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6108E7" w14:textId="3AE2B553" w:rsidR="00131498" w:rsidRPr="00055D1B" w:rsidRDefault="00131498">
      <w:pPr>
        <w:jc w:val="center"/>
        <w:textAlignment w:val="bottom"/>
        <w:rPr>
          <w:rFonts w:ascii="宋体"/>
          <w:b/>
          <w:kern w:val="0"/>
          <w:sz w:val="52"/>
          <w:szCs w:val="52"/>
        </w:rPr>
      </w:pPr>
      <w:bookmarkStart w:id="0" w:name="_Toc331502476"/>
      <w:bookmarkStart w:id="1" w:name="_Toc331502477"/>
    </w:p>
    <w:p w14:paraId="399F503F" w14:textId="77777777" w:rsidR="00131498" w:rsidRPr="00055D1B" w:rsidRDefault="00131498">
      <w:pPr>
        <w:jc w:val="center"/>
        <w:textAlignment w:val="bottom"/>
        <w:rPr>
          <w:rFonts w:ascii="宋体"/>
          <w:b/>
          <w:kern w:val="0"/>
          <w:sz w:val="52"/>
          <w:szCs w:val="52"/>
        </w:rPr>
      </w:pPr>
    </w:p>
    <w:p w14:paraId="2FD661EC" w14:textId="0771B9D8" w:rsidR="00131498" w:rsidRPr="00055D1B" w:rsidRDefault="00E53428" w:rsidP="00E53428">
      <w:pPr>
        <w:jc w:val="center"/>
        <w:textAlignment w:val="bottom"/>
        <w:rPr>
          <w:rFonts w:ascii="宋体"/>
          <w:b/>
          <w:kern w:val="0"/>
          <w:sz w:val="72"/>
          <w:szCs w:val="72"/>
        </w:rPr>
      </w:pPr>
      <w:r w:rsidRPr="00055D1B">
        <w:rPr>
          <w:rFonts w:ascii="宋体" w:hint="eastAsia"/>
          <w:b/>
          <w:kern w:val="0"/>
          <w:sz w:val="72"/>
          <w:szCs w:val="72"/>
        </w:rPr>
        <w:t>征集文件</w:t>
      </w:r>
    </w:p>
    <w:p w14:paraId="14E5CC1C" w14:textId="4ACA7434" w:rsidR="00124534" w:rsidRPr="00055D1B" w:rsidRDefault="00630C5B" w:rsidP="00630C5B">
      <w:pPr>
        <w:tabs>
          <w:tab w:val="left" w:pos="720"/>
          <w:tab w:val="left" w:pos="1440"/>
          <w:tab w:val="left" w:pos="2160"/>
          <w:tab w:val="left" w:pos="2880"/>
          <w:tab w:val="left" w:pos="3600"/>
          <w:tab w:val="left" w:pos="4320"/>
          <w:tab w:val="left" w:pos="5040"/>
          <w:tab w:val="left" w:pos="5760"/>
        </w:tabs>
        <w:autoSpaceDE w:val="0"/>
        <w:autoSpaceDN w:val="0"/>
        <w:adjustRightInd w:val="0"/>
        <w:ind w:right="1800"/>
        <w:jc w:val="center"/>
        <w:rPr>
          <w:rFonts w:ascii="宋体" w:hAnsi="宋体"/>
          <w:sz w:val="32"/>
          <w:szCs w:val="32"/>
        </w:rPr>
      </w:pPr>
      <w:r w:rsidRPr="00055D1B">
        <w:rPr>
          <w:rFonts w:ascii="宋体" w:hAnsi="宋体" w:hint="eastAsia"/>
          <w:b/>
          <w:sz w:val="36"/>
        </w:rPr>
        <w:t xml:space="preserve"> </w:t>
      </w:r>
      <w:r w:rsidRPr="00055D1B">
        <w:rPr>
          <w:rFonts w:ascii="宋体" w:hAnsi="宋体"/>
          <w:b/>
          <w:sz w:val="36"/>
        </w:rPr>
        <w:t xml:space="preserve">         </w:t>
      </w:r>
      <w:r w:rsidRPr="00055D1B">
        <w:rPr>
          <w:rFonts w:ascii="宋体" w:hAnsi="宋体" w:hint="eastAsia"/>
          <w:b/>
          <w:sz w:val="36"/>
        </w:rPr>
        <w:t>（线上电子招投标）</w:t>
      </w:r>
    </w:p>
    <w:p w14:paraId="4E7756D4" w14:textId="1CFF9AE4" w:rsidR="00131498" w:rsidRPr="00055D1B" w:rsidRDefault="00E53428" w:rsidP="00E53428">
      <w:pPr>
        <w:wordWrap w:val="0"/>
        <w:jc w:val="center"/>
        <w:rPr>
          <w:rFonts w:ascii="宋体"/>
          <w:sz w:val="32"/>
          <w:szCs w:val="32"/>
          <w:u w:val="single"/>
        </w:rPr>
      </w:pPr>
      <w:r w:rsidRPr="00055D1B">
        <w:rPr>
          <w:rFonts w:ascii="宋体" w:hAnsi="宋体" w:hint="eastAsia"/>
          <w:sz w:val="32"/>
          <w:szCs w:val="32"/>
        </w:rPr>
        <w:t>项目</w:t>
      </w:r>
      <w:r w:rsidR="00074352" w:rsidRPr="00055D1B">
        <w:rPr>
          <w:rFonts w:ascii="宋体" w:hAnsi="宋体" w:hint="eastAsia"/>
          <w:sz w:val="32"/>
          <w:szCs w:val="32"/>
        </w:rPr>
        <w:t>编号</w:t>
      </w:r>
      <w:r w:rsidR="00074352" w:rsidRPr="00055D1B">
        <w:rPr>
          <w:rFonts w:ascii="宋体" w:hAnsi="宋体"/>
          <w:sz w:val="32"/>
          <w:szCs w:val="32"/>
        </w:rPr>
        <w:t>:</w:t>
      </w:r>
      <w:r w:rsidR="00A03CF1" w:rsidRPr="00055D1B">
        <w:rPr>
          <w:rFonts w:ascii="宋体" w:hAnsi="宋体" w:hint="eastAsia"/>
          <w:sz w:val="32"/>
          <w:szCs w:val="32"/>
          <w:u w:val="single"/>
        </w:rPr>
        <w:t>TZJC-</w:t>
      </w:r>
      <w:r w:rsidR="00966AA3" w:rsidRPr="00055D1B">
        <w:rPr>
          <w:rFonts w:ascii="宋体" w:hAnsi="宋体"/>
          <w:sz w:val="32"/>
          <w:szCs w:val="32"/>
          <w:u w:val="single"/>
        </w:rPr>
        <w:t>LQ</w:t>
      </w:r>
      <w:r w:rsidR="00A03CF1" w:rsidRPr="00055D1B">
        <w:rPr>
          <w:rFonts w:ascii="宋体" w:hAnsi="宋体" w:hint="eastAsia"/>
          <w:sz w:val="32"/>
          <w:szCs w:val="32"/>
          <w:u w:val="single"/>
        </w:rPr>
        <w:t>-202306</w:t>
      </w:r>
      <w:r w:rsidR="00966AA3" w:rsidRPr="00055D1B">
        <w:rPr>
          <w:rFonts w:ascii="宋体" w:hAnsi="宋体"/>
          <w:sz w:val="32"/>
          <w:szCs w:val="32"/>
          <w:u w:val="single"/>
        </w:rPr>
        <w:t>30</w:t>
      </w:r>
    </w:p>
    <w:p w14:paraId="534AD06A" w14:textId="1E5824F6" w:rsidR="00131498" w:rsidRPr="00055D1B" w:rsidRDefault="00E53428" w:rsidP="00E53428">
      <w:pPr>
        <w:tabs>
          <w:tab w:val="left" w:pos="720"/>
          <w:tab w:val="left" w:pos="1440"/>
          <w:tab w:val="left" w:pos="2160"/>
          <w:tab w:val="left" w:pos="2880"/>
          <w:tab w:val="left" w:pos="3600"/>
          <w:tab w:val="left" w:pos="4320"/>
          <w:tab w:val="left" w:pos="5040"/>
          <w:tab w:val="left" w:pos="5760"/>
        </w:tabs>
        <w:autoSpaceDE w:val="0"/>
        <w:autoSpaceDN w:val="0"/>
        <w:adjustRightInd w:val="0"/>
        <w:ind w:right="1800"/>
        <w:jc w:val="center"/>
        <w:rPr>
          <w:rFonts w:ascii="宋体" w:hAnsi="宋体" w:cs="Calibri Light"/>
          <w:kern w:val="0"/>
          <w:sz w:val="30"/>
          <w:szCs w:val="30"/>
        </w:rPr>
      </w:pPr>
      <w:r w:rsidRPr="00055D1B">
        <w:rPr>
          <w:rFonts w:ascii="宋体" w:hAnsi="宋体" w:hint="eastAsia"/>
          <w:b/>
          <w:sz w:val="36"/>
        </w:rPr>
        <w:t xml:space="preserve"> </w:t>
      </w:r>
      <w:r w:rsidRPr="00055D1B">
        <w:rPr>
          <w:rFonts w:ascii="宋体" w:hAnsi="宋体"/>
          <w:b/>
          <w:sz w:val="36"/>
        </w:rPr>
        <w:t xml:space="preserve">       </w:t>
      </w:r>
    </w:p>
    <w:p w14:paraId="782A64B2" w14:textId="77777777" w:rsidR="00131498" w:rsidRPr="00055D1B" w:rsidRDefault="00131498">
      <w:pPr>
        <w:rPr>
          <w:rFonts w:ascii="宋体"/>
          <w:sz w:val="24"/>
        </w:rPr>
      </w:pPr>
    </w:p>
    <w:p w14:paraId="0D65F9FA" w14:textId="77777777" w:rsidR="00131498" w:rsidRPr="00055D1B" w:rsidRDefault="00131498">
      <w:pPr>
        <w:jc w:val="center"/>
        <w:rPr>
          <w:rFonts w:ascii="宋体"/>
          <w:sz w:val="24"/>
        </w:rPr>
      </w:pPr>
    </w:p>
    <w:p w14:paraId="1C33A24C" w14:textId="77777777" w:rsidR="00131498" w:rsidRPr="00055D1B" w:rsidRDefault="00131498">
      <w:pPr>
        <w:jc w:val="center"/>
        <w:rPr>
          <w:rFonts w:ascii="宋体"/>
          <w:sz w:val="32"/>
          <w:szCs w:val="32"/>
        </w:rPr>
      </w:pPr>
    </w:p>
    <w:p w14:paraId="03E5F31D" w14:textId="023CA2D4" w:rsidR="00131498" w:rsidRPr="00055D1B" w:rsidRDefault="00074352">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Chars="200" w:firstLine="600"/>
        <w:rPr>
          <w:rFonts w:ascii="宋体" w:hAnsi="宋体" w:cs="Calibri Light"/>
          <w:kern w:val="0"/>
          <w:sz w:val="30"/>
          <w:szCs w:val="30"/>
        </w:rPr>
      </w:pPr>
      <w:r w:rsidRPr="00055D1B">
        <w:rPr>
          <w:rFonts w:ascii="宋体" w:hAnsi="宋体" w:cs="Calibri Light" w:hint="eastAsia"/>
          <w:kern w:val="0"/>
          <w:sz w:val="30"/>
          <w:szCs w:val="30"/>
        </w:rPr>
        <w:t>采购项目：</w:t>
      </w:r>
      <w:r w:rsidR="00ED0505" w:rsidRPr="00055D1B">
        <w:rPr>
          <w:rFonts w:ascii="宋体" w:hAnsi="宋体" w:cs="Calibri Light" w:hint="eastAsia"/>
          <w:kern w:val="0"/>
          <w:sz w:val="30"/>
          <w:szCs w:val="30"/>
        </w:rPr>
        <w:t>路桥区健康证免费办理体检服务采购项目</w:t>
      </w:r>
    </w:p>
    <w:p w14:paraId="27AC472D" w14:textId="77777777" w:rsidR="00131498" w:rsidRPr="00055D1B" w:rsidRDefault="00074352">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Chars="200" w:firstLine="600"/>
        <w:rPr>
          <w:rFonts w:ascii="宋体" w:hAnsi="宋体" w:cs="Calibri Light"/>
          <w:kern w:val="0"/>
          <w:sz w:val="30"/>
          <w:szCs w:val="30"/>
        </w:rPr>
      </w:pPr>
      <w:r w:rsidRPr="00055D1B">
        <w:rPr>
          <w:rFonts w:ascii="宋体" w:hAnsi="宋体" w:cs="Calibri Light" w:hint="eastAsia"/>
          <w:kern w:val="0"/>
          <w:sz w:val="30"/>
          <w:szCs w:val="30"/>
        </w:rPr>
        <w:t xml:space="preserve">          </w:t>
      </w:r>
    </w:p>
    <w:p w14:paraId="17334033" w14:textId="6ABFBAEB" w:rsidR="00131498" w:rsidRPr="00055D1B" w:rsidRDefault="00074352">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Chars="200" w:firstLine="600"/>
        <w:rPr>
          <w:rFonts w:ascii="宋体" w:hAnsi="宋体" w:cs="Calibri Light"/>
          <w:kern w:val="0"/>
          <w:sz w:val="30"/>
          <w:szCs w:val="30"/>
        </w:rPr>
      </w:pPr>
      <w:r w:rsidRPr="00055D1B">
        <w:rPr>
          <w:rFonts w:ascii="宋体" w:hAnsi="宋体" w:cs="Calibri Light" w:hint="eastAsia"/>
          <w:kern w:val="0"/>
          <w:sz w:val="30"/>
          <w:szCs w:val="30"/>
        </w:rPr>
        <w:t>采</w:t>
      </w:r>
      <w:r w:rsidRPr="00055D1B">
        <w:rPr>
          <w:rFonts w:ascii="宋体" w:hAnsi="宋体" w:cs="Calibri Light"/>
          <w:kern w:val="0"/>
          <w:sz w:val="30"/>
          <w:szCs w:val="30"/>
        </w:rPr>
        <w:t xml:space="preserve"> </w:t>
      </w:r>
      <w:r w:rsidRPr="00055D1B">
        <w:rPr>
          <w:rFonts w:ascii="宋体" w:hAnsi="宋体" w:cs="Calibri Light" w:hint="eastAsia"/>
          <w:kern w:val="0"/>
          <w:sz w:val="30"/>
          <w:szCs w:val="30"/>
        </w:rPr>
        <w:t>购</w:t>
      </w:r>
      <w:r w:rsidRPr="00055D1B">
        <w:rPr>
          <w:rFonts w:ascii="宋体" w:hAnsi="宋体" w:cs="Calibri Light"/>
          <w:kern w:val="0"/>
          <w:sz w:val="30"/>
          <w:szCs w:val="30"/>
        </w:rPr>
        <w:t xml:space="preserve"> </w:t>
      </w:r>
      <w:r w:rsidRPr="00055D1B">
        <w:rPr>
          <w:rFonts w:ascii="宋体" w:hAnsi="宋体" w:cs="Calibri Light" w:hint="eastAsia"/>
          <w:kern w:val="0"/>
          <w:sz w:val="30"/>
          <w:szCs w:val="30"/>
        </w:rPr>
        <w:t>人：</w:t>
      </w:r>
      <w:r w:rsidR="00E256CB" w:rsidRPr="00055D1B">
        <w:rPr>
          <w:rFonts w:ascii="宋体" w:hAnsi="宋体" w:cs="Calibri Light" w:hint="eastAsia"/>
          <w:kern w:val="0"/>
          <w:sz w:val="30"/>
          <w:szCs w:val="30"/>
        </w:rPr>
        <w:t>台州市路桥区卫生健康局</w:t>
      </w:r>
    </w:p>
    <w:p w14:paraId="24329682" w14:textId="77777777" w:rsidR="00131498" w:rsidRPr="00055D1B" w:rsidRDefault="00131498" w:rsidP="00C45B59">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Chars="200" w:firstLine="420"/>
      </w:pPr>
    </w:p>
    <w:p w14:paraId="43C4B29F" w14:textId="784AFA5F" w:rsidR="00131498" w:rsidRPr="00055D1B" w:rsidRDefault="00074352">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Chars="200" w:firstLine="600"/>
        <w:rPr>
          <w:rFonts w:ascii="宋体" w:hAnsi="宋体" w:cs="Calibri Light"/>
          <w:kern w:val="0"/>
          <w:sz w:val="30"/>
          <w:szCs w:val="30"/>
        </w:rPr>
      </w:pPr>
      <w:r w:rsidRPr="00055D1B">
        <w:rPr>
          <w:rFonts w:ascii="宋体" w:hAnsi="宋体" w:cs="Calibri Light" w:hint="eastAsia"/>
          <w:kern w:val="0"/>
          <w:sz w:val="30"/>
          <w:szCs w:val="30"/>
        </w:rPr>
        <w:t>采购组织机构：</w:t>
      </w:r>
      <w:r w:rsidR="00E256CB" w:rsidRPr="00055D1B">
        <w:rPr>
          <w:rFonts w:ascii="宋体" w:hAnsi="宋体" w:cs="Calibri Light" w:hint="eastAsia"/>
          <w:kern w:val="0"/>
          <w:sz w:val="30"/>
          <w:szCs w:val="30"/>
        </w:rPr>
        <w:t>台州市建城工程咨询有限公司</w:t>
      </w:r>
      <w:r w:rsidRPr="00055D1B">
        <w:rPr>
          <w:rFonts w:ascii="宋体" w:hAnsi="宋体" w:cs="Calibri Light" w:hint="eastAsia"/>
          <w:kern w:val="0"/>
          <w:sz w:val="30"/>
          <w:szCs w:val="30"/>
        </w:rPr>
        <w:t>（盖章）</w:t>
      </w:r>
    </w:p>
    <w:p w14:paraId="6C055CD8" w14:textId="5872B3FE" w:rsidR="00131498" w:rsidRPr="00055D1B" w:rsidRDefault="00131498">
      <w:pPr>
        <w:pStyle w:val="BodyText1I2"/>
      </w:pPr>
    </w:p>
    <w:p w14:paraId="43700352" w14:textId="3B3C37C8" w:rsidR="007410CC" w:rsidRPr="00055D1B" w:rsidRDefault="007410CC" w:rsidP="007410CC"/>
    <w:p w14:paraId="1034C914" w14:textId="5412BA70" w:rsidR="007410CC" w:rsidRPr="00055D1B" w:rsidRDefault="007410CC" w:rsidP="007410CC">
      <w:pPr>
        <w:pStyle w:val="ad"/>
      </w:pPr>
    </w:p>
    <w:p w14:paraId="6D874109" w14:textId="78D6FB1D" w:rsidR="007410CC" w:rsidRPr="00055D1B" w:rsidRDefault="007410CC" w:rsidP="007410CC"/>
    <w:p w14:paraId="6A6C89AF" w14:textId="60EAEC0B" w:rsidR="007410CC" w:rsidRPr="00055D1B" w:rsidRDefault="007410CC" w:rsidP="007410CC">
      <w:pPr>
        <w:pStyle w:val="ad"/>
      </w:pPr>
    </w:p>
    <w:p w14:paraId="2F6E4A4C" w14:textId="77777777" w:rsidR="007410CC" w:rsidRPr="00055D1B" w:rsidRDefault="007410CC" w:rsidP="007410CC"/>
    <w:p w14:paraId="24C7B791" w14:textId="3C8D8A4E" w:rsidR="00131498" w:rsidRPr="00055D1B" w:rsidRDefault="00074352">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firstLineChars="200" w:firstLine="560"/>
        <w:jc w:val="center"/>
        <w:rPr>
          <w:rFonts w:ascii="宋体" w:hAnsi="宋体" w:cs="Calibri Light"/>
          <w:kern w:val="0"/>
          <w:sz w:val="28"/>
          <w:szCs w:val="28"/>
        </w:rPr>
      </w:pPr>
      <w:r w:rsidRPr="00055D1B">
        <w:rPr>
          <w:rFonts w:ascii="宋体" w:hAnsi="宋体" w:cs="宋体" w:hint="eastAsia"/>
          <w:kern w:val="0"/>
          <w:sz w:val="28"/>
        </w:rPr>
        <w:t>二○二三年</w:t>
      </w:r>
      <w:r w:rsidR="00E403B4" w:rsidRPr="00055D1B">
        <w:rPr>
          <w:rFonts w:ascii="宋体" w:hAnsi="宋体" w:cs="宋体" w:hint="eastAsia"/>
          <w:kern w:val="0"/>
          <w:sz w:val="28"/>
        </w:rPr>
        <w:t>七</w:t>
      </w:r>
      <w:r w:rsidR="00E256CB" w:rsidRPr="00055D1B">
        <w:rPr>
          <w:rFonts w:ascii="宋体" w:hAnsi="宋体" w:cs="宋体" w:hint="eastAsia"/>
          <w:kern w:val="0"/>
          <w:sz w:val="28"/>
        </w:rPr>
        <w:t>月</w:t>
      </w:r>
    </w:p>
    <w:p w14:paraId="1CD9FB23" w14:textId="77777777" w:rsidR="00131498" w:rsidRPr="00055D1B" w:rsidRDefault="00131498">
      <w:pPr>
        <w:ind w:left="643" w:hanging="643"/>
        <w:jc w:val="center"/>
        <w:rPr>
          <w:rFonts w:ascii="宋体" w:hAnsi="宋体"/>
          <w:b/>
          <w:sz w:val="32"/>
          <w:szCs w:val="32"/>
        </w:rPr>
      </w:pPr>
    </w:p>
    <w:p w14:paraId="71842FCD" w14:textId="77777777" w:rsidR="00131498" w:rsidRPr="00055D1B" w:rsidRDefault="00131498">
      <w:pPr>
        <w:ind w:left="643" w:hanging="643"/>
        <w:jc w:val="center"/>
        <w:rPr>
          <w:rFonts w:ascii="宋体" w:hAnsi="宋体"/>
          <w:b/>
          <w:sz w:val="32"/>
          <w:szCs w:val="32"/>
        </w:rPr>
        <w:sectPr w:rsidR="00131498" w:rsidRPr="00055D1B" w:rsidSect="0029651A">
          <w:headerReference w:type="default" r:id="rId9"/>
          <w:headerReference w:type="first" r:id="rId10"/>
          <w:footerReference w:type="first" r:id="rId11"/>
          <w:pgSz w:w="11906" w:h="16838"/>
          <w:pgMar w:top="1440" w:right="1080" w:bottom="1440" w:left="1080" w:header="851" w:footer="896" w:gutter="0"/>
          <w:cols w:space="0"/>
          <w:titlePg/>
          <w:docGrid w:type="lines" w:linePitch="312"/>
        </w:sectPr>
      </w:pPr>
    </w:p>
    <w:p w14:paraId="772AAD40" w14:textId="77777777" w:rsidR="00131498" w:rsidRPr="00055D1B" w:rsidRDefault="00074352">
      <w:pPr>
        <w:ind w:left="643" w:hanging="643"/>
        <w:jc w:val="center"/>
        <w:rPr>
          <w:rFonts w:ascii="宋体"/>
          <w:b/>
          <w:sz w:val="32"/>
          <w:szCs w:val="32"/>
        </w:rPr>
      </w:pPr>
      <w:r w:rsidRPr="00055D1B">
        <w:rPr>
          <w:rFonts w:ascii="宋体" w:hAnsi="宋体" w:hint="eastAsia"/>
          <w:b/>
          <w:sz w:val="32"/>
          <w:szCs w:val="32"/>
        </w:rPr>
        <w:lastRenderedPageBreak/>
        <w:t>目</w:t>
      </w:r>
      <w:r w:rsidRPr="00055D1B">
        <w:rPr>
          <w:rFonts w:ascii="宋体" w:hAnsi="宋体"/>
          <w:b/>
          <w:sz w:val="32"/>
          <w:szCs w:val="32"/>
        </w:rPr>
        <w:t xml:space="preserve">  </w:t>
      </w:r>
      <w:r w:rsidRPr="00055D1B">
        <w:rPr>
          <w:rFonts w:ascii="宋体" w:hAnsi="宋体" w:hint="eastAsia"/>
          <w:b/>
          <w:sz w:val="32"/>
          <w:szCs w:val="32"/>
        </w:rPr>
        <w:t>录</w:t>
      </w:r>
    </w:p>
    <w:p w14:paraId="3B45721A" w14:textId="77777777" w:rsidR="00131498" w:rsidRPr="00055D1B" w:rsidRDefault="00131498">
      <w:pPr>
        <w:ind w:firstLineChars="200" w:firstLine="480"/>
        <w:rPr>
          <w:rFonts w:ascii="宋体"/>
          <w:sz w:val="24"/>
        </w:rPr>
      </w:pPr>
    </w:p>
    <w:p w14:paraId="7237210A" w14:textId="5E3DBB0B" w:rsidR="00131498" w:rsidRPr="00055D1B" w:rsidRDefault="00074352">
      <w:pPr>
        <w:pStyle w:val="ACK"/>
        <w:ind w:firstLine="560"/>
        <w:rPr>
          <w:rFonts w:ascii="宋体"/>
          <w:sz w:val="28"/>
          <w:szCs w:val="28"/>
        </w:rPr>
      </w:pPr>
      <w:r w:rsidRPr="00055D1B">
        <w:rPr>
          <w:rFonts w:ascii="宋体" w:hAnsi="宋体"/>
          <w:sz w:val="28"/>
          <w:szCs w:val="28"/>
        </w:rPr>
        <w:fldChar w:fldCharType="begin"/>
      </w:r>
      <w:r w:rsidRPr="00055D1B">
        <w:rPr>
          <w:rFonts w:ascii="宋体" w:hAnsi="宋体"/>
          <w:sz w:val="28"/>
          <w:szCs w:val="28"/>
        </w:rPr>
        <w:instrText xml:space="preserve"> TOC \o "1-3" \f \u </w:instrText>
      </w:r>
      <w:r w:rsidRPr="00055D1B">
        <w:rPr>
          <w:rFonts w:ascii="宋体" w:hAnsi="宋体"/>
          <w:sz w:val="28"/>
          <w:szCs w:val="28"/>
        </w:rPr>
        <w:fldChar w:fldCharType="separate"/>
      </w:r>
      <w:r w:rsidRPr="00055D1B">
        <w:rPr>
          <w:rFonts w:ascii="宋体" w:hAnsi="宋体" w:hint="eastAsia"/>
          <w:sz w:val="28"/>
          <w:szCs w:val="28"/>
        </w:rPr>
        <w:t>第一部分</w:t>
      </w:r>
      <w:r w:rsidRPr="00055D1B">
        <w:rPr>
          <w:rFonts w:ascii="宋体" w:hAnsi="宋体"/>
          <w:sz w:val="28"/>
          <w:szCs w:val="28"/>
        </w:rPr>
        <w:t xml:space="preserve">    </w:t>
      </w:r>
      <w:r w:rsidR="00E608B1" w:rsidRPr="00055D1B">
        <w:rPr>
          <w:rFonts w:ascii="宋体" w:hAnsi="宋体" w:hint="eastAsia"/>
          <w:sz w:val="28"/>
          <w:szCs w:val="28"/>
        </w:rPr>
        <w:t>征集</w:t>
      </w:r>
      <w:r w:rsidRPr="00055D1B">
        <w:rPr>
          <w:rFonts w:ascii="宋体" w:hAnsi="宋体" w:hint="eastAsia"/>
          <w:sz w:val="28"/>
          <w:szCs w:val="28"/>
        </w:rPr>
        <w:t xml:space="preserve">公告 </w:t>
      </w:r>
    </w:p>
    <w:p w14:paraId="47FB756B" w14:textId="45CE63DB" w:rsidR="00131498" w:rsidRPr="00055D1B" w:rsidRDefault="00074352">
      <w:pPr>
        <w:pStyle w:val="ACK"/>
        <w:ind w:firstLine="560"/>
        <w:rPr>
          <w:rFonts w:ascii="宋体"/>
          <w:sz w:val="28"/>
          <w:szCs w:val="28"/>
        </w:rPr>
      </w:pPr>
      <w:r w:rsidRPr="00055D1B">
        <w:rPr>
          <w:rFonts w:ascii="宋体" w:hAnsi="宋体" w:hint="eastAsia"/>
          <w:sz w:val="28"/>
          <w:szCs w:val="28"/>
        </w:rPr>
        <w:t>第二部分</w:t>
      </w:r>
      <w:r w:rsidRPr="00055D1B">
        <w:rPr>
          <w:rFonts w:ascii="宋体" w:hAnsi="宋体"/>
          <w:sz w:val="28"/>
          <w:szCs w:val="28"/>
        </w:rPr>
        <w:t xml:space="preserve">    </w:t>
      </w:r>
      <w:r w:rsidR="00E608B1" w:rsidRPr="00055D1B">
        <w:rPr>
          <w:rFonts w:ascii="宋体" w:hAnsi="宋体" w:hint="eastAsia"/>
          <w:sz w:val="28"/>
          <w:szCs w:val="28"/>
        </w:rPr>
        <w:t>采购</w:t>
      </w:r>
      <w:r w:rsidRPr="00055D1B">
        <w:rPr>
          <w:rFonts w:ascii="宋体" w:hAnsi="宋体" w:hint="eastAsia"/>
          <w:sz w:val="28"/>
          <w:szCs w:val="28"/>
        </w:rPr>
        <w:t>需求</w:t>
      </w:r>
    </w:p>
    <w:p w14:paraId="14D45C38" w14:textId="1A003CEB" w:rsidR="00131498" w:rsidRPr="00055D1B" w:rsidRDefault="00074352">
      <w:pPr>
        <w:pStyle w:val="ACK"/>
        <w:ind w:firstLine="560"/>
        <w:rPr>
          <w:rFonts w:ascii="宋体"/>
          <w:sz w:val="28"/>
          <w:szCs w:val="28"/>
        </w:rPr>
      </w:pPr>
      <w:r w:rsidRPr="00055D1B">
        <w:rPr>
          <w:rFonts w:ascii="宋体" w:hAnsi="宋体" w:hint="eastAsia"/>
          <w:sz w:val="28"/>
          <w:szCs w:val="28"/>
        </w:rPr>
        <w:t>第三部分</w:t>
      </w:r>
      <w:r w:rsidRPr="00055D1B">
        <w:rPr>
          <w:rFonts w:ascii="宋体" w:hAnsi="宋体"/>
          <w:sz w:val="28"/>
          <w:szCs w:val="28"/>
        </w:rPr>
        <w:t xml:space="preserve">    </w:t>
      </w:r>
      <w:r w:rsidR="00224438" w:rsidRPr="00055D1B">
        <w:rPr>
          <w:rFonts w:ascii="宋体" w:hAnsi="宋体" w:hint="eastAsia"/>
          <w:sz w:val="28"/>
          <w:szCs w:val="28"/>
        </w:rPr>
        <w:t>投标人</w:t>
      </w:r>
      <w:r w:rsidRPr="00055D1B">
        <w:rPr>
          <w:rFonts w:ascii="宋体" w:hAnsi="宋体" w:hint="eastAsia"/>
          <w:sz w:val="28"/>
          <w:szCs w:val="28"/>
        </w:rPr>
        <w:t>须知</w:t>
      </w:r>
    </w:p>
    <w:p w14:paraId="31E29BB9" w14:textId="77777777" w:rsidR="00131498" w:rsidRPr="00055D1B" w:rsidRDefault="00074352">
      <w:pPr>
        <w:pStyle w:val="ACK"/>
        <w:ind w:firstLine="560"/>
        <w:rPr>
          <w:rFonts w:ascii="宋体"/>
          <w:sz w:val="28"/>
          <w:szCs w:val="28"/>
        </w:rPr>
      </w:pPr>
      <w:r w:rsidRPr="00055D1B">
        <w:rPr>
          <w:rFonts w:ascii="宋体" w:hAnsi="宋体" w:hint="eastAsia"/>
          <w:sz w:val="28"/>
          <w:szCs w:val="28"/>
        </w:rPr>
        <w:t>第四部分</w:t>
      </w:r>
      <w:r w:rsidRPr="00055D1B">
        <w:rPr>
          <w:rFonts w:ascii="宋体" w:hAnsi="宋体"/>
          <w:sz w:val="28"/>
          <w:szCs w:val="28"/>
        </w:rPr>
        <w:t xml:space="preserve">    </w:t>
      </w:r>
      <w:r w:rsidRPr="00055D1B">
        <w:rPr>
          <w:rFonts w:ascii="宋体" w:hAnsi="宋体" w:hint="eastAsia"/>
          <w:sz w:val="28"/>
          <w:szCs w:val="28"/>
        </w:rPr>
        <w:t>投标文件格式</w:t>
      </w:r>
    </w:p>
    <w:p w14:paraId="5D7CD7B4" w14:textId="54B714E5" w:rsidR="00131498" w:rsidRPr="00055D1B" w:rsidRDefault="00074352">
      <w:pPr>
        <w:pStyle w:val="ACK"/>
        <w:ind w:firstLine="560"/>
        <w:rPr>
          <w:rFonts w:ascii="宋体"/>
          <w:sz w:val="28"/>
          <w:szCs w:val="28"/>
        </w:rPr>
      </w:pPr>
      <w:r w:rsidRPr="00055D1B">
        <w:rPr>
          <w:rFonts w:ascii="宋体" w:hAnsi="宋体" w:hint="eastAsia"/>
          <w:sz w:val="28"/>
          <w:szCs w:val="28"/>
        </w:rPr>
        <w:t>第五部分</w:t>
      </w:r>
      <w:r w:rsidRPr="00055D1B">
        <w:rPr>
          <w:rFonts w:ascii="宋体" w:hAnsi="宋体"/>
          <w:sz w:val="28"/>
          <w:szCs w:val="28"/>
        </w:rPr>
        <w:t xml:space="preserve">    </w:t>
      </w:r>
      <w:r w:rsidR="00E256CB" w:rsidRPr="00055D1B">
        <w:rPr>
          <w:rFonts w:ascii="宋体" w:hAnsi="宋体" w:hint="eastAsia"/>
          <w:sz w:val="28"/>
          <w:szCs w:val="28"/>
        </w:rPr>
        <w:t>拟签订的框架协议文本</w:t>
      </w:r>
    </w:p>
    <w:p w14:paraId="196C09E2" w14:textId="6A4E150D" w:rsidR="00131498" w:rsidRPr="00055D1B" w:rsidRDefault="00074352">
      <w:pPr>
        <w:pStyle w:val="ACK"/>
        <w:ind w:firstLine="560"/>
        <w:rPr>
          <w:rFonts w:ascii="宋体"/>
          <w:sz w:val="28"/>
          <w:szCs w:val="28"/>
        </w:rPr>
      </w:pPr>
      <w:r w:rsidRPr="00055D1B">
        <w:rPr>
          <w:rFonts w:ascii="宋体" w:hAnsi="宋体" w:hint="eastAsia"/>
          <w:sz w:val="28"/>
          <w:szCs w:val="28"/>
        </w:rPr>
        <w:t>第六部分</w:t>
      </w:r>
      <w:r w:rsidRPr="00055D1B">
        <w:rPr>
          <w:rFonts w:ascii="宋体" w:hAnsi="宋体"/>
          <w:sz w:val="28"/>
          <w:szCs w:val="28"/>
        </w:rPr>
        <w:t xml:space="preserve">    </w:t>
      </w:r>
      <w:r w:rsidR="00E608B1" w:rsidRPr="00055D1B">
        <w:rPr>
          <w:rFonts w:ascii="宋体" w:hAnsi="宋体"/>
          <w:sz w:val="28"/>
          <w:szCs w:val="28"/>
        </w:rPr>
        <w:t>评标办法及评分标准</w:t>
      </w:r>
    </w:p>
    <w:p w14:paraId="2229C6C8" w14:textId="77777777" w:rsidR="00131498" w:rsidRPr="00055D1B" w:rsidRDefault="00074352">
      <w:pPr>
        <w:pStyle w:val="ACK"/>
        <w:ind w:firstLine="560"/>
        <w:rPr>
          <w:rFonts w:ascii="宋体" w:hAnsi="宋体"/>
          <w:sz w:val="28"/>
          <w:szCs w:val="28"/>
        </w:rPr>
      </w:pPr>
      <w:r w:rsidRPr="00055D1B">
        <w:rPr>
          <w:rFonts w:ascii="宋体" w:hAnsi="宋体"/>
          <w:sz w:val="28"/>
          <w:szCs w:val="28"/>
        </w:rPr>
        <w:fldChar w:fldCharType="end"/>
      </w:r>
    </w:p>
    <w:p w14:paraId="3AF7598D" w14:textId="77777777" w:rsidR="0029651A" w:rsidRPr="00055D1B" w:rsidRDefault="0029651A" w:rsidP="0029651A"/>
    <w:p w14:paraId="4FB61CF4" w14:textId="77777777" w:rsidR="0029651A" w:rsidRPr="00055D1B" w:rsidRDefault="0029651A" w:rsidP="0029651A"/>
    <w:p w14:paraId="3D6E4A41" w14:textId="77777777" w:rsidR="0029651A" w:rsidRPr="00055D1B" w:rsidRDefault="0029651A" w:rsidP="0029651A"/>
    <w:p w14:paraId="2A39715A" w14:textId="77777777" w:rsidR="0029651A" w:rsidRPr="00055D1B" w:rsidRDefault="0029651A" w:rsidP="0029651A"/>
    <w:p w14:paraId="35B08D7C" w14:textId="50E51550" w:rsidR="0029651A" w:rsidRPr="00055D1B" w:rsidRDefault="0029651A" w:rsidP="0029651A">
      <w:pPr>
        <w:tabs>
          <w:tab w:val="left" w:pos="3072"/>
        </w:tabs>
        <w:rPr>
          <w:rFonts w:ascii="宋体" w:hAnsi="宋体"/>
          <w:kern w:val="0"/>
          <w:sz w:val="28"/>
          <w:szCs w:val="28"/>
        </w:rPr>
      </w:pPr>
      <w:r w:rsidRPr="00055D1B">
        <w:rPr>
          <w:rFonts w:ascii="宋体" w:hAnsi="宋体"/>
          <w:kern w:val="0"/>
          <w:sz w:val="28"/>
          <w:szCs w:val="28"/>
        </w:rPr>
        <w:tab/>
      </w:r>
    </w:p>
    <w:p w14:paraId="60C3CF62" w14:textId="51309C32" w:rsidR="0029651A" w:rsidRPr="00055D1B" w:rsidRDefault="0029651A" w:rsidP="0029651A">
      <w:pPr>
        <w:tabs>
          <w:tab w:val="left" w:pos="3072"/>
        </w:tabs>
        <w:sectPr w:rsidR="0029651A" w:rsidRPr="00055D1B" w:rsidSect="0029651A">
          <w:footerReference w:type="default" r:id="rId12"/>
          <w:footerReference w:type="first" r:id="rId13"/>
          <w:pgSz w:w="11906" w:h="16838" w:code="9"/>
          <w:pgMar w:top="1440" w:right="1080" w:bottom="1440" w:left="1080" w:header="851" w:footer="896" w:gutter="0"/>
          <w:pgNumType w:start="1"/>
          <w:cols w:space="0"/>
          <w:docGrid w:type="lines" w:linePitch="312"/>
        </w:sectPr>
      </w:pPr>
      <w:r w:rsidRPr="00055D1B">
        <w:tab/>
      </w:r>
    </w:p>
    <w:p w14:paraId="52F7C9DA" w14:textId="0773452A" w:rsidR="00131498" w:rsidRPr="00055D1B" w:rsidRDefault="00074352">
      <w:pPr>
        <w:pStyle w:val="1"/>
        <w:numPr>
          <w:ilvl w:val="0"/>
          <w:numId w:val="0"/>
        </w:numPr>
        <w:tabs>
          <w:tab w:val="clear" w:pos="432"/>
        </w:tabs>
        <w:spacing w:before="0" w:after="0" w:line="360" w:lineRule="auto"/>
        <w:jc w:val="center"/>
        <w:rPr>
          <w:rFonts w:ascii="宋体"/>
          <w:sz w:val="36"/>
          <w:szCs w:val="36"/>
        </w:rPr>
      </w:pPr>
      <w:r w:rsidRPr="00055D1B">
        <w:rPr>
          <w:rFonts w:ascii="宋体" w:hAnsi="宋体" w:hint="eastAsia"/>
          <w:sz w:val="36"/>
          <w:szCs w:val="36"/>
        </w:rPr>
        <w:lastRenderedPageBreak/>
        <w:t>第一部分</w:t>
      </w:r>
      <w:r w:rsidRPr="00055D1B">
        <w:rPr>
          <w:rFonts w:ascii="宋体" w:hAnsi="宋体"/>
          <w:sz w:val="36"/>
          <w:szCs w:val="36"/>
        </w:rPr>
        <w:t xml:space="preserve">  </w:t>
      </w:r>
      <w:bookmarkEnd w:id="0"/>
      <w:r w:rsidR="00E608B1" w:rsidRPr="00055D1B">
        <w:rPr>
          <w:rFonts w:ascii="宋体" w:hAnsi="宋体" w:hint="eastAsia"/>
          <w:sz w:val="36"/>
          <w:szCs w:val="36"/>
        </w:rPr>
        <w:t>征集</w:t>
      </w:r>
      <w:r w:rsidRPr="00055D1B">
        <w:rPr>
          <w:rFonts w:ascii="宋体" w:hAnsi="宋体" w:hint="eastAsia"/>
          <w:sz w:val="36"/>
          <w:szCs w:val="36"/>
        </w:rPr>
        <w:t>公告</w:t>
      </w:r>
    </w:p>
    <w:p w14:paraId="07079594" w14:textId="210673F0" w:rsidR="00131498" w:rsidRPr="00055D1B" w:rsidRDefault="00074352">
      <w:pPr>
        <w:pStyle w:val="ad"/>
        <w:snapToGrid w:val="0"/>
        <w:ind w:firstLineChars="200" w:firstLine="480"/>
        <w:jc w:val="both"/>
        <w:rPr>
          <w:rFonts w:asciiTheme="minorEastAsia" w:eastAsiaTheme="minorEastAsia" w:hAnsiTheme="minorEastAsia" w:cs="宋体"/>
          <w:szCs w:val="24"/>
          <w:u w:val="single"/>
        </w:rPr>
      </w:pPr>
      <w:r w:rsidRPr="00055D1B">
        <w:rPr>
          <w:rFonts w:asciiTheme="minorEastAsia" w:eastAsiaTheme="minorEastAsia" w:hAnsiTheme="minorEastAsia" w:cs="宋体" w:hint="eastAsia"/>
          <w:b w:val="0"/>
          <w:kern w:val="2"/>
          <w:szCs w:val="24"/>
        </w:rPr>
        <w:t>根据《中华人民共和国政府采购法》、《政府采购货物和服务招标投标管理办法（财政部第87号令）》等有关规定，</w:t>
      </w:r>
      <w:r w:rsidR="00E256CB" w:rsidRPr="00055D1B">
        <w:rPr>
          <w:rFonts w:asciiTheme="minorEastAsia" w:eastAsiaTheme="minorEastAsia" w:hAnsiTheme="minorEastAsia" w:cs="宋体" w:hint="eastAsia"/>
          <w:b w:val="0"/>
          <w:kern w:val="2"/>
          <w:szCs w:val="24"/>
          <w:u w:val="single"/>
        </w:rPr>
        <w:t>台州市建城工程咨询有限公司</w:t>
      </w:r>
      <w:r w:rsidRPr="00055D1B">
        <w:rPr>
          <w:rFonts w:asciiTheme="minorEastAsia" w:eastAsiaTheme="minorEastAsia" w:hAnsiTheme="minorEastAsia" w:cs="宋体" w:hint="eastAsia"/>
          <w:b w:val="0"/>
          <w:kern w:val="2"/>
          <w:szCs w:val="24"/>
        </w:rPr>
        <w:t>受</w:t>
      </w:r>
      <w:r w:rsidR="00E256CB" w:rsidRPr="00055D1B">
        <w:rPr>
          <w:rFonts w:asciiTheme="minorEastAsia" w:eastAsiaTheme="minorEastAsia" w:hAnsiTheme="minorEastAsia" w:cs="宋体" w:hint="eastAsia"/>
          <w:b w:val="0"/>
          <w:kern w:val="2"/>
          <w:szCs w:val="24"/>
          <w:u w:val="single"/>
        </w:rPr>
        <w:t>台州市路桥区卫生健康局</w:t>
      </w:r>
      <w:r w:rsidRPr="00055D1B">
        <w:rPr>
          <w:rFonts w:asciiTheme="minorEastAsia" w:eastAsiaTheme="minorEastAsia" w:hAnsiTheme="minorEastAsia" w:cs="宋体" w:hint="eastAsia"/>
          <w:b w:val="0"/>
          <w:kern w:val="2"/>
          <w:szCs w:val="24"/>
        </w:rPr>
        <w:t>委托，</w:t>
      </w:r>
      <w:r w:rsidR="00E608B1" w:rsidRPr="00055D1B">
        <w:rPr>
          <w:rFonts w:asciiTheme="minorEastAsia" w:eastAsiaTheme="minorEastAsia" w:hAnsiTheme="minorEastAsia" w:cs="宋体" w:hint="eastAsia"/>
          <w:szCs w:val="24"/>
        </w:rPr>
        <w:t>根据《区级政府采购（分散采购）预算执行确认书》</w:t>
      </w:r>
      <w:r w:rsidR="00E608B1" w:rsidRPr="00055D1B">
        <w:rPr>
          <w:rFonts w:asciiTheme="minorEastAsia" w:eastAsiaTheme="minorEastAsia" w:hAnsiTheme="minorEastAsia" w:cs="宋体" w:hint="eastAsia"/>
          <w:bCs/>
          <w:szCs w:val="24"/>
        </w:rPr>
        <w:t>（</w:t>
      </w:r>
      <w:proofErr w:type="gramStart"/>
      <w:r w:rsidR="00BC78C0" w:rsidRPr="00055D1B">
        <w:rPr>
          <w:rFonts w:asciiTheme="minorEastAsia" w:eastAsiaTheme="minorEastAsia" w:hAnsiTheme="minorEastAsia" w:cs="宋体" w:hint="eastAsia"/>
          <w:bCs/>
          <w:szCs w:val="24"/>
        </w:rPr>
        <w:t>路</w:t>
      </w:r>
      <w:r w:rsidR="00E608B1" w:rsidRPr="00055D1B">
        <w:rPr>
          <w:rFonts w:asciiTheme="minorEastAsia" w:eastAsiaTheme="minorEastAsia" w:hAnsiTheme="minorEastAsia" w:cs="宋体" w:hint="eastAsia"/>
          <w:bCs/>
          <w:szCs w:val="24"/>
        </w:rPr>
        <w:t>财采确临</w:t>
      </w:r>
      <w:proofErr w:type="gramEnd"/>
      <w:r w:rsidR="00E608B1" w:rsidRPr="00055D1B">
        <w:rPr>
          <w:rFonts w:asciiTheme="minorEastAsia" w:eastAsiaTheme="minorEastAsia" w:hAnsiTheme="minorEastAsia" w:cs="宋体"/>
          <w:szCs w:val="24"/>
        </w:rPr>
        <w:t>[2023]</w:t>
      </w:r>
      <w:r w:rsidR="00BC78C0" w:rsidRPr="00055D1B">
        <w:rPr>
          <w:rFonts w:asciiTheme="minorEastAsia" w:eastAsiaTheme="minorEastAsia" w:hAnsiTheme="minorEastAsia" w:cs="宋体"/>
          <w:szCs w:val="24"/>
        </w:rPr>
        <w:t>1970</w:t>
      </w:r>
      <w:r w:rsidR="00E608B1" w:rsidRPr="00055D1B">
        <w:rPr>
          <w:rFonts w:asciiTheme="minorEastAsia" w:eastAsiaTheme="minorEastAsia" w:hAnsiTheme="minorEastAsia" w:cs="宋体"/>
          <w:szCs w:val="24"/>
        </w:rPr>
        <w:t>号</w:t>
      </w:r>
      <w:r w:rsidR="00E608B1" w:rsidRPr="00055D1B">
        <w:rPr>
          <w:rFonts w:asciiTheme="minorEastAsia" w:eastAsiaTheme="minorEastAsia" w:hAnsiTheme="minorEastAsia" w:cs="宋体" w:hint="eastAsia"/>
          <w:bCs/>
          <w:szCs w:val="24"/>
        </w:rPr>
        <w:t>）</w:t>
      </w:r>
      <w:r w:rsidR="00E608B1" w:rsidRPr="00055D1B">
        <w:rPr>
          <w:rFonts w:asciiTheme="minorEastAsia" w:eastAsiaTheme="minorEastAsia" w:hAnsiTheme="minorEastAsia" w:cs="宋体" w:hint="eastAsia"/>
          <w:szCs w:val="24"/>
        </w:rPr>
        <w:t>确认，</w:t>
      </w:r>
      <w:r w:rsidRPr="00055D1B">
        <w:rPr>
          <w:rFonts w:asciiTheme="minorEastAsia" w:eastAsiaTheme="minorEastAsia" w:hAnsiTheme="minorEastAsia" w:cs="宋体" w:hint="eastAsia"/>
          <w:b w:val="0"/>
          <w:kern w:val="2"/>
          <w:szCs w:val="24"/>
        </w:rPr>
        <w:t>就</w:t>
      </w:r>
      <w:r w:rsidR="00ED0505" w:rsidRPr="00055D1B">
        <w:rPr>
          <w:rFonts w:asciiTheme="minorEastAsia" w:eastAsiaTheme="minorEastAsia" w:hAnsiTheme="minorEastAsia" w:cs="宋体" w:hint="eastAsia"/>
          <w:b w:val="0"/>
          <w:szCs w:val="24"/>
          <w:u w:val="single"/>
        </w:rPr>
        <w:t>路桥区健康证免费办理体检服务采购项目</w:t>
      </w:r>
      <w:r w:rsidRPr="00055D1B">
        <w:rPr>
          <w:rFonts w:asciiTheme="minorEastAsia" w:eastAsiaTheme="minorEastAsia" w:hAnsiTheme="minorEastAsia" w:cs="宋体" w:hint="eastAsia"/>
          <w:b w:val="0"/>
          <w:kern w:val="2"/>
          <w:szCs w:val="24"/>
        </w:rPr>
        <w:t>进行</w:t>
      </w:r>
      <w:r w:rsidR="00E608B1" w:rsidRPr="00055D1B">
        <w:rPr>
          <w:rFonts w:asciiTheme="minorEastAsia" w:eastAsiaTheme="minorEastAsia" w:hAnsiTheme="minorEastAsia" w:cs="宋体" w:hint="eastAsia"/>
          <w:b w:val="0"/>
          <w:kern w:val="2"/>
          <w:szCs w:val="24"/>
        </w:rPr>
        <w:t>征集入围</w:t>
      </w:r>
      <w:r w:rsidRPr="00055D1B">
        <w:rPr>
          <w:rFonts w:asciiTheme="minorEastAsia" w:eastAsiaTheme="minorEastAsia" w:hAnsiTheme="minorEastAsia" w:cs="宋体" w:hint="eastAsia"/>
          <w:b w:val="0"/>
          <w:kern w:val="2"/>
          <w:szCs w:val="24"/>
        </w:rPr>
        <w:t>，欢迎合格供应商前来投标。</w:t>
      </w:r>
    </w:p>
    <w:p w14:paraId="4901F906" w14:textId="3083C819"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一、招标编号：</w:t>
      </w:r>
      <w:r w:rsidR="00A03CF1" w:rsidRPr="00055D1B">
        <w:rPr>
          <w:rFonts w:asciiTheme="minorEastAsia" w:eastAsiaTheme="minorEastAsia" w:hAnsiTheme="minorEastAsia" w:cs="宋体" w:hint="eastAsia"/>
          <w:sz w:val="24"/>
        </w:rPr>
        <w:t>TZJC-JJ-202306</w:t>
      </w:r>
      <w:r w:rsidR="00300E0B" w:rsidRPr="00055D1B">
        <w:rPr>
          <w:rFonts w:asciiTheme="minorEastAsia" w:eastAsiaTheme="minorEastAsia" w:hAnsiTheme="minorEastAsia" w:cs="宋体"/>
          <w:sz w:val="24"/>
        </w:rPr>
        <w:t>30</w:t>
      </w:r>
    </w:p>
    <w:p w14:paraId="6BBB461A" w14:textId="339711F7"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二、项目名称：</w:t>
      </w:r>
      <w:r w:rsidR="00ED0505" w:rsidRPr="00055D1B">
        <w:rPr>
          <w:rFonts w:asciiTheme="minorEastAsia" w:eastAsiaTheme="minorEastAsia" w:hAnsiTheme="minorEastAsia" w:cs="宋体" w:hint="eastAsia"/>
          <w:sz w:val="24"/>
        </w:rPr>
        <w:t>路桥区健康证免费办理体检服务采购项目</w:t>
      </w:r>
    </w:p>
    <w:p w14:paraId="0A7D3501" w14:textId="755297F1"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三、采购</w:t>
      </w:r>
      <w:r w:rsidR="00E608B1" w:rsidRPr="00055D1B">
        <w:rPr>
          <w:rFonts w:asciiTheme="minorEastAsia" w:eastAsiaTheme="minorEastAsia" w:hAnsiTheme="minorEastAsia" w:cs="宋体" w:hint="eastAsia"/>
          <w:sz w:val="24"/>
        </w:rPr>
        <w:t>方式</w:t>
      </w:r>
      <w:r w:rsidRPr="00055D1B">
        <w:rPr>
          <w:rFonts w:asciiTheme="minorEastAsia" w:eastAsiaTheme="minorEastAsia" w:hAnsiTheme="minorEastAsia" w:cs="宋体" w:hint="eastAsia"/>
          <w:sz w:val="24"/>
        </w:rPr>
        <w:t>：</w:t>
      </w:r>
      <w:r w:rsidR="00E608B1" w:rsidRPr="00055D1B">
        <w:rPr>
          <w:rFonts w:asciiTheme="minorEastAsia" w:eastAsiaTheme="minorEastAsia" w:hAnsiTheme="minorEastAsia"/>
          <w:spacing w:val="-8"/>
          <w:sz w:val="24"/>
        </w:rPr>
        <w:t>封闭式框架协议采购</w:t>
      </w:r>
    </w:p>
    <w:p w14:paraId="00672E06" w14:textId="77777777"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四、采购内容：</w:t>
      </w:r>
    </w:p>
    <w:p w14:paraId="115D5AAC" w14:textId="32217E4B"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预算金额：</w:t>
      </w:r>
      <w:r w:rsidR="00157295" w:rsidRPr="00055D1B">
        <w:rPr>
          <w:rFonts w:asciiTheme="minorEastAsia" w:eastAsiaTheme="minorEastAsia" w:hAnsiTheme="minorEastAsia" w:cs="宋体" w:hint="eastAsia"/>
          <w:sz w:val="24"/>
        </w:rPr>
        <w:t>7</w:t>
      </w:r>
      <w:r w:rsidR="00157295" w:rsidRPr="00055D1B">
        <w:rPr>
          <w:rFonts w:asciiTheme="minorEastAsia" w:eastAsiaTheme="minorEastAsia" w:hAnsiTheme="minorEastAsia" w:cs="宋体"/>
          <w:sz w:val="24"/>
        </w:rPr>
        <w:t>00</w:t>
      </w:r>
      <w:r w:rsidR="00157295" w:rsidRPr="00055D1B">
        <w:rPr>
          <w:rFonts w:asciiTheme="minorEastAsia" w:eastAsiaTheme="minorEastAsia" w:hAnsiTheme="minorEastAsia" w:cs="宋体" w:hint="eastAsia"/>
          <w:sz w:val="24"/>
        </w:rPr>
        <w:t>万元（每年度不超过</w:t>
      </w:r>
      <w:r w:rsidR="00157295" w:rsidRPr="00055D1B">
        <w:rPr>
          <w:rFonts w:asciiTheme="minorEastAsia" w:eastAsiaTheme="minorEastAsia" w:hAnsiTheme="minorEastAsia" w:cs="宋体"/>
          <w:sz w:val="24"/>
        </w:rPr>
        <w:t>350</w:t>
      </w:r>
      <w:r w:rsidR="00157295" w:rsidRPr="00055D1B">
        <w:rPr>
          <w:rFonts w:asciiTheme="minorEastAsia" w:eastAsiaTheme="minorEastAsia" w:hAnsiTheme="minorEastAsia" w:cs="宋体" w:hint="eastAsia"/>
          <w:sz w:val="24"/>
        </w:rPr>
        <w:t>万元，两年合计不超过</w:t>
      </w:r>
      <w:r w:rsidR="00157295" w:rsidRPr="00055D1B">
        <w:rPr>
          <w:rFonts w:asciiTheme="minorEastAsia" w:eastAsiaTheme="minorEastAsia" w:hAnsiTheme="minorEastAsia" w:cs="宋体"/>
          <w:sz w:val="24"/>
        </w:rPr>
        <w:t>7</w:t>
      </w:r>
      <w:r w:rsidR="00157295" w:rsidRPr="00055D1B">
        <w:rPr>
          <w:rFonts w:asciiTheme="minorEastAsia" w:eastAsiaTheme="minorEastAsia" w:hAnsiTheme="minorEastAsia" w:cs="宋体" w:hint="eastAsia"/>
          <w:sz w:val="24"/>
        </w:rPr>
        <w:t>00万元）</w:t>
      </w:r>
      <w:r w:rsidR="007410CC" w:rsidRPr="00055D1B">
        <w:rPr>
          <w:rFonts w:asciiTheme="minorEastAsia" w:eastAsiaTheme="minorEastAsia" w:hAnsiTheme="minorEastAsia" w:cs="宋体" w:hint="eastAsia"/>
          <w:sz w:val="24"/>
        </w:rPr>
        <w:t>。</w:t>
      </w:r>
    </w:p>
    <w:p w14:paraId="68CB56FF" w14:textId="77777777"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最高限制单价：</w:t>
      </w:r>
    </w:p>
    <w:p w14:paraId="5BD566AD" w14:textId="77777777"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公共卫生健康证体检项目最高限制单价为</w:t>
      </w:r>
      <w:r w:rsidRPr="00055D1B">
        <w:rPr>
          <w:rFonts w:asciiTheme="minorEastAsia" w:eastAsiaTheme="minorEastAsia" w:hAnsiTheme="minorEastAsia" w:cs="宋体"/>
          <w:sz w:val="24"/>
        </w:rPr>
        <w:t>107</w:t>
      </w:r>
      <w:r w:rsidRPr="00055D1B">
        <w:rPr>
          <w:rFonts w:asciiTheme="minorEastAsia" w:eastAsiaTheme="minorEastAsia" w:hAnsiTheme="minorEastAsia" w:cs="宋体" w:hint="eastAsia"/>
          <w:sz w:val="24"/>
        </w:rPr>
        <w:t>元</w:t>
      </w:r>
      <w:r w:rsidRPr="00055D1B">
        <w:rPr>
          <w:rFonts w:asciiTheme="minorEastAsia" w:eastAsiaTheme="minorEastAsia" w:hAnsiTheme="minorEastAsia" w:cs="宋体"/>
          <w:sz w:val="24"/>
        </w:rPr>
        <w:t>/</w:t>
      </w:r>
      <w:r w:rsidRPr="00055D1B">
        <w:rPr>
          <w:rFonts w:asciiTheme="minorEastAsia" w:eastAsiaTheme="minorEastAsia" w:hAnsiTheme="minorEastAsia" w:cs="宋体" w:hint="eastAsia"/>
          <w:sz w:val="24"/>
        </w:rPr>
        <w:t>人；</w:t>
      </w:r>
    </w:p>
    <w:p w14:paraId="24D0E639" w14:textId="77777777"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食品卫生健康证体检项目最高限制单价为</w:t>
      </w:r>
      <w:r w:rsidRPr="00055D1B">
        <w:rPr>
          <w:rFonts w:asciiTheme="minorEastAsia" w:eastAsiaTheme="minorEastAsia" w:hAnsiTheme="minorEastAsia" w:cs="宋体"/>
          <w:sz w:val="24"/>
        </w:rPr>
        <w:t>76</w:t>
      </w:r>
      <w:r w:rsidRPr="00055D1B">
        <w:rPr>
          <w:rFonts w:asciiTheme="minorEastAsia" w:eastAsiaTheme="minorEastAsia" w:hAnsiTheme="minorEastAsia" w:cs="宋体" w:hint="eastAsia"/>
          <w:sz w:val="24"/>
        </w:rPr>
        <w:t>元</w:t>
      </w:r>
      <w:r w:rsidRPr="00055D1B">
        <w:rPr>
          <w:rFonts w:asciiTheme="minorEastAsia" w:eastAsiaTheme="minorEastAsia" w:hAnsiTheme="minorEastAsia" w:cs="宋体"/>
          <w:sz w:val="24"/>
        </w:rPr>
        <w:t>/</w:t>
      </w:r>
      <w:r w:rsidRPr="00055D1B">
        <w:rPr>
          <w:rFonts w:asciiTheme="minorEastAsia" w:eastAsiaTheme="minorEastAsia" w:hAnsiTheme="minorEastAsia" w:cs="宋体" w:hint="eastAsia"/>
          <w:sz w:val="24"/>
        </w:rPr>
        <w:t>人；</w:t>
      </w:r>
    </w:p>
    <w:p w14:paraId="7D1CD758" w14:textId="77777777"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药品卫生健康证体检项目最高限制单价为</w:t>
      </w:r>
      <w:r w:rsidRPr="00055D1B">
        <w:rPr>
          <w:rFonts w:asciiTheme="minorEastAsia" w:eastAsiaTheme="minorEastAsia" w:hAnsiTheme="minorEastAsia" w:cs="宋体"/>
          <w:sz w:val="24"/>
        </w:rPr>
        <w:t>110</w:t>
      </w:r>
      <w:r w:rsidRPr="00055D1B">
        <w:rPr>
          <w:rFonts w:asciiTheme="minorEastAsia" w:eastAsiaTheme="minorEastAsia" w:hAnsiTheme="minorEastAsia" w:cs="宋体" w:hint="eastAsia"/>
          <w:sz w:val="24"/>
        </w:rPr>
        <w:t>元</w:t>
      </w:r>
      <w:r w:rsidRPr="00055D1B">
        <w:rPr>
          <w:rFonts w:asciiTheme="minorEastAsia" w:eastAsiaTheme="minorEastAsia" w:hAnsiTheme="minorEastAsia" w:cs="宋体"/>
          <w:sz w:val="24"/>
        </w:rPr>
        <w:t>/</w:t>
      </w:r>
      <w:r w:rsidRPr="00055D1B">
        <w:rPr>
          <w:rFonts w:asciiTheme="minorEastAsia" w:eastAsiaTheme="minorEastAsia" w:hAnsiTheme="minorEastAsia" w:cs="宋体" w:hint="eastAsia"/>
          <w:sz w:val="24"/>
        </w:rPr>
        <w:t>人。</w:t>
      </w:r>
    </w:p>
    <w:p w14:paraId="567E457A" w14:textId="5E4586C9"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其中胸透项目，原则上采取</w:t>
      </w:r>
      <w:r w:rsidRPr="00055D1B">
        <w:rPr>
          <w:rFonts w:asciiTheme="minorEastAsia" w:eastAsiaTheme="minorEastAsia" w:hAnsiTheme="minorEastAsia" w:cs="宋体"/>
          <w:sz w:val="24"/>
        </w:rPr>
        <w:t>DR</w:t>
      </w:r>
      <w:r w:rsidRPr="00055D1B">
        <w:rPr>
          <w:rFonts w:asciiTheme="minorEastAsia" w:eastAsiaTheme="minorEastAsia" w:hAnsiTheme="minorEastAsia" w:cs="宋体" w:hint="eastAsia"/>
          <w:sz w:val="24"/>
        </w:rPr>
        <w:t>检查。如特殊情况不适合</w:t>
      </w:r>
      <w:r w:rsidRPr="00055D1B">
        <w:rPr>
          <w:rFonts w:asciiTheme="minorEastAsia" w:eastAsiaTheme="minorEastAsia" w:hAnsiTheme="minorEastAsia" w:cs="宋体"/>
          <w:sz w:val="24"/>
        </w:rPr>
        <w:t>DR</w:t>
      </w:r>
      <w:r w:rsidRPr="00055D1B">
        <w:rPr>
          <w:rFonts w:asciiTheme="minorEastAsia" w:eastAsiaTheme="minorEastAsia" w:hAnsiTheme="minorEastAsia" w:cs="宋体" w:hint="eastAsia"/>
          <w:sz w:val="24"/>
        </w:rPr>
        <w:t>检查的，允许体检人员自费进行其他替代检查。</w:t>
      </w:r>
    </w:p>
    <w:p w14:paraId="2C50B625" w14:textId="6F44A012" w:rsidR="00764367" w:rsidRPr="00055D1B" w:rsidRDefault="00764367" w:rsidP="00764367">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采购需求：路桥区健康证免费办理体检服务</w:t>
      </w:r>
      <w:r w:rsidRPr="00055D1B">
        <w:rPr>
          <w:rFonts w:asciiTheme="minorEastAsia" w:eastAsiaTheme="minorEastAsia" w:hAnsiTheme="minorEastAsia" w:cs="宋体"/>
          <w:sz w:val="24"/>
        </w:rPr>
        <w:t>1 项，共一个标项，详见公告所附征集文件。</w:t>
      </w:r>
    </w:p>
    <w:p w14:paraId="42743D80" w14:textId="77777777"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服务对象范围：本项目健康证办理对象是指路桥辖区内对从事食品、药品生产经营人员，直接从事化妆品生产的人员；公共场所直接为顾客服务的人员；直接从事饮用水供（管）水的人员；从事消毒产品生产的人员；直接从事水质处理器（材料）生产的人员所进行的上岗前和在岗期间的健康检查。</w:t>
      </w:r>
    </w:p>
    <w:p w14:paraId="0068388A" w14:textId="6F5956D0" w:rsidR="00E608B1" w:rsidRPr="00055D1B" w:rsidRDefault="00E608B1"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征集服务单位数量：</w:t>
      </w:r>
      <w:r w:rsidR="00B05E92" w:rsidRPr="00055D1B">
        <w:rPr>
          <w:rFonts w:asciiTheme="minorEastAsia" w:eastAsiaTheme="minorEastAsia" w:hAnsiTheme="minorEastAsia" w:cs="宋体" w:hint="eastAsia"/>
          <w:sz w:val="24"/>
        </w:rPr>
        <w:t>入围供应商数量上限为</w:t>
      </w:r>
      <w:r w:rsidR="00B05E92" w:rsidRPr="00055D1B">
        <w:rPr>
          <w:rFonts w:asciiTheme="minorEastAsia" w:eastAsiaTheme="minorEastAsia" w:hAnsiTheme="minorEastAsia" w:cs="宋体"/>
          <w:sz w:val="24"/>
        </w:rPr>
        <w:t>4</w:t>
      </w:r>
      <w:r w:rsidR="00B05E92" w:rsidRPr="00055D1B">
        <w:rPr>
          <w:rFonts w:asciiTheme="minorEastAsia" w:eastAsiaTheme="minorEastAsia" w:hAnsiTheme="minorEastAsia" w:cs="宋体" w:hint="eastAsia"/>
          <w:sz w:val="24"/>
        </w:rPr>
        <w:t>家，且淘汰比例不低于20%。</w:t>
      </w:r>
      <w:r w:rsidRPr="00055D1B">
        <w:rPr>
          <w:rFonts w:asciiTheme="minorEastAsia" w:eastAsiaTheme="minorEastAsia" w:hAnsiTheme="minorEastAsia" w:cs="宋体" w:hint="eastAsia"/>
          <w:sz w:val="24"/>
        </w:rPr>
        <w:t>（</w:t>
      </w:r>
      <w:r w:rsidR="00B05E92" w:rsidRPr="00055D1B">
        <w:rPr>
          <w:rFonts w:asciiTheme="minorEastAsia" w:eastAsiaTheme="minorEastAsia" w:hAnsiTheme="minorEastAsia" w:cs="宋体" w:hint="eastAsia"/>
          <w:sz w:val="24"/>
        </w:rPr>
        <w:t>淘汰供应</w:t>
      </w:r>
      <w:proofErr w:type="gramStart"/>
      <w:r w:rsidR="00B05E92" w:rsidRPr="00055D1B">
        <w:rPr>
          <w:rFonts w:asciiTheme="minorEastAsia" w:eastAsiaTheme="minorEastAsia" w:hAnsiTheme="minorEastAsia" w:cs="宋体" w:hint="eastAsia"/>
          <w:sz w:val="24"/>
        </w:rPr>
        <w:t>商家数</w:t>
      </w:r>
      <w:proofErr w:type="gramEnd"/>
      <w:r w:rsidR="00B05E92" w:rsidRPr="00055D1B">
        <w:rPr>
          <w:rFonts w:asciiTheme="minorEastAsia" w:eastAsiaTheme="minorEastAsia" w:hAnsiTheme="minorEastAsia" w:cs="宋体" w:hint="eastAsia"/>
          <w:sz w:val="24"/>
        </w:rPr>
        <w:t>向上取整，且至少淘汰一家</w:t>
      </w:r>
      <w:r w:rsidRPr="00055D1B">
        <w:rPr>
          <w:rFonts w:asciiTheme="minorEastAsia" w:eastAsiaTheme="minorEastAsia" w:hAnsiTheme="minorEastAsia" w:cs="宋体" w:hint="eastAsia"/>
          <w:sz w:val="24"/>
        </w:rPr>
        <w:t>）</w:t>
      </w:r>
      <w:r w:rsidR="00B05E92" w:rsidRPr="00055D1B">
        <w:rPr>
          <w:rFonts w:asciiTheme="minorEastAsia" w:eastAsiaTheme="minorEastAsia" w:hAnsiTheme="minorEastAsia" w:cs="宋体" w:hint="eastAsia"/>
          <w:sz w:val="24"/>
        </w:rPr>
        <w:t>。</w:t>
      </w:r>
      <w:r w:rsidRPr="00055D1B">
        <w:rPr>
          <w:rFonts w:asciiTheme="minorEastAsia" w:eastAsiaTheme="minorEastAsia" w:hAnsiTheme="minorEastAsia" w:cs="宋体" w:hint="eastAsia"/>
          <w:sz w:val="24"/>
        </w:rPr>
        <w:t>其他详见项目技术规范和服务要求。</w:t>
      </w:r>
    </w:p>
    <w:p w14:paraId="596C8BCD" w14:textId="4FA265B0" w:rsidR="00157295" w:rsidRPr="00055D1B" w:rsidRDefault="005663B0" w:rsidP="00E608B1">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theme="minorEastAsia" w:hint="eastAsia"/>
          <w:bCs/>
          <w:sz w:val="24"/>
        </w:rPr>
        <w:t>▲</w:t>
      </w:r>
      <w:r w:rsidR="00E608B1" w:rsidRPr="00055D1B">
        <w:rPr>
          <w:rFonts w:asciiTheme="minorEastAsia" w:eastAsiaTheme="minorEastAsia" w:hAnsiTheme="minorEastAsia" w:cs="宋体" w:hint="eastAsia"/>
          <w:sz w:val="24"/>
        </w:rPr>
        <w:t>合同履约期限：</w:t>
      </w:r>
      <w:r w:rsidR="00157295" w:rsidRPr="00055D1B">
        <w:rPr>
          <w:rFonts w:asciiTheme="minorEastAsia" w:eastAsiaTheme="minorEastAsia" w:hAnsiTheme="minorEastAsia" w:cs="宋体" w:hint="eastAsia"/>
          <w:sz w:val="24"/>
        </w:rPr>
        <w:t>框架协议期限自合同签订之日起2年（一年一签）；续签合同应满足以下条件：续签年份财政预算未通过的，续签合同的约定自动失效，续签最多一次，新合同签订之前必须</w:t>
      </w:r>
      <w:proofErr w:type="gramStart"/>
      <w:r w:rsidR="00157295" w:rsidRPr="00055D1B">
        <w:rPr>
          <w:rFonts w:asciiTheme="minorEastAsia" w:eastAsiaTheme="minorEastAsia" w:hAnsiTheme="minorEastAsia" w:cs="宋体" w:hint="eastAsia"/>
          <w:sz w:val="24"/>
        </w:rPr>
        <w:t>报监督</w:t>
      </w:r>
      <w:proofErr w:type="gramEnd"/>
      <w:r w:rsidR="00157295" w:rsidRPr="00055D1B">
        <w:rPr>
          <w:rFonts w:asciiTheme="minorEastAsia" w:eastAsiaTheme="minorEastAsia" w:hAnsiTheme="minorEastAsia" w:cs="宋体" w:hint="eastAsia"/>
          <w:sz w:val="24"/>
        </w:rPr>
        <w:t>部门审批并备案。</w:t>
      </w:r>
    </w:p>
    <w:p w14:paraId="4C39E0BF" w14:textId="636FDE6E" w:rsidR="00764367" w:rsidRPr="00055D1B" w:rsidRDefault="00764367" w:rsidP="00764367">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sz w:val="24"/>
        </w:rPr>
        <w:t>本项目（否）接受联合体投标。</w:t>
      </w:r>
    </w:p>
    <w:p w14:paraId="1752D98C" w14:textId="77777777" w:rsidR="00131498" w:rsidRPr="00055D1B" w:rsidRDefault="00074352">
      <w:pPr>
        <w:adjustRightInd w:val="0"/>
        <w:snapToGrid w:val="0"/>
        <w:ind w:firstLineChars="200" w:firstLine="482"/>
        <w:rPr>
          <w:rFonts w:asciiTheme="minorEastAsia" w:eastAsiaTheme="minorEastAsia" w:hAnsiTheme="minorEastAsia" w:cs="宋体"/>
          <w:b/>
          <w:sz w:val="24"/>
        </w:rPr>
      </w:pPr>
      <w:r w:rsidRPr="00055D1B">
        <w:rPr>
          <w:rFonts w:asciiTheme="minorEastAsia" w:eastAsiaTheme="minorEastAsia" w:hAnsiTheme="minorEastAsia" w:cs="宋体" w:hint="eastAsia"/>
          <w:b/>
          <w:sz w:val="24"/>
        </w:rPr>
        <w:t>五、投标人应具备的资格要求</w:t>
      </w:r>
    </w:p>
    <w:p w14:paraId="607091DF" w14:textId="77777777"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1、基本资格要求：符合《中华人民共和国政府采购法》第二十二条规定的投标人资格条</w:t>
      </w:r>
      <w:r w:rsidRPr="00055D1B">
        <w:rPr>
          <w:rFonts w:asciiTheme="minorEastAsia" w:eastAsiaTheme="minorEastAsia" w:hAnsiTheme="minorEastAsia" w:cs="宋体" w:hint="eastAsia"/>
          <w:sz w:val="24"/>
        </w:rPr>
        <w:lastRenderedPageBreak/>
        <w:t xml:space="preserve">件。 </w:t>
      </w:r>
    </w:p>
    <w:p w14:paraId="5BA8682F" w14:textId="65069280" w:rsidR="00131498" w:rsidRPr="00055D1B" w:rsidRDefault="00074352" w:rsidP="00764367">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2、未被“信用中国”（www.creditchina.gov.cn）、中国政府采购网（www.ccgp.gov.cn）列入失信被执行人、重大税收违法案件当事人名单、政府采购严重违法失信行为记录名单。</w:t>
      </w:r>
    </w:p>
    <w:p w14:paraId="66B1C39D" w14:textId="36E805B1" w:rsidR="00131498" w:rsidRPr="00055D1B" w:rsidRDefault="00764367">
      <w:pPr>
        <w:adjustRightInd w:val="0"/>
        <w:snapToGrid w:val="0"/>
        <w:ind w:firstLineChars="200" w:firstLine="482"/>
        <w:rPr>
          <w:rFonts w:asciiTheme="minorEastAsia" w:eastAsiaTheme="minorEastAsia" w:hAnsiTheme="minorEastAsia" w:cs="宋体"/>
          <w:sz w:val="24"/>
        </w:rPr>
      </w:pPr>
      <w:r w:rsidRPr="00055D1B">
        <w:rPr>
          <w:rFonts w:asciiTheme="minorEastAsia" w:eastAsiaTheme="minorEastAsia" w:hAnsiTheme="minorEastAsia" w:cs="宋体" w:hint="eastAsia"/>
          <w:b/>
          <w:bCs/>
          <w:sz w:val="24"/>
        </w:rPr>
        <w:t>3、</w:t>
      </w:r>
      <w:r w:rsidR="00074352" w:rsidRPr="00055D1B">
        <w:rPr>
          <w:rFonts w:asciiTheme="minorEastAsia" w:eastAsiaTheme="minorEastAsia" w:hAnsiTheme="minorEastAsia" w:cs="宋体" w:hint="eastAsia"/>
          <w:b/>
          <w:bCs/>
          <w:sz w:val="24"/>
        </w:rPr>
        <w:t>落实政府采购政策需满足的资格要求：</w:t>
      </w:r>
      <w:r w:rsidR="00074352" w:rsidRPr="00055D1B">
        <w:rPr>
          <w:rFonts w:asciiTheme="minorEastAsia" w:eastAsiaTheme="minorEastAsia" w:hAnsiTheme="minorEastAsia" w:cs="宋体" w:hint="eastAsia"/>
          <w:b/>
          <w:bCs/>
          <w:sz w:val="24"/>
          <w:u w:val="single"/>
        </w:rPr>
        <w:t>本项目</w:t>
      </w:r>
      <w:r w:rsidR="006638BF" w:rsidRPr="00055D1B">
        <w:rPr>
          <w:rFonts w:asciiTheme="minorEastAsia" w:eastAsiaTheme="minorEastAsia" w:hAnsiTheme="minorEastAsia" w:cs="宋体" w:hint="eastAsia"/>
          <w:b/>
          <w:bCs/>
          <w:sz w:val="24"/>
          <w:u w:val="single"/>
        </w:rPr>
        <w:t>不属于</w:t>
      </w:r>
      <w:r w:rsidR="00074352" w:rsidRPr="00055D1B">
        <w:rPr>
          <w:rFonts w:asciiTheme="minorEastAsia" w:eastAsiaTheme="minorEastAsia" w:hAnsiTheme="minorEastAsia" w:cs="宋体" w:hint="eastAsia"/>
          <w:b/>
          <w:bCs/>
          <w:sz w:val="24"/>
          <w:u w:val="single"/>
        </w:rPr>
        <w:t>专门面向中小企业采购</w:t>
      </w:r>
      <w:r w:rsidR="00074352" w:rsidRPr="00055D1B">
        <w:rPr>
          <w:rFonts w:asciiTheme="minorEastAsia" w:eastAsiaTheme="minorEastAsia" w:hAnsiTheme="minorEastAsia" w:cs="宋体" w:hint="eastAsia"/>
          <w:sz w:val="24"/>
        </w:rPr>
        <w:t>。</w:t>
      </w:r>
    </w:p>
    <w:p w14:paraId="3DEB6779" w14:textId="02871298" w:rsidR="00131498" w:rsidRPr="00055D1B" w:rsidRDefault="00764367">
      <w:pPr>
        <w:adjustRightInd w:val="0"/>
        <w:snapToGrid w:val="0"/>
        <w:ind w:firstLineChars="200" w:firstLine="482"/>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b/>
          <w:bCs/>
          <w:sz w:val="24"/>
        </w:rPr>
        <w:t>4、</w:t>
      </w:r>
      <w:r w:rsidR="009F0571" w:rsidRPr="00055D1B">
        <w:rPr>
          <w:rFonts w:asciiTheme="minorEastAsia" w:eastAsiaTheme="minorEastAsia" w:hAnsiTheme="minorEastAsia" w:cs="宋体" w:hint="eastAsia"/>
          <w:b/>
          <w:bCs/>
          <w:sz w:val="24"/>
        </w:rPr>
        <w:t>本项目</w:t>
      </w:r>
      <w:r w:rsidR="009F0571" w:rsidRPr="00055D1B">
        <w:rPr>
          <w:rFonts w:asciiTheme="minorEastAsia" w:eastAsiaTheme="minorEastAsia" w:hAnsiTheme="minorEastAsia" w:cs="宋体-PUA" w:hint="eastAsia"/>
          <w:b/>
          <w:bCs/>
          <w:sz w:val="24"/>
        </w:rPr>
        <w:t>的特定资格要求包括：具有主管部门颁发的医疗机构执业许可证</w:t>
      </w:r>
      <w:r w:rsidR="00736A8E" w:rsidRPr="00055D1B">
        <w:rPr>
          <w:rFonts w:asciiTheme="minorEastAsia" w:eastAsiaTheme="minorEastAsia" w:hAnsiTheme="minorEastAsia" w:cs="宋体-PUA" w:hint="eastAsia"/>
          <w:b/>
          <w:bCs/>
          <w:sz w:val="24"/>
        </w:rPr>
        <w:t>，且证书合法有效。</w:t>
      </w:r>
    </w:p>
    <w:p w14:paraId="0AED599D" w14:textId="77777777" w:rsidR="00131498" w:rsidRPr="00055D1B" w:rsidRDefault="00074352">
      <w:pPr>
        <w:adjustRightInd w:val="0"/>
        <w:snapToGrid w:val="0"/>
        <w:ind w:firstLineChars="200" w:firstLine="482"/>
        <w:rPr>
          <w:rFonts w:asciiTheme="minorEastAsia" w:eastAsiaTheme="minorEastAsia" w:hAnsiTheme="minorEastAsia" w:cs="宋体"/>
          <w:sz w:val="24"/>
        </w:rPr>
      </w:pPr>
      <w:r w:rsidRPr="00055D1B">
        <w:rPr>
          <w:rFonts w:asciiTheme="minorEastAsia" w:eastAsiaTheme="minorEastAsia" w:hAnsiTheme="minorEastAsia" w:cs="宋体" w:hint="eastAsia"/>
          <w:b/>
          <w:sz w:val="24"/>
        </w:rPr>
        <w:t>六、</w:t>
      </w:r>
      <w:r w:rsidRPr="00055D1B">
        <w:rPr>
          <w:rFonts w:asciiTheme="minorEastAsia" w:eastAsiaTheme="minorEastAsia" w:hAnsiTheme="minorEastAsia" w:cs="宋体" w:hint="eastAsia"/>
          <w:b/>
          <w:bCs/>
          <w:sz w:val="24"/>
        </w:rPr>
        <w:t>标段：</w:t>
      </w:r>
      <w:r w:rsidRPr="00055D1B">
        <w:rPr>
          <w:rFonts w:asciiTheme="minorEastAsia" w:eastAsiaTheme="minorEastAsia" w:hAnsiTheme="minorEastAsia" w:cs="宋体" w:hint="eastAsia"/>
          <w:sz w:val="24"/>
        </w:rPr>
        <w:t>一个标段。</w:t>
      </w:r>
    </w:p>
    <w:p w14:paraId="4E93888B" w14:textId="7500295E" w:rsidR="00131498" w:rsidRPr="00055D1B" w:rsidRDefault="00074352">
      <w:pPr>
        <w:adjustRightInd w:val="0"/>
        <w:snapToGrid w:val="0"/>
        <w:ind w:firstLineChars="200" w:firstLine="482"/>
        <w:rPr>
          <w:rFonts w:asciiTheme="minorEastAsia" w:eastAsiaTheme="minorEastAsia" w:hAnsiTheme="minorEastAsia" w:cs="宋体"/>
          <w:sz w:val="24"/>
        </w:rPr>
      </w:pPr>
      <w:r w:rsidRPr="00055D1B">
        <w:rPr>
          <w:rFonts w:asciiTheme="minorEastAsia" w:eastAsiaTheme="minorEastAsia" w:hAnsiTheme="minorEastAsia" w:cs="宋体" w:hint="eastAsia"/>
          <w:b/>
          <w:sz w:val="24"/>
        </w:rPr>
        <w:t>七、</w:t>
      </w:r>
      <w:r w:rsidR="00764367" w:rsidRPr="00055D1B">
        <w:rPr>
          <w:rFonts w:asciiTheme="minorEastAsia" w:eastAsiaTheme="minorEastAsia" w:hAnsiTheme="minorEastAsia" w:cs="宋体" w:hint="eastAsia"/>
          <w:b/>
          <w:sz w:val="24"/>
        </w:rPr>
        <w:t>征集文件</w:t>
      </w:r>
      <w:r w:rsidRPr="00055D1B">
        <w:rPr>
          <w:rFonts w:asciiTheme="minorEastAsia" w:eastAsiaTheme="minorEastAsia" w:hAnsiTheme="minorEastAsia" w:cs="宋体" w:hint="eastAsia"/>
          <w:b/>
          <w:sz w:val="24"/>
        </w:rPr>
        <w:t>的获取时间、地址、方式、售价:</w:t>
      </w:r>
    </w:p>
    <w:p w14:paraId="0CEA124B" w14:textId="5DCAB1F8" w:rsidR="00131498" w:rsidRPr="00055D1B" w:rsidRDefault="00074352">
      <w:pPr>
        <w:adjustRightInd w:val="0"/>
        <w:snapToGrid w:val="0"/>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1、本项目</w:t>
      </w:r>
      <w:r w:rsidR="00764367" w:rsidRPr="00055D1B">
        <w:rPr>
          <w:rFonts w:asciiTheme="minorEastAsia" w:eastAsiaTheme="minorEastAsia" w:hAnsiTheme="minorEastAsia" w:cs="宋体" w:hint="eastAsia"/>
          <w:sz w:val="24"/>
        </w:rPr>
        <w:t>征集文件</w:t>
      </w:r>
      <w:r w:rsidRPr="00055D1B">
        <w:rPr>
          <w:rFonts w:asciiTheme="minorEastAsia" w:eastAsiaTheme="minorEastAsia" w:hAnsiTheme="minorEastAsia" w:cs="宋体" w:hint="eastAsia"/>
          <w:sz w:val="24"/>
        </w:rPr>
        <w:t>实行“政府采购云平台”（http://zfcg.czt.zj.gov.cn）在线获取，不提供</w:t>
      </w:r>
      <w:r w:rsidR="00764367" w:rsidRPr="00055D1B">
        <w:rPr>
          <w:rFonts w:asciiTheme="minorEastAsia" w:eastAsiaTheme="minorEastAsia" w:hAnsiTheme="minorEastAsia" w:cs="宋体" w:hint="eastAsia"/>
          <w:sz w:val="24"/>
        </w:rPr>
        <w:t>征集文件</w:t>
      </w:r>
      <w:r w:rsidRPr="00055D1B">
        <w:rPr>
          <w:rFonts w:asciiTheme="minorEastAsia" w:eastAsiaTheme="minorEastAsia" w:hAnsiTheme="minorEastAsia" w:cs="宋体" w:hint="eastAsia"/>
          <w:sz w:val="24"/>
        </w:rPr>
        <w:t>纸质版。供应商获取</w:t>
      </w:r>
      <w:r w:rsidR="00764367" w:rsidRPr="00055D1B">
        <w:rPr>
          <w:rFonts w:asciiTheme="minorEastAsia" w:eastAsiaTheme="minorEastAsia" w:hAnsiTheme="minorEastAsia" w:cs="宋体" w:hint="eastAsia"/>
          <w:sz w:val="24"/>
        </w:rPr>
        <w:t>征集文件</w:t>
      </w:r>
      <w:r w:rsidRPr="00055D1B">
        <w:rPr>
          <w:rFonts w:asciiTheme="minorEastAsia" w:eastAsiaTheme="minorEastAsia" w:hAnsiTheme="minorEastAsia" w:cs="宋体" w:hint="eastAsia"/>
          <w:sz w:val="24"/>
        </w:rPr>
        <w:t>前应先完成“政府采购云平台”的账号注册。</w:t>
      </w:r>
    </w:p>
    <w:p w14:paraId="0ACC79E7" w14:textId="3F760E23"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宋体" w:hint="eastAsia"/>
          <w:sz w:val="24"/>
        </w:rPr>
        <w:t>2、获取方式、售价：潜在供应商登陆政</w:t>
      </w:r>
      <w:proofErr w:type="gramStart"/>
      <w:r w:rsidRPr="00055D1B">
        <w:rPr>
          <w:rFonts w:asciiTheme="minorEastAsia" w:eastAsiaTheme="minorEastAsia" w:hAnsiTheme="minorEastAsia" w:cs="宋体" w:hint="eastAsia"/>
          <w:sz w:val="24"/>
        </w:rPr>
        <w:t>采云</w:t>
      </w:r>
      <w:proofErr w:type="gramEnd"/>
      <w:r w:rsidRPr="00055D1B">
        <w:rPr>
          <w:rFonts w:asciiTheme="minorEastAsia" w:eastAsiaTheme="minorEastAsia" w:hAnsiTheme="minorEastAsia" w:cs="宋体" w:hint="eastAsia"/>
          <w:sz w:val="24"/>
        </w:rPr>
        <w:t>平台，在线申请获取</w:t>
      </w:r>
      <w:r w:rsidR="00764367" w:rsidRPr="00055D1B">
        <w:rPr>
          <w:rFonts w:asciiTheme="minorEastAsia" w:eastAsiaTheme="minorEastAsia" w:hAnsiTheme="minorEastAsia" w:cs="宋体" w:hint="eastAsia"/>
          <w:sz w:val="24"/>
        </w:rPr>
        <w:t>征集文件</w:t>
      </w:r>
      <w:r w:rsidRPr="00055D1B">
        <w:rPr>
          <w:rFonts w:asciiTheme="minorEastAsia" w:eastAsiaTheme="minorEastAsia" w:hAnsiTheme="minorEastAsia" w:cs="宋体" w:hint="eastAsia"/>
          <w:sz w:val="24"/>
        </w:rPr>
        <w:t>（进入</w:t>
      </w:r>
      <w:r w:rsidRPr="00055D1B">
        <w:rPr>
          <w:rFonts w:asciiTheme="minorEastAsia" w:eastAsiaTheme="minorEastAsia" w:hAnsiTheme="minorEastAsia" w:cstheme="minorEastAsia" w:hint="eastAsia"/>
          <w:sz w:val="24"/>
        </w:rPr>
        <w:t>“项目采购”应用，在获取</w:t>
      </w:r>
      <w:r w:rsidR="00764367" w:rsidRPr="00055D1B">
        <w:rPr>
          <w:rFonts w:asciiTheme="minorEastAsia" w:eastAsiaTheme="minorEastAsia" w:hAnsiTheme="minorEastAsia" w:cstheme="minorEastAsia" w:hint="eastAsia"/>
          <w:sz w:val="24"/>
        </w:rPr>
        <w:t>招标文件</w:t>
      </w:r>
      <w:r w:rsidRPr="00055D1B">
        <w:rPr>
          <w:rFonts w:asciiTheme="minorEastAsia" w:eastAsiaTheme="minorEastAsia" w:hAnsiTheme="minorEastAsia" w:cstheme="minorEastAsia" w:hint="eastAsia"/>
          <w:sz w:val="24"/>
        </w:rPr>
        <w:t>菜单中选择项目，申请获取</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，本项目</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不收取工本费。仅需浏览</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的供应商可点击“游客，浏览</w:t>
      </w:r>
      <w:r w:rsidR="00764367" w:rsidRPr="00055D1B">
        <w:rPr>
          <w:rFonts w:asciiTheme="minorEastAsia" w:eastAsiaTheme="minorEastAsia" w:hAnsiTheme="minorEastAsia" w:cstheme="minorEastAsia" w:hint="eastAsia"/>
          <w:sz w:val="24"/>
        </w:rPr>
        <w:t>采购</w:t>
      </w:r>
      <w:r w:rsidRPr="00055D1B">
        <w:rPr>
          <w:rFonts w:asciiTheme="minorEastAsia" w:eastAsiaTheme="minorEastAsia" w:hAnsiTheme="minorEastAsia" w:cstheme="minorEastAsia" w:hint="eastAsia"/>
          <w:sz w:val="24"/>
        </w:rPr>
        <w:t>文件”直接下载</w:t>
      </w:r>
      <w:r w:rsidR="00764367" w:rsidRPr="00055D1B">
        <w:rPr>
          <w:rFonts w:asciiTheme="minorEastAsia" w:eastAsiaTheme="minorEastAsia" w:hAnsiTheme="minorEastAsia" w:cstheme="minorEastAsia" w:hint="eastAsia"/>
          <w:sz w:val="24"/>
        </w:rPr>
        <w:t>征集</w:t>
      </w:r>
      <w:r w:rsidRPr="00055D1B">
        <w:rPr>
          <w:rFonts w:asciiTheme="minorEastAsia" w:eastAsiaTheme="minorEastAsia" w:hAnsiTheme="minorEastAsia" w:cstheme="minorEastAsia" w:hint="eastAsia"/>
          <w:sz w:val="24"/>
        </w:rPr>
        <w:t>文件浏览）。没有通过在“政府采购云平台”</w:t>
      </w:r>
      <w:r w:rsidR="00764367" w:rsidRPr="00055D1B">
        <w:rPr>
          <w:rFonts w:asciiTheme="minorEastAsia" w:eastAsiaTheme="minorEastAsia" w:hAnsiTheme="minorEastAsia" w:cstheme="minorEastAsia" w:hint="eastAsia"/>
          <w:sz w:val="24"/>
        </w:rPr>
        <w:t>征集</w:t>
      </w:r>
      <w:r w:rsidRPr="00055D1B">
        <w:rPr>
          <w:rFonts w:asciiTheme="minorEastAsia" w:eastAsiaTheme="minorEastAsia" w:hAnsiTheme="minorEastAsia" w:cstheme="minorEastAsia" w:hint="eastAsia"/>
          <w:sz w:val="24"/>
        </w:rPr>
        <w:t>文件申请后获取招标文件的潜在供应商，对</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提起质疑、投诉的，不予受理。采购代理机构将拒绝接受非通过以上方式获取</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供应商的投标文件。</w:t>
      </w:r>
    </w:p>
    <w:p w14:paraId="616D3E4D" w14:textId="0B0D14A3"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3、获取</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（公告）时间：</w:t>
      </w:r>
      <w:r w:rsidRPr="00055D1B">
        <w:rPr>
          <w:rFonts w:asciiTheme="minorEastAsia" w:eastAsiaTheme="minorEastAsia" w:hAnsiTheme="minorEastAsia" w:cstheme="minorEastAsia" w:hint="eastAsia"/>
          <w:sz w:val="24"/>
          <w:u w:val="single"/>
        </w:rPr>
        <w:t xml:space="preserve">公告发布时间 </w:t>
      </w:r>
      <w:r w:rsidRPr="00055D1B">
        <w:rPr>
          <w:rFonts w:asciiTheme="minorEastAsia" w:eastAsiaTheme="minorEastAsia" w:hAnsiTheme="minorEastAsia" w:cstheme="minorEastAsia" w:hint="eastAsia"/>
          <w:sz w:val="24"/>
        </w:rPr>
        <w:t xml:space="preserve">至 </w:t>
      </w:r>
      <w:r w:rsidRPr="00055D1B">
        <w:rPr>
          <w:rFonts w:asciiTheme="minorEastAsia" w:eastAsiaTheme="minorEastAsia" w:hAnsiTheme="minorEastAsia" w:cstheme="minorEastAsia" w:hint="eastAsia"/>
          <w:sz w:val="24"/>
          <w:u w:val="single"/>
        </w:rPr>
        <w:t>投标截止时间</w:t>
      </w:r>
      <w:r w:rsidRPr="00055D1B">
        <w:rPr>
          <w:rFonts w:asciiTheme="minorEastAsia" w:eastAsiaTheme="minorEastAsia" w:hAnsiTheme="minorEastAsia" w:cstheme="minorEastAsia" w:hint="eastAsia"/>
          <w:sz w:val="24"/>
        </w:rPr>
        <w:t>。</w:t>
      </w:r>
    </w:p>
    <w:p w14:paraId="36FBF055"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4、获取地址：浙江政府</w:t>
      </w:r>
      <w:proofErr w:type="gramStart"/>
      <w:r w:rsidRPr="00055D1B">
        <w:rPr>
          <w:rFonts w:asciiTheme="minorEastAsia" w:eastAsiaTheme="minorEastAsia" w:hAnsiTheme="minorEastAsia" w:cstheme="minorEastAsia" w:hint="eastAsia"/>
          <w:sz w:val="24"/>
        </w:rPr>
        <w:t>采购网本项目</w:t>
      </w:r>
      <w:proofErr w:type="gramEnd"/>
      <w:r w:rsidRPr="00055D1B">
        <w:rPr>
          <w:rFonts w:asciiTheme="minorEastAsia" w:eastAsiaTheme="minorEastAsia" w:hAnsiTheme="minorEastAsia" w:cstheme="minorEastAsia" w:hint="eastAsia"/>
          <w:sz w:val="24"/>
        </w:rPr>
        <w:t>公告附件。</w:t>
      </w:r>
    </w:p>
    <w:p w14:paraId="7A3FB6FB" w14:textId="3B9D89C6" w:rsidR="00131498" w:rsidRPr="00055D1B" w:rsidRDefault="00074352">
      <w:pPr>
        <w:numPr>
          <w:ilvl w:val="0"/>
          <w:numId w:val="31"/>
        </w:num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供应商获取</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时建议提交的文件资料：无，按政釆</w:t>
      </w:r>
      <w:proofErr w:type="gramStart"/>
      <w:r w:rsidRPr="00055D1B">
        <w:rPr>
          <w:rFonts w:asciiTheme="minorEastAsia" w:eastAsiaTheme="minorEastAsia" w:hAnsiTheme="minorEastAsia" w:cstheme="minorEastAsia" w:hint="eastAsia"/>
          <w:sz w:val="24"/>
        </w:rPr>
        <w:t>云系统</w:t>
      </w:r>
      <w:proofErr w:type="gramEnd"/>
      <w:r w:rsidRPr="00055D1B">
        <w:rPr>
          <w:rFonts w:asciiTheme="minorEastAsia" w:eastAsiaTheme="minorEastAsia" w:hAnsiTheme="minorEastAsia" w:cstheme="minorEastAsia" w:hint="eastAsia"/>
          <w:sz w:val="24"/>
        </w:rPr>
        <w:t>要求进行获取。</w:t>
      </w:r>
    </w:p>
    <w:p w14:paraId="795BADAC" w14:textId="77777777" w:rsidR="00131498" w:rsidRPr="00055D1B" w:rsidRDefault="00074352" w:rsidP="00AE09D7">
      <w:pPr>
        <w:adjustRightInd w:val="0"/>
        <w:snapToGrid w:val="0"/>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w:t>
      </w:r>
      <w:proofErr w:type="gramStart"/>
      <w:r w:rsidRPr="00055D1B">
        <w:rPr>
          <w:rFonts w:asciiTheme="minorEastAsia" w:eastAsiaTheme="minorEastAsia" w:hAnsiTheme="minorEastAsia" w:cstheme="minorEastAsia" w:hint="eastAsia"/>
          <w:b/>
          <w:bCs/>
          <w:sz w:val="24"/>
        </w:rPr>
        <w:t>采云</w:t>
      </w:r>
      <w:proofErr w:type="gramEnd"/>
      <w:r w:rsidRPr="00055D1B">
        <w:rPr>
          <w:rFonts w:asciiTheme="minorEastAsia" w:eastAsiaTheme="minorEastAsia" w:hAnsiTheme="minorEastAsia" w:cstheme="minorEastAsia" w:hint="eastAsia"/>
          <w:b/>
          <w:bCs/>
          <w:sz w:val="24"/>
        </w:rPr>
        <w:t>系统内完成相关流程，采购组织机构将拒绝非报名供应商的投标文件，引起的投标无效责任自负。</w:t>
      </w:r>
    </w:p>
    <w:p w14:paraId="4D228E4E" w14:textId="77777777" w:rsidR="00131498" w:rsidRPr="00055D1B" w:rsidRDefault="00074352">
      <w:pPr>
        <w:adjustRightInd w:val="0"/>
        <w:snapToGrid w:val="0"/>
        <w:ind w:firstLineChars="200" w:firstLine="482"/>
        <w:rPr>
          <w:rFonts w:asciiTheme="minorEastAsia" w:eastAsiaTheme="minorEastAsia" w:hAnsiTheme="minorEastAsia" w:cs="宋体"/>
          <w:b/>
          <w:sz w:val="24"/>
        </w:rPr>
      </w:pPr>
      <w:r w:rsidRPr="00055D1B">
        <w:rPr>
          <w:rFonts w:asciiTheme="minorEastAsia" w:eastAsiaTheme="minorEastAsia" w:hAnsiTheme="minorEastAsia" w:cs="宋体" w:hint="eastAsia"/>
          <w:b/>
          <w:sz w:val="24"/>
        </w:rPr>
        <w:t>八、投标说明</w:t>
      </w:r>
    </w:p>
    <w:p w14:paraId="41BA12B0"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1、标前准备（CA驱动及政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的下载）：各潜在供应商应在投标截止时间前完成浙江省政府采购网（政府采购云平台）供应商账号注册，并完成CA数字证书办理及电子交易客户端的下载。因未注册账号、未办理CA数字证书等原因造成无法投标或投标失败等后果由投标人自行承担。</w:t>
      </w:r>
    </w:p>
    <w:p w14:paraId="1A6BC74D" w14:textId="77777777" w:rsidR="00131498" w:rsidRPr="00055D1B" w:rsidRDefault="00074352">
      <w:pPr>
        <w:adjustRightInd w:val="0"/>
        <w:snapToGrid w:val="0"/>
        <w:ind w:firstLineChars="200" w:firstLine="482"/>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lastRenderedPageBreak/>
        <w:t>注：“政</w:t>
      </w:r>
      <w:proofErr w:type="gramStart"/>
      <w:r w:rsidRPr="00055D1B">
        <w:rPr>
          <w:rFonts w:asciiTheme="minorEastAsia" w:eastAsiaTheme="minorEastAsia" w:hAnsiTheme="minorEastAsia" w:cstheme="minorEastAsia" w:hint="eastAsia"/>
          <w:b/>
          <w:bCs/>
          <w:sz w:val="24"/>
        </w:rPr>
        <w:t>采云</w:t>
      </w:r>
      <w:proofErr w:type="gramEnd"/>
      <w:r w:rsidRPr="00055D1B">
        <w:rPr>
          <w:rFonts w:asciiTheme="minorEastAsia" w:eastAsiaTheme="minorEastAsia" w:hAnsiTheme="minorEastAsia" w:cstheme="minorEastAsia" w:hint="eastAsia"/>
          <w:b/>
          <w:bCs/>
          <w:sz w:val="24"/>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055D1B">
        <w:rPr>
          <w:rFonts w:asciiTheme="minorEastAsia" w:eastAsiaTheme="minorEastAsia" w:hAnsiTheme="minorEastAsia" w:cstheme="minorEastAsia" w:hint="eastAsia"/>
          <w:b/>
          <w:bCs/>
          <w:sz w:val="24"/>
        </w:rPr>
        <w:t>询</w:t>
      </w:r>
      <w:proofErr w:type="gramEnd"/>
      <w:r w:rsidRPr="00055D1B">
        <w:rPr>
          <w:rFonts w:asciiTheme="minorEastAsia" w:eastAsiaTheme="minorEastAsia" w:hAnsiTheme="minorEastAsia" w:cstheme="minorEastAsia" w:hint="eastAsia"/>
          <w:b/>
          <w:bCs/>
          <w:sz w:val="24"/>
        </w:rPr>
        <w:t>400-881-7190。</w:t>
      </w:r>
    </w:p>
    <w:p w14:paraId="33C994E3" w14:textId="77777777" w:rsidR="00131498" w:rsidRPr="00055D1B" w:rsidRDefault="00074352">
      <w:pPr>
        <w:adjustRightInd w:val="0"/>
        <w:snapToGrid w:val="0"/>
        <w:ind w:firstLineChars="200" w:firstLine="482"/>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b/>
          <w:bCs/>
          <w:sz w:val="24"/>
        </w:rPr>
        <w:t>使用“政</w:t>
      </w:r>
      <w:proofErr w:type="gramStart"/>
      <w:r w:rsidRPr="00055D1B">
        <w:rPr>
          <w:rFonts w:asciiTheme="minorEastAsia" w:eastAsiaTheme="minorEastAsia" w:hAnsiTheme="minorEastAsia" w:cstheme="minorEastAsia" w:hint="eastAsia"/>
          <w:b/>
          <w:bCs/>
          <w:sz w:val="24"/>
        </w:rPr>
        <w:t>采云</w:t>
      </w:r>
      <w:proofErr w:type="gramEnd"/>
      <w:r w:rsidRPr="00055D1B">
        <w:rPr>
          <w:rFonts w:asciiTheme="minorEastAsia" w:eastAsiaTheme="minorEastAsia" w:hAnsiTheme="minorEastAsia" w:cstheme="minorEastAsia" w:hint="eastAsia"/>
          <w:b/>
          <w:bCs/>
          <w:sz w:val="24"/>
        </w:rPr>
        <w:t>电子交易客户端”需要提前申领CA数字证书，申领流程请自行前往“浙江政府采购网-下载专区-电子交易客户端-</w:t>
      </w:r>
      <w:hyperlink r:id="rId14" w:tgtFrame="_blank" w:tooltip="CA驱动和申领流程" w:history="1">
        <w:r w:rsidRPr="00055D1B">
          <w:rPr>
            <w:rFonts w:asciiTheme="minorEastAsia" w:eastAsiaTheme="minorEastAsia" w:hAnsiTheme="minorEastAsia" w:cstheme="minorEastAsia" w:hint="eastAsia"/>
            <w:b/>
            <w:bCs/>
            <w:sz w:val="24"/>
          </w:rPr>
          <w:t>CA驱动和申领流程</w:t>
        </w:r>
      </w:hyperlink>
      <w:r w:rsidRPr="00055D1B">
        <w:rPr>
          <w:rFonts w:asciiTheme="minorEastAsia" w:eastAsiaTheme="minorEastAsia" w:hAnsiTheme="minorEastAsia" w:cstheme="minorEastAsia" w:hint="eastAsia"/>
          <w:b/>
          <w:bCs/>
          <w:sz w:val="24"/>
        </w:rPr>
        <w:t>”进行查阅；完成CA数字证书办理预计需耗时7个工作日（至少须3个工作日左右），建议各投标人合理安排时间办理。</w:t>
      </w:r>
    </w:p>
    <w:p w14:paraId="57619FFB" w14:textId="77777777" w:rsidR="00131498" w:rsidRPr="00055D1B" w:rsidRDefault="00074352">
      <w:pPr>
        <w:numPr>
          <w:ilvl w:val="0"/>
          <w:numId w:val="32"/>
        </w:num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为确保网上操作合法、有效和安全，投标供应商应当在投标截止时间前完成在“政府采购云平台”的身份认证，确保在电子投标过程中能够对相关数据电文进行加密和使用电子签章。</w:t>
      </w:r>
    </w:p>
    <w:p w14:paraId="57434004" w14:textId="1E1ECE82"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3、本项目通过“政府采购云平台（www.zcygov.cn）”实行在线投标响应（电子投标），供应商应先安装“政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电子交易客户端”，并按照本</w:t>
      </w:r>
      <w:r w:rsidR="00764367" w:rsidRPr="00055D1B">
        <w:rPr>
          <w:rFonts w:asciiTheme="minorEastAsia" w:eastAsiaTheme="minorEastAsia" w:hAnsiTheme="minorEastAsia" w:cstheme="minorEastAsia" w:hint="eastAsia"/>
          <w:sz w:val="24"/>
        </w:rPr>
        <w:t>征集文件</w:t>
      </w:r>
      <w:r w:rsidRPr="00055D1B">
        <w:rPr>
          <w:rFonts w:asciiTheme="minorEastAsia" w:eastAsiaTheme="minorEastAsia" w:hAnsiTheme="minorEastAsia" w:cstheme="minorEastAsia" w:hint="eastAsia"/>
          <w:sz w:val="24"/>
        </w:rPr>
        <w:t>和“政府采购云平台”的要求，通过“政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电子交易客户端”编制并加密投标文件。供应商未按规定加密的投标文件，“政府采购云平台”将予以拒收。</w:t>
      </w:r>
    </w:p>
    <w:p w14:paraId="49FBBF81"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lang w:val="zh-CN"/>
        </w:rPr>
      </w:pPr>
      <w:r w:rsidRPr="00055D1B">
        <w:rPr>
          <w:rFonts w:asciiTheme="minorEastAsia" w:eastAsiaTheme="minorEastAsia" w:hAnsiTheme="minorEastAsia" w:cstheme="minorEastAsia" w:hint="eastAsia"/>
          <w:sz w:val="24"/>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59EEA0D6"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5、投标文件的组成、份数、密封、效力</w:t>
      </w:r>
    </w:p>
    <w:p w14:paraId="329D1DF1"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本项目实行电子投标，</w:t>
      </w:r>
      <w:r w:rsidRPr="00055D1B">
        <w:rPr>
          <w:rFonts w:asciiTheme="minorEastAsia" w:eastAsiaTheme="minorEastAsia" w:hAnsiTheme="minorEastAsia" w:cstheme="minorEastAsia" w:hint="eastAsia"/>
          <w:b/>
          <w:bCs/>
          <w:sz w:val="24"/>
        </w:rPr>
        <w:t>建议供应商应准备电子投标文件、备份投标文件（包括电子备份投标文件、纸质备份投标文件）二类</w:t>
      </w:r>
      <w:r w:rsidRPr="00055D1B">
        <w:rPr>
          <w:rFonts w:asciiTheme="minorEastAsia" w:eastAsiaTheme="minorEastAsia" w:hAnsiTheme="minorEastAsia" w:cstheme="minorEastAsia" w:hint="eastAsia"/>
          <w:sz w:val="24"/>
        </w:rPr>
        <w:t>：</w:t>
      </w:r>
    </w:p>
    <w:p w14:paraId="5092651D"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5.1电子投标文件：供应商须通过政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平台的“政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电子交易客户端”制作投标文件，“政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电子交易客户端”请供应商自行前往浙江政府采购网下载并安装（客户端下载地址：“浙江政府采购网”的“下载专区-电子交易客户端-政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电子交易客户端”，电子投标相关操作详见https://service.zcygov.cn/#/help/superior）。</w:t>
      </w:r>
    </w:p>
    <w:p w14:paraId="1B3DFD14" w14:textId="36C09CA4"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5.2备份投标文件</w:t>
      </w:r>
      <w:bookmarkStart w:id="2" w:name="_Hlk34639647"/>
      <w:r w:rsidRPr="00055D1B">
        <w:rPr>
          <w:rFonts w:asciiTheme="minorEastAsia" w:eastAsiaTheme="minorEastAsia" w:hAnsiTheme="minorEastAsia" w:cstheme="minorEastAsia" w:hint="eastAsia"/>
          <w:b/>
          <w:bCs/>
          <w:sz w:val="24"/>
        </w:rPr>
        <w:t>（自愿提供，非实质性要求，因电子投标文件无法读取的后果由投标人自行承担）：</w:t>
      </w:r>
      <w:r w:rsidRPr="00055D1B">
        <w:rPr>
          <w:rFonts w:asciiTheme="minorEastAsia" w:eastAsiaTheme="minorEastAsia" w:hAnsiTheme="minorEastAsia" w:cstheme="minorEastAsia" w:hint="eastAsia"/>
          <w:sz w:val="24"/>
        </w:rPr>
        <w:t>备份投标文件包括电子备份投标文件、纸质备份投标文件</w:t>
      </w:r>
      <w:r w:rsidRPr="00055D1B">
        <w:rPr>
          <w:rFonts w:asciiTheme="minorEastAsia" w:eastAsiaTheme="minorEastAsia" w:hAnsiTheme="minorEastAsia" w:cstheme="minorEastAsia" w:hint="eastAsia"/>
          <w:b/>
          <w:bCs/>
          <w:sz w:val="24"/>
        </w:rPr>
        <w:t>。通过“政</w:t>
      </w:r>
      <w:proofErr w:type="gramStart"/>
      <w:r w:rsidRPr="00055D1B">
        <w:rPr>
          <w:rFonts w:asciiTheme="minorEastAsia" w:eastAsiaTheme="minorEastAsia" w:hAnsiTheme="minorEastAsia" w:cstheme="minorEastAsia" w:hint="eastAsia"/>
          <w:b/>
          <w:bCs/>
          <w:sz w:val="24"/>
        </w:rPr>
        <w:t>采云</w:t>
      </w:r>
      <w:proofErr w:type="gramEnd"/>
      <w:r w:rsidRPr="00055D1B">
        <w:rPr>
          <w:rFonts w:asciiTheme="minorEastAsia" w:eastAsiaTheme="minorEastAsia" w:hAnsiTheme="minorEastAsia" w:cstheme="minorEastAsia" w:hint="eastAsia"/>
          <w:b/>
          <w:bCs/>
          <w:sz w:val="24"/>
        </w:rPr>
        <w:t>”平台电子投标工具制作电子投标文件产生的备份文件（后缀名为“.</w:t>
      </w:r>
      <w:proofErr w:type="spellStart"/>
      <w:r w:rsidRPr="00055D1B">
        <w:rPr>
          <w:rFonts w:asciiTheme="minorEastAsia" w:eastAsiaTheme="minorEastAsia" w:hAnsiTheme="minorEastAsia" w:cstheme="minorEastAsia" w:hint="eastAsia"/>
          <w:b/>
          <w:bCs/>
          <w:sz w:val="24"/>
        </w:rPr>
        <w:t>bfbs</w:t>
      </w:r>
      <w:proofErr w:type="spellEnd"/>
      <w:r w:rsidRPr="00055D1B">
        <w:rPr>
          <w:rFonts w:asciiTheme="minorEastAsia" w:eastAsiaTheme="minorEastAsia" w:hAnsiTheme="minorEastAsia" w:cstheme="minorEastAsia" w:hint="eastAsia"/>
          <w:b/>
          <w:bCs/>
          <w:sz w:val="24"/>
        </w:rPr>
        <w:t>”），投标人自行确定是否提交；若</w:t>
      </w:r>
      <w:proofErr w:type="gramStart"/>
      <w:r w:rsidRPr="00055D1B">
        <w:rPr>
          <w:rFonts w:asciiTheme="minorEastAsia" w:eastAsiaTheme="minorEastAsia" w:hAnsiTheme="minorEastAsia" w:cstheme="minorEastAsia" w:hint="eastAsia"/>
          <w:b/>
          <w:bCs/>
          <w:sz w:val="24"/>
        </w:rPr>
        <w:t>提交请</w:t>
      </w:r>
      <w:proofErr w:type="gramEnd"/>
      <w:r w:rsidRPr="00055D1B">
        <w:rPr>
          <w:rFonts w:asciiTheme="minorEastAsia" w:eastAsiaTheme="minorEastAsia" w:hAnsiTheme="minorEastAsia" w:cstheme="minorEastAsia" w:hint="eastAsia"/>
          <w:b/>
          <w:bCs/>
          <w:sz w:val="24"/>
        </w:rPr>
        <w:t>将备份投标文件以U盘、光盘或电子邮件（发送至</w:t>
      </w:r>
      <w:r w:rsidR="00153946" w:rsidRPr="00055D1B">
        <w:rPr>
          <w:rFonts w:asciiTheme="minorEastAsia" w:eastAsiaTheme="minorEastAsia" w:hAnsiTheme="minorEastAsia" w:cstheme="minorEastAsia" w:hint="eastAsia"/>
          <w:b/>
          <w:bCs/>
          <w:sz w:val="24"/>
        </w:rPr>
        <w:t>154789447@qq.com</w:t>
      </w:r>
      <w:r w:rsidRPr="00055D1B">
        <w:rPr>
          <w:rFonts w:asciiTheme="minorEastAsia" w:eastAsiaTheme="minorEastAsia" w:hAnsiTheme="minorEastAsia" w:cstheme="minorEastAsia" w:hint="eastAsia"/>
          <w:b/>
          <w:bCs/>
          <w:sz w:val="24"/>
        </w:rPr>
        <w:t>）的形式递交，备份投标文件在“电子加密投标文件”在线解密异常或失败后启用，否则不予以启用；投标人确认“电子加密投标文件”在线解密异常或失败后，可以申请由采购代理机构</w:t>
      </w:r>
      <w:r w:rsidRPr="00055D1B">
        <w:rPr>
          <w:rFonts w:asciiTheme="minorEastAsia" w:eastAsiaTheme="minorEastAsia" w:hAnsiTheme="minorEastAsia" w:cstheme="minorEastAsia" w:hint="eastAsia"/>
          <w:b/>
          <w:bCs/>
          <w:sz w:val="24"/>
        </w:rPr>
        <w:lastRenderedPageBreak/>
        <w:t>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4229F30" w14:textId="4A5A73A9" w:rsidR="00131498" w:rsidRPr="00055D1B" w:rsidRDefault="00074352" w:rsidP="00FE5602">
      <w:pPr>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纸质备份投标文件以纸质文件的形式编制，按</w:t>
      </w:r>
      <w:r w:rsidRPr="00055D1B">
        <w:rPr>
          <w:rFonts w:asciiTheme="minorEastAsia" w:eastAsiaTheme="minorEastAsia" w:hAnsiTheme="minorEastAsia" w:cstheme="minorEastAsia" w:hint="eastAsia"/>
          <w:b/>
          <w:bCs/>
          <w:sz w:val="24"/>
          <w:u w:val="single"/>
        </w:rPr>
        <w:t>资格证明文件、商务与技术文件和报价文件</w:t>
      </w:r>
      <w:r w:rsidRPr="00055D1B">
        <w:rPr>
          <w:rFonts w:asciiTheme="minorEastAsia" w:eastAsiaTheme="minorEastAsia" w:hAnsiTheme="minorEastAsia" w:cstheme="minorEastAsia" w:hint="eastAsia"/>
          <w:sz w:val="24"/>
        </w:rPr>
        <w:t>分别编制并单独装订成册，</w:t>
      </w:r>
      <w:r w:rsidRPr="00055D1B">
        <w:rPr>
          <w:rFonts w:asciiTheme="minorEastAsia" w:eastAsiaTheme="minorEastAsia" w:hAnsiTheme="minorEastAsia" w:cstheme="minorEastAsia" w:hint="eastAsia"/>
          <w:b/>
          <w:bCs/>
          <w:sz w:val="24"/>
        </w:rPr>
        <w:t>数量均为一份</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b/>
          <w:bCs/>
          <w:sz w:val="24"/>
          <w:u w:val="single"/>
        </w:rPr>
        <w:t>资格证明文件、商务与技术文件和报价文件</w:t>
      </w:r>
      <w:r w:rsidRPr="00055D1B">
        <w:rPr>
          <w:rFonts w:asciiTheme="minorEastAsia" w:eastAsiaTheme="minorEastAsia" w:hAnsiTheme="minorEastAsia" w:cstheme="minorEastAsia" w:hint="eastAsia"/>
          <w:sz w:val="24"/>
        </w:rPr>
        <w:t>三部分须分别密封封装，</w:t>
      </w:r>
      <w:r w:rsidRPr="00055D1B">
        <w:rPr>
          <w:rFonts w:asciiTheme="minorEastAsia" w:eastAsiaTheme="minorEastAsia" w:hAnsiTheme="minorEastAsia" w:cstheme="minorEastAsia" w:hint="eastAsia"/>
          <w:b/>
          <w:bCs/>
          <w:sz w:val="24"/>
          <w:u w:val="single"/>
        </w:rPr>
        <w:t>资格证明文件、商务与技术文件和报价文件</w:t>
      </w:r>
      <w:r w:rsidRPr="00055D1B">
        <w:rPr>
          <w:rFonts w:asciiTheme="minorEastAsia" w:eastAsiaTheme="minorEastAsia" w:hAnsiTheme="minorEastAsia" w:cstheme="minorEastAsia" w:hint="eastAsia"/>
          <w:sz w:val="24"/>
        </w:rPr>
        <w:t>未按要求密封的投标文件将视为无效备份投标文件。纸质备份投标文件投标人须在投标截止时间之前（</w:t>
      </w:r>
      <w:proofErr w:type="gramStart"/>
      <w:r w:rsidRPr="00055D1B">
        <w:rPr>
          <w:rFonts w:asciiTheme="minorEastAsia" w:eastAsiaTheme="minorEastAsia" w:hAnsiTheme="minorEastAsia" w:cstheme="minorEastAsia" w:hint="eastAsia"/>
          <w:sz w:val="24"/>
        </w:rPr>
        <w:t>按收到</w:t>
      </w:r>
      <w:proofErr w:type="gramEnd"/>
      <w:r w:rsidRPr="00055D1B">
        <w:rPr>
          <w:rFonts w:asciiTheme="minorEastAsia" w:eastAsiaTheme="minorEastAsia" w:hAnsiTheme="minorEastAsia" w:cstheme="minorEastAsia" w:hint="eastAsia"/>
          <w:sz w:val="24"/>
        </w:rPr>
        <w:t>邮寄时间为准）邮寄或送至：</w:t>
      </w:r>
      <w:r w:rsidR="006702DF" w:rsidRPr="00055D1B">
        <w:rPr>
          <w:rFonts w:asciiTheme="minorEastAsia" w:eastAsiaTheme="minorEastAsia" w:hAnsiTheme="minorEastAsia" w:cstheme="minorEastAsia" w:hint="eastAsia"/>
          <w:sz w:val="24"/>
          <w:u w:val="single"/>
        </w:rPr>
        <w:t>浙江省台州市路桥区汇鑫商务广场办公楼8楼</w:t>
      </w:r>
      <w:r w:rsidRPr="00055D1B">
        <w:rPr>
          <w:rFonts w:asciiTheme="minorEastAsia" w:eastAsiaTheme="minorEastAsia" w:hAnsiTheme="minorEastAsia" w:cstheme="minorEastAsia" w:hint="eastAsia"/>
          <w:sz w:val="24"/>
          <w:u w:val="single"/>
        </w:rPr>
        <w:t>（</w:t>
      </w:r>
      <w:r w:rsidR="00E256CB" w:rsidRPr="00055D1B">
        <w:rPr>
          <w:rFonts w:asciiTheme="minorEastAsia" w:eastAsiaTheme="minorEastAsia" w:hAnsiTheme="minorEastAsia" w:cstheme="minorEastAsia" w:hint="eastAsia"/>
          <w:sz w:val="24"/>
          <w:u w:val="single"/>
        </w:rPr>
        <w:t>台州市建城工程咨询有限公司</w:t>
      </w:r>
      <w:r w:rsidRPr="00055D1B">
        <w:rPr>
          <w:rFonts w:asciiTheme="minorEastAsia" w:eastAsiaTheme="minorEastAsia" w:hAnsiTheme="minorEastAsia" w:cstheme="minorEastAsia" w:hint="eastAsia"/>
          <w:sz w:val="24"/>
          <w:u w:val="single"/>
        </w:rPr>
        <w:t>）</w:t>
      </w:r>
      <w:r w:rsidRPr="00055D1B">
        <w:rPr>
          <w:rFonts w:asciiTheme="minorEastAsia" w:eastAsiaTheme="minorEastAsia" w:hAnsiTheme="minorEastAsia" w:cstheme="minorEastAsia" w:hint="eastAsia"/>
          <w:b/>
          <w:bCs/>
          <w:sz w:val="24"/>
          <w:u w:val="single"/>
        </w:rPr>
        <w:t>，联系人：</w:t>
      </w:r>
      <w:r w:rsidR="006702DF" w:rsidRPr="00055D1B">
        <w:rPr>
          <w:rFonts w:asciiTheme="minorEastAsia" w:eastAsiaTheme="minorEastAsia" w:hAnsiTheme="minorEastAsia" w:cstheme="minorEastAsia" w:hint="eastAsia"/>
          <w:b/>
          <w:bCs/>
          <w:sz w:val="24"/>
          <w:u w:val="single"/>
        </w:rPr>
        <w:t>陈女士</w:t>
      </w:r>
      <w:r w:rsidR="00240A87" w:rsidRPr="00055D1B">
        <w:rPr>
          <w:rFonts w:asciiTheme="minorEastAsia" w:eastAsiaTheme="minorEastAsia" w:hAnsiTheme="minorEastAsia" w:cstheme="minorEastAsia" w:hint="eastAsia"/>
          <w:b/>
          <w:bCs/>
          <w:sz w:val="24"/>
          <w:u w:val="single"/>
        </w:rPr>
        <w:t>13306861962</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b/>
          <w:bCs/>
          <w:sz w:val="24"/>
        </w:rPr>
        <w:t>投标当天提交的，送至开标地点</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b/>
          <w:bCs/>
          <w:sz w:val="24"/>
        </w:rPr>
        <w:t>提交纸质备份投标文件时应对外包封进行密封，接缝处盖公章或法定代表人或授权委托代理人签字。</w:t>
      </w:r>
    </w:p>
    <w:p w14:paraId="2F41D3BF"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5.3投标文件启用顺序和效力：投标文件的启用，</w:t>
      </w:r>
      <w:r w:rsidRPr="00055D1B">
        <w:rPr>
          <w:rFonts w:asciiTheme="minorEastAsia" w:eastAsiaTheme="minorEastAsia" w:hAnsiTheme="minorEastAsia" w:cstheme="minorEastAsia" w:hint="eastAsia"/>
          <w:b/>
          <w:bCs/>
          <w:sz w:val="24"/>
        </w:rPr>
        <w:t>按先后顺位分别为电子投标文件、备份投标文件（电子备份投标文件、纸质备份投标文件）</w:t>
      </w:r>
      <w:r w:rsidRPr="00055D1B">
        <w:rPr>
          <w:rFonts w:asciiTheme="minorEastAsia" w:eastAsiaTheme="minorEastAsia" w:hAnsiTheme="minorEastAsia" w:cstheme="minorEastAsia" w:hint="eastAsia"/>
          <w:sz w:val="24"/>
        </w:rPr>
        <w:t>。</w:t>
      </w:r>
      <w:bookmarkStart w:id="3" w:name="_Hlk34637983"/>
      <w:r w:rsidRPr="00055D1B">
        <w:rPr>
          <w:rFonts w:asciiTheme="minorEastAsia" w:eastAsiaTheme="minorEastAsia" w:hAnsiTheme="minorEastAsia" w:cstheme="minorEastAsia" w:hint="eastAsia"/>
          <w:sz w:val="24"/>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0B652207"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5.4投标人未通过“政府采购云平台”上传递交“电子加密投标文件”，</w:t>
      </w:r>
      <w:r w:rsidRPr="00055D1B">
        <w:rPr>
          <w:rFonts w:asciiTheme="minorEastAsia" w:eastAsiaTheme="minorEastAsia" w:hAnsiTheme="minorEastAsia" w:cstheme="minorEastAsia" w:hint="eastAsia"/>
          <w:kern w:val="0"/>
          <w:sz w:val="24"/>
          <w:lang w:val="zh-CN"/>
        </w:rPr>
        <w:t>仅递交“备份投标文件”，视为无效投标</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kern w:val="0"/>
          <w:sz w:val="24"/>
          <w:lang w:val="zh-CN"/>
        </w:rPr>
        <w:t>通过“政府采购云平台”上传递交的“电子加密投标文件”无法按时解密，投标供应商递交了“备份投标文件”的，以“备份投标文件”为依据；未提交“备份投标文件”的，视为无效投标。</w:t>
      </w:r>
    </w:p>
    <w:p w14:paraId="41D71FA3" w14:textId="77777777" w:rsidR="00131498" w:rsidRPr="00055D1B" w:rsidRDefault="00074352">
      <w:pPr>
        <w:numPr>
          <w:ilvl w:val="0"/>
          <w:numId w:val="31"/>
        </w:num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投标文件的解密：投标人须在开标时间前准备好电脑与本单位制作电子加密投标文件同一个的CA锁，打开“政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电子交易客户端”软件，进行在线等候解密，解密时间为30分钟内。</w:t>
      </w:r>
    </w:p>
    <w:p w14:paraId="74E599C9" w14:textId="77777777" w:rsidR="00131498" w:rsidRPr="00055D1B" w:rsidRDefault="00074352">
      <w:pPr>
        <w:pStyle w:val="ad"/>
        <w:snapToGrid w:val="0"/>
        <w:ind w:firstLineChars="200" w:firstLine="482"/>
        <w:jc w:val="both"/>
        <w:rPr>
          <w:rFonts w:asciiTheme="minorEastAsia" w:eastAsiaTheme="minorEastAsia" w:hAnsiTheme="minorEastAsia" w:cstheme="minorEastAsia"/>
          <w:szCs w:val="24"/>
        </w:rPr>
      </w:pPr>
      <w:r w:rsidRPr="00055D1B">
        <w:rPr>
          <w:rFonts w:asciiTheme="minorEastAsia" w:eastAsiaTheme="minorEastAsia" w:hAnsiTheme="minorEastAsia" w:cstheme="minorEastAsia" w:hint="eastAsia"/>
          <w:szCs w:val="24"/>
        </w:rPr>
        <w:t>注意：</w:t>
      </w:r>
      <w:r w:rsidRPr="00055D1B">
        <w:rPr>
          <w:rFonts w:asciiTheme="minorEastAsia" w:eastAsiaTheme="minorEastAsia" w:hAnsiTheme="minorEastAsia" w:cstheme="minorEastAsia" w:hint="eastAsia"/>
          <w:bCs/>
          <w:szCs w:val="24"/>
        </w:rPr>
        <w:t>在项目开、评标活动过程中，投标人需保持联系渠道畅通。建议投标人在确定参加本项目开标之后，在提交纸质备份投标文件时提供一个项目开、评标活动过程可联系的联系人、联系电话。</w:t>
      </w:r>
    </w:p>
    <w:p w14:paraId="2749B19A" w14:textId="77777777" w:rsidR="00131498" w:rsidRPr="00055D1B" w:rsidRDefault="00074352">
      <w:pPr>
        <w:adjustRightInd w:val="0"/>
        <w:snapToGrid w:val="0"/>
        <w:ind w:firstLineChars="200" w:firstLine="482"/>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b/>
          <w:sz w:val="24"/>
        </w:rPr>
        <w:t>九、投标保证金：0元，</w:t>
      </w:r>
      <w:r w:rsidRPr="00055D1B">
        <w:rPr>
          <w:rFonts w:asciiTheme="minorEastAsia" w:eastAsiaTheme="minorEastAsia" w:hAnsiTheme="minorEastAsia" w:cstheme="minorEastAsia" w:hint="eastAsia"/>
          <w:kern w:val="0"/>
          <w:sz w:val="24"/>
        </w:rPr>
        <w:t>但若投标人在投标过程中存在违规行为给采购人造成损失的，须赔偿全部损失，并上报采购监管机构进行处理</w:t>
      </w:r>
      <w:r w:rsidRPr="00055D1B">
        <w:rPr>
          <w:rFonts w:asciiTheme="minorEastAsia" w:eastAsiaTheme="minorEastAsia" w:hAnsiTheme="minorEastAsia" w:cstheme="minorEastAsia" w:hint="eastAsia"/>
          <w:b/>
          <w:sz w:val="24"/>
        </w:rPr>
        <w:t>。</w:t>
      </w:r>
    </w:p>
    <w:p w14:paraId="512F24E8"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十、投标人信用信息查询渠道及截止时点、信用信息查询记录和证据留存的具体方式、信用信息的使用规则：</w:t>
      </w:r>
    </w:p>
    <w:p w14:paraId="18A7A875" w14:textId="659A62BB"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1、查询渠道：中国政府采购网（网址：http://www.ccgp.gov.cn）、信用中国（网址：</w:t>
      </w:r>
      <w:r w:rsidR="003B32E9" w:rsidRPr="00055D1B">
        <w:lastRenderedPageBreak/>
        <w:fldChar w:fldCharType="begin"/>
      </w:r>
      <w:r w:rsidR="003B32E9" w:rsidRPr="00055D1B">
        <w:instrText xml:space="preserve"> HYPERLINK "http://www.creditchina.gov.cn" </w:instrText>
      </w:r>
      <w:r w:rsidR="003B32E9" w:rsidRPr="00055D1B">
        <w:fldChar w:fldCharType="separate"/>
      </w:r>
      <w:r w:rsidRPr="00055D1B">
        <w:rPr>
          <w:rFonts w:asciiTheme="minorEastAsia" w:eastAsiaTheme="minorEastAsia" w:hAnsiTheme="minorEastAsia" w:cstheme="minorEastAsia" w:hint="eastAsia"/>
          <w:sz w:val="24"/>
        </w:rPr>
        <w:t>http://www.creditchina.gov.cn</w:t>
      </w:r>
      <w:r w:rsidR="003B32E9" w:rsidRPr="00055D1B">
        <w:rPr>
          <w:rFonts w:asciiTheme="minorEastAsia" w:eastAsiaTheme="minorEastAsia" w:hAnsiTheme="minorEastAsia" w:cstheme="minorEastAsia"/>
          <w:sz w:val="24"/>
        </w:rPr>
        <w:fldChar w:fldCharType="end"/>
      </w:r>
      <w:r w:rsidRPr="00055D1B">
        <w:rPr>
          <w:rFonts w:asciiTheme="minorEastAsia" w:eastAsiaTheme="minorEastAsia" w:hAnsiTheme="minorEastAsia" w:cstheme="minorEastAsia" w:hint="eastAsia"/>
          <w:sz w:val="24"/>
        </w:rPr>
        <w:t>)。</w:t>
      </w:r>
    </w:p>
    <w:p w14:paraId="72F6519D"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2、截止时点：开标后评标前。</w:t>
      </w:r>
    </w:p>
    <w:p w14:paraId="6EA5EE51"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3、信用信息查询记录和证据留存的具体方式：由采购组织机构在规定查询时间内打印信用信息查询记录并归入项目档案。</w:t>
      </w:r>
    </w:p>
    <w:p w14:paraId="6EB4840C"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1E3AAC7C" w14:textId="77777777" w:rsidR="00131498" w:rsidRPr="00055D1B" w:rsidRDefault="00074352">
      <w:pPr>
        <w:adjustRightInd w:val="0"/>
        <w:snapToGrid w:val="0"/>
        <w:ind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5、不良信用记录指：被列入失信被执行人、重大税收违法案件当事人名单、政府采购严重违法失信行为记录名单或浙江政府采购网曝光台中尚在行政处罚期内的。</w:t>
      </w:r>
    </w:p>
    <w:p w14:paraId="4BF7C8B8" w14:textId="0E45CEF8"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十一</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b/>
          <w:sz w:val="24"/>
        </w:rPr>
        <w:t>投标文件递交截止时间及开标时间：</w:t>
      </w:r>
      <w:r w:rsidRPr="00055D1B">
        <w:rPr>
          <w:rFonts w:asciiTheme="minorEastAsia" w:eastAsiaTheme="minorEastAsia" w:hAnsiTheme="minorEastAsia" w:cstheme="minorEastAsia" w:hint="eastAsia"/>
          <w:b/>
          <w:sz w:val="24"/>
          <w:u w:val="single"/>
        </w:rPr>
        <w:t xml:space="preserve">2023 </w:t>
      </w:r>
      <w:r w:rsidRPr="00055D1B">
        <w:rPr>
          <w:rFonts w:asciiTheme="minorEastAsia" w:eastAsiaTheme="minorEastAsia" w:hAnsiTheme="minorEastAsia" w:cstheme="minorEastAsia" w:hint="eastAsia"/>
          <w:b/>
          <w:sz w:val="24"/>
        </w:rPr>
        <w:t>年</w:t>
      </w:r>
      <w:r w:rsidRPr="00055D1B">
        <w:rPr>
          <w:rFonts w:asciiTheme="minorEastAsia" w:eastAsiaTheme="minorEastAsia" w:hAnsiTheme="minorEastAsia" w:cstheme="minorEastAsia" w:hint="eastAsia"/>
          <w:b/>
          <w:sz w:val="24"/>
          <w:u w:val="single"/>
        </w:rPr>
        <w:t xml:space="preserve"> 0</w:t>
      </w:r>
      <w:r w:rsidR="00E753A4" w:rsidRPr="00055D1B">
        <w:rPr>
          <w:rFonts w:asciiTheme="minorEastAsia" w:eastAsiaTheme="minorEastAsia" w:hAnsiTheme="minorEastAsia" w:cstheme="minorEastAsia"/>
          <w:b/>
          <w:sz w:val="24"/>
          <w:u w:val="single"/>
        </w:rPr>
        <w:t>8</w:t>
      </w:r>
      <w:r w:rsidRPr="00055D1B">
        <w:rPr>
          <w:rFonts w:asciiTheme="minorEastAsia" w:eastAsiaTheme="minorEastAsia" w:hAnsiTheme="minorEastAsia" w:cstheme="minorEastAsia" w:hint="eastAsia"/>
          <w:b/>
          <w:sz w:val="24"/>
          <w:u w:val="single"/>
        </w:rPr>
        <w:t xml:space="preserve"> </w:t>
      </w:r>
      <w:r w:rsidRPr="00055D1B">
        <w:rPr>
          <w:rFonts w:asciiTheme="minorEastAsia" w:eastAsiaTheme="minorEastAsia" w:hAnsiTheme="minorEastAsia" w:cstheme="minorEastAsia" w:hint="eastAsia"/>
          <w:b/>
          <w:sz w:val="24"/>
        </w:rPr>
        <w:t>月</w:t>
      </w:r>
      <w:r w:rsidRPr="00055D1B">
        <w:rPr>
          <w:rFonts w:asciiTheme="minorEastAsia" w:eastAsiaTheme="minorEastAsia" w:hAnsiTheme="minorEastAsia" w:cstheme="minorEastAsia" w:hint="eastAsia"/>
          <w:b/>
          <w:sz w:val="24"/>
          <w:u w:val="single"/>
        </w:rPr>
        <w:t xml:space="preserve"> </w:t>
      </w:r>
      <w:r w:rsidR="00E753A4" w:rsidRPr="00055D1B">
        <w:rPr>
          <w:rFonts w:asciiTheme="minorEastAsia" w:eastAsiaTheme="minorEastAsia" w:hAnsiTheme="minorEastAsia" w:cstheme="minorEastAsia"/>
          <w:b/>
          <w:sz w:val="24"/>
          <w:u w:val="single"/>
        </w:rPr>
        <w:t>10</w:t>
      </w:r>
      <w:r w:rsidRPr="00055D1B">
        <w:rPr>
          <w:rFonts w:asciiTheme="minorEastAsia" w:eastAsiaTheme="minorEastAsia" w:hAnsiTheme="minorEastAsia" w:cstheme="minorEastAsia" w:hint="eastAsia"/>
          <w:b/>
          <w:sz w:val="24"/>
          <w:u w:val="single"/>
        </w:rPr>
        <w:t xml:space="preserve"> </w:t>
      </w:r>
      <w:r w:rsidRPr="00055D1B">
        <w:rPr>
          <w:rFonts w:asciiTheme="minorEastAsia" w:eastAsiaTheme="minorEastAsia" w:hAnsiTheme="minorEastAsia" w:cstheme="minorEastAsia" w:hint="eastAsia"/>
          <w:b/>
          <w:sz w:val="24"/>
        </w:rPr>
        <w:t>日</w:t>
      </w:r>
      <w:r w:rsidRPr="00055D1B">
        <w:rPr>
          <w:rFonts w:asciiTheme="minorEastAsia" w:eastAsiaTheme="minorEastAsia" w:hAnsiTheme="minorEastAsia" w:cstheme="minorEastAsia" w:hint="eastAsia"/>
          <w:b/>
          <w:sz w:val="24"/>
          <w:u w:val="single"/>
        </w:rPr>
        <w:t xml:space="preserve"> 09 </w:t>
      </w:r>
      <w:r w:rsidRPr="00055D1B">
        <w:rPr>
          <w:rFonts w:asciiTheme="minorEastAsia" w:eastAsiaTheme="minorEastAsia" w:hAnsiTheme="minorEastAsia" w:cstheme="minorEastAsia" w:hint="eastAsia"/>
          <w:b/>
          <w:sz w:val="24"/>
        </w:rPr>
        <w:t>时</w:t>
      </w:r>
      <w:r w:rsidRPr="00055D1B">
        <w:rPr>
          <w:rFonts w:asciiTheme="minorEastAsia" w:eastAsiaTheme="minorEastAsia" w:hAnsiTheme="minorEastAsia" w:cstheme="minorEastAsia" w:hint="eastAsia"/>
          <w:b/>
          <w:sz w:val="24"/>
          <w:u w:val="single"/>
        </w:rPr>
        <w:t xml:space="preserve"> 30 </w:t>
      </w:r>
      <w:r w:rsidRPr="00055D1B">
        <w:rPr>
          <w:rFonts w:asciiTheme="minorEastAsia" w:eastAsiaTheme="minorEastAsia" w:hAnsiTheme="minorEastAsia" w:cstheme="minorEastAsia" w:hint="eastAsia"/>
          <w:b/>
          <w:sz w:val="24"/>
        </w:rPr>
        <w:t>分整（北京时间）。</w:t>
      </w:r>
    </w:p>
    <w:p w14:paraId="7BDC131B"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十二</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b/>
          <w:sz w:val="24"/>
        </w:rPr>
        <w:t>投标地点、开标地点：</w:t>
      </w:r>
    </w:p>
    <w:p w14:paraId="44D5F1F6"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投标地点</w:t>
      </w:r>
      <w:r w:rsidRPr="00055D1B">
        <w:rPr>
          <w:rStyle w:val="affff1"/>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sz w:val="24"/>
          <w:u w:val="single"/>
        </w:rPr>
        <w:t>通过“政府采购云平台（www.zcygov.cn）”实行在线投标响应，在投标截止时间前按要求提交备份投标文件。</w:t>
      </w:r>
    </w:p>
    <w:p w14:paraId="5EB04DA5"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开标地点：</w:t>
      </w:r>
      <w:r w:rsidRPr="00055D1B">
        <w:rPr>
          <w:rFonts w:asciiTheme="minorEastAsia" w:eastAsiaTheme="minorEastAsia" w:hAnsiTheme="minorEastAsia" w:cstheme="minorEastAsia" w:hint="eastAsia"/>
          <w:sz w:val="24"/>
          <w:u w:val="single"/>
        </w:rPr>
        <w:t>台州市路桥区政府采购中心（财富大道999号商城国际5楼）</w:t>
      </w:r>
      <w:r w:rsidRPr="00055D1B">
        <w:rPr>
          <w:rFonts w:asciiTheme="minorEastAsia" w:eastAsiaTheme="minorEastAsia" w:hAnsiTheme="minorEastAsia" w:cstheme="minorEastAsia" w:hint="eastAsia"/>
          <w:b/>
          <w:sz w:val="24"/>
        </w:rPr>
        <w:t>。</w:t>
      </w:r>
    </w:p>
    <w:p w14:paraId="2C9FA6A2"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十三、其他事项：</w:t>
      </w:r>
    </w:p>
    <w:p w14:paraId="03C859B7" w14:textId="77777777" w:rsidR="00131498" w:rsidRPr="00055D1B" w:rsidRDefault="000743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w:t>
      </w:r>
      <w:proofErr w:type="gramStart"/>
      <w:r w:rsidRPr="00055D1B">
        <w:rPr>
          <w:rFonts w:asciiTheme="minorEastAsia" w:eastAsiaTheme="minorEastAsia" w:hAnsiTheme="minorEastAsia" w:cstheme="minorEastAsia" w:hint="eastAsia"/>
          <w:sz w:val="24"/>
        </w:rPr>
        <w:t>作出</w:t>
      </w:r>
      <w:proofErr w:type="gramEnd"/>
      <w:r w:rsidRPr="00055D1B">
        <w:rPr>
          <w:rFonts w:asciiTheme="minorEastAsia" w:eastAsiaTheme="minorEastAsia" w:hAnsiTheme="minorEastAsia" w:cstheme="minorEastAsia" w:hint="eastAsia"/>
          <w:sz w:val="24"/>
        </w:rPr>
        <w:t>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3826722F" w14:textId="77777777" w:rsidR="00131498" w:rsidRPr="00055D1B" w:rsidRDefault="000743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F75176" w14:textId="77777777" w:rsidR="00131498" w:rsidRPr="00055D1B" w:rsidRDefault="000743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2.根据《浙江省财政厅关于进一步促进政府采购公平竞争打造最优营商环境的通知》（</w:t>
      </w:r>
      <w:proofErr w:type="gramStart"/>
      <w:r w:rsidRPr="00055D1B">
        <w:rPr>
          <w:rFonts w:asciiTheme="minorEastAsia" w:eastAsiaTheme="minorEastAsia" w:hAnsiTheme="minorEastAsia" w:cstheme="minorEastAsia" w:hint="eastAsia"/>
          <w:sz w:val="24"/>
        </w:rPr>
        <w:t>浙财采监</w:t>
      </w:r>
      <w:proofErr w:type="gramEnd"/>
      <w:r w:rsidRPr="00055D1B">
        <w:rPr>
          <w:rFonts w:asciiTheme="minorEastAsia" w:eastAsiaTheme="minorEastAsia" w:hAnsiTheme="minorEastAsia" w:cstheme="minorEastAsia" w:hint="eastAsia"/>
          <w:sz w:val="24"/>
        </w:rPr>
        <w:t>（2021）22号）文件关于“健全行政裁决机制”要求，鼓励供应商在线提起询问，路径为：政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-项目采购-询问质疑投诉-询问列表:鼓励供应商在线提起质疑，路径为：政</w:t>
      </w:r>
      <w:proofErr w:type="gramStart"/>
      <w:r w:rsidRPr="00055D1B">
        <w:rPr>
          <w:rFonts w:asciiTheme="minorEastAsia" w:eastAsiaTheme="minorEastAsia" w:hAnsiTheme="minorEastAsia" w:cstheme="minorEastAsia" w:hint="eastAsia"/>
          <w:sz w:val="24"/>
        </w:rPr>
        <w:t>采云</w:t>
      </w:r>
      <w:proofErr w:type="gramEnd"/>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hint="eastAsia"/>
          <w:sz w:val="24"/>
        </w:rPr>
        <w:lastRenderedPageBreak/>
        <w:t>项目采购-询问质疑投诉-质疑列表。质疑供应商对在线质疑答复不满意的，可在线提起投诉，路径为：浙江政府服务网-政府采购投诉处理-在线办理。</w:t>
      </w:r>
    </w:p>
    <w:p w14:paraId="6BFCF448" w14:textId="77777777" w:rsidR="00131498" w:rsidRPr="00055D1B" w:rsidRDefault="000743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3.中标公告发布后质疑期限：对中标结果提出质疑的，应当在中标结果公告期限届满之日起7个工作日内。</w:t>
      </w:r>
    </w:p>
    <w:p w14:paraId="2DD85C8C" w14:textId="6B935CD2"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4.根据财库[2016]125号《关于在政府采购活动中查询及使用信用记录有关问题的通知》要求，采购代理机构会对供应商信用记录进行查询并甄别。</w:t>
      </w:r>
    </w:p>
    <w:p w14:paraId="60633F33" w14:textId="77777777"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1）信用信息查询的截止时点：</w:t>
      </w:r>
      <w:r w:rsidRPr="00055D1B">
        <w:rPr>
          <w:rFonts w:asciiTheme="minorEastAsia" w:eastAsiaTheme="minorEastAsia" w:hAnsiTheme="minorEastAsia" w:cstheme="minorEastAsia" w:hint="eastAsia"/>
          <w:sz w:val="24"/>
        </w:rPr>
        <w:t>开标后评标前</w:t>
      </w:r>
      <w:r w:rsidRPr="00055D1B">
        <w:rPr>
          <w:rFonts w:asciiTheme="minorEastAsia" w:eastAsiaTheme="minorEastAsia" w:hAnsiTheme="minorEastAsia" w:cstheme="minorEastAsia"/>
          <w:sz w:val="24"/>
        </w:rPr>
        <w:t>；</w:t>
      </w:r>
    </w:p>
    <w:p w14:paraId="5A7C6749" w14:textId="77777777"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2）查询渠道：“信用中国”（</w:t>
      </w:r>
      <w:hyperlink r:id="rId15" w:history="1">
        <w:r w:rsidRPr="00055D1B">
          <w:rPr>
            <w:rFonts w:asciiTheme="minorEastAsia" w:eastAsiaTheme="minorEastAsia" w:hAnsiTheme="minorEastAsia" w:cstheme="minorEastAsia"/>
            <w:sz w:val="24"/>
          </w:rPr>
          <w:t>www.creditchina.gov.cn</w:t>
        </w:r>
      </w:hyperlink>
      <w:r w:rsidRPr="00055D1B">
        <w:rPr>
          <w:rFonts w:asciiTheme="minorEastAsia" w:eastAsiaTheme="minorEastAsia" w:hAnsiTheme="minorEastAsia" w:cstheme="minorEastAsia" w:hint="eastAsia"/>
          <w:sz w:val="24"/>
        </w:rPr>
        <w:t>）、“中国政府采购网”（</w:t>
      </w:r>
      <w:r w:rsidR="003B32E9" w:rsidRPr="00055D1B">
        <w:fldChar w:fldCharType="begin"/>
      </w:r>
      <w:r w:rsidR="003B32E9" w:rsidRPr="00055D1B">
        <w:instrText xml:space="preserve"> HYPERLINK "qq://txfile/" </w:instrText>
      </w:r>
      <w:r w:rsidR="003B32E9" w:rsidRPr="00055D1B">
        <w:fldChar w:fldCharType="separate"/>
      </w:r>
      <w:r w:rsidRPr="00055D1B">
        <w:rPr>
          <w:rFonts w:asciiTheme="minorEastAsia" w:eastAsiaTheme="minorEastAsia" w:hAnsiTheme="minorEastAsia" w:cstheme="minorEastAsia"/>
          <w:sz w:val="24"/>
        </w:rPr>
        <w:t>www.ccgp.gov.cn</w:t>
      </w:r>
      <w:r w:rsidR="003B32E9" w:rsidRPr="00055D1B">
        <w:rPr>
          <w:rFonts w:asciiTheme="minorEastAsia" w:eastAsiaTheme="minorEastAsia" w:hAnsiTheme="minorEastAsia" w:cstheme="minorEastAsia"/>
          <w:sz w:val="24"/>
        </w:rPr>
        <w:fldChar w:fldCharType="end"/>
      </w:r>
      <w:r w:rsidRPr="00055D1B">
        <w:rPr>
          <w:rFonts w:asciiTheme="minorEastAsia" w:eastAsiaTheme="minorEastAsia" w:hAnsiTheme="minorEastAsia" w:cstheme="minorEastAsia" w:hint="eastAsia"/>
          <w:sz w:val="24"/>
        </w:rPr>
        <w:t>）、“浙江政府采购网（</w:t>
      </w:r>
      <w:r w:rsidR="003B32E9" w:rsidRPr="00055D1B">
        <w:fldChar w:fldCharType="begin"/>
      </w:r>
      <w:r w:rsidR="003B32E9" w:rsidRPr="00055D1B">
        <w:instrText xml:space="preserve"> HYPERLINK "qq://txfile/" </w:instrText>
      </w:r>
      <w:r w:rsidR="003B32E9" w:rsidRPr="00055D1B">
        <w:fldChar w:fldCharType="separate"/>
      </w:r>
      <w:r w:rsidRPr="00055D1B">
        <w:rPr>
          <w:rFonts w:asciiTheme="minorEastAsia" w:eastAsiaTheme="minorEastAsia" w:hAnsiTheme="minorEastAsia" w:cstheme="minorEastAsia"/>
          <w:sz w:val="24"/>
        </w:rPr>
        <w:t>www.zjzfcg.gov.cn</w:t>
      </w:r>
      <w:r w:rsidR="003B32E9" w:rsidRPr="00055D1B">
        <w:rPr>
          <w:rFonts w:asciiTheme="minorEastAsia" w:eastAsiaTheme="minorEastAsia" w:hAnsiTheme="minorEastAsia" w:cstheme="minorEastAsia"/>
          <w:sz w:val="24"/>
        </w:rPr>
        <w:fldChar w:fldCharType="end"/>
      </w:r>
      <w:r w:rsidRPr="00055D1B">
        <w:rPr>
          <w:rFonts w:asciiTheme="minorEastAsia" w:eastAsiaTheme="minorEastAsia" w:hAnsiTheme="minorEastAsia" w:cstheme="minorEastAsia" w:hint="eastAsia"/>
          <w:sz w:val="24"/>
        </w:rPr>
        <w:t>）；</w:t>
      </w:r>
    </w:p>
    <w:p w14:paraId="71933A9A" w14:textId="5B40AB10"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3）信用信息查询记录和证据留存具体方式：采购代理机构经办人和监督人员将查询网页打印与其他采购文件一并保存；</w:t>
      </w:r>
    </w:p>
    <w:p w14:paraId="383C130B" w14:textId="77777777"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sz w:val="24"/>
        </w:rPr>
        <w:t>4）信用信息的使用规则：投标人存在不良信用记录的，其投标将被作为无效投标被拒绝。</w:t>
      </w:r>
    </w:p>
    <w:p w14:paraId="73B35274" w14:textId="561B44E8" w:rsidR="006146E0" w:rsidRPr="00055D1B" w:rsidRDefault="006146E0" w:rsidP="00614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5</w:t>
      </w:r>
      <w:r w:rsidRPr="00055D1B">
        <w:rPr>
          <w:rFonts w:asciiTheme="minorEastAsia" w:eastAsiaTheme="minorEastAsia" w:hAnsiTheme="minorEastAsia" w:cstheme="minorEastAsia" w:hint="eastAsia"/>
          <w:sz w:val="24"/>
        </w:rPr>
        <w:t>.</w:t>
      </w:r>
      <w:r w:rsidRPr="00055D1B">
        <w:rPr>
          <w:rFonts w:asciiTheme="minorEastAsia" w:eastAsiaTheme="minorEastAsia" w:hAnsiTheme="minorEastAsia" w:cstheme="minorEastAsia"/>
          <w:sz w:val="24"/>
        </w:rPr>
        <w:t>不良信用记录指：被列入失信被执行人、重大税收违法案件当事人名单、政府采购严重违法失信行为记录名单或浙江政府采购网曝光台中尚在行政处罚期内的。</w:t>
      </w:r>
    </w:p>
    <w:p w14:paraId="1D0B73CE" w14:textId="432AC7D2" w:rsidR="00B23E4A" w:rsidRPr="00055D1B" w:rsidRDefault="006146E0" w:rsidP="00B23E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6</w:t>
      </w:r>
      <w:r w:rsidRPr="00055D1B">
        <w:rPr>
          <w:rFonts w:asciiTheme="minorEastAsia" w:eastAsiaTheme="minorEastAsia" w:hAnsiTheme="minorEastAsia" w:cstheme="minorEastAsia"/>
          <w:sz w:val="24"/>
        </w:rPr>
        <w:t>.</w:t>
      </w:r>
      <w:r w:rsidR="00B23E4A" w:rsidRPr="00055D1B">
        <w:rPr>
          <w:rFonts w:asciiTheme="minorEastAsia" w:eastAsiaTheme="minorEastAsia" w:hAnsiTheme="minorEastAsia" w:cstheme="minorEastAsia" w:hint="eastAsia"/>
          <w:sz w:val="24"/>
        </w:rPr>
        <w:t>根据关于印发《政府采购促进中小企业发展管理办法》（财库〔2020〕46号）的通知文件规定，</w:t>
      </w:r>
      <w:r w:rsidR="00B23E4A" w:rsidRPr="00055D1B">
        <w:rPr>
          <w:rFonts w:asciiTheme="minorEastAsia" w:eastAsiaTheme="minorEastAsia" w:hAnsiTheme="minorEastAsia" w:cstheme="minorEastAsia" w:hint="eastAsia"/>
          <w:b/>
          <w:bCs/>
          <w:sz w:val="24"/>
          <w:u w:val="single"/>
        </w:rPr>
        <w:t>本项目不属于专门面向中小企业采购。</w:t>
      </w:r>
    </w:p>
    <w:p w14:paraId="02F293EE" w14:textId="24C54D28" w:rsidR="00B23E4A" w:rsidRPr="00055D1B" w:rsidRDefault="006146E0" w:rsidP="00B23E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0"/>
        <w:rPr>
          <w:rFonts w:asciiTheme="minorEastAsia" w:eastAsiaTheme="minorEastAsia" w:hAnsiTheme="minorEastAsia" w:cstheme="minorEastAsia"/>
          <w:sz w:val="24"/>
        </w:rPr>
      </w:pPr>
      <w:r w:rsidRPr="00055D1B">
        <w:rPr>
          <w:rFonts w:asciiTheme="minorEastAsia" w:eastAsiaTheme="minorEastAsia" w:hAnsiTheme="minorEastAsia" w:cstheme="minorEastAsia"/>
          <w:sz w:val="24"/>
        </w:rPr>
        <w:t>6.1</w:t>
      </w:r>
      <w:r w:rsidR="00B23E4A" w:rsidRPr="00055D1B">
        <w:rPr>
          <w:rFonts w:asciiTheme="minorEastAsia" w:eastAsiaTheme="minorEastAsia" w:hAnsiTheme="minorEastAsia" w:cstheme="minorEastAsia" w:hint="eastAsia"/>
          <w:sz w:val="24"/>
        </w:rPr>
        <w:t>本项目采购标的对应中小企业划分标准所属行业为：</w:t>
      </w:r>
      <w:r w:rsidR="00B23E4A" w:rsidRPr="00055D1B">
        <w:rPr>
          <w:rFonts w:asciiTheme="minorEastAsia" w:eastAsiaTheme="minorEastAsia" w:hAnsiTheme="minorEastAsia" w:cstheme="minorEastAsia" w:hint="eastAsia"/>
          <w:b/>
          <w:bCs/>
          <w:sz w:val="24"/>
          <w:u w:val="single"/>
        </w:rPr>
        <w:t>卫生</w:t>
      </w:r>
      <w:r w:rsidR="00B23E4A" w:rsidRPr="00055D1B">
        <w:rPr>
          <w:rFonts w:asciiTheme="minorEastAsia" w:eastAsiaTheme="minorEastAsia" w:hAnsiTheme="minorEastAsia" w:cstheme="minorEastAsia" w:hint="eastAsia"/>
          <w:sz w:val="24"/>
          <w:u w:val="single"/>
        </w:rPr>
        <w:t>。</w:t>
      </w:r>
    </w:p>
    <w:p w14:paraId="4A8EB540" w14:textId="77777777" w:rsidR="00131498" w:rsidRPr="00055D1B" w:rsidRDefault="000743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ind w:right="23" w:firstLineChars="200" w:firstLine="482"/>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t>十五、本公告发布地址：浙江省政府采购网(https://zfcg.czt.zj.gov.cn/)</w:t>
      </w:r>
    </w:p>
    <w:p w14:paraId="5FCC45F2" w14:textId="77777777" w:rsidR="00131498" w:rsidRPr="00055D1B" w:rsidRDefault="00074352">
      <w:pPr>
        <w:adjustRightInd w:val="0"/>
        <w:snapToGrid w:val="0"/>
        <w:ind w:firstLineChars="200" w:firstLine="482"/>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十六、项目联系人：</w:t>
      </w:r>
      <w:r w:rsidRPr="00055D1B">
        <w:rPr>
          <w:rFonts w:asciiTheme="minorEastAsia" w:eastAsiaTheme="minorEastAsia" w:hAnsiTheme="minorEastAsia" w:cstheme="minorEastAsia" w:hint="eastAsia"/>
          <w:b/>
          <w:sz w:val="24"/>
        </w:rPr>
        <w:tab/>
      </w:r>
    </w:p>
    <w:p w14:paraId="3AA42BC2" w14:textId="321EF434" w:rsidR="00131498" w:rsidRPr="00055D1B" w:rsidRDefault="00074352">
      <w:pPr>
        <w:adjustRightInd w:val="0"/>
        <w:snapToGrid w:val="0"/>
        <w:ind w:firstLineChars="200" w:firstLine="480"/>
        <w:jc w:val="left"/>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sz w:val="24"/>
        </w:rPr>
        <w:t>1、采购人：</w:t>
      </w:r>
      <w:r w:rsidR="00E256CB" w:rsidRPr="00055D1B">
        <w:rPr>
          <w:rFonts w:asciiTheme="minorEastAsia" w:eastAsiaTheme="minorEastAsia" w:hAnsiTheme="minorEastAsia" w:cstheme="minorEastAsia" w:hint="eastAsia"/>
          <w:sz w:val="24"/>
        </w:rPr>
        <w:t>台州市路桥区卫生健康局</w:t>
      </w:r>
    </w:p>
    <w:p w14:paraId="472F78F5" w14:textId="71C961A9"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联系人：王</w:t>
      </w:r>
      <w:r w:rsidR="006702DF" w:rsidRPr="00055D1B">
        <w:rPr>
          <w:rFonts w:asciiTheme="minorEastAsia" w:eastAsiaTheme="minorEastAsia" w:hAnsiTheme="minorEastAsia" w:cstheme="minorEastAsia" w:hint="eastAsia"/>
          <w:sz w:val="24"/>
        </w:rPr>
        <w:t>女士</w:t>
      </w:r>
      <w:r w:rsidRPr="00055D1B">
        <w:rPr>
          <w:rFonts w:asciiTheme="minorEastAsia" w:eastAsiaTheme="minorEastAsia" w:hAnsiTheme="minorEastAsia" w:cstheme="minorEastAsia" w:hint="eastAsia"/>
          <w:sz w:val="24"/>
        </w:rPr>
        <w:t xml:space="preserve">     联系方式：</w:t>
      </w:r>
      <w:r w:rsidR="006702DF" w:rsidRPr="00055D1B">
        <w:rPr>
          <w:rFonts w:asciiTheme="minorEastAsia" w:eastAsiaTheme="minorEastAsia" w:hAnsiTheme="minorEastAsia" w:cstheme="minorEastAsia"/>
          <w:sz w:val="24"/>
        </w:rPr>
        <w:t>0576-89229328</w:t>
      </w:r>
      <w:r w:rsidRPr="00055D1B">
        <w:rPr>
          <w:rFonts w:asciiTheme="minorEastAsia" w:eastAsiaTheme="minorEastAsia" w:hAnsiTheme="minorEastAsia" w:cstheme="minorEastAsia" w:hint="eastAsia"/>
          <w:sz w:val="24"/>
        </w:rPr>
        <w:t xml:space="preserve"> </w:t>
      </w:r>
    </w:p>
    <w:p w14:paraId="034033C9" w14:textId="2E5FF4EB"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质疑联系人：</w:t>
      </w:r>
      <w:r w:rsidR="00A27AC0" w:rsidRPr="00055D1B">
        <w:rPr>
          <w:rFonts w:asciiTheme="minorEastAsia" w:eastAsiaTheme="minorEastAsia" w:hAnsiTheme="minorEastAsia" w:cstheme="minorEastAsia" w:hint="eastAsia"/>
          <w:sz w:val="24"/>
        </w:rPr>
        <w:t>林远</w:t>
      </w:r>
      <w:r w:rsidRPr="00055D1B">
        <w:rPr>
          <w:rFonts w:asciiTheme="minorEastAsia" w:eastAsiaTheme="minorEastAsia" w:hAnsiTheme="minorEastAsia" w:cstheme="minorEastAsia" w:hint="eastAsia"/>
          <w:sz w:val="24"/>
        </w:rPr>
        <w:t xml:space="preserve">       联系方式：0576-</w:t>
      </w:r>
      <w:r w:rsidR="00A27AC0" w:rsidRPr="00055D1B">
        <w:rPr>
          <w:rFonts w:asciiTheme="minorEastAsia" w:eastAsiaTheme="minorEastAsia" w:hAnsiTheme="minorEastAsia" w:cstheme="minorEastAsia"/>
          <w:sz w:val="24"/>
        </w:rPr>
        <w:t>82588219</w:t>
      </w:r>
      <w:r w:rsidRPr="00055D1B">
        <w:rPr>
          <w:rFonts w:asciiTheme="minorEastAsia" w:eastAsiaTheme="minorEastAsia" w:hAnsiTheme="minorEastAsia" w:cstheme="minorEastAsia" w:hint="eastAsia"/>
          <w:sz w:val="24"/>
        </w:rPr>
        <w:t xml:space="preserve"> </w:t>
      </w:r>
    </w:p>
    <w:p w14:paraId="510F6542" w14:textId="6A6D0052"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地址：</w:t>
      </w:r>
      <w:r w:rsidR="006702DF" w:rsidRPr="00055D1B">
        <w:rPr>
          <w:rFonts w:asciiTheme="minorEastAsia" w:eastAsiaTheme="minorEastAsia" w:hAnsiTheme="minorEastAsia" w:cs="Calibri" w:hint="eastAsia"/>
          <w:sz w:val="24"/>
        </w:rPr>
        <w:t>台州市路桥区灵山街</w:t>
      </w:r>
      <w:r w:rsidR="006702DF" w:rsidRPr="00055D1B">
        <w:rPr>
          <w:rFonts w:asciiTheme="minorEastAsia" w:eastAsiaTheme="minorEastAsia" w:hAnsiTheme="minorEastAsia" w:cs="Calibri"/>
          <w:sz w:val="24"/>
        </w:rPr>
        <w:t>208</w:t>
      </w:r>
      <w:r w:rsidR="006702DF" w:rsidRPr="00055D1B">
        <w:rPr>
          <w:rFonts w:asciiTheme="minorEastAsia" w:eastAsiaTheme="minorEastAsia" w:hAnsiTheme="minorEastAsia" w:cs="Calibri" w:hint="eastAsia"/>
          <w:sz w:val="24"/>
        </w:rPr>
        <w:t>号</w:t>
      </w:r>
    </w:p>
    <w:p w14:paraId="56AC7A81" w14:textId="71A5E528"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2、招标代理机构：</w:t>
      </w:r>
      <w:r w:rsidR="00E256CB" w:rsidRPr="00055D1B">
        <w:rPr>
          <w:rFonts w:asciiTheme="minorEastAsia" w:eastAsiaTheme="minorEastAsia" w:hAnsiTheme="minorEastAsia" w:cstheme="minorEastAsia" w:hint="eastAsia"/>
          <w:sz w:val="24"/>
        </w:rPr>
        <w:t>台州市建城工程咨询有限公司</w:t>
      </w:r>
    </w:p>
    <w:p w14:paraId="31E49C6D" w14:textId="7DC55D95"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联系人：</w:t>
      </w:r>
      <w:r w:rsidR="006702DF" w:rsidRPr="00055D1B">
        <w:rPr>
          <w:rFonts w:asciiTheme="minorEastAsia" w:eastAsiaTheme="minorEastAsia" w:hAnsiTheme="minorEastAsia" w:cstheme="minorEastAsia" w:hint="eastAsia"/>
          <w:sz w:val="24"/>
        </w:rPr>
        <w:t>陈女士</w:t>
      </w:r>
      <w:r w:rsidRPr="00055D1B">
        <w:rPr>
          <w:rFonts w:asciiTheme="minorEastAsia" w:eastAsiaTheme="minorEastAsia" w:hAnsiTheme="minorEastAsia" w:cstheme="minorEastAsia" w:hint="eastAsia"/>
          <w:sz w:val="24"/>
        </w:rPr>
        <w:t xml:space="preserve">         联系电话：</w:t>
      </w:r>
      <w:r w:rsidR="006702DF" w:rsidRPr="00055D1B">
        <w:rPr>
          <w:rFonts w:asciiTheme="minorEastAsia" w:eastAsiaTheme="minorEastAsia" w:hAnsiTheme="minorEastAsia" w:cstheme="minorEastAsia"/>
          <w:sz w:val="24"/>
        </w:rPr>
        <w:t>13306861962</w:t>
      </w:r>
    </w:p>
    <w:p w14:paraId="2A51DB37" w14:textId="49374A23"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联系人：</w:t>
      </w:r>
      <w:r w:rsidR="006702DF" w:rsidRPr="00055D1B">
        <w:rPr>
          <w:rFonts w:asciiTheme="minorEastAsia" w:eastAsiaTheme="minorEastAsia" w:hAnsiTheme="minorEastAsia" w:cstheme="minorEastAsia" w:hint="eastAsia"/>
          <w:sz w:val="24"/>
        </w:rPr>
        <w:t>夏女士</w:t>
      </w:r>
      <w:r w:rsidRPr="00055D1B">
        <w:rPr>
          <w:rFonts w:asciiTheme="minorEastAsia" w:eastAsiaTheme="minorEastAsia" w:hAnsiTheme="minorEastAsia" w:cstheme="minorEastAsia" w:hint="eastAsia"/>
          <w:sz w:val="24"/>
        </w:rPr>
        <w:t xml:space="preserve">         联系电话：</w:t>
      </w:r>
      <w:r w:rsidR="006702DF" w:rsidRPr="00055D1B">
        <w:rPr>
          <w:rFonts w:asciiTheme="minorEastAsia" w:eastAsiaTheme="minorEastAsia" w:hAnsiTheme="minorEastAsia" w:cstheme="minorEastAsia"/>
          <w:sz w:val="24"/>
        </w:rPr>
        <w:t>0576-82951199</w:t>
      </w:r>
      <w:r w:rsidRPr="00055D1B">
        <w:rPr>
          <w:rFonts w:asciiTheme="minorEastAsia" w:eastAsiaTheme="minorEastAsia" w:hAnsiTheme="minorEastAsia" w:cstheme="minorEastAsia" w:hint="eastAsia"/>
          <w:sz w:val="24"/>
        </w:rPr>
        <w:t>（质疑联系人）</w:t>
      </w:r>
    </w:p>
    <w:p w14:paraId="215389C0" w14:textId="7071F0D3"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地址：</w:t>
      </w:r>
      <w:r w:rsidR="006702DF" w:rsidRPr="00055D1B">
        <w:rPr>
          <w:rFonts w:asciiTheme="minorEastAsia" w:eastAsiaTheme="minorEastAsia" w:hAnsiTheme="minorEastAsia" w:cstheme="minorEastAsia" w:hint="eastAsia"/>
          <w:sz w:val="24"/>
        </w:rPr>
        <w:t>浙江省台州市路桥区汇鑫商务广场办公楼8楼</w:t>
      </w:r>
    </w:p>
    <w:p w14:paraId="1CD84A24" w14:textId="77777777"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3、同级政府采购监督管理部门名称：台州市路桥区财政局政府采购监管科 </w:t>
      </w:r>
    </w:p>
    <w:p w14:paraId="30A1142E" w14:textId="77777777"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联系人：吴女士 </w:t>
      </w:r>
    </w:p>
    <w:p w14:paraId="2E8FFF08" w14:textId="77777777"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lastRenderedPageBreak/>
        <w:t>监督投诉电话：0576-82517851 </w:t>
      </w:r>
    </w:p>
    <w:p w14:paraId="653792F9" w14:textId="77777777" w:rsidR="00131498" w:rsidRPr="00055D1B" w:rsidRDefault="00074352">
      <w:pPr>
        <w:adjustRightInd w:val="0"/>
        <w:snapToGrid w:val="0"/>
        <w:ind w:firstLineChars="200" w:firstLine="480"/>
        <w:jc w:val="left"/>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地址：台州市路桥区西路桥大道58号 </w:t>
      </w:r>
    </w:p>
    <w:p w14:paraId="200E35B9" w14:textId="77777777" w:rsidR="00131498" w:rsidRPr="00055D1B" w:rsidRDefault="00074352">
      <w:pPr>
        <w:pStyle w:val="2e"/>
        <w:adjustRightInd w:val="0"/>
        <w:snapToGrid w:val="0"/>
        <w:ind w:leftChars="200" w:left="420" w:firstLineChars="0" w:firstLine="0"/>
        <w:rPr>
          <w:rFonts w:asciiTheme="minorEastAsia" w:eastAsiaTheme="minorEastAsia" w:hAnsiTheme="minorEastAsia" w:cstheme="minorEastAsia"/>
          <w:szCs w:val="24"/>
        </w:rPr>
      </w:pPr>
      <w:r w:rsidRPr="00055D1B">
        <w:rPr>
          <w:rFonts w:asciiTheme="minorEastAsia" w:eastAsiaTheme="minorEastAsia" w:hAnsiTheme="minorEastAsia" w:cstheme="minorEastAsia" w:hint="eastAsia"/>
          <w:szCs w:val="24"/>
        </w:rPr>
        <w:t>4、中标供应商如有融资需求，可使用以下银行的</w:t>
      </w:r>
      <w:proofErr w:type="gramStart"/>
      <w:r w:rsidRPr="00055D1B">
        <w:rPr>
          <w:rFonts w:asciiTheme="minorEastAsia" w:eastAsiaTheme="minorEastAsia" w:hAnsiTheme="minorEastAsia" w:cstheme="minorEastAsia" w:hint="eastAsia"/>
          <w:szCs w:val="24"/>
        </w:rPr>
        <w:t>政采贷</w:t>
      </w:r>
      <w:proofErr w:type="gramEnd"/>
      <w:r w:rsidRPr="00055D1B">
        <w:rPr>
          <w:rFonts w:asciiTheme="minorEastAsia" w:eastAsiaTheme="minorEastAsia" w:hAnsiTheme="minorEastAsia" w:cstheme="minorEastAsia" w:hint="eastAsia"/>
          <w:szCs w:val="24"/>
        </w:rPr>
        <w:t>服务。</w:t>
      </w:r>
    </w:p>
    <w:tbl>
      <w:tblPr>
        <w:tblW w:w="10279" w:type="dxa"/>
        <w:jc w:val="center"/>
        <w:tblLayout w:type="fixed"/>
        <w:tblCellMar>
          <w:left w:w="0" w:type="dxa"/>
          <w:right w:w="0" w:type="dxa"/>
        </w:tblCellMar>
        <w:tblLook w:val="04A0" w:firstRow="1" w:lastRow="0" w:firstColumn="1" w:lastColumn="0" w:noHBand="0" w:noVBand="1"/>
      </w:tblPr>
      <w:tblGrid>
        <w:gridCol w:w="568"/>
        <w:gridCol w:w="4762"/>
        <w:gridCol w:w="1649"/>
        <w:gridCol w:w="1655"/>
        <w:gridCol w:w="1645"/>
      </w:tblGrid>
      <w:tr w:rsidR="006446DE" w:rsidRPr="00055D1B" w14:paraId="35BFE658"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2FB6D3"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序号</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859478"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银 行 名 称</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9D94EF"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政采贷</w:t>
            </w:r>
            <w:proofErr w:type="gramEnd"/>
            <w:r w:rsidRPr="00055D1B">
              <w:rPr>
                <w:rFonts w:ascii="宋体" w:hAnsi="宋体" w:cs="宋体" w:hint="eastAsia"/>
                <w:kern w:val="0"/>
                <w:szCs w:val="21"/>
                <w:lang w:bidi="ar"/>
              </w:rPr>
              <w:t>年利率</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6790C1"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联系人</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02926BD"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联系电话</w:t>
            </w:r>
          </w:p>
        </w:tc>
      </w:tr>
      <w:tr w:rsidR="006446DE" w:rsidRPr="00055D1B" w14:paraId="36CC9533"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DF494F7"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0376C9"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中国建设银行股份有限公司台州路桥支行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F0D98E"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4.80%</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D702F0"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徐剑鸿</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988FAC"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15167671223</w:t>
            </w:r>
          </w:p>
        </w:tc>
      </w:tr>
      <w:tr w:rsidR="006446DE" w:rsidRPr="00055D1B" w14:paraId="70A69F36"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1848597"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2</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05D74F"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中国工商银行股份有限公司台州路桥支行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21C94A"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3.8%起</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3402B0"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倪</w:t>
            </w:r>
            <w:proofErr w:type="gramEnd"/>
            <w:r w:rsidRPr="00055D1B">
              <w:rPr>
                <w:rFonts w:ascii="宋体" w:hAnsi="宋体" w:cs="宋体" w:hint="eastAsia"/>
                <w:kern w:val="0"/>
                <w:szCs w:val="21"/>
                <w:lang w:bidi="ar"/>
              </w:rPr>
              <w:t xml:space="preserve">  </w:t>
            </w:r>
            <w:proofErr w:type="gramStart"/>
            <w:r w:rsidRPr="00055D1B">
              <w:rPr>
                <w:rFonts w:ascii="宋体" w:hAnsi="宋体" w:cs="宋体" w:hint="eastAsia"/>
                <w:kern w:val="0"/>
                <w:szCs w:val="21"/>
                <w:lang w:bidi="ar"/>
              </w:rPr>
              <w:t>昊</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57D582"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15968680259</w:t>
            </w:r>
          </w:p>
        </w:tc>
      </w:tr>
      <w:tr w:rsidR="006446DE" w:rsidRPr="00055D1B" w14:paraId="25C5882B"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36C34B"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3</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EEE4A5"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中国农业银行股份有限公司台州路桥支行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C663F6"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3.85%起</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F59BED"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丁道兵</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6B987B"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13606668045</w:t>
            </w:r>
          </w:p>
        </w:tc>
      </w:tr>
      <w:tr w:rsidR="006446DE" w:rsidRPr="00055D1B" w14:paraId="6C6C0515"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05992A"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4</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D194EF"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中国银行股份有限公司台州市路桥区支行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4B62E6"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4%</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1DF5BB"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 xml:space="preserve">车  </w:t>
            </w:r>
            <w:proofErr w:type="gramStart"/>
            <w:r w:rsidRPr="00055D1B">
              <w:rPr>
                <w:rFonts w:ascii="宋体" w:hAnsi="宋体" w:cs="宋体" w:hint="eastAsia"/>
                <w:kern w:val="0"/>
                <w:szCs w:val="21"/>
                <w:lang w:bidi="ar"/>
              </w:rPr>
              <w:t>斌</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690185"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13750661198</w:t>
            </w:r>
          </w:p>
        </w:tc>
      </w:tr>
      <w:tr w:rsidR="006446DE" w:rsidRPr="00055D1B" w14:paraId="717B496E"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0BF88F"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5</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4B3839"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台州银行股份有限公司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B8DE56"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7.08%</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367E5A"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黄红芹</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9A3F4E"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13968689000</w:t>
            </w:r>
          </w:p>
        </w:tc>
      </w:tr>
      <w:tr w:rsidR="006446DE" w:rsidRPr="00055D1B" w14:paraId="4EEFEF47"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BD06B6"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6</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B7306F"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浙江泰隆商业银行股份有限公司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C9F4A1"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7.08%</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BAAA50"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冯观凤</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24B992"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17858683988</w:t>
            </w:r>
          </w:p>
        </w:tc>
      </w:tr>
      <w:tr w:rsidR="006446DE" w:rsidRPr="00055D1B" w14:paraId="676A23ED" w14:textId="77777777">
        <w:trPr>
          <w:trHeight w:val="7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BB5D71"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7</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FCB268"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中国邮政储蓄银行股份有限公司台州市路桥区支行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55315F"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4.35%起</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53F16F"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沈丹华</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622D22"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13306566969</w:t>
            </w:r>
          </w:p>
        </w:tc>
      </w:tr>
      <w:tr w:rsidR="006446DE" w:rsidRPr="00055D1B" w14:paraId="53942F4C"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F12C3D"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8</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3B04A3"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交通银行股份有限公司台州路桥支行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2DD161"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3.80%</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C67338"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刘鲁浙</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33F0448"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15968662111</w:t>
            </w:r>
          </w:p>
        </w:tc>
      </w:tr>
      <w:tr w:rsidR="006446DE" w:rsidRPr="00055D1B" w14:paraId="71DE267A"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6E75B3C"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9</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A40AD4"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兴业银行股份有限公司台州路桥支行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402E92"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4%起</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4782C9"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蒋</w:t>
            </w:r>
            <w:proofErr w:type="gramEnd"/>
            <w:r w:rsidRPr="00055D1B">
              <w:rPr>
                <w:rFonts w:ascii="宋体" w:hAnsi="宋体" w:cs="宋体" w:hint="eastAsia"/>
                <w:kern w:val="0"/>
                <w:szCs w:val="21"/>
                <w:lang w:bidi="ar"/>
              </w:rPr>
              <w:t xml:space="preserve">  峰</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713A80"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13586088395</w:t>
            </w:r>
          </w:p>
        </w:tc>
      </w:tr>
      <w:tr w:rsidR="006446DE" w:rsidRPr="00055D1B" w14:paraId="78924E3D" w14:textId="77777777">
        <w:trPr>
          <w:trHeight w:val="4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76F866"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10</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24586A"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中信银行股份有限公司台州路桥支行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60C1FB"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4.15%起</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FEB478"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曹筱婕</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5E23DB"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18105768199</w:t>
            </w:r>
          </w:p>
        </w:tc>
      </w:tr>
      <w:tr w:rsidR="006446DE" w:rsidRPr="00055D1B" w14:paraId="7AE551F8" w14:textId="77777777">
        <w:trPr>
          <w:trHeight w:val="7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FD07784"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11</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85D873" w14:textId="77777777" w:rsidR="00131498" w:rsidRPr="00055D1B" w:rsidRDefault="00074352">
            <w:pPr>
              <w:widowControl/>
              <w:jc w:val="left"/>
              <w:textAlignment w:val="center"/>
              <w:rPr>
                <w:rFonts w:ascii="宋体" w:hAnsi="宋体" w:cs="宋体"/>
                <w:szCs w:val="21"/>
              </w:rPr>
            </w:pPr>
            <w:proofErr w:type="gramStart"/>
            <w:r w:rsidRPr="00055D1B">
              <w:rPr>
                <w:rFonts w:ascii="宋体" w:hAnsi="宋体" w:cs="宋体" w:hint="eastAsia"/>
                <w:kern w:val="0"/>
                <w:szCs w:val="21"/>
                <w:lang w:bidi="ar"/>
              </w:rPr>
              <w:t>浙商银行</w:t>
            </w:r>
            <w:proofErr w:type="gramEnd"/>
            <w:r w:rsidRPr="00055D1B">
              <w:rPr>
                <w:rFonts w:ascii="宋体" w:hAnsi="宋体" w:cs="宋体" w:hint="eastAsia"/>
                <w:kern w:val="0"/>
                <w:szCs w:val="21"/>
                <w:lang w:bidi="ar"/>
              </w:rPr>
              <w:t>股份有限公司台州路桥小</w:t>
            </w:r>
            <w:proofErr w:type="gramStart"/>
            <w:r w:rsidRPr="00055D1B">
              <w:rPr>
                <w:rFonts w:ascii="宋体" w:hAnsi="宋体" w:cs="宋体" w:hint="eastAsia"/>
                <w:kern w:val="0"/>
                <w:szCs w:val="21"/>
                <w:lang w:bidi="ar"/>
              </w:rPr>
              <w:t>微企业</w:t>
            </w:r>
            <w:proofErr w:type="gramEnd"/>
            <w:r w:rsidRPr="00055D1B">
              <w:rPr>
                <w:rFonts w:ascii="宋体" w:hAnsi="宋体" w:cs="宋体" w:hint="eastAsia"/>
                <w:kern w:val="0"/>
                <w:szCs w:val="21"/>
                <w:lang w:bidi="ar"/>
              </w:rPr>
              <w:t>专营支行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CD70EA"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6.75%</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71C999"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庄道勇</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4FF7E1"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13867611023</w:t>
            </w:r>
          </w:p>
        </w:tc>
      </w:tr>
      <w:tr w:rsidR="006446DE" w:rsidRPr="00055D1B" w14:paraId="5E6B7C8E" w14:textId="77777777">
        <w:trPr>
          <w:trHeight w:val="7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869220"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12</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A0B95B"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广发银行股份有限公司台州路桥小</w:t>
            </w:r>
            <w:proofErr w:type="gramStart"/>
            <w:r w:rsidRPr="00055D1B">
              <w:rPr>
                <w:rFonts w:ascii="宋体" w:hAnsi="宋体" w:cs="宋体" w:hint="eastAsia"/>
                <w:kern w:val="0"/>
                <w:szCs w:val="21"/>
                <w:lang w:bidi="ar"/>
              </w:rPr>
              <w:t>微企业</w:t>
            </w:r>
            <w:proofErr w:type="gramEnd"/>
            <w:r w:rsidRPr="00055D1B">
              <w:rPr>
                <w:rFonts w:ascii="宋体" w:hAnsi="宋体" w:cs="宋体" w:hint="eastAsia"/>
                <w:kern w:val="0"/>
                <w:szCs w:val="21"/>
                <w:lang w:bidi="ar"/>
              </w:rPr>
              <w:t>专营支行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F3A8D4"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5.65%</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A0C5E0"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林  春</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BD3FBB1"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13858687790</w:t>
            </w:r>
          </w:p>
        </w:tc>
      </w:tr>
      <w:tr w:rsidR="006446DE" w:rsidRPr="00055D1B" w14:paraId="1A3B1C75" w14:textId="77777777">
        <w:trPr>
          <w:trHeight w:val="7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9649D2"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13</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9AEF42"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平安银行股份有限公司台州路桥小</w:t>
            </w:r>
            <w:proofErr w:type="gramStart"/>
            <w:r w:rsidRPr="00055D1B">
              <w:rPr>
                <w:rFonts w:ascii="宋体" w:hAnsi="宋体" w:cs="宋体" w:hint="eastAsia"/>
                <w:kern w:val="0"/>
                <w:szCs w:val="21"/>
                <w:lang w:bidi="ar"/>
              </w:rPr>
              <w:t>微企业</w:t>
            </w:r>
            <w:proofErr w:type="gramEnd"/>
            <w:r w:rsidRPr="00055D1B">
              <w:rPr>
                <w:rFonts w:ascii="宋体" w:hAnsi="宋体" w:cs="宋体" w:hint="eastAsia"/>
                <w:kern w:val="0"/>
                <w:szCs w:val="21"/>
                <w:lang w:bidi="ar"/>
              </w:rPr>
              <w:t>专营支行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D97505"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7%</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6B0393"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李俊丽</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F75188A"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15906861025</w:t>
            </w:r>
          </w:p>
        </w:tc>
      </w:tr>
      <w:tr w:rsidR="006446DE" w:rsidRPr="00055D1B" w14:paraId="238AAE4C" w14:textId="77777777">
        <w:trPr>
          <w:trHeight w:val="74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BF826D"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14</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FB8C35"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宁波银行股份有限公司台州路桥小</w:t>
            </w:r>
            <w:proofErr w:type="gramStart"/>
            <w:r w:rsidRPr="00055D1B">
              <w:rPr>
                <w:rFonts w:ascii="宋体" w:hAnsi="宋体" w:cs="宋体" w:hint="eastAsia"/>
                <w:kern w:val="0"/>
                <w:szCs w:val="21"/>
                <w:lang w:bidi="ar"/>
              </w:rPr>
              <w:t>微企业</w:t>
            </w:r>
            <w:proofErr w:type="gramEnd"/>
            <w:r w:rsidRPr="00055D1B">
              <w:rPr>
                <w:rFonts w:ascii="宋体" w:hAnsi="宋体" w:cs="宋体" w:hint="eastAsia"/>
                <w:kern w:val="0"/>
                <w:szCs w:val="21"/>
                <w:lang w:bidi="ar"/>
              </w:rPr>
              <w:t>专营支行</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3E835A"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5%-6%</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41F314"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李诚杰</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1728F2"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13395745558</w:t>
            </w:r>
          </w:p>
        </w:tc>
      </w:tr>
      <w:tr w:rsidR="006446DE" w:rsidRPr="00055D1B" w14:paraId="038F7993" w14:textId="77777777">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4D600B" w14:textId="77777777" w:rsidR="00131498" w:rsidRPr="00055D1B" w:rsidRDefault="00074352">
            <w:pPr>
              <w:widowControl/>
              <w:spacing w:line="240" w:lineRule="auto"/>
              <w:jc w:val="center"/>
              <w:textAlignment w:val="center"/>
              <w:rPr>
                <w:rFonts w:ascii="宋体" w:hAnsi="宋体" w:cs="宋体"/>
                <w:szCs w:val="21"/>
              </w:rPr>
            </w:pPr>
            <w:r w:rsidRPr="00055D1B">
              <w:rPr>
                <w:rFonts w:ascii="宋体" w:hAnsi="宋体" w:cs="宋体" w:hint="eastAsia"/>
                <w:kern w:val="0"/>
                <w:szCs w:val="21"/>
                <w:lang w:bidi="ar"/>
              </w:rPr>
              <w:t>15</w:t>
            </w:r>
          </w:p>
        </w:tc>
        <w:tc>
          <w:tcPr>
            <w:tcW w:w="47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6A55F2" w14:textId="77777777" w:rsidR="00131498" w:rsidRPr="00055D1B" w:rsidRDefault="00074352">
            <w:pPr>
              <w:widowControl/>
              <w:jc w:val="left"/>
              <w:textAlignment w:val="center"/>
              <w:rPr>
                <w:rFonts w:ascii="宋体" w:hAnsi="宋体" w:cs="宋体"/>
                <w:szCs w:val="21"/>
              </w:rPr>
            </w:pPr>
            <w:r w:rsidRPr="00055D1B">
              <w:rPr>
                <w:rFonts w:ascii="宋体" w:hAnsi="宋体" w:cs="宋体" w:hint="eastAsia"/>
                <w:kern w:val="0"/>
                <w:szCs w:val="21"/>
                <w:lang w:bidi="ar"/>
              </w:rPr>
              <w:t>浙江台州路桥富民村镇银行股份有限公司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B6FF77B"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7.80%</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763055" w14:textId="77777777" w:rsidR="00131498" w:rsidRPr="00055D1B" w:rsidRDefault="00074352">
            <w:pPr>
              <w:widowControl/>
              <w:jc w:val="center"/>
              <w:textAlignment w:val="center"/>
              <w:rPr>
                <w:rFonts w:ascii="宋体" w:hAnsi="宋体" w:cs="宋体"/>
                <w:szCs w:val="21"/>
              </w:rPr>
            </w:pPr>
            <w:proofErr w:type="gramStart"/>
            <w:r w:rsidRPr="00055D1B">
              <w:rPr>
                <w:rFonts w:ascii="宋体" w:hAnsi="宋体" w:cs="宋体" w:hint="eastAsia"/>
                <w:kern w:val="0"/>
                <w:szCs w:val="21"/>
                <w:lang w:bidi="ar"/>
              </w:rPr>
              <w:t>金根灵</w:t>
            </w:r>
            <w:proofErr w:type="gramEnd"/>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28F016" w14:textId="77777777" w:rsidR="00131498" w:rsidRPr="00055D1B" w:rsidRDefault="00074352">
            <w:pPr>
              <w:widowControl/>
              <w:jc w:val="center"/>
              <w:textAlignment w:val="center"/>
              <w:rPr>
                <w:rFonts w:ascii="宋体" w:hAnsi="宋体" w:cs="宋体"/>
                <w:szCs w:val="21"/>
              </w:rPr>
            </w:pPr>
            <w:r w:rsidRPr="00055D1B">
              <w:rPr>
                <w:rFonts w:ascii="宋体" w:hAnsi="宋体" w:cs="宋体" w:hint="eastAsia"/>
                <w:kern w:val="0"/>
                <w:szCs w:val="21"/>
                <w:lang w:bidi="ar"/>
              </w:rPr>
              <w:t>13157608788</w:t>
            </w:r>
          </w:p>
        </w:tc>
      </w:tr>
    </w:tbl>
    <w:p w14:paraId="30693C98" w14:textId="3F9805AF" w:rsidR="00F119B0" w:rsidRPr="00055D1B" w:rsidRDefault="00074352" w:rsidP="00AE09D7">
      <w:pPr>
        <w:adjustRightInd w:val="0"/>
        <w:snapToGrid w:val="0"/>
        <w:ind w:right="480" w:firstLineChars="200" w:firstLine="480"/>
        <w:jc w:val="right"/>
        <w:rPr>
          <w:rFonts w:ascii="宋体" w:hAnsi="宋体" w:cs="宋体"/>
          <w:sz w:val="24"/>
        </w:rPr>
      </w:pPr>
      <w:r w:rsidRPr="00055D1B">
        <w:rPr>
          <w:rFonts w:ascii="宋体" w:hAnsi="宋体" w:cs="宋体" w:hint="eastAsia"/>
          <w:sz w:val="24"/>
        </w:rPr>
        <w:t xml:space="preserve">                                         </w:t>
      </w:r>
    </w:p>
    <w:p w14:paraId="60DD4B37" w14:textId="77777777" w:rsidR="00DD477B" w:rsidRPr="00055D1B" w:rsidRDefault="00DD477B">
      <w:pPr>
        <w:widowControl/>
        <w:spacing w:line="240" w:lineRule="auto"/>
        <w:jc w:val="left"/>
        <w:rPr>
          <w:rFonts w:ascii="宋体" w:hAnsi="宋体"/>
          <w:b/>
          <w:bCs/>
          <w:kern w:val="44"/>
          <w:sz w:val="36"/>
          <w:szCs w:val="36"/>
        </w:rPr>
      </w:pPr>
      <w:r w:rsidRPr="00055D1B">
        <w:rPr>
          <w:rFonts w:ascii="宋体" w:hAnsi="宋体"/>
          <w:sz w:val="36"/>
          <w:szCs w:val="36"/>
        </w:rPr>
        <w:br w:type="page"/>
      </w:r>
    </w:p>
    <w:p w14:paraId="43E42733" w14:textId="0F984D61" w:rsidR="00131498" w:rsidRPr="00055D1B" w:rsidRDefault="00074352">
      <w:pPr>
        <w:pStyle w:val="1"/>
        <w:numPr>
          <w:ilvl w:val="0"/>
          <w:numId w:val="0"/>
        </w:numPr>
        <w:tabs>
          <w:tab w:val="clear" w:pos="432"/>
        </w:tabs>
        <w:spacing w:before="0" w:after="0" w:line="360" w:lineRule="auto"/>
        <w:jc w:val="center"/>
        <w:rPr>
          <w:rFonts w:ascii="宋体"/>
          <w:sz w:val="36"/>
          <w:szCs w:val="36"/>
        </w:rPr>
      </w:pPr>
      <w:r w:rsidRPr="00055D1B">
        <w:rPr>
          <w:rFonts w:ascii="宋体" w:hAnsi="宋体" w:hint="eastAsia"/>
          <w:sz w:val="36"/>
          <w:szCs w:val="36"/>
        </w:rPr>
        <w:lastRenderedPageBreak/>
        <w:t>第二部分</w:t>
      </w:r>
      <w:r w:rsidRPr="00055D1B">
        <w:rPr>
          <w:rFonts w:ascii="宋体" w:hAnsi="宋体"/>
          <w:sz w:val="36"/>
          <w:szCs w:val="36"/>
        </w:rPr>
        <w:t xml:space="preserve"> </w:t>
      </w:r>
      <w:bookmarkStart w:id="4" w:name="_Hlk139010800"/>
      <w:r w:rsidR="00224438" w:rsidRPr="00055D1B">
        <w:rPr>
          <w:rFonts w:ascii="宋体" w:hAnsi="宋体" w:hint="eastAsia"/>
          <w:sz w:val="36"/>
          <w:szCs w:val="36"/>
        </w:rPr>
        <w:t>采购</w:t>
      </w:r>
      <w:r w:rsidRPr="00055D1B">
        <w:rPr>
          <w:rFonts w:ascii="宋体" w:hAnsi="宋体" w:hint="eastAsia"/>
          <w:sz w:val="36"/>
          <w:szCs w:val="36"/>
        </w:rPr>
        <w:t>需求</w:t>
      </w:r>
    </w:p>
    <w:p w14:paraId="46F47434" w14:textId="576FBE34" w:rsidR="00E256CB" w:rsidRPr="00055D1B" w:rsidRDefault="00E256CB" w:rsidP="006702DF">
      <w:pPr>
        <w:spacing w:line="480" w:lineRule="auto"/>
        <w:ind w:firstLineChars="200" w:firstLine="482"/>
        <w:rPr>
          <w:rFonts w:ascii="宋体" w:cs="宋体"/>
          <w:b/>
          <w:bCs/>
          <w:sz w:val="24"/>
        </w:rPr>
      </w:pPr>
      <w:r w:rsidRPr="00055D1B">
        <w:rPr>
          <w:rFonts w:ascii="宋体" w:cs="宋体" w:hint="eastAsia"/>
          <w:b/>
          <w:bCs/>
          <w:sz w:val="24"/>
        </w:rPr>
        <w:t>一、项目概况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768"/>
        <w:gridCol w:w="1960"/>
        <w:gridCol w:w="970"/>
        <w:gridCol w:w="976"/>
        <w:gridCol w:w="1436"/>
        <w:gridCol w:w="1205"/>
      </w:tblGrid>
      <w:tr w:rsidR="006446DE" w:rsidRPr="00055D1B" w14:paraId="159EBC36" w14:textId="77777777" w:rsidTr="00F119B0">
        <w:trPr>
          <w:trHeight w:val="513"/>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2B1AC655" w14:textId="77777777" w:rsidR="00E256CB" w:rsidRPr="00055D1B" w:rsidRDefault="00E256CB">
            <w:pPr>
              <w:adjustRightInd w:val="0"/>
              <w:snapToGrid w:val="0"/>
              <w:jc w:val="center"/>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t>序号</w:t>
            </w:r>
          </w:p>
        </w:tc>
        <w:tc>
          <w:tcPr>
            <w:tcW w:w="1390" w:type="pct"/>
            <w:tcBorders>
              <w:top w:val="single" w:sz="4" w:space="0" w:color="auto"/>
              <w:left w:val="single" w:sz="4" w:space="0" w:color="auto"/>
              <w:bottom w:val="single" w:sz="4" w:space="0" w:color="auto"/>
              <w:right w:val="single" w:sz="4" w:space="0" w:color="auto"/>
            </w:tcBorders>
            <w:vAlign w:val="center"/>
            <w:hideMark/>
          </w:tcPr>
          <w:p w14:paraId="3D3783BF" w14:textId="77777777" w:rsidR="00E256CB" w:rsidRPr="00055D1B" w:rsidRDefault="00E256CB">
            <w:pPr>
              <w:adjustRightInd w:val="0"/>
              <w:snapToGrid w:val="0"/>
              <w:jc w:val="center"/>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t>招标内容</w:t>
            </w:r>
          </w:p>
        </w:tc>
        <w:tc>
          <w:tcPr>
            <w:tcW w:w="984" w:type="pct"/>
            <w:tcBorders>
              <w:top w:val="single" w:sz="4" w:space="0" w:color="auto"/>
              <w:left w:val="single" w:sz="4" w:space="0" w:color="auto"/>
              <w:bottom w:val="single" w:sz="4" w:space="0" w:color="auto"/>
              <w:right w:val="single" w:sz="4" w:space="0" w:color="auto"/>
            </w:tcBorders>
            <w:vAlign w:val="center"/>
            <w:hideMark/>
          </w:tcPr>
          <w:p w14:paraId="15C5FA33" w14:textId="77777777" w:rsidR="00E256CB" w:rsidRPr="00055D1B" w:rsidRDefault="00E256CB">
            <w:pPr>
              <w:tabs>
                <w:tab w:val="left" w:pos="8280"/>
              </w:tabs>
              <w:autoSpaceDE w:val="0"/>
              <w:autoSpaceDN w:val="0"/>
              <w:adjustRightInd w:val="0"/>
              <w:ind w:right="23"/>
              <w:jc w:val="center"/>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kern w:val="0"/>
                <w:sz w:val="24"/>
              </w:rPr>
              <w:t>简要技术要求</w:t>
            </w:r>
          </w:p>
        </w:tc>
        <w:tc>
          <w:tcPr>
            <w:tcW w:w="487" w:type="pct"/>
            <w:tcBorders>
              <w:top w:val="single" w:sz="4" w:space="0" w:color="auto"/>
              <w:left w:val="single" w:sz="4" w:space="0" w:color="auto"/>
              <w:bottom w:val="single" w:sz="4" w:space="0" w:color="auto"/>
              <w:right w:val="single" w:sz="4" w:space="0" w:color="auto"/>
            </w:tcBorders>
            <w:vAlign w:val="center"/>
            <w:hideMark/>
          </w:tcPr>
          <w:p w14:paraId="671C38C3" w14:textId="77777777" w:rsidR="00E256CB" w:rsidRPr="00055D1B" w:rsidRDefault="00E256CB">
            <w:pPr>
              <w:tabs>
                <w:tab w:val="left" w:pos="8280"/>
              </w:tabs>
              <w:autoSpaceDE w:val="0"/>
              <w:autoSpaceDN w:val="0"/>
              <w:adjustRightInd w:val="0"/>
              <w:ind w:right="23"/>
              <w:jc w:val="center"/>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数量</w:t>
            </w:r>
          </w:p>
        </w:tc>
        <w:tc>
          <w:tcPr>
            <w:tcW w:w="490" w:type="pct"/>
            <w:tcBorders>
              <w:top w:val="single" w:sz="4" w:space="0" w:color="auto"/>
              <w:left w:val="single" w:sz="4" w:space="0" w:color="auto"/>
              <w:bottom w:val="single" w:sz="4" w:space="0" w:color="auto"/>
              <w:right w:val="single" w:sz="4" w:space="0" w:color="auto"/>
            </w:tcBorders>
            <w:vAlign w:val="center"/>
            <w:hideMark/>
          </w:tcPr>
          <w:p w14:paraId="40BA808F" w14:textId="77777777" w:rsidR="00E256CB" w:rsidRPr="00055D1B" w:rsidRDefault="00E256CB">
            <w:pPr>
              <w:tabs>
                <w:tab w:val="left" w:pos="8280"/>
              </w:tabs>
              <w:autoSpaceDE w:val="0"/>
              <w:autoSpaceDN w:val="0"/>
              <w:adjustRightInd w:val="0"/>
              <w:ind w:right="23"/>
              <w:jc w:val="center"/>
              <w:rPr>
                <w:rFonts w:asciiTheme="minorEastAsia" w:eastAsiaTheme="minorEastAsia" w:hAnsiTheme="minorEastAsia" w:cstheme="minorEastAsia"/>
                <w:b/>
                <w:sz w:val="24"/>
              </w:rPr>
            </w:pPr>
            <w:r w:rsidRPr="00055D1B">
              <w:rPr>
                <w:rFonts w:asciiTheme="minorEastAsia" w:eastAsiaTheme="minorEastAsia" w:hAnsiTheme="minorEastAsia" w:cstheme="minorEastAsia" w:hint="eastAsia"/>
                <w:b/>
                <w:sz w:val="24"/>
              </w:rPr>
              <w:t>单位</w:t>
            </w:r>
          </w:p>
        </w:tc>
        <w:tc>
          <w:tcPr>
            <w:tcW w:w="721" w:type="pct"/>
            <w:tcBorders>
              <w:top w:val="single" w:sz="4" w:space="0" w:color="auto"/>
              <w:left w:val="single" w:sz="4" w:space="0" w:color="auto"/>
              <w:bottom w:val="single" w:sz="4" w:space="0" w:color="auto"/>
              <w:right w:val="single" w:sz="4" w:space="0" w:color="auto"/>
            </w:tcBorders>
            <w:vAlign w:val="center"/>
            <w:hideMark/>
          </w:tcPr>
          <w:p w14:paraId="4DE2C11E" w14:textId="50466ABC" w:rsidR="00E256CB" w:rsidRPr="00055D1B" w:rsidRDefault="00E256CB">
            <w:pPr>
              <w:adjustRightInd w:val="0"/>
              <w:snapToGrid w:val="0"/>
              <w:jc w:val="center"/>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bCs/>
                <w:sz w:val="24"/>
              </w:rPr>
              <w:t>预算金额</w:t>
            </w:r>
          </w:p>
        </w:tc>
        <w:tc>
          <w:tcPr>
            <w:tcW w:w="605" w:type="pct"/>
            <w:tcBorders>
              <w:top w:val="single" w:sz="4" w:space="0" w:color="auto"/>
              <w:left w:val="single" w:sz="4" w:space="0" w:color="auto"/>
              <w:bottom w:val="single" w:sz="4" w:space="0" w:color="auto"/>
              <w:right w:val="single" w:sz="4" w:space="0" w:color="auto"/>
            </w:tcBorders>
            <w:vAlign w:val="center"/>
            <w:hideMark/>
          </w:tcPr>
          <w:p w14:paraId="0F178D91" w14:textId="77777777" w:rsidR="00E256CB" w:rsidRPr="00055D1B" w:rsidRDefault="00E256CB">
            <w:pPr>
              <w:adjustRightInd w:val="0"/>
              <w:snapToGrid w:val="0"/>
              <w:jc w:val="center"/>
              <w:rPr>
                <w:rFonts w:asciiTheme="minorEastAsia" w:eastAsiaTheme="minorEastAsia" w:hAnsiTheme="minorEastAsia" w:cstheme="minorEastAsia"/>
                <w:b/>
                <w:bCs/>
                <w:sz w:val="24"/>
              </w:rPr>
            </w:pPr>
            <w:r w:rsidRPr="00055D1B">
              <w:rPr>
                <w:rFonts w:asciiTheme="minorEastAsia" w:eastAsiaTheme="minorEastAsia" w:hAnsiTheme="minorEastAsia" w:cstheme="minorEastAsia" w:hint="eastAsia"/>
                <w:b/>
                <w:sz w:val="24"/>
              </w:rPr>
              <w:t>备注</w:t>
            </w:r>
          </w:p>
        </w:tc>
      </w:tr>
      <w:tr w:rsidR="006446DE" w:rsidRPr="00055D1B" w14:paraId="04C1A904" w14:textId="77777777" w:rsidTr="00F119B0">
        <w:trPr>
          <w:trHeight w:val="683"/>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05A71081" w14:textId="77777777" w:rsidR="00E256CB" w:rsidRPr="00055D1B" w:rsidRDefault="00E256CB">
            <w:pPr>
              <w:adjustRightInd w:val="0"/>
              <w:snapToGrid w:val="0"/>
              <w:jc w:val="center"/>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1</w:t>
            </w:r>
          </w:p>
        </w:tc>
        <w:tc>
          <w:tcPr>
            <w:tcW w:w="1390" w:type="pct"/>
            <w:tcBorders>
              <w:top w:val="single" w:sz="4" w:space="0" w:color="auto"/>
              <w:left w:val="single" w:sz="4" w:space="0" w:color="auto"/>
              <w:bottom w:val="single" w:sz="4" w:space="0" w:color="auto"/>
              <w:right w:val="single" w:sz="4" w:space="0" w:color="auto"/>
            </w:tcBorders>
            <w:vAlign w:val="center"/>
            <w:hideMark/>
          </w:tcPr>
          <w:p w14:paraId="7530D0C5" w14:textId="1903EE10" w:rsidR="00E256CB" w:rsidRPr="00055D1B" w:rsidRDefault="00ED0505">
            <w:pPr>
              <w:tabs>
                <w:tab w:val="left" w:pos="8280"/>
              </w:tabs>
              <w:autoSpaceDE w:val="0"/>
              <w:autoSpaceDN w:val="0"/>
              <w:adjustRightInd w:val="0"/>
              <w:ind w:right="23"/>
              <w:jc w:val="center"/>
              <w:rPr>
                <w:rFonts w:ascii="Calibri" w:hAnsi="Calibri"/>
                <w:b/>
                <w:bCs/>
                <w:sz w:val="24"/>
              </w:rPr>
            </w:pPr>
            <w:r w:rsidRPr="00055D1B">
              <w:rPr>
                <w:rFonts w:asciiTheme="minorEastAsia" w:eastAsiaTheme="minorEastAsia" w:hAnsiTheme="minorEastAsia" w:cstheme="minorEastAsia" w:hint="eastAsia"/>
                <w:sz w:val="24"/>
              </w:rPr>
              <w:t>路桥区健康证免费办理体检服务采购项目</w:t>
            </w:r>
          </w:p>
        </w:tc>
        <w:tc>
          <w:tcPr>
            <w:tcW w:w="984" w:type="pct"/>
            <w:tcBorders>
              <w:top w:val="single" w:sz="4" w:space="0" w:color="auto"/>
              <w:left w:val="single" w:sz="4" w:space="0" w:color="auto"/>
              <w:bottom w:val="single" w:sz="4" w:space="0" w:color="auto"/>
              <w:right w:val="single" w:sz="4" w:space="0" w:color="auto"/>
            </w:tcBorders>
            <w:vAlign w:val="center"/>
            <w:hideMark/>
          </w:tcPr>
          <w:p w14:paraId="6CC60056" w14:textId="77777777" w:rsidR="00E256CB" w:rsidRPr="00055D1B" w:rsidRDefault="00E256CB">
            <w:pPr>
              <w:tabs>
                <w:tab w:val="left" w:pos="8280"/>
              </w:tabs>
              <w:autoSpaceDE w:val="0"/>
              <w:autoSpaceDN w:val="0"/>
              <w:adjustRightInd w:val="0"/>
              <w:ind w:right="23"/>
              <w:jc w:val="center"/>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详见征集文件</w:t>
            </w:r>
          </w:p>
        </w:tc>
        <w:tc>
          <w:tcPr>
            <w:tcW w:w="487" w:type="pct"/>
            <w:tcBorders>
              <w:top w:val="single" w:sz="4" w:space="0" w:color="auto"/>
              <w:left w:val="single" w:sz="4" w:space="0" w:color="auto"/>
              <w:bottom w:val="single" w:sz="4" w:space="0" w:color="auto"/>
              <w:right w:val="single" w:sz="4" w:space="0" w:color="auto"/>
            </w:tcBorders>
            <w:vAlign w:val="center"/>
            <w:hideMark/>
          </w:tcPr>
          <w:p w14:paraId="0307DD4E" w14:textId="77777777" w:rsidR="00E256CB" w:rsidRPr="00055D1B" w:rsidRDefault="00E256CB">
            <w:pPr>
              <w:tabs>
                <w:tab w:val="left" w:pos="8280"/>
              </w:tabs>
              <w:autoSpaceDE w:val="0"/>
              <w:autoSpaceDN w:val="0"/>
              <w:adjustRightInd w:val="0"/>
              <w:ind w:right="23"/>
              <w:jc w:val="center"/>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1</w:t>
            </w:r>
          </w:p>
        </w:tc>
        <w:tc>
          <w:tcPr>
            <w:tcW w:w="490" w:type="pct"/>
            <w:tcBorders>
              <w:top w:val="single" w:sz="4" w:space="0" w:color="auto"/>
              <w:left w:val="single" w:sz="4" w:space="0" w:color="auto"/>
              <w:bottom w:val="single" w:sz="4" w:space="0" w:color="auto"/>
              <w:right w:val="single" w:sz="4" w:space="0" w:color="auto"/>
            </w:tcBorders>
            <w:vAlign w:val="center"/>
            <w:hideMark/>
          </w:tcPr>
          <w:p w14:paraId="5FC1A8C4" w14:textId="77777777" w:rsidR="00E256CB" w:rsidRPr="00055D1B" w:rsidRDefault="00E256CB">
            <w:pPr>
              <w:jc w:val="center"/>
              <w:rPr>
                <w:rFonts w:asciiTheme="minorEastAsia" w:eastAsiaTheme="minorEastAsia" w:hAnsiTheme="minorEastAsia" w:cstheme="minorEastAsia"/>
                <w:sz w:val="24"/>
              </w:rPr>
            </w:pPr>
            <w:r w:rsidRPr="00055D1B">
              <w:rPr>
                <w:rFonts w:asciiTheme="minorEastAsia" w:eastAsiaTheme="minorEastAsia" w:hAnsiTheme="minorEastAsia" w:cstheme="minorEastAsia" w:hint="eastAsia"/>
                <w:sz w:val="24"/>
              </w:rPr>
              <w:t>项</w:t>
            </w:r>
          </w:p>
        </w:tc>
        <w:tc>
          <w:tcPr>
            <w:tcW w:w="721" w:type="pct"/>
            <w:tcBorders>
              <w:top w:val="single" w:sz="4" w:space="0" w:color="auto"/>
              <w:left w:val="single" w:sz="4" w:space="0" w:color="auto"/>
              <w:bottom w:val="single" w:sz="4" w:space="0" w:color="auto"/>
              <w:right w:val="single" w:sz="4" w:space="0" w:color="auto"/>
            </w:tcBorders>
            <w:vAlign w:val="center"/>
            <w:hideMark/>
          </w:tcPr>
          <w:p w14:paraId="23744039" w14:textId="45B5227F" w:rsidR="00E256CB" w:rsidRPr="00055D1B" w:rsidRDefault="00F134A7">
            <w:pPr>
              <w:tabs>
                <w:tab w:val="left" w:pos="8280"/>
              </w:tabs>
              <w:autoSpaceDE w:val="0"/>
              <w:autoSpaceDN w:val="0"/>
              <w:adjustRightInd w:val="0"/>
              <w:ind w:right="25"/>
              <w:jc w:val="center"/>
              <w:rPr>
                <w:rFonts w:asciiTheme="minorEastAsia" w:eastAsiaTheme="minorEastAsia" w:hAnsiTheme="minorEastAsia" w:cstheme="minorEastAsia"/>
                <w:sz w:val="24"/>
                <w:highlight w:val="yellow"/>
              </w:rPr>
            </w:pPr>
            <w:r w:rsidRPr="00055D1B">
              <w:rPr>
                <w:rFonts w:asciiTheme="minorEastAsia" w:eastAsiaTheme="minorEastAsia" w:hAnsiTheme="minorEastAsia" w:cs="宋体" w:hint="eastAsia"/>
                <w:sz w:val="24"/>
              </w:rPr>
              <w:t>每年度不超过</w:t>
            </w:r>
            <w:r w:rsidRPr="00055D1B">
              <w:rPr>
                <w:rFonts w:asciiTheme="minorEastAsia" w:eastAsiaTheme="minorEastAsia" w:hAnsiTheme="minorEastAsia" w:cs="宋体"/>
                <w:sz w:val="24"/>
              </w:rPr>
              <w:t>350</w:t>
            </w:r>
            <w:r w:rsidRPr="00055D1B">
              <w:rPr>
                <w:rFonts w:asciiTheme="minorEastAsia" w:eastAsiaTheme="minorEastAsia" w:hAnsiTheme="minorEastAsia" w:cs="宋体" w:hint="eastAsia"/>
                <w:sz w:val="24"/>
              </w:rPr>
              <w:t>万元，两年合计不超过</w:t>
            </w:r>
            <w:r w:rsidRPr="00055D1B">
              <w:rPr>
                <w:rFonts w:asciiTheme="minorEastAsia" w:eastAsiaTheme="minorEastAsia" w:hAnsiTheme="minorEastAsia" w:cs="宋体"/>
                <w:sz w:val="24"/>
              </w:rPr>
              <w:t>7</w:t>
            </w:r>
            <w:r w:rsidRPr="00055D1B">
              <w:rPr>
                <w:rFonts w:asciiTheme="minorEastAsia" w:eastAsiaTheme="minorEastAsia" w:hAnsiTheme="minorEastAsia" w:cs="宋体" w:hint="eastAsia"/>
                <w:sz w:val="24"/>
              </w:rPr>
              <w:t>00万元</w:t>
            </w:r>
          </w:p>
        </w:tc>
        <w:tc>
          <w:tcPr>
            <w:tcW w:w="605" w:type="pct"/>
            <w:tcBorders>
              <w:top w:val="single" w:sz="4" w:space="0" w:color="auto"/>
              <w:left w:val="single" w:sz="4" w:space="0" w:color="auto"/>
              <w:bottom w:val="single" w:sz="4" w:space="0" w:color="auto"/>
              <w:right w:val="single" w:sz="4" w:space="0" w:color="auto"/>
            </w:tcBorders>
            <w:vAlign w:val="center"/>
          </w:tcPr>
          <w:p w14:paraId="3DD08D18" w14:textId="7615FA15" w:rsidR="00E256CB" w:rsidRPr="00055D1B" w:rsidRDefault="00E256CB">
            <w:pPr>
              <w:adjustRightInd w:val="0"/>
              <w:snapToGrid w:val="0"/>
              <w:jc w:val="center"/>
              <w:rPr>
                <w:rFonts w:asciiTheme="minorEastAsia" w:eastAsiaTheme="minorEastAsia" w:hAnsiTheme="minorEastAsia" w:cstheme="minorEastAsia"/>
                <w:sz w:val="24"/>
              </w:rPr>
            </w:pPr>
          </w:p>
        </w:tc>
      </w:tr>
    </w:tbl>
    <w:p w14:paraId="147DA305" w14:textId="77777777" w:rsidR="00E256CB" w:rsidRPr="00055D1B" w:rsidRDefault="00E256CB" w:rsidP="00E256CB">
      <w:pPr>
        <w:autoSpaceDE w:val="0"/>
        <w:autoSpaceDN w:val="0"/>
        <w:snapToGrid w:val="0"/>
        <w:ind w:firstLineChars="200" w:firstLine="482"/>
        <w:rPr>
          <w:rFonts w:ascii="宋体" w:hAnsi="宋体" w:cs="宋体"/>
          <w:b/>
          <w:bCs/>
          <w:sz w:val="24"/>
        </w:rPr>
      </w:pPr>
      <w:r w:rsidRPr="00055D1B">
        <w:rPr>
          <w:rFonts w:ascii="宋体" w:cs="宋体" w:hint="eastAsia"/>
          <w:b/>
          <w:bCs/>
          <w:sz w:val="24"/>
        </w:rPr>
        <w:t>二、体检清单及最高单价限价:</w:t>
      </w:r>
    </w:p>
    <w:p w14:paraId="32E3C2DF" w14:textId="7CBA6420" w:rsidR="00E256CB" w:rsidRPr="00055D1B" w:rsidRDefault="00E256CB" w:rsidP="00E256CB">
      <w:pPr>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健康证</w:t>
      </w:r>
      <w:proofErr w:type="gramStart"/>
      <w:r w:rsidRPr="00055D1B">
        <w:rPr>
          <w:rFonts w:asciiTheme="minorEastAsia" w:eastAsiaTheme="minorEastAsia" w:hAnsiTheme="minorEastAsia" w:cs="宋体" w:hint="eastAsia"/>
          <w:sz w:val="24"/>
        </w:rPr>
        <w:t>体检分</w:t>
      </w:r>
      <w:proofErr w:type="gramEnd"/>
      <w:r w:rsidRPr="00055D1B">
        <w:rPr>
          <w:rFonts w:asciiTheme="minorEastAsia" w:eastAsiaTheme="minorEastAsia" w:hAnsiTheme="minorEastAsia" w:cs="宋体" w:hint="eastAsia"/>
          <w:sz w:val="24"/>
        </w:rPr>
        <w:t>以下三类：</w:t>
      </w:r>
    </w:p>
    <w:p w14:paraId="66B7A67F" w14:textId="77777777" w:rsidR="00E256CB" w:rsidRPr="00055D1B" w:rsidRDefault="00E256CB" w:rsidP="00300E0B">
      <w:pPr>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公共卫生健康证体检项目最高限制单价为107元/人，包括：一般检查、胸透、肝功能（谷丙转氨酶）、甲肝抗体、戊肝抗体、大便致病菌培养及鉴定（二线）、HIV抗体、梅毒抗体；</w:t>
      </w:r>
    </w:p>
    <w:p w14:paraId="2E7B4CE6" w14:textId="77777777" w:rsidR="00E256CB" w:rsidRPr="00055D1B" w:rsidRDefault="00E256CB" w:rsidP="00E256CB">
      <w:pPr>
        <w:ind w:firstLineChars="200" w:firstLine="480"/>
        <w:rPr>
          <w:rFonts w:asciiTheme="minorEastAsia" w:eastAsiaTheme="minorEastAsia" w:hAnsiTheme="minorEastAsia" w:cs="宋体"/>
          <w:sz w:val="24"/>
        </w:rPr>
      </w:pPr>
      <w:r w:rsidRPr="00055D1B">
        <w:rPr>
          <w:rFonts w:asciiTheme="minorEastAsia" w:eastAsiaTheme="minorEastAsia" w:hAnsiTheme="minorEastAsia" w:cs="宋体" w:hint="eastAsia"/>
          <w:sz w:val="24"/>
        </w:rPr>
        <w:t>食品卫生健康证体检项目最高限制单价为76元/人，包括：一般检查、胸透、肝功能（谷丙转氨酶）、甲肝抗体、戊肝抗体、大便致病菌培养及鉴定（二线）；</w:t>
      </w:r>
    </w:p>
    <w:p w14:paraId="4B41E992" w14:textId="77777777" w:rsidR="00E256CB" w:rsidRPr="00055D1B" w:rsidRDefault="00E256CB" w:rsidP="00E256CB">
      <w:pPr>
        <w:ind w:firstLineChars="200" w:firstLine="480"/>
        <w:rPr>
          <w:rFonts w:ascii="宋体" w:hAnsi="宋体" w:cs="宋体"/>
          <w:sz w:val="24"/>
        </w:rPr>
      </w:pPr>
      <w:r w:rsidRPr="00055D1B">
        <w:rPr>
          <w:rFonts w:asciiTheme="minorEastAsia" w:eastAsiaTheme="minorEastAsia" w:hAnsiTheme="minorEastAsia" w:cs="宋体" w:hint="eastAsia"/>
          <w:sz w:val="24"/>
        </w:rPr>
        <w:t>药品卫生健康证体检项目最高限制单价为110元/人，包括：一般检查、胸透、肝功能（谷</w:t>
      </w:r>
      <w:r w:rsidRPr="00055D1B">
        <w:rPr>
          <w:rFonts w:ascii="宋体" w:cs="宋体" w:hint="eastAsia"/>
          <w:sz w:val="24"/>
        </w:rPr>
        <w:t>丙转氨酶）、甲肝抗体、戊肝抗体、大便致病菌培养及鉴定（三线）、尿常规、血常规；</w:t>
      </w:r>
    </w:p>
    <w:p w14:paraId="3AAA73F6" w14:textId="77777777" w:rsidR="00E256CB" w:rsidRPr="00055D1B" w:rsidRDefault="00E256CB" w:rsidP="00E256CB">
      <w:pPr>
        <w:ind w:firstLineChars="200" w:firstLine="480"/>
        <w:rPr>
          <w:rFonts w:ascii="宋体" w:cs="宋体"/>
          <w:sz w:val="24"/>
        </w:rPr>
      </w:pPr>
      <w:r w:rsidRPr="00055D1B">
        <w:rPr>
          <w:rFonts w:ascii="宋体" w:cs="宋体" w:hint="eastAsia"/>
          <w:sz w:val="24"/>
        </w:rPr>
        <w:t>胸透项目，原则上采取DR检查。如特殊情况不适合DR检查的，允许体检人员自费进行其他替代检查。</w:t>
      </w:r>
    </w:p>
    <w:p w14:paraId="382F69C0" w14:textId="77777777" w:rsidR="00E256CB" w:rsidRPr="00055D1B" w:rsidRDefault="00E256CB" w:rsidP="006702DF">
      <w:pPr>
        <w:ind w:firstLineChars="200" w:firstLine="480"/>
        <w:rPr>
          <w:rFonts w:ascii="宋体" w:cs="宋体"/>
          <w:sz w:val="24"/>
        </w:rPr>
      </w:pPr>
      <w:r w:rsidRPr="00055D1B">
        <w:rPr>
          <w:rFonts w:ascii="宋体" w:cs="宋体" w:hint="eastAsia"/>
          <w:sz w:val="24"/>
        </w:rPr>
        <w:t>三、服务期限</w:t>
      </w:r>
    </w:p>
    <w:p w14:paraId="0DF8CC3C" w14:textId="2B79E064" w:rsidR="00E256CB" w:rsidRPr="00055D1B" w:rsidRDefault="00F134A7" w:rsidP="006702DF">
      <w:pPr>
        <w:ind w:firstLineChars="200" w:firstLine="480"/>
        <w:rPr>
          <w:rFonts w:ascii="宋体" w:cs="宋体"/>
          <w:sz w:val="24"/>
        </w:rPr>
      </w:pPr>
      <w:r w:rsidRPr="00055D1B">
        <w:rPr>
          <w:rFonts w:asciiTheme="minorEastAsia" w:eastAsiaTheme="minorEastAsia" w:hAnsiTheme="minorEastAsia" w:cs="宋体" w:hint="eastAsia"/>
          <w:sz w:val="24"/>
        </w:rPr>
        <w:t>框架协议期限自合同签订之日起2年（一年一签）；续签合同应满足以下条件：续签年份财政预算未通过的，续签合同的约定自动失效，续签最多一次，新合同签订之前必须</w:t>
      </w:r>
      <w:proofErr w:type="gramStart"/>
      <w:r w:rsidRPr="00055D1B">
        <w:rPr>
          <w:rFonts w:asciiTheme="minorEastAsia" w:eastAsiaTheme="minorEastAsia" w:hAnsiTheme="minorEastAsia" w:cs="宋体" w:hint="eastAsia"/>
          <w:sz w:val="24"/>
        </w:rPr>
        <w:t>报监督</w:t>
      </w:r>
      <w:proofErr w:type="gramEnd"/>
      <w:r w:rsidRPr="00055D1B">
        <w:rPr>
          <w:rFonts w:asciiTheme="minorEastAsia" w:eastAsiaTheme="minorEastAsia" w:hAnsiTheme="minorEastAsia" w:cs="宋体" w:hint="eastAsia"/>
          <w:sz w:val="24"/>
        </w:rPr>
        <w:t>部门审批并备案。</w:t>
      </w:r>
    </w:p>
    <w:p w14:paraId="1CBFD957" w14:textId="77777777" w:rsidR="00E256CB" w:rsidRPr="00055D1B" w:rsidRDefault="00E256CB" w:rsidP="006702DF">
      <w:pPr>
        <w:ind w:firstLineChars="200" w:firstLine="480"/>
        <w:rPr>
          <w:rFonts w:ascii="宋体" w:cs="宋体"/>
          <w:sz w:val="24"/>
        </w:rPr>
      </w:pPr>
      <w:r w:rsidRPr="00055D1B">
        <w:rPr>
          <w:rFonts w:ascii="宋体" w:cs="宋体" w:hint="eastAsia"/>
          <w:sz w:val="24"/>
        </w:rPr>
        <w:t>四、质量标准</w:t>
      </w:r>
    </w:p>
    <w:p w14:paraId="07019349" w14:textId="77777777" w:rsidR="00E256CB" w:rsidRPr="00055D1B" w:rsidRDefault="00E256CB" w:rsidP="006702DF">
      <w:pPr>
        <w:ind w:firstLineChars="200" w:firstLine="480"/>
        <w:rPr>
          <w:rFonts w:ascii="宋体" w:cs="宋体"/>
          <w:sz w:val="24"/>
        </w:rPr>
      </w:pPr>
      <w:r w:rsidRPr="00055D1B">
        <w:rPr>
          <w:rFonts w:ascii="宋体" w:cs="宋体" w:hint="eastAsia"/>
          <w:sz w:val="24"/>
        </w:rPr>
        <w:t>按照《关于加强食品、药品生产和公共场所等单位从业人员健康证免费办理管理工作的通知》（</w:t>
      </w:r>
      <w:proofErr w:type="gramStart"/>
      <w:r w:rsidRPr="00055D1B">
        <w:rPr>
          <w:rFonts w:ascii="宋体" w:cs="宋体" w:hint="eastAsia"/>
          <w:sz w:val="24"/>
        </w:rPr>
        <w:t>路卫发</w:t>
      </w:r>
      <w:proofErr w:type="gramEnd"/>
      <w:r w:rsidRPr="00055D1B">
        <w:rPr>
          <w:rFonts w:ascii="宋体" w:cs="宋体" w:hint="eastAsia"/>
          <w:sz w:val="24"/>
        </w:rPr>
        <w:t>〔</w:t>
      </w:r>
      <w:r w:rsidRPr="00055D1B">
        <w:rPr>
          <w:rFonts w:ascii="宋体" w:cs="宋体"/>
          <w:sz w:val="24"/>
        </w:rPr>
        <w:t>2019</w:t>
      </w:r>
      <w:r w:rsidRPr="00055D1B">
        <w:rPr>
          <w:rFonts w:ascii="宋体" w:cs="宋体" w:hint="eastAsia"/>
          <w:sz w:val="24"/>
        </w:rPr>
        <w:t>〕</w:t>
      </w:r>
      <w:r w:rsidRPr="00055D1B">
        <w:rPr>
          <w:rFonts w:ascii="宋体" w:cs="宋体"/>
          <w:sz w:val="24"/>
        </w:rPr>
        <w:t>1</w:t>
      </w:r>
      <w:r w:rsidRPr="00055D1B">
        <w:rPr>
          <w:rFonts w:ascii="宋体" w:cs="宋体" w:hint="eastAsia"/>
          <w:sz w:val="24"/>
        </w:rPr>
        <w:t>号）执行，如文件有修订以最新的文件为准。</w:t>
      </w:r>
    </w:p>
    <w:p w14:paraId="627BFF3B" w14:textId="77777777" w:rsidR="00E256CB" w:rsidRPr="00055D1B" w:rsidRDefault="00E256CB" w:rsidP="006702DF">
      <w:pPr>
        <w:ind w:firstLineChars="200" w:firstLine="480"/>
        <w:rPr>
          <w:rFonts w:ascii="宋体" w:cs="宋体"/>
          <w:sz w:val="24"/>
        </w:rPr>
      </w:pPr>
      <w:bookmarkStart w:id="5" w:name="_Toc310602342"/>
      <w:bookmarkStart w:id="6" w:name="_Toc155322448"/>
      <w:r w:rsidRPr="00055D1B">
        <w:rPr>
          <w:rFonts w:ascii="宋体" w:cs="宋体" w:hint="eastAsia"/>
          <w:sz w:val="24"/>
        </w:rPr>
        <w:t>五、</w:t>
      </w:r>
      <w:bookmarkEnd w:id="5"/>
      <w:bookmarkEnd w:id="6"/>
      <w:r w:rsidRPr="00055D1B">
        <w:rPr>
          <w:rFonts w:ascii="宋体" w:cs="宋体" w:hint="eastAsia"/>
          <w:sz w:val="24"/>
        </w:rPr>
        <w:t>投标报价</w:t>
      </w:r>
    </w:p>
    <w:p w14:paraId="49FB5E9D" w14:textId="77777777" w:rsidR="00E256CB" w:rsidRPr="00055D1B" w:rsidRDefault="00E256CB" w:rsidP="00E256CB">
      <w:pPr>
        <w:pStyle w:val="aff2"/>
        <w:spacing w:line="360" w:lineRule="auto"/>
        <w:rPr>
          <w:rFonts w:cs="宋体"/>
        </w:rPr>
      </w:pPr>
      <w:r w:rsidRPr="00055D1B">
        <w:rPr>
          <w:rFonts w:cs="宋体" w:hint="eastAsia"/>
        </w:rPr>
        <w:t>1、投标人的报价应包含检查费、材料、出具体检报告、辅助材料及项目过程中可能发生的所有费用及管理、税费和不可预见费用等一切费用。</w:t>
      </w:r>
    </w:p>
    <w:p w14:paraId="4B698141" w14:textId="77777777" w:rsidR="00E256CB" w:rsidRPr="00055D1B" w:rsidRDefault="00E256CB" w:rsidP="00E256CB">
      <w:pPr>
        <w:pStyle w:val="aff2"/>
        <w:spacing w:line="360" w:lineRule="auto"/>
        <w:ind w:firstLine="482"/>
        <w:rPr>
          <w:rFonts w:cs="宋体"/>
          <w:b/>
        </w:rPr>
      </w:pPr>
      <w:r w:rsidRPr="00055D1B">
        <w:rPr>
          <w:rFonts w:cs="宋体" w:hint="eastAsia"/>
          <w:b/>
        </w:rPr>
        <w:lastRenderedPageBreak/>
        <w:t>2、投标报价不得超过最高单价限价，不得填报负数和O，否则作无效标处理。</w:t>
      </w:r>
    </w:p>
    <w:p w14:paraId="29907ABF" w14:textId="77777777" w:rsidR="00E256CB" w:rsidRPr="00055D1B" w:rsidRDefault="00E256CB" w:rsidP="006702DF">
      <w:pPr>
        <w:ind w:firstLineChars="200" w:firstLine="480"/>
        <w:rPr>
          <w:rFonts w:ascii="宋体" w:cs="宋体"/>
          <w:sz w:val="24"/>
        </w:rPr>
      </w:pPr>
      <w:r w:rsidRPr="00055D1B">
        <w:rPr>
          <w:rFonts w:ascii="宋体" w:cs="宋体" w:hint="eastAsia"/>
          <w:sz w:val="24"/>
        </w:rPr>
        <w:t>六、工作要求</w:t>
      </w:r>
    </w:p>
    <w:p w14:paraId="26C1CCF3" w14:textId="77777777" w:rsidR="00E256CB" w:rsidRPr="00055D1B" w:rsidRDefault="00E256CB" w:rsidP="006702DF">
      <w:pPr>
        <w:ind w:firstLineChars="200" w:firstLine="480"/>
        <w:rPr>
          <w:rFonts w:ascii="宋体" w:cs="宋体"/>
          <w:sz w:val="24"/>
        </w:rPr>
      </w:pPr>
      <w:r w:rsidRPr="00055D1B">
        <w:rPr>
          <w:rFonts w:ascii="宋体" w:cs="宋体" w:hint="eastAsia"/>
          <w:sz w:val="24"/>
        </w:rPr>
        <w:t>按照《关于加强食品、药品生产和公共场所等单位从业人员健康证免费办理管理工作的通知》（</w:t>
      </w:r>
      <w:proofErr w:type="gramStart"/>
      <w:r w:rsidRPr="00055D1B">
        <w:rPr>
          <w:rFonts w:ascii="宋体" w:cs="宋体" w:hint="eastAsia"/>
          <w:sz w:val="24"/>
        </w:rPr>
        <w:t>路卫发</w:t>
      </w:r>
      <w:proofErr w:type="gramEnd"/>
      <w:r w:rsidRPr="00055D1B">
        <w:rPr>
          <w:rFonts w:ascii="宋体" w:cs="宋体" w:hint="eastAsia"/>
          <w:sz w:val="24"/>
        </w:rPr>
        <w:t>〔</w:t>
      </w:r>
      <w:r w:rsidRPr="00055D1B">
        <w:rPr>
          <w:rFonts w:ascii="宋体" w:cs="宋体"/>
          <w:sz w:val="24"/>
        </w:rPr>
        <w:t>2019</w:t>
      </w:r>
      <w:r w:rsidRPr="00055D1B">
        <w:rPr>
          <w:rFonts w:ascii="宋体" w:cs="宋体" w:hint="eastAsia"/>
          <w:sz w:val="24"/>
        </w:rPr>
        <w:t>〕</w:t>
      </w:r>
      <w:r w:rsidRPr="00055D1B">
        <w:rPr>
          <w:rFonts w:ascii="宋体" w:cs="宋体"/>
          <w:sz w:val="24"/>
        </w:rPr>
        <w:t>1</w:t>
      </w:r>
      <w:r w:rsidRPr="00055D1B">
        <w:rPr>
          <w:rFonts w:ascii="宋体" w:cs="宋体" w:hint="eastAsia"/>
          <w:sz w:val="24"/>
        </w:rPr>
        <w:t>号）执行，如文件有修订以最新的文件为准。</w:t>
      </w:r>
    </w:p>
    <w:p w14:paraId="73E05EC4" w14:textId="77777777" w:rsidR="00E256CB" w:rsidRPr="00055D1B" w:rsidRDefault="00E256CB" w:rsidP="006702DF">
      <w:pPr>
        <w:ind w:firstLineChars="200" w:firstLine="480"/>
        <w:rPr>
          <w:rFonts w:ascii="宋体" w:cs="宋体"/>
          <w:sz w:val="24"/>
        </w:rPr>
      </w:pPr>
      <w:r w:rsidRPr="00055D1B">
        <w:rPr>
          <w:rFonts w:ascii="宋体" w:cs="宋体" w:hint="eastAsia"/>
          <w:sz w:val="24"/>
        </w:rPr>
        <w:t>七、选取方式</w:t>
      </w:r>
    </w:p>
    <w:p w14:paraId="01A072E7" w14:textId="77777777" w:rsidR="00E256CB" w:rsidRPr="00055D1B" w:rsidRDefault="00E256CB" w:rsidP="006702DF">
      <w:pPr>
        <w:ind w:firstLineChars="200" w:firstLine="480"/>
        <w:rPr>
          <w:rFonts w:ascii="宋体" w:cs="宋体"/>
          <w:sz w:val="24"/>
        </w:rPr>
      </w:pPr>
      <w:r w:rsidRPr="00055D1B">
        <w:rPr>
          <w:rFonts w:ascii="宋体" w:cs="宋体"/>
          <w:sz w:val="24"/>
        </w:rPr>
        <w:t>1.</w:t>
      </w:r>
      <w:r w:rsidRPr="00055D1B">
        <w:rPr>
          <w:rFonts w:ascii="宋体" w:cs="宋体" w:hint="eastAsia"/>
          <w:sz w:val="24"/>
        </w:rPr>
        <w:t>第一阶段入围供应商的评审方法为质量优先法，确定第二阶段成交供应商的方式为由服务对象直接选定。</w:t>
      </w:r>
    </w:p>
    <w:p w14:paraId="0364B867" w14:textId="1EF851D4" w:rsidR="00E256CB" w:rsidRPr="00055D1B" w:rsidRDefault="00E256CB" w:rsidP="006702DF">
      <w:pPr>
        <w:ind w:firstLineChars="200" w:firstLine="480"/>
        <w:rPr>
          <w:rFonts w:ascii="宋体" w:cs="宋体"/>
          <w:sz w:val="24"/>
        </w:rPr>
      </w:pPr>
      <w:r w:rsidRPr="00055D1B">
        <w:rPr>
          <w:rFonts w:ascii="宋体" w:cs="宋体"/>
          <w:sz w:val="24"/>
        </w:rPr>
        <w:t>2.</w:t>
      </w:r>
      <w:r w:rsidRPr="00055D1B">
        <w:rPr>
          <w:rFonts w:ascii="宋体" w:cs="宋体" w:hint="eastAsia"/>
          <w:sz w:val="24"/>
        </w:rPr>
        <w:t>第一阶段入围单位数量：评标委员会根据有效投标人质量评分从高到低顺序选择有效投标人</w:t>
      </w:r>
      <w:r w:rsidR="00583EA7" w:rsidRPr="00055D1B">
        <w:rPr>
          <w:rFonts w:ascii="宋体" w:cs="宋体"/>
          <w:sz w:val="24"/>
        </w:rPr>
        <w:t>4</w:t>
      </w:r>
      <w:r w:rsidRPr="00055D1B">
        <w:rPr>
          <w:rFonts w:ascii="宋体" w:cs="宋体" w:hint="eastAsia"/>
          <w:sz w:val="24"/>
        </w:rPr>
        <w:t>家作为第一阶段入围供应商，质量评分相同的，由评标委员会抽签确定优先入围供应商</w:t>
      </w:r>
      <w:r w:rsidR="009A337D" w:rsidRPr="00055D1B">
        <w:rPr>
          <w:rFonts w:ascii="宋体" w:cs="宋体"/>
          <w:sz w:val="24"/>
        </w:rPr>
        <w:t>；如参加投标的供应</w:t>
      </w:r>
      <w:proofErr w:type="gramStart"/>
      <w:r w:rsidR="009A337D" w:rsidRPr="00055D1B">
        <w:rPr>
          <w:rFonts w:ascii="宋体" w:cs="宋体"/>
          <w:sz w:val="24"/>
        </w:rPr>
        <w:t>商家数</w:t>
      </w:r>
      <w:proofErr w:type="gramEnd"/>
      <w:r w:rsidR="009A337D" w:rsidRPr="00055D1B">
        <w:rPr>
          <w:rFonts w:ascii="宋体" w:cs="宋体"/>
          <w:sz w:val="24"/>
        </w:rPr>
        <w:t>为5家以下</w:t>
      </w:r>
      <w:r w:rsidR="001F042D" w:rsidRPr="00055D1B">
        <w:rPr>
          <w:rFonts w:ascii="宋体" w:cs="宋体" w:hint="eastAsia"/>
          <w:sz w:val="24"/>
        </w:rPr>
        <w:t>（不包括5家）</w:t>
      </w:r>
      <w:r w:rsidR="009A337D" w:rsidRPr="00055D1B">
        <w:rPr>
          <w:rFonts w:ascii="宋体" w:cs="宋体"/>
          <w:sz w:val="24"/>
        </w:rPr>
        <w:t>时，则重新组织采购。</w:t>
      </w:r>
    </w:p>
    <w:p w14:paraId="4A02E88A" w14:textId="77777777" w:rsidR="00E256CB" w:rsidRPr="00055D1B" w:rsidRDefault="00E256CB" w:rsidP="006702DF">
      <w:pPr>
        <w:ind w:firstLineChars="200" w:firstLine="480"/>
        <w:rPr>
          <w:rFonts w:ascii="宋体" w:cs="宋体"/>
          <w:sz w:val="24"/>
        </w:rPr>
      </w:pPr>
      <w:r w:rsidRPr="00055D1B">
        <w:rPr>
          <w:rFonts w:ascii="宋体" w:cs="宋体"/>
          <w:sz w:val="24"/>
        </w:rPr>
        <w:t>3.</w:t>
      </w:r>
      <w:r w:rsidRPr="00055D1B">
        <w:rPr>
          <w:rFonts w:ascii="宋体" w:cs="宋体" w:hint="eastAsia"/>
          <w:sz w:val="24"/>
        </w:rPr>
        <w:t>第二阶段成交供应商的确定方式为直接选定：由服务对象依据入围供应</w:t>
      </w:r>
      <w:proofErr w:type="gramStart"/>
      <w:r w:rsidRPr="00055D1B">
        <w:rPr>
          <w:rFonts w:ascii="宋体" w:cs="宋体" w:hint="eastAsia"/>
          <w:sz w:val="24"/>
        </w:rPr>
        <w:t>商服务</w:t>
      </w:r>
      <w:proofErr w:type="gramEnd"/>
      <w:r w:rsidRPr="00055D1B">
        <w:rPr>
          <w:rFonts w:ascii="宋体" w:cs="宋体" w:hint="eastAsia"/>
          <w:sz w:val="24"/>
        </w:rPr>
        <w:t>质量以及服务便利性、用户评价等因素，从第一阶段入围供应商中直接选定。</w:t>
      </w:r>
    </w:p>
    <w:p w14:paraId="6C9FC00B" w14:textId="77777777" w:rsidR="00E256CB" w:rsidRPr="00055D1B" w:rsidRDefault="00E256CB" w:rsidP="006702DF">
      <w:pPr>
        <w:ind w:firstLineChars="200" w:firstLine="480"/>
        <w:rPr>
          <w:rFonts w:ascii="宋体" w:cs="宋体"/>
          <w:sz w:val="24"/>
        </w:rPr>
      </w:pPr>
      <w:r w:rsidRPr="00055D1B">
        <w:rPr>
          <w:rFonts w:ascii="宋体" w:cs="宋体" w:hint="eastAsia"/>
          <w:sz w:val="24"/>
        </w:rPr>
        <w:t>注：招标单位不能确保所有入围单位均有业务承接。</w:t>
      </w:r>
    </w:p>
    <w:p w14:paraId="479752A4" w14:textId="77777777" w:rsidR="00E256CB" w:rsidRPr="00055D1B" w:rsidRDefault="00E256CB" w:rsidP="006702DF">
      <w:pPr>
        <w:ind w:firstLineChars="200" w:firstLine="480"/>
        <w:rPr>
          <w:rFonts w:ascii="宋体" w:cs="宋体"/>
          <w:sz w:val="24"/>
        </w:rPr>
      </w:pPr>
      <w:r w:rsidRPr="00055D1B">
        <w:rPr>
          <w:rFonts w:ascii="宋体" w:cs="宋体"/>
          <w:sz w:val="24"/>
        </w:rPr>
        <w:t>4.</w:t>
      </w:r>
      <w:r w:rsidRPr="00055D1B">
        <w:rPr>
          <w:rFonts w:ascii="宋体" w:cs="宋体" w:hint="eastAsia"/>
          <w:sz w:val="24"/>
        </w:rPr>
        <w:t>入围供应商清退和补充规则</w:t>
      </w:r>
    </w:p>
    <w:p w14:paraId="134A461B" w14:textId="77777777" w:rsidR="00E256CB" w:rsidRPr="00055D1B" w:rsidRDefault="00E256CB" w:rsidP="006702DF">
      <w:pPr>
        <w:ind w:firstLineChars="200" w:firstLine="480"/>
        <w:rPr>
          <w:rFonts w:ascii="宋体" w:cs="宋体"/>
          <w:sz w:val="24"/>
        </w:rPr>
      </w:pPr>
      <w:r w:rsidRPr="00055D1B">
        <w:rPr>
          <w:rFonts w:ascii="宋体" w:cs="宋体"/>
          <w:sz w:val="24"/>
        </w:rPr>
        <w:t>4.1</w:t>
      </w:r>
      <w:r w:rsidRPr="00055D1B">
        <w:rPr>
          <w:rFonts w:ascii="宋体" w:cs="宋体" w:hint="eastAsia"/>
          <w:sz w:val="24"/>
        </w:rPr>
        <w:t>入围供应商不得将项目转让给他人或将项目支解后分别转让给他人，一经发现，立即取消入围资格，清退出库，并依法追究其法律责任。</w:t>
      </w:r>
    </w:p>
    <w:p w14:paraId="23703C32" w14:textId="77777777" w:rsidR="00E256CB" w:rsidRPr="00055D1B" w:rsidRDefault="00E256CB" w:rsidP="006702DF">
      <w:pPr>
        <w:ind w:firstLineChars="200" w:firstLine="480"/>
        <w:rPr>
          <w:rFonts w:ascii="宋体" w:cs="宋体"/>
          <w:sz w:val="24"/>
        </w:rPr>
      </w:pPr>
      <w:r w:rsidRPr="00055D1B">
        <w:rPr>
          <w:rFonts w:ascii="宋体" w:cs="宋体"/>
          <w:sz w:val="24"/>
        </w:rPr>
        <w:t>4.2</w:t>
      </w:r>
      <w:r w:rsidRPr="00055D1B">
        <w:rPr>
          <w:rFonts w:ascii="宋体" w:cs="宋体" w:hint="eastAsia"/>
          <w:sz w:val="24"/>
        </w:rPr>
        <w:t>入围供应商在项目实施过程中，如有违反法律法规或合同（协议）规定、服务存在不足等情况而被投诉的，由采购人</w:t>
      </w:r>
      <w:proofErr w:type="gramStart"/>
      <w:r w:rsidRPr="00055D1B">
        <w:rPr>
          <w:rFonts w:ascii="宋体" w:cs="宋体" w:hint="eastAsia"/>
          <w:sz w:val="24"/>
        </w:rPr>
        <w:t>作出</w:t>
      </w:r>
      <w:proofErr w:type="gramEnd"/>
      <w:r w:rsidRPr="00055D1B">
        <w:rPr>
          <w:rFonts w:ascii="宋体" w:cs="宋体" w:hint="eastAsia"/>
          <w:sz w:val="24"/>
        </w:rPr>
        <w:t>书面警告，被投诉的入围供应商应在规定时间内</w:t>
      </w:r>
      <w:proofErr w:type="gramStart"/>
      <w:r w:rsidRPr="00055D1B">
        <w:rPr>
          <w:rFonts w:ascii="宋体" w:cs="宋体" w:hint="eastAsia"/>
          <w:sz w:val="24"/>
        </w:rPr>
        <w:t>作出</w:t>
      </w:r>
      <w:proofErr w:type="gramEnd"/>
      <w:r w:rsidRPr="00055D1B">
        <w:rPr>
          <w:rFonts w:ascii="宋体" w:cs="宋体" w:hint="eastAsia"/>
          <w:sz w:val="24"/>
        </w:rPr>
        <w:t>整改，逾期未改正的，采购人有权终止协议，并将其清退出库。</w:t>
      </w:r>
    </w:p>
    <w:p w14:paraId="23C22175" w14:textId="77777777" w:rsidR="00E256CB" w:rsidRPr="00055D1B" w:rsidRDefault="00E256CB" w:rsidP="006702DF">
      <w:pPr>
        <w:ind w:firstLineChars="200" w:firstLine="480"/>
        <w:rPr>
          <w:rFonts w:ascii="宋体" w:cs="宋体"/>
          <w:sz w:val="24"/>
        </w:rPr>
      </w:pPr>
      <w:r w:rsidRPr="00055D1B">
        <w:rPr>
          <w:rFonts w:ascii="宋体" w:cs="宋体"/>
          <w:sz w:val="24"/>
        </w:rPr>
        <w:t>4.3</w:t>
      </w:r>
      <w:r w:rsidRPr="00055D1B">
        <w:rPr>
          <w:rFonts w:ascii="宋体" w:cs="宋体" w:hint="eastAsia"/>
          <w:sz w:val="24"/>
        </w:rPr>
        <w:t>采购人建立项目服务对象反馈和评价机制，按考核办法予以清退。</w:t>
      </w:r>
    </w:p>
    <w:p w14:paraId="698A506E" w14:textId="77777777" w:rsidR="00E256CB" w:rsidRPr="00055D1B" w:rsidRDefault="00E256CB" w:rsidP="006702DF">
      <w:pPr>
        <w:ind w:firstLineChars="200" w:firstLine="480"/>
        <w:rPr>
          <w:rFonts w:ascii="宋体" w:cs="宋体"/>
          <w:sz w:val="24"/>
        </w:rPr>
      </w:pPr>
      <w:r w:rsidRPr="00055D1B">
        <w:rPr>
          <w:rFonts w:ascii="宋体" w:cs="宋体"/>
          <w:sz w:val="24"/>
        </w:rPr>
        <w:t>4.4</w:t>
      </w:r>
      <w:r w:rsidRPr="00055D1B">
        <w:rPr>
          <w:rFonts w:ascii="宋体" w:cs="宋体" w:hint="eastAsia"/>
          <w:sz w:val="24"/>
        </w:rPr>
        <w:t>剩余入围供应商不足入围供应商总数的</w:t>
      </w:r>
      <w:r w:rsidRPr="00055D1B">
        <w:rPr>
          <w:rFonts w:ascii="宋体" w:cs="宋体"/>
          <w:sz w:val="24"/>
        </w:rPr>
        <w:t>70%</w:t>
      </w:r>
      <w:r w:rsidRPr="00055D1B">
        <w:rPr>
          <w:rFonts w:ascii="宋体" w:cs="宋体" w:hint="eastAsia"/>
          <w:sz w:val="24"/>
        </w:rPr>
        <w:t>且影响框架协议执行的情形时，在框架协议有效期内，采购人可以按初次征集规定的征集条件、程序、评审办法和淘汰比例重新征集供应商进行补充。</w:t>
      </w:r>
    </w:p>
    <w:p w14:paraId="7A3C7E60" w14:textId="77777777" w:rsidR="00E256CB" w:rsidRPr="00055D1B" w:rsidRDefault="00E256CB" w:rsidP="006702DF">
      <w:pPr>
        <w:ind w:firstLineChars="200" w:firstLine="480"/>
        <w:rPr>
          <w:rFonts w:ascii="宋体" w:cs="宋体"/>
          <w:sz w:val="24"/>
        </w:rPr>
      </w:pPr>
      <w:r w:rsidRPr="00055D1B">
        <w:rPr>
          <w:rFonts w:ascii="宋体" w:cs="宋体" w:hint="eastAsia"/>
          <w:sz w:val="24"/>
        </w:rPr>
        <w:t>八、付款方式</w:t>
      </w:r>
    </w:p>
    <w:p w14:paraId="7DC910B9" w14:textId="18769210" w:rsidR="00E256CB" w:rsidRPr="00055D1B" w:rsidRDefault="00E256CB" w:rsidP="006702DF">
      <w:pPr>
        <w:ind w:firstLineChars="200" w:firstLine="480"/>
        <w:rPr>
          <w:rFonts w:ascii="宋体" w:cs="宋体"/>
          <w:sz w:val="24"/>
        </w:rPr>
      </w:pPr>
      <w:r w:rsidRPr="00055D1B">
        <w:rPr>
          <w:rFonts w:ascii="宋体" w:cs="宋体" w:hint="eastAsia"/>
          <w:sz w:val="24"/>
        </w:rPr>
        <w:t>按</w:t>
      </w:r>
      <w:r w:rsidR="00C31EBD" w:rsidRPr="00055D1B">
        <w:rPr>
          <w:rFonts w:ascii="宋体" w:cs="宋体" w:hint="eastAsia"/>
          <w:sz w:val="24"/>
        </w:rPr>
        <w:t>月支付</w:t>
      </w:r>
      <w:r w:rsidRPr="00055D1B">
        <w:rPr>
          <w:rFonts w:ascii="宋体" w:cs="宋体" w:hint="eastAsia"/>
          <w:sz w:val="24"/>
        </w:rPr>
        <w:t>，具体详见协议条款。</w:t>
      </w:r>
    </w:p>
    <w:p w14:paraId="2593801F" w14:textId="77777777" w:rsidR="00E256CB" w:rsidRPr="00055D1B" w:rsidRDefault="00E256CB" w:rsidP="006702DF">
      <w:pPr>
        <w:ind w:firstLineChars="200" w:firstLine="480"/>
        <w:rPr>
          <w:rFonts w:ascii="宋体" w:cs="宋体"/>
          <w:sz w:val="24"/>
        </w:rPr>
      </w:pPr>
      <w:r w:rsidRPr="00055D1B">
        <w:rPr>
          <w:rFonts w:ascii="宋体" w:cs="宋体" w:hint="eastAsia"/>
          <w:sz w:val="24"/>
        </w:rPr>
        <w:t>九、保密要求</w:t>
      </w:r>
    </w:p>
    <w:p w14:paraId="294B3D1D" w14:textId="26A6E2EE" w:rsidR="00E256CB" w:rsidRPr="00055D1B" w:rsidRDefault="00E256CB" w:rsidP="006702DF">
      <w:pPr>
        <w:ind w:firstLineChars="200" w:firstLine="480"/>
        <w:rPr>
          <w:rFonts w:ascii="宋体" w:cs="宋体"/>
          <w:sz w:val="24"/>
        </w:rPr>
      </w:pPr>
      <w:r w:rsidRPr="00055D1B">
        <w:rPr>
          <w:rFonts w:ascii="宋体" w:cs="宋体" w:hint="eastAsia"/>
          <w:sz w:val="24"/>
        </w:rPr>
        <w:t>中标单位应遵循保密制度，在体检报告提交甲方前不得透露给任何第三方，否则按相关法律法规进行处理，且招标人有权直接无偿清退责任单位。</w:t>
      </w:r>
    </w:p>
    <w:bookmarkEnd w:id="4"/>
    <w:p w14:paraId="28767676" w14:textId="3512C0C4" w:rsidR="0029651A" w:rsidRPr="00055D1B" w:rsidRDefault="0029651A">
      <w:pPr>
        <w:widowControl/>
        <w:spacing w:line="240" w:lineRule="auto"/>
        <w:jc w:val="left"/>
        <w:rPr>
          <w:rFonts w:ascii="宋体" w:hAnsi="宋体"/>
          <w:b/>
          <w:bCs/>
          <w:kern w:val="44"/>
          <w:sz w:val="36"/>
          <w:szCs w:val="36"/>
        </w:rPr>
      </w:pPr>
    </w:p>
    <w:p w14:paraId="579338F4" w14:textId="70E1FB66" w:rsidR="00131498" w:rsidRPr="00055D1B" w:rsidRDefault="00074352">
      <w:pPr>
        <w:pStyle w:val="1"/>
        <w:numPr>
          <w:ilvl w:val="0"/>
          <w:numId w:val="0"/>
        </w:numPr>
        <w:tabs>
          <w:tab w:val="clear" w:pos="432"/>
        </w:tabs>
        <w:spacing w:before="0" w:after="0" w:line="360" w:lineRule="auto"/>
        <w:jc w:val="center"/>
        <w:rPr>
          <w:rFonts w:ascii="宋体"/>
          <w:sz w:val="36"/>
          <w:szCs w:val="36"/>
        </w:rPr>
      </w:pPr>
      <w:r w:rsidRPr="00055D1B">
        <w:rPr>
          <w:rFonts w:ascii="宋体" w:hAnsi="宋体" w:hint="eastAsia"/>
          <w:sz w:val="36"/>
          <w:szCs w:val="36"/>
        </w:rPr>
        <w:lastRenderedPageBreak/>
        <w:t>第三部分</w:t>
      </w:r>
      <w:r w:rsidRPr="00055D1B">
        <w:rPr>
          <w:rFonts w:ascii="宋体" w:hAnsi="宋体"/>
          <w:sz w:val="36"/>
          <w:szCs w:val="36"/>
        </w:rPr>
        <w:t xml:space="preserve"> </w:t>
      </w:r>
      <w:r w:rsidRPr="00055D1B">
        <w:rPr>
          <w:rFonts w:ascii="宋体" w:hAnsi="宋体" w:hint="eastAsia"/>
          <w:sz w:val="36"/>
          <w:szCs w:val="36"/>
        </w:rPr>
        <w:t>投标人须知</w:t>
      </w:r>
      <w:bookmarkEnd w:id="1"/>
    </w:p>
    <w:p w14:paraId="45FCCC72" w14:textId="77777777" w:rsidR="00131498" w:rsidRPr="00055D1B" w:rsidRDefault="00074352">
      <w:pPr>
        <w:pStyle w:val="af3"/>
        <w:widowControl w:val="0"/>
        <w:adjustRightInd/>
        <w:snapToGrid/>
        <w:spacing w:line="240" w:lineRule="auto"/>
        <w:ind w:right="480" w:firstLine="420"/>
        <w:jc w:val="center"/>
        <w:rPr>
          <w:rFonts w:hAnsi="宋体"/>
          <w:b/>
          <w:bCs/>
          <w:color w:val="auto"/>
          <w:kern w:val="2"/>
          <w:sz w:val="32"/>
          <w:szCs w:val="32"/>
        </w:rPr>
      </w:pPr>
      <w:bookmarkStart w:id="7" w:name="_Toc331502478"/>
      <w:r w:rsidRPr="00055D1B">
        <w:rPr>
          <w:rFonts w:hAnsi="宋体" w:hint="eastAsia"/>
          <w:b/>
          <w:bCs/>
          <w:color w:val="auto"/>
          <w:kern w:val="2"/>
          <w:sz w:val="32"/>
          <w:szCs w:val="32"/>
        </w:rPr>
        <w:t>前附表</w:t>
      </w:r>
      <w:bookmarkEnd w:id="7"/>
    </w:p>
    <w:tbl>
      <w:tblPr>
        <w:tblW w:w="9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6446DE" w:rsidRPr="00055D1B" w14:paraId="7213CAF8" w14:textId="77777777" w:rsidTr="005375EE">
        <w:trPr>
          <w:trHeight w:val="409"/>
        </w:trPr>
        <w:tc>
          <w:tcPr>
            <w:tcW w:w="869" w:type="dxa"/>
            <w:tcBorders>
              <w:top w:val="single" w:sz="4" w:space="0" w:color="auto"/>
              <w:bottom w:val="single" w:sz="4" w:space="0" w:color="auto"/>
              <w:right w:val="single" w:sz="4" w:space="0" w:color="auto"/>
            </w:tcBorders>
            <w:vAlign w:val="center"/>
          </w:tcPr>
          <w:p w14:paraId="0E3C0929" w14:textId="77777777" w:rsidR="00131498" w:rsidRPr="00055D1B" w:rsidRDefault="00074352">
            <w:pPr>
              <w:snapToGrid w:val="0"/>
              <w:spacing w:line="240" w:lineRule="auto"/>
              <w:jc w:val="center"/>
              <w:rPr>
                <w:rFonts w:ascii="宋体" w:hAnsi="宋体" w:cstheme="minorEastAsia"/>
                <w:szCs w:val="21"/>
              </w:rPr>
            </w:pPr>
            <w:bookmarkStart w:id="8" w:name="_Hlt74714665"/>
            <w:bookmarkStart w:id="9" w:name="_Hlt74730295"/>
            <w:bookmarkStart w:id="10" w:name="_Toc91899872"/>
            <w:bookmarkStart w:id="11" w:name="_Hlt74730208"/>
            <w:bookmarkStart w:id="12" w:name="_Hlt74730112"/>
            <w:bookmarkStart w:id="13" w:name="_Toc331502480"/>
            <w:bookmarkEnd w:id="8"/>
            <w:bookmarkEnd w:id="9"/>
            <w:r w:rsidRPr="00055D1B">
              <w:rPr>
                <w:rFonts w:ascii="宋体" w:hAnsi="宋体" w:cstheme="minorEastAsia" w:hint="eastAsia"/>
                <w:szCs w:val="21"/>
              </w:rPr>
              <w:t>序号</w:t>
            </w:r>
          </w:p>
        </w:tc>
        <w:tc>
          <w:tcPr>
            <w:tcW w:w="8371" w:type="dxa"/>
            <w:tcBorders>
              <w:top w:val="single" w:sz="4" w:space="0" w:color="auto"/>
              <w:left w:val="single" w:sz="4" w:space="0" w:color="auto"/>
              <w:bottom w:val="single" w:sz="4" w:space="0" w:color="auto"/>
            </w:tcBorders>
            <w:vAlign w:val="center"/>
          </w:tcPr>
          <w:p w14:paraId="303811E8" w14:textId="77777777" w:rsidR="00131498" w:rsidRPr="00055D1B" w:rsidRDefault="00074352">
            <w:pPr>
              <w:snapToGrid w:val="0"/>
              <w:spacing w:line="240" w:lineRule="auto"/>
              <w:jc w:val="center"/>
              <w:rPr>
                <w:rFonts w:ascii="宋体" w:hAnsi="宋体" w:cstheme="minorEastAsia"/>
                <w:szCs w:val="21"/>
              </w:rPr>
            </w:pPr>
            <w:r w:rsidRPr="00055D1B">
              <w:rPr>
                <w:rFonts w:ascii="宋体" w:hAnsi="宋体" w:cstheme="minorEastAsia" w:hint="eastAsia"/>
                <w:szCs w:val="21"/>
              </w:rPr>
              <w:t>内容、要求</w:t>
            </w:r>
          </w:p>
        </w:tc>
      </w:tr>
      <w:tr w:rsidR="006446DE" w:rsidRPr="00055D1B" w14:paraId="5F34CAE0" w14:textId="77777777" w:rsidTr="005375EE">
        <w:trPr>
          <w:trHeight w:val="490"/>
        </w:trPr>
        <w:tc>
          <w:tcPr>
            <w:tcW w:w="869" w:type="dxa"/>
            <w:tcBorders>
              <w:top w:val="single" w:sz="4" w:space="0" w:color="auto"/>
              <w:bottom w:val="single" w:sz="4" w:space="0" w:color="auto"/>
              <w:right w:val="single" w:sz="4" w:space="0" w:color="auto"/>
            </w:tcBorders>
            <w:vAlign w:val="center"/>
          </w:tcPr>
          <w:p w14:paraId="7C5E7630" w14:textId="77777777" w:rsidR="00131498" w:rsidRPr="00055D1B" w:rsidRDefault="00074352">
            <w:pPr>
              <w:snapToGrid w:val="0"/>
              <w:spacing w:line="240" w:lineRule="auto"/>
              <w:jc w:val="center"/>
              <w:rPr>
                <w:rFonts w:ascii="宋体" w:hAnsi="宋体" w:cstheme="minorEastAsia"/>
                <w:szCs w:val="21"/>
              </w:rPr>
            </w:pPr>
            <w:r w:rsidRPr="00055D1B">
              <w:rPr>
                <w:rFonts w:ascii="宋体" w:hAnsi="宋体" w:cstheme="minorEastAsia" w:hint="eastAsia"/>
                <w:szCs w:val="21"/>
              </w:rPr>
              <w:t>1</w:t>
            </w:r>
          </w:p>
        </w:tc>
        <w:tc>
          <w:tcPr>
            <w:tcW w:w="8371" w:type="dxa"/>
            <w:tcBorders>
              <w:top w:val="single" w:sz="4" w:space="0" w:color="auto"/>
              <w:left w:val="single" w:sz="4" w:space="0" w:color="auto"/>
              <w:bottom w:val="single" w:sz="4" w:space="0" w:color="auto"/>
            </w:tcBorders>
            <w:vAlign w:val="center"/>
          </w:tcPr>
          <w:p w14:paraId="4EE9176F" w14:textId="4A5518B6" w:rsidR="00131498" w:rsidRPr="00055D1B" w:rsidRDefault="00074352">
            <w:pPr>
              <w:snapToGrid w:val="0"/>
              <w:spacing w:line="240" w:lineRule="auto"/>
              <w:rPr>
                <w:rFonts w:ascii="宋体" w:hAnsi="宋体" w:cstheme="minorEastAsia"/>
                <w:szCs w:val="21"/>
              </w:rPr>
            </w:pPr>
            <w:r w:rsidRPr="00055D1B">
              <w:rPr>
                <w:rFonts w:ascii="宋体" w:hAnsi="宋体" w:cstheme="minorEastAsia" w:hint="eastAsia"/>
                <w:szCs w:val="21"/>
              </w:rPr>
              <w:t>项目名称：</w:t>
            </w:r>
            <w:r w:rsidR="00ED0505" w:rsidRPr="00055D1B">
              <w:rPr>
                <w:rFonts w:ascii="宋体" w:hAnsi="宋体" w:cstheme="minorEastAsia" w:hint="eastAsia"/>
                <w:szCs w:val="21"/>
              </w:rPr>
              <w:t>路桥区健康证免费办理体检服务采购项目</w:t>
            </w:r>
          </w:p>
        </w:tc>
      </w:tr>
      <w:tr w:rsidR="006446DE" w:rsidRPr="00055D1B" w14:paraId="2D08DE2B" w14:textId="77777777" w:rsidTr="005375EE">
        <w:trPr>
          <w:trHeight w:val="530"/>
        </w:trPr>
        <w:tc>
          <w:tcPr>
            <w:tcW w:w="869" w:type="dxa"/>
            <w:tcBorders>
              <w:top w:val="single" w:sz="4" w:space="0" w:color="auto"/>
              <w:bottom w:val="single" w:sz="4" w:space="0" w:color="auto"/>
              <w:right w:val="single" w:sz="4" w:space="0" w:color="auto"/>
            </w:tcBorders>
            <w:vAlign w:val="center"/>
          </w:tcPr>
          <w:p w14:paraId="0757CD25" w14:textId="77777777" w:rsidR="00131498" w:rsidRPr="00055D1B" w:rsidRDefault="00074352">
            <w:pPr>
              <w:snapToGrid w:val="0"/>
              <w:spacing w:line="240" w:lineRule="auto"/>
              <w:jc w:val="center"/>
              <w:rPr>
                <w:rFonts w:ascii="宋体" w:hAnsi="宋体" w:cstheme="minorEastAsia"/>
                <w:szCs w:val="21"/>
              </w:rPr>
            </w:pPr>
            <w:r w:rsidRPr="00055D1B">
              <w:rPr>
                <w:rFonts w:ascii="宋体" w:hAnsi="宋体" w:cstheme="minorEastAsia" w:hint="eastAsia"/>
                <w:szCs w:val="21"/>
              </w:rPr>
              <w:t>2</w:t>
            </w:r>
          </w:p>
        </w:tc>
        <w:tc>
          <w:tcPr>
            <w:tcW w:w="8371" w:type="dxa"/>
            <w:tcBorders>
              <w:top w:val="single" w:sz="4" w:space="0" w:color="auto"/>
              <w:left w:val="single" w:sz="4" w:space="0" w:color="auto"/>
              <w:bottom w:val="single" w:sz="4" w:space="0" w:color="auto"/>
            </w:tcBorders>
            <w:vAlign w:val="center"/>
          </w:tcPr>
          <w:p w14:paraId="4E65A8C8" w14:textId="77777777" w:rsidR="00131498" w:rsidRPr="00055D1B" w:rsidRDefault="00074352">
            <w:pPr>
              <w:snapToGrid w:val="0"/>
              <w:spacing w:line="240" w:lineRule="auto"/>
              <w:rPr>
                <w:rFonts w:ascii="宋体" w:hAnsi="宋体" w:cstheme="minorEastAsia"/>
                <w:szCs w:val="21"/>
              </w:rPr>
            </w:pPr>
            <w:r w:rsidRPr="00055D1B">
              <w:rPr>
                <w:rFonts w:ascii="宋体" w:hAnsi="宋体" w:cstheme="minorEastAsia" w:hint="eastAsia"/>
                <w:szCs w:val="21"/>
              </w:rPr>
              <w:t>采购数量及被供应的主体单位：</w:t>
            </w:r>
            <w:r w:rsidRPr="00055D1B">
              <w:rPr>
                <w:rFonts w:ascii="宋体" w:hAnsi="宋体" w:cstheme="minorEastAsia" w:hint="eastAsia"/>
                <w:kern w:val="0"/>
                <w:szCs w:val="21"/>
              </w:rPr>
              <w:t>详见项目需求</w:t>
            </w:r>
          </w:p>
        </w:tc>
      </w:tr>
      <w:tr w:rsidR="006446DE" w:rsidRPr="00055D1B" w14:paraId="0A2B5638" w14:textId="77777777" w:rsidTr="005375EE">
        <w:trPr>
          <w:trHeight w:val="840"/>
        </w:trPr>
        <w:tc>
          <w:tcPr>
            <w:tcW w:w="869" w:type="dxa"/>
            <w:tcBorders>
              <w:top w:val="single" w:sz="4" w:space="0" w:color="auto"/>
              <w:bottom w:val="single" w:sz="4" w:space="0" w:color="auto"/>
              <w:right w:val="single" w:sz="4" w:space="0" w:color="auto"/>
            </w:tcBorders>
            <w:vAlign w:val="center"/>
          </w:tcPr>
          <w:p w14:paraId="483FE579"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3</w:t>
            </w:r>
          </w:p>
        </w:tc>
        <w:tc>
          <w:tcPr>
            <w:tcW w:w="8371" w:type="dxa"/>
            <w:tcBorders>
              <w:top w:val="single" w:sz="4" w:space="0" w:color="auto"/>
              <w:left w:val="single" w:sz="4" w:space="0" w:color="auto"/>
              <w:bottom w:val="single" w:sz="4" w:space="0" w:color="auto"/>
            </w:tcBorders>
            <w:vAlign w:val="center"/>
          </w:tcPr>
          <w:p w14:paraId="2BE84EFF" w14:textId="248EF3EF"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投标保证金：</w:t>
            </w:r>
            <w:r w:rsidRPr="00055D1B">
              <w:rPr>
                <w:rFonts w:ascii="宋体" w:hAnsi="宋体" w:cstheme="minorEastAsia" w:hint="eastAsia"/>
                <w:b/>
                <w:szCs w:val="21"/>
              </w:rPr>
              <w:t>0元，</w:t>
            </w:r>
            <w:r w:rsidRPr="00055D1B">
              <w:rPr>
                <w:rFonts w:ascii="宋体" w:hAnsi="宋体" w:cstheme="minorEastAsia" w:hint="eastAsia"/>
                <w:kern w:val="0"/>
                <w:szCs w:val="21"/>
              </w:rPr>
              <w:t>但若投标人在投标过程中存在违规行为给采购人造成损失的，须赔偿全部损失，并上报采购监管机构进行处理</w:t>
            </w:r>
            <w:r w:rsidRPr="00055D1B">
              <w:rPr>
                <w:rFonts w:ascii="宋体" w:hAnsi="宋体" w:cstheme="minorEastAsia" w:hint="eastAsia"/>
                <w:szCs w:val="21"/>
              </w:rPr>
              <w:t>。</w:t>
            </w:r>
          </w:p>
        </w:tc>
      </w:tr>
      <w:tr w:rsidR="006446DE" w:rsidRPr="00055D1B" w14:paraId="53F38FFB" w14:textId="77777777" w:rsidTr="005375EE">
        <w:trPr>
          <w:trHeight w:val="600"/>
        </w:trPr>
        <w:tc>
          <w:tcPr>
            <w:tcW w:w="869" w:type="dxa"/>
            <w:tcBorders>
              <w:top w:val="single" w:sz="4" w:space="0" w:color="auto"/>
              <w:bottom w:val="single" w:sz="4" w:space="0" w:color="auto"/>
              <w:right w:val="single" w:sz="4" w:space="0" w:color="auto"/>
            </w:tcBorders>
            <w:vAlign w:val="center"/>
          </w:tcPr>
          <w:p w14:paraId="3B97640E"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4</w:t>
            </w:r>
          </w:p>
        </w:tc>
        <w:tc>
          <w:tcPr>
            <w:tcW w:w="8371" w:type="dxa"/>
            <w:tcBorders>
              <w:top w:val="single" w:sz="4" w:space="0" w:color="auto"/>
              <w:left w:val="single" w:sz="4" w:space="0" w:color="auto"/>
              <w:bottom w:val="single" w:sz="4" w:space="0" w:color="auto"/>
            </w:tcBorders>
            <w:vAlign w:val="center"/>
          </w:tcPr>
          <w:p w14:paraId="39E65264" w14:textId="68592D31"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答疑会或现场踏勘：本项目不组织答疑会或现场踏勘，如</w:t>
            </w:r>
            <w:r w:rsidR="00962AEA" w:rsidRPr="00055D1B">
              <w:rPr>
                <w:rFonts w:ascii="宋体" w:hAnsi="宋体" w:cstheme="minorEastAsia" w:hint="eastAsia"/>
                <w:szCs w:val="21"/>
              </w:rPr>
              <w:t>投标人</w:t>
            </w:r>
            <w:r w:rsidRPr="00055D1B">
              <w:rPr>
                <w:rFonts w:ascii="宋体" w:hAnsi="宋体" w:cstheme="minorEastAsia" w:hint="eastAsia"/>
                <w:szCs w:val="21"/>
              </w:rPr>
              <w:t>认为有必要可自行前往现场踏勘。</w:t>
            </w:r>
          </w:p>
        </w:tc>
      </w:tr>
      <w:tr w:rsidR="006446DE" w:rsidRPr="00055D1B" w14:paraId="0E1E48A5" w14:textId="77777777" w:rsidTr="005375EE">
        <w:trPr>
          <w:trHeight w:val="586"/>
        </w:trPr>
        <w:tc>
          <w:tcPr>
            <w:tcW w:w="869" w:type="dxa"/>
            <w:tcBorders>
              <w:top w:val="single" w:sz="4" w:space="0" w:color="auto"/>
              <w:bottom w:val="single" w:sz="4" w:space="0" w:color="auto"/>
              <w:right w:val="single" w:sz="4" w:space="0" w:color="auto"/>
            </w:tcBorders>
            <w:vAlign w:val="center"/>
          </w:tcPr>
          <w:p w14:paraId="41E77F3A"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5</w:t>
            </w:r>
          </w:p>
        </w:tc>
        <w:tc>
          <w:tcPr>
            <w:tcW w:w="8371" w:type="dxa"/>
            <w:tcBorders>
              <w:top w:val="single" w:sz="4" w:space="0" w:color="auto"/>
              <w:left w:val="single" w:sz="4" w:space="0" w:color="auto"/>
              <w:bottom w:val="single" w:sz="4" w:space="0" w:color="auto"/>
            </w:tcBorders>
            <w:shd w:val="clear" w:color="auto" w:fill="auto"/>
            <w:vAlign w:val="center"/>
          </w:tcPr>
          <w:p w14:paraId="6908B540" w14:textId="4E28CD94"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演示时间及地点：无。</w:t>
            </w:r>
          </w:p>
        </w:tc>
      </w:tr>
      <w:tr w:rsidR="006446DE" w:rsidRPr="00055D1B" w14:paraId="71957B14" w14:textId="77777777" w:rsidTr="005375EE">
        <w:trPr>
          <w:trHeight w:val="421"/>
        </w:trPr>
        <w:tc>
          <w:tcPr>
            <w:tcW w:w="869" w:type="dxa"/>
            <w:tcBorders>
              <w:top w:val="single" w:sz="4" w:space="0" w:color="auto"/>
              <w:bottom w:val="single" w:sz="4" w:space="0" w:color="auto"/>
              <w:right w:val="single" w:sz="4" w:space="0" w:color="auto"/>
            </w:tcBorders>
            <w:shd w:val="clear" w:color="auto" w:fill="auto"/>
            <w:vAlign w:val="center"/>
          </w:tcPr>
          <w:p w14:paraId="3AD5A71A"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6</w:t>
            </w:r>
          </w:p>
        </w:tc>
        <w:tc>
          <w:tcPr>
            <w:tcW w:w="8371" w:type="dxa"/>
            <w:tcBorders>
              <w:top w:val="single" w:sz="4" w:space="0" w:color="auto"/>
              <w:left w:val="single" w:sz="4" w:space="0" w:color="auto"/>
              <w:bottom w:val="single" w:sz="4" w:space="0" w:color="auto"/>
            </w:tcBorders>
            <w:vAlign w:val="center"/>
          </w:tcPr>
          <w:p w14:paraId="31785D06" w14:textId="25BD4374"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答疑与澄清：详见征集公告。</w:t>
            </w:r>
          </w:p>
        </w:tc>
      </w:tr>
      <w:tr w:rsidR="006446DE" w:rsidRPr="00055D1B" w14:paraId="26D18AFC" w14:textId="77777777" w:rsidTr="005375EE">
        <w:trPr>
          <w:trHeight w:val="352"/>
        </w:trPr>
        <w:tc>
          <w:tcPr>
            <w:tcW w:w="869" w:type="dxa"/>
            <w:tcBorders>
              <w:top w:val="single" w:sz="4" w:space="0" w:color="auto"/>
              <w:bottom w:val="single" w:sz="4" w:space="0" w:color="auto"/>
              <w:right w:val="single" w:sz="4" w:space="0" w:color="auto"/>
            </w:tcBorders>
            <w:vAlign w:val="center"/>
          </w:tcPr>
          <w:p w14:paraId="0E9FAE8C"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7</w:t>
            </w:r>
          </w:p>
        </w:tc>
        <w:tc>
          <w:tcPr>
            <w:tcW w:w="8371" w:type="dxa"/>
            <w:tcBorders>
              <w:top w:val="single" w:sz="4" w:space="0" w:color="auto"/>
              <w:left w:val="single" w:sz="4" w:space="0" w:color="auto"/>
              <w:bottom w:val="single" w:sz="4" w:space="0" w:color="auto"/>
            </w:tcBorders>
            <w:vAlign w:val="center"/>
          </w:tcPr>
          <w:p w14:paraId="2A1E6EF6" w14:textId="77777777" w:rsidR="005233DE" w:rsidRPr="00055D1B" w:rsidRDefault="005233DE">
            <w:pPr>
              <w:snapToGrid w:val="0"/>
              <w:spacing w:line="240" w:lineRule="auto"/>
              <w:rPr>
                <w:rFonts w:ascii="宋体" w:hAnsi="宋体"/>
                <w:szCs w:val="21"/>
              </w:rPr>
            </w:pPr>
            <w:r w:rsidRPr="00055D1B">
              <w:rPr>
                <w:rFonts w:ascii="宋体" w:hAnsi="宋体" w:hint="eastAsia"/>
                <w:szCs w:val="21"/>
              </w:rPr>
              <w:t>本项目实行电子投标，供应商应准备电子投标文件、备份投标文件（包括电子备份投标文件、纸质备份投标文件）二类（其中备份投标文件为自愿提供，非实质性要求，因电子投标文件无法读取的后果由投标人自行承担）：</w:t>
            </w:r>
          </w:p>
          <w:p w14:paraId="6C939E85" w14:textId="77777777" w:rsidR="005233DE" w:rsidRPr="00055D1B" w:rsidRDefault="005233DE">
            <w:pPr>
              <w:snapToGrid w:val="0"/>
              <w:spacing w:line="240" w:lineRule="auto"/>
              <w:rPr>
                <w:rFonts w:ascii="宋体" w:hAnsi="宋体"/>
                <w:szCs w:val="21"/>
              </w:rPr>
            </w:pPr>
            <w:r w:rsidRPr="00055D1B">
              <w:rPr>
                <w:rFonts w:ascii="宋体" w:hAnsi="宋体" w:hint="eastAsia"/>
                <w:szCs w:val="21"/>
              </w:rPr>
              <w:t>1、电子投标文件：</w:t>
            </w:r>
            <w:r w:rsidRPr="00055D1B">
              <w:rPr>
                <w:rFonts w:ascii="宋体" w:hAnsi="宋体" w:hint="eastAsia"/>
                <w:szCs w:val="21"/>
                <w:lang w:val="zh-CN"/>
              </w:rPr>
              <w:t>按政府采购云平台供应商项目采购</w:t>
            </w:r>
            <w:r w:rsidRPr="00055D1B">
              <w:rPr>
                <w:rFonts w:ascii="宋体" w:hAnsi="宋体" w:hint="eastAsia"/>
                <w:szCs w:val="21"/>
              </w:rPr>
              <w:t>--电子招投标操作指南（</w:t>
            </w:r>
            <w:r w:rsidRPr="00055D1B">
              <w:rPr>
                <w:rFonts w:ascii="宋体" w:hAnsi="宋体" w:hint="eastAsia"/>
                <w:szCs w:val="21"/>
                <w:lang w:val="zh-CN"/>
              </w:rPr>
              <w:t>网址</w:t>
            </w:r>
            <w:r w:rsidRPr="00055D1B">
              <w:rPr>
                <w:rFonts w:ascii="宋体" w:hAnsi="宋体" w:hint="eastAsia"/>
                <w:szCs w:val="21"/>
              </w:rPr>
              <w:t>：</w:t>
            </w:r>
            <w:hyperlink r:id="rId16" w:history="1">
              <w:r w:rsidRPr="00055D1B">
                <w:rPr>
                  <w:rFonts w:ascii="宋体" w:hAnsi="宋体" w:hint="eastAsia"/>
                  <w:szCs w:val="21"/>
                </w:rPr>
                <w:t>https://service.zcygov.cn/#/help/superior）</w:t>
              </w:r>
            </w:hyperlink>
            <w:r w:rsidRPr="00055D1B">
              <w:rPr>
                <w:rFonts w:ascii="宋体" w:hAnsi="宋体" w:hint="eastAsia"/>
                <w:szCs w:val="21"/>
              </w:rPr>
              <w:t>及本项目招标文件要求编制</w:t>
            </w:r>
            <w:r w:rsidRPr="00055D1B">
              <w:rPr>
                <w:rFonts w:ascii="宋体" w:hAnsi="宋体" w:hint="eastAsia"/>
                <w:szCs w:val="21"/>
                <w:lang w:val="zh-CN"/>
              </w:rPr>
              <w:t>、加密并递交</w:t>
            </w:r>
            <w:r w:rsidRPr="00055D1B">
              <w:rPr>
                <w:rFonts w:ascii="宋体" w:hAnsi="宋体" w:hint="eastAsia"/>
                <w:szCs w:val="21"/>
              </w:rPr>
              <w:t>。</w:t>
            </w:r>
          </w:p>
          <w:p w14:paraId="76353545" w14:textId="77777777" w:rsidR="005233DE" w:rsidRPr="00055D1B" w:rsidRDefault="005233DE">
            <w:pPr>
              <w:snapToGrid w:val="0"/>
              <w:spacing w:line="240" w:lineRule="auto"/>
              <w:rPr>
                <w:rFonts w:ascii="宋体" w:hAnsi="宋体"/>
                <w:szCs w:val="21"/>
              </w:rPr>
            </w:pPr>
            <w:r w:rsidRPr="00055D1B">
              <w:rPr>
                <w:rFonts w:ascii="宋体" w:hAnsi="宋体" w:hint="eastAsia"/>
                <w:szCs w:val="21"/>
              </w:rPr>
              <w:t>2、备份投标文件：电子备份投标文件、纸质备份投标文件。电子备份投标文件通过“政</w:t>
            </w:r>
            <w:proofErr w:type="gramStart"/>
            <w:r w:rsidRPr="00055D1B">
              <w:rPr>
                <w:rFonts w:ascii="宋体" w:hAnsi="宋体" w:hint="eastAsia"/>
                <w:szCs w:val="21"/>
              </w:rPr>
              <w:t>采云</w:t>
            </w:r>
            <w:proofErr w:type="gramEnd"/>
            <w:r w:rsidRPr="00055D1B">
              <w:rPr>
                <w:rFonts w:ascii="宋体" w:hAnsi="宋体" w:hint="eastAsia"/>
                <w:szCs w:val="21"/>
              </w:rPr>
              <w:t>”平台电子投标工具制作电子投标文件产生的备份文件（后缀名为“.</w:t>
            </w:r>
            <w:proofErr w:type="spellStart"/>
            <w:r w:rsidRPr="00055D1B">
              <w:rPr>
                <w:rFonts w:ascii="宋体" w:hAnsi="宋体" w:hint="eastAsia"/>
                <w:szCs w:val="21"/>
              </w:rPr>
              <w:t>bfbs</w:t>
            </w:r>
            <w:proofErr w:type="spellEnd"/>
            <w:r w:rsidRPr="00055D1B">
              <w:rPr>
                <w:rFonts w:ascii="宋体" w:hAnsi="宋体" w:hint="eastAsia"/>
                <w:szCs w:val="21"/>
              </w:rPr>
              <w:t>”），投标人自行确定是否提交；若</w:t>
            </w:r>
            <w:proofErr w:type="gramStart"/>
            <w:r w:rsidRPr="00055D1B">
              <w:rPr>
                <w:rFonts w:ascii="宋体" w:hAnsi="宋体" w:hint="eastAsia"/>
                <w:szCs w:val="21"/>
              </w:rPr>
              <w:t>提交请</w:t>
            </w:r>
            <w:proofErr w:type="gramEnd"/>
            <w:r w:rsidRPr="00055D1B">
              <w:rPr>
                <w:rFonts w:ascii="宋体" w:hAnsi="宋体" w:hint="eastAsia"/>
                <w:szCs w:val="21"/>
              </w:rPr>
              <w:t>将备份投标文件以U盘、光盘或电子邮件（发送至154789447@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72499A10" w14:textId="77777777" w:rsidR="005233DE" w:rsidRPr="00055D1B" w:rsidRDefault="005233DE">
            <w:pPr>
              <w:snapToGrid w:val="0"/>
              <w:spacing w:line="240" w:lineRule="auto"/>
              <w:rPr>
                <w:rFonts w:ascii="宋体" w:hAnsi="宋体"/>
                <w:szCs w:val="21"/>
              </w:rPr>
            </w:pPr>
            <w:r w:rsidRPr="00055D1B">
              <w:rPr>
                <w:rFonts w:ascii="宋体" w:hAnsi="宋体" w:hint="eastAsia"/>
                <w:szCs w:val="21"/>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w:t>
            </w:r>
            <w:proofErr w:type="gramStart"/>
            <w:r w:rsidRPr="00055D1B">
              <w:rPr>
                <w:rFonts w:ascii="宋体" w:hAnsi="宋体" w:hint="eastAsia"/>
                <w:szCs w:val="21"/>
              </w:rPr>
              <w:t>按收到</w:t>
            </w:r>
            <w:proofErr w:type="gramEnd"/>
            <w:r w:rsidRPr="00055D1B">
              <w:rPr>
                <w:rFonts w:ascii="宋体" w:hAnsi="宋体" w:hint="eastAsia"/>
                <w:szCs w:val="21"/>
              </w:rPr>
              <w:t>邮寄时间为准）邮寄或送至浙江省台州市路桥区汇鑫商务广场办公楼8楼（台州市建城工程咨询有限公司），联系人：陈女士</w:t>
            </w:r>
            <w:r w:rsidRPr="00055D1B">
              <w:rPr>
                <w:rFonts w:ascii="宋体" w:hAnsi="宋体"/>
                <w:szCs w:val="21"/>
              </w:rPr>
              <w:t>13306861962</w:t>
            </w:r>
            <w:r w:rsidRPr="00055D1B">
              <w:rPr>
                <w:rFonts w:ascii="宋体" w:hAnsi="宋体" w:hint="eastAsia"/>
                <w:szCs w:val="21"/>
              </w:rPr>
              <w:t>，投标当天提交的，送至开标地点。提交纸质备份投标文件时应对外包封进行密封，接缝处盖公章或法定代表人或授权委托代理人签字。</w:t>
            </w:r>
          </w:p>
          <w:p w14:paraId="1EF7E323" w14:textId="0CA85DB6" w:rsidR="005233DE" w:rsidRPr="00055D1B" w:rsidRDefault="005233DE">
            <w:pPr>
              <w:snapToGrid w:val="0"/>
              <w:spacing w:line="240" w:lineRule="auto"/>
              <w:rPr>
                <w:rFonts w:ascii="宋体" w:hAnsi="宋体" w:cstheme="minorEastAsia"/>
                <w:szCs w:val="21"/>
              </w:rPr>
            </w:pPr>
            <w:r w:rsidRPr="00055D1B">
              <w:rPr>
                <w:rFonts w:ascii="宋体" w:hAnsi="宋体" w:hint="eastAsia"/>
                <w:szCs w:val="21"/>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标处理。</w:t>
            </w:r>
          </w:p>
        </w:tc>
      </w:tr>
      <w:tr w:rsidR="006446DE" w:rsidRPr="00055D1B" w14:paraId="586ACDE4" w14:textId="77777777" w:rsidTr="005375EE">
        <w:trPr>
          <w:trHeight w:val="325"/>
        </w:trPr>
        <w:tc>
          <w:tcPr>
            <w:tcW w:w="869" w:type="dxa"/>
            <w:tcBorders>
              <w:top w:val="single" w:sz="4" w:space="0" w:color="auto"/>
              <w:bottom w:val="single" w:sz="4" w:space="0" w:color="auto"/>
              <w:right w:val="single" w:sz="4" w:space="0" w:color="auto"/>
            </w:tcBorders>
            <w:vAlign w:val="center"/>
          </w:tcPr>
          <w:p w14:paraId="4FCDB425"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8</w:t>
            </w:r>
          </w:p>
        </w:tc>
        <w:tc>
          <w:tcPr>
            <w:tcW w:w="8371" w:type="dxa"/>
            <w:tcBorders>
              <w:top w:val="single" w:sz="4" w:space="0" w:color="auto"/>
              <w:left w:val="single" w:sz="4" w:space="0" w:color="auto"/>
              <w:bottom w:val="single" w:sz="4" w:space="0" w:color="auto"/>
            </w:tcBorders>
            <w:vAlign w:val="center"/>
          </w:tcPr>
          <w:p w14:paraId="0AE2EB94" w14:textId="77777777"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投标截止时间：详见征集公告</w:t>
            </w:r>
          </w:p>
          <w:p w14:paraId="23C1AF32" w14:textId="3E744CFB" w:rsidR="005233DE" w:rsidRPr="00055D1B" w:rsidRDefault="005233DE" w:rsidP="005375EE">
            <w:pPr>
              <w:snapToGrid w:val="0"/>
              <w:spacing w:line="240" w:lineRule="auto"/>
              <w:rPr>
                <w:rFonts w:ascii="宋体" w:hAnsi="宋体"/>
                <w:szCs w:val="21"/>
              </w:rPr>
            </w:pPr>
            <w:r w:rsidRPr="00055D1B">
              <w:rPr>
                <w:rFonts w:ascii="宋体" w:hAnsi="宋体" w:cstheme="minorEastAsia" w:hint="eastAsia"/>
                <w:szCs w:val="21"/>
              </w:rPr>
              <w:t>投标文件递交方式：通过“政府采购云平台（www.zcygov.cn）”实行在线投标响应。</w:t>
            </w:r>
          </w:p>
        </w:tc>
      </w:tr>
      <w:tr w:rsidR="006446DE" w:rsidRPr="00055D1B" w14:paraId="069185B8" w14:textId="77777777" w:rsidTr="005375EE">
        <w:trPr>
          <w:trHeight w:val="694"/>
        </w:trPr>
        <w:tc>
          <w:tcPr>
            <w:tcW w:w="869" w:type="dxa"/>
            <w:tcBorders>
              <w:top w:val="single" w:sz="4" w:space="0" w:color="auto"/>
              <w:bottom w:val="single" w:sz="4" w:space="0" w:color="auto"/>
              <w:right w:val="single" w:sz="4" w:space="0" w:color="auto"/>
            </w:tcBorders>
            <w:vAlign w:val="center"/>
          </w:tcPr>
          <w:p w14:paraId="14699948"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9</w:t>
            </w:r>
          </w:p>
        </w:tc>
        <w:tc>
          <w:tcPr>
            <w:tcW w:w="8371" w:type="dxa"/>
            <w:tcBorders>
              <w:top w:val="single" w:sz="4" w:space="0" w:color="auto"/>
              <w:left w:val="single" w:sz="4" w:space="0" w:color="auto"/>
              <w:bottom w:val="single" w:sz="4" w:space="0" w:color="auto"/>
            </w:tcBorders>
            <w:vAlign w:val="center"/>
          </w:tcPr>
          <w:p w14:paraId="145E73EA" w14:textId="118D14F8"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开标时间及开标地点：详见征集公告</w:t>
            </w:r>
          </w:p>
        </w:tc>
      </w:tr>
      <w:tr w:rsidR="006446DE" w:rsidRPr="00055D1B" w14:paraId="753DB568" w14:textId="77777777" w:rsidTr="005375EE">
        <w:trPr>
          <w:trHeight w:val="682"/>
        </w:trPr>
        <w:tc>
          <w:tcPr>
            <w:tcW w:w="869" w:type="dxa"/>
            <w:tcBorders>
              <w:top w:val="single" w:sz="4" w:space="0" w:color="auto"/>
              <w:bottom w:val="single" w:sz="4" w:space="0" w:color="auto"/>
              <w:right w:val="single" w:sz="4" w:space="0" w:color="auto"/>
            </w:tcBorders>
            <w:vAlign w:val="center"/>
          </w:tcPr>
          <w:p w14:paraId="17C38FAE"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10</w:t>
            </w:r>
          </w:p>
        </w:tc>
        <w:tc>
          <w:tcPr>
            <w:tcW w:w="8371" w:type="dxa"/>
            <w:tcBorders>
              <w:top w:val="single" w:sz="4" w:space="0" w:color="auto"/>
              <w:left w:val="single" w:sz="4" w:space="0" w:color="auto"/>
              <w:bottom w:val="single" w:sz="4" w:space="0" w:color="auto"/>
            </w:tcBorders>
            <w:vAlign w:val="center"/>
          </w:tcPr>
          <w:p w14:paraId="446BC3A7" w14:textId="40A4B80B" w:rsidR="005233DE" w:rsidRPr="00055D1B" w:rsidRDefault="005233DE">
            <w:pPr>
              <w:snapToGrid w:val="0"/>
              <w:spacing w:line="240" w:lineRule="auto"/>
              <w:rPr>
                <w:rFonts w:ascii="宋体" w:hAnsi="宋体" w:cstheme="minorEastAsia"/>
                <w:szCs w:val="21"/>
              </w:rPr>
            </w:pPr>
            <w:r w:rsidRPr="00055D1B">
              <w:rPr>
                <w:rFonts w:ascii="宋体" w:hAnsi="宋体" w:cstheme="minorEastAsia" w:hint="eastAsia"/>
                <w:szCs w:val="21"/>
              </w:rPr>
              <w:t>评标办法：质量优先法。</w:t>
            </w:r>
          </w:p>
        </w:tc>
      </w:tr>
      <w:tr w:rsidR="006446DE" w:rsidRPr="00055D1B" w14:paraId="53925B34" w14:textId="77777777" w:rsidTr="005375EE">
        <w:trPr>
          <w:trHeight w:val="445"/>
        </w:trPr>
        <w:tc>
          <w:tcPr>
            <w:tcW w:w="869" w:type="dxa"/>
            <w:tcBorders>
              <w:top w:val="single" w:sz="4" w:space="0" w:color="auto"/>
              <w:bottom w:val="single" w:sz="4" w:space="0" w:color="auto"/>
              <w:right w:val="single" w:sz="4" w:space="0" w:color="auto"/>
            </w:tcBorders>
            <w:vAlign w:val="center"/>
          </w:tcPr>
          <w:p w14:paraId="5B654B85"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lastRenderedPageBreak/>
              <w:t>11</w:t>
            </w:r>
          </w:p>
        </w:tc>
        <w:tc>
          <w:tcPr>
            <w:tcW w:w="8371" w:type="dxa"/>
            <w:tcBorders>
              <w:top w:val="single" w:sz="4" w:space="0" w:color="auto"/>
              <w:left w:val="single" w:sz="4" w:space="0" w:color="auto"/>
              <w:bottom w:val="single" w:sz="4" w:space="0" w:color="auto"/>
            </w:tcBorders>
            <w:vAlign w:val="center"/>
          </w:tcPr>
          <w:p w14:paraId="580F0727" w14:textId="3D60286E" w:rsidR="005233DE" w:rsidRPr="00055D1B" w:rsidRDefault="005233DE">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评标结果公示：评标结束后，评标结果公示于浙江省政府采购网(https://zfcg.czt.zj.gov.cn/)等网站。</w:t>
            </w:r>
          </w:p>
        </w:tc>
      </w:tr>
      <w:tr w:rsidR="006446DE" w:rsidRPr="00055D1B" w14:paraId="497A3E5B" w14:textId="77777777" w:rsidTr="00583EA7">
        <w:trPr>
          <w:trHeight w:val="438"/>
        </w:trPr>
        <w:tc>
          <w:tcPr>
            <w:tcW w:w="869" w:type="dxa"/>
            <w:tcBorders>
              <w:top w:val="single" w:sz="4" w:space="0" w:color="auto"/>
              <w:bottom w:val="single" w:sz="4" w:space="0" w:color="auto"/>
              <w:right w:val="single" w:sz="4" w:space="0" w:color="auto"/>
            </w:tcBorders>
            <w:vAlign w:val="center"/>
          </w:tcPr>
          <w:p w14:paraId="30C1B348"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12</w:t>
            </w:r>
          </w:p>
        </w:tc>
        <w:tc>
          <w:tcPr>
            <w:tcW w:w="8371" w:type="dxa"/>
            <w:tcBorders>
              <w:top w:val="single" w:sz="4" w:space="0" w:color="auto"/>
              <w:left w:val="single" w:sz="4" w:space="0" w:color="auto"/>
              <w:bottom w:val="single" w:sz="4" w:space="0" w:color="auto"/>
            </w:tcBorders>
            <w:vAlign w:val="center"/>
          </w:tcPr>
          <w:p w14:paraId="12079F62" w14:textId="53E66540" w:rsidR="005233DE" w:rsidRPr="00055D1B" w:rsidRDefault="005233DE">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中标公告及中标通知书：评标结束后，中标公告发布于上述媒体；</w:t>
            </w:r>
          </w:p>
        </w:tc>
      </w:tr>
      <w:tr w:rsidR="006446DE" w:rsidRPr="00055D1B" w14:paraId="32611BC3" w14:textId="77777777" w:rsidTr="005375EE">
        <w:trPr>
          <w:trHeight w:val="201"/>
        </w:trPr>
        <w:tc>
          <w:tcPr>
            <w:tcW w:w="869" w:type="dxa"/>
            <w:tcBorders>
              <w:top w:val="single" w:sz="4" w:space="0" w:color="auto"/>
              <w:bottom w:val="single" w:sz="4" w:space="0" w:color="auto"/>
              <w:right w:val="single" w:sz="4" w:space="0" w:color="auto"/>
            </w:tcBorders>
            <w:vAlign w:val="center"/>
          </w:tcPr>
          <w:p w14:paraId="71B6F508"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13</w:t>
            </w:r>
          </w:p>
        </w:tc>
        <w:tc>
          <w:tcPr>
            <w:tcW w:w="8371" w:type="dxa"/>
            <w:tcBorders>
              <w:top w:val="single" w:sz="4" w:space="0" w:color="auto"/>
              <w:left w:val="single" w:sz="4" w:space="0" w:color="auto"/>
              <w:bottom w:val="single" w:sz="4" w:space="0" w:color="auto"/>
            </w:tcBorders>
            <w:vAlign w:val="center"/>
          </w:tcPr>
          <w:p w14:paraId="12E33B28" w14:textId="1A9BDC38" w:rsidR="005233DE" w:rsidRPr="00055D1B" w:rsidRDefault="005233DE">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签订合同时间：中标通知书发出后30日内。</w:t>
            </w:r>
          </w:p>
        </w:tc>
      </w:tr>
      <w:tr w:rsidR="006446DE" w:rsidRPr="00055D1B" w14:paraId="19A48273" w14:textId="77777777" w:rsidTr="005375EE">
        <w:trPr>
          <w:trHeight w:val="556"/>
        </w:trPr>
        <w:tc>
          <w:tcPr>
            <w:tcW w:w="869" w:type="dxa"/>
            <w:tcBorders>
              <w:top w:val="single" w:sz="4" w:space="0" w:color="auto"/>
              <w:bottom w:val="single" w:sz="4" w:space="0" w:color="auto"/>
              <w:right w:val="single" w:sz="4" w:space="0" w:color="auto"/>
            </w:tcBorders>
            <w:vAlign w:val="center"/>
          </w:tcPr>
          <w:p w14:paraId="5272E473"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14</w:t>
            </w:r>
          </w:p>
        </w:tc>
        <w:tc>
          <w:tcPr>
            <w:tcW w:w="8371" w:type="dxa"/>
            <w:tcBorders>
              <w:top w:val="single" w:sz="4" w:space="0" w:color="auto"/>
              <w:left w:val="single" w:sz="4" w:space="0" w:color="auto"/>
              <w:bottom w:val="single" w:sz="4" w:space="0" w:color="auto"/>
            </w:tcBorders>
            <w:vAlign w:val="center"/>
          </w:tcPr>
          <w:p w14:paraId="1CB2FD1A" w14:textId="2FD440E4" w:rsidR="005233DE" w:rsidRPr="00055D1B" w:rsidRDefault="005233DE">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履约保证金的收取:无。</w:t>
            </w:r>
          </w:p>
        </w:tc>
      </w:tr>
      <w:tr w:rsidR="006446DE" w:rsidRPr="00055D1B" w14:paraId="187E56A2" w14:textId="77777777" w:rsidTr="005375EE">
        <w:trPr>
          <w:trHeight w:val="615"/>
        </w:trPr>
        <w:tc>
          <w:tcPr>
            <w:tcW w:w="869" w:type="dxa"/>
            <w:tcBorders>
              <w:top w:val="single" w:sz="4" w:space="0" w:color="auto"/>
              <w:bottom w:val="single" w:sz="4" w:space="0" w:color="auto"/>
              <w:right w:val="single" w:sz="4" w:space="0" w:color="auto"/>
            </w:tcBorders>
            <w:vAlign w:val="center"/>
          </w:tcPr>
          <w:p w14:paraId="572D2B80"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15</w:t>
            </w:r>
          </w:p>
        </w:tc>
        <w:tc>
          <w:tcPr>
            <w:tcW w:w="8371" w:type="dxa"/>
            <w:tcBorders>
              <w:top w:val="single" w:sz="4" w:space="0" w:color="auto"/>
              <w:left w:val="single" w:sz="4" w:space="0" w:color="auto"/>
              <w:bottom w:val="single" w:sz="4" w:space="0" w:color="auto"/>
            </w:tcBorders>
            <w:vAlign w:val="center"/>
          </w:tcPr>
          <w:p w14:paraId="7AEAB067" w14:textId="72F910FC" w:rsidR="005233DE" w:rsidRPr="00055D1B" w:rsidRDefault="005233DE">
            <w:pPr>
              <w:pStyle w:val="HTML1"/>
              <w:rPr>
                <w:rFonts w:ascii="宋体" w:hAnsi="宋体" w:cstheme="minorEastAsia"/>
                <w:kern w:val="2"/>
                <w:sz w:val="21"/>
                <w:szCs w:val="21"/>
              </w:rPr>
            </w:pPr>
            <w:r w:rsidRPr="00055D1B">
              <w:rPr>
                <w:rFonts w:ascii="宋体" w:hAnsi="宋体" w:cstheme="minorEastAsia" w:hint="eastAsia"/>
                <w:sz w:val="21"/>
                <w:szCs w:val="21"/>
              </w:rPr>
              <w:t>采购资金来源：政府100%</w:t>
            </w:r>
          </w:p>
        </w:tc>
      </w:tr>
      <w:tr w:rsidR="006446DE" w:rsidRPr="00055D1B" w14:paraId="31E72344" w14:textId="77777777" w:rsidTr="005375EE">
        <w:trPr>
          <w:trHeight w:val="520"/>
        </w:trPr>
        <w:tc>
          <w:tcPr>
            <w:tcW w:w="869" w:type="dxa"/>
            <w:tcBorders>
              <w:top w:val="single" w:sz="4" w:space="0" w:color="auto"/>
              <w:bottom w:val="single" w:sz="4" w:space="0" w:color="auto"/>
              <w:right w:val="single" w:sz="4" w:space="0" w:color="auto"/>
            </w:tcBorders>
            <w:vAlign w:val="center"/>
          </w:tcPr>
          <w:p w14:paraId="41CE3807"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16</w:t>
            </w:r>
          </w:p>
        </w:tc>
        <w:tc>
          <w:tcPr>
            <w:tcW w:w="8371" w:type="dxa"/>
            <w:tcBorders>
              <w:top w:val="single" w:sz="4" w:space="0" w:color="auto"/>
              <w:left w:val="single" w:sz="4" w:space="0" w:color="auto"/>
              <w:bottom w:val="single" w:sz="4" w:space="0" w:color="auto"/>
            </w:tcBorders>
            <w:vAlign w:val="center"/>
          </w:tcPr>
          <w:p w14:paraId="1F4840B5" w14:textId="1B26874B" w:rsidR="005233DE" w:rsidRPr="00055D1B" w:rsidRDefault="005233DE">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付款方式：详见采购合同</w:t>
            </w:r>
          </w:p>
        </w:tc>
      </w:tr>
      <w:tr w:rsidR="006446DE" w:rsidRPr="00055D1B" w14:paraId="3622BF25" w14:textId="77777777" w:rsidTr="005375EE">
        <w:trPr>
          <w:trHeight w:val="419"/>
        </w:trPr>
        <w:tc>
          <w:tcPr>
            <w:tcW w:w="869" w:type="dxa"/>
            <w:tcBorders>
              <w:top w:val="single" w:sz="4" w:space="0" w:color="auto"/>
              <w:bottom w:val="single" w:sz="4" w:space="0" w:color="auto"/>
              <w:right w:val="single" w:sz="4" w:space="0" w:color="auto"/>
            </w:tcBorders>
            <w:vAlign w:val="center"/>
          </w:tcPr>
          <w:p w14:paraId="0B40B46F" w14:textId="77777777" w:rsidR="005233DE" w:rsidRPr="00055D1B" w:rsidRDefault="005233DE">
            <w:pPr>
              <w:snapToGrid w:val="0"/>
              <w:spacing w:line="240" w:lineRule="auto"/>
              <w:jc w:val="center"/>
              <w:rPr>
                <w:rFonts w:ascii="宋体" w:hAnsi="宋体" w:cstheme="minorEastAsia"/>
                <w:szCs w:val="21"/>
              </w:rPr>
            </w:pPr>
            <w:r w:rsidRPr="00055D1B">
              <w:rPr>
                <w:rFonts w:ascii="宋体" w:hAnsi="宋体" w:cstheme="minorEastAsia" w:hint="eastAsia"/>
                <w:szCs w:val="21"/>
              </w:rPr>
              <w:t>17</w:t>
            </w:r>
          </w:p>
        </w:tc>
        <w:tc>
          <w:tcPr>
            <w:tcW w:w="8371" w:type="dxa"/>
            <w:tcBorders>
              <w:top w:val="single" w:sz="4" w:space="0" w:color="auto"/>
              <w:left w:val="single" w:sz="4" w:space="0" w:color="auto"/>
              <w:bottom w:val="single" w:sz="4" w:space="0" w:color="auto"/>
            </w:tcBorders>
            <w:vAlign w:val="center"/>
          </w:tcPr>
          <w:p w14:paraId="4C56B9CD" w14:textId="15590530" w:rsidR="005233DE" w:rsidRPr="00055D1B" w:rsidRDefault="00982564">
            <w:pPr>
              <w:pStyle w:val="HTML1"/>
              <w:rPr>
                <w:rFonts w:ascii="宋体" w:hAnsi="宋体" w:cstheme="minorEastAsia"/>
                <w:sz w:val="21"/>
                <w:szCs w:val="21"/>
              </w:rPr>
            </w:pPr>
            <w:r w:rsidRPr="00055D1B">
              <w:rPr>
                <w:rFonts w:ascii="宋体" w:hAnsi="宋体" w:cstheme="minorEastAsia" w:hint="eastAsia"/>
                <w:bCs/>
                <w:sz w:val="21"/>
                <w:szCs w:val="21"/>
              </w:rPr>
              <w:t>▲</w:t>
            </w:r>
            <w:r w:rsidR="005233DE" w:rsidRPr="00055D1B">
              <w:rPr>
                <w:rFonts w:ascii="宋体" w:hAnsi="宋体" w:cstheme="minorEastAsia" w:hint="eastAsia"/>
                <w:sz w:val="21"/>
                <w:szCs w:val="21"/>
              </w:rPr>
              <w:t>投标文件有效期：自投标截止日起</w:t>
            </w:r>
            <w:r w:rsidR="005233DE" w:rsidRPr="00055D1B">
              <w:rPr>
                <w:rFonts w:ascii="宋体" w:hAnsi="宋体" w:cstheme="minorEastAsia" w:hint="eastAsia"/>
                <w:sz w:val="21"/>
                <w:szCs w:val="21"/>
                <w:u w:val="single"/>
              </w:rPr>
              <w:t>90</w:t>
            </w:r>
            <w:r w:rsidR="005233DE" w:rsidRPr="00055D1B">
              <w:rPr>
                <w:rFonts w:ascii="宋体" w:hAnsi="宋体" w:cstheme="minorEastAsia" w:hint="eastAsia"/>
                <w:sz w:val="21"/>
                <w:szCs w:val="21"/>
              </w:rPr>
              <w:t>日历天。如采购人认为必要，经投标人同意可延长。</w:t>
            </w:r>
          </w:p>
        </w:tc>
      </w:tr>
      <w:tr w:rsidR="006446DE" w:rsidRPr="00055D1B" w14:paraId="30037A10" w14:textId="77777777" w:rsidTr="005375EE">
        <w:trPr>
          <w:trHeight w:val="621"/>
        </w:trPr>
        <w:tc>
          <w:tcPr>
            <w:tcW w:w="869" w:type="dxa"/>
            <w:tcBorders>
              <w:top w:val="single" w:sz="4" w:space="0" w:color="auto"/>
              <w:bottom w:val="single" w:sz="4" w:space="0" w:color="auto"/>
              <w:right w:val="single" w:sz="4" w:space="0" w:color="auto"/>
            </w:tcBorders>
            <w:vAlign w:val="center"/>
          </w:tcPr>
          <w:p w14:paraId="6E0BC7D4" w14:textId="77777777" w:rsidR="005375EE" w:rsidRPr="00055D1B" w:rsidRDefault="005375EE">
            <w:pPr>
              <w:snapToGrid w:val="0"/>
              <w:spacing w:line="240" w:lineRule="auto"/>
              <w:jc w:val="center"/>
              <w:rPr>
                <w:rFonts w:ascii="宋体" w:hAnsi="宋体" w:cstheme="minorEastAsia"/>
                <w:szCs w:val="21"/>
              </w:rPr>
            </w:pPr>
            <w:r w:rsidRPr="00055D1B">
              <w:rPr>
                <w:rFonts w:ascii="宋体" w:hAnsi="宋体" w:cstheme="minorEastAsia" w:hint="eastAsia"/>
                <w:szCs w:val="21"/>
              </w:rPr>
              <w:t>18</w:t>
            </w:r>
          </w:p>
        </w:tc>
        <w:tc>
          <w:tcPr>
            <w:tcW w:w="8371" w:type="dxa"/>
            <w:tcBorders>
              <w:top w:val="single" w:sz="4" w:space="0" w:color="auto"/>
              <w:left w:val="single" w:sz="4" w:space="0" w:color="auto"/>
              <w:bottom w:val="single" w:sz="4" w:space="0" w:color="auto"/>
            </w:tcBorders>
            <w:vAlign w:val="center"/>
          </w:tcPr>
          <w:p w14:paraId="54FE049A" w14:textId="6ECDCEF9" w:rsidR="005375EE" w:rsidRPr="00055D1B" w:rsidRDefault="005375EE">
            <w:pPr>
              <w:snapToGrid w:val="0"/>
              <w:spacing w:line="240" w:lineRule="auto"/>
              <w:rPr>
                <w:rFonts w:ascii="宋体" w:hAnsi="宋体" w:cstheme="minorEastAsia"/>
                <w:szCs w:val="21"/>
              </w:rPr>
            </w:pPr>
            <w:r w:rsidRPr="00055D1B">
              <w:rPr>
                <w:rFonts w:ascii="宋体" w:hAnsi="宋体" w:cstheme="minorEastAsia" w:hint="eastAsia"/>
                <w:szCs w:val="21"/>
              </w:rPr>
              <w:t>解释：本招标文件的解释权属于采购人或招标代理单位。</w:t>
            </w:r>
          </w:p>
        </w:tc>
      </w:tr>
      <w:tr w:rsidR="006446DE" w:rsidRPr="00055D1B" w14:paraId="1BE3AE3A" w14:textId="77777777" w:rsidTr="005375EE">
        <w:trPr>
          <w:trHeight w:val="621"/>
        </w:trPr>
        <w:tc>
          <w:tcPr>
            <w:tcW w:w="869" w:type="dxa"/>
            <w:tcBorders>
              <w:top w:val="single" w:sz="4" w:space="0" w:color="auto"/>
              <w:bottom w:val="single" w:sz="4" w:space="0" w:color="auto"/>
              <w:right w:val="single" w:sz="4" w:space="0" w:color="auto"/>
            </w:tcBorders>
            <w:vAlign w:val="center"/>
          </w:tcPr>
          <w:p w14:paraId="106E83CB" w14:textId="77777777" w:rsidR="005375EE" w:rsidRPr="00055D1B" w:rsidRDefault="005375EE">
            <w:pPr>
              <w:snapToGrid w:val="0"/>
              <w:spacing w:line="240" w:lineRule="auto"/>
              <w:jc w:val="center"/>
              <w:rPr>
                <w:rFonts w:ascii="宋体" w:hAnsi="宋体" w:cstheme="minorEastAsia"/>
                <w:szCs w:val="21"/>
              </w:rPr>
            </w:pPr>
            <w:r w:rsidRPr="00055D1B">
              <w:rPr>
                <w:rFonts w:ascii="宋体" w:hAnsi="宋体" w:cstheme="minorEastAsia" w:hint="eastAsia"/>
                <w:szCs w:val="21"/>
              </w:rPr>
              <w:t>19</w:t>
            </w:r>
          </w:p>
        </w:tc>
        <w:tc>
          <w:tcPr>
            <w:tcW w:w="8371" w:type="dxa"/>
            <w:tcBorders>
              <w:top w:val="single" w:sz="4" w:space="0" w:color="auto"/>
              <w:left w:val="single" w:sz="4" w:space="0" w:color="auto"/>
              <w:bottom w:val="single" w:sz="4" w:space="0" w:color="auto"/>
            </w:tcBorders>
            <w:vAlign w:val="center"/>
          </w:tcPr>
          <w:p w14:paraId="7AC2BD43" w14:textId="13CC77AB" w:rsidR="005375EE" w:rsidRPr="00055D1B" w:rsidRDefault="005375EE">
            <w:pPr>
              <w:snapToGrid w:val="0"/>
              <w:spacing w:line="240" w:lineRule="auto"/>
              <w:rPr>
                <w:rFonts w:ascii="宋体" w:hAnsi="宋体" w:cstheme="minorEastAsia"/>
                <w:szCs w:val="21"/>
              </w:rPr>
            </w:pPr>
            <w:r w:rsidRPr="00055D1B">
              <w:rPr>
                <w:rFonts w:ascii="宋体" w:hAnsi="宋体" w:cstheme="minorEastAsia" w:hint="eastAsia"/>
                <w:b/>
                <w:szCs w:val="21"/>
              </w:rPr>
              <w:t>特别需要注意事项：</w:t>
            </w:r>
            <w:r w:rsidRPr="00055D1B">
              <w:rPr>
                <w:rFonts w:ascii="宋体" w:hAnsi="宋体" w:cstheme="minorEastAsia" w:hint="eastAsia"/>
                <w:szCs w:val="21"/>
              </w:rPr>
              <w:t>招标文件中打“▲”为实质性响应条款，</w:t>
            </w:r>
            <w:r w:rsidRPr="00055D1B">
              <w:rPr>
                <w:rFonts w:ascii="宋体" w:hAnsi="宋体" w:cstheme="minorEastAsia" w:hint="eastAsia"/>
                <w:bCs/>
                <w:szCs w:val="21"/>
              </w:rPr>
              <w:t>投标文件须</w:t>
            </w:r>
            <w:proofErr w:type="gramStart"/>
            <w:r w:rsidRPr="00055D1B">
              <w:rPr>
                <w:rFonts w:ascii="宋体" w:hAnsi="宋体" w:cstheme="minorEastAsia" w:hint="eastAsia"/>
                <w:bCs/>
                <w:szCs w:val="21"/>
              </w:rPr>
              <w:t>作出</w:t>
            </w:r>
            <w:proofErr w:type="gramEnd"/>
            <w:r w:rsidRPr="00055D1B">
              <w:rPr>
                <w:rFonts w:ascii="宋体" w:hAnsi="宋体" w:cstheme="minorEastAsia" w:hint="eastAsia"/>
                <w:bCs/>
                <w:szCs w:val="21"/>
              </w:rPr>
              <w:t>实质性响应，否则作无效投标处理</w:t>
            </w:r>
            <w:r w:rsidRPr="00055D1B">
              <w:rPr>
                <w:rFonts w:ascii="宋体" w:hAnsi="宋体" w:cstheme="minorEastAsia" w:hint="eastAsia"/>
                <w:szCs w:val="21"/>
              </w:rPr>
              <w:t>。</w:t>
            </w:r>
          </w:p>
        </w:tc>
      </w:tr>
      <w:tr w:rsidR="006446DE" w:rsidRPr="00055D1B" w14:paraId="5B4B16EB" w14:textId="77777777" w:rsidTr="005375EE">
        <w:trPr>
          <w:trHeight w:val="392"/>
        </w:trPr>
        <w:tc>
          <w:tcPr>
            <w:tcW w:w="869" w:type="dxa"/>
            <w:tcBorders>
              <w:top w:val="single" w:sz="4" w:space="0" w:color="auto"/>
              <w:bottom w:val="single" w:sz="4" w:space="0" w:color="auto"/>
              <w:right w:val="single" w:sz="4" w:space="0" w:color="auto"/>
            </w:tcBorders>
            <w:vAlign w:val="center"/>
          </w:tcPr>
          <w:p w14:paraId="089F965B" w14:textId="77777777" w:rsidR="005375EE" w:rsidRPr="00055D1B" w:rsidRDefault="005375EE">
            <w:pPr>
              <w:snapToGrid w:val="0"/>
              <w:spacing w:line="240" w:lineRule="auto"/>
              <w:jc w:val="center"/>
              <w:rPr>
                <w:rFonts w:ascii="宋体" w:hAnsi="宋体" w:cstheme="minorEastAsia"/>
                <w:szCs w:val="21"/>
              </w:rPr>
            </w:pPr>
            <w:r w:rsidRPr="00055D1B">
              <w:rPr>
                <w:rFonts w:ascii="宋体" w:hAnsi="宋体" w:cstheme="minorEastAsia" w:hint="eastAsia"/>
                <w:szCs w:val="21"/>
              </w:rPr>
              <w:t>20</w:t>
            </w:r>
          </w:p>
        </w:tc>
        <w:tc>
          <w:tcPr>
            <w:tcW w:w="8371" w:type="dxa"/>
            <w:tcBorders>
              <w:top w:val="single" w:sz="4" w:space="0" w:color="auto"/>
              <w:left w:val="single" w:sz="4" w:space="0" w:color="auto"/>
              <w:bottom w:val="single" w:sz="4" w:space="0" w:color="auto"/>
            </w:tcBorders>
            <w:vAlign w:val="center"/>
          </w:tcPr>
          <w:p w14:paraId="6D57C5C5" w14:textId="3565F7CC" w:rsidR="005375EE" w:rsidRPr="00055D1B" w:rsidRDefault="005375EE" w:rsidP="00F134A7">
            <w:pPr>
              <w:autoSpaceDE w:val="0"/>
              <w:autoSpaceDN w:val="0"/>
              <w:snapToGrid w:val="0"/>
              <w:spacing w:line="240" w:lineRule="auto"/>
              <w:textAlignment w:val="bottom"/>
              <w:rPr>
                <w:rFonts w:ascii="宋体" w:hAnsi="宋体" w:cstheme="minorEastAsia"/>
                <w:szCs w:val="21"/>
              </w:rPr>
            </w:pPr>
            <w:r w:rsidRPr="00055D1B">
              <w:rPr>
                <w:rFonts w:ascii="宋体" w:hAnsi="宋体" w:cstheme="minorEastAsia" w:hint="eastAsia"/>
                <w:szCs w:val="21"/>
              </w:rPr>
              <w:t>▲服务期限：</w:t>
            </w:r>
            <w:r w:rsidR="00F134A7" w:rsidRPr="00055D1B">
              <w:rPr>
                <w:rFonts w:ascii="宋体" w:hAnsi="宋体" w:cstheme="minorEastAsia" w:hint="eastAsia"/>
                <w:szCs w:val="21"/>
              </w:rPr>
              <w:t>框架协议期限自合同签订之日起2年（一年一签）；续签合同应满足以下条件：续签年份财政预算未通过的，续签合同的约定自动失效，续签最多一次，新合同签订之前必须</w:t>
            </w:r>
            <w:proofErr w:type="gramStart"/>
            <w:r w:rsidR="00F134A7" w:rsidRPr="00055D1B">
              <w:rPr>
                <w:rFonts w:ascii="宋体" w:hAnsi="宋体" w:cstheme="minorEastAsia" w:hint="eastAsia"/>
                <w:szCs w:val="21"/>
              </w:rPr>
              <w:t>报监督</w:t>
            </w:r>
            <w:proofErr w:type="gramEnd"/>
            <w:r w:rsidR="00F134A7" w:rsidRPr="00055D1B">
              <w:rPr>
                <w:rFonts w:ascii="宋体" w:hAnsi="宋体" w:cstheme="minorEastAsia" w:hint="eastAsia"/>
                <w:szCs w:val="21"/>
              </w:rPr>
              <w:t>部门审批并备案。</w:t>
            </w:r>
          </w:p>
        </w:tc>
      </w:tr>
      <w:tr w:rsidR="006446DE" w:rsidRPr="00055D1B" w14:paraId="3DAC9FBF" w14:textId="77777777" w:rsidTr="005375EE">
        <w:trPr>
          <w:trHeight w:val="542"/>
        </w:trPr>
        <w:tc>
          <w:tcPr>
            <w:tcW w:w="869" w:type="dxa"/>
            <w:tcBorders>
              <w:top w:val="single" w:sz="4" w:space="0" w:color="auto"/>
              <w:bottom w:val="single" w:sz="4" w:space="0" w:color="auto"/>
              <w:right w:val="single" w:sz="4" w:space="0" w:color="auto"/>
            </w:tcBorders>
            <w:vAlign w:val="center"/>
          </w:tcPr>
          <w:p w14:paraId="6ABB150D" w14:textId="77777777" w:rsidR="005375EE" w:rsidRPr="00055D1B" w:rsidRDefault="005375EE">
            <w:pPr>
              <w:snapToGrid w:val="0"/>
              <w:spacing w:line="240" w:lineRule="auto"/>
              <w:jc w:val="center"/>
              <w:rPr>
                <w:rFonts w:ascii="宋体" w:hAnsi="宋体" w:cstheme="minorEastAsia"/>
                <w:szCs w:val="21"/>
              </w:rPr>
            </w:pPr>
            <w:r w:rsidRPr="00055D1B">
              <w:rPr>
                <w:rFonts w:ascii="宋体" w:hAnsi="宋体" w:cstheme="minorEastAsia" w:hint="eastAsia"/>
                <w:szCs w:val="21"/>
              </w:rPr>
              <w:t>21</w:t>
            </w:r>
          </w:p>
        </w:tc>
        <w:tc>
          <w:tcPr>
            <w:tcW w:w="8371" w:type="dxa"/>
            <w:tcBorders>
              <w:top w:val="single" w:sz="4" w:space="0" w:color="auto"/>
              <w:left w:val="single" w:sz="4" w:space="0" w:color="auto"/>
              <w:bottom w:val="single" w:sz="4" w:space="0" w:color="auto"/>
            </w:tcBorders>
            <w:vAlign w:val="center"/>
          </w:tcPr>
          <w:p w14:paraId="26239234" w14:textId="50BB2AB2" w:rsidR="005375EE" w:rsidRPr="00055D1B" w:rsidRDefault="005375EE" w:rsidP="00466009">
            <w:pPr>
              <w:snapToGrid w:val="0"/>
              <w:spacing w:line="240" w:lineRule="auto"/>
              <w:rPr>
                <w:rFonts w:ascii="宋体" w:hAnsi="宋体" w:cstheme="minorEastAsia"/>
                <w:b/>
                <w:bCs/>
                <w:szCs w:val="21"/>
                <w:highlight w:val="yellow"/>
              </w:rPr>
            </w:pPr>
            <w:r w:rsidRPr="00055D1B">
              <w:rPr>
                <w:rFonts w:ascii="宋体" w:hAnsi="宋体" w:cstheme="minorEastAsia" w:hint="eastAsia"/>
                <w:b/>
                <w:bCs/>
                <w:szCs w:val="21"/>
              </w:rPr>
              <w:t>1、本项目不提供样品，无现场演示。</w:t>
            </w:r>
          </w:p>
        </w:tc>
      </w:tr>
      <w:tr w:rsidR="005375EE" w:rsidRPr="00055D1B" w14:paraId="279114B3" w14:textId="77777777" w:rsidTr="005375EE">
        <w:trPr>
          <w:trHeight w:val="441"/>
        </w:trPr>
        <w:tc>
          <w:tcPr>
            <w:tcW w:w="869" w:type="dxa"/>
            <w:tcBorders>
              <w:top w:val="single" w:sz="4" w:space="0" w:color="auto"/>
              <w:bottom w:val="single" w:sz="4" w:space="0" w:color="auto"/>
              <w:right w:val="single" w:sz="4" w:space="0" w:color="auto"/>
            </w:tcBorders>
            <w:vAlign w:val="center"/>
          </w:tcPr>
          <w:p w14:paraId="22792779" w14:textId="77777777" w:rsidR="005375EE" w:rsidRPr="00055D1B" w:rsidRDefault="005375EE">
            <w:pPr>
              <w:snapToGrid w:val="0"/>
              <w:spacing w:line="240" w:lineRule="auto"/>
              <w:jc w:val="center"/>
              <w:rPr>
                <w:rFonts w:ascii="宋体" w:hAnsi="宋体" w:cstheme="minorEastAsia"/>
                <w:szCs w:val="21"/>
              </w:rPr>
            </w:pPr>
            <w:r w:rsidRPr="00055D1B">
              <w:rPr>
                <w:rFonts w:ascii="宋体" w:hAnsi="宋体" w:cstheme="minorEastAsia" w:hint="eastAsia"/>
                <w:szCs w:val="21"/>
              </w:rPr>
              <w:t>22</w:t>
            </w:r>
          </w:p>
        </w:tc>
        <w:tc>
          <w:tcPr>
            <w:tcW w:w="8371" w:type="dxa"/>
            <w:tcBorders>
              <w:top w:val="single" w:sz="4" w:space="0" w:color="auto"/>
              <w:left w:val="single" w:sz="4" w:space="0" w:color="auto"/>
              <w:bottom w:val="single" w:sz="4" w:space="0" w:color="auto"/>
            </w:tcBorders>
            <w:vAlign w:val="center"/>
          </w:tcPr>
          <w:p w14:paraId="658F82A7" w14:textId="77777777" w:rsidR="005375EE" w:rsidRPr="00055D1B" w:rsidRDefault="005375EE">
            <w:pPr>
              <w:snapToGrid w:val="0"/>
              <w:spacing w:line="240" w:lineRule="auto"/>
              <w:rPr>
                <w:rFonts w:ascii="宋体" w:hAnsi="宋体" w:cstheme="minorEastAsia"/>
                <w:szCs w:val="21"/>
              </w:rPr>
            </w:pPr>
            <w:r w:rsidRPr="00055D1B">
              <w:rPr>
                <w:rFonts w:ascii="宋体" w:hAnsi="宋体" w:cstheme="minorEastAsia" w:hint="eastAsia"/>
                <w:szCs w:val="21"/>
              </w:rPr>
              <w:t>1、本项目所有投标人均可不参加本项目现场开标。</w:t>
            </w:r>
          </w:p>
          <w:p w14:paraId="1CEC1291" w14:textId="4D942C6A" w:rsidR="005375EE" w:rsidRPr="00055D1B" w:rsidRDefault="005375EE">
            <w:pPr>
              <w:snapToGrid w:val="0"/>
              <w:spacing w:line="240" w:lineRule="auto"/>
              <w:rPr>
                <w:rFonts w:ascii="宋体" w:hAnsi="宋体" w:cstheme="minorEastAsia"/>
                <w:szCs w:val="21"/>
              </w:rPr>
            </w:pPr>
            <w:r w:rsidRPr="00055D1B">
              <w:rPr>
                <w:rFonts w:ascii="宋体" w:hAnsi="宋体" w:cstheme="minorEastAsia" w:hint="eastAsia"/>
                <w:b/>
                <w:bCs/>
                <w:szCs w:val="21"/>
              </w:rPr>
              <w:t>2、本项目通过邮寄形式提交备份纸质投标文件的，须注意时间，备份纸质投标文件的签收时间以快递签收时间为准。</w:t>
            </w:r>
          </w:p>
        </w:tc>
      </w:tr>
    </w:tbl>
    <w:p w14:paraId="040D0933" w14:textId="77777777" w:rsidR="0029651A" w:rsidRPr="00055D1B" w:rsidRDefault="0029651A" w:rsidP="0029651A">
      <w:pPr>
        <w:tabs>
          <w:tab w:val="left" w:pos="1123"/>
        </w:tabs>
        <w:autoSpaceDE w:val="0"/>
        <w:autoSpaceDN w:val="0"/>
        <w:spacing w:before="62" w:line="240" w:lineRule="auto"/>
        <w:ind w:right="18"/>
        <w:jc w:val="center"/>
        <w:rPr>
          <w:rFonts w:ascii="宋体" w:hAnsi="宋体" w:cs="宋体"/>
          <w:b/>
          <w:kern w:val="0"/>
          <w:sz w:val="28"/>
          <w:szCs w:val="22"/>
        </w:rPr>
      </w:pPr>
    </w:p>
    <w:p w14:paraId="7D814897" w14:textId="77777777" w:rsidR="0029651A" w:rsidRPr="00055D1B" w:rsidRDefault="0029651A" w:rsidP="0029651A">
      <w:pPr>
        <w:pStyle w:val="ad"/>
      </w:pPr>
      <w:r w:rsidRPr="00055D1B">
        <w:br w:type="page"/>
      </w:r>
    </w:p>
    <w:p w14:paraId="6D248615" w14:textId="1D83FABD" w:rsidR="0029651A" w:rsidRPr="00055D1B" w:rsidRDefault="0029651A"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b/>
          <w:kern w:val="0"/>
          <w:sz w:val="28"/>
          <w:szCs w:val="22"/>
        </w:rPr>
        <w:lastRenderedPageBreak/>
        <w:t>一、总</w:t>
      </w:r>
      <w:r w:rsidRPr="00055D1B">
        <w:rPr>
          <w:rFonts w:ascii="宋体" w:hAnsi="宋体" w:cs="宋体"/>
          <w:b/>
          <w:kern w:val="0"/>
          <w:sz w:val="28"/>
          <w:szCs w:val="22"/>
        </w:rPr>
        <w:tab/>
        <w:t>则</w:t>
      </w:r>
    </w:p>
    <w:p w14:paraId="31DCD097" w14:textId="5B8127DE" w:rsidR="00572961" w:rsidRPr="00055D1B" w:rsidRDefault="00572961" w:rsidP="00B77013">
      <w:pPr>
        <w:ind w:firstLineChars="200" w:firstLine="480"/>
        <w:rPr>
          <w:rFonts w:ascii="宋体" w:cs="宋体"/>
          <w:sz w:val="24"/>
        </w:rPr>
      </w:pPr>
      <w:r w:rsidRPr="00055D1B">
        <w:rPr>
          <w:rFonts w:ascii="宋体" w:cs="宋体" w:hint="eastAsia"/>
          <w:sz w:val="24"/>
        </w:rPr>
        <w:t>（一）适用范围</w:t>
      </w:r>
    </w:p>
    <w:p w14:paraId="7F3B061F" w14:textId="77777777" w:rsidR="00572961" w:rsidRPr="00055D1B" w:rsidRDefault="00572961" w:rsidP="00B77013">
      <w:pPr>
        <w:ind w:firstLineChars="200" w:firstLine="480"/>
        <w:rPr>
          <w:rFonts w:ascii="宋体" w:cs="宋体"/>
          <w:sz w:val="24"/>
        </w:rPr>
      </w:pPr>
      <w:r w:rsidRPr="00055D1B">
        <w:rPr>
          <w:rFonts w:ascii="宋体" w:cs="宋体" w:hint="eastAsia"/>
          <w:sz w:val="24"/>
        </w:rPr>
        <w:t>本征集文件适用于该项目的招标、投标、评标、定标、验收、合同履约、付款等行为（法律、法规另有规定的，从其规定）。</w:t>
      </w:r>
    </w:p>
    <w:p w14:paraId="1666C83A" w14:textId="77777777" w:rsidR="00572961" w:rsidRPr="00055D1B" w:rsidRDefault="00572961" w:rsidP="00B77013">
      <w:pPr>
        <w:ind w:firstLineChars="200" w:firstLine="480"/>
        <w:rPr>
          <w:rFonts w:ascii="宋体" w:cs="宋体"/>
          <w:sz w:val="24"/>
        </w:rPr>
      </w:pPr>
      <w:r w:rsidRPr="00055D1B">
        <w:rPr>
          <w:rFonts w:ascii="宋体" w:cs="宋体" w:hint="eastAsia"/>
          <w:sz w:val="24"/>
        </w:rPr>
        <w:t>（二）定义</w:t>
      </w:r>
    </w:p>
    <w:p w14:paraId="3CCA0117" w14:textId="31551628" w:rsidR="00572961" w:rsidRPr="00055D1B" w:rsidRDefault="00572961" w:rsidP="00B77013">
      <w:pPr>
        <w:ind w:firstLineChars="200" w:firstLine="480"/>
        <w:rPr>
          <w:rFonts w:ascii="宋体" w:cs="宋体"/>
          <w:sz w:val="24"/>
        </w:rPr>
      </w:pPr>
      <w:r w:rsidRPr="00055D1B">
        <w:rPr>
          <w:rFonts w:ascii="宋体" w:cs="宋体" w:hint="eastAsia"/>
          <w:sz w:val="24"/>
        </w:rPr>
        <w:t>1.“征集人”指</w:t>
      </w:r>
      <w:r w:rsidR="000632DC" w:rsidRPr="00055D1B">
        <w:rPr>
          <w:rFonts w:ascii="宋体" w:cs="宋体" w:hint="eastAsia"/>
          <w:sz w:val="24"/>
        </w:rPr>
        <w:t>台州市路桥区卫生健康局</w:t>
      </w:r>
      <w:r w:rsidRPr="00055D1B">
        <w:rPr>
          <w:rFonts w:ascii="宋体" w:cs="宋体" w:hint="eastAsia"/>
          <w:sz w:val="24"/>
        </w:rPr>
        <w:t>、</w:t>
      </w:r>
      <w:r w:rsidR="000632DC" w:rsidRPr="00055D1B">
        <w:rPr>
          <w:rFonts w:ascii="宋体" w:cs="宋体" w:hint="eastAsia"/>
          <w:sz w:val="24"/>
        </w:rPr>
        <w:t>台州市建城工程咨询有限公司</w:t>
      </w:r>
      <w:r w:rsidRPr="00055D1B">
        <w:rPr>
          <w:rFonts w:ascii="宋体" w:cs="宋体" w:hint="eastAsia"/>
          <w:sz w:val="24"/>
        </w:rPr>
        <w:t>。</w:t>
      </w:r>
    </w:p>
    <w:p w14:paraId="2C98A8E5" w14:textId="7B66DDC2" w:rsidR="00572961" w:rsidRPr="00055D1B" w:rsidRDefault="00572961" w:rsidP="00B77013">
      <w:pPr>
        <w:ind w:firstLineChars="200" w:firstLine="480"/>
        <w:rPr>
          <w:rFonts w:ascii="宋体" w:cs="宋体"/>
          <w:sz w:val="24"/>
        </w:rPr>
      </w:pPr>
      <w:r w:rsidRPr="00055D1B">
        <w:rPr>
          <w:rFonts w:ascii="宋体" w:cs="宋体" w:hint="eastAsia"/>
          <w:sz w:val="24"/>
        </w:rPr>
        <w:t>2.“采购代理机构”指组织本次采购活动的</w:t>
      </w:r>
      <w:r w:rsidR="000632DC" w:rsidRPr="00055D1B">
        <w:rPr>
          <w:rFonts w:ascii="宋体" w:cs="宋体" w:hint="eastAsia"/>
          <w:sz w:val="24"/>
        </w:rPr>
        <w:t>台州市建城工程咨询有限公司</w:t>
      </w:r>
      <w:r w:rsidRPr="00055D1B">
        <w:rPr>
          <w:rFonts w:ascii="宋体" w:cs="宋体" w:hint="eastAsia"/>
          <w:sz w:val="24"/>
        </w:rPr>
        <w:t>。</w:t>
      </w:r>
    </w:p>
    <w:p w14:paraId="7794355A" w14:textId="072E387E" w:rsidR="00572961" w:rsidRPr="00055D1B" w:rsidRDefault="00572961" w:rsidP="00B77013">
      <w:pPr>
        <w:ind w:firstLineChars="200" w:firstLine="480"/>
        <w:rPr>
          <w:rFonts w:ascii="宋体" w:cs="宋体"/>
          <w:sz w:val="24"/>
        </w:rPr>
      </w:pPr>
      <w:r w:rsidRPr="00055D1B">
        <w:rPr>
          <w:rFonts w:ascii="宋体" w:cs="宋体" w:hint="eastAsia"/>
          <w:sz w:val="24"/>
        </w:rPr>
        <w:t>3.“采购人”指</w:t>
      </w:r>
      <w:r w:rsidR="000632DC" w:rsidRPr="00055D1B">
        <w:rPr>
          <w:rFonts w:ascii="宋体" w:cs="宋体" w:hint="eastAsia"/>
          <w:sz w:val="24"/>
        </w:rPr>
        <w:t>台州市路桥区卫生健康局</w:t>
      </w:r>
      <w:r w:rsidRPr="00055D1B">
        <w:rPr>
          <w:rFonts w:ascii="宋体" w:cs="宋体" w:hint="eastAsia"/>
          <w:sz w:val="24"/>
        </w:rPr>
        <w:t>。</w:t>
      </w:r>
    </w:p>
    <w:p w14:paraId="0BCFA793" w14:textId="77777777" w:rsidR="00572961" w:rsidRPr="00055D1B" w:rsidRDefault="00572961" w:rsidP="00B77013">
      <w:pPr>
        <w:ind w:firstLineChars="200" w:firstLine="480"/>
        <w:rPr>
          <w:rFonts w:ascii="宋体" w:cs="宋体"/>
          <w:sz w:val="24"/>
        </w:rPr>
      </w:pPr>
      <w:r w:rsidRPr="00055D1B">
        <w:rPr>
          <w:rFonts w:ascii="宋体" w:cs="宋体" w:hint="eastAsia"/>
          <w:sz w:val="24"/>
        </w:rPr>
        <w:t>4.“投标人”系指向采购代理机构提交投标文件的单位或个人。</w:t>
      </w:r>
    </w:p>
    <w:p w14:paraId="385C58D7" w14:textId="77777777" w:rsidR="00572961" w:rsidRPr="00055D1B" w:rsidRDefault="00572961" w:rsidP="00B77013">
      <w:pPr>
        <w:ind w:firstLineChars="200" w:firstLine="480"/>
        <w:rPr>
          <w:rFonts w:ascii="宋体" w:cs="宋体"/>
          <w:sz w:val="24"/>
        </w:rPr>
      </w:pPr>
      <w:r w:rsidRPr="00055D1B">
        <w:rPr>
          <w:rFonts w:ascii="宋体" w:cs="宋体" w:hint="eastAsia"/>
          <w:sz w:val="24"/>
        </w:rPr>
        <w:t>5.“产品”系指征集文件规定投标人须向采购人提供的一切材料、设备、机械、仪器仪表、工具及其它有关技术资料和文字材料。</w:t>
      </w:r>
    </w:p>
    <w:p w14:paraId="49C910EA" w14:textId="77777777" w:rsidR="00572961" w:rsidRPr="00055D1B" w:rsidRDefault="00572961" w:rsidP="00B77013">
      <w:pPr>
        <w:ind w:firstLineChars="200" w:firstLine="480"/>
        <w:rPr>
          <w:rFonts w:ascii="宋体" w:cs="宋体"/>
          <w:sz w:val="24"/>
        </w:rPr>
      </w:pPr>
      <w:r w:rsidRPr="00055D1B">
        <w:rPr>
          <w:rFonts w:ascii="宋体" w:cs="宋体" w:hint="eastAsia"/>
          <w:sz w:val="24"/>
        </w:rPr>
        <w:t>6.“服务”系指征集文件规定投标人须承担的劳务以及其他类似的义务。</w:t>
      </w:r>
    </w:p>
    <w:p w14:paraId="419AAE8F" w14:textId="77777777" w:rsidR="00572961" w:rsidRPr="00055D1B" w:rsidRDefault="00572961" w:rsidP="00B77013">
      <w:pPr>
        <w:ind w:firstLineChars="200" w:firstLine="480"/>
        <w:rPr>
          <w:rFonts w:ascii="宋体" w:cs="宋体"/>
          <w:sz w:val="24"/>
        </w:rPr>
      </w:pPr>
      <w:r w:rsidRPr="00055D1B">
        <w:rPr>
          <w:rFonts w:ascii="宋体" w:cs="宋体" w:hint="eastAsia"/>
          <w:sz w:val="24"/>
        </w:rPr>
        <w:t>7.“项目”系指投标人按征集文件规定向采购人提供的需求总称。</w:t>
      </w:r>
    </w:p>
    <w:p w14:paraId="66277DB6" w14:textId="77777777" w:rsidR="00572961" w:rsidRPr="00055D1B" w:rsidRDefault="00572961" w:rsidP="00B77013">
      <w:pPr>
        <w:ind w:firstLineChars="200" w:firstLine="480"/>
        <w:rPr>
          <w:rFonts w:ascii="宋体" w:cs="宋体"/>
          <w:sz w:val="24"/>
        </w:rPr>
      </w:pPr>
      <w:r w:rsidRPr="00055D1B">
        <w:rPr>
          <w:rFonts w:ascii="宋体" w:cs="宋体" w:hint="eastAsia"/>
          <w:sz w:val="24"/>
        </w:rPr>
        <w:t>8.“书面形式”包括信函、传真、电报等。</w:t>
      </w:r>
    </w:p>
    <w:p w14:paraId="140EA030" w14:textId="77777777" w:rsidR="00572961" w:rsidRPr="00055D1B" w:rsidRDefault="00572961" w:rsidP="00B77013">
      <w:pPr>
        <w:ind w:firstLineChars="200" w:firstLine="480"/>
        <w:rPr>
          <w:rFonts w:ascii="宋体" w:cs="宋体"/>
          <w:sz w:val="24"/>
        </w:rPr>
      </w:pPr>
      <w:r w:rsidRPr="00055D1B">
        <w:rPr>
          <w:rFonts w:ascii="宋体" w:cs="宋体" w:hint="eastAsia"/>
          <w:sz w:val="24"/>
        </w:rPr>
        <w:t>（三）采购方式</w:t>
      </w:r>
    </w:p>
    <w:p w14:paraId="10240897" w14:textId="77777777" w:rsidR="00572961" w:rsidRPr="00055D1B" w:rsidRDefault="00572961" w:rsidP="00B77013">
      <w:pPr>
        <w:ind w:firstLineChars="200" w:firstLine="480"/>
        <w:rPr>
          <w:rFonts w:ascii="宋体" w:cs="宋体"/>
          <w:sz w:val="24"/>
        </w:rPr>
      </w:pPr>
      <w:r w:rsidRPr="00055D1B">
        <w:rPr>
          <w:rFonts w:ascii="宋体" w:cs="宋体" w:hint="eastAsia"/>
          <w:sz w:val="24"/>
        </w:rPr>
        <w:t>本次采购采用框架协议采购方式进行。</w:t>
      </w:r>
    </w:p>
    <w:p w14:paraId="681B041F" w14:textId="77777777" w:rsidR="00223659" w:rsidRPr="00055D1B" w:rsidRDefault="00572961" w:rsidP="00B77013">
      <w:pPr>
        <w:ind w:firstLineChars="200" w:firstLine="480"/>
        <w:rPr>
          <w:rFonts w:ascii="宋体" w:cs="宋体"/>
          <w:sz w:val="24"/>
        </w:rPr>
      </w:pPr>
      <w:r w:rsidRPr="00055D1B">
        <w:rPr>
          <w:rFonts w:ascii="宋体" w:cs="宋体" w:hint="eastAsia"/>
          <w:sz w:val="24"/>
        </w:rPr>
        <w:t>（四）投标委托</w:t>
      </w:r>
    </w:p>
    <w:p w14:paraId="3CB48237" w14:textId="51F4A812" w:rsidR="00E84545" w:rsidRPr="00055D1B" w:rsidRDefault="00223659" w:rsidP="00B77013">
      <w:pPr>
        <w:ind w:firstLineChars="200" w:firstLine="480"/>
        <w:rPr>
          <w:rFonts w:ascii="宋体" w:cs="宋体"/>
          <w:sz w:val="24"/>
        </w:rPr>
      </w:pPr>
      <w:r w:rsidRPr="00055D1B">
        <w:rPr>
          <w:rFonts w:ascii="宋体" w:cs="宋体" w:hint="eastAsia"/>
          <w:sz w:val="24"/>
        </w:rPr>
        <w:t>如法定代表人参加投标，须有法定代表人身份证明（格式见第四部分 投标文件格式）；</w:t>
      </w:r>
      <w:r w:rsidR="00E84545" w:rsidRPr="00055D1B">
        <w:rPr>
          <w:rFonts w:ascii="宋体" w:cs="宋体" w:hint="eastAsia"/>
          <w:sz w:val="24"/>
        </w:rPr>
        <w:t>如授权代表不是法定代表人，须有法定代表人出具的授权委托书（格式见第</w:t>
      </w:r>
      <w:r w:rsidR="009665B7" w:rsidRPr="00055D1B">
        <w:rPr>
          <w:rFonts w:ascii="宋体" w:cs="宋体" w:hint="eastAsia"/>
          <w:sz w:val="24"/>
        </w:rPr>
        <w:t>四</w:t>
      </w:r>
      <w:r w:rsidR="00E84545" w:rsidRPr="00055D1B">
        <w:rPr>
          <w:rFonts w:ascii="宋体" w:cs="宋体" w:hint="eastAsia"/>
          <w:sz w:val="24"/>
        </w:rPr>
        <w:t>部分 投标文件格式），授权委托书必须经法定代表人签字（或盖章），否则视为无效授权（等同未提供）。</w:t>
      </w:r>
    </w:p>
    <w:p w14:paraId="71CD6F3D" w14:textId="77777777" w:rsidR="00572961" w:rsidRPr="00055D1B" w:rsidRDefault="00572961" w:rsidP="00B77013">
      <w:pPr>
        <w:ind w:firstLineChars="200" w:firstLine="480"/>
        <w:rPr>
          <w:rFonts w:ascii="宋体" w:cs="宋体"/>
          <w:sz w:val="24"/>
        </w:rPr>
      </w:pPr>
      <w:r w:rsidRPr="00055D1B">
        <w:rPr>
          <w:rFonts w:ascii="宋体" w:cs="宋体" w:hint="eastAsia"/>
          <w:sz w:val="24"/>
        </w:rPr>
        <w:t>（五）投标费用</w:t>
      </w:r>
    </w:p>
    <w:p w14:paraId="71317E1A" w14:textId="77777777" w:rsidR="00572961" w:rsidRPr="00055D1B" w:rsidRDefault="00572961" w:rsidP="00B77013">
      <w:pPr>
        <w:ind w:firstLineChars="200" w:firstLine="480"/>
        <w:rPr>
          <w:rFonts w:ascii="宋体" w:cs="宋体"/>
          <w:sz w:val="24"/>
        </w:rPr>
      </w:pPr>
      <w:r w:rsidRPr="00055D1B">
        <w:rPr>
          <w:rFonts w:ascii="宋体" w:cs="宋体" w:hint="eastAsia"/>
          <w:sz w:val="24"/>
        </w:rPr>
        <w:t>不论投标结果如何，投标人均应自行承担所有与投标有关的全部费用（征集文件有相反规定除外）。</w:t>
      </w:r>
    </w:p>
    <w:p w14:paraId="12BFB0E5" w14:textId="77777777" w:rsidR="00572961" w:rsidRPr="00055D1B" w:rsidRDefault="00572961" w:rsidP="00B77013">
      <w:pPr>
        <w:ind w:firstLineChars="200" w:firstLine="480"/>
        <w:rPr>
          <w:rFonts w:ascii="宋体" w:cs="宋体"/>
          <w:sz w:val="24"/>
        </w:rPr>
      </w:pPr>
      <w:r w:rsidRPr="00055D1B">
        <w:rPr>
          <w:rFonts w:ascii="宋体" w:cs="宋体" w:hint="eastAsia"/>
          <w:sz w:val="24"/>
        </w:rPr>
        <w:t>（六）联合体投标</w:t>
      </w:r>
    </w:p>
    <w:p w14:paraId="5EF207FF" w14:textId="77777777" w:rsidR="00572961" w:rsidRPr="00055D1B" w:rsidRDefault="00572961" w:rsidP="00B77013">
      <w:pPr>
        <w:ind w:firstLineChars="200" w:firstLine="480"/>
        <w:rPr>
          <w:rFonts w:ascii="宋体" w:cs="宋体"/>
          <w:sz w:val="24"/>
        </w:rPr>
      </w:pPr>
      <w:r w:rsidRPr="00055D1B">
        <w:rPr>
          <w:rFonts w:ascii="宋体" w:cs="宋体" w:hint="eastAsia"/>
          <w:sz w:val="24"/>
        </w:rPr>
        <w:t>本项目不接受联合体投标。</w:t>
      </w:r>
    </w:p>
    <w:p w14:paraId="0629B46E" w14:textId="77777777" w:rsidR="00572961" w:rsidRPr="00055D1B" w:rsidRDefault="00572961" w:rsidP="00B77013">
      <w:pPr>
        <w:ind w:firstLineChars="200" w:firstLine="480"/>
        <w:rPr>
          <w:rFonts w:ascii="宋体" w:cs="宋体"/>
          <w:sz w:val="24"/>
        </w:rPr>
      </w:pPr>
      <w:r w:rsidRPr="00055D1B">
        <w:rPr>
          <w:rFonts w:ascii="宋体" w:cs="宋体" w:hint="eastAsia"/>
          <w:sz w:val="24"/>
        </w:rPr>
        <w:t>（七）转让与分包</w:t>
      </w:r>
    </w:p>
    <w:p w14:paraId="65D72D1A" w14:textId="77777777" w:rsidR="00E84545" w:rsidRPr="00055D1B" w:rsidRDefault="00E84545" w:rsidP="00B77013">
      <w:pPr>
        <w:pStyle w:val="aff6"/>
        <w:tabs>
          <w:tab w:val="right" w:leader="dot" w:pos="8494"/>
        </w:tabs>
        <w:ind w:firstLineChars="200" w:firstLine="480"/>
        <w:rPr>
          <w:rFonts w:hAnsi="宋体"/>
          <w:kern w:val="2"/>
          <w:sz w:val="24"/>
          <w:szCs w:val="24"/>
        </w:rPr>
      </w:pPr>
      <w:r w:rsidRPr="00055D1B">
        <w:rPr>
          <w:rFonts w:hAnsi="宋体" w:hint="eastAsia"/>
          <w:sz w:val="24"/>
          <w:szCs w:val="24"/>
        </w:rPr>
        <w:t>本项目不允许转包、分包。</w:t>
      </w:r>
    </w:p>
    <w:p w14:paraId="1E46E882" w14:textId="77777777" w:rsidR="00572961" w:rsidRPr="00055D1B" w:rsidRDefault="00572961" w:rsidP="00B77013">
      <w:pPr>
        <w:ind w:firstLineChars="200" w:firstLine="480"/>
        <w:rPr>
          <w:rFonts w:ascii="宋体" w:cs="宋体"/>
          <w:sz w:val="24"/>
        </w:rPr>
      </w:pPr>
      <w:r w:rsidRPr="00055D1B">
        <w:rPr>
          <w:rFonts w:ascii="宋体" w:cs="宋体" w:hint="eastAsia"/>
          <w:sz w:val="24"/>
        </w:rPr>
        <w:t>（八）特别说明：</w:t>
      </w:r>
    </w:p>
    <w:p w14:paraId="09967EE6" w14:textId="0AA918EF" w:rsidR="005C4B88" w:rsidRPr="00055D1B" w:rsidRDefault="005C4B88" w:rsidP="00B77013">
      <w:pPr>
        <w:pStyle w:val="aff6"/>
        <w:tabs>
          <w:tab w:val="right" w:leader="dot" w:pos="8494"/>
        </w:tabs>
        <w:ind w:firstLineChars="200" w:firstLine="480"/>
        <w:rPr>
          <w:rFonts w:hAnsi="宋体"/>
          <w:sz w:val="24"/>
          <w:szCs w:val="24"/>
        </w:rPr>
      </w:pPr>
      <w:r w:rsidRPr="00055D1B">
        <w:rPr>
          <w:rFonts w:hAnsi="宋体" w:hint="eastAsia"/>
          <w:sz w:val="24"/>
          <w:szCs w:val="24"/>
        </w:rPr>
        <w:t>1、投标人投标所使用的资格、信誉、荣誉、投标人业绩与企业认证必须为本法人所拥有。</w:t>
      </w:r>
      <w:r w:rsidRPr="00055D1B">
        <w:rPr>
          <w:rFonts w:hAnsi="宋体" w:hint="eastAsia"/>
          <w:sz w:val="24"/>
          <w:szCs w:val="24"/>
        </w:rPr>
        <w:lastRenderedPageBreak/>
        <w:t>投标人投标所使用的采购项目负责管理人员必须为投标人员工（或投标人控股公司正式员工）。</w:t>
      </w:r>
      <w:r w:rsidRPr="00055D1B">
        <w:rPr>
          <w:rFonts w:hAnsi="宋体" w:hint="eastAsia"/>
          <w:sz w:val="24"/>
          <w:szCs w:val="24"/>
        </w:rPr>
        <w:br/>
        <w:t xml:space="preserve">    </w:t>
      </w:r>
      <w:r w:rsidR="00FE587C" w:rsidRPr="00055D1B">
        <w:rPr>
          <w:rFonts w:asciiTheme="minorEastAsia" w:eastAsiaTheme="minorEastAsia" w:hAnsiTheme="minorEastAsia" w:cstheme="minorEastAsia" w:hint="eastAsia"/>
          <w:bCs/>
          <w:sz w:val="24"/>
          <w:szCs w:val="24"/>
        </w:rPr>
        <w:t>▲</w:t>
      </w:r>
      <w:r w:rsidRPr="00055D1B">
        <w:rPr>
          <w:rFonts w:hAnsi="宋体" w:hint="eastAsia"/>
          <w:b/>
          <w:bCs/>
          <w:sz w:val="24"/>
          <w:szCs w:val="24"/>
        </w:rPr>
        <w:t>2、投标人在投标活动中提供任何虚假材料，其投标无效，并报监管部门查处；中标后发现的,根据《中华人民共和国政府采购法》第七十七条第一款第一项之规定，处以采购金额千分之五以上千</w:t>
      </w:r>
      <w:proofErr w:type="gramStart"/>
      <w:r w:rsidRPr="00055D1B">
        <w:rPr>
          <w:rFonts w:hAnsi="宋体" w:hint="eastAsia"/>
          <w:b/>
          <w:bCs/>
          <w:sz w:val="24"/>
          <w:szCs w:val="24"/>
        </w:rPr>
        <w:t>分之十</w:t>
      </w:r>
      <w:proofErr w:type="gramEnd"/>
      <w:r w:rsidRPr="00055D1B">
        <w:rPr>
          <w:rFonts w:hAnsi="宋体" w:hint="eastAsia"/>
          <w:b/>
          <w:bCs/>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055D1B">
        <w:rPr>
          <w:rFonts w:hAnsi="宋体" w:hint="eastAsia"/>
          <w:sz w:val="24"/>
          <w:szCs w:val="24"/>
        </w:rPr>
        <w:br/>
        <w:t xml:space="preserve">    </w:t>
      </w:r>
      <w:r w:rsidR="00016AB4" w:rsidRPr="00055D1B">
        <w:rPr>
          <w:rFonts w:hAnsi="宋体"/>
          <w:sz w:val="24"/>
          <w:szCs w:val="24"/>
        </w:rPr>
        <w:t>3</w:t>
      </w:r>
      <w:r w:rsidRPr="00055D1B">
        <w:rPr>
          <w:rFonts w:hAnsi="宋体" w:hint="eastAsia"/>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43B3010" w14:textId="200CFCA6" w:rsidR="005C4B88" w:rsidRPr="00055D1B" w:rsidRDefault="00016AB4" w:rsidP="00B77013">
      <w:pPr>
        <w:pStyle w:val="aff6"/>
        <w:tabs>
          <w:tab w:val="right" w:leader="dot" w:pos="8494"/>
        </w:tabs>
        <w:ind w:firstLineChars="200" w:firstLine="480"/>
        <w:rPr>
          <w:rFonts w:hAnsi="宋体"/>
          <w:sz w:val="24"/>
          <w:szCs w:val="24"/>
        </w:rPr>
      </w:pPr>
      <w:r w:rsidRPr="00055D1B">
        <w:rPr>
          <w:rFonts w:hAnsi="宋体"/>
          <w:sz w:val="24"/>
          <w:szCs w:val="24"/>
        </w:rPr>
        <w:t>4</w:t>
      </w:r>
      <w:r w:rsidR="005C4B88" w:rsidRPr="00055D1B">
        <w:rPr>
          <w:rFonts w:hAnsi="宋体" w:hint="eastAsia"/>
          <w:sz w:val="24"/>
          <w:szCs w:val="24"/>
        </w:rPr>
        <w:t>、投标人应仔细阅读招标文件的所有内容，按照招标文件的要求提交投标文件，并对所提供的全部资料的真实性承担法律责任。</w:t>
      </w:r>
      <w:r w:rsidR="005C4B88" w:rsidRPr="00055D1B">
        <w:rPr>
          <w:rFonts w:hAnsi="宋体" w:hint="eastAsia"/>
          <w:sz w:val="24"/>
          <w:szCs w:val="24"/>
        </w:rPr>
        <w:br/>
        <w:t xml:space="preserve">    </w:t>
      </w:r>
      <w:r w:rsidRPr="00055D1B">
        <w:rPr>
          <w:rFonts w:hAnsi="宋体"/>
          <w:sz w:val="24"/>
          <w:szCs w:val="24"/>
        </w:rPr>
        <w:t>5</w:t>
      </w:r>
      <w:r w:rsidR="005C4B88" w:rsidRPr="00055D1B">
        <w:rPr>
          <w:rFonts w:hAnsi="宋体" w:hint="eastAsia"/>
          <w:sz w:val="24"/>
          <w:szCs w:val="24"/>
        </w:rPr>
        <w:t>、电子投标文件格式中的表格式样可以根据项目差别做适当调整,但应当保持表格样式基本形态不变。</w:t>
      </w:r>
    </w:p>
    <w:p w14:paraId="37D9B774" w14:textId="51202D5C" w:rsidR="005C4B88" w:rsidRPr="00055D1B" w:rsidRDefault="005C4B88" w:rsidP="00B77013">
      <w:pPr>
        <w:tabs>
          <w:tab w:val="left" w:pos="8280"/>
        </w:tabs>
        <w:autoSpaceDE w:val="0"/>
        <w:autoSpaceDN w:val="0"/>
        <w:adjustRightInd w:val="0"/>
        <w:ind w:firstLine="200"/>
        <w:rPr>
          <w:rFonts w:ascii="宋体" w:hAnsi="宋体"/>
          <w:kern w:val="0"/>
          <w:sz w:val="24"/>
        </w:rPr>
      </w:pPr>
      <w:r w:rsidRPr="00055D1B">
        <w:rPr>
          <w:rFonts w:ascii="宋体" w:hAnsi="宋体" w:hint="eastAsia"/>
          <w:kern w:val="0"/>
          <w:sz w:val="24"/>
        </w:rPr>
        <w:t>▲</w:t>
      </w:r>
      <w:r w:rsidR="00016AB4" w:rsidRPr="00055D1B">
        <w:rPr>
          <w:rFonts w:ascii="宋体" w:hAnsi="宋体"/>
          <w:kern w:val="0"/>
          <w:sz w:val="24"/>
        </w:rPr>
        <w:t>6</w:t>
      </w:r>
      <w:r w:rsidRPr="00055D1B">
        <w:rPr>
          <w:rFonts w:ascii="宋体" w:hAnsi="宋体" w:hint="eastAsia"/>
          <w:kern w:val="0"/>
          <w:sz w:val="24"/>
        </w:rPr>
        <w:t>、单位负责人为同一人或者存在直接控股、管理关系的不同供应商，不得参加同一合同项下的政府采购活动。</w:t>
      </w:r>
    </w:p>
    <w:p w14:paraId="59F37D56" w14:textId="20226188" w:rsidR="00572961" w:rsidRPr="00055D1B" w:rsidRDefault="00572961" w:rsidP="00B77013">
      <w:pPr>
        <w:ind w:firstLineChars="200" w:firstLine="480"/>
        <w:rPr>
          <w:rFonts w:ascii="宋体" w:cs="宋体"/>
          <w:sz w:val="24"/>
        </w:rPr>
      </w:pPr>
      <w:r w:rsidRPr="00055D1B">
        <w:rPr>
          <w:rFonts w:ascii="宋体" w:cs="宋体" w:hint="eastAsia"/>
          <w:sz w:val="24"/>
        </w:rPr>
        <w:t>（九）质疑和投诉</w:t>
      </w:r>
    </w:p>
    <w:p w14:paraId="74153F80" w14:textId="77777777" w:rsidR="00E84545" w:rsidRPr="00055D1B" w:rsidRDefault="00E84545" w:rsidP="00B77013">
      <w:pPr>
        <w:pStyle w:val="aff6"/>
        <w:tabs>
          <w:tab w:val="right" w:leader="dot" w:pos="8494"/>
        </w:tabs>
        <w:ind w:firstLineChars="200" w:firstLine="480"/>
        <w:rPr>
          <w:rFonts w:hAnsi="宋体"/>
          <w:bCs/>
          <w:kern w:val="2"/>
          <w:sz w:val="24"/>
          <w:szCs w:val="24"/>
        </w:rPr>
      </w:pPr>
      <w:r w:rsidRPr="00055D1B">
        <w:rPr>
          <w:rFonts w:hAnsi="宋体" w:hint="eastAsia"/>
          <w:bCs/>
          <w:sz w:val="24"/>
          <w:szCs w:val="24"/>
        </w:rPr>
        <w:t>1、供应商认为采购文件、采购过程、中标或者成交结果使自己的权益受到损害的，可以在知道或者应知其权益受到损害之日起7个工作日内，以书面形式一次性向采购人、采购组织机构提出针对同一采购程序环节的质疑。</w:t>
      </w:r>
    </w:p>
    <w:p w14:paraId="6E31F7A0"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上述所指“应知其权益受到损害之日”，是指：</w:t>
      </w:r>
    </w:p>
    <w:p w14:paraId="0DF5A525"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（1）对采购文件提出质疑的，为获取采购文件之日或者采购文件公告期限届满之日（采购文件公告期限届满后获取采购文件的，以采购文件公告期限届满之日为准）；</w:t>
      </w:r>
    </w:p>
    <w:p w14:paraId="23CD4533"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（2）对采购过程提出质疑的，为各采购程序环节结束之日；</w:t>
      </w:r>
    </w:p>
    <w:p w14:paraId="14E47751"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（3）对中标或者成交结果提出质疑的，为中标或者成交结果公告期限届满之日。</w:t>
      </w:r>
    </w:p>
    <w:p w14:paraId="1BC22456"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01F8BCC8"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3、质疑供应商对采购人、采购组织机构的答复不满意，或者采购人、采购组织机构未在规定时间内</w:t>
      </w:r>
      <w:proofErr w:type="gramStart"/>
      <w:r w:rsidRPr="00055D1B">
        <w:rPr>
          <w:rFonts w:hAnsi="宋体" w:hint="eastAsia"/>
          <w:bCs/>
          <w:sz w:val="24"/>
          <w:szCs w:val="24"/>
        </w:rPr>
        <w:t>作出</w:t>
      </w:r>
      <w:proofErr w:type="gramEnd"/>
      <w:r w:rsidRPr="00055D1B">
        <w:rPr>
          <w:rFonts w:hAnsi="宋体" w:hint="eastAsia"/>
          <w:bCs/>
          <w:sz w:val="24"/>
          <w:szCs w:val="24"/>
        </w:rPr>
        <w:t>答复的，可以在答复期满后15个工作日内向同级采购监管部门提起投诉。</w:t>
      </w:r>
    </w:p>
    <w:p w14:paraId="3E6EE759"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lastRenderedPageBreak/>
        <w:t>4、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3FAE1EFF"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质疑</w:t>
      </w:r>
      <w:proofErr w:type="gramStart"/>
      <w:r w:rsidRPr="00055D1B">
        <w:rPr>
          <w:rFonts w:hAnsi="宋体" w:hint="eastAsia"/>
          <w:bCs/>
          <w:sz w:val="24"/>
          <w:szCs w:val="24"/>
        </w:rPr>
        <w:t>函应当</w:t>
      </w:r>
      <w:proofErr w:type="gramEnd"/>
      <w:r w:rsidRPr="00055D1B">
        <w:rPr>
          <w:rFonts w:hAnsi="宋体" w:hint="eastAsia"/>
          <w:bCs/>
          <w:sz w:val="24"/>
          <w:szCs w:val="24"/>
        </w:rPr>
        <w:t>包括下列内容：</w:t>
      </w:r>
    </w:p>
    <w:p w14:paraId="15E7E911"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（1）供应商的姓名或者名称、地址、邮编、联系人及联系电话；</w:t>
      </w:r>
    </w:p>
    <w:p w14:paraId="7CE4EF23"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（2）质疑项目的名称、编号；</w:t>
      </w:r>
    </w:p>
    <w:p w14:paraId="75B71A3B"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（3）具体、明确的质疑事项和与质疑事项相关的请求；</w:t>
      </w:r>
    </w:p>
    <w:p w14:paraId="0C7647D7"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（4）事实依据；</w:t>
      </w:r>
    </w:p>
    <w:p w14:paraId="30AEC711" w14:textId="77777777"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（5）必要的法律依据；</w:t>
      </w:r>
    </w:p>
    <w:p w14:paraId="62047326" w14:textId="558C6345" w:rsidR="00E84545" w:rsidRPr="00055D1B" w:rsidRDefault="00E84545" w:rsidP="00B77013">
      <w:pPr>
        <w:pStyle w:val="aff6"/>
        <w:tabs>
          <w:tab w:val="right" w:leader="dot" w:pos="8494"/>
        </w:tabs>
        <w:ind w:firstLineChars="200" w:firstLine="480"/>
        <w:rPr>
          <w:rFonts w:hAnsi="宋体"/>
          <w:bCs/>
          <w:sz w:val="24"/>
          <w:szCs w:val="24"/>
        </w:rPr>
      </w:pPr>
      <w:r w:rsidRPr="00055D1B">
        <w:rPr>
          <w:rFonts w:hAnsi="宋体" w:hint="eastAsia"/>
          <w:bCs/>
          <w:sz w:val="24"/>
          <w:szCs w:val="24"/>
        </w:rPr>
        <w:t>（6）提出质疑的日期。</w:t>
      </w:r>
    </w:p>
    <w:p w14:paraId="68E84B3A" w14:textId="77777777" w:rsidR="00572961" w:rsidRPr="00055D1B" w:rsidRDefault="00572961"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二、征集文件</w:t>
      </w:r>
    </w:p>
    <w:p w14:paraId="329AE110" w14:textId="77777777" w:rsidR="00572961" w:rsidRPr="00055D1B" w:rsidRDefault="00572961" w:rsidP="00B77013">
      <w:pPr>
        <w:ind w:firstLineChars="200" w:firstLine="480"/>
        <w:rPr>
          <w:rFonts w:ascii="宋体" w:cs="宋体"/>
          <w:sz w:val="24"/>
        </w:rPr>
      </w:pPr>
      <w:r w:rsidRPr="00055D1B">
        <w:rPr>
          <w:rFonts w:ascii="宋体" w:cs="宋体" w:hint="eastAsia"/>
          <w:sz w:val="24"/>
        </w:rPr>
        <w:t>（一）征集文件的构成。本征集文件由以下部分组成：</w:t>
      </w:r>
    </w:p>
    <w:p w14:paraId="7AB8F95A" w14:textId="77777777" w:rsidR="00572961" w:rsidRPr="00055D1B" w:rsidRDefault="00572961" w:rsidP="00B77013">
      <w:pPr>
        <w:ind w:firstLineChars="200" w:firstLine="480"/>
        <w:rPr>
          <w:rFonts w:ascii="宋体" w:cs="宋体"/>
          <w:sz w:val="24"/>
        </w:rPr>
      </w:pPr>
      <w:r w:rsidRPr="00055D1B">
        <w:rPr>
          <w:rFonts w:ascii="宋体" w:cs="宋体" w:hint="eastAsia"/>
          <w:sz w:val="24"/>
        </w:rPr>
        <w:t>1.征集公告</w:t>
      </w:r>
    </w:p>
    <w:p w14:paraId="2542EA08" w14:textId="77777777" w:rsidR="00572961" w:rsidRPr="00055D1B" w:rsidRDefault="00572961" w:rsidP="00B77013">
      <w:pPr>
        <w:ind w:firstLineChars="200" w:firstLine="480"/>
        <w:rPr>
          <w:rFonts w:ascii="宋体" w:cs="宋体"/>
          <w:sz w:val="24"/>
        </w:rPr>
      </w:pPr>
      <w:r w:rsidRPr="00055D1B">
        <w:rPr>
          <w:rFonts w:ascii="宋体" w:cs="宋体" w:hint="eastAsia"/>
          <w:sz w:val="24"/>
        </w:rPr>
        <w:t>2.采购需求</w:t>
      </w:r>
    </w:p>
    <w:p w14:paraId="131903F5" w14:textId="77777777" w:rsidR="00572961" w:rsidRPr="00055D1B" w:rsidRDefault="00572961" w:rsidP="00B77013">
      <w:pPr>
        <w:ind w:firstLineChars="200" w:firstLine="480"/>
        <w:rPr>
          <w:rFonts w:ascii="宋体" w:cs="宋体"/>
          <w:sz w:val="24"/>
        </w:rPr>
      </w:pPr>
      <w:r w:rsidRPr="00055D1B">
        <w:rPr>
          <w:rFonts w:ascii="宋体" w:cs="宋体" w:hint="eastAsia"/>
          <w:sz w:val="24"/>
        </w:rPr>
        <w:t>3.投标人须知</w:t>
      </w:r>
    </w:p>
    <w:p w14:paraId="41B999AF" w14:textId="5556D526" w:rsidR="00572961" w:rsidRPr="00055D1B" w:rsidRDefault="00572961" w:rsidP="00B77013">
      <w:pPr>
        <w:ind w:firstLineChars="200" w:firstLine="480"/>
        <w:rPr>
          <w:rFonts w:ascii="宋体" w:cs="宋体"/>
          <w:sz w:val="24"/>
        </w:rPr>
      </w:pPr>
      <w:r w:rsidRPr="00055D1B">
        <w:rPr>
          <w:rFonts w:ascii="宋体" w:cs="宋体" w:hint="eastAsia"/>
          <w:sz w:val="24"/>
        </w:rPr>
        <w:t>4.</w:t>
      </w:r>
      <w:r w:rsidR="00073226" w:rsidRPr="00055D1B">
        <w:rPr>
          <w:rFonts w:ascii="宋体" w:cs="宋体" w:hint="eastAsia"/>
          <w:sz w:val="24"/>
        </w:rPr>
        <w:t>投标文件格式</w:t>
      </w:r>
    </w:p>
    <w:p w14:paraId="08499396" w14:textId="7F3BEE10" w:rsidR="00572961" w:rsidRPr="00055D1B" w:rsidRDefault="00572961" w:rsidP="00B77013">
      <w:pPr>
        <w:ind w:firstLineChars="200" w:firstLine="480"/>
        <w:rPr>
          <w:rFonts w:ascii="宋体" w:cs="宋体"/>
          <w:sz w:val="24"/>
        </w:rPr>
      </w:pPr>
      <w:r w:rsidRPr="00055D1B">
        <w:rPr>
          <w:rFonts w:ascii="宋体" w:cs="宋体" w:hint="eastAsia"/>
          <w:sz w:val="24"/>
        </w:rPr>
        <w:t>5.</w:t>
      </w:r>
      <w:proofErr w:type="gramStart"/>
      <w:r w:rsidR="00073226" w:rsidRPr="00055D1B">
        <w:rPr>
          <w:rFonts w:ascii="宋体" w:cs="宋体" w:hint="eastAsia"/>
          <w:sz w:val="24"/>
        </w:rPr>
        <w:t>拟签订</w:t>
      </w:r>
      <w:proofErr w:type="gramEnd"/>
      <w:r w:rsidR="00073226" w:rsidRPr="00055D1B">
        <w:rPr>
          <w:rFonts w:ascii="宋体" w:cs="宋体" w:hint="eastAsia"/>
          <w:sz w:val="24"/>
        </w:rPr>
        <w:t>的框架协议文本</w:t>
      </w:r>
    </w:p>
    <w:p w14:paraId="09AFA023" w14:textId="3928E528" w:rsidR="00572961" w:rsidRPr="00055D1B" w:rsidRDefault="00572961" w:rsidP="00B77013">
      <w:pPr>
        <w:ind w:firstLineChars="200" w:firstLine="480"/>
        <w:rPr>
          <w:rFonts w:ascii="宋体" w:cs="宋体"/>
          <w:sz w:val="24"/>
        </w:rPr>
      </w:pPr>
      <w:r w:rsidRPr="00055D1B">
        <w:rPr>
          <w:rFonts w:ascii="宋体" w:cs="宋体" w:hint="eastAsia"/>
          <w:sz w:val="24"/>
        </w:rPr>
        <w:t>6.</w:t>
      </w:r>
      <w:r w:rsidR="00073226" w:rsidRPr="00055D1B">
        <w:rPr>
          <w:rFonts w:ascii="宋体" w:cs="宋体"/>
          <w:sz w:val="24"/>
        </w:rPr>
        <w:t>评标办法及评分标准</w:t>
      </w:r>
    </w:p>
    <w:p w14:paraId="4823CCE0" w14:textId="1A380A27" w:rsidR="00073226" w:rsidRPr="00055D1B" w:rsidRDefault="00572961" w:rsidP="00B77013">
      <w:pPr>
        <w:ind w:firstLineChars="200" w:firstLine="480"/>
        <w:rPr>
          <w:rFonts w:ascii="宋体" w:cs="宋体"/>
          <w:sz w:val="24"/>
        </w:rPr>
      </w:pPr>
      <w:r w:rsidRPr="00055D1B">
        <w:rPr>
          <w:rFonts w:ascii="宋体" w:cs="宋体" w:hint="eastAsia"/>
          <w:sz w:val="24"/>
        </w:rPr>
        <w:t>7.本项目征集文件的澄清、答复、修改、补充的内容</w:t>
      </w:r>
    </w:p>
    <w:p w14:paraId="3DAF3D4D" w14:textId="77777777" w:rsidR="00572961" w:rsidRPr="00055D1B" w:rsidRDefault="00572961" w:rsidP="00B77013">
      <w:pPr>
        <w:ind w:firstLineChars="200" w:firstLine="480"/>
        <w:rPr>
          <w:rFonts w:ascii="宋体" w:cs="宋体"/>
          <w:sz w:val="24"/>
        </w:rPr>
      </w:pPr>
      <w:r w:rsidRPr="00055D1B">
        <w:rPr>
          <w:rFonts w:ascii="宋体" w:cs="宋体" w:hint="eastAsia"/>
          <w:sz w:val="24"/>
        </w:rPr>
        <w:t>（二）投标人的风险</w:t>
      </w:r>
    </w:p>
    <w:p w14:paraId="06CF92A9" w14:textId="77777777" w:rsidR="00572961" w:rsidRPr="00055D1B" w:rsidRDefault="00572961" w:rsidP="00B77013">
      <w:pPr>
        <w:ind w:firstLineChars="200" w:firstLine="480"/>
        <w:rPr>
          <w:rFonts w:ascii="宋体" w:cs="宋体"/>
          <w:sz w:val="24"/>
        </w:rPr>
      </w:pPr>
      <w:r w:rsidRPr="00055D1B">
        <w:rPr>
          <w:rFonts w:ascii="宋体" w:cs="宋体" w:hint="eastAsia"/>
          <w:sz w:val="24"/>
        </w:rPr>
        <w:t>投标人没有按照征集文件要求提供全部资料，或者投标人没有对征集文件在各方面</w:t>
      </w:r>
      <w:proofErr w:type="gramStart"/>
      <w:r w:rsidRPr="00055D1B">
        <w:rPr>
          <w:rFonts w:ascii="宋体" w:cs="宋体" w:hint="eastAsia"/>
          <w:sz w:val="24"/>
        </w:rPr>
        <w:t>作出</w:t>
      </w:r>
      <w:proofErr w:type="gramEnd"/>
      <w:r w:rsidRPr="00055D1B">
        <w:rPr>
          <w:rFonts w:ascii="宋体" w:cs="宋体" w:hint="eastAsia"/>
          <w:sz w:val="24"/>
        </w:rPr>
        <w:t>实质性响应是投标人的风险，并可能导致其投标为无效标。</w:t>
      </w:r>
    </w:p>
    <w:p w14:paraId="643A0F25" w14:textId="77777777" w:rsidR="00572961" w:rsidRPr="00055D1B" w:rsidRDefault="00572961" w:rsidP="00B77013">
      <w:pPr>
        <w:ind w:firstLineChars="200" w:firstLine="480"/>
        <w:rPr>
          <w:rFonts w:ascii="宋体" w:cs="宋体"/>
          <w:sz w:val="24"/>
        </w:rPr>
      </w:pPr>
      <w:r w:rsidRPr="00055D1B">
        <w:rPr>
          <w:rFonts w:ascii="宋体" w:cs="宋体" w:hint="eastAsia"/>
          <w:sz w:val="24"/>
        </w:rPr>
        <w:t>（三）征集文件的澄清与修改</w:t>
      </w:r>
    </w:p>
    <w:p w14:paraId="07145426" w14:textId="77777777" w:rsidR="00393DF0" w:rsidRPr="00055D1B" w:rsidRDefault="00393DF0" w:rsidP="00B77013">
      <w:pPr>
        <w:autoSpaceDE w:val="0"/>
        <w:autoSpaceDN w:val="0"/>
        <w:adjustRightInd w:val="0"/>
        <w:ind w:firstLineChars="200" w:firstLine="480"/>
        <w:rPr>
          <w:rFonts w:ascii="宋体" w:hAnsi="宋体"/>
          <w:sz w:val="24"/>
        </w:rPr>
      </w:pPr>
      <w:r w:rsidRPr="00055D1B">
        <w:rPr>
          <w:rFonts w:ascii="宋体" w:hAnsi="宋体" w:hint="eastAsia"/>
          <w:sz w:val="24"/>
        </w:rPr>
        <w:t>1、投标人应认真阅读本招标文件，发现其中有误或有要求不合理的，投标人必须在投标须知前附表规定的招标文件答疑与澄清截止时间前以书面形式要求采购组织机构澄清。</w:t>
      </w:r>
    </w:p>
    <w:p w14:paraId="31ECF7BE" w14:textId="77777777" w:rsidR="00393DF0" w:rsidRPr="00055D1B" w:rsidRDefault="00393DF0" w:rsidP="00B77013">
      <w:pPr>
        <w:autoSpaceDE w:val="0"/>
        <w:autoSpaceDN w:val="0"/>
        <w:adjustRightInd w:val="0"/>
        <w:ind w:firstLineChars="200" w:firstLine="480"/>
        <w:rPr>
          <w:rFonts w:ascii="宋体" w:hAnsi="宋体"/>
          <w:sz w:val="24"/>
        </w:rPr>
      </w:pPr>
      <w:r w:rsidRPr="00055D1B">
        <w:rPr>
          <w:rFonts w:ascii="宋体" w:hAnsi="宋体" w:hint="eastAsia"/>
          <w:sz w:val="24"/>
        </w:rPr>
        <w:t>2、采购组织机构必须以书面形式答复投标人要求澄清的问题，并将不包含问题来源的答复书面通知所有依法获取招标文件的投标人。</w:t>
      </w:r>
    </w:p>
    <w:p w14:paraId="6AE907DE" w14:textId="77777777" w:rsidR="00393DF0" w:rsidRPr="00055D1B" w:rsidRDefault="00393DF0" w:rsidP="00B77013">
      <w:pPr>
        <w:autoSpaceDE w:val="0"/>
        <w:autoSpaceDN w:val="0"/>
        <w:adjustRightInd w:val="0"/>
        <w:ind w:firstLineChars="200" w:firstLine="480"/>
        <w:rPr>
          <w:rFonts w:ascii="宋体" w:hAnsi="宋体"/>
          <w:sz w:val="24"/>
        </w:rPr>
      </w:pPr>
      <w:r w:rsidRPr="00055D1B">
        <w:rPr>
          <w:rFonts w:ascii="宋体" w:hAnsi="宋体" w:hint="eastAsia"/>
          <w:sz w:val="24"/>
        </w:rPr>
        <w:lastRenderedPageBreak/>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8DFB34F" w14:textId="77777777" w:rsidR="00393DF0" w:rsidRPr="00055D1B" w:rsidRDefault="00393DF0" w:rsidP="00B77013">
      <w:pPr>
        <w:autoSpaceDE w:val="0"/>
        <w:autoSpaceDN w:val="0"/>
        <w:adjustRightInd w:val="0"/>
        <w:ind w:firstLineChars="200" w:firstLine="480"/>
        <w:rPr>
          <w:rFonts w:ascii="宋体" w:hAnsi="宋体"/>
          <w:sz w:val="24"/>
        </w:rPr>
      </w:pPr>
      <w:r w:rsidRPr="00055D1B">
        <w:rPr>
          <w:rFonts w:ascii="宋体" w:hAnsi="宋体" w:hint="eastAsia"/>
          <w:sz w:val="24"/>
        </w:rPr>
        <w:t>4、招标文件澄清、答复、修改、补充的内容为招标文件的组成部分。当招标文件与招标文件的答复、澄清、修改、补充通知就同一内容的表述不一致时，以最后发出的书面文件为准。</w:t>
      </w:r>
    </w:p>
    <w:p w14:paraId="08EE814B" w14:textId="77777777" w:rsidR="00393DF0" w:rsidRPr="00055D1B" w:rsidRDefault="00393DF0" w:rsidP="00B77013">
      <w:pPr>
        <w:autoSpaceDE w:val="0"/>
        <w:autoSpaceDN w:val="0"/>
        <w:adjustRightInd w:val="0"/>
        <w:ind w:firstLineChars="200" w:firstLine="480"/>
        <w:rPr>
          <w:rFonts w:ascii="宋体" w:hAnsi="宋体"/>
          <w:sz w:val="24"/>
        </w:rPr>
      </w:pPr>
      <w:r w:rsidRPr="00055D1B">
        <w:rPr>
          <w:rFonts w:ascii="宋体" w:hAnsi="宋体" w:hint="eastAsia"/>
          <w:sz w:val="24"/>
        </w:rPr>
        <w:t>5、投标人在规定的时间内未对招标文件提出疑问、质疑或要求澄清的，将视其为无异议。对招标文件中描述有歧义或前后不一致的地方，评标委员会有权进行评判，但对同一条款的评判应适用于每个投标人。</w:t>
      </w:r>
    </w:p>
    <w:p w14:paraId="2B727459" w14:textId="77777777" w:rsidR="00572961" w:rsidRPr="00055D1B" w:rsidRDefault="00572961" w:rsidP="00B77013">
      <w:pPr>
        <w:ind w:firstLineChars="200" w:firstLine="480"/>
        <w:rPr>
          <w:rFonts w:ascii="宋体" w:cs="宋体"/>
          <w:sz w:val="24"/>
        </w:rPr>
      </w:pPr>
      <w:r w:rsidRPr="00055D1B">
        <w:rPr>
          <w:rFonts w:ascii="宋体" w:cs="宋体" w:hint="eastAsia"/>
          <w:sz w:val="24"/>
        </w:rPr>
        <w:t>（四）现场踏勘</w:t>
      </w:r>
    </w:p>
    <w:p w14:paraId="60E6347A" w14:textId="77777777" w:rsidR="00572961" w:rsidRPr="00055D1B" w:rsidRDefault="00572961" w:rsidP="00B77013">
      <w:pPr>
        <w:ind w:firstLineChars="200" w:firstLine="480"/>
        <w:rPr>
          <w:rFonts w:ascii="宋体" w:cs="宋体"/>
          <w:sz w:val="24"/>
        </w:rPr>
      </w:pPr>
      <w:r w:rsidRPr="00055D1B">
        <w:rPr>
          <w:rFonts w:ascii="宋体" w:cs="宋体" w:hint="eastAsia"/>
          <w:sz w:val="24"/>
        </w:rPr>
        <w:t>本项目如需踏勘现场的，投标人可自行组织对现场及周围环境进行踏勘，以便投标人获取须自己负责的有关编制投标文件和签署合同（协议）所需的所有资料。踏勘现场所发生的费用由投标人自己承担。</w:t>
      </w:r>
    </w:p>
    <w:p w14:paraId="7A78045C" w14:textId="77777777" w:rsidR="00572961" w:rsidRPr="00055D1B" w:rsidRDefault="00572961" w:rsidP="00B77013">
      <w:pPr>
        <w:ind w:firstLineChars="200" w:firstLine="480"/>
        <w:rPr>
          <w:rFonts w:ascii="宋体" w:cs="宋体"/>
          <w:sz w:val="24"/>
        </w:rPr>
      </w:pPr>
      <w:r w:rsidRPr="00055D1B">
        <w:rPr>
          <w:rFonts w:ascii="宋体" w:cs="宋体" w:hint="eastAsia"/>
          <w:sz w:val="24"/>
        </w:rPr>
        <w:t>征集人向投标人提供的有关现场的资料数据，是征集人现有的能使投标人利用的资料。征集人对投标人由此而做出的推论、理解和结论概不负责。</w:t>
      </w:r>
    </w:p>
    <w:p w14:paraId="694C27AB" w14:textId="77777777" w:rsidR="00572961" w:rsidRPr="00055D1B" w:rsidRDefault="00572961" w:rsidP="00B77013">
      <w:pPr>
        <w:ind w:firstLineChars="200" w:firstLine="480"/>
        <w:rPr>
          <w:rFonts w:ascii="宋体" w:cs="宋体"/>
          <w:sz w:val="24"/>
        </w:rPr>
      </w:pPr>
      <w:r w:rsidRPr="00055D1B">
        <w:rPr>
          <w:rFonts w:ascii="宋体" w:cs="宋体" w:hint="eastAsia"/>
          <w:sz w:val="24"/>
        </w:rPr>
        <w:t>投标人及其人员经过征集人的允许，可为踏勘目的进入现场，但投标人及其人员不得因此使征集人及其人员承担有关的责任和蒙受损失。投标人应对由此次踏勘现场而造成的包括人身伤害、财产损失、损害以及任何其它损失、损害和引起的费用和开支承担责任。</w:t>
      </w:r>
    </w:p>
    <w:p w14:paraId="55E47818" w14:textId="2307DDF6" w:rsidR="00572961" w:rsidRPr="00055D1B" w:rsidRDefault="00572961" w:rsidP="00B77013">
      <w:pPr>
        <w:ind w:firstLineChars="200" w:firstLine="480"/>
        <w:rPr>
          <w:rFonts w:ascii="宋体" w:cs="宋体"/>
          <w:sz w:val="24"/>
        </w:rPr>
      </w:pPr>
      <w:r w:rsidRPr="00055D1B">
        <w:rPr>
          <w:rFonts w:ascii="宋体" w:cs="宋体" w:hint="eastAsia"/>
          <w:sz w:val="24"/>
        </w:rPr>
        <w:t>如果投标人认为需要再次进行现场踏勘，征集人将予以支持，费用自理。</w:t>
      </w:r>
    </w:p>
    <w:p w14:paraId="016E3160" w14:textId="4FFF7BA9" w:rsidR="00572961" w:rsidRPr="00055D1B" w:rsidRDefault="00572961"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三、投标文件的编制</w:t>
      </w:r>
    </w:p>
    <w:p w14:paraId="7B68DD21" w14:textId="47728D11" w:rsidR="00572961" w:rsidRPr="00055D1B" w:rsidRDefault="00572961" w:rsidP="00B77013">
      <w:pPr>
        <w:ind w:firstLineChars="200" w:firstLine="480"/>
        <w:rPr>
          <w:rFonts w:ascii="宋体" w:hAnsi="宋体" w:cs="宋体"/>
          <w:sz w:val="24"/>
        </w:rPr>
      </w:pPr>
      <w:r w:rsidRPr="00055D1B">
        <w:rPr>
          <w:rFonts w:ascii="宋体" w:hAnsi="宋体" w:cs="宋体" w:hint="eastAsia"/>
          <w:sz w:val="24"/>
        </w:rPr>
        <w:t>本项目所涉投标文件格式请详见第</w:t>
      </w:r>
      <w:r w:rsidR="006B64F3" w:rsidRPr="00055D1B">
        <w:rPr>
          <w:rFonts w:ascii="宋体" w:hAnsi="宋体" w:cs="宋体" w:hint="eastAsia"/>
          <w:sz w:val="24"/>
        </w:rPr>
        <w:t>四部分 投标文件格式</w:t>
      </w:r>
      <w:r w:rsidRPr="00055D1B">
        <w:rPr>
          <w:rFonts w:ascii="宋体" w:hAnsi="宋体" w:cs="宋体" w:hint="eastAsia"/>
          <w:sz w:val="24"/>
        </w:rPr>
        <w:t>，未给出的格式请自拟。商务</w:t>
      </w:r>
      <w:r w:rsidR="00073226" w:rsidRPr="00055D1B">
        <w:rPr>
          <w:rFonts w:ascii="宋体" w:hAnsi="宋体" w:cs="宋体" w:hint="eastAsia"/>
          <w:sz w:val="24"/>
        </w:rPr>
        <w:t>与</w:t>
      </w:r>
      <w:r w:rsidRPr="00055D1B">
        <w:rPr>
          <w:rFonts w:ascii="宋体" w:hAnsi="宋体" w:cs="宋体" w:hint="eastAsia"/>
          <w:sz w:val="24"/>
        </w:rPr>
        <w:t>技术文件中不得出现报价，否则投标文件将被视为无效。</w:t>
      </w:r>
    </w:p>
    <w:p w14:paraId="00F8301B" w14:textId="77777777" w:rsidR="00572961" w:rsidRPr="00055D1B" w:rsidRDefault="00572961" w:rsidP="00B77013">
      <w:pPr>
        <w:ind w:firstLineChars="200" w:firstLine="480"/>
        <w:rPr>
          <w:rFonts w:ascii="宋体" w:hAnsi="宋体" w:cs="宋体"/>
          <w:sz w:val="24"/>
        </w:rPr>
      </w:pPr>
      <w:r w:rsidRPr="00055D1B">
        <w:rPr>
          <w:rFonts w:ascii="宋体" w:hAnsi="宋体" w:cs="宋体" w:hint="eastAsia"/>
          <w:sz w:val="24"/>
        </w:rPr>
        <w:t>（一）投标文件的组成</w:t>
      </w:r>
    </w:p>
    <w:p w14:paraId="4C5A373A" w14:textId="74949727" w:rsidR="00572961" w:rsidRPr="00055D1B" w:rsidRDefault="00572961" w:rsidP="00B77013">
      <w:pPr>
        <w:ind w:firstLineChars="200" w:firstLine="480"/>
        <w:rPr>
          <w:rFonts w:ascii="宋体" w:hAnsi="宋体" w:cs="宋体"/>
          <w:sz w:val="24"/>
        </w:rPr>
      </w:pPr>
      <w:r w:rsidRPr="00055D1B">
        <w:rPr>
          <w:rFonts w:ascii="宋体" w:hAnsi="宋体" w:cs="宋体" w:hint="eastAsia"/>
          <w:sz w:val="24"/>
        </w:rPr>
        <w:t>投标文件由</w:t>
      </w:r>
      <w:r w:rsidR="00073226" w:rsidRPr="00055D1B">
        <w:rPr>
          <w:rFonts w:ascii="宋体" w:hAnsi="宋体" w:cs="宋体" w:hint="eastAsia"/>
          <w:b/>
          <w:bCs/>
          <w:sz w:val="24"/>
          <w:u w:val="single"/>
        </w:rPr>
        <w:t>资格证明文件</w:t>
      </w:r>
      <w:r w:rsidRPr="00055D1B">
        <w:rPr>
          <w:rFonts w:ascii="宋体" w:hAnsi="宋体" w:cs="宋体" w:hint="eastAsia"/>
          <w:b/>
          <w:bCs/>
          <w:sz w:val="24"/>
          <w:u w:val="single"/>
        </w:rPr>
        <w:t>、商务</w:t>
      </w:r>
      <w:r w:rsidR="00073226" w:rsidRPr="00055D1B">
        <w:rPr>
          <w:rFonts w:ascii="宋体" w:hAnsi="宋体" w:cs="宋体" w:hint="eastAsia"/>
          <w:b/>
          <w:bCs/>
          <w:sz w:val="24"/>
          <w:u w:val="single"/>
        </w:rPr>
        <w:t>与</w:t>
      </w:r>
      <w:r w:rsidRPr="00055D1B">
        <w:rPr>
          <w:rFonts w:ascii="宋体" w:hAnsi="宋体" w:cs="宋体" w:hint="eastAsia"/>
          <w:b/>
          <w:bCs/>
          <w:sz w:val="24"/>
          <w:u w:val="single"/>
        </w:rPr>
        <w:t>技术文件和报价文件</w:t>
      </w:r>
      <w:r w:rsidRPr="00055D1B">
        <w:rPr>
          <w:rFonts w:ascii="宋体" w:hAnsi="宋体" w:cs="宋体" w:hint="eastAsia"/>
          <w:sz w:val="24"/>
        </w:rPr>
        <w:t>三部分组成。</w:t>
      </w:r>
    </w:p>
    <w:p w14:paraId="3C05877C" w14:textId="42BDF9B8" w:rsidR="00572961" w:rsidRPr="00055D1B" w:rsidRDefault="009A265D" w:rsidP="00B77013">
      <w:pPr>
        <w:ind w:firstLineChars="200" w:firstLine="480"/>
        <w:rPr>
          <w:rFonts w:ascii="宋体" w:hAnsi="宋体" w:cs="宋体"/>
          <w:sz w:val="24"/>
        </w:rPr>
      </w:pPr>
      <w:r w:rsidRPr="00055D1B">
        <w:rPr>
          <w:rFonts w:ascii="宋体" w:hAnsi="宋体" w:cstheme="minorEastAsia" w:hint="eastAsia"/>
          <w:bCs/>
          <w:sz w:val="24"/>
        </w:rPr>
        <w:t>▲</w:t>
      </w:r>
      <w:r w:rsidR="00572961" w:rsidRPr="00055D1B">
        <w:rPr>
          <w:rFonts w:ascii="宋体" w:hAnsi="宋体" w:cs="宋体" w:hint="eastAsia"/>
          <w:sz w:val="24"/>
        </w:rPr>
        <w:t>1.</w:t>
      </w:r>
      <w:r w:rsidR="00982564" w:rsidRPr="00055D1B">
        <w:rPr>
          <w:rFonts w:ascii="宋体" w:hAnsi="宋体" w:cstheme="minorEastAsia" w:hint="eastAsia"/>
          <w:bCs/>
          <w:sz w:val="24"/>
        </w:rPr>
        <w:t xml:space="preserve"> </w:t>
      </w:r>
      <w:r w:rsidR="00073226" w:rsidRPr="00055D1B">
        <w:rPr>
          <w:rFonts w:ascii="宋体" w:hAnsi="宋体" w:cs="宋体" w:hint="eastAsia"/>
          <w:sz w:val="24"/>
        </w:rPr>
        <w:t>资格证明文件</w:t>
      </w:r>
      <w:r w:rsidR="00572961" w:rsidRPr="00055D1B">
        <w:rPr>
          <w:rFonts w:ascii="宋体" w:hAnsi="宋体" w:cs="宋体" w:hint="eastAsia"/>
          <w:sz w:val="24"/>
        </w:rPr>
        <w:t>：</w:t>
      </w:r>
    </w:p>
    <w:p w14:paraId="40BFBA20" w14:textId="669C5C7F"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（1）响应声明书（格式见附件）；</w:t>
      </w:r>
    </w:p>
    <w:p w14:paraId="16542D20" w14:textId="37ADE025"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2</w:t>
      </w:r>
      <w:r w:rsidRPr="00055D1B">
        <w:rPr>
          <w:rFonts w:ascii="宋体" w:hAnsi="宋体" w:cs="宋体" w:hint="eastAsia"/>
          <w:kern w:val="0"/>
          <w:sz w:val="24"/>
        </w:rPr>
        <w:t>）授权委托书</w:t>
      </w:r>
      <w:r w:rsidR="00C71FAF" w:rsidRPr="00055D1B">
        <w:rPr>
          <w:rFonts w:ascii="宋体" w:hAnsi="宋体" w:cs="宋体" w:hint="eastAsia"/>
          <w:kern w:val="0"/>
          <w:sz w:val="24"/>
        </w:rPr>
        <w:t>或法定代表人身份证明书</w:t>
      </w:r>
      <w:r w:rsidRPr="00055D1B">
        <w:rPr>
          <w:rFonts w:ascii="宋体" w:hAnsi="宋体" w:cs="宋体" w:hint="eastAsia"/>
          <w:kern w:val="0"/>
          <w:sz w:val="24"/>
        </w:rPr>
        <w:t>（格式见附件）；</w:t>
      </w:r>
    </w:p>
    <w:p w14:paraId="3653F3C0" w14:textId="2D5223FE"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3</w:t>
      </w:r>
      <w:r w:rsidRPr="00055D1B">
        <w:rPr>
          <w:rFonts w:ascii="宋体" w:hAnsi="宋体" w:cs="宋体" w:hint="eastAsia"/>
          <w:kern w:val="0"/>
          <w:sz w:val="24"/>
        </w:rPr>
        <w:t>）提供有效的营业执照；如事业单位参加的，则提供有效的《事业单位法人证书》；</w:t>
      </w:r>
    </w:p>
    <w:p w14:paraId="4DBADF65" w14:textId="5D56989C"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4</w:t>
      </w:r>
      <w:r w:rsidRPr="00055D1B">
        <w:rPr>
          <w:rFonts w:ascii="宋体" w:hAnsi="宋体" w:cs="宋体" w:hint="eastAsia"/>
          <w:kern w:val="0"/>
          <w:sz w:val="24"/>
        </w:rPr>
        <w:t>）符合参与采购活动的资格条件并且没有税收缴纳、社会保障等方面的失信记录的承</w:t>
      </w:r>
      <w:r w:rsidRPr="00055D1B">
        <w:rPr>
          <w:rFonts w:ascii="宋体" w:hAnsi="宋体" w:cs="宋体" w:hint="eastAsia"/>
          <w:kern w:val="0"/>
          <w:sz w:val="24"/>
        </w:rPr>
        <w:lastRenderedPageBreak/>
        <w:t>诺函（格式见附件）；</w:t>
      </w:r>
    </w:p>
    <w:p w14:paraId="15190CF2" w14:textId="773D5BB5"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5</w:t>
      </w:r>
      <w:r w:rsidRPr="00055D1B">
        <w:rPr>
          <w:rFonts w:ascii="宋体" w:hAnsi="宋体" w:cs="宋体" w:hint="eastAsia"/>
          <w:kern w:val="0"/>
          <w:sz w:val="24"/>
        </w:rPr>
        <w:t>）具有履行合同所必需设备和专业技术能力的承诺函（格式见附件）；</w:t>
      </w:r>
    </w:p>
    <w:p w14:paraId="7D125EED" w14:textId="109669E9"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6</w:t>
      </w:r>
      <w:r w:rsidRPr="00055D1B">
        <w:rPr>
          <w:rFonts w:ascii="宋体" w:hAnsi="宋体" w:cs="宋体" w:hint="eastAsia"/>
          <w:kern w:val="0"/>
          <w:sz w:val="24"/>
        </w:rPr>
        <w:t>）具有良好商业信誉特别声明（格式见附件）；</w:t>
      </w:r>
    </w:p>
    <w:p w14:paraId="44D0A115" w14:textId="7569D0E7" w:rsidR="00393DF0"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7</w:t>
      </w:r>
      <w:r w:rsidRPr="00055D1B">
        <w:rPr>
          <w:rFonts w:ascii="宋体" w:hAnsi="宋体" w:cs="宋体" w:hint="eastAsia"/>
          <w:kern w:val="0"/>
          <w:sz w:val="24"/>
        </w:rPr>
        <w:t>）参加采购活动前三年内，在经营活动中没有重大违法记录的声明（格式见附件）；</w:t>
      </w:r>
    </w:p>
    <w:p w14:paraId="395CC26C" w14:textId="77777777" w:rsidR="006B64F3" w:rsidRPr="00055D1B" w:rsidRDefault="00393DF0"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（8）提供采购公告中符合供应商特定条件的有效资质证书：具有主管部门颁发的医疗机构执业许可证</w:t>
      </w:r>
      <w:r w:rsidR="006B64F3" w:rsidRPr="00055D1B">
        <w:rPr>
          <w:rFonts w:ascii="宋体" w:hAnsi="宋体" w:cs="宋体" w:hint="eastAsia"/>
          <w:kern w:val="0"/>
          <w:sz w:val="24"/>
        </w:rPr>
        <w:t>，且证书合法有效；</w:t>
      </w:r>
    </w:p>
    <w:p w14:paraId="0ECC320D" w14:textId="3EFE35A5" w:rsidR="006B64F3" w:rsidRPr="00055D1B" w:rsidRDefault="006B64F3" w:rsidP="00B77013">
      <w:pPr>
        <w:snapToGrid w:val="0"/>
        <w:ind w:firstLineChars="196" w:firstLine="470"/>
        <w:jc w:val="left"/>
        <w:rPr>
          <w:rFonts w:ascii="宋体" w:hAnsi="宋体" w:cs="宋体"/>
          <w:kern w:val="0"/>
          <w:sz w:val="24"/>
        </w:rPr>
      </w:pPr>
      <w:r w:rsidRPr="00055D1B">
        <w:rPr>
          <w:rFonts w:ascii="宋体" w:hAnsi="宋体" w:cs="宋体" w:hint="eastAsia"/>
          <w:kern w:val="0"/>
          <w:sz w:val="24"/>
        </w:rPr>
        <w:t>（9）中小企业声明函（如有）。</w:t>
      </w:r>
    </w:p>
    <w:p w14:paraId="12C08D8E" w14:textId="5048A58B" w:rsidR="00393DF0" w:rsidRPr="00055D1B" w:rsidRDefault="00393DF0" w:rsidP="00B77013">
      <w:pPr>
        <w:snapToGrid w:val="0"/>
        <w:ind w:firstLineChars="300" w:firstLine="723"/>
        <w:jc w:val="left"/>
        <w:rPr>
          <w:rFonts w:ascii="宋体" w:hAnsi="宋体" w:cstheme="minorEastAsia"/>
          <w:b/>
          <w:bCs/>
          <w:sz w:val="24"/>
        </w:rPr>
      </w:pPr>
      <w:r w:rsidRPr="00055D1B">
        <w:rPr>
          <w:rFonts w:ascii="宋体" w:hAnsi="宋体" w:cstheme="minorEastAsia" w:hint="eastAsia"/>
          <w:b/>
          <w:bCs/>
          <w:sz w:val="24"/>
        </w:rPr>
        <w:t>上述资格条件审查材料</w:t>
      </w:r>
      <w:r w:rsidR="006B64F3" w:rsidRPr="00055D1B">
        <w:rPr>
          <w:rFonts w:ascii="宋体" w:hAnsi="宋体" w:cstheme="minorEastAsia" w:hint="eastAsia"/>
          <w:b/>
          <w:bCs/>
          <w:sz w:val="24"/>
        </w:rPr>
        <w:t>未按要求</w:t>
      </w:r>
      <w:r w:rsidRPr="00055D1B">
        <w:rPr>
          <w:rFonts w:ascii="宋体" w:hAnsi="宋体" w:cstheme="minorEastAsia" w:hint="eastAsia"/>
          <w:b/>
          <w:bCs/>
          <w:sz w:val="24"/>
        </w:rPr>
        <w:t>提供的，视为资格审查不通过。</w:t>
      </w:r>
    </w:p>
    <w:p w14:paraId="55A32C92" w14:textId="254F4438" w:rsidR="00572961" w:rsidRPr="00055D1B" w:rsidRDefault="00572961" w:rsidP="00B77013">
      <w:pPr>
        <w:ind w:firstLineChars="200" w:firstLine="480"/>
        <w:rPr>
          <w:rFonts w:ascii="宋体" w:hAnsi="宋体" w:cs="宋体"/>
          <w:sz w:val="24"/>
        </w:rPr>
      </w:pPr>
      <w:r w:rsidRPr="00055D1B">
        <w:rPr>
          <w:rFonts w:ascii="宋体" w:hAnsi="宋体" w:cs="宋体" w:hint="eastAsia"/>
          <w:sz w:val="24"/>
        </w:rPr>
        <w:t>2．</w:t>
      </w:r>
      <w:r w:rsidR="00393DF0" w:rsidRPr="00055D1B">
        <w:rPr>
          <w:rFonts w:ascii="宋体" w:hAnsi="宋体" w:cs="宋体" w:hint="eastAsia"/>
          <w:sz w:val="24"/>
        </w:rPr>
        <w:t>商务与技术文件</w:t>
      </w:r>
      <w:r w:rsidRPr="00055D1B">
        <w:rPr>
          <w:rFonts w:ascii="宋体" w:hAnsi="宋体" w:cs="宋体" w:hint="eastAsia"/>
          <w:sz w:val="24"/>
        </w:rPr>
        <w:t>：</w:t>
      </w:r>
    </w:p>
    <w:p w14:paraId="01362C7B" w14:textId="77777777"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（1）响应声明书（格式见附件）；</w:t>
      </w:r>
    </w:p>
    <w:p w14:paraId="3E1378BD" w14:textId="3C4884C4"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2</w:t>
      </w:r>
      <w:r w:rsidRPr="00055D1B">
        <w:rPr>
          <w:rFonts w:ascii="宋体" w:hAnsi="宋体" w:cs="宋体" w:hint="eastAsia"/>
          <w:kern w:val="0"/>
          <w:sz w:val="24"/>
        </w:rPr>
        <w:t>）供应商基本情况表（见附件）；</w:t>
      </w:r>
    </w:p>
    <w:p w14:paraId="0C0BBFB5" w14:textId="189ACC88"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3</w:t>
      </w:r>
      <w:r w:rsidRPr="00055D1B">
        <w:rPr>
          <w:rFonts w:ascii="宋体" w:hAnsi="宋体" w:cs="宋体" w:hint="eastAsia"/>
          <w:kern w:val="0"/>
          <w:sz w:val="24"/>
        </w:rPr>
        <w:t>）商务及技术响应表（见附件）；</w:t>
      </w:r>
    </w:p>
    <w:p w14:paraId="39C63C73" w14:textId="307BBB4E"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4</w:t>
      </w:r>
      <w:r w:rsidRPr="00055D1B">
        <w:rPr>
          <w:rFonts w:ascii="宋体" w:hAnsi="宋体" w:cs="宋体" w:hint="eastAsia"/>
          <w:kern w:val="0"/>
          <w:sz w:val="24"/>
        </w:rPr>
        <w:t>）同类项目业绩表（见附件）；</w:t>
      </w:r>
    </w:p>
    <w:p w14:paraId="0509DC60" w14:textId="7A1DAFEE"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5</w:t>
      </w:r>
      <w:r w:rsidRPr="00055D1B">
        <w:rPr>
          <w:rFonts w:ascii="宋体" w:hAnsi="宋体" w:cs="宋体" w:hint="eastAsia"/>
          <w:kern w:val="0"/>
          <w:sz w:val="24"/>
        </w:rPr>
        <w:t>）拟投入的医疗设备表（见附件）；</w:t>
      </w:r>
    </w:p>
    <w:p w14:paraId="5FF343A8" w14:textId="0762A80C" w:rsidR="00CB6CFD" w:rsidRPr="00055D1B" w:rsidRDefault="00CB6CFD"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Pr="00055D1B">
        <w:rPr>
          <w:rFonts w:ascii="宋体" w:hAnsi="宋体" w:cs="宋体"/>
          <w:kern w:val="0"/>
          <w:sz w:val="24"/>
        </w:rPr>
        <w:t>6</w:t>
      </w:r>
      <w:r w:rsidRPr="00055D1B">
        <w:rPr>
          <w:rFonts w:ascii="宋体" w:hAnsi="宋体" w:cs="宋体" w:hint="eastAsia"/>
          <w:kern w:val="0"/>
          <w:sz w:val="24"/>
        </w:rPr>
        <w:t>）固定经营场所及服务承诺（见附件）；</w:t>
      </w:r>
    </w:p>
    <w:p w14:paraId="6658051F" w14:textId="591B1917"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00CB6CFD" w:rsidRPr="00055D1B">
        <w:rPr>
          <w:rFonts w:ascii="宋体" w:hAnsi="宋体" w:cs="宋体"/>
          <w:kern w:val="0"/>
          <w:sz w:val="24"/>
        </w:rPr>
        <w:t>7</w:t>
      </w:r>
      <w:r w:rsidRPr="00055D1B">
        <w:rPr>
          <w:rFonts w:ascii="宋体" w:hAnsi="宋体" w:cs="宋体" w:hint="eastAsia"/>
          <w:kern w:val="0"/>
          <w:sz w:val="24"/>
        </w:rPr>
        <w:t>）技术人员配备情况表（见附件）；</w:t>
      </w:r>
    </w:p>
    <w:p w14:paraId="59C96395" w14:textId="7CC6AD05"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00CB6CFD" w:rsidRPr="00055D1B">
        <w:rPr>
          <w:rFonts w:ascii="宋体" w:hAnsi="宋体" w:cs="宋体"/>
          <w:kern w:val="0"/>
          <w:sz w:val="24"/>
        </w:rPr>
        <w:t>8</w:t>
      </w:r>
      <w:r w:rsidRPr="00055D1B">
        <w:rPr>
          <w:rFonts w:ascii="宋体" w:hAnsi="宋体" w:cs="宋体" w:hint="eastAsia"/>
          <w:kern w:val="0"/>
          <w:sz w:val="24"/>
        </w:rPr>
        <w:t>）其余内容根据评标办法自拟；</w:t>
      </w:r>
    </w:p>
    <w:p w14:paraId="1DFE257F" w14:textId="2FBF4389" w:rsidR="00393DF0" w:rsidRPr="00055D1B" w:rsidRDefault="00393DF0" w:rsidP="00B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hAnsi="宋体" w:cs="宋体"/>
          <w:kern w:val="0"/>
          <w:sz w:val="24"/>
        </w:rPr>
      </w:pPr>
      <w:r w:rsidRPr="00055D1B">
        <w:rPr>
          <w:rFonts w:ascii="宋体" w:hAnsi="宋体" w:cs="宋体" w:hint="eastAsia"/>
          <w:kern w:val="0"/>
          <w:sz w:val="24"/>
        </w:rPr>
        <w:t>（</w:t>
      </w:r>
      <w:r w:rsidR="00CB6CFD" w:rsidRPr="00055D1B">
        <w:rPr>
          <w:rFonts w:ascii="宋体" w:hAnsi="宋体" w:cs="宋体"/>
          <w:kern w:val="0"/>
          <w:sz w:val="24"/>
        </w:rPr>
        <w:t>9</w:t>
      </w:r>
      <w:r w:rsidRPr="00055D1B">
        <w:rPr>
          <w:rFonts w:ascii="宋体" w:hAnsi="宋体" w:cs="宋体" w:hint="eastAsia"/>
          <w:kern w:val="0"/>
          <w:sz w:val="24"/>
        </w:rPr>
        <w:t>）供应商认为需要提供的其他资料。</w:t>
      </w:r>
    </w:p>
    <w:p w14:paraId="2960B2E4" w14:textId="1A3861D9" w:rsidR="00393DF0" w:rsidRPr="00055D1B" w:rsidRDefault="00393DF0" w:rsidP="00B77013">
      <w:pPr>
        <w:snapToGrid w:val="0"/>
        <w:ind w:firstLineChars="200" w:firstLine="482"/>
        <w:rPr>
          <w:rFonts w:ascii="宋体" w:hAnsi="宋体" w:cs="宋体"/>
          <w:b/>
          <w:bCs/>
          <w:sz w:val="24"/>
        </w:rPr>
      </w:pPr>
      <w:r w:rsidRPr="00055D1B">
        <w:rPr>
          <w:rFonts w:ascii="宋体" w:hAnsi="宋体" w:cs="宋体" w:hint="eastAsia"/>
          <w:b/>
          <w:bCs/>
          <w:sz w:val="24"/>
        </w:rPr>
        <w:t>上述内容部分格式及内容详见</w:t>
      </w:r>
      <w:r w:rsidRPr="00055D1B">
        <w:rPr>
          <w:rFonts w:ascii="宋体" w:hAnsi="宋体" w:cs="宋体" w:hint="eastAsia"/>
          <w:b/>
          <w:bCs/>
          <w:sz w:val="24"/>
          <w:u w:val="single"/>
        </w:rPr>
        <w:t>“</w:t>
      </w:r>
      <w:r w:rsidR="00E41AB4" w:rsidRPr="00055D1B">
        <w:rPr>
          <w:rFonts w:ascii="宋体" w:hAnsi="宋体" w:cs="宋体" w:hint="eastAsia"/>
          <w:b/>
          <w:bCs/>
          <w:sz w:val="24"/>
          <w:u w:val="single"/>
        </w:rPr>
        <w:t>第四部分 投标文件格式</w:t>
      </w:r>
      <w:r w:rsidRPr="00055D1B">
        <w:rPr>
          <w:rFonts w:ascii="宋体" w:hAnsi="宋体" w:hint="eastAsia"/>
          <w:b/>
          <w:bCs/>
          <w:sz w:val="24"/>
          <w:u w:val="single"/>
        </w:rPr>
        <w:t>”</w:t>
      </w:r>
      <w:r w:rsidRPr="00055D1B">
        <w:rPr>
          <w:rFonts w:ascii="宋体" w:hAnsi="宋体" w:cs="宋体" w:hint="eastAsia"/>
          <w:b/>
          <w:bCs/>
          <w:sz w:val="24"/>
        </w:rPr>
        <w:t>。</w:t>
      </w:r>
    </w:p>
    <w:p w14:paraId="406D8BFB" w14:textId="51E06A74" w:rsidR="00572961" w:rsidRPr="00055D1B" w:rsidRDefault="00572961" w:rsidP="00B77013">
      <w:pPr>
        <w:ind w:firstLineChars="200" w:firstLine="480"/>
        <w:rPr>
          <w:rFonts w:ascii="宋体" w:hAnsi="宋体" w:cs="宋体"/>
          <w:sz w:val="24"/>
        </w:rPr>
      </w:pPr>
      <w:r w:rsidRPr="00055D1B">
        <w:rPr>
          <w:rFonts w:ascii="宋体" w:hAnsi="宋体" w:cs="宋体" w:hint="eastAsia"/>
          <w:sz w:val="24"/>
        </w:rPr>
        <w:t>3．报价文件：</w:t>
      </w:r>
    </w:p>
    <w:p w14:paraId="7D0644FC" w14:textId="42693B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（1）▲</w:t>
      </w:r>
      <w:r w:rsidR="00E41AB4" w:rsidRPr="00055D1B">
        <w:rPr>
          <w:rFonts w:ascii="宋体" w:hAnsi="宋体" w:cstheme="minorEastAsia" w:hint="eastAsia"/>
          <w:sz w:val="24"/>
        </w:rPr>
        <w:t>开标</w:t>
      </w:r>
      <w:r w:rsidRPr="00055D1B">
        <w:rPr>
          <w:rFonts w:ascii="宋体" w:hAnsi="宋体" w:cstheme="minorEastAsia" w:hint="eastAsia"/>
          <w:sz w:val="24"/>
        </w:rPr>
        <w:t>一览表（格式见附件）；</w:t>
      </w:r>
    </w:p>
    <w:p w14:paraId="74917D97" w14:textId="77777777" w:rsidR="00C00C5F" w:rsidRPr="00055D1B" w:rsidRDefault="00C00C5F" w:rsidP="00B77013">
      <w:pPr>
        <w:adjustRightInd w:val="0"/>
        <w:snapToGrid w:val="0"/>
        <w:ind w:firstLineChars="196" w:firstLine="470"/>
        <w:jc w:val="left"/>
        <w:rPr>
          <w:rFonts w:ascii="宋体" w:hAnsi="宋体" w:cstheme="minorEastAsia"/>
          <w:sz w:val="24"/>
        </w:rPr>
      </w:pPr>
      <w:r w:rsidRPr="00055D1B">
        <w:rPr>
          <w:rFonts w:ascii="宋体" w:hAnsi="宋体" w:cstheme="minorEastAsia" w:hint="eastAsia"/>
          <w:sz w:val="24"/>
        </w:rPr>
        <w:t>（2）投标人针对报价需要说明的其他文件和说明；</w:t>
      </w:r>
    </w:p>
    <w:p w14:paraId="7DE4AD3A" w14:textId="777777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注意：投标报价单不得涂改和增删，如有错漏必须修改，修改处须由报价单同</w:t>
      </w:r>
      <w:proofErr w:type="gramStart"/>
      <w:r w:rsidRPr="00055D1B">
        <w:rPr>
          <w:rFonts w:ascii="宋体" w:hAnsi="宋体" w:cstheme="minorEastAsia" w:hint="eastAsia"/>
          <w:sz w:val="24"/>
        </w:rPr>
        <w:t>一签署</w:t>
      </w:r>
      <w:proofErr w:type="gramEnd"/>
      <w:r w:rsidRPr="00055D1B">
        <w:rPr>
          <w:rFonts w:ascii="宋体" w:hAnsi="宋体" w:cstheme="minorEastAsia" w:hint="eastAsia"/>
          <w:sz w:val="24"/>
        </w:rPr>
        <w:t>人签字或盖章。由于字迹模糊或表达不清引起的后果由投标人负责。</w:t>
      </w:r>
    </w:p>
    <w:p w14:paraId="48D67957" w14:textId="777777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▲本次招标只有一次投标报价的机会，供应商应考虑企业自身实力、经验及项目实施过程中的各种因素，在投标报价中应充分考虑所有可能发生的费用，否则采购人将视投标总价中已包括所有费用。</w:t>
      </w:r>
    </w:p>
    <w:p w14:paraId="471BB635" w14:textId="77777777" w:rsidR="00C00C5F" w:rsidRPr="00055D1B" w:rsidRDefault="00C00C5F" w:rsidP="00B77013">
      <w:pPr>
        <w:snapToGrid w:val="0"/>
        <w:ind w:firstLineChars="196" w:firstLine="472"/>
        <w:jc w:val="left"/>
        <w:outlineLvl w:val="0"/>
        <w:rPr>
          <w:rFonts w:ascii="宋体" w:hAnsi="宋体" w:cstheme="minorEastAsia"/>
          <w:b/>
          <w:sz w:val="24"/>
        </w:rPr>
      </w:pPr>
      <w:r w:rsidRPr="00055D1B">
        <w:rPr>
          <w:rFonts w:ascii="宋体" w:hAnsi="宋体" w:cstheme="minorEastAsia" w:hint="eastAsia"/>
          <w:b/>
          <w:sz w:val="24"/>
        </w:rPr>
        <w:t>（二）</w:t>
      </w:r>
      <w:r w:rsidRPr="00055D1B">
        <w:rPr>
          <w:rFonts w:ascii="宋体" w:hAnsi="宋体" w:cstheme="minorEastAsia" w:hint="eastAsia"/>
          <w:b/>
          <w:bCs/>
          <w:kern w:val="0"/>
          <w:sz w:val="24"/>
        </w:rPr>
        <w:t>投标文件的制作、封装及递交要求</w:t>
      </w:r>
    </w:p>
    <w:p w14:paraId="0D29F529" w14:textId="77777777" w:rsidR="00C00C5F" w:rsidRPr="00055D1B" w:rsidRDefault="00C00C5F" w:rsidP="00B77013">
      <w:pPr>
        <w:snapToGrid w:val="0"/>
        <w:ind w:firstLineChars="196" w:firstLine="472"/>
        <w:jc w:val="left"/>
        <w:rPr>
          <w:rFonts w:ascii="宋体" w:hAnsi="宋体" w:cstheme="minorEastAsia"/>
          <w:sz w:val="24"/>
        </w:rPr>
      </w:pPr>
      <w:r w:rsidRPr="00055D1B">
        <w:rPr>
          <w:rFonts w:ascii="宋体" w:hAnsi="宋体" w:cstheme="minorEastAsia" w:hint="eastAsia"/>
          <w:b/>
          <w:bCs/>
          <w:sz w:val="24"/>
        </w:rPr>
        <w:t>1.投标文件制作要求：</w:t>
      </w:r>
      <w:r w:rsidRPr="00055D1B">
        <w:rPr>
          <w:rFonts w:ascii="宋体" w:hAnsi="宋体" w:cstheme="minorEastAsia" w:hint="eastAsia"/>
          <w:sz w:val="24"/>
        </w:rPr>
        <w:tab/>
      </w:r>
    </w:p>
    <w:p w14:paraId="1DAEDA92" w14:textId="77777777" w:rsidR="00C00C5F" w:rsidRPr="00055D1B" w:rsidRDefault="00C00C5F" w:rsidP="00B77013">
      <w:pPr>
        <w:snapToGrid w:val="0"/>
        <w:ind w:firstLineChars="200" w:firstLine="480"/>
        <w:jc w:val="left"/>
        <w:rPr>
          <w:rFonts w:ascii="宋体" w:hAnsi="宋体" w:cstheme="minorEastAsia"/>
          <w:sz w:val="24"/>
        </w:rPr>
      </w:pPr>
      <w:r w:rsidRPr="00055D1B">
        <w:rPr>
          <w:rFonts w:ascii="宋体" w:hAnsi="宋体" w:cstheme="minorEastAsia" w:hint="eastAsia"/>
          <w:sz w:val="24"/>
        </w:rPr>
        <w:t>（1）投标人应对所提供的全部资料的真实性承担法律责任，</w:t>
      </w:r>
      <w:r w:rsidRPr="00055D1B">
        <w:rPr>
          <w:rFonts w:ascii="宋体" w:hAnsi="宋体" w:cstheme="minorEastAsia" w:hint="eastAsia"/>
          <w:kern w:val="0"/>
          <w:sz w:val="24"/>
          <w:lang w:val="zh-CN"/>
        </w:rPr>
        <w:t>投标文件内容中有要求盖章</w:t>
      </w:r>
      <w:r w:rsidRPr="00055D1B">
        <w:rPr>
          <w:rFonts w:ascii="宋体" w:hAnsi="宋体" w:cstheme="minorEastAsia" w:hint="eastAsia"/>
          <w:kern w:val="0"/>
          <w:sz w:val="24"/>
          <w:lang w:val="zh-CN"/>
        </w:rPr>
        <w:lastRenderedPageBreak/>
        <w:t>或签字的地方，必须加盖投标人的公章以及法定代表人或</w:t>
      </w:r>
      <w:r w:rsidRPr="00055D1B">
        <w:rPr>
          <w:rFonts w:ascii="宋体" w:hAnsi="宋体" w:cstheme="minorEastAsia" w:hint="eastAsia"/>
          <w:kern w:val="0"/>
          <w:sz w:val="24"/>
        </w:rPr>
        <w:t>授权委托代理人</w:t>
      </w:r>
      <w:r w:rsidRPr="00055D1B">
        <w:rPr>
          <w:rFonts w:ascii="宋体" w:hAnsi="宋体" w:cstheme="minorEastAsia" w:hint="eastAsia"/>
          <w:kern w:val="0"/>
          <w:sz w:val="24"/>
          <w:lang w:val="zh-CN"/>
        </w:rPr>
        <w:t>盖章或签字。</w:t>
      </w:r>
    </w:p>
    <w:p w14:paraId="5803E11D" w14:textId="777777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（2）投标文件以及投标人与采购组织机构就有关投标事宜的所有来往函电，均应以中文汉语书写。除签字、盖章、专用名称等特殊情形外，以中文汉语以外的文字表述的投标文件视同未提供。</w:t>
      </w:r>
    </w:p>
    <w:p w14:paraId="27DFF9B7" w14:textId="777777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（3）投标计量单位，招标文件已有明确规定的，使用招标文件规定的计量单位；招标文件没有规定的，应采用中华人民共和国法定计量单位，否则视同未响应，按无效标处理。</w:t>
      </w:r>
    </w:p>
    <w:p w14:paraId="567BB5B3" w14:textId="77777777" w:rsidR="00C00C5F" w:rsidRPr="00055D1B" w:rsidRDefault="00C00C5F" w:rsidP="00B77013">
      <w:pPr>
        <w:snapToGrid w:val="0"/>
        <w:ind w:firstLineChars="196" w:firstLine="470"/>
        <w:jc w:val="left"/>
        <w:rPr>
          <w:rFonts w:ascii="宋体" w:hAnsi="宋体" w:cstheme="minorEastAsia"/>
          <w:sz w:val="24"/>
        </w:rPr>
      </w:pPr>
      <w:r w:rsidRPr="00055D1B">
        <w:rPr>
          <w:rFonts w:ascii="宋体" w:hAnsi="宋体" w:cstheme="minorEastAsia" w:hint="eastAsia"/>
          <w:sz w:val="24"/>
        </w:rPr>
        <w:t>（4）若投标人不按招标文件的要求提供材料，其风险、责任由投标人自行承担。</w:t>
      </w:r>
    </w:p>
    <w:p w14:paraId="62F67429" w14:textId="77777777" w:rsidR="00C00C5F" w:rsidRPr="00055D1B" w:rsidRDefault="00C00C5F" w:rsidP="00B77013">
      <w:pPr>
        <w:autoSpaceDE w:val="0"/>
        <w:autoSpaceDN w:val="0"/>
        <w:adjustRightInd w:val="0"/>
        <w:ind w:firstLine="480"/>
        <w:rPr>
          <w:rFonts w:ascii="宋体" w:hAnsi="宋体" w:cstheme="minorEastAsia"/>
          <w:b/>
          <w:bCs/>
          <w:sz w:val="24"/>
        </w:rPr>
      </w:pPr>
      <w:r w:rsidRPr="00055D1B">
        <w:rPr>
          <w:rFonts w:ascii="宋体" w:hAnsi="宋体" w:cstheme="minorEastAsia" w:hint="eastAsia"/>
          <w:b/>
          <w:bCs/>
          <w:sz w:val="24"/>
        </w:rPr>
        <w:t>2、投标文件的封装、提交要求</w:t>
      </w:r>
    </w:p>
    <w:p w14:paraId="23D32475" w14:textId="77777777" w:rsidR="00C00C5F" w:rsidRPr="00055D1B" w:rsidRDefault="00C00C5F" w:rsidP="00B77013">
      <w:pPr>
        <w:ind w:firstLineChars="200" w:firstLine="480"/>
        <w:rPr>
          <w:rFonts w:ascii="宋体" w:hAnsi="宋体" w:cstheme="minorEastAsia"/>
          <w:sz w:val="24"/>
        </w:rPr>
      </w:pPr>
      <w:r w:rsidRPr="00055D1B">
        <w:rPr>
          <w:rFonts w:ascii="宋体" w:hAnsi="宋体" w:cstheme="minorEastAsia" w:hint="eastAsia"/>
          <w:sz w:val="24"/>
        </w:rPr>
        <w:t>▲2.1本项目实行电子投标。</w:t>
      </w:r>
    </w:p>
    <w:p w14:paraId="762A74FE" w14:textId="77777777" w:rsidR="00C00C5F" w:rsidRPr="00055D1B" w:rsidRDefault="00C00C5F" w:rsidP="00B77013">
      <w:pPr>
        <w:ind w:firstLineChars="200" w:firstLine="480"/>
        <w:rPr>
          <w:rFonts w:ascii="宋体" w:hAnsi="宋体" w:cstheme="minorEastAsia"/>
          <w:sz w:val="24"/>
        </w:rPr>
      </w:pPr>
      <w:r w:rsidRPr="00055D1B">
        <w:rPr>
          <w:rFonts w:ascii="宋体" w:hAnsi="宋体" w:cstheme="minorEastAsia" w:hint="eastAsia"/>
          <w:sz w:val="24"/>
        </w:rPr>
        <w:t>2.1.1电子投标文件：</w:t>
      </w:r>
      <w:r w:rsidRPr="00055D1B">
        <w:rPr>
          <w:rFonts w:ascii="宋体" w:hAnsi="宋体" w:cstheme="minorEastAsia" w:hint="eastAsia"/>
          <w:sz w:val="24"/>
          <w:lang w:val="zh-CN"/>
        </w:rPr>
        <w:t>按政府采购云平台供应商项目采购</w:t>
      </w:r>
      <w:r w:rsidRPr="00055D1B">
        <w:rPr>
          <w:rFonts w:ascii="宋体" w:hAnsi="宋体" w:cstheme="minorEastAsia" w:hint="eastAsia"/>
          <w:sz w:val="24"/>
        </w:rPr>
        <w:t>--电子招投标操作指南及本项目招标文件要求编制</w:t>
      </w:r>
      <w:r w:rsidRPr="00055D1B">
        <w:rPr>
          <w:rFonts w:ascii="宋体" w:hAnsi="宋体" w:cstheme="minorEastAsia" w:hint="eastAsia"/>
          <w:sz w:val="24"/>
          <w:lang w:val="zh-CN"/>
        </w:rPr>
        <w:t>、加密并递交。</w:t>
      </w:r>
    </w:p>
    <w:p w14:paraId="55D721F8" w14:textId="7D97EE89" w:rsidR="00C00C5F" w:rsidRPr="00055D1B" w:rsidRDefault="00C978EC" w:rsidP="00B77013">
      <w:pPr>
        <w:ind w:firstLineChars="200" w:firstLine="480"/>
        <w:rPr>
          <w:rFonts w:ascii="宋体" w:hAnsi="宋体" w:cstheme="minorEastAsia"/>
          <w:sz w:val="24"/>
          <w:lang w:val="zh-CN"/>
        </w:rPr>
      </w:pPr>
      <w:r w:rsidRPr="00055D1B">
        <w:rPr>
          <w:rFonts w:ascii="宋体" w:hAnsi="宋体" w:cstheme="minorEastAsia" w:hint="eastAsia"/>
          <w:bCs/>
          <w:sz w:val="24"/>
        </w:rPr>
        <w:t>▲</w:t>
      </w:r>
      <w:r w:rsidR="00C00C5F" w:rsidRPr="00055D1B">
        <w:rPr>
          <w:rFonts w:ascii="宋体" w:hAnsi="宋体" w:cstheme="minorEastAsia" w:hint="eastAsia"/>
          <w:sz w:val="24"/>
        </w:rPr>
        <w:t>2.1.2</w:t>
      </w:r>
      <w:r w:rsidR="00C00C5F" w:rsidRPr="00055D1B">
        <w:rPr>
          <w:rFonts w:ascii="宋体" w:hAnsi="宋体" w:cstheme="minorEastAsia" w:hint="eastAsia"/>
          <w:sz w:val="24"/>
          <w:lang w:val="zh-CN"/>
        </w:rPr>
        <w:t>投标文件启用顺序和效力：投标文件的启用，按先后顺位分别为电子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若因招标文件规定的原因电子投标文件和电子备份投标文件均无法完成解密的，采购代理机构将开启投标人递交的纸质备份投标文件，以完成开、评标，电子投标文件和电子备份投标文件自动失效。</w:t>
      </w:r>
    </w:p>
    <w:p w14:paraId="393EFDF0" w14:textId="5F5F0E64" w:rsidR="00C00C5F" w:rsidRPr="00055D1B" w:rsidRDefault="00C00C5F" w:rsidP="00B77013">
      <w:pPr>
        <w:ind w:firstLineChars="200" w:firstLine="480"/>
        <w:rPr>
          <w:rFonts w:ascii="宋体" w:hAnsi="宋体" w:cstheme="minorEastAsia"/>
          <w:sz w:val="24"/>
          <w:lang w:val="zh-CN"/>
        </w:rPr>
      </w:pPr>
      <w:r w:rsidRPr="00055D1B">
        <w:rPr>
          <w:rFonts w:ascii="宋体" w:hAnsi="宋体" w:cstheme="minorEastAsia" w:hint="eastAsia"/>
          <w:sz w:val="24"/>
          <w:lang w:val="zh-CN"/>
        </w:rPr>
        <w:t>2.1.3投标人未通过“政府采购云平台”上传递交“电子加密投标文件”的，其投标无效。</w:t>
      </w:r>
    </w:p>
    <w:p w14:paraId="40A0A7AB" w14:textId="77777777" w:rsidR="00C00C5F" w:rsidRPr="00055D1B" w:rsidRDefault="00C00C5F" w:rsidP="00B77013">
      <w:pPr>
        <w:ind w:firstLineChars="200" w:firstLine="480"/>
        <w:rPr>
          <w:rFonts w:ascii="宋体" w:hAnsi="宋体" w:cstheme="minorEastAsia"/>
          <w:sz w:val="24"/>
        </w:rPr>
      </w:pPr>
      <w:r w:rsidRPr="00055D1B">
        <w:rPr>
          <w:rFonts w:ascii="宋体" w:hAnsi="宋体" w:cstheme="minorEastAsia" w:hint="eastAsia"/>
          <w:sz w:val="24"/>
        </w:rPr>
        <w:t>2.2电子投标文件、电子备份投标文件制作要求</w:t>
      </w:r>
    </w:p>
    <w:p w14:paraId="6E4D2FE6" w14:textId="7EE2F705"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1）电子投标文件、电子备份投标文件中须</w:t>
      </w:r>
      <w:r w:rsidR="00A07931" w:rsidRPr="00055D1B">
        <w:rPr>
          <w:rFonts w:ascii="宋体" w:hAnsi="宋体" w:cstheme="minorEastAsia" w:hint="eastAsia"/>
          <w:kern w:val="0"/>
          <w:sz w:val="24"/>
        </w:rPr>
        <w:t>按格式要求在指定位置进行电子签章</w:t>
      </w:r>
      <w:r w:rsidRPr="00055D1B">
        <w:rPr>
          <w:rFonts w:ascii="宋体" w:hAnsi="宋体" w:cstheme="minorEastAsia" w:hint="eastAsia"/>
          <w:kern w:val="0"/>
          <w:sz w:val="24"/>
        </w:rPr>
        <w:t>，并根据“政</w:t>
      </w:r>
      <w:proofErr w:type="gramStart"/>
      <w:r w:rsidRPr="00055D1B">
        <w:rPr>
          <w:rFonts w:ascii="宋体" w:hAnsi="宋体" w:cstheme="minorEastAsia" w:hint="eastAsia"/>
          <w:kern w:val="0"/>
          <w:sz w:val="24"/>
        </w:rPr>
        <w:t>采云</w:t>
      </w:r>
      <w:proofErr w:type="gramEnd"/>
      <w:r w:rsidRPr="00055D1B">
        <w:rPr>
          <w:rFonts w:ascii="宋体" w:hAnsi="宋体" w:cstheme="minorEastAsia" w:hint="eastAsia"/>
          <w:kern w:val="0"/>
          <w:sz w:val="24"/>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w:t>
      </w:r>
      <w:proofErr w:type="gramStart"/>
      <w:r w:rsidRPr="00055D1B">
        <w:rPr>
          <w:rFonts w:ascii="宋体" w:hAnsi="宋体" w:cstheme="minorEastAsia" w:hint="eastAsia"/>
          <w:kern w:val="0"/>
          <w:sz w:val="24"/>
        </w:rPr>
        <w:t>如做出</w:t>
      </w:r>
      <w:proofErr w:type="gramEnd"/>
      <w:r w:rsidRPr="00055D1B">
        <w:rPr>
          <w:rFonts w:ascii="宋体" w:hAnsi="宋体" w:cstheme="minorEastAsia" w:hint="eastAsia"/>
          <w:kern w:val="0"/>
          <w:sz w:val="24"/>
        </w:rPr>
        <w:t>对投标人不利的评审由投标人自行承担。</w:t>
      </w:r>
    </w:p>
    <w:p w14:paraId="22337029"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2）电子投标文件、电子备份投标文件如内容不完整、编排混乱导致投标文件被误读、漏读，或者在按采购文件规定的部位查找不到相关内容的，由投标人自行承担。</w:t>
      </w:r>
    </w:p>
    <w:p w14:paraId="22D6E203"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2.3纸质备份投标文件制作要求（自愿提供，非实质性要求，因电子投标文件无法读取的后果由投标人自行承担）</w:t>
      </w:r>
    </w:p>
    <w:p w14:paraId="28A94969"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lastRenderedPageBreak/>
        <w:t>（1）纸质备份投标文件建议按招标文件中投标文件的组成所列内容及顺序装订成册，</w:t>
      </w:r>
      <w:r w:rsidRPr="00055D1B">
        <w:rPr>
          <w:rFonts w:ascii="宋体" w:hAnsi="宋体" w:cstheme="minorEastAsia" w:hint="eastAsia"/>
          <w:kern w:val="0"/>
          <w:sz w:val="24"/>
          <w:lang w:val="zh-CN"/>
        </w:rPr>
        <w:t>并逐页连续标注页码，</w:t>
      </w:r>
      <w:r w:rsidRPr="00055D1B">
        <w:rPr>
          <w:rFonts w:ascii="宋体" w:hAnsi="宋体" w:cstheme="minorEastAsia" w:hint="eastAsia"/>
          <w:kern w:val="0"/>
          <w:sz w:val="24"/>
        </w:rPr>
        <w:t>活页装订的投标文件将被拒绝。投标文件需打印或用不褪色的墨水填写。</w:t>
      </w:r>
      <w:r w:rsidRPr="00055D1B">
        <w:rPr>
          <w:rFonts w:ascii="宋体" w:hAnsi="宋体" w:cstheme="minorEastAsia" w:hint="eastAsia"/>
          <w:kern w:val="0"/>
          <w:sz w:val="24"/>
          <w:lang w:val="zh-CN"/>
        </w:rPr>
        <w:t>因投标文件内容不完整、编排混乱导致投标文件被误读、漏读或者查找不到相关内容的责任由投标人自行承担。</w:t>
      </w:r>
    </w:p>
    <w:p w14:paraId="0171FD17" w14:textId="07A9C46B"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2）纸质备份投标文件在密封袋的封口处应有投标单位公章或投标授权委托代理人签字。封皮上写明项目编号、项目名称、投标人名称，并注明“投标文件名称（资格证明文件、商务与技术文件和报价文件）”、“开标时启封”字样，未按上述要求密封及加写标记，采购组织机构对投标文件的误投和提前启封不负责任。</w:t>
      </w:r>
    </w:p>
    <w:p w14:paraId="0D071AD3"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（3）纸质备份投标文件须由投标人在规定位置盖章并由法定代表人签署或盖章，投标人应写全称。纸质备份投标文件未按照招标文件要求签署、盖章的，其投标无效。</w:t>
      </w:r>
    </w:p>
    <w:p w14:paraId="649CBE5C"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（4）纸质备份投标文件不得涂改，若有修改错漏处，须加盖单位公章或法定代表人或授权委托人签字或盖章。投标文件因字迹潦草或表达不清所引起的后果由投标人负责。</w:t>
      </w:r>
    </w:p>
    <w:p w14:paraId="6C3FAD1E" w14:textId="77777777"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（5）</w:t>
      </w:r>
      <w:proofErr w:type="gramStart"/>
      <w:r w:rsidRPr="00055D1B">
        <w:rPr>
          <w:rFonts w:ascii="宋体" w:hAnsi="宋体" w:cstheme="minorEastAsia" w:hint="eastAsia"/>
          <w:kern w:val="0"/>
          <w:sz w:val="24"/>
        </w:rPr>
        <w:t>项目如分标段</w:t>
      </w:r>
      <w:proofErr w:type="gramEnd"/>
      <w:r w:rsidRPr="00055D1B">
        <w:rPr>
          <w:rFonts w:ascii="宋体" w:hAnsi="宋体" w:cstheme="minorEastAsia" w:hint="eastAsia"/>
          <w:kern w:val="0"/>
          <w:sz w:val="24"/>
        </w:rPr>
        <w:t>，各标段投标文件（报价文件）必须分开编制，并按份数要求单独密封包装。</w:t>
      </w:r>
    </w:p>
    <w:p w14:paraId="21FBF0AF" w14:textId="77777777" w:rsidR="008522CD"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kern w:val="0"/>
          <w:sz w:val="24"/>
        </w:rPr>
        <w:t>（6）</w:t>
      </w:r>
      <w:r w:rsidRPr="00055D1B">
        <w:rPr>
          <w:rFonts w:ascii="宋体" w:hAnsi="宋体" w:cstheme="minorEastAsia" w:hint="eastAsia"/>
          <w:kern w:val="0"/>
          <w:sz w:val="24"/>
          <w:lang w:val="zh-CN"/>
        </w:rPr>
        <w:t>因密封不严、标记不明而造成失密、拒收、过早启封等情况，采购组织机构概不负责。</w:t>
      </w:r>
    </w:p>
    <w:p w14:paraId="1AEFA6C9" w14:textId="36317255" w:rsidR="00C00C5F" w:rsidRPr="00055D1B" w:rsidRDefault="00C00C5F" w:rsidP="00B77013">
      <w:pPr>
        <w:autoSpaceDE w:val="0"/>
        <w:autoSpaceDN w:val="0"/>
        <w:adjustRightInd w:val="0"/>
        <w:ind w:firstLine="480"/>
        <w:rPr>
          <w:rFonts w:ascii="宋体" w:hAnsi="宋体" w:cstheme="minorEastAsia"/>
          <w:kern w:val="0"/>
          <w:sz w:val="24"/>
        </w:rPr>
      </w:pPr>
      <w:r w:rsidRPr="00055D1B">
        <w:rPr>
          <w:rFonts w:ascii="宋体" w:hAnsi="宋体" w:cstheme="minorEastAsia" w:hint="eastAsia"/>
          <w:b/>
          <w:bCs/>
          <w:kern w:val="0"/>
          <w:sz w:val="24"/>
        </w:rPr>
        <w:t>3、</w:t>
      </w:r>
      <w:r w:rsidRPr="00055D1B">
        <w:rPr>
          <w:rFonts w:ascii="宋体" w:hAnsi="宋体" w:cstheme="minorEastAsia" w:hint="eastAsia"/>
          <w:b/>
          <w:bCs/>
          <w:sz w:val="24"/>
        </w:rPr>
        <w:t>投标文件的递交时间要求</w:t>
      </w:r>
    </w:p>
    <w:p w14:paraId="76DE394B" w14:textId="77777777" w:rsidR="00C00C5F" w:rsidRPr="00055D1B" w:rsidRDefault="00C00C5F" w:rsidP="00B77013">
      <w:pPr>
        <w:autoSpaceDE w:val="0"/>
        <w:autoSpaceDN w:val="0"/>
        <w:adjustRightInd w:val="0"/>
        <w:ind w:firstLineChars="200" w:firstLine="482"/>
        <w:rPr>
          <w:rFonts w:ascii="宋体" w:hAnsi="宋体" w:cstheme="minorEastAsia"/>
          <w:b/>
          <w:bCs/>
          <w:kern w:val="0"/>
          <w:sz w:val="24"/>
        </w:rPr>
      </w:pPr>
      <w:r w:rsidRPr="00055D1B">
        <w:rPr>
          <w:rFonts w:ascii="宋体" w:hAnsi="宋体" w:cstheme="minorEastAsia" w:hint="eastAsia"/>
          <w:b/>
          <w:bCs/>
          <w:kern w:val="0"/>
          <w:sz w:val="24"/>
        </w:rPr>
        <w:t>（1）电子投标文件须在投标截止时间之前上传。</w:t>
      </w:r>
    </w:p>
    <w:p w14:paraId="5160B60D" w14:textId="77777777" w:rsidR="008522CD" w:rsidRPr="00055D1B" w:rsidRDefault="00C00C5F" w:rsidP="00B77013">
      <w:pPr>
        <w:autoSpaceDE w:val="0"/>
        <w:autoSpaceDN w:val="0"/>
        <w:adjustRightInd w:val="0"/>
        <w:ind w:firstLineChars="200" w:firstLine="480"/>
        <w:rPr>
          <w:rFonts w:ascii="宋体" w:hAnsi="宋体" w:cstheme="minorEastAsia"/>
          <w:kern w:val="0"/>
          <w:sz w:val="24"/>
        </w:rPr>
      </w:pPr>
      <w:r w:rsidRPr="00055D1B">
        <w:rPr>
          <w:rFonts w:ascii="宋体" w:hAnsi="宋体" w:cstheme="minorEastAsia" w:hint="eastAsia"/>
          <w:kern w:val="0"/>
          <w:sz w:val="24"/>
        </w:rPr>
        <w:t>（2）如有特殊情况，采购组织机构延长截止时间和开标时间，采购组织机构和投标人的权利和义务将受到新的截止时间和开标时间的约束。</w:t>
      </w:r>
    </w:p>
    <w:p w14:paraId="7705BD78" w14:textId="6C92A8C0" w:rsidR="00C00C5F" w:rsidRPr="00055D1B" w:rsidRDefault="00C00C5F" w:rsidP="00B77013">
      <w:pPr>
        <w:autoSpaceDE w:val="0"/>
        <w:autoSpaceDN w:val="0"/>
        <w:adjustRightInd w:val="0"/>
        <w:ind w:firstLineChars="200" w:firstLine="482"/>
        <w:rPr>
          <w:rFonts w:ascii="宋体" w:hAnsi="宋体" w:cstheme="minorEastAsia"/>
          <w:kern w:val="0"/>
          <w:sz w:val="24"/>
        </w:rPr>
      </w:pPr>
      <w:r w:rsidRPr="00055D1B">
        <w:rPr>
          <w:rFonts w:ascii="宋体" w:hAnsi="宋体" w:cstheme="minorEastAsia" w:hint="eastAsia"/>
          <w:b/>
          <w:bCs/>
          <w:kern w:val="0"/>
          <w:sz w:val="24"/>
        </w:rPr>
        <w:t>4、</w:t>
      </w:r>
      <w:r w:rsidRPr="00055D1B">
        <w:rPr>
          <w:rFonts w:ascii="宋体" w:hAnsi="宋体" w:cstheme="minorEastAsia" w:hint="eastAsia"/>
          <w:b/>
          <w:bCs/>
          <w:sz w:val="24"/>
          <w:lang w:val="zh-CN"/>
        </w:rPr>
        <w:t>投标文件的编制、签署、份数</w:t>
      </w:r>
    </w:p>
    <w:p w14:paraId="3242A911" w14:textId="77777777" w:rsidR="00C00C5F" w:rsidRPr="00055D1B" w:rsidRDefault="00C00C5F" w:rsidP="00B77013">
      <w:pPr>
        <w:tabs>
          <w:tab w:val="left" w:pos="1898"/>
        </w:tabs>
        <w:autoSpaceDE w:val="0"/>
        <w:autoSpaceDN w:val="0"/>
        <w:adjustRightInd w:val="0"/>
        <w:ind w:firstLineChars="200" w:firstLine="482"/>
        <w:jc w:val="left"/>
        <w:rPr>
          <w:rFonts w:ascii="宋体" w:hAnsi="宋体" w:cstheme="minorEastAsia"/>
          <w:b/>
          <w:bCs/>
          <w:sz w:val="24"/>
        </w:rPr>
      </w:pPr>
      <w:r w:rsidRPr="00055D1B">
        <w:rPr>
          <w:rFonts w:ascii="宋体" w:hAnsi="宋体" w:cstheme="minorEastAsia" w:hint="eastAsia"/>
          <w:b/>
          <w:bCs/>
          <w:sz w:val="24"/>
        </w:rPr>
        <w:t>（1）投标文件包括“资格证明文件、商务与技术文件和报价文件”三部分。投标人应按“政府采购云平台”供应商项目采购-电子招投标操作指南（网址：</w:t>
      </w:r>
      <w:r w:rsidR="003B32E9" w:rsidRPr="00055D1B">
        <w:fldChar w:fldCharType="begin"/>
      </w:r>
      <w:r w:rsidR="003B32E9" w:rsidRPr="00055D1B">
        <w:instrText xml:space="preserve"> HYPERLINK "https://help.zcy.gov.cn/web/site_2/2018/12-28/2573.html</w:instrText>
      </w:r>
      <w:r w:rsidR="003B32E9" w:rsidRPr="00055D1B">
        <w:instrText>）及本采购文件要求制作</w:instrText>
      </w:r>
      <w:r w:rsidR="003B32E9" w:rsidRPr="00055D1B">
        <w:instrText xml:space="preserve">" </w:instrText>
      </w:r>
      <w:r w:rsidR="003B32E9" w:rsidRPr="00055D1B">
        <w:fldChar w:fldCharType="separate"/>
      </w:r>
      <w:r w:rsidRPr="00055D1B">
        <w:rPr>
          <w:rStyle w:val="affff7"/>
          <w:rFonts w:ascii="宋体" w:hAnsi="宋体" w:cstheme="minorEastAsia" w:hint="eastAsia"/>
          <w:b/>
          <w:bCs/>
          <w:color w:val="auto"/>
          <w:sz w:val="24"/>
        </w:rPr>
        <w:t>https://help.zcy.gov.cn/web/site_2/2018/12-28/2573.html）及本招标文件要求制作</w:t>
      </w:r>
      <w:r w:rsidR="003B32E9" w:rsidRPr="00055D1B">
        <w:rPr>
          <w:rStyle w:val="affff7"/>
          <w:rFonts w:ascii="宋体" w:hAnsi="宋体" w:cstheme="minorEastAsia"/>
          <w:b/>
          <w:bCs/>
          <w:color w:val="auto"/>
          <w:sz w:val="24"/>
        </w:rPr>
        <w:fldChar w:fldCharType="end"/>
      </w:r>
      <w:r w:rsidRPr="00055D1B">
        <w:rPr>
          <w:rFonts w:ascii="宋体" w:hAnsi="宋体" w:cstheme="minorEastAsia" w:hint="eastAsia"/>
          <w:b/>
          <w:bCs/>
          <w:sz w:val="24"/>
        </w:rPr>
        <w:t>。</w:t>
      </w:r>
    </w:p>
    <w:p w14:paraId="425CD069" w14:textId="77777777" w:rsidR="00C00C5F" w:rsidRPr="00055D1B" w:rsidRDefault="00C00C5F" w:rsidP="00B77013">
      <w:pPr>
        <w:tabs>
          <w:tab w:val="left" w:pos="1898"/>
        </w:tabs>
        <w:autoSpaceDE w:val="0"/>
        <w:autoSpaceDN w:val="0"/>
        <w:adjustRightInd w:val="0"/>
        <w:ind w:firstLineChars="200" w:firstLine="482"/>
        <w:rPr>
          <w:rFonts w:ascii="宋体" w:hAnsi="宋体" w:cstheme="minorEastAsia"/>
          <w:b/>
          <w:bCs/>
          <w:sz w:val="24"/>
        </w:rPr>
      </w:pPr>
      <w:r w:rsidRPr="00055D1B">
        <w:rPr>
          <w:rFonts w:ascii="宋体" w:hAnsi="宋体" w:cstheme="minorEastAsia" w:hint="eastAsia"/>
          <w:b/>
          <w:bCs/>
          <w:sz w:val="24"/>
        </w:rPr>
        <w:t>（2）签署：投标文件中所须加盖公章部分均应当采用CA电子签章功能加盖投标人的单位电子公章，法定代表人和授权代表签字或盖章可书面签字或盖章后扫描至“电子加密投标文件”中上传，也可采用法定代表人的电子章。备份纸质投标文件加盖单位公章。</w:t>
      </w:r>
    </w:p>
    <w:p w14:paraId="7DB420CF" w14:textId="77777777" w:rsidR="00C00C5F" w:rsidRPr="00055D1B" w:rsidRDefault="00C00C5F" w:rsidP="00B77013">
      <w:pPr>
        <w:tabs>
          <w:tab w:val="left" w:pos="1898"/>
        </w:tabs>
        <w:autoSpaceDE w:val="0"/>
        <w:autoSpaceDN w:val="0"/>
        <w:adjustRightInd w:val="0"/>
        <w:ind w:firstLineChars="200" w:firstLine="482"/>
        <w:rPr>
          <w:rFonts w:ascii="宋体" w:hAnsi="宋体" w:cstheme="minorEastAsia"/>
          <w:b/>
          <w:bCs/>
          <w:sz w:val="24"/>
        </w:rPr>
      </w:pPr>
      <w:r w:rsidRPr="00055D1B">
        <w:rPr>
          <w:rFonts w:ascii="宋体" w:hAnsi="宋体" w:cstheme="minorEastAsia" w:hint="eastAsia"/>
          <w:b/>
          <w:bCs/>
          <w:sz w:val="24"/>
        </w:rPr>
        <w:t>（3）份数：</w:t>
      </w:r>
    </w:p>
    <w:p w14:paraId="025BAF25" w14:textId="77777777" w:rsidR="00C00C5F" w:rsidRPr="00055D1B" w:rsidRDefault="00C00C5F" w:rsidP="00B77013">
      <w:pPr>
        <w:tabs>
          <w:tab w:val="left" w:pos="1898"/>
        </w:tabs>
        <w:autoSpaceDE w:val="0"/>
        <w:autoSpaceDN w:val="0"/>
        <w:adjustRightInd w:val="0"/>
        <w:ind w:firstLineChars="200" w:firstLine="482"/>
        <w:rPr>
          <w:rFonts w:ascii="宋体" w:hAnsi="宋体" w:cstheme="minorEastAsia"/>
          <w:b/>
          <w:bCs/>
          <w:sz w:val="24"/>
        </w:rPr>
      </w:pPr>
      <w:r w:rsidRPr="00055D1B">
        <w:rPr>
          <w:rFonts w:ascii="宋体" w:hAnsi="宋体" w:cstheme="minorEastAsia" w:hint="eastAsia"/>
          <w:b/>
          <w:bCs/>
          <w:sz w:val="24"/>
        </w:rPr>
        <w:t>1）“电子加密投标文件”（后缀格式为.</w:t>
      </w:r>
      <w:proofErr w:type="spellStart"/>
      <w:r w:rsidRPr="00055D1B">
        <w:rPr>
          <w:rFonts w:ascii="宋体" w:hAnsi="宋体" w:cstheme="minorEastAsia" w:hint="eastAsia"/>
          <w:b/>
          <w:bCs/>
          <w:sz w:val="24"/>
        </w:rPr>
        <w:t>jmbs</w:t>
      </w:r>
      <w:proofErr w:type="spellEnd"/>
      <w:r w:rsidRPr="00055D1B">
        <w:rPr>
          <w:rFonts w:ascii="宋体" w:hAnsi="宋体" w:cstheme="minorEastAsia" w:hint="eastAsia"/>
          <w:b/>
          <w:bCs/>
          <w:sz w:val="24"/>
        </w:rPr>
        <w:t>）：在线上传递交一份。</w:t>
      </w:r>
    </w:p>
    <w:p w14:paraId="125AE15B" w14:textId="16268DF5" w:rsidR="00C00C5F" w:rsidRPr="00055D1B" w:rsidRDefault="00C00C5F" w:rsidP="00B77013">
      <w:pPr>
        <w:tabs>
          <w:tab w:val="left" w:pos="1898"/>
        </w:tabs>
        <w:autoSpaceDE w:val="0"/>
        <w:autoSpaceDN w:val="0"/>
        <w:adjustRightInd w:val="0"/>
        <w:ind w:firstLineChars="200" w:firstLine="482"/>
        <w:rPr>
          <w:rFonts w:ascii="宋体" w:hAnsi="宋体" w:cstheme="minorEastAsia"/>
          <w:b/>
          <w:bCs/>
          <w:kern w:val="0"/>
          <w:sz w:val="24"/>
        </w:rPr>
      </w:pPr>
      <w:r w:rsidRPr="00055D1B">
        <w:rPr>
          <w:rFonts w:ascii="宋体" w:hAnsi="宋体" w:cstheme="minorEastAsia" w:hint="eastAsia"/>
          <w:b/>
          <w:bCs/>
          <w:sz w:val="24"/>
        </w:rPr>
        <w:lastRenderedPageBreak/>
        <w:t>2）“备份投标文件”（后缀格式为.</w:t>
      </w:r>
      <w:proofErr w:type="spellStart"/>
      <w:r w:rsidRPr="00055D1B">
        <w:rPr>
          <w:rFonts w:ascii="宋体" w:hAnsi="宋体" w:cstheme="minorEastAsia" w:hint="eastAsia"/>
          <w:b/>
          <w:bCs/>
          <w:sz w:val="24"/>
        </w:rPr>
        <w:t>bfbs</w:t>
      </w:r>
      <w:proofErr w:type="spellEnd"/>
      <w:r w:rsidRPr="00055D1B">
        <w:rPr>
          <w:rFonts w:ascii="宋体" w:hAnsi="宋体" w:cstheme="minorEastAsia" w:hint="eastAsia"/>
          <w:b/>
          <w:bCs/>
          <w:sz w:val="24"/>
        </w:rPr>
        <w:t>）（自愿提供，非实质性要求，因电子投标文件无法读取的后果由投标人自行承担）：发送一份电子备份投标文件至邮箱：</w:t>
      </w:r>
      <w:r w:rsidR="003441E8" w:rsidRPr="00055D1B">
        <w:rPr>
          <w:rFonts w:ascii="宋体" w:hAnsi="宋体" w:cstheme="minorEastAsia" w:hint="eastAsia"/>
          <w:b/>
          <w:bCs/>
          <w:sz w:val="24"/>
        </w:rPr>
        <w:t>154789447@qq.com</w:t>
      </w:r>
      <w:r w:rsidRPr="00055D1B">
        <w:rPr>
          <w:rFonts w:ascii="宋体" w:hAnsi="宋体" w:cstheme="minorEastAsia" w:hint="eastAsia"/>
          <w:b/>
          <w:bCs/>
          <w:sz w:val="24"/>
        </w:rPr>
        <w:t>，以接收方邮箱收件箱所显示时间为准。纸质备份投标文件一份投标人须在投标截止时间之前邮寄或送至：</w:t>
      </w:r>
      <w:r w:rsidR="00B4032A" w:rsidRPr="00055D1B">
        <w:rPr>
          <w:rFonts w:ascii="宋体" w:hAnsi="宋体" w:cstheme="minorEastAsia" w:hint="eastAsia"/>
          <w:b/>
          <w:bCs/>
          <w:sz w:val="24"/>
          <w:u w:val="single"/>
        </w:rPr>
        <w:t>浙江省台州市路桥区汇鑫商务广场办公楼8楼（台州市建城工程咨询有限公司），联系人：陈女士13306861962</w:t>
      </w:r>
      <w:r w:rsidRPr="00055D1B">
        <w:rPr>
          <w:rFonts w:ascii="宋体" w:hAnsi="宋体" w:cstheme="minorEastAsia" w:hint="eastAsia"/>
          <w:b/>
          <w:bCs/>
          <w:sz w:val="24"/>
        </w:rPr>
        <w:t>，投标当天提交的，送至开标地点。</w:t>
      </w:r>
    </w:p>
    <w:p w14:paraId="5685F3CD" w14:textId="77777777" w:rsidR="008522CD" w:rsidRPr="00055D1B" w:rsidRDefault="00C00C5F" w:rsidP="00B77013">
      <w:pPr>
        <w:tabs>
          <w:tab w:val="left" w:pos="1898"/>
        </w:tabs>
        <w:autoSpaceDE w:val="0"/>
        <w:autoSpaceDN w:val="0"/>
        <w:adjustRightInd w:val="0"/>
        <w:ind w:firstLineChars="200" w:firstLine="482"/>
        <w:rPr>
          <w:rFonts w:ascii="宋体" w:hAnsi="宋体" w:cstheme="minorEastAsia"/>
          <w:b/>
          <w:bCs/>
          <w:kern w:val="0"/>
          <w:sz w:val="24"/>
        </w:rPr>
      </w:pPr>
      <w:r w:rsidRPr="00055D1B">
        <w:rPr>
          <w:rFonts w:ascii="宋体" w:hAnsi="宋体" w:cstheme="minorEastAsia" w:hint="eastAsia"/>
          <w:b/>
          <w:bCs/>
          <w:kern w:val="0"/>
          <w:sz w:val="24"/>
        </w:rPr>
        <w:t>5、纸质备份投标文件的包装、补充、修改和撤回</w:t>
      </w:r>
    </w:p>
    <w:p w14:paraId="5A43F929" w14:textId="77777777" w:rsidR="008522CD" w:rsidRPr="00055D1B" w:rsidRDefault="00C00C5F" w:rsidP="00B77013">
      <w:pPr>
        <w:tabs>
          <w:tab w:val="left" w:pos="1898"/>
        </w:tabs>
        <w:autoSpaceDE w:val="0"/>
        <w:autoSpaceDN w:val="0"/>
        <w:adjustRightInd w:val="0"/>
        <w:ind w:firstLineChars="200" w:firstLine="480"/>
        <w:rPr>
          <w:rFonts w:ascii="宋体" w:hAnsi="宋体" w:cstheme="minorEastAsia"/>
          <w:bCs/>
          <w:sz w:val="24"/>
        </w:rPr>
      </w:pPr>
      <w:r w:rsidRPr="00055D1B">
        <w:rPr>
          <w:rFonts w:ascii="宋体" w:hAnsi="宋体" w:cstheme="minorEastAsia" w:hint="eastAsia"/>
          <w:bCs/>
          <w:sz w:val="24"/>
        </w:rPr>
        <w:t>（1）投标人在投标截止时间之前，可以对已提交的纸质备份投标文件进行修改或撤回，但应以书面形式通知采购人（或招标代理机构），书面形式应加盖投标人公章或由法定代表人（或委托人）签署或盖章。投标截止时间后，投标人不得撤回、修改投标文件。修改后重新递交的投标文件应当按本招标文件的要求签署、盖章和密封。</w:t>
      </w:r>
    </w:p>
    <w:p w14:paraId="597EEF41" w14:textId="13C3D160" w:rsidR="00C00C5F" w:rsidRPr="00055D1B" w:rsidRDefault="00C00C5F" w:rsidP="00B77013">
      <w:pPr>
        <w:tabs>
          <w:tab w:val="left" w:pos="1898"/>
        </w:tabs>
        <w:autoSpaceDE w:val="0"/>
        <w:autoSpaceDN w:val="0"/>
        <w:adjustRightInd w:val="0"/>
        <w:ind w:firstLineChars="200" w:firstLine="480"/>
        <w:rPr>
          <w:rFonts w:ascii="宋体" w:hAnsi="宋体" w:cstheme="minorEastAsia"/>
          <w:bCs/>
          <w:sz w:val="24"/>
        </w:rPr>
      </w:pPr>
      <w:r w:rsidRPr="00055D1B">
        <w:rPr>
          <w:rFonts w:ascii="宋体" w:hAnsi="宋体" w:cstheme="minorEastAsia" w:hint="eastAsia"/>
          <w:bCs/>
          <w:sz w:val="24"/>
        </w:rPr>
        <w:t>（2）投标修改文件必须密封，在密封袋上写明项目编号、项目名称、投标人名称、并注明“修改文件”、“开标时启封”、“资格证明文件或商务与技术文件或报价文件”字样，其作为投标文件的组成部份。未按规定密封或标记的投标文件将被拒绝，由此造成投标文件被误投或提前拆封的风险由投标人承担。</w:t>
      </w:r>
    </w:p>
    <w:p w14:paraId="75AD86FF" w14:textId="77777777" w:rsidR="00C00C5F" w:rsidRPr="00055D1B" w:rsidRDefault="00C00C5F" w:rsidP="00B77013">
      <w:pPr>
        <w:pStyle w:val="a3"/>
        <w:numPr>
          <w:ilvl w:val="0"/>
          <w:numId w:val="0"/>
        </w:numPr>
        <w:tabs>
          <w:tab w:val="left" w:pos="454"/>
          <w:tab w:val="left" w:pos="720"/>
        </w:tabs>
        <w:spacing w:beforeLines="50" w:before="156"/>
        <w:ind w:left="360" w:firstLineChars="196" w:firstLine="472"/>
        <w:rPr>
          <w:rFonts w:ascii="宋体" w:eastAsia="宋体" w:hAnsi="宋体" w:cstheme="minorEastAsia"/>
          <w:b/>
          <w:sz w:val="24"/>
        </w:rPr>
      </w:pPr>
      <w:r w:rsidRPr="00055D1B">
        <w:rPr>
          <w:rFonts w:ascii="宋体" w:eastAsia="宋体" w:hAnsi="宋体" w:cstheme="minorEastAsia" w:hint="eastAsia"/>
          <w:b/>
          <w:sz w:val="24"/>
        </w:rPr>
        <w:t>6、投标文件的有效期</w:t>
      </w:r>
    </w:p>
    <w:p w14:paraId="1D20E48B" w14:textId="46B13D11" w:rsidR="00C00C5F" w:rsidRPr="00055D1B" w:rsidRDefault="006050C6" w:rsidP="00B77013">
      <w:pPr>
        <w:pStyle w:val="a3"/>
        <w:numPr>
          <w:ilvl w:val="0"/>
          <w:numId w:val="0"/>
        </w:numPr>
        <w:tabs>
          <w:tab w:val="left" w:pos="454"/>
          <w:tab w:val="left" w:pos="720"/>
        </w:tabs>
        <w:ind w:firstLineChars="200" w:firstLine="480"/>
        <w:rPr>
          <w:rFonts w:ascii="宋体" w:eastAsia="宋体" w:hAnsi="宋体" w:cstheme="minorEastAsia"/>
          <w:sz w:val="24"/>
        </w:rPr>
      </w:pPr>
      <w:r w:rsidRPr="00055D1B">
        <w:rPr>
          <w:rFonts w:ascii="宋体" w:eastAsia="宋体" w:hAnsi="宋体" w:cs="宋体" w:hint="eastAsia"/>
          <w:sz w:val="24"/>
        </w:rPr>
        <w:t>▲</w:t>
      </w:r>
      <w:r w:rsidR="00C00C5F" w:rsidRPr="00055D1B">
        <w:rPr>
          <w:rFonts w:ascii="宋体" w:eastAsia="宋体" w:hAnsi="宋体" w:cstheme="minorEastAsia" w:hint="eastAsia"/>
          <w:kern w:val="0"/>
          <w:sz w:val="24"/>
        </w:rPr>
        <w:t>（1）</w:t>
      </w:r>
      <w:r w:rsidR="00C00C5F" w:rsidRPr="00055D1B">
        <w:rPr>
          <w:rFonts w:ascii="宋体" w:eastAsia="宋体" w:hAnsi="宋体" w:cstheme="minorEastAsia" w:hint="eastAsia"/>
          <w:sz w:val="24"/>
        </w:rPr>
        <w:t>自投标截止日起</w:t>
      </w:r>
      <w:r w:rsidR="00C00C5F" w:rsidRPr="00055D1B">
        <w:rPr>
          <w:rFonts w:ascii="宋体" w:eastAsia="宋体" w:hAnsi="宋体" w:cstheme="minorEastAsia" w:hint="eastAsia"/>
          <w:sz w:val="24"/>
          <w:u w:val="single"/>
        </w:rPr>
        <w:t>90</w:t>
      </w:r>
      <w:r w:rsidR="00C00C5F" w:rsidRPr="00055D1B">
        <w:rPr>
          <w:rFonts w:ascii="宋体" w:eastAsia="宋体" w:hAnsi="宋体" w:cstheme="minorEastAsia" w:hint="eastAsia"/>
          <w:sz w:val="24"/>
        </w:rPr>
        <w:t>天内投标文件应保持有效。有效期不足的投标文件将被拒绝。</w:t>
      </w:r>
    </w:p>
    <w:p w14:paraId="11EC5E5F" w14:textId="77777777" w:rsidR="00C00C5F" w:rsidRPr="00055D1B" w:rsidRDefault="00C00C5F" w:rsidP="00B77013">
      <w:pPr>
        <w:pStyle w:val="a3"/>
        <w:numPr>
          <w:ilvl w:val="0"/>
          <w:numId w:val="0"/>
        </w:numPr>
        <w:tabs>
          <w:tab w:val="left" w:pos="454"/>
          <w:tab w:val="left" w:pos="720"/>
        </w:tabs>
        <w:ind w:firstLineChars="200" w:firstLine="480"/>
        <w:rPr>
          <w:rFonts w:ascii="宋体" w:eastAsia="宋体" w:hAnsi="宋体" w:cstheme="minorEastAsia"/>
          <w:sz w:val="24"/>
        </w:rPr>
      </w:pPr>
      <w:r w:rsidRPr="00055D1B">
        <w:rPr>
          <w:rFonts w:ascii="宋体" w:eastAsia="宋体" w:hAnsi="宋体" w:cstheme="minorEastAsia" w:hint="eastAsia"/>
          <w:kern w:val="0"/>
          <w:sz w:val="24"/>
        </w:rPr>
        <w:t>（2）</w:t>
      </w:r>
      <w:r w:rsidRPr="00055D1B">
        <w:rPr>
          <w:rFonts w:ascii="宋体" w:eastAsia="宋体" w:hAnsi="宋体" w:cstheme="minorEastAsia" w:hint="eastAsia"/>
          <w:sz w:val="24"/>
        </w:rPr>
        <w:t>在特殊情况下，采购人可与投标人协商延长投标书的有效期，这种要求和答复均以书面形式进行。</w:t>
      </w:r>
    </w:p>
    <w:p w14:paraId="33ED2CFE" w14:textId="77777777" w:rsidR="00C00C5F" w:rsidRPr="00055D1B" w:rsidRDefault="00C00C5F" w:rsidP="00B77013">
      <w:pPr>
        <w:snapToGrid w:val="0"/>
        <w:ind w:firstLineChars="200" w:firstLine="480"/>
        <w:jc w:val="left"/>
        <w:outlineLvl w:val="0"/>
        <w:rPr>
          <w:rFonts w:ascii="宋体" w:hAnsi="宋体" w:cstheme="minorEastAsia"/>
          <w:b/>
          <w:sz w:val="24"/>
        </w:rPr>
      </w:pPr>
      <w:r w:rsidRPr="00055D1B">
        <w:rPr>
          <w:rFonts w:ascii="宋体" w:hAnsi="宋体" w:cstheme="minorEastAsia" w:hint="eastAsia"/>
          <w:kern w:val="0"/>
          <w:sz w:val="24"/>
        </w:rPr>
        <w:t>（3）</w:t>
      </w:r>
      <w:r w:rsidRPr="00055D1B">
        <w:rPr>
          <w:rFonts w:ascii="宋体" w:hAnsi="宋体" w:cstheme="minorEastAsia" w:hint="eastAsia"/>
          <w:sz w:val="24"/>
        </w:rPr>
        <w:t>延长有效期内投标人不能修改投标文件。</w:t>
      </w:r>
      <w:r w:rsidRPr="00055D1B">
        <w:rPr>
          <w:rFonts w:ascii="宋体" w:hAnsi="宋体" w:cstheme="minorEastAsia" w:hint="eastAsia"/>
          <w:b/>
          <w:sz w:val="24"/>
        </w:rPr>
        <w:t xml:space="preserve"> </w:t>
      </w:r>
    </w:p>
    <w:p w14:paraId="32C9D640" w14:textId="679423F0" w:rsidR="009C158D" w:rsidRPr="00055D1B" w:rsidRDefault="006050C6" w:rsidP="00B77013">
      <w:pPr>
        <w:snapToGrid w:val="0"/>
        <w:ind w:firstLineChars="200" w:firstLine="480"/>
        <w:jc w:val="left"/>
        <w:outlineLvl w:val="0"/>
        <w:rPr>
          <w:rFonts w:ascii="宋体" w:hAnsi="宋体" w:cstheme="minorEastAsia"/>
          <w:b/>
          <w:sz w:val="24"/>
        </w:rPr>
      </w:pPr>
      <w:r w:rsidRPr="00055D1B">
        <w:rPr>
          <w:rFonts w:ascii="宋体" w:hAnsi="宋体" w:cs="宋体" w:hint="eastAsia"/>
          <w:sz w:val="24"/>
        </w:rPr>
        <w:t>▲</w:t>
      </w:r>
      <w:r w:rsidR="00C00C5F" w:rsidRPr="00055D1B">
        <w:rPr>
          <w:rFonts w:ascii="宋体" w:hAnsi="宋体" w:cstheme="minorEastAsia" w:hint="eastAsia"/>
          <w:kern w:val="0"/>
          <w:sz w:val="24"/>
        </w:rPr>
        <w:t>（4）</w:t>
      </w:r>
      <w:r w:rsidR="00C00C5F" w:rsidRPr="00055D1B">
        <w:rPr>
          <w:rFonts w:ascii="宋体" w:hAnsi="宋体" w:cstheme="minorEastAsia" w:hint="eastAsia"/>
          <w:sz w:val="24"/>
        </w:rPr>
        <w:t>中标人的投标文件自开标之日起至合同履行完毕</w:t>
      </w:r>
      <w:proofErr w:type="gramStart"/>
      <w:r w:rsidR="00C00C5F" w:rsidRPr="00055D1B">
        <w:rPr>
          <w:rFonts w:ascii="宋体" w:hAnsi="宋体" w:cstheme="minorEastAsia" w:hint="eastAsia"/>
          <w:sz w:val="24"/>
        </w:rPr>
        <w:t>止</w:t>
      </w:r>
      <w:proofErr w:type="gramEnd"/>
      <w:r w:rsidR="00C00C5F" w:rsidRPr="00055D1B">
        <w:rPr>
          <w:rFonts w:ascii="宋体" w:hAnsi="宋体" w:cstheme="minorEastAsia" w:hint="eastAsia"/>
          <w:sz w:val="24"/>
        </w:rPr>
        <w:t>均应保持有效。</w:t>
      </w:r>
    </w:p>
    <w:p w14:paraId="30A23343" w14:textId="54820DAD" w:rsidR="00572961" w:rsidRPr="00055D1B" w:rsidRDefault="003441E8"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四</w:t>
      </w:r>
      <w:r w:rsidR="00572961" w:rsidRPr="00055D1B">
        <w:rPr>
          <w:rFonts w:ascii="宋体" w:hAnsi="宋体" w:cs="宋体" w:hint="eastAsia"/>
          <w:b/>
          <w:kern w:val="0"/>
          <w:sz w:val="28"/>
          <w:szCs w:val="22"/>
        </w:rPr>
        <w:t>、开标</w:t>
      </w:r>
    </w:p>
    <w:p w14:paraId="365A0A16" w14:textId="77777777" w:rsidR="009C158D" w:rsidRPr="00055D1B" w:rsidRDefault="009C158D" w:rsidP="009C158D">
      <w:pPr>
        <w:pStyle w:val="aff6"/>
        <w:snapToGrid w:val="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1"/>
          <w:szCs w:val="21"/>
        </w:rPr>
        <w:t xml:space="preserve">  </w:t>
      </w:r>
      <w:r w:rsidRPr="00055D1B">
        <w:rPr>
          <w:rFonts w:asciiTheme="minorEastAsia" w:eastAsiaTheme="minorEastAsia" w:hAnsiTheme="minorEastAsia" w:cstheme="minorEastAsia" w:hint="eastAsia"/>
          <w:sz w:val="24"/>
          <w:szCs w:val="24"/>
        </w:rPr>
        <w:t>（一）开标事项</w:t>
      </w:r>
    </w:p>
    <w:p w14:paraId="3741D000" w14:textId="19F0173F"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采购组织机构在“</w:t>
      </w:r>
      <w:r w:rsidR="00D65185" w:rsidRPr="00055D1B">
        <w:rPr>
          <w:rFonts w:asciiTheme="minorEastAsia" w:eastAsiaTheme="minorEastAsia" w:hAnsiTheme="minorEastAsia" w:cstheme="minorEastAsia" w:hint="eastAsia"/>
          <w:sz w:val="24"/>
          <w:szCs w:val="24"/>
        </w:rPr>
        <w:t>征集</w:t>
      </w:r>
      <w:r w:rsidRPr="00055D1B">
        <w:rPr>
          <w:rFonts w:asciiTheme="minorEastAsia" w:eastAsiaTheme="minorEastAsia" w:hAnsiTheme="minorEastAsia" w:cstheme="minorEastAsia" w:hint="eastAsia"/>
          <w:sz w:val="24"/>
          <w:szCs w:val="24"/>
        </w:rPr>
        <w:t>公告”规定的时间和地点公开开标，所有投标人均可不参加本项目现场开标。投标人未在规定时间参与开标过程的，视为放弃开标监督权利、认可开标结果。</w:t>
      </w:r>
    </w:p>
    <w:p w14:paraId="72D559F4"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7DE8CA31"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本次招标先开评资格证明文件、商务与技术文件，资格证明文件、商务与技术文件评审结束后再开评报价文件。</w:t>
      </w:r>
    </w:p>
    <w:p w14:paraId="66A1B102"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lastRenderedPageBreak/>
        <w:t>采购过程中出现以下情形，导致电子交易平台无法正常运行，或者无法保证电子交易的公平、公正和安全时，采购组织机构可中止电子交易活动：</w:t>
      </w:r>
    </w:p>
    <w:p w14:paraId="641099A1"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 xml:space="preserve">（1）电子交易平台发生故障而无法登录访问的； </w:t>
      </w:r>
    </w:p>
    <w:p w14:paraId="6BE291A6"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（2）电子交易平台应用或数据库出现错误，不能进行正常操作的；</w:t>
      </w:r>
    </w:p>
    <w:p w14:paraId="6DFA772D"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（3）电子交易平台发现严重安全漏洞，有潜在泄密危险的；</w:t>
      </w:r>
    </w:p>
    <w:p w14:paraId="3CBAEC83"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 xml:space="preserve">（4）病毒发作导致不能进行正常操作的； </w:t>
      </w:r>
    </w:p>
    <w:p w14:paraId="6A103E78"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（5）其他无法保证电子交易的公平、公正和安全的情况。</w:t>
      </w:r>
    </w:p>
    <w:p w14:paraId="0C397C7B"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6929F7" w14:textId="77777777" w:rsidR="009C158D" w:rsidRPr="00055D1B" w:rsidRDefault="009C158D" w:rsidP="009C158D">
      <w:pPr>
        <w:pStyle w:val="aff6"/>
        <w:snapToGrid w:val="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（二） 开标程序：</w:t>
      </w:r>
    </w:p>
    <w:p w14:paraId="217BB3D0"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21ADE631"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 xml:space="preserve">2、主持人介绍参加开标会的人员名单； </w:t>
      </w:r>
    </w:p>
    <w:p w14:paraId="27649F0C"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3、主持人宣布评标期间的有关注意事项；</w:t>
      </w:r>
    </w:p>
    <w:p w14:paraId="5A366081" w14:textId="77565EF9"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4、向各投标人发出电子加密投标文件【开始解密】通知，由投标人按招标文件规定的时间内（30分钟内）自行进行投标文件解密。投标文件的制作和解密应使用同一个数字证书，否则将可能解密失败。</w:t>
      </w:r>
      <w:r w:rsidRPr="00055D1B">
        <w:rPr>
          <w:rFonts w:asciiTheme="minorEastAsia" w:eastAsiaTheme="minorEastAsia" w:hAnsiTheme="minorEastAsia" w:cstheme="minorEastAsia" w:hint="eastAsia"/>
          <w:b/>
          <w:bCs/>
          <w:sz w:val="24"/>
          <w:szCs w:val="24"/>
        </w:rPr>
        <w:t>投标文件解密结束，供应商通过邮件形式将经授权代表或法定代表人签署的《政府采购活动现场确认声明书》（格式见附件）的扫描件或（图片）发至代理机构经办人邮箱（邮箱地址：</w:t>
      </w:r>
      <w:r w:rsidR="003441E8" w:rsidRPr="00055D1B">
        <w:rPr>
          <w:rFonts w:asciiTheme="minorEastAsia" w:eastAsiaTheme="minorEastAsia" w:hAnsiTheme="minorEastAsia" w:cstheme="minorEastAsia" w:hint="eastAsia"/>
          <w:b/>
          <w:bCs/>
          <w:sz w:val="24"/>
          <w:szCs w:val="24"/>
        </w:rPr>
        <w:t>154789447@qq.com</w:t>
      </w:r>
      <w:r w:rsidRPr="00055D1B">
        <w:rPr>
          <w:rFonts w:asciiTheme="minorEastAsia" w:eastAsiaTheme="minorEastAsia" w:hAnsiTheme="minorEastAsia" w:cstheme="minorEastAsia" w:hint="eastAsia"/>
          <w:b/>
          <w:bCs/>
          <w:sz w:val="24"/>
          <w:szCs w:val="24"/>
        </w:rPr>
        <w:t>）。</w:t>
      </w:r>
    </w:p>
    <w:p w14:paraId="73212A33"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5、采购组织机构点击【开启标书信息】，开启标书成功后进入开标流程。</w:t>
      </w:r>
    </w:p>
    <w:p w14:paraId="5A5CD199"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6、资格证明文件、商务与技术文件评审；</w:t>
      </w:r>
    </w:p>
    <w:p w14:paraId="35E1CA27"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7、由主持人公布无效投标的投标人名单、投标无效的原因及其他有效投标的评分汇总分；</w:t>
      </w:r>
    </w:p>
    <w:p w14:paraId="3214FF67"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8、开启报价文件：采购代理机构成功开启报价文件后，方可查看各供应商报价情况，同时当场制作开标记录表。</w:t>
      </w:r>
    </w:p>
    <w:p w14:paraId="6A96E5F6"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9、报价文件评审；</w:t>
      </w:r>
    </w:p>
    <w:p w14:paraId="3A00FC83"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t>10、由主持人公布无效投标的投标人名单、投标无效的原因及其他有效投标的报价文件得分；</w:t>
      </w:r>
    </w:p>
    <w:p w14:paraId="52E407E1" w14:textId="77777777" w:rsidR="009C158D" w:rsidRPr="00055D1B" w:rsidRDefault="009C158D" w:rsidP="009C158D">
      <w:pPr>
        <w:pStyle w:val="aff6"/>
        <w:snapToGrid w:val="0"/>
        <w:ind w:firstLineChars="200" w:firstLine="480"/>
        <w:outlineLvl w:val="1"/>
        <w:rPr>
          <w:rFonts w:asciiTheme="minorEastAsia" w:eastAsiaTheme="minorEastAsia" w:hAnsiTheme="minorEastAsia" w:cstheme="minorEastAsia"/>
          <w:sz w:val="24"/>
          <w:szCs w:val="24"/>
        </w:rPr>
      </w:pPr>
      <w:r w:rsidRPr="00055D1B">
        <w:rPr>
          <w:rFonts w:asciiTheme="minorEastAsia" w:eastAsiaTheme="minorEastAsia" w:hAnsiTheme="minorEastAsia" w:cstheme="minorEastAsia" w:hint="eastAsia"/>
          <w:sz w:val="24"/>
          <w:szCs w:val="24"/>
        </w:rPr>
        <w:lastRenderedPageBreak/>
        <w:t>11、在完成评标后，宣布评标结果，开标会议结束。</w:t>
      </w:r>
    </w:p>
    <w:p w14:paraId="110F17DC" w14:textId="77777777" w:rsidR="009C158D" w:rsidRPr="00055D1B" w:rsidRDefault="009C158D" w:rsidP="009C158D">
      <w:pPr>
        <w:pStyle w:val="aff6"/>
        <w:snapToGrid w:val="0"/>
        <w:ind w:firstLineChars="200" w:firstLine="482"/>
        <w:outlineLvl w:val="1"/>
        <w:rPr>
          <w:rFonts w:asciiTheme="minorEastAsia" w:eastAsiaTheme="minorEastAsia" w:hAnsiTheme="minorEastAsia" w:cstheme="minorEastAsia"/>
          <w:b/>
          <w:bCs/>
          <w:sz w:val="21"/>
          <w:szCs w:val="21"/>
        </w:rPr>
      </w:pPr>
      <w:r w:rsidRPr="00055D1B">
        <w:rPr>
          <w:rFonts w:asciiTheme="minorEastAsia" w:eastAsiaTheme="minorEastAsia" w:hAnsiTheme="minorEastAsia" w:cstheme="minorEastAsia" w:hint="eastAsia"/>
          <w:b/>
          <w:bCs/>
          <w:sz w:val="24"/>
          <w:szCs w:val="24"/>
        </w:rPr>
        <w:t>特别说明：如政府采购云平台如对电子化开标及评审程序有调整的，按调整后的程序操作。</w:t>
      </w:r>
    </w:p>
    <w:p w14:paraId="5D24AC21" w14:textId="29E38E5D" w:rsidR="00572961" w:rsidRPr="00055D1B" w:rsidRDefault="003441E8"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五</w:t>
      </w:r>
      <w:r w:rsidR="00572961" w:rsidRPr="00055D1B">
        <w:rPr>
          <w:rFonts w:ascii="宋体" w:hAnsi="宋体" w:cs="宋体" w:hint="eastAsia"/>
          <w:b/>
          <w:kern w:val="0"/>
          <w:sz w:val="28"/>
          <w:szCs w:val="22"/>
        </w:rPr>
        <w:t>、评标</w:t>
      </w:r>
    </w:p>
    <w:p w14:paraId="4100DA7F" w14:textId="77777777" w:rsidR="009C158D" w:rsidRPr="00055D1B" w:rsidRDefault="009C158D" w:rsidP="00B77013">
      <w:pPr>
        <w:pStyle w:val="aff6"/>
        <w:snapToGrid w:val="0"/>
        <w:ind w:firstLineChars="200" w:firstLine="480"/>
        <w:rPr>
          <w:rFonts w:hAnsi="宋体" w:cstheme="minorEastAsia"/>
          <w:b/>
          <w:sz w:val="24"/>
          <w:szCs w:val="24"/>
        </w:rPr>
      </w:pPr>
      <w:r w:rsidRPr="00055D1B">
        <w:rPr>
          <w:rFonts w:hAnsi="宋体" w:cstheme="minorEastAsia" w:hint="eastAsia"/>
          <w:sz w:val="24"/>
          <w:szCs w:val="24"/>
        </w:rPr>
        <w:t>本项目采用不公开方式评标，评标的依据为招标文件和投标文件。本项目采用电子评审方法，</w:t>
      </w:r>
      <w:r w:rsidRPr="00055D1B">
        <w:rPr>
          <w:rFonts w:hAnsi="宋体" w:cstheme="minorEastAsia" w:hint="eastAsia"/>
          <w:sz w:val="24"/>
          <w:szCs w:val="24"/>
          <w:lang w:val="zh-CN"/>
        </w:rPr>
        <w:t>因</w:t>
      </w:r>
      <w:r w:rsidRPr="00055D1B">
        <w:rPr>
          <w:rFonts w:hAnsi="宋体" w:cstheme="minorEastAsia" w:hint="eastAsia"/>
          <w:sz w:val="24"/>
          <w:szCs w:val="24"/>
        </w:rPr>
        <w:t>政</w:t>
      </w:r>
      <w:proofErr w:type="gramStart"/>
      <w:r w:rsidRPr="00055D1B">
        <w:rPr>
          <w:rFonts w:hAnsi="宋体" w:cstheme="minorEastAsia" w:hint="eastAsia"/>
          <w:sz w:val="24"/>
          <w:szCs w:val="24"/>
        </w:rPr>
        <w:t>采云</w:t>
      </w:r>
      <w:proofErr w:type="gramEnd"/>
      <w:r w:rsidRPr="00055D1B">
        <w:rPr>
          <w:rFonts w:hAnsi="宋体" w:cstheme="minorEastAsia" w:hint="eastAsia"/>
          <w:sz w:val="24"/>
          <w:szCs w:val="24"/>
        </w:rPr>
        <w:t>平台原因无法读取或电子开评标无法正常进行或</w:t>
      </w:r>
      <w:r w:rsidRPr="00055D1B">
        <w:rPr>
          <w:rFonts w:hAnsi="宋体" w:cstheme="minorEastAsia" w:hint="eastAsia"/>
          <w:sz w:val="24"/>
          <w:szCs w:val="24"/>
          <w:lang w:val="zh-CN"/>
        </w:rPr>
        <w:t>网络</w:t>
      </w:r>
      <w:r w:rsidRPr="00055D1B">
        <w:rPr>
          <w:rFonts w:hAnsi="宋体" w:cstheme="minorEastAsia" w:hint="eastAsia"/>
          <w:sz w:val="24"/>
          <w:szCs w:val="24"/>
        </w:rPr>
        <w:t>等问题</w:t>
      </w:r>
      <w:r w:rsidRPr="00055D1B">
        <w:rPr>
          <w:rFonts w:hAnsi="宋体" w:cstheme="minorEastAsia" w:hint="eastAsia"/>
          <w:sz w:val="24"/>
          <w:szCs w:val="24"/>
          <w:lang w:val="zh-CN"/>
        </w:rPr>
        <w:t>造成“电子加密投标文件”在规定时间内无法正常解密的，投标人提供了“备份投标文件”的，将由采购代理机构按“政府采购云平台”操作规范将“备份</w:t>
      </w:r>
      <w:r w:rsidRPr="00055D1B">
        <w:rPr>
          <w:rFonts w:hAnsi="宋体" w:cstheme="minorEastAsia" w:hint="eastAsia"/>
          <w:sz w:val="24"/>
          <w:szCs w:val="24"/>
        </w:rPr>
        <w:t>电子</w:t>
      </w:r>
      <w:r w:rsidRPr="00055D1B">
        <w:rPr>
          <w:rFonts w:hAnsi="宋体" w:cstheme="minorEastAsia" w:hint="eastAsia"/>
          <w:sz w:val="24"/>
          <w:szCs w:val="24"/>
          <w:lang w:val="zh-CN"/>
        </w:rPr>
        <w:t>投标文件”上传至“政府采购云平台”，完成解密。</w:t>
      </w:r>
      <w:r w:rsidRPr="00055D1B">
        <w:rPr>
          <w:rFonts w:hAnsi="宋体" w:cstheme="minorEastAsia" w:hint="eastAsia"/>
          <w:sz w:val="24"/>
          <w:szCs w:val="24"/>
        </w:rPr>
        <w:t>若因上述原因电子投标文件和电子备份投标文件均无法完成解密的，采购代理机构将开启投标人递交的纸质备份投标文件，以完成开、评标，电子投标文件和电子备份投标文件自动失效。</w:t>
      </w:r>
    </w:p>
    <w:p w14:paraId="58CB1985"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（一）组建评标委员会</w:t>
      </w:r>
    </w:p>
    <w:p w14:paraId="029EE5ED" w14:textId="77777777" w:rsidR="009C158D" w:rsidRPr="00055D1B" w:rsidRDefault="009C158D" w:rsidP="00B77013">
      <w:pPr>
        <w:pStyle w:val="aff6"/>
        <w:snapToGrid w:val="0"/>
        <w:ind w:firstLineChars="200" w:firstLine="480"/>
        <w:rPr>
          <w:rFonts w:hAnsi="宋体" w:cstheme="minorEastAsia"/>
          <w:sz w:val="24"/>
          <w:szCs w:val="24"/>
        </w:rPr>
      </w:pPr>
      <w:r w:rsidRPr="00055D1B">
        <w:rPr>
          <w:rFonts w:hAnsi="宋体" w:cstheme="minorEastAsia" w:hint="eastAsia"/>
          <w:sz w:val="24"/>
          <w:szCs w:val="24"/>
        </w:rPr>
        <w:t>本项目评标委员会由政府采购评审专家和采购单位评审代表组成，成员人数为五人或以上单数，其中评审专家不少于成员总数的三分之二。</w:t>
      </w:r>
    </w:p>
    <w:p w14:paraId="24E76A13"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（二）评标程序</w:t>
      </w:r>
    </w:p>
    <w:p w14:paraId="5CDD1E7D" w14:textId="77777777" w:rsidR="009C158D" w:rsidRPr="00055D1B" w:rsidRDefault="009C158D" w:rsidP="00B77013">
      <w:pPr>
        <w:snapToGrid w:val="0"/>
        <w:ind w:firstLineChars="196" w:firstLine="472"/>
        <w:rPr>
          <w:rFonts w:ascii="宋体" w:hAnsi="宋体" w:cstheme="minorEastAsia"/>
          <w:b/>
          <w:bCs/>
          <w:sz w:val="24"/>
        </w:rPr>
      </w:pPr>
      <w:r w:rsidRPr="00055D1B">
        <w:rPr>
          <w:rFonts w:ascii="宋体" w:hAnsi="宋体" w:cstheme="minorEastAsia" w:hint="eastAsia"/>
          <w:b/>
          <w:bCs/>
          <w:sz w:val="24"/>
        </w:rPr>
        <w:t>1、资格审查</w:t>
      </w:r>
    </w:p>
    <w:p w14:paraId="29E78C1C" w14:textId="07871015"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采购人或者采购组织机构应当依法对投标人的资格进行审查，对审查发现无效的进行必要的询标，结束后公布无效投标的投标人名单、投标无效的原因。</w:t>
      </w:r>
    </w:p>
    <w:p w14:paraId="32F6DAD3" w14:textId="77777777" w:rsidR="009C158D" w:rsidRPr="00055D1B" w:rsidRDefault="009C158D" w:rsidP="00B77013">
      <w:pPr>
        <w:pStyle w:val="afffb"/>
        <w:spacing w:before="0" w:beforeAutospacing="0" w:after="0" w:afterAutospacing="0"/>
        <w:ind w:firstLineChars="196" w:firstLine="472"/>
        <w:jc w:val="both"/>
        <w:rPr>
          <w:rFonts w:cstheme="minorEastAsia"/>
          <w:b/>
          <w:bCs/>
        </w:rPr>
      </w:pPr>
      <w:r w:rsidRPr="00055D1B">
        <w:rPr>
          <w:rFonts w:cstheme="minorEastAsia" w:hint="eastAsia"/>
          <w:b/>
          <w:bCs/>
        </w:rPr>
        <w:t>2、符合性审查</w:t>
      </w:r>
    </w:p>
    <w:p w14:paraId="4335A386"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评标委员会应当对符合资格的投标人的投标文件进行符合性审查，以确定其是否满足招标文件的实质性要求，对审查发现无效的进行必要的询标。结束后公布无效投标的投标人名单、投标无效的原因。</w:t>
      </w:r>
    </w:p>
    <w:p w14:paraId="7BCF2178" w14:textId="77777777" w:rsidR="009C158D" w:rsidRPr="00055D1B" w:rsidRDefault="009C158D" w:rsidP="00B77013">
      <w:pPr>
        <w:pStyle w:val="afffb"/>
        <w:spacing w:before="0" w:beforeAutospacing="0" w:after="0" w:afterAutospacing="0"/>
        <w:ind w:firstLineChars="200" w:firstLine="482"/>
        <w:jc w:val="both"/>
        <w:rPr>
          <w:rFonts w:cstheme="minorEastAsia"/>
        </w:rPr>
      </w:pPr>
      <w:r w:rsidRPr="00055D1B">
        <w:rPr>
          <w:rFonts w:cstheme="minorEastAsia" w:hint="eastAsia"/>
          <w:b/>
          <w:bCs/>
        </w:rPr>
        <w:t>3、综合比较与评价</w:t>
      </w:r>
    </w:p>
    <w:p w14:paraId="5443F7F9" w14:textId="77777777" w:rsidR="009C158D" w:rsidRPr="00055D1B" w:rsidRDefault="009C158D" w:rsidP="00B77013">
      <w:pPr>
        <w:pStyle w:val="afffb"/>
        <w:spacing w:before="0" w:beforeAutospacing="0" w:after="0" w:afterAutospacing="0"/>
        <w:ind w:firstLineChars="150" w:firstLine="360"/>
        <w:jc w:val="both"/>
        <w:rPr>
          <w:rFonts w:cstheme="minorEastAsia"/>
        </w:rPr>
      </w:pPr>
      <w:r w:rsidRPr="00055D1B">
        <w:rPr>
          <w:rFonts w:cstheme="minorEastAsia" w:hint="eastAsia"/>
        </w:rPr>
        <w:t>（1）对于投标文件中含义不明确、同类问题表述不一致或者有明显文字和计算错误的内容，评标委员会应当要求投标人</w:t>
      </w:r>
      <w:proofErr w:type="gramStart"/>
      <w:r w:rsidRPr="00055D1B">
        <w:rPr>
          <w:rFonts w:cstheme="minorEastAsia" w:hint="eastAsia"/>
        </w:rPr>
        <w:t>作出</w:t>
      </w:r>
      <w:proofErr w:type="gramEnd"/>
      <w:r w:rsidRPr="00055D1B">
        <w:rPr>
          <w:rFonts w:cstheme="minorEastAsia" w:hint="eastAsia"/>
        </w:rPr>
        <w:t>必要的澄清、说明或者补正（时间不超过30分钟）。</w:t>
      </w:r>
    </w:p>
    <w:p w14:paraId="4E8CDD34" w14:textId="77777777" w:rsidR="009C158D" w:rsidRPr="00055D1B" w:rsidRDefault="009C158D" w:rsidP="00B77013">
      <w:pPr>
        <w:pStyle w:val="afffb"/>
        <w:spacing w:before="0" w:beforeAutospacing="0" w:after="0" w:afterAutospacing="0"/>
        <w:ind w:firstLineChars="150" w:firstLine="360"/>
        <w:jc w:val="both"/>
        <w:rPr>
          <w:rFonts w:cstheme="minorEastAsia"/>
        </w:rPr>
      </w:pPr>
      <w:r w:rsidRPr="00055D1B">
        <w:rPr>
          <w:rFonts w:cstheme="minorEastAsia" w:hint="eastAsia"/>
        </w:rPr>
        <w:t>（2）评标委员会应当按照招标文件中规定的评标方法和标准，对符合性审查合格的投标文件进行评估，综合比较与评价。</w:t>
      </w:r>
    </w:p>
    <w:p w14:paraId="0D0EF440" w14:textId="77777777" w:rsidR="009C158D" w:rsidRPr="00055D1B" w:rsidRDefault="009C158D" w:rsidP="00B77013">
      <w:pPr>
        <w:snapToGrid w:val="0"/>
        <w:ind w:firstLineChars="150" w:firstLine="360"/>
        <w:rPr>
          <w:rFonts w:ascii="宋体" w:hAnsi="宋体" w:cstheme="minorEastAsia"/>
          <w:kern w:val="0"/>
          <w:sz w:val="24"/>
        </w:rPr>
      </w:pPr>
      <w:r w:rsidRPr="00055D1B">
        <w:rPr>
          <w:rFonts w:ascii="宋体" w:hAnsi="宋体" w:cstheme="minorEastAsia" w:hint="eastAsia"/>
          <w:kern w:val="0"/>
          <w:sz w:val="24"/>
        </w:rPr>
        <w:t>（3）评标时，评标委员会各成员应当独立对每个投标人的投标文件进行评价，并汇总每个投标人的得分。</w:t>
      </w:r>
    </w:p>
    <w:p w14:paraId="11BD055B" w14:textId="77777777" w:rsidR="009C158D" w:rsidRPr="00055D1B" w:rsidRDefault="009C158D" w:rsidP="00B77013">
      <w:pPr>
        <w:snapToGrid w:val="0"/>
        <w:ind w:firstLineChars="150" w:firstLine="360"/>
        <w:rPr>
          <w:rFonts w:ascii="宋体" w:hAnsi="宋体"/>
          <w:kern w:val="0"/>
          <w:sz w:val="24"/>
        </w:rPr>
      </w:pPr>
      <w:r w:rsidRPr="00055D1B">
        <w:rPr>
          <w:rFonts w:ascii="宋体" w:hAnsi="宋体" w:cstheme="minorEastAsia" w:hint="eastAsia"/>
          <w:kern w:val="0"/>
          <w:sz w:val="24"/>
        </w:rPr>
        <w:lastRenderedPageBreak/>
        <w:t>（4）评标委员会将根据投标人的投标文件进行审查、核对,如有疑问,将对投标人进行询标,投标人要向评标委员会澄清或说明有关问题,并最终以书面形式进行答复</w:t>
      </w:r>
      <w:r w:rsidRPr="00055D1B">
        <w:rPr>
          <w:rFonts w:ascii="宋体" w:hAnsi="宋体"/>
          <w:b/>
          <w:bCs/>
          <w:sz w:val="24"/>
        </w:rPr>
        <w:t>(</w:t>
      </w:r>
      <w:r w:rsidRPr="00055D1B">
        <w:rPr>
          <w:rFonts w:ascii="宋体" w:hAnsi="宋体" w:hint="eastAsia"/>
          <w:b/>
          <w:bCs/>
          <w:sz w:val="24"/>
        </w:rPr>
        <w:t>授权的代表或法定代表人所留联系方式在</w:t>
      </w:r>
      <w:r w:rsidRPr="00055D1B">
        <w:rPr>
          <w:rFonts w:ascii="宋体" w:hAnsi="宋体"/>
          <w:b/>
          <w:bCs/>
          <w:sz w:val="24"/>
        </w:rPr>
        <w:t>30</w:t>
      </w:r>
      <w:r w:rsidRPr="00055D1B">
        <w:rPr>
          <w:rFonts w:ascii="宋体" w:hAnsi="宋体" w:hint="eastAsia"/>
          <w:b/>
          <w:bCs/>
          <w:sz w:val="24"/>
        </w:rPr>
        <w:t>分钟内无法联系上的，可视</w:t>
      </w:r>
      <w:proofErr w:type="gramStart"/>
      <w:r w:rsidRPr="00055D1B">
        <w:rPr>
          <w:rFonts w:ascii="宋体" w:hAnsi="宋体" w:hint="eastAsia"/>
          <w:b/>
          <w:bCs/>
          <w:sz w:val="24"/>
        </w:rPr>
        <w:t>作拒绝</w:t>
      </w:r>
      <w:proofErr w:type="gramEnd"/>
      <w:r w:rsidRPr="00055D1B">
        <w:rPr>
          <w:rFonts w:ascii="宋体" w:hAnsi="宋体" w:hint="eastAsia"/>
          <w:b/>
          <w:bCs/>
          <w:sz w:val="24"/>
        </w:rPr>
        <w:t>或放弃澄清或说明</w:t>
      </w:r>
      <w:r w:rsidRPr="00055D1B">
        <w:rPr>
          <w:rFonts w:ascii="宋体" w:hAnsi="宋体"/>
          <w:b/>
          <w:bCs/>
          <w:sz w:val="24"/>
        </w:rPr>
        <w:t>)</w:t>
      </w:r>
      <w:r w:rsidRPr="00055D1B">
        <w:rPr>
          <w:rFonts w:ascii="宋体" w:hAnsi="宋体" w:cstheme="minorEastAsia" w:hint="eastAsia"/>
          <w:kern w:val="0"/>
          <w:sz w:val="24"/>
        </w:rPr>
        <w:t>。</w:t>
      </w:r>
    </w:p>
    <w:p w14:paraId="1B834030" w14:textId="77777777" w:rsidR="009C158D" w:rsidRPr="00055D1B" w:rsidRDefault="009C158D" w:rsidP="00B77013">
      <w:pPr>
        <w:snapToGrid w:val="0"/>
        <w:ind w:firstLineChars="200" w:firstLine="482"/>
        <w:rPr>
          <w:rFonts w:ascii="宋体" w:hAnsi="宋体" w:cstheme="minorEastAsia"/>
          <w:b/>
          <w:bCs/>
          <w:sz w:val="24"/>
        </w:rPr>
      </w:pPr>
      <w:r w:rsidRPr="00055D1B">
        <w:rPr>
          <w:rFonts w:ascii="宋体" w:hAnsi="宋体" w:cstheme="minorEastAsia" w:hint="eastAsia"/>
          <w:b/>
          <w:bCs/>
          <w:sz w:val="24"/>
        </w:rPr>
        <w:t>4、得分确认及评审报告编写</w:t>
      </w:r>
    </w:p>
    <w:p w14:paraId="154239E5" w14:textId="77777777" w:rsidR="009C158D" w:rsidRPr="00055D1B" w:rsidRDefault="009C158D" w:rsidP="00B77013">
      <w:pPr>
        <w:snapToGrid w:val="0"/>
        <w:ind w:firstLineChars="150" w:firstLine="360"/>
        <w:rPr>
          <w:rFonts w:ascii="宋体" w:hAnsi="宋体" w:cstheme="minorEastAsia"/>
          <w:kern w:val="0"/>
          <w:sz w:val="24"/>
        </w:rPr>
      </w:pPr>
      <w:r w:rsidRPr="00055D1B">
        <w:rPr>
          <w:rFonts w:ascii="宋体" w:hAnsi="宋体" w:cstheme="minorEastAsia" w:hint="eastAsia"/>
          <w:kern w:val="0"/>
          <w:sz w:val="24"/>
        </w:rPr>
        <w:t>（1）评标委员会对投标文件进行复核，对于总得分进行确认；</w:t>
      </w:r>
    </w:p>
    <w:p w14:paraId="28B3D278" w14:textId="77777777" w:rsidR="009C158D" w:rsidRPr="00055D1B" w:rsidRDefault="009C158D" w:rsidP="00B77013">
      <w:pPr>
        <w:snapToGrid w:val="0"/>
        <w:ind w:firstLineChars="150" w:firstLine="360"/>
        <w:rPr>
          <w:rFonts w:ascii="宋体" w:hAnsi="宋体" w:cstheme="minorEastAsia"/>
          <w:kern w:val="0"/>
          <w:sz w:val="24"/>
        </w:rPr>
      </w:pPr>
      <w:r w:rsidRPr="00055D1B">
        <w:rPr>
          <w:rFonts w:ascii="宋体" w:hAnsi="宋体" w:cstheme="minorEastAsia" w:hint="eastAsia"/>
          <w:kern w:val="0"/>
          <w:sz w:val="24"/>
        </w:rPr>
        <w:t>（2）评标委员会应当按照招标文件中规定的评标方法和标准，对符合性审查合格的投标文件进行评估，综合比较与评价；</w:t>
      </w:r>
    </w:p>
    <w:p w14:paraId="159E1BFD" w14:textId="77777777" w:rsidR="009C158D" w:rsidRPr="00055D1B" w:rsidRDefault="009C158D" w:rsidP="00B77013">
      <w:pPr>
        <w:snapToGrid w:val="0"/>
        <w:ind w:firstLineChars="150" w:firstLine="360"/>
        <w:rPr>
          <w:rFonts w:ascii="宋体" w:hAnsi="宋体" w:cstheme="minorEastAsia"/>
          <w:kern w:val="0"/>
          <w:sz w:val="24"/>
        </w:rPr>
      </w:pPr>
      <w:r w:rsidRPr="00055D1B">
        <w:rPr>
          <w:rFonts w:ascii="宋体" w:hAnsi="宋体" w:cstheme="minorEastAsia" w:hint="eastAsia"/>
          <w:kern w:val="0"/>
          <w:sz w:val="24"/>
        </w:rPr>
        <w:t>（3）评标委员会按评标原则及得分情况编写评审报告。</w:t>
      </w:r>
    </w:p>
    <w:p w14:paraId="6DA47CF1" w14:textId="77777777" w:rsidR="009C158D" w:rsidRPr="00055D1B" w:rsidRDefault="009C158D" w:rsidP="00B77013">
      <w:pPr>
        <w:snapToGrid w:val="0"/>
        <w:ind w:firstLineChars="200" w:firstLine="482"/>
        <w:rPr>
          <w:rFonts w:ascii="宋体" w:hAnsi="宋体" w:cstheme="minorEastAsia"/>
          <w:b/>
          <w:bCs/>
          <w:sz w:val="24"/>
        </w:rPr>
      </w:pPr>
      <w:r w:rsidRPr="00055D1B">
        <w:rPr>
          <w:rFonts w:ascii="宋体" w:hAnsi="宋体" w:cstheme="minorEastAsia" w:hint="eastAsia"/>
          <w:b/>
          <w:bCs/>
          <w:sz w:val="24"/>
        </w:rPr>
        <w:t>5、评价</w:t>
      </w:r>
    </w:p>
    <w:p w14:paraId="5A5A270E" w14:textId="77777777" w:rsidR="009C158D" w:rsidRPr="00055D1B" w:rsidRDefault="009C158D" w:rsidP="00B77013">
      <w:pPr>
        <w:snapToGrid w:val="0"/>
        <w:ind w:firstLineChars="150" w:firstLine="360"/>
        <w:rPr>
          <w:rFonts w:ascii="宋体" w:hAnsi="宋体" w:cstheme="minorEastAsia"/>
          <w:kern w:val="0"/>
          <w:sz w:val="24"/>
        </w:rPr>
      </w:pPr>
      <w:r w:rsidRPr="00055D1B">
        <w:rPr>
          <w:rFonts w:ascii="宋体" w:hAnsi="宋体" w:cstheme="minorEastAsia" w:hint="eastAsia"/>
          <w:kern w:val="0"/>
          <w:sz w:val="24"/>
        </w:rPr>
        <w:t>采购组织机构对评标委员会评审专家进行评价。</w:t>
      </w:r>
    </w:p>
    <w:p w14:paraId="4F992784"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（三）澄清问题的形式</w:t>
      </w:r>
    </w:p>
    <w:p w14:paraId="418DCE37" w14:textId="77777777" w:rsidR="009C158D" w:rsidRPr="00055D1B" w:rsidRDefault="009C158D" w:rsidP="00B77013">
      <w:pPr>
        <w:snapToGrid w:val="0"/>
        <w:ind w:firstLineChars="200" w:firstLine="480"/>
        <w:rPr>
          <w:rFonts w:ascii="宋体" w:hAnsi="宋体" w:cstheme="minorEastAsia"/>
          <w:sz w:val="24"/>
        </w:rPr>
      </w:pPr>
      <w:r w:rsidRPr="00055D1B">
        <w:rPr>
          <w:rFonts w:ascii="宋体" w:hAnsi="宋体" w:cstheme="minorEastAsia" w:hint="eastAsia"/>
          <w:sz w:val="24"/>
        </w:rPr>
        <w:t>投标人的澄清、说明或者补正应当采用书面形式（</w:t>
      </w:r>
      <w:r w:rsidRPr="00055D1B">
        <w:rPr>
          <w:rFonts w:ascii="宋体" w:hAnsi="宋体" w:cstheme="minorEastAsia" w:hint="eastAsia"/>
          <w:b/>
          <w:bCs/>
          <w:sz w:val="24"/>
        </w:rPr>
        <w:t>授权的代表或法定代表人必须在开评标期间保持电话及网络畅通，评标委员会要求供应商进行澄清或说明时，供应商委托代理人或法定代表人所留联系方式在30分钟内无法联系上的，可视</w:t>
      </w:r>
      <w:proofErr w:type="gramStart"/>
      <w:r w:rsidRPr="00055D1B">
        <w:rPr>
          <w:rFonts w:ascii="宋体" w:hAnsi="宋体" w:cstheme="minorEastAsia" w:hint="eastAsia"/>
          <w:b/>
          <w:bCs/>
          <w:sz w:val="24"/>
        </w:rPr>
        <w:t>作拒绝</w:t>
      </w:r>
      <w:proofErr w:type="gramEnd"/>
      <w:r w:rsidRPr="00055D1B">
        <w:rPr>
          <w:rFonts w:ascii="宋体" w:hAnsi="宋体" w:cstheme="minorEastAsia" w:hint="eastAsia"/>
          <w:b/>
          <w:bCs/>
          <w:sz w:val="24"/>
        </w:rPr>
        <w:t>或放弃澄清或说明</w:t>
      </w:r>
      <w:r w:rsidRPr="00055D1B">
        <w:rPr>
          <w:rFonts w:ascii="宋体" w:hAnsi="宋体" w:cstheme="minorEastAsia" w:hint="eastAsia"/>
          <w:sz w:val="24"/>
        </w:rPr>
        <w:t>），加盖公章或者由法定代理人或其授权的代表签字，并不得超出投标文件的范围或者改变投标文件的实质性内容。</w:t>
      </w:r>
    </w:p>
    <w:p w14:paraId="782CF6F5"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（四）错误修正</w:t>
      </w:r>
    </w:p>
    <w:p w14:paraId="700B132E" w14:textId="77777777" w:rsidR="009C158D" w:rsidRPr="00055D1B" w:rsidRDefault="009C158D" w:rsidP="00B77013">
      <w:pPr>
        <w:adjustRightInd w:val="0"/>
        <w:snapToGrid w:val="0"/>
        <w:ind w:left="4" w:firstLineChars="196" w:firstLine="470"/>
        <w:jc w:val="left"/>
        <w:rPr>
          <w:rFonts w:ascii="宋体" w:hAnsi="宋体" w:cstheme="minorEastAsia"/>
          <w:kern w:val="0"/>
          <w:sz w:val="24"/>
        </w:rPr>
      </w:pPr>
      <w:r w:rsidRPr="00055D1B">
        <w:rPr>
          <w:rFonts w:ascii="宋体" w:hAnsi="宋体" w:cstheme="minorEastAsia" w:hint="eastAsia"/>
          <w:kern w:val="0"/>
          <w:sz w:val="24"/>
        </w:rPr>
        <w:t>投标文件报价出现前后不一致的，除招标文件另有规定外，按照下列规定修正：</w:t>
      </w:r>
    </w:p>
    <w:p w14:paraId="73EBC76A" w14:textId="77777777" w:rsidR="009C158D" w:rsidRPr="00055D1B" w:rsidRDefault="009C158D" w:rsidP="00B77013">
      <w:pPr>
        <w:adjustRightInd w:val="0"/>
        <w:snapToGrid w:val="0"/>
        <w:ind w:left="4" w:firstLineChars="196" w:firstLine="470"/>
        <w:jc w:val="left"/>
        <w:rPr>
          <w:rFonts w:ascii="宋体" w:hAnsi="宋体" w:cstheme="minorEastAsia"/>
          <w:kern w:val="0"/>
          <w:sz w:val="24"/>
        </w:rPr>
      </w:pPr>
      <w:r w:rsidRPr="00055D1B">
        <w:rPr>
          <w:rFonts w:ascii="宋体" w:hAnsi="宋体" w:cstheme="minorEastAsia" w:hint="eastAsia"/>
          <w:kern w:val="0"/>
          <w:sz w:val="24"/>
        </w:rPr>
        <w:t>1、“政府采购云平台”上开启的投标报价与电子投标文件中开标一览表（报价表）内容不一致的，以电子投标文件中开标一览表（报价表）为准；</w:t>
      </w:r>
    </w:p>
    <w:p w14:paraId="374E2984" w14:textId="77777777" w:rsidR="009C158D" w:rsidRPr="00055D1B" w:rsidRDefault="009C158D" w:rsidP="00B77013">
      <w:pPr>
        <w:adjustRightInd w:val="0"/>
        <w:snapToGrid w:val="0"/>
        <w:ind w:left="4" w:firstLineChars="196" w:firstLine="470"/>
        <w:jc w:val="left"/>
        <w:rPr>
          <w:rFonts w:ascii="宋体" w:hAnsi="宋体" w:cstheme="minorEastAsia"/>
          <w:kern w:val="0"/>
          <w:sz w:val="24"/>
        </w:rPr>
      </w:pPr>
      <w:r w:rsidRPr="00055D1B">
        <w:rPr>
          <w:rFonts w:ascii="宋体" w:hAnsi="宋体" w:cstheme="minorEastAsia" w:hint="eastAsia"/>
          <w:kern w:val="0"/>
          <w:sz w:val="24"/>
        </w:rPr>
        <w:t>2、大写金额和小写金额不一致的，以大写金额为准；</w:t>
      </w:r>
    </w:p>
    <w:p w14:paraId="4C9B781B" w14:textId="77777777" w:rsidR="009C158D" w:rsidRPr="00055D1B" w:rsidRDefault="009C158D" w:rsidP="00B77013">
      <w:pPr>
        <w:adjustRightInd w:val="0"/>
        <w:snapToGrid w:val="0"/>
        <w:ind w:left="4" w:firstLineChars="196" w:firstLine="470"/>
        <w:jc w:val="left"/>
        <w:rPr>
          <w:rFonts w:ascii="宋体" w:hAnsi="宋体" w:cstheme="minorEastAsia"/>
          <w:kern w:val="0"/>
          <w:sz w:val="24"/>
        </w:rPr>
      </w:pPr>
      <w:r w:rsidRPr="00055D1B">
        <w:rPr>
          <w:rFonts w:ascii="宋体" w:hAnsi="宋体" w:cstheme="minorEastAsia" w:hint="eastAsia"/>
          <w:kern w:val="0"/>
          <w:sz w:val="24"/>
        </w:rPr>
        <w:t>3、单价金额小数点或者百分比有明显错位的，以开标一览表的总价为准，并修改单价；</w:t>
      </w:r>
    </w:p>
    <w:p w14:paraId="035B84C5" w14:textId="77777777" w:rsidR="009C158D" w:rsidRPr="00055D1B" w:rsidRDefault="009C158D" w:rsidP="00B77013">
      <w:pPr>
        <w:adjustRightInd w:val="0"/>
        <w:snapToGrid w:val="0"/>
        <w:ind w:left="4" w:firstLineChars="196" w:firstLine="470"/>
        <w:jc w:val="left"/>
        <w:rPr>
          <w:rFonts w:ascii="宋体" w:hAnsi="宋体" w:cstheme="minorEastAsia"/>
          <w:kern w:val="0"/>
          <w:sz w:val="24"/>
        </w:rPr>
      </w:pPr>
      <w:r w:rsidRPr="00055D1B">
        <w:rPr>
          <w:rFonts w:ascii="宋体" w:hAnsi="宋体" w:cstheme="minorEastAsia" w:hint="eastAsia"/>
          <w:kern w:val="0"/>
          <w:sz w:val="24"/>
        </w:rPr>
        <w:t>4、总价金额与按单价汇总金额不一致的，以单价金额计算结果为准。</w:t>
      </w:r>
    </w:p>
    <w:p w14:paraId="69012EB0" w14:textId="630EFB49" w:rsidR="009C158D" w:rsidRPr="00055D1B" w:rsidRDefault="0023219D" w:rsidP="00B77013">
      <w:pPr>
        <w:adjustRightInd w:val="0"/>
        <w:snapToGrid w:val="0"/>
        <w:ind w:left="4" w:firstLineChars="196" w:firstLine="470"/>
        <w:jc w:val="left"/>
        <w:rPr>
          <w:rFonts w:ascii="宋体" w:hAnsi="宋体" w:cstheme="minorEastAsia"/>
          <w:kern w:val="0"/>
          <w:sz w:val="24"/>
        </w:rPr>
      </w:pPr>
      <w:r w:rsidRPr="00055D1B">
        <w:rPr>
          <w:rFonts w:ascii="宋体" w:hAnsi="宋体" w:cs="宋体" w:hint="eastAsia"/>
          <w:sz w:val="24"/>
        </w:rPr>
        <w:t>▲</w:t>
      </w:r>
      <w:r w:rsidR="009C158D" w:rsidRPr="00055D1B">
        <w:rPr>
          <w:rFonts w:ascii="宋体" w:hAnsi="宋体" w:cstheme="minorEastAsia" w:hint="eastAsia"/>
          <w:kern w:val="0"/>
          <w:sz w:val="24"/>
        </w:rPr>
        <w:t>同时出现两种以上不一致的，按照前款规定的顺序修正。修正后的报价经投标人确认后产生约束力，投标人不确认的，其投标无效。</w:t>
      </w:r>
    </w:p>
    <w:p w14:paraId="6D690DD2"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（五）投标人存在下列情况之一的，投标无效</w:t>
      </w:r>
    </w:p>
    <w:p w14:paraId="7244231A" w14:textId="53F6BA83"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1、投标文件在指定页面无法定代表人盖章或签字、未在指定页面盖公章、在指定页面无被授权人签字、未提供投标函或者投标函格式不符合招标文件要求或填写项目不齐全的。</w:t>
      </w:r>
    </w:p>
    <w:p w14:paraId="3B03995A" w14:textId="77777777" w:rsidR="009C158D" w:rsidRPr="00055D1B" w:rsidRDefault="009C158D" w:rsidP="00B77013">
      <w:pPr>
        <w:adjustRightInd w:val="0"/>
        <w:snapToGrid w:val="0"/>
        <w:ind w:left="4" w:firstLineChars="196" w:firstLine="470"/>
        <w:jc w:val="left"/>
        <w:rPr>
          <w:rFonts w:ascii="宋体" w:hAnsi="宋体" w:cstheme="minorEastAsia"/>
          <w:b/>
          <w:bCs/>
          <w:sz w:val="24"/>
        </w:rPr>
      </w:pPr>
      <w:r w:rsidRPr="00055D1B">
        <w:rPr>
          <w:rFonts w:ascii="宋体" w:hAnsi="宋体" w:cstheme="minorEastAsia" w:hint="eastAsia"/>
          <w:sz w:val="24"/>
        </w:rPr>
        <w:t>2、</w:t>
      </w:r>
      <w:r w:rsidRPr="00055D1B">
        <w:rPr>
          <w:rFonts w:ascii="宋体" w:hAnsi="宋体" w:cstheme="minorEastAsia" w:hint="eastAsia"/>
          <w:kern w:val="0"/>
          <w:sz w:val="24"/>
        </w:rPr>
        <w:t>资格证明文件、商务与技术文件、报价文件出现混装的，在资格证明文件或商务与技术文件中出现投标报价的，或者报价文件报价中出现重大偏差的；</w:t>
      </w:r>
    </w:p>
    <w:p w14:paraId="141EE3BF" w14:textId="77777777" w:rsidR="009C158D" w:rsidRPr="00055D1B" w:rsidRDefault="009C158D" w:rsidP="00B77013">
      <w:pPr>
        <w:pStyle w:val="afffb"/>
        <w:tabs>
          <w:tab w:val="left" w:pos="7380"/>
        </w:tabs>
        <w:adjustRightInd w:val="0"/>
        <w:snapToGrid w:val="0"/>
        <w:spacing w:before="0" w:beforeAutospacing="0" w:after="0" w:afterAutospacing="0"/>
        <w:jc w:val="both"/>
        <w:rPr>
          <w:rFonts w:cstheme="minorEastAsia"/>
        </w:rPr>
      </w:pPr>
      <w:r w:rsidRPr="00055D1B">
        <w:rPr>
          <w:rFonts w:cstheme="minorEastAsia" w:hint="eastAsia"/>
        </w:rPr>
        <w:lastRenderedPageBreak/>
        <w:t xml:space="preserve">　　3、不具备招标文件中规定的资格要求的。</w:t>
      </w:r>
      <w:r w:rsidRPr="00055D1B">
        <w:rPr>
          <w:rFonts w:cstheme="minorEastAsia" w:hint="eastAsia"/>
        </w:rPr>
        <w:tab/>
      </w:r>
    </w:p>
    <w:p w14:paraId="0013C5E5" w14:textId="77777777" w:rsidR="009C158D" w:rsidRPr="00055D1B" w:rsidRDefault="009C158D" w:rsidP="00B77013">
      <w:pPr>
        <w:pStyle w:val="afffb"/>
        <w:adjustRightInd w:val="0"/>
        <w:snapToGrid w:val="0"/>
        <w:spacing w:before="0" w:beforeAutospacing="0" w:after="0" w:afterAutospacing="0"/>
        <w:jc w:val="both"/>
        <w:rPr>
          <w:rFonts w:cstheme="minorEastAsia"/>
        </w:rPr>
      </w:pPr>
      <w:r w:rsidRPr="00055D1B">
        <w:rPr>
          <w:rFonts w:cstheme="minorEastAsia" w:hint="eastAsia"/>
        </w:rPr>
        <w:t xml:space="preserve">　  4、投标文件含有采购人不能接受的附加条件的。</w:t>
      </w:r>
    </w:p>
    <w:p w14:paraId="119B9BD0" w14:textId="77777777" w:rsidR="009C158D" w:rsidRPr="00055D1B" w:rsidRDefault="009C158D" w:rsidP="00B77013">
      <w:pPr>
        <w:adjustRightInd w:val="0"/>
        <w:snapToGrid w:val="0"/>
        <w:ind w:firstLineChars="196" w:firstLine="470"/>
        <w:rPr>
          <w:rFonts w:ascii="宋体" w:hAnsi="宋体" w:cstheme="minorEastAsia"/>
          <w:bCs/>
          <w:kern w:val="0"/>
          <w:sz w:val="24"/>
        </w:rPr>
      </w:pPr>
      <w:r w:rsidRPr="00055D1B">
        <w:rPr>
          <w:rFonts w:ascii="宋体" w:hAnsi="宋体" w:cstheme="minorEastAsia" w:hint="eastAsia"/>
          <w:kern w:val="0"/>
          <w:sz w:val="24"/>
        </w:rPr>
        <w:t>5</w:t>
      </w:r>
      <w:r w:rsidRPr="00055D1B">
        <w:rPr>
          <w:rFonts w:ascii="宋体" w:hAnsi="宋体" w:cstheme="minorEastAsia" w:hint="eastAsia"/>
          <w:sz w:val="24"/>
        </w:rPr>
        <w:t>、</w:t>
      </w:r>
      <w:r w:rsidRPr="00055D1B">
        <w:rPr>
          <w:rFonts w:ascii="宋体" w:hAnsi="宋体" w:cstheme="minorEastAsia" w:hint="eastAsia"/>
          <w:kern w:val="0"/>
          <w:sz w:val="24"/>
        </w:rPr>
        <w:t>投标人没有提供合法、有效的“授权委托书”或“法定代表人身份证明书”的</w:t>
      </w:r>
      <w:r w:rsidRPr="00055D1B">
        <w:rPr>
          <w:rFonts w:ascii="宋体" w:hAnsi="宋体" w:cstheme="minorEastAsia" w:hint="eastAsia"/>
          <w:sz w:val="24"/>
        </w:rPr>
        <w:t>；</w:t>
      </w:r>
    </w:p>
    <w:p w14:paraId="19B54831" w14:textId="77777777" w:rsidR="009C158D" w:rsidRPr="00055D1B" w:rsidRDefault="009C158D" w:rsidP="00B77013">
      <w:pPr>
        <w:pStyle w:val="afffb"/>
        <w:adjustRightInd w:val="0"/>
        <w:snapToGrid w:val="0"/>
        <w:spacing w:before="0" w:beforeAutospacing="0" w:after="0" w:afterAutospacing="0"/>
        <w:ind w:firstLineChars="200" w:firstLine="480"/>
        <w:jc w:val="both"/>
        <w:rPr>
          <w:rFonts w:cstheme="minorEastAsia"/>
        </w:rPr>
      </w:pPr>
      <w:r w:rsidRPr="00055D1B">
        <w:rPr>
          <w:rFonts w:cstheme="minorEastAsia" w:hint="eastAsia"/>
        </w:rPr>
        <w:t>6、评标委员会认为投标人的报价明显低于其他通过符合性审查投标人的报价，有可能影响服务或者不能诚信履约的，应当要求其在评标现场合理的时间内提供书面说明（时间不超过30分钟），必要时提交相关证明材料；投标人不能证明其报价合理性的，评标委员会应当将其作为无效投标处理。</w:t>
      </w:r>
    </w:p>
    <w:p w14:paraId="5A9F47D3"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7、投标人的电子投标文件无法按时解密且本项目未达到启动纸质备份文件条件的；</w:t>
      </w:r>
    </w:p>
    <w:p w14:paraId="2B935100"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8、电子投标文件解密失败的，且未在规定时间内提交纸质备份投标文件的；</w:t>
      </w:r>
    </w:p>
    <w:p w14:paraId="4D972B1D"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9、电子投标文件未按规定要求提供电子签章的；</w:t>
      </w:r>
    </w:p>
    <w:p w14:paraId="3B5DE7A1"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10、投标文件提供虚假材料的。</w:t>
      </w:r>
    </w:p>
    <w:p w14:paraId="1C8BDB24"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11、投标文件的实质性内容未使用中文表述或者使用计量单位不符合招标文件要求的。</w:t>
      </w:r>
    </w:p>
    <w:p w14:paraId="3C62AAC7"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12、服务期限等条款不能满足招标文件要求的。</w:t>
      </w:r>
    </w:p>
    <w:p w14:paraId="303E5EB3"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13、提交两份或多份内容不同的投标文件的。</w:t>
      </w:r>
    </w:p>
    <w:p w14:paraId="63C3BAAA"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14、招标文件确定规定做无效标的；</w:t>
      </w:r>
    </w:p>
    <w:p w14:paraId="66DCEA17"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15、投标文件存在重大偏差，被评标委员会确定无效的；</w:t>
      </w:r>
    </w:p>
    <w:p w14:paraId="440D687F"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16、投标文件标明的响应或偏离与事实不符或虚假投标的；</w:t>
      </w:r>
    </w:p>
    <w:p w14:paraId="516E9871"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17、明显不符合招标文件要求，或者未响应招标文件标注“▲”的实质性要求的；</w:t>
      </w:r>
    </w:p>
    <w:p w14:paraId="1ADB0BC2" w14:textId="77777777" w:rsidR="009C158D" w:rsidRPr="00055D1B" w:rsidRDefault="009C158D" w:rsidP="00B77013">
      <w:pPr>
        <w:adjustRightInd w:val="0"/>
        <w:snapToGrid w:val="0"/>
        <w:ind w:left="4" w:firstLineChars="196" w:firstLine="470"/>
        <w:jc w:val="left"/>
        <w:rPr>
          <w:rFonts w:ascii="宋体" w:hAnsi="宋体" w:cstheme="minorEastAsia"/>
          <w:sz w:val="24"/>
        </w:rPr>
      </w:pPr>
      <w:r w:rsidRPr="00055D1B">
        <w:rPr>
          <w:rFonts w:ascii="宋体" w:hAnsi="宋体" w:cstheme="minorEastAsia" w:hint="eastAsia"/>
          <w:sz w:val="24"/>
        </w:rPr>
        <w:t>18、存在一个或一个以上备选（替代）商务与技术文件的；</w:t>
      </w:r>
    </w:p>
    <w:p w14:paraId="605EC9BF" w14:textId="77777777" w:rsidR="009C158D" w:rsidRPr="00055D1B" w:rsidRDefault="009C158D" w:rsidP="00B77013">
      <w:pPr>
        <w:adjustRightInd w:val="0"/>
        <w:snapToGrid w:val="0"/>
        <w:ind w:left="4" w:firstLineChars="196" w:firstLine="470"/>
        <w:jc w:val="left"/>
        <w:rPr>
          <w:rFonts w:ascii="宋体" w:hAnsi="宋体" w:cstheme="minorEastAsia"/>
          <w:b/>
          <w:bCs/>
          <w:sz w:val="24"/>
        </w:rPr>
      </w:pPr>
      <w:r w:rsidRPr="00055D1B">
        <w:rPr>
          <w:rFonts w:ascii="宋体" w:hAnsi="宋体" w:cstheme="minorEastAsia" w:hint="eastAsia"/>
          <w:sz w:val="24"/>
        </w:rPr>
        <w:t>19、</w:t>
      </w:r>
      <w:r w:rsidRPr="00055D1B">
        <w:rPr>
          <w:rFonts w:ascii="宋体" w:hAnsi="宋体" w:cstheme="minorEastAsia" w:hint="eastAsia"/>
          <w:b/>
          <w:bCs/>
          <w:sz w:val="24"/>
        </w:rPr>
        <w:t>在报价评审时，如发现下列情形之一的，投标文件将被视为无效：</w:t>
      </w:r>
    </w:p>
    <w:p w14:paraId="2F6E8E09" w14:textId="77777777" w:rsidR="009C158D" w:rsidRPr="00055D1B" w:rsidRDefault="009C158D" w:rsidP="00B77013">
      <w:pPr>
        <w:tabs>
          <w:tab w:val="left" w:pos="1898"/>
        </w:tabs>
        <w:autoSpaceDE w:val="0"/>
        <w:autoSpaceDN w:val="0"/>
        <w:adjustRightInd w:val="0"/>
        <w:snapToGrid w:val="0"/>
        <w:ind w:firstLine="480"/>
        <w:rPr>
          <w:rFonts w:ascii="宋体" w:hAnsi="宋体" w:cstheme="minorEastAsia"/>
          <w:sz w:val="24"/>
        </w:rPr>
      </w:pPr>
      <w:r w:rsidRPr="00055D1B">
        <w:rPr>
          <w:rFonts w:ascii="宋体" w:hAnsi="宋体" w:cstheme="minorEastAsia" w:hint="eastAsia"/>
          <w:sz w:val="24"/>
        </w:rPr>
        <w:t>（1）未采用人民币报价的；</w:t>
      </w:r>
    </w:p>
    <w:p w14:paraId="3F4BCD74" w14:textId="77777777" w:rsidR="009C158D" w:rsidRPr="00055D1B" w:rsidRDefault="009C158D" w:rsidP="00B77013">
      <w:pPr>
        <w:tabs>
          <w:tab w:val="left" w:pos="1898"/>
        </w:tabs>
        <w:autoSpaceDE w:val="0"/>
        <w:autoSpaceDN w:val="0"/>
        <w:adjustRightInd w:val="0"/>
        <w:snapToGrid w:val="0"/>
        <w:ind w:firstLine="480"/>
        <w:rPr>
          <w:rFonts w:ascii="宋体" w:hAnsi="宋体" w:cstheme="minorEastAsia"/>
          <w:sz w:val="24"/>
        </w:rPr>
      </w:pPr>
      <w:r w:rsidRPr="00055D1B">
        <w:rPr>
          <w:rFonts w:ascii="宋体" w:hAnsi="宋体" w:cstheme="minorEastAsia" w:hint="eastAsia"/>
          <w:sz w:val="24"/>
        </w:rPr>
        <w:t>（2）报价不符合招标文件要求的；</w:t>
      </w:r>
    </w:p>
    <w:p w14:paraId="5A15C157" w14:textId="77777777" w:rsidR="009C158D" w:rsidRPr="00055D1B" w:rsidRDefault="009C158D" w:rsidP="00B77013">
      <w:pPr>
        <w:tabs>
          <w:tab w:val="left" w:pos="1898"/>
        </w:tabs>
        <w:autoSpaceDE w:val="0"/>
        <w:autoSpaceDN w:val="0"/>
        <w:adjustRightInd w:val="0"/>
        <w:snapToGrid w:val="0"/>
        <w:ind w:firstLine="480"/>
        <w:rPr>
          <w:rFonts w:ascii="宋体" w:hAnsi="宋体" w:cstheme="minorEastAsia"/>
          <w:kern w:val="0"/>
          <w:sz w:val="24"/>
        </w:rPr>
      </w:pPr>
      <w:r w:rsidRPr="00055D1B">
        <w:rPr>
          <w:rFonts w:ascii="宋体" w:hAnsi="宋体" w:cstheme="minorEastAsia" w:hint="eastAsia"/>
          <w:sz w:val="24"/>
        </w:rPr>
        <w:t>（3）投标报价具有多个报价或有选择性的。</w:t>
      </w:r>
    </w:p>
    <w:p w14:paraId="0FA71D85" w14:textId="77777777" w:rsidR="009C158D" w:rsidRPr="00055D1B" w:rsidRDefault="009C158D" w:rsidP="00B77013">
      <w:pPr>
        <w:tabs>
          <w:tab w:val="left" w:pos="1898"/>
        </w:tabs>
        <w:autoSpaceDE w:val="0"/>
        <w:autoSpaceDN w:val="0"/>
        <w:adjustRightInd w:val="0"/>
        <w:snapToGrid w:val="0"/>
        <w:ind w:firstLine="480"/>
        <w:rPr>
          <w:rFonts w:ascii="宋体" w:hAnsi="宋体" w:cstheme="minorEastAsia"/>
          <w:kern w:val="0"/>
          <w:sz w:val="24"/>
        </w:rPr>
      </w:pPr>
      <w:r w:rsidRPr="00055D1B">
        <w:rPr>
          <w:rFonts w:ascii="宋体" w:hAnsi="宋体" w:cstheme="minorEastAsia" w:hint="eastAsia"/>
          <w:kern w:val="0"/>
          <w:sz w:val="24"/>
        </w:rPr>
        <w:t>20、不符合中华人民共和国财政部令第87号《政府采购货物和服务招标投标管理办法》第三十七条情形之一的，视为投标人串通投标，其投标无效，并移送相关监管部门：</w:t>
      </w:r>
    </w:p>
    <w:p w14:paraId="192434E9" w14:textId="77777777" w:rsidR="009C158D" w:rsidRPr="00055D1B" w:rsidRDefault="009C158D" w:rsidP="00B77013">
      <w:pPr>
        <w:pStyle w:val="afffb"/>
        <w:spacing w:before="0" w:beforeAutospacing="0" w:after="0" w:afterAutospacing="0"/>
        <w:jc w:val="both"/>
        <w:rPr>
          <w:rFonts w:cstheme="minorEastAsia"/>
        </w:rPr>
      </w:pPr>
      <w:r w:rsidRPr="00055D1B">
        <w:rPr>
          <w:rFonts w:cstheme="minorEastAsia" w:hint="eastAsia"/>
        </w:rPr>
        <w:t xml:space="preserve">　 （1）不同投标人的投标文件由同一单位或者个人编制；</w:t>
      </w:r>
    </w:p>
    <w:p w14:paraId="1D0E8DF6" w14:textId="77777777" w:rsidR="009C158D" w:rsidRPr="00055D1B" w:rsidRDefault="009C158D" w:rsidP="00B77013">
      <w:pPr>
        <w:pStyle w:val="afffb"/>
        <w:spacing w:before="0" w:beforeAutospacing="0" w:after="0" w:afterAutospacing="0"/>
        <w:jc w:val="both"/>
        <w:rPr>
          <w:rFonts w:cstheme="minorEastAsia"/>
        </w:rPr>
      </w:pPr>
      <w:r w:rsidRPr="00055D1B">
        <w:rPr>
          <w:rFonts w:cstheme="minorEastAsia" w:hint="eastAsia"/>
        </w:rPr>
        <w:t xml:space="preserve">　 （2）不同投标人委托同一单位或者个人办理投标事宜；</w:t>
      </w:r>
    </w:p>
    <w:p w14:paraId="5268DC80" w14:textId="77777777" w:rsidR="009C158D" w:rsidRPr="00055D1B" w:rsidRDefault="009C158D" w:rsidP="00B77013">
      <w:pPr>
        <w:pStyle w:val="afffb"/>
        <w:spacing w:before="0" w:beforeAutospacing="0" w:after="0" w:afterAutospacing="0"/>
        <w:jc w:val="both"/>
        <w:rPr>
          <w:rFonts w:cstheme="minorEastAsia"/>
        </w:rPr>
      </w:pPr>
      <w:r w:rsidRPr="00055D1B">
        <w:rPr>
          <w:rFonts w:cstheme="minorEastAsia" w:hint="eastAsia"/>
        </w:rPr>
        <w:t xml:space="preserve">　 （3）不同投标人的投标文件载明的项目管理成员或者联系人员为同一人；</w:t>
      </w:r>
    </w:p>
    <w:p w14:paraId="1BDFF4F1" w14:textId="77777777" w:rsidR="009C158D" w:rsidRPr="00055D1B" w:rsidRDefault="009C158D" w:rsidP="00B77013">
      <w:pPr>
        <w:pStyle w:val="afffb"/>
        <w:spacing w:before="0" w:beforeAutospacing="0" w:after="0" w:afterAutospacing="0"/>
        <w:jc w:val="both"/>
        <w:rPr>
          <w:rFonts w:cstheme="minorEastAsia"/>
        </w:rPr>
      </w:pPr>
      <w:r w:rsidRPr="00055D1B">
        <w:rPr>
          <w:rFonts w:cstheme="minorEastAsia" w:hint="eastAsia"/>
        </w:rPr>
        <w:t xml:space="preserve">　 （4）不同投标人的投标文件异常一致或者投标报价呈规律性差异；</w:t>
      </w:r>
    </w:p>
    <w:p w14:paraId="79C47E3D" w14:textId="77777777" w:rsidR="009C158D" w:rsidRPr="00055D1B" w:rsidRDefault="009C158D" w:rsidP="00B77013">
      <w:pPr>
        <w:pStyle w:val="afffb"/>
        <w:spacing w:before="0" w:beforeAutospacing="0" w:after="0" w:afterAutospacing="0"/>
        <w:jc w:val="both"/>
        <w:rPr>
          <w:rFonts w:cstheme="minorEastAsia"/>
        </w:rPr>
      </w:pPr>
      <w:r w:rsidRPr="00055D1B">
        <w:rPr>
          <w:rFonts w:cstheme="minorEastAsia" w:hint="eastAsia"/>
        </w:rPr>
        <w:lastRenderedPageBreak/>
        <w:t xml:space="preserve">　 （5）不同投标人的投标文件相互混装。</w:t>
      </w:r>
    </w:p>
    <w:p w14:paraId="022BEF50"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21、不符合法律、法规和招标文件中规定的其他实质性要求的（招标文件中打“▲”内容及被拒绝的条款）。实质上没有响应招标文件要求的投标将被视为无效投标。投标人不得通过修正、澄清或撤消不合要求的偏离或保留从而使其投标成为实质上响应的投标。</w:t>
      </w:r>
    </w:p>
    <w:p w14:paraId="6A887AFF" w14:textId="77777777" w:rsidR="009C158D" w:rsidRPr="00055D1B" w:rsidRDefault="009C158D" w:rsidP="00B77013">
      <w:pPr>
        <w:autoSpaceDE w:val="0"/>
        <w:autoSpaceDN w:val="0"/>
        <w:adjustRightInd w:val="0"/>
        <w:ind w:left="480"/>
        <w:rPr>
          <w:rFonts w:ascii="宋体" w:hAnsi="宋体" w:cstheme="minorEastAsia"/>
          <w:kern w:val="0"/>
          <w:sz w:val="24"/>
        </w:rPr>
      </w:pPr>
      <w:r w:rsidRPr="00055D1B">
        <w:rPr>
          <w:rFonts w:ascii="宋体" w:hAnsi="宋体" w:cstheme="minorEastAsia" w:hint="eastAsia"/>
          <w:b/>
          <w:kern w:val="0"/>
          <w:sz w:val="24"/>
        </w:rPr>
        <w:t>（六）有下列情况之一的，本次招标</w:t>
      </w:r>
      <w:proofErr w:type="gramStart"/>
      <w:r w:rsidRPr="00055D1B">
        <w:rPr>
          <w:rFonts w:ascii="宋体" w:hAnsi="宋体" w:cstheme="minorEastAsia" w:hint="eastAsia"/>
          <w:b/>
          <w:kern w:val="0"/>
          <w:sz w:val="24"/>
        </w:rPr>
        <w:t>作为废标处理</w:t>
      </w:r>
      <w:proofErr w:type="gramEnd"/>
    </w:p>
    <w:p w14:paraId="10E3658E"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1、出现影响采购公正的违法、违规行为的；</w:t>
      </w:r>
    </w:p>
    <w:p w14:paraId="7EBBA5B0"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 xml:space="preserve">2、评标委员会发现招标文件存在歧义、重大缺陷导致评标工作无法进行，或者招标文件内容违反国家有关强制性规定的； </w:t>
      </w:r>
    </w:p>
    <w:p w14:paraId="7FD05E79"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3、因重大变故，采购任务取消的；</w:t>
      </w:r>
    </w:p>
    <w:p w14:paraId="77C54CCD"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4、法律、法规和招标文件规定的其他导致评标结果无效的；</w:t>
      </w:r>
    </w:p>
    <w:p w14:paraId="5EA7FF3B"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（七）评标原则和评标办法</w:t>
      </w:r>
    </w:p>
    <w:p w14:paraId="6DF762BB"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939A24" w14:textId="77777777" w:rsidR="009C158D" w:rsidRPr="00055D1B" w:rsidRDefault="009C158D" w:rsidP="00B77013">
      <w:pPr>
        <w:pStyle w:val="afffb"/>
        <w:spacing w:before="0" w:beforeAutospacing="0" w:after="0" w:afterAutospacing="0"/>
        <w:ind w:firstLineChars="200" w:firstLine="480"/>
        <w:jc w:val="both"/>
        <w:rPr>
          <w:rFonts w:cstheme="minorEastAsia"/>
        </w:rPr>
      </w:pPr>
      <w:r w:rsidRPr="00055D1B">
        <w:rPr>
          <w:rFonts w:cstheme="minorEastAsia" w:hint="eastAsia"/>
        </w:rPr>
        <w:t>2、评标办法。具体评标内容及评分标准等详见《评标方法及评分标准》。</w:t>
      </w:r>
    </w:p>
    <w:p w14:paraId="278D3ACF"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（八）评标过程的监控</w:t>
      </w:r>
    </w:p>
    <w:p w14:paraId="06EB141F" w14:textId="208C5B0E" w:rsidR="00572961" w:rsidRPr="00055D1B" w:rsidRDefault="009C158D" w:rsidP="00B77013">
      <w:pPr>
        <w:pStyle w:val="afffb"/>
        <w:spacing w:before="0" w:beforeAutospacing="0" w:after="0" w:afterAutospacing="0"/>
        <w:ind w:firstLineChars="200" w:firstLine="480"/>
        <w:jc w:val="both"/>
        <w:rPr>
          <w:rFonts w:asciiTheme="minorEastAsia" w:eastAsiaTheme="minorEastAsia" w:hAnsiTheme="minorEastAsia" w:cstheme="minorEastAsia"/>
          <w:sz w:val="21"/>
          <w:szCs w:val="21"/>
        </w:rPr>
      </w:pPr>
      <w:r w:rsidRPr="00055D1B">
        <w:rPr>
          <w:rFonts w:cstheme="minorEastAsia" w:hint="eastAsia"/>
        </w:rPr>
        <w:t>本项目评标过程实行全程录音、录像监控，政府采购监管部门视情进行现场监督，投标人在评标过程中所进行的试图影响评标结果的不公正活动，可能导致其投标被拒绝。</w:t>
      </w:r>
    </w:p>
    <w:p w14:paraId="036FA3C9" w14:textId="758581D4" w:rsidR="00572961" w:rsidRPr="00055D1B" w:rsidRDefault="003441E8"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六</w:t>
      </w:r>
      <w:r w:rsidR="00572961" w:rsidRPr="00055D1B">
        <w:rPr>
          <w:rFonts w:ascii="宋体" w:hAnsi="宋体" w:cs="宋体" w:hint="eastAsia"/>
          <w:b/>
          <w:kern w:val="0"/>
          <w:sz w:val="28"/>
          <w:szCs w:val="22"/>
        </w:rPr>
        <w:t>、定标</w:t>
      </w:r>
    </w:p>
    <w:p w14:paraId="6CEB042C" w14:textId="77777777" w:rsidR="00572961" w:rsidRPr="00055D1B" w:rsidRDefault="00572961"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（一）确定入围供应商。</w:t>
      </w:r>
    </w:p>
    <w:p w14:paraId="702EC57F" w14:textId="0F7FD261"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1.评审结果经采购人确认后，采购代理机构向入围供应商签发《入围通知书》，同时在</w:t>
      </w:r>
      <w:r w:rsidR="009C158D" w:rsidRPr="00055D1B">
        <w:rPr>
          <w:rFonts w:asciiTheme="minorEastAsia" w:eastAsiaTheme="minorEastAsia" w:hAnsiTheme="minorEastAsia" w:cstheme="minorEastAsia" w:hint="eastAsia"/>
        </w:rPr>
        <w:t>省级以上财政部门指定的媒体及相关网站</w:t>
      </w:r>
      <w:r w:rsidRPr="00055D1B">
        <w:rPr>
          <w:rFonts w:asciiTheme="minorEastAsia" w:eastAsiaTheme="minorEastAsia" w:hAnsiTheme="minorEastAsia" w:cstheme="minorEastAsia" w:hint="eastAsia"/>
        </w:rPr>
        <w:t>上公告采购结果，该采购结果公告作为向投标人发出的书面通知。</w:t>
      </w:r>
    </w:p>
    <w:p w14:paraId="4CF9DD15" w14:textId="7A37FBB6"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如有投标人对评审结果提出质疑的，采购人可在质疑处理完毕后确定入围供应商；如在质疑期内查实入围供应商有违反有关法律法规和本项目征集文件规定和要求的，则取消该投标人的入围资格，入围供应商改为排名其后的入围候选人，或按补充规则进行补充。</w:t>
      </w:r>
    </w:p>
    <w:p w14:paraId="28A33A02" w14:textId="1BA9DAA1" w:rsidR="00572961" w:rsidRPr="00055D1B" w:rsidRDefault="003441E8" w:rsidP="00572961">
      <w:pPr>
        <w:tabs>
          <w:tab w:val="left" w:pos="1123"/>
        </w:tabs>
        <w:autoSpaceDE w:val="0"/>
        <w:autoSpaceDN w:val="0"/>
        <w:ind w:right="18"/>
        <w:jc w:val="center"/>
        <w:rPr>
          <w:rFonts w:ascii="宋体" w:hAnsi="宋体" w:cs="宋体"/>
          <w:b/>
          <w:kern w:val="0"/>
          <w:sz w:val="28"/>
          <w:szCs w:val="22"/>
        </w:rPr>
      </w:pPr>
      <w:r w:rsidRPr="00055D1B">
        <w:rPr>
          <w:rFonts w:ascii="宋体" w:hAnsi="宋体" w:cs="宋体" w:hint="eastAsia"/>
          <w:b/>
          <w:kern w:val="0"/>
          <w:sz w:val="28"/>
          <w:szCs w:val="22"/>
        </w:rPr>
        <w:t>七</w:t>
      </w:r>
      <w:r w:rsidR="00572961" w:rsidRPr="00055D1B">
        <w:rPr>
          <w:rFonts w:ascii="宋体" w:hAnsi="宋体" w:cs="宋体" w:hint="eastAsia"/>
          <w:b/>
          <w:kern w:val="0"/>
          <w:sz w:val="28"/>
          <w:szCs w:val="22"/>
        </w:rPr>
        <w:t>、合同（协议）授予</w:t>
      </w:r>
    </w:p>
    <w:p w14:paraId="18F52E3A" w14:textId="77777777" w:rsidR="00572961" w:rsidRPr="00055D1B" w:rsidRDefault="00572961"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（一）签订框架协议</w:t>
      </w:r>
    </w:p>
    <w:p w14:paraId="10FB3633" w14:textId="20FE6BFA"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lastRenderedPageBreak/>
        <w:t>1.采购人与入围供应商应当在《入围通知书》发出之日起30日内签订框架协议。同时，采购代理机构对协议内容进行审查，如发现与采购结果和投标承诺内容不一致的，将予以纠正。</w:t>
      </w:r>
    </w:p>
    <w:p w14:paraId="105AEED0"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2.《入围通知书》、征集文件、投标文件等征集文件将作为签订框架协议的依据。</w:t>
      </w:r>
    </w:p>
    <w:p w14:paraId="0B886274"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3.入围供应商有下列情形之一，尚未签订框架协议的，取消其入围资格；已经签订框架协议的，解除与其签订的框架协议：</w:t>
      </w:r>
    </w:p>
    <w:p w14:paraId="0A35BB29" w14:textId="3565AA74"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3.1恶意串通谋取入围或者合同成交的；</w:t>
      </w:r>
    </w:p>
    <w:p w14:paraId="4A59BE27" w14:textId="04639F10"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3.2提供虚假材料谋取入围或者合同成交的；</w:t>
      </w:r>
    </w:p>
    <w:p w14:paraId="6FE0C917" w14:textId="0B9390F4"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3.3无正当理由拒不接受合同授予的；</w:t>
      </w:r>
    </w:p>
    <w:p w14:paraId="1D8F58EA" w14:textId="372CA221"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3.4不履行合同义务或者履行合同义务不符合约定，经采购人请求履行后仍不履行或者仍未按约定履行的；</w:t>
      </w:r>
    </w:p>
    <w:p w14:paraId="1F52CFAB" w14:textId="46549C63"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3.5框架协议有效期内，因违法行为被禁止或限制参加政府采购活动的；</w:t>
      </w:r>
    </w:p>
    <w:p w14:paraId="46F5919C" w14:textId="370057FC"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3.6框架协议约定的其他情形。</w:t>
      </w:r>
    </w:p>
    <w:p w14:paraId="55DFFA3E"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4.被取消入围资格或者被解除框架协议的供应商不得参加同一封闭式框架协议补充征集，或者重新申请加入同一开放式框架协议。</w:t>
      </w:r>
    </w:p>
    <w:p w14:paraId="0C8FFDEF"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5.享受扶持政策获得政府采购合同（协议）的（如允许），小</w:t>
      </w:r>
      <w:proofErr w:type="gramStart"/>
      <w:r w:rsidRPr="00055D1B">
        <w:rPr>
          <w:rFonts w:asciiTheme="minorEastAsia" w:eastAsiaTheme="minorEastAsia" w:hAnsiTheme="minorEastAsia" w:cstheme="minorEastAsia" w:hint="eastAsia"/>
        </w:rPr>
        <w:t>微企业</w:t>
      </w:r>
      <w:proofErr w:type="gramEnd"/>
      <w:r w:rsidRPr="00055D1B">
        <w:rPr>
          <w:rFonts w:asciiTheme="minorEastAsia" w:eastAsiaTheme="minorEastAsia" w:hAnsiTheme="minorEastAsia" w:cstheme="minorEastAsia" w:hint="eastAsia"/>
        </w:rPr>
        <w:t>不得将合同（协议）分包给大中型企业，中型企业不得将合同（协议）分包给大型企业。</w:t>
      </w:r>
    </w:p>
    <w:p w14:paraId="0B0D7266"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6.对于通过预留采购项目、预留专门采购包、要求以联合投标形式参加或者合同（协议）分包等措施签订的采购合同（协议），应当明确标注合同（协议）为中小企业预留合同（协议）。其中，要求以联合投标形式参加采购活动或者合同（协议）分包的，应当将联合协议或者分包意向协议作为采购合同（协议）的组成部分。</w:t>
      </w:r>
    </w:p>
    <w:p w14:paraId="06368AFD"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（二）合同公告及备案</w:t>
      </w:r>
    </w:p>
    <w:p w14:paraId="757EBE7C" w14:textId="77777777" w:rsidR="009C158D" w:rsidRPr="00055D1B" w:rsidRDefault="009C158D"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1、采购人应当自政府采购合同签订之日起2个工作日内，在省级以上财政部门指定的政府采购信息发布媒体及相关网站上公告。</w:t>
      </w:r>
    </w:p>
    <w:p w14:paraId="1A5E8C31" w14:textId="6790058D" w:rsidR="009C158D" w:rsidRPr="00055D1B" w:rsidRDefault="009C158D"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2、采购人应当自政府采购合同签订之日起</w:t>
      </w:r>
      <w:r w:rsidR="00B77013" w:rsidRPr="00055D1B">
        <w:rPr>
          <w:rFonts w:asciiTheme="minorEastAsia" w:eastAsiaTheme="minorEastAsia" w:hAnsiTheme="minorEastAsia" w:cstheme="minorEastAsia"/>
        </w:rPr>
        <w:t>7</w:t>
      </w:r>
      <w:r w:rsidRPr="00055D1B">
        <w:rPr>
          <w:rFonts w:asciiTheme="minorEastAsia" w:eastAsiaTheme="minorEastAsia" w:hAnsiTheme="minorEastAsia" w:cstheme="minorEastAsia" w:hint="eastAsia"/>
        </w:rPr>
        <w:t>个工作日内，将政府采购合同</w:t>
      </w:r>
      <w:proofErr w:type="gramStart"/>
      <w:r w:rsidRPr="00055D1B">
        <w:rPr>
          <w:rFonts w:asciiTheme="minorEastAsia" w:eastAsiaTheme="minorEastAsia" w:hAnsiTheme="minorEastAsia" w:cstheme="minorEastAsia" w:hint="eastAsia"/>
        </w:rPr>
        <w:t>副本报</w:t>
      </w:r>
      <w:proofErr w:type="gramEnd"/>
      <w:r w:rsidRPr="00055D1B">
        <w:rPr>
          <w:rFonts w:asciiTheme="minorEastAsia" w:eastAsiaTheme="minorEastAsia" w:hAnsiTheme="minorEastAsia" w:cstheme="minorEastAsia" w:hint="eastAsia"/>
        </w:rPr>
        <w:t>同级人民政府财政部门备案以及采购组织机构存档。</w:t>
      </w:r>
    </w:p>
    <w:p w14:paraId="3834F211" w14:textId="77777777" w:rsidR="009C158D" w:rsidRPr="00055D1B" w:rsidRDefault="009C158D" w:rsidP="00B77013">
      <w:pPr>
        <w:autoSpaceDE w:val="0"/>
        <w:autoSpaceDN w:val="0"/>
        <w:adjustRightInd w:val="0"/>
        <w:ind w:left="480"/>
        <w:rPr>
          <w:rFonts w:ascii="宋体" w:hAnsi="宋体" w:cstheme="minorEastAsia"/>
          <w:b/>
          <w:kern w:val="0"/>
          <w:sz w:val="24"/>
        </w:rPr>
      </w:pPr>
      <w:r w:rsidRPr="00055D1B">
        <w:rPr>
          <w:rFonts w:ascii="宋体" w:hAnsi="宋体" w:cstheme="minorEastAsia" w:hint="eastAsia"/>
          <w:b/>
          <w:kern w:val="0"/>
          <w:sz w:val="24"/>
        </w:rPr>
        <w:t>（三）履约保证金</w:t>
      </w:r>
    </w:p>
    <w:p w14:paraId="453857E5" w14:textId="77777777" w:rsidR="00572961" w:rsidRPr="00055D1B" w:rsidRDefault="00572961" w:rsidP="00B77013">
      <w:pPr>
        <w:pStyle w:val="afffb"/>
        <w:spacing w:before="0" w:beforeAutospacing="0" w:after="0" w:afterAutospacing="0"/>
        <w:ind w:firstLineChars="200" w:firstLine="480"/>
        <w:jc w:val="both"/>
        <w:rPr>
          <w:rFonts w:asciiTheme="minorEastAsia" w:eastAsiaTheme="minorEastAsia" w:hAnsiTheme="minorEastAsia" w:cstheme="minorEastAsia"/>
        </w:rPr>
      </w:pPr>
      <w:r w:rsidRPr="00055D1B">
        <w:rPr>
          <w:rFonts w:asciiTheme="minorEastAsia" w:eastAsiaTheme="minorEastAsia" w:hAnsiTheme="minorEastAsia" w:cstheme="minorEastAsia" w:hint="eastAsia"/>
        </w:rPr>
        <w:t>本项目不设置履约保证金。</w:t>
      </w:r>
    </w:p>
    <w:p w14:paraId="576C4C63" w14:textId="1B31D282" w:rsidR="00572961" w:rsidRPr="00055D1B" w:rsidRDefault="00572961">
      <w:pPr>
        <w:widowControl/>
        <w:spacing w:line="240" w:lineRule="auto"/>
        <w:jc w:val="left"/>
        <w:rPr>
          <w:rFonts w:ascii="宋体" w:hAnsi="宋体"/>
          <w:b/>
          <w:bCs/>
          <w:kern w:val="44"/>
          <w:sz w:val="36"/>
          <w:szCs w:val="36"/>
        </w:rPr>
      </w:pPr>
      <w:bookmarkStart w:id="14" w:name="_Toc331502481"/>
      <w:bookmarkEnd w:id="10"/>
      <w:bookmarkEnd w:id="11"/>
      <w:bookmarkEnd w:id="12"/>
      <w:bookmarkEnd w:id="13"/>
    </w:p>
    <w:p w14:paraId="29E99F81" w14:textId="652D86A8" w:rsidR="00131498" w:rsidRPr="00055D1B" w:rsidRDefault="00074352">
      <w:pPr>
        <w:pStyle w:val="1"/>
        <w:numPr>
          <w:ilvl w:val="0"/>
          <w:numId w:val="0"/>
        </w:numPr>
        <w:tabs>
          <w:tab w:val="clear" w:pos="432"/>
        </w:tabs>
        <w:jc w:val="center"/>
        <w:rPr>
          <w:rFonts w:ascii="宋体"/>
          <w:sz w:val="36"/>
          <w:szCs w:val="36"/>
        </w:rPr>
      </w:pPr>
      <w:r w:rsidRPr="00055D1B">
        <w:rPr>
          <w:rFonts w:ascii="宋体" w:hAnsi="宋体" w:hint="eastAsia"/>
          <w:sz w:val="36"/>
          <w:szCs w:val="36"/>
        </w:rPr>
        <w:lastRenderedPageBreak/>
        <w:t>第四部分</w:t>
      </w:r>
      <w:r w:rsidRPr="00055D1B">
        <w:rPr>
          <w:rFonts w:ascii="宋体" w:hAnsi="宋体"/>
          <w:sz w:val="36"/>
          <w:szCs w:val="36"/>
        </w:rPr>
        <w:t xml:space="preserve">  </w:t>
      </w:r>
      <w:r w:rsidRPr="00055D1B">
        <w:rPr>
          <w:rFonts w:ascii="宋体" w:hAnsi="宋体" w:hint="eastAsia"/>
          <w:sz w:val="36"/>
          <w:szCs w:val="36"/>
        </w:rPr>
        <w:t>投标文件格式</w:t>
      </w:r>
      <w:bookmarkEnd w:id="14"/>
    </w:p>
    <w:p w14:paraId="0298D6BB" w14:textId="77777777" w:rsidR="00131498" w:rsidRPr="00055D1B" w:rsidRDefault="00131498">
      <w:pPr>
        <w:jc w:val="center"/>
        <w:rPr>
          <w:rFonts w:ascii="宋体"/>
          <w:sz w:val="24"/>
        </w:rPr>
      </w:pPr>
      <w:bookmarkStart w:id="15" w:name="_关_于_资"/>
      <w:bookmarkStart w:id="16" w:name="_Toc331502482"/>
      <w:bookmarkEnd w:id="15"/>
    </w:p>
    <w:p w14:paraId="3C72869F" w14:textId="77777777" w:rsidR="00131498" w:rsidRPr="00055D1B" w:rsidRDefault="00131498">
      <w:pPr>
        <w:jc w:val="center"/>
        <w:rPr>
          <w:rFonts w:ascii="宋体"/>
          <w:sz w:val="24"/>
        </w:rPr>
      </w:pPr>
    </w:p>
    <w:p w14:paraId="10A34E92" w14:textId="77777777" w:rsidR="00131498" w:rsidRPr="00055D1B" w:rsidRDefault="00131498">
      <w:pPr>
        <w:jc w:val="center"/>
        <w:rPr>
          <w:rFonts w:ascii="宋体"/>
          <w:sz w:val="24"/>
        </w:rPr>
      </w:pPr>
    </w:p>
    <w:p w14:paraId="6409E21F" w14:textId="77777777" w:rsidR="00131498" w:rsidRPr="00055D1B" w:rsidRDefault="00131498">
      <w:pPr>
        <w:jc w:val="center"/>
        <w:rPr>
          <w:rFonts w:ascii="宋体"/>
          <w:sz w:val="24"/>
        </w:rPr>
      </w:pPr>
    </w:p>
    <w:p w14:paraId="6A34AA1B" w14:textId="77777777" w:rsidR="00131498" w:rsidRPr="00055D1B" w:rsidRDefault="00131498">
      <w:pPr>
        <w:jc w:val="center"/>
        <w:rPr>
          <w:rFonts w:ascii="宋体"/>
          <w:sz w:val="24"/>
        </w:rPr>
      </w:pPr>
    </w:p>
    <w:p w14:paraId="016ECEC4" w14:textId="77777777" w:rsidR="00131498" w:rsidRPr="00055D1B" w:rsidRDefault="00131498">
      <w:pPr>
        <w:jc w:val="center"/>
        <w:rPr>
          <w:rFonts w:ascii="宋体"/>
          <w:sz w:val="24"/>
        </w:rPr>
      </w:pPr>
    </w:p>
    <w:p w14:paraId="12FED979" w14:textId="77777777" w:rsidR="00131498" w:rsidRPr="00055D1B" w:rsidRDefault="00131498">
      <w:pPr>
        <w:jc w:val="center"/>
        <w:rPr>
          <w:rFonts w:ascii="宋体"/>
          <w:sz w:val="24"/>
        </w:rPr>
      </w:pPr>
    </w:p>
    <w:p w14:paraId="55E9A723" w14:textId="77777777" w:rsidR="00131498" w:rsidRPr="00055D1B" w:rsidRDefault="00131498">
      <w:pPr>
        <w:jc w:val="center"/>
        <w:rPr>
          <w:rFonts w:ascii="宋体"/>
          <w:sz w:val="24"/>
        </w:rPr>
      </w:pPr>
    </w:p>
    <w:p w14:paraId="7FBDC72F" w14:textId="77777777" w:rsidR="00131498" w:rsidRPr="00055D1B" w:rsidRDefault="00131498">
      <w:pPr>
        <w:jc w:val="center"/>
        <w:rPr>
          <w:rFonts w:ascii="宋体"/>
          <w:sz w:val="24"/>
        </w:rPr>
      </w:pPr>
    </w:p>
    <w:p w14:paraId="2E8F59F3" w14:textId="77777777" w:rsidR="00131498" w:rsidRPr="00055D1B" w:rsidRDefault="00131498">
      <w:pPr>
        <w:pStyle w:val="afe"/>
      </w:pPr>
    </w:p>
    <w:p w14:paraId="4C7A8D21" w14:textId="77777777" w:rsidR="00131498" w:rsidRPr="00055D1B" w:rsidRDefault="00131498">
      <w:pPr>
        <w:pStyle w:val="aff"/>
      </w:pPr>
    </w:p>
    <w:p w14:paraId="1484FA44" w14:textId="77777777" w:rsidR="00131498" w:rsidRPr="00055D1B" w:rsidRDefault="00131498">
      <w:pPr>
        <w:rPr>
          <w:rFonts w:ascii="宋体"/>
          <w:sz w:val="24"/>
        </w:rPr>
      </w:pPr>
    </w:p>
    <w:p w14:paraId="4C81BCEC" w14:textId="77777777" w:rsidR="00131498" w:rsidRPr="00055D1B" w:rsidRDefault="00131498">
      <w:pPr>
        <w:pStyle w:val="afe"/>
      </w:pPr>
    </w:p>
    <w:p w14:paraId="283988BF" w14:textId="77777777" w:rsidR="00131498" w:rsidRPr="00055D1B" w:rsidRDefault="00131498">
      <w:pPr>
        <w:pStyle w:val="aff"/>
      </w:pPr>
    </w:p>
    <w:p w14:paraId="423FC727" w14:textId="77777777" w:rsidR="00131498" w:rsidRPr="00055D1B" w:rsidRDefault="00131498">
      <w:pPr>
        <w:rPr>
          <w:rFonts w:ascii="宋体"/>
          <w:sz w:val="24"/>
        </w:rPr>
      </w:pPr>
    </w:p>
    <w:p w14:paraId="23C7ECC0" w14:textId="77777777" w:rsidR="00131498" w:rsidRPr="00055D1B" w:rsidRDefault="00131498">
      <w:pPr>
        <w:pStyle w:val="afe"/>
      </w:pPr>
    </w:p>
    <w:p w14:paraId="47D24376" w14:textId="77777777" w:rsidR="00131498" w:rsidRPr="00055D1B" w:rsidRDefault="00131498">
      <w:pPr>
        <w:pStyle w:val="aff"/>
      </w:pPr>
    </w:p>
    <w:p w14:paraId="6872EB2B" w14:textId="77777777" w:rsidR="00131498" w:rsidRPr="00055D1B" w:rsidRDefault="00131498">
      <w:pPr>
        <w:rPr>
          <w:rFonts w:ascii="宋体"/>
          <w:sz w:val="24"/>
        </w:rPr>
      </w:pPr>
    </w:p>
    <w:p w14:paraId="1BB4C0A4" w14:textId="77777777" w:rsidR="00131498" w:rsidRPr="00055D1B" w:rsidRDefault="00131498">
      <w:pPr>
        <w:pStyle w:val="afe"/>
      </w:pPr>
    </w:p>
    <w:p w14:paraId="004F1C43" w14:textId="77777777" w:rsidR="00131498" w:rsidRPr="00055D1B" w:rsidRDefault="00131498">
      <w:pPr>
        <w:pStyle w:val="aff"/>
      </w:pPr>
    </w:p>
    <w:p w14:paraId="75FBF128" w14:textId="77777777" w:rsidR="00131498" w:rsidRPr="00055D1B" w:rsidRDefault="00131498">
      <w:pPr>
        <w:rPr>
          <w:rFonts w:ascii="宋体"/>
          <w:sz w:val="24"/>
        </w:rPr>
      </w:pPr>
    </w:p>
    <w:p w14:paraId="5D5F7BEC" w14:textId="77777777" w:rsidR="00131498" w:rsidRPr="00055D1B" w:rsidRDefault="00131498">
      <w:pPr>
        <w:pStyle w:val="afe"/>
      </w:pPr>
    </w:p>
    <w:p w14:paraId="332206A5" w14:textId="77777777" w:rsidR="00131498" w:rsidRPr="00055D1B" w:rsidRDefault="00131498">
      <w:pPr>
        <w:pStyle w:val="aff"/>
      </w:pPr>
    </w:p>
    <w:p w14:paraId="3B65AFB9" w14:textId="77777777" w:rsidR="00131498" w:rsidRPr="00055D1B" w:rsidRDefault="00131498">
      <w:pPr>
        <w:rPr>
          <w:rFonts w:ascii="宋体"/>
          <w:sz w:val="24"/>
        </w:rPr>
      </w:pPr>
    </w:p>
    <w:p w14:paraId="7B8EC3A3" w14:textId="4A4268E9" w:rsidR="00131498" w:rsidRPr="00055D1B" w:rsidRDefault="00131498">
      <w:pPr>
        <w:rPr>
          <w:rFonts w:ascii="宋体"/>
          <w:sz w:val="24"/>
        </w:rPr>
      </w:pPr>
    </w:p>
    <w:p w14:paraId="70BF90FA" w14:textId="0029BAF7" w:rsidR="00520584" w:rsidRPr="00055D1B" w:rsidRDefault="00520584" w:rsidP="00520584">
      <w:pPr>
        <w:pStyle w:val="ad"/>
      </w:pPr>
    </w:p>
    <w:p w14:paraId="5BF637D2" w14:textId="77777777" w:rsidR="00520584" w:rsidRPr="00055D1B" w:rsidRDefault="00520584" w:rsidP="00520584"/>
    <w:bookmarkEnd w:id="16"/>
    <w:p w14:paraId="2E453A3D" w14:textId="6DBE72F4" w:rsidR="0018578E" w:rsidRPr="00055D1B" w:rsidRDefault="0018578E" w:rsidP="0018578E">
      <w:pPr>
        <w:jc w:val="right"/>
        <w:rPr>
          <w:rFonts w:ascii="宋体" w:hAnsi="宋体"/>
          <w:b/>
          <w:spacing w:val="40"/>
          <w:sz w:val="32"/>
          <w:szCs w:val="32"/>
        </w:rPr>
      </w:pPr>
    </w:p>
    <w:p w14:paraId="3E4CE6EA" w14:textId="77777777" w:rsidR="0018578E" w:rsidRPr="00055D1B" w:rsidRDefault="0018578E" w:rsidP="0018578E">
      <w:pPr>
        <w:pStyle w:val="ad"/>
      </w:pPr>
    </w:p>
    <w:p w14:paraId="30D80DD4" w14:textId="77777777" w:rsidR="0018578E" w:rsidRPr="00055D1B" w:rsidRDefault="0018578E" w:rsidP="0018578E">
      <w:pPr>
        <w:ind w:right="-110"/>
        <w:jc w:val="center"/>
        <w:rPr>
          <w:rFonts w:ascii="宋体" w:hAnsi="宋体"/>
          <w:spacing w:val="40"/>
          <w:sz w:val="52"/>
          <w:szCs w:val="52"/>
        </w:rPr>
      </w:pPr>
      <w:r w:rsidRPr="00055D1B">
        <w:rPr>
          <w:rFonts w:ascii="宋体" w:hAnsi="宋体" w:hint="eastAsia"/>
          <w:spacing w:val="40"/>
          <w:sz w:val="52"/>
          <w:szCs w:val="52"/>
        </w:rPr>
        <w:t>项目名称：</w:t>
      </w:r>
    </w:p>
    <w:p w14:paraId="6B97456C" w14:textId="2743649E" w:rsidR="0018578E" w:rsidRPr="00055D1B" w:rsidRDefault="0018578E" w:rsidP="0018578E">
      <w:pPr>
        <w:spacing w:beforeLines="50" w:before="156"/>
        <w:ind w:right="-108"/>
        <w:jc w:val="center"/>
        <w:rPr>
          <w:rFonts w:ascii="宋体" w:hAnsi="宋体"/>
          <w:sz w:val="36"/>
          <w:szCs w:val="36"/>
        </w:rPr>
      </w:pPr>
      <w:r w:rsidRPr="00055D1B">
        <w:rPr>
          <w:rFonts w:ascii="宋体" w:hAnsi="宋体" w:hint="eastAsia"/>
          <w:sz w:val="36"/>
          <w:szCs w:val="36"/>
        </w:rPr>
        <w:t>项目编号：</w:t>
      </w:r>
    </w:p>
    <w:p w14:paraId="5F77D16C" w14:textId="77777777" w:rsidR="0018578E" w:rsidRPr="00055D1B" w:rsidRDefault="0018578E" w:rsidP="0018578E">
      <w:pPr>
        <w:pStyle w:val="ad"/>
      </w:pPr>
    </w:p>
    <w:p w14:paraId="254F1E0C" w14:textId="77777777" w:rsidR="0018578E" w:rsidRPr="00055D1B" w:rsidRDefault="0018578E" w:rsidP="0018578E">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投</w:t>
      </w:r>
    </w:p>
    <w:p w14:paraId="674075B8" w14:textId="77777777" w:rsidR="0018578E" w:rsidRPr="00055D1B" w:rsidRDefault="0018578E" w:rsidP="0018578E">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标</w:t>
      </w:r>
    </w:p>
    <w:p w14:paraId="2EF0F900" w14:textId="77777777" w:rsidR="0018578E" w:rsidRPr="00055D1B" w:rsidRDefault="0018578E" w:rsidP="0018578E">
      <w:pPr>
        <w:autoSpaceDE w:val="0"/>
        <w:autoSpaceDN w:val="0"/>
        <w:adjustRightInd w:val="0"/>
        <w:jc w:val="center"/>
        <w:rPr>
          <w:rFonts w:ascii="宋体" w:hAnsi="宋体"/>
          <w:sz w:val="84"/>
          <w:szCs w:val="84"/>
        </w:rPr>
      </w:pPr>
      <w:r w:rsidRPr="00055D1B">
        <w:rPr>
          <w:rFonts w:ascii="宋体" w:hAnsi="宋体" w:cs="宋体" w:hint="eastAsia"/>
          <w:sz w:val="84"/>
          <w:szCs w:val="84"/>
          <w:lang w:val="zh-CN"/>
        </w:rPr>
        <w:t>文</w:t>
      </w:r>
    </w:p>
    <w:p w14:paraId="6D8D30B7" w14:textId="77777777" w:rsidR="0018578E" w:rsidRPr="00055D1B" w:rsidRDefault="0018578E" w:rsidP="0018578E">
      <w:pPr>
        <w:ind w:right="-108"/>
        <w:jc w:val="center"/>
        <w:rPr>
          <w:rFonts w:ascii="宋体" w:hAnsi="宋体" w:cs="宋体"/>
          <w:sz w:val="84"/>
          <w:szCs w:val="84"/>
          <w:lang w:val="zh-CN"/>
        </w:rPr>
      </w:pPr>
      <w:r w:rsidRPr="00055D1B">
        <w:rPr>
          <w:rFonts w:ascii="宋体" w:hAnsi="宋体" w:cs="宋体" w:hint="eastAsia"/>
          <w:sz w:val="84"/>
          <w:szCs w:val="84"/>
          <w:lang w:val="zh-CN"/>
        </w:rPr>
        <w:t>件</w:t>
      </w:r>
    </w:p>
    <w:p w14:paraId="5C92D3C4" w14:textId="77777777" w:rsidR="0018578E" w:rsidRPr="00055D1B" w:rsidRDefault="0018578E" w:rsidP="0018578E">
      <w:pPr>
        <w:spacing w:after="100" w:afterAutospacing="1"/>
        <w:ind w:right="-108"/>
        <w:jc w:val="center"/>
        <w:rPr>
          <w:rFonts w:ascii="宋体" w:hAnsi="宋体"/>
          <w:b/>
          <w:spacing w:val="40"/>
          <w:sz w:val="28"/>
          <w:szCs w:val="28"/>
        </w:rPr>
      </w:pPr>
      <w:r w:rsidRPr="00055D1B">
        <w:rPr>
          <w:rFonts w:ascii="宋体" w:hAnsi="宋体" w:cs="宋体" w:hint="eastAsia"/>
          <w:sz w:val="28"/>
          <w:szCs w:val="28"/>
          <w:lang w:val="zh-CN"/>
        </w:rPr>
        <w:t>（</w:t>
      </w:r>
      <w:r w:rsidRPr="00055D1B">
        <w:rPr>
          <w:rFonts w:ascii="宋体" w:hAnsi="宋体" w:hint="eastAsia"/>
          <w:b/>
          <w:spacing w:val="40"/>
          <w:sz w:val="28"/>
          <w:szCs w:val="28"/>
        </w:rPr>
        <w:t>资格证明文件）</w:t>
      </w:r>
    </w:p>
    <w:p w14:paraId="07D2E6A4" w14:textId="77777777" w:rsidR="0018578E" w:rsidRPr="00055D1B" w:rsidRDefault="0018578E" w:rsidP="0018578E">
      <w:pPr>
        <w:spacing w:before="100" w:beforeAutospacing="1"/>
        <w:ind w:right="533" w:firstLineChars="200" w:firstLine="720"/>
        <w:rPr>
          <w:rFonts w:ascii="宋体" w:hAnsi="宋体"/>
          <w:sz w:val="36"/>
          <w:szCs w:val="36"/>
        </w:rPr>
      </w:pPr>
      <w:r w:rsidRPr="00055D1B">
        <w:rPr>
          <w:rFonts w:ascii="宋体" w:hAnsi="宋体" w:hint="eastAsia"/>
          <w:sz w:val="36"/>
          <w:szCs w:val="36"/>
        </w:rPr>
        <w:t>投标人全称（公章）：</w:t>
      </w:r>
    </w:p>
    <w:p w14:paraId="40E6CC4A" w14:textId="77777777" w:rsidR="0018578E" w:rsidRPr="00055D1B" w:rsidRDefault="0018578E" w:rsidP="0018578E">
      <w:pPr>
        <w:ind w:right="532" w:firstLineChars="200" w:firstLine="720"/>
        <w:rPr>
          <w:rFonts w:ascii="宋体" w:hAnsi="宋体"/>
          <w:sz w:val="36"/>
          <w:szCs w:val="36"/>
        </w:rPr>
      </w:pPr>
      <w:r w:rsidRPr="00055D1B">
        <w:rPr>
          <w:rFonts w:ascii="宋体" w:hAnsi="宋体" w:hint="eastAsia"/>
          <w:sz w:val="36"/>
          <w:szCs w:val="36"/>
        </w:rPr>
        <w:t>地址：</w:t>
      </w:r>
    </w:p>
    <w:p w14:paraId="7137FAE3" w14:textId="77777777" w:rsidR="0018578E" w:rsidRPr="00055D1B" w:rsidRDefault="0018578E" w:rsidP="0018578E">
      <w:pPr>
        <w:ind w:right="532" w:firstLineChars="200" w:firstLine="720"/>
        <w:rPr>
          <w:rFonts w:ascii="宋体" w:hAnsi="宋体"/>
          <w:sz w:val="36"/>
          <w:szCs w:val="36"/>
        </w:rPr>
      </w:pPr>
      <w:r w:rsidRPr="00055D1B">
        <w:rPr>
          <w:rFonts w:ascii="宋体" w:hAnsi="宋体" w:hint="eastAsia"/>
          <w:sz w:val="36"/>
          <w:szCs w:val="36"/>
        </w:rPr>
        <w:t>时间：</w:t>
      </w:r>
    </w:p>
    <w:p w14:paraId="2AEA95F4" w14:textId="77777777" w:rsidR="00520584" w:rsidRPr="00055D1B" w:rsidRDefault="00520584" w:rsidP="00520584">
      <w:pPr>
        <w:shd w:val="clear" w:color="auto" w:fill="FFFFFF"/>
        <w:snapToGrid w:val="0"/>
        <w:jc w:val="center"/>
        <w:rPr>
          <w:rFonts w:ascii="宋体" w:hAnsi="宋体" w:cs="宋体"/>
          <w:b/>
          <w:bCs/>
          <w:kern w:val="0"/>
          <w:sz w:val="24"/>
          <w:szCs w:val="21"/>
        </w:rPr>
      </w:pPr>
    </w:p>
    <w:p w14:paraId="364683FE" w14:textId="77777777" w:rsidR="00520584" w:rsidRPr="00055D1B" w:rsidRDefault="00520584">
      <w:pPr>
        <w:widowControl/>
        <w:spacing w:line="240" w:lineRule="auto"/>
        <w:jc w:val="left"/>
        <w:rPr>
          <w:rFonts w:ascii="宋体" w:cs="宋体"/>
          <w:b/>
          <w:bCs/>
          <w:kern w:val="0"/>
          <w:sz w:val="32"/>
          <w:szCs w:val="32"/>
        </w:rPr>
      </w:pPr>
      <w:r w:rsidRPr="00055D1B">
        <w:rPr>
          <w:rFonts w:ascii="宋体" w:cs="宋体"/>
          <w:b/>
          <w:bCs/>
          <w:kern w:val="0"/>
          <w:sz w:val="32"/>
          <w:szCs w:val="32"/>
        </w:rPr>
        <w:br w:type="page"/>
      </w:r>
    </w:p>
    <w:p w14:paraId="04876F29" w14:textId="25E77F7C" w:rsidR="00520584" w:rsidRPr="00055D1B" w:rsidRDefault="0018578E" w:rsidP="00520584">
      <w:pPr>
        <w:shd w:val="clear" w:color="auto" w:fill="FFFFFF"/>
        <w:snapToGrid w:val="0"/>
        <w:jc w:val="center"/>
        <w:rPr>
          <w:rFonts w:ascii="宋体" w:cs="宋体"/>
          <w:b/>
          <w:bCs/>
          <w:kern w:val="0"/>
          <w:sz w:val="32"/>
          <w:szCs w:val="32"/>
        </w:rPr>
      </w:pPr>
      <w:r w:rsidRPr="00055D1B">
        <w:rPr>
          <w:rFonts w:ascii="宋体" w:cs="宋体" w:hint="eastAsia"/>
          <w:b/>
          <w:bCs/>
          <w:kern w:val="0"/>
          <w:sz w:val="32"/>
          <w:szCs w:val="32"/>
        </w:rPr>
        <w:lastRenderedPageBreak/>
        <w:t>资格证明</w:t>
      </w:r>
      <w:r w:rsidR="00393DF0" w:rsidRPr="00055D1B">
        <w:rPr>
          <w:rFonts w:ascii="宋体" w:cs="宋体" w:hint="eastAsia"/>
          <w:b/>
          <w:bCs/>
          <w:kern w:val="0"/>
          <w:sz w:val="32"/>
          <w:szCs w:val="32"/>
        </w:rPr>
        <w:t>文件</w:t>
      </w:r>
      <w:r w:rsidR="00520584" w:rsidRPr="00055D1B">
        <w:rPr>
          <w:rFonts w:ascii="宋体" w:cs="宋体" w:hint="eastAsia"/>
          <w:b/>
          <w:bCs/>
          <w:kern w:val="0"/>
          <w:sz w:val="32"/>
          <w:szCs w:val="32"/>
        </w:rPr>
        <w:t>目录</w:t>
      </w:r>
    </w:p>
    <w:p w14:paraId="5AC0303D" w14:textId="77777777" w:rsidR="00520584" w:rsidRPr="00055D1B" w:rsidRDefault="00520584" w:rsidP="00520584">
      <w:pPr>
        <w:snapToGrid w:val="0"/>
        <w:spacing w:line="460" w:lineRule="exact"/>
        <w:ind w:firstLineChars="196" w:firstLine="470"/>
        <w:jc w:val="left"/>
        <w:rPr>
          <w:rFonts w:ascii="宋体" w:cs="宋体"/>
          <w:sz w:val="24"/>
          <w:szCs w:val="21"/>
        </w:rPr>
      </w:pPr>
    </w:p>
    <w:p w14:paraId="08439030" w14:textId="77777777" w:rsidR="009665B7" w:rsidRPr="00055D1B" w:rsidRDefault="00520584" w:rsidP="009665B7">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（1）响应声明书（格式见附件）；</w:t>
      </w:r>
    </w:p>
    <w:p w14:paraId="2D7DA05C" w14:textId="4CA8F172" w:rsidR="00520584" w:rsidRPr="00055D1B" w:rsidRDefault="00520584" w:rsidP="009665B7">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（2）授权委托书</w:t>
      </w:r>
      <w:r w:rsidR="009665B7" w:rsidRPr="00055D1B">
        <w:rPr>
          <w:rFonts w:asciiTheme="minorEastAsia" w:eastAsiaTheme="minorEastAsia" w:hAnsiTheme="minorEastAsia" w:cs="宋体" w:hint="eastAsia"/>
          <w:sz w:val="24"/>
          <w:lang w:val="zh-CN"/>
        </w:rPr>
        <w:t>或法定代表人身份证明</w:t>
      </w:r>
      <w:r w:rsidRPr="00055D1B">
        <w:rPr>
          <w:rFonts w:asciiTheme="minorEastAsia" w:eastAsiaTheme="minorEastAsia" w:hAnsiTheme="minorEastAsia" w:cs="宋体" w:hint="eastAsia"/>
          <w:sz w:val="24"/>
          <w:lang w:val="zh-CN"/>
        </w:rPr>
        <w:t>（格式见附件）；</w:t>
      </w:r>
    </w:p>
    <w:p w14:paraId="7278FE6E" w14:textId="77777777"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w:t>
      </w:r>
      <w:r w:rsidRPr="00055D1B">
        <w:rPr>
          <w:rFonts w:asciiTheme="minorEastAsia" w:eastAsiaTheme="minorEastAsia" w:hAnsiTheme="minorEastAsia" w:cs="宋体"/>
          <w:sz w:val="24"/>
          <w:lang w:val="zh-CN"/>
        </w:rPr>
        <w:t>3</w:t>
      </w:r>
      <w:r w:rsidRPr="00055D1B">
        <w:rPr>
          <w:rFonts w:asciiTheme="minorEastAsia" w:eastAsiaTheme="minorEastAsia" w:hAnsiTheme="minorEastAsia" w:cs="宋体" w:hint="eastAsia"/>
          <w:sz w:val="24"/>
          <w:lang w:val="zh-CN"/>
        </w:rPr>
        <w:t>）提供有效的营业执照；如事业单位参加的，则提供有效的《事业单位法人证书》；</w:t>
      </w:r>
    </w:p>
    <w:p w14:paraId="26C5ABB0" w14:textId="77777777"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w:t>
      </w:r>
      <w:r w:rsidRPr="00055D1B">
        <w:rPr>
          <w:rFonts w:asciiTheme="minorEastAsia" w:eastAsiaTheme="minorEastAsia" w:hAnsiTheme="minorEastAsia" w:cs="宋体"/>
          <w:sz w:val="24"/>
          <w:lang w:val="zh-CN"/>
        </w:rPr>
        <w:t>4</w:t>
      </w:r>
      <w:r w:rsidRPr="00055D1B">
        <w:rPr>
          <w:rFonts w:asciiTheme="minorEastAsia" w:eastAsiaTheme="minorEastAsia" w:hAnsiTheme="minorEastAsia" w:cs="宋体" w:hint="eastAsia"/>
          <w:sz w:val="24"/>
          <w:lang w:val="zh-CN"/>
        </w:rPr>
        <w:t>）符合参与采购活动的资格条件并且没有税收缴纳、社会保障等方面的失信记录的承诺函（格式见附件）；</w:t>
      </w:r>
    </w:p>
    <w:p w14:paraId="08583DCE" w14:textId="77777777"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w:t>
      </w:r>
      <w:r w:rsidRPr="00055D1B">
        <w:rPr>
          <w:rFonts w:asciiTheme="minorEastAsia" w:eastAsiaTheme="minorEastAsia" w:hAnsiTheme="minorEastAsia" w:cs="宋体"/>
          <w:sz w:val="24"/>
          <w:lang w:val="zh-CN"/>
        </w:rPr>
        <w:t>5</w:t>
      </w:r>
      <w:r w:rsidRPr="00055D1B">
        <w:rPr>
          <w:rFonts w:asciiTheme="minorEastAsia" w:eastAsiaTheme="minorEastAsia" w:hAnsiTheme="minorEastAsia" w:cs="宋体" w:hint="eastAsia"/>
          <w:sz w:val="24"/>
          <w:lang w:val="zh-CN"/>
        </w:rPr>
        <w:t>）具有履行合同所必需设备和专业技术能力的承诺函（格式见附件）；</w:t>
      </w:r>
    </w:p>
    <w:p w14:paraId="3C47CA86" w14:textId="77777777"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w:t>
      </w:r>
      <w:r w:rsidRPr="00055D1B">
        <w:rPr>
          <w:rFonts w:asciiTheme="minorEastAsia" w:eastAsiaTheme="minorEastAsia" w:hAnsiTheme="minorEastAsia" w:cs="宋体"/>
          <w:sz w:val="24"/>
          <w:lang w:val="zh-CN"/>
        </w:rPr>
        <w:t>6</w:t>
      </w:r>
      <w:r w:rsidRPr="00055D1B">
        <w:rPr>
          <w:rFonts w:asciiTheme="minorEastAsia" w:eastAsiaTheme="minorEastAsia" w:hAnsiTheme="minorEastAsia" w:cs="宋体" w:hint="eastAsia"/>
          <w:sz w:val="24"/>
          <w:lang w:val="zh-CN"/>
        </w:rPr>
        <w:t>）具有良好商业信誉特别声明（格式见附件）；</w:t>
      </w:r>
    </w:p>
    <w:p w14:paraId="2931437C" w14:textId="77777777"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w:t>
      </w:r>
      <w:r w:rsidRPr="00055D1B">
        <w:rPr>
          <w:rFonts w:asciiTheme="minorEastAsia" w:eastAsiaTheme="minorEastAsia" w:hAnsiTheme="minorEastAsia" w:cs="宋体"/>
          <w:sz w:val="24"/>
          <w:lang w:val="zh-CN"/>
        </w:rPr>
        <w:t>7</w:t>
      </w:r>
      <w:r w:rsidRPr="00055D1B">
        <w:rPr>
          <w:rFonts w:asciiTheme="minorEastAsia" w:eastAsiaTheme="minorEastAsia" w:hAnsiTheme="minorEastAsia" w:cs="宋体" w:hint="eastAsia"/>
          <w:sz w:val="24"/>
          <w:lang w:val="zh-CN"/>
        </w:rPr>
        <w:t>）参加采购活动前三年内，在经营活动中没有重大违法记录的声明（格式见附件）；</w:t>
      </w:r>
    </w:p>
    <w:p w14:paraId="61F6A67D" w14:textId="73ACC54A" w:rsidR="00BA1F53" w:rsidRPr="00055D1B" w:rsidRDefault="00BA1F53" w:rsidP="00BA1F53">
      <w:pPr>
        <w:spacing w:line="440" w:lineRule="exact"/>
        <w:ind w:firstLineChars="200" w:firstLine="480"/>
        <w:rPr>
          <w:rFonts w:asciiTheme="minorEastAsia" w:eastAsiaTheme="minorEastAsia" w:hAnsiTheme="minorEastAsia" w:cs="宋体"/>
          <w:sz w:val="24"/>
          <w:lang w:val="zh-CN"/>
        </w:rPr>
      </w:pPr>
      <w:r w:rsidRPr="00055D1B">
        <w:rPr>
          <w:rFonts w:asciiTheme="minorEastAsia" w:eastAsiaTheme="minorEastAsia" w:hAnsiTheme="minorEastAsia" w:cs="宋体" w:hint="eastAsia"/>
          <w:sz w:val="24"/>
          <w:lang w:val="zh-CN"/>
        </w:rPr>
        <w:t>（8）提供采购公告中符合供应商特定条件的有效资质证书：具有主管部门颁发的医疗机构执业许可证</w:t>
      </w:r>
      <w:r w:rsidR="00D07A3F" w:rsidRPr="00055D1B">
        <w:rPr>
          <w:rFonts w:asciiTheme="minorEastAsia" w:eastAsiaTheme="minorEastAsia" w:hAnsiTheme="minorEastAsia" w:cs="宋体" w:hint="eastAsia"/>
          <w:sz w:val="24"/>
          <w:lang w:val="zh-CN"/>
        </w:rPr>
        <w:t>，且证书合法有效</w:t>
      </w:r>
      <w:r w:rsidRPr="00055D1B">
        <w:rPr>
          <w:rFonts w:asciiTheme="minorEastAsia" w:eastAsiaTheme="minorEastAsia" w:hAnsiTheme="minorEastAsia" w:cs="宋体" w:hint="eastAsia"/>
          <w:sz w:val="24"/>
          <w:lang w:val="zh-CN"/>
        </w:rPr>
        <w:t>。</w:t>
      </w:r>
    </w:p>
    <w:p w14:paraId="2358F24F" w14:textId="0D5D41DA" w:rsidR="00520584" w:rsidRPr="00055D1B" w:rsidRDefault="00BA1F53" w:rsidP="00BA1F53">
      <w:pPr>
        <w:pStyle w:val="aff6"/>
        <w:snapToGrid w:val="0"/>
        <w:spacing w:before="120" w:after="120"/>
        <w:ind w:firstLineChars="200" w:firstLine="480"/>
        <w:rPr>
          <w:rFonts w:ascii="仿宋" w:eastAsia="仿宋" w:hAnsi="仿宋"/>
          <w:sz w:val="30"/>
          <w:szCs w:val="30"/>
        </w:rPr>
      </w:pPr>
      <w:r w:rsidRPr="00055D1B">
        <w:rPr>
          <w:rFonts w:asciiTheme="minorEastAsia" w:eastAsiaTheme="minorEastAsia" w:hAnsiTheme="minorEastAsia" w:cs="宋体" w:hint="eastAsia"/>
          <w:kern w:val="2"/>
          <w:sz w:val="24"/>
          <w:lang w:val="zh-CN"/>
        </w:rPr>
        <w:t>（</w:t>
      </w:r>
      <w:r w:rsidRPr="00055D1B">
        <w:rPr>
          <w:rFonts w:asciiTheme="minorEastAsia" w:eastAsiaTheme="minorEastAsia" w:hAnsiTheme="minorEastAsia" w:cs="宋体"/>
          <w:kern w:val="2"/>
          <w:sz w:val="24"/>
          <w:lang w:val="zh-CN"/>
        </w:rPr>
        <w:t>9</w:t>
      </w:r>
      <w:r w:rsidRPr="00055D1B">
        <w:rPr>
          <w:rFonts w:asciiTheme="minorEastAsia" w:eastAsiaTheme="minorEastAsia" w:hAnsiTheme="minorEastAsia" w:cs="宋体" w:hint="eastAsia"/>
          <w:kern w:val="2"/>
          <w:sz w:val="24"/>
          <w:lang w:val="zh-CN"/>
        </w:rPr>
        <w:t>）中小企业</w:t>
      </w:r>
      <w:r w:rsidR="00D07A3F" w:rsidRPr="00055D1B">
        <w:rPr>
          <w:rFonts w:asciiTheme="minorEastAsia" w:eastAsiaTheme="minorEastAsia" w:hAnsiTheme="minorEastAsia" w:cs="宋体" w:hint="eastAsia"/>
          <w:kern w:val="2"/>
          <w:sz w:val="24"/>
          <w:lang w:val="zh-CN"/>
        </w:rPr>
        <w:t>声明函（如有）</w:t>
      </w:r>
    </w:p>
    <w:p w14:paraId="2654972B" w14:textId="77777777" w:rsidR="00520584" w:rsidRPr="00055D1B" w:rsidRDefault="00520584" w:rsidP="00520584">
      <w:pPr>
        <w:pStyle w:val="aff6"/>
        <w:snapToGrid w:val="0"/>
        <w:spacing w:before="120" w:after="120"/>
        <w:rPr>
          <w:rFonts w:ascii="仿宋" w:eastAsia="仿宋" w:hAnsi="仿宋"/>
          <w:sz w:val="30"/>
          <w:szCs w:val="30"/>
        </w:rPr>
      </w:pPr>
    </w:p>
    <w:p w14:paraId="163817A1" w14:textId="77777777" w:rsidR="00520584" w:rsidRPr="00055D1B" w:rsidRDefault="00520584" w:rsidP="00520584">
      <w:pPr>
        <w:pStyle w:val="aff6"/>
        <w:snapToGrid w:val="0"/>
        <w:spacing w:before="120" w:after="120"/>
        <w:rPr>
          <w:rFonts w:ascii="仿宋" w:eastAsia="仿宋" w:hAnsi="仿宋"/>
          <w:sz w:val="30"/>
          <w:szCs w:val="30"/>
        </w:rPr>
      </w:pPr>
    </w:p>
    <w:p w14:paraId="00EF2826" w14:textId="77777777" w:rsidR="00520584" w:rsidRPr="00055D1B" w:rsidRDefault="00520584" w:rsidP="00520584">
      <w:pPr>
        <w:adjustRightInd w:val="0"/>
        <w:snapToGrid w:val="0"/>
        <w:jc w:val="left"/>
        <w:rPr>
          <w:rFonts w:ascii="仿宋" w:eastAsia="仿宋" w:hAnsi="仿宋" w:cs="仿宋"/>
          <w:b/>
          <w:kern w:val="0"/>
          <w:sz w:val="24"/>
          <w:szCs w:val="21"/>
        </w:rPr>
      </w:pPr>
      <w:r w:rsidRPr="00055D1B">
        <w:rPr>
          <w:rFonts w:ascii="仿宋" w:eastAsia="仿宋" w:hAnsi="仿宋" w:cs="仿宋" w:hint="eastAsia"/>
          <w:sz w:val="30"/>
          <w:szCs w:val="30"/>
        </w:rPr>
        <w:br w:type="page"/>
      </w:r>
    </w:p>
    <w:p w14:paraId="71E3F72B" w14:textId="77777777" w:rsidR="00520584" w:rsidRPr="00055D1B" w:rsidRDefault="00520584" w:rsidP="00520584">
      <w:pPr>
        <w:adjustRightInd w:val="0"/>
        <w:snapToGrid w:val="0"/>
        <w:spacing w:line="312" w:lineRule="auto"/>
        <w:ind w:right="480"/>
        <w:jc w:val="left"/>
        <w:rPr>
          <w:rFonts w:ascii="宋体" w:hAnsi="宋体" w:cs="宋体"/>
          <w:bCs/>
          <w:kern w:val="0"/>
          <w:sz w:val="24"/>
        </w:rPr>
      </w:pPr>
      <w:bookmarkStart w:id="17" w:name="_Toc31708_WPSOffice_Level1"/>
      <w:bookmarkStart w:id="18" w:name="_Toc30723_WPSOffice_Level1"/>
      <w:r w:rsidRPr="00055D1B">
        <w:rPr>
          <w:rFonts w:ascii="仿宋" w:eastAsia="仿宋" w:hAnsi="仿宋" w:cs="仿宋" w:hint="eastAsia"/>
          <w:sz w:val="24"/>
        </w:rPr>
        <w:lastRenderedPageBreak/>
        <w:t>附件1：</w:t>
      </w:r>
    </w:p>
    <w:p w14:paraId="518E23C2" w14:textId="77777777" w:rsidR="00520584" w:rsidRPr="00055D1B" w:rsidRDefault="00520584" w:rsidP="00520584">
      <w:pPr>
        <w:adjustRightInd w:val="0"/>
        <w:snapToGrid w:val="0"/>
        <w:spacing w:line="312" w:lineRule="auto"/>
        <w:ind w:right="480"/>
        <w:jc w:val="center"/>
        <w:rPr>
          <w:rFonts w:ascii="宋体" w:cs="宋体"/>
          <w:b/>
          <w:kern w:val="0"/>
          <w:sz w:val="32"/>
          <w:szCs w:val="32"/>
          <w:lang w:val="zh-CN"/>
        </w:rPr>
      </w:pPr>
      <w:r w:rsidRPr="00055D1B">
        <w:rPr>
          <w:rFonts w:ascii="宋体" w:cs="宋体" w:hint="eastAsia"/>
          <w:b/>
          <w:kern w:val="0"/>
          <w:sz w:val="32"/>
          <w:szCs w:val="32"/>
        </w:rPr>
        <w:t>响应</w:t>
      </w:r>
      <w:r w:rsidRPr="00055D1B">
        <w:rPr>
          <w:rFonts w:ascii="宋体" w:cs="宋体" w:hint="eastAsia"/>
          <w:b/>
          <w:kern w:val="0"/>
          <w:sz w:val="32"/>
          <w:szCs w:val="32"/>
          <w:lang w:val="zh-CN"/>
        </w:rPr>
        <w:t>声明书</w:t>
      </w:r>
      <w:bookmarkEnd w:id="17"/>
      <w:bookmarkEnd w:id="18"/>
    </w:p>
    <w:p w14:paraId="54FEA783" w14:textId="77777777" w:rsidR="00520584" w:rsidRPr="00055D1B" w:rsidRDefault="00520584" w:rsidP="00520584">
      <w:pPr>
        <w:snapToGrid w:val="0"/>
        <w:spacing w:beforeLines="50" w:before="156" w:after="50"/>
        <w:rPr>
          <w:rFonts w:ascii="宋体" w:cs="宋体"/>
          <w:kern w:val="0"/>
          <w:sz w:val="24"/>
          <w:szCs w:val="21"/>
          <w:u w:val="single"/>
        </w:rPr>
      </w:pPr>
      <w:r w:rsidRPr="00055D1B">
        <w:rPr>
          <w:rFonts w:ascii="宋体" w:cs="宋体" w:hint="eastAsia"/>
          <w:kern w:val="0"/>
          <w:sz w:val="24"/>
          <w:u w:val="single"/>
        </w:rPr>
        <w:t>台州市路桥区卫生健康局：</w:t>
      </w:r>
    </w:p>
    <w:p w14:paraId="486D24DB" w14:textId="77777777" w:rsidR="00520584" w:rsidRPr="00055D1B" w:rsidRDefault="00520584" w:rsidP="00520584">
      <w:pPr>
        <w:snapToGrid w:val="0"/>
        <w:ind w:firstLineChars="200" w:firstLine="480"/>
        <w:rPr>
          <w:rFonts w:ascii="宋体" w:cs="宋体"/>
          <w:kern w:val="0"/>
          <w:sz w:val="24"/>
        </w:rPr>
      </w:pPr>
      <w:r w:rsidRPr="00055D1B">
        <w:rPr>
          <w:rFonts w:ascii="宋体" w:cs="宋体" w:hint="eastAsia"/>
          <w:kern w:val="0"/>
          <w:sz w:val="24"/>
          <w:u w:val="single"/>
        </w:rPr>
        <w:t>（供应商名称）</w:t>
      </w:r>
      <w:r w:rsidRPr="00055D1B">
        <w:rPr>
          <w:rFonts w:ascii="宋体" w:cs="宋体" w:hint="eastAsia"/>
          <w:kern w:val="0"/>
          <w:sz w:val="24"/>
        </w:rPr>
        <w:t>系中华人民共和国合法企业，经营地址为</w:t>
      </w:r>
      <w:r w:rsidRPr="00055D1B">
        <w:rPr>
          <w:rFonts w:ascii="宋体" w:cs="宋体" w:hint="eastAsia"/>
          <w:kern w:val="0"/>
          <w:sz w:val="24"/>
          <w:u w:val="single"/>
        </w:rPr>
        <w:t xml:space="preserve">              </w:t>
      </w:r>
      <w:r w:rsidRPr="00055D1B">
        <w:rPr>
          <w:rFonts w:ascii="宋体" w:cs="宋体" w:hint="eastAsia"/>
          <w:kern w:val="0"/>
          <w:sz w:val="24"/>
        </w:rPr>
        <w:t>。</w:t>
      </w:r>
    </w:p>
    <w:p w14:paraId="1E2BBE5A" w14:textId="77777777" w:rsidR="00520584" w:rsidRPr="00055D1B" w:rsidRDefault="00520584" w:rsidP="00520584">
      <w:pPr>
        <w:snapToGrid w:val="0"/>
        <w:ind w:firstLineChars="200" w:firstLine="480"/>
        <w:rPr>
          <w:rFonts w:ascii="宋体" w:cs="宋体"/>
          <w:kern w:val="0"/>
          <w:sz w:val="24"/>
        </w:rPr>
      </w:pPr>
      <w:r w:rsidRPr="00055D1B">
        <w:rPr>
          <w:rFonts w:ascii="宋体" w:cs="宋体" w:hint="eastAsia"/>
          <w:kern w:val="0"/>
          <w:sz w:val="24"/>
        </w:rPr>
        <w:t>我（</w:t>
      </w:r>
      <w:r w:rsidRPr="00055D1B">
        <w:rPr>
          <w:rFonts w:ascii="宋体" w:cs="宋体" w:hint="eastAsia"/>
          <w:kern w:val="0"/>
          <w:sz w:val="24"/>
          <w:u w:val="single"/>
        </w:rPr>
        <w:t>姓名</w:t>
      </w:r>
      <w:r w:rsidRPr="00055D1B">
        <w:rPr>
          <w:rFonts w:ascii="宋体" w:cs="宋体" w:hint="eastAsia"/>
          <w:kern w:val="0"/>
          <w:sz w:val="24"/>
        </w:rPr>
        <w:t>）系（</w:t>
      </w:r>
      <w:r w:rsidRPr="00055D1B">
        <w:rPr>
          <w:rFonts w:ascii="宋体" w:cs="宋体" w:hint="eastAsia"/>
          <w:kern w:val="0"/>
          <w:sz w:val="24"/>
          <w:u w:val="single"/>
        </w:rPr>
        <w:t>供应商名称</w:t>
      </w:r>
      <w:r w:rsidRPr="00055D1B">
        <w:rPr>
          <w:rFonts w:ascii="宋体" w:cs="宋体" w:hint="eastAsia"/>
          <w:kern w:val="0"/>
          <w:sz w:val="24"/>
        </w:rPr>
        <w:t>）的法定代表人，我公司自愿参加贵方组织的（</w:t>
      </w:r>
      <w:r w:rsidRPr="00055D1B">
        <w:rPr>
          <w:rFonts w:ascii="宋体" w:cs="宋体" w:hint="eastAsia"/>
          <w:kern w:val="0"/>
          <w:sz w:val="24"/>
          <w:u w:val="single"/>
        </w:rPr>
        <w:t>采购项目名称</w:t>
      </w:r>
      <w:r w:rsidRPr="00055D1B">
        <w:rPr>
          <w:rFonts w:ascii="宋体" w:cs="宋体" w:hint="eastAsia"/>
          <w:kern w:val="0"/>
          <w:sz w:val="24"/>
        </w:rPr>
        <w:t>）（编号为</w:t>
      </w:r>
      <w:r w:rsidRPr="00055D1B">
        <w:rPr>
          <w:rFonts w:ascii="宋体" w:cs="宋体" w:hint="eastAsia"/>
          <w:kern w:val="0"/>
          <w:sz w:val="24"/>
          <w:u w:val="single"/>
        </w:rPr>
        <w:t xml:space="preserve">     </w:t>
      </w:r>
      <w:r w:rsidRPr="00055D1B">
        <w:rPr>
          <w:rFonts w:ascii="宋体" w:cs="宋体" w:hint="eastAsia"/>
          <w:kern w:val="0"/>
          <w:sz w:val="24"/>
        </w:rPr>
        <w:t>）的征集，为此，我公司就本次响应有关事项郑重声明如下：</w:t>
      </w:r>
    </w:p>
    <w:p w14:paraId="0F323F8A" w14:textId="77777777" w:rsidR="00520584" w:rsidRPr="00055D1B" w:rsidRDefault="00520584" w:rsidP="00074352">
      <w:pPr>
        <w:numPr>
          <w:ilvl w:val="0"/>
          <w:numId w:val="37"/>
        </w:numPr>
        <w:snapToGrid w:val="0"/>
        <w:ind w:left="5" w:firstLine="415"/>
        <w:rPr>
          <w:rFonts w:ascii="宋体" w:cs="宋体"/>
          <w:kern w:val="0"/>
          <w:sz w:val="24"/>
        </w:rPr>
      </w:pPr>
      <w:r w:rsidRPr="00055D1B">
        <w:rPr>
          <w:rFonts w:ascii="宋体" w:cs="宋体" w:hint="eastAsia"/>
          <w:kern w:val="0"/>
          <w:sz w:val="24"/>
        </w:rPr>
        <w:t>我公司声明截止提交响应文件时间近三年以来：未被列入失信被执行人、重大税收违法案件当事人名单、政府采购严重违法失信行为记录名单，以及不存在其他不符合《中华人民共和国政府采购法》第二十二条规定的条件【说明：响应供应商在截止提交响应文件时间近三年以来，如有上述所列情形，但限制期届满的，可按实陈述，并提供相应证明文件】。</w:t>
      </w:r>
    </w:p>
    <w:p w14:paraId="15BC577E" w14:textId="77777777" w:rsidR="00520584" w:rsidRPr="00055D1B" w:rsidRDefault="00520584" w:rsidP="00074352">
      <w:pPr>
        <w:numPr>
          <w:ilvl w:val="0"/>
          <w:numId w:val="37"/>
        </w:numPr>
        <w:snapToGrid w:val="0"/>
        <w:ind w:left="5" w:firstLine="415"/>
        <w:rPr>
          <w:rFonts w:ascii="宋体" w:cs="宋体"/>
          <w:kern w:val="0"/>
          <w:sz w:val="24"/>
        </w:rPr>
      </w:pPr>
      <w:r w:rsidRPr="00055D1B">
        <w:rPr>
          <w:rFonts w:ascii="宋体" w:cs="宋体" w:hint="eastAsia"/>
          <w:kern w:val="0"/>
          <w:sz w:val="24"/>
        </w:rPr>
        <w:t>我公司在参与征集前已详细审查了征集文件和所有相关资料，我方完全知悉并认为此征集文件没</w:t>
      </w:r>
      <w:proofErr w:type="gramStart"/>
      <w:r w:rsidRPr="00055D1B">
        <w:rPr>
          <w:rFonts w:ascii="宋体" w:cs="宋体" w:hint="eastAsia"/>
          <w:kern w:val="0"/>
          <w:sz w:val="24"/>
        </w:rPr>
        <w:t>有倾</w:t>
      </w:r>
      <w:proofErr w:type="gramEnd"/>
      <w:r w:rsidRPr="00055D1B">
        <w:rPr>
          <w:rFonts w:ascii="宋体" w:cs="宋体" w:hint="eastAsia"/>
          <w:kern w:val="0"/>
          <w:sz w:val="24"/>
        </w:rPr>
        <w:t>向性，也没有存在排斥潜在供应商的内容，我方对征集文件的所有内容没有任何异议，不申请澄清和质疑。</w:t>
      </w:r>
    </w:p>
    <w:p w14:paraId="757545C0" w14:textId="77777777" w:rsidR="00520584" w:rsidRPr="00055D1B" w:rsidRDefault="00520584" w:rsidP="00074352">
      <w:pPr>
        <w:numPr>
          <w:ilvl w:val="0"/>
          <w:numId w:val="37"/>
        </w:numPr>
        <w:snapToGrid w:val="0"/>
        <w:ind w:left="5" w:firstLine="415"/>
        <w:rPr>
          <w:rFonts w:ascii="宋体" w:cs="宋体"/>
          <w:sz w:val="24"/>
        </w:rPr>
      </w:pPr>
      <w:r w:rsidRPr="00055D1B">
        <w:rPr>
          <w:rFonts w:ascii="宋体" w:cs="宋体" w:hint="eastAsia"/>
          <w:kern w:val="0"/>
          <w:sz w:val="24"/>
        </w:rPr>
        <w:t>我</w:t>
      </w:r>
      <w:r w:rsidRPr="00055D1B">
        <w:rPr>
          <w:rFonts w:ascii="宋体" w:cs="宋体" w:hint="eastAsia"/>
          <w:kern w:val="0"/>
          <w:sz w:val="24"/>
          <w:lang w:val="zh-CN"/>
        </w:rPr>
        <w:t>公司</w:t>
      </w:r>
      <w:r w:rsidRPr="00055D1B">
        <w:rPr>
          <w:rFonts w:ascii="宋体" w:cs="宋体" w:hint="eastAsia"/>
          <w:kern w:val="0"/>
          <w:sz w:val="24"/>
        </w:rPr>
        <w:t>不是征集人的附属机构；</w:t>
      </w:r>
      <w:r w:rsidRPr="00055D1B">
        <w:rPr>
          <w:rFonts w:ascii="宋体" w:cs="宋体" w:hint="eastAsia"/>
          <w:sz w:val="24"/>
        </w:rPr>
        <w:t>在获知本项目采购信息后，与</w:t>
      </w:r>
      <w:r w:rsidRPr="00055D1B">
        <w:rPr>
          <w:rFonts w:ascii="宋体" w:cs="宋体" w:hint="eastAsia"/>
          <w:kern w:val="0"/>
          <w:sz w:val="24"/>
        </w:rPr>
        <w:t>征集人</w:t>
      </w:r>
      <w:r w:rsidRPr="00055D1B">
        <w:rPr>
          <w:rFonts w:ascii="宋体" w:cs="宋体" w:hint="eastAsia"/>
          <w:sz w:val="24"/>
        </w:rPr>
        <w:t>聘请的为此项目提供咨询服务的公司及其附属机构没有任何联系。</w:t>
      </w:r>
    </w:p>
    <w:p w14:paraId="2F01D3CF" w14:textId="77777777" w:rsidR="00520584" w:rsidRPr="00055D1B" w:rsidRDefault="00520584" w:rsidP="00074352">
      <w:pPr>
        <w:numPr>
          <w:ilvl w:val="0"/>
          <w:numId w:val="37"/>
        </w:numPr>
        <w:snapToGrid w:val="0"/>
        <w:ind w:left="5" w:firstLine="415"/>
        <w:rPr>
          <w:rFonts w:ascii="宋体" w:cs="宋体"/>
          <w:kern w:val="0"/>
          <w:sz w:val="24"/>
          <w:lang w:val="af-ZA"/>
        </w:rPr>
      </w:pPr>
      <w:r w:rsidRPr="00055D1B">
        <w:rPr>
          <w:rFonts w:ascii="宋体" w:cs="宋体" w:hint="eastAsia"/>
          <w:kern w:val="0"/>
          <w:sz w:val="24"/>
        </w:rPr>
        <w:t>我</w:t>
      </w:r>
      <w:r w:rsidRPr="00055D1B">
        <w:rPr>
          <w:rFonts w:ascii="宋体" w:cs="宋体" w:hint="eastAsia"/>
          <w:kern w:val="0"/>
          <w:sz w:val="24"/>
          <w:lang w:val="zh-CN"/>
        </w:rPr>
        <w:t>公司</w:t>
      </w:r>
      <w:r w:rsidRPr="00055D1B">
        <w:rPr>
          <w:rFonts w:ascii="宋体" w:cs="宋体" w:hint="eastAsia"/>
          <w:kern w:val="0"/>
          <w:sz w:val="24"/>
        </w:rPr>
        <w:t>保证，</w:t>
      </w:r>
      <w:r w:rsidRPr="00055D1B">
        <w:rPr>
          <w:rFonts w:ascii="宋体" w:cs="宋体" w:hint="eastAsia"/>
          <w:kern w:val="0"/>
          <w:sz w:val="24"/>
          <w:lang w:val="af-ZA"/>
        </w:rPr>
        <w:t>采购人在中华人民共和国境内使用</w:t>
      </w:r>
      <w:r w:rsidRPr="00055D1B">
        <w:rPr>
          <w:rFonts w:ascii="宋体" w:cs="宋体" w:hint="eastAsia"/>
          <w:kern w:val="0"/>
          <w:sz w:val="24"/>
        </w:rPr>
        <w:t>我</w:t>
      </w:r>
      <w:r w:rsidRPr="00055D1B">
        <w:rPr>
          <w:rFonts w:ascii="宋体" w:cs="宋体" w:hint="eastAsia"/>
          <w:kern w:val="0"/>
          <w:sz w:val="24"/>
          <w:lang w:val="zh-CN"/>
        </w:rPr>
        <w:t>公司</w:t>
      </w:r>
      <w:r w:rsidRPr="00055D1B">
        <w:rPr>
          <w:rFonts w:ascii="宋体" w:cs="宋体" w:hint="eastAsia"/>
          <w:kern w:val="0"/>
          <w:sz w:val="24"/>
        </w:rPr>
        <w:t>响应</w:t>
      </w:r>
      <w:r w:rsidRPr="00055D1B">
        <w:rPr>
          <w:rFonts w:ascii="宋体" w:cs="宋体" w:hint="eastAsia"/>
          <w:kern w:val="0"/>
          <w:sz w:val="24"/>
          <w:lang w:val="af-ZA"/>
        </w:rPr>
        <w:t>货物、资料、技术、服务或其任何一部分时，享有不受限制的无偿使用权，如有第三方向采购人提出侵犯其专利权、商标权或其它知识产权的主张，该责任由我方承担。我方的</w:t>
      </w:r>
      <w:r w:rsidRPr="00055D1B">
        <w:rPr>
          <w:rFonts w:ascii="宋体" w:cs="宋体" w:hint="eastAsia"/>
          <w:kern w:val="0"/>
          <w:sz w:val="24"/>
        </w:rPr>
        <w:t>响应</w:t>
      </w:r>
      <w:r w:rsidRPr="00055D1B">
        <w:rPr>
          <w:rFonts w:ascii="宋体" w:cs="宋体" w:hint="eastAsia"/>
          <w:kern w:val="0"/>
          <w:sz w:val="24"/>
          <w:lang w:val="af-ZA"/>
        </w:rPr>
        <w:t>报价已包含所有应向所有权人支付的专利权、商标权或其它知识产权的一切相关费用。</w:t>
      </w:r>
    </w:p>
    <w:p w14:paraId="1BD7A54D" w14:textId="44B8D49A" w:rsidR="00E07AE1" w:rsidRPr="00055D1B" w:rsidRDefault="00520584" w:rsidP="00E07AE1">
      <w:pPr>
        <w:numPr>
          <w:ilvl w:val="0"/>
          <w:numId w:val="37"/>
        </w:numPr>
        <w:snapToGrid w:val="0"/>
        <w:ind w:left="5" w:firstLine="415"/>
        <w:rPr>
          <w:rFonts w:ascii="宋体" w:cs="宋体"/>
          <w:kern w:val="0"/>
          <w:sz w:val="24"/>
          <w:lang w:val="af-ZA"/>
        </w:rPr>
      </w:pPr>
      <w:r w:rsidRPr="00055D1B">
        <w:rPr>
          <w:rFonts w:ascii="宋体" w:cs="宋体" w:hint="eastAsia"/>
          <w:kern w:val="0"/>
          <w:sz w:val="24"/>
          <w:lang w:val="af-ZA"/>
        </w:rPr>
        <w:t>我</w:t>
      </w:r>
      <w:r w:rsidRPr="00055D1B">
        <w:rPr>
          <w:rFonts w:ascii="宋体" w:cs="宋体" w:hint="eastAsia"/>
          <w:kern w:val="0"/>
          <w:sz w:val="24"/>
          <w:lang w:val="zh-CN"/>
        </w:rPr>
        <w:t>公司</w:t>
      </w:r>
      <w:r w:rsidRPr="00055D1B">
        <w:rPr>
          <w:rFonts w:ascii="宋体" w:cs="宋体" w:hint="eastAsia"/>
          <w:kern w:val="0"/>
          <w:sz w:val="24"/>
          <w:lang w:val="af-ZA"/>
        </w:rPr>
        <w:t>严格履行政府采购合同，不降低合同约定的产品质量和服务，</w:t>
      </w:r>
      <w:proofErr w:type="gramStart"/>
      <w:r w:rsidRPr="00055D1B">
        <w:rPr>
          <w:rFonts w:ascii="宋体" w:cs="宋体" w:hint="eastAsia"/>
          <w:kern w:val="0"/>
          <w:sz w:val="24"/>
          <w:lang w:val="af-ZA"/>
        </w:rPr>
        <w:t>不</w:t>
      </w:r>
      <w:proofErr w:type="gramEnd"/>
      <w:r w:rsidRPr="00055D1B">
        <w:rPr>
          <w:rFonts w:ascii="宋体" w:cs="宋体" w:hint="eastAsia"/>
          <w:kern w:val="0"/>
          <w:sz w:val="24"/>
          <w:lang w:val="af-ZA"/>
        </w:rPr>
        <w:t>擅自变更、中止、终止合同，或拒绝履行合同义务。</w:t>
      </w:r>
    </w:p>
    <w:p w14:paraId="6404D23A" w14:textId="136EE6CE" w:rsidR="00E07AE1" w:rsidRPr="00055D1B" w:rsidRDefault="00E07AE1" w:rsidP="00E07AE1">
      <w:pPr>
        <w:numPr>
          <w:ilvl w:val="0"/>
          <w:numId w:val="37"/>
        </w:numPr>
        <w:snapToGrid w:val="0"/>
        <w:rPr>
          <w:rFonts w:ascii="宋体" w:cs="宋体"/>
          <w:kern w:val="0"/>
          <w:sz w:val="24"/>
          <w:lang w:val="af-ZA"/>
        </w:rPr>
      </w:pPr>
      <w:r w:rsidRPr="00055D1B">
        <w:rPr>
          <w:rFonts w:ascii="宋体" w:cs="宋体"/>
          <w:kern w:val="0"/>
          <w:sz w:val="24"/>
          <w:lang w:val="af-ZA"/>
        </w:rPr>
        <w:t>投标文件自开标日起有效期为 90 天</w:t>
      </w:r>
      <w:r w:rsidRPr="00055D1B">
        <w:rPr>
          <w:rFonts w:ascii="宋体" w:cs="宋体" w:hint="eastAsia"/>
          <w:kern w:val="0"/>
          <w:sz w:val="24"/>
          <w:lang w:val="af-ZA"/>
        </w:rPr>
        <w:t>。</w:t>
      </w:r>
    </w:p>
    <w:p w14:paraId="2679F6EB" w14:textId="01C0ED4B" w:rsidR="00520584" w:rsidRPr="00055D1B" w:rsidRDefault="00520584" w:rsidP="00E07AE1">
      <w:pPr>
        <w:numPr>
          <w:ilvl w:val="0"/>
          <w:numId w:val="37"/>
        </w:numPr>
        <w:snapToGrid w:val="0"/>
        <w:rPr>
          <w:rFonts w:ascii="宋体" w:cs="宋体"/>
          <w:sz w:val="24"/>
        </w:rPr>
      </w:pPr>
      <w:r w:rsidRPr="00055D1B">
        <w:rPr>
          <w:rFonts w:ascii="宋体" w:cs="宋体" w:hint="eastAsia"/>
          <w:sz w:val="24"/>
        </w:rPr>
        <w:t>以上事项如有虚假或隐瞒，我</w:t>
      </w:r>
      <w:r w:rsidRPr="00055D1B">
        <w:rPr>
          <w:rFonts w:ascii="宋体" w:cs="宋体" w:hint="eastAsia"/>
          <w:kern w:val="0"/>
          <w:sz w:val="24"/>
          <w:lang w:val="zh-CN"/>
        </w:rPr>
        <w:t>公司</w:t>
      </w:r>
      <w:r w:rsidRPr="00055D1B">
        <w:rPr>
          <w:rFonts w:ascii="宋体" w:cs="宋体" w:hint="eastAsia"/>
          <w:sz w:val="24"/>
        </w:rPr>
        <w:t>愿意承担一切后果，并不再寻求任何旨在减轻或免除法律责任的辩解。</w:t>
      </w:r>
    </w:p>
    <w:p w14:paraId="615C0573" w14:textId="77777777" w:rsidR="00E07AE1" w:rsidRPr="00055D1B" w:rsidRDefault="00E07AE1" w:rsidP="00E07AE1">
      <w:pPr>
        <w:pStyle w:val="ad"/>
      </w:pPr>
    </w:p>
    <w:p w14:paraId="30024FBE" w14:textId="77777777" w:rsidR="00520584" w:rsidRPr="00055D1B" w:rsidRDefault="00520584" w:rsidP="00520584">
      <w:pPr>
        <w:pStyle w:val="2c"/>
        <w:ind w:leftChars="0" w:left="0" w:firstLineChars="0" w:firstLine="0"/>
        <w:rPr>
          <w:rFonts w:ascii="宋体" w:hAnsi="宋体" w:cs="宋体"/>
        </w:rPr>
      </w:pPr>
    </w:p>
    <w:p w14:paraId="5C2E5611"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78A8A3A4"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789AB6C5"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1E36CD5E" w14:textId="77777777"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附件2：</w:t>
      </w:r>
    </w:p>
    <w:p w14:paraId="37716398" w14:textId="77777777" w:rsidR="00520584" w:rsidRPr="00055D1B" w:rsidRDefault="00520584" w:rsidP="00520584">
      <w:pPr>
        <w:snapToGrid w:val="0"/>
        <w:spacing w:before="50" w:after="50"/>
        <w:jc w:val="center"/>
        <w:rPr>
          <w:rFonts w:ascii="仿宋" w:eastAsia="仿宋" w:hAnsi="仿宋" w:cs="等线"/>
          <w:b/>
          <w:sz w:val="36"/>
          <w:szCs w:val="36"/>
        </w:rPr>
      </w:pPr>
      <w:r w:rsidRPr="00055D1B">
        <w:rPr>
          <w:rFonts w:ascii="仿宋" w:eastAsia="仿宋" w:hAnsi="仿宋" w:hint="eastAsia"/>
          <w:b/>
          <w:sz w:val="36"/>
          <w:szCs w:val="36"/>
        </w:rPr>
        <w:t>法定代表人授权委托书</w:t>
      </w:r>
    </w:p>
    <w:p w14:paraId="14068CE5" w14:textId="77777777" w:rsidR="00520584" w:rsidRPr="00055D1B" w:rsidRDefault="00520584" w:rsidP="00520584">
      <w:pPr>
        <w:snapToGrid w:val="0"/>
        <w:spacing w:beforeLines="50" w:before="156" w:after="50" w:line="460" w:lineRule="exact"/>
        <w:rPr>
          <w:rFonts w:ascii="仿宋" w:eastAsia="仿宋" w:hAnsi="仿宋"/>
          <w:b/>
          <w:sz w:val="30"/>
          <w:szCs w:val="30"/>
        </w:rPr>
      </w:pPr>
    </w:p>
    <w:p w14:paraId="5A57FC64" w14:textId="77777777" w:rsidR="00520584" w:rsidRPr="00055D1B" w:rsidRDefault="00520584" w:rsidP="00520584">
      <w:pPr>
        <w:snapToGrid w:val="0"/>
        <w:rPr>
          <w:rFonts w:asciiTheme="minorEastAsia" w:eastAsiaTheme="minorEastAsia" w:hAnsiTheme="minorEastAsia"/>
          <w:sz w:val="24"/>
        </w:rPr>
      </w:pPr>
      <w:r w:rsidRPr="00055D1B">
        <w:rPr>
          <w:rFonts w:asciiTheme="minorEastAsia" w:eastAsiaTheme="minorEastAsia" w:hAnsiTheme="minorEastAsia" w:cs="仿宋" w:hint="eastAsia"/>
          <w:sz w:val="24"/>
          <w:u w:val="single"/>
        </w:rPr>
        <w:t>台州市路桥区卫生健康局</w:t>
      </w:r>
      <w:r w:rsidRPr="00055D1B">
        <w:rPr>
          <w:rFonts w:asciiTheme="minorEastAsia" w:eastAsiaTheme="minorEastAsia" w:hAnsiTheme="minorEastAsia" w:hint="eastAsia"/>
          <w:sz w:val="24"/>
          <w:u w:val="single"/>
        </w:rPr>
        <w:t>（征集人）</w:t>
      </w:r>
      <w:r w:rsidRPr="00055D1B">
        <w:rPr>
          <w:rFonts w:asciiTheme="minorEastAsia" w:eastAsiaTheme="minorEastAsia" w:hAnsiTheme="minorEastAsia" w:hint="eastAsia"/>
          <w:sz w:val="24"/>
        </w:rPr>
        <w:t>：</w:t>
      </w:r>
    </w:p>
    <w:p w14:paraId="7C7A61F0" w14:textId="77777777" w:rsidR="00520584" w:rsidRPr="00055D1B" w:rsidRDefault="00520584" w:rsidP="00520584">
      <w:pPr>
        <w:snapToGrid w:val="0"/>
        <w:ind w:firstLineChars="200" w:firstLine="480"/>
        <w:rPr>
          <w:rFonts w:asciiTheme="minorEastAsia" w:eastAsiaTheme="minorEastAsia" w:hAnsiTheme="minorEastAsia"/>
          <w:sz w:val="24"/>
        </w:rPr>
      </w:pPr>
      <w:r w:rsidRPr="00055D1B">
        <w:rPr>
          <w:rFonts w:asciiTheme="minorEastAsia" w:eastAsiaTheme="minorEastAsia" w:hAnsiTheme="minorEastAsia" w:hint="eastAsia"/>
          <w:sz w:val="24"/>
        </w:rPr>
        <w:t>我</w:t>
      </w:r>
      <w:r w:rsidRPr="00055D1B">
        <w:rPr>
          <w:rFonts w:asciiTheme="minorEastAsia" w:eastAsiaTheme="minorEastAsia" w:hAnsiTheme="minorEastAsia" w:hint="eastAsia"/>
          <w:sz w:val="24"/>
          <w:u w:val="single"/>
        </w:rPr>
        <w:t>（姓名）</w:t>
      </w:r>
      <w:r w:rsidRPr="00055D1B">
        <w:rPr>
          <w:rFonts w:asciiTheme="minorEastAsia" w:eastAsiaTheme="minorEastAsia" w:hAnsiTheme="minorEastAsia" w:hint="eastAsia"/>
          <w:sz w:val="24"/>
        </w:rPr>
        <w:t>系</w:t>
      </w:r>
      <w:r w:rsidRPr="00055D1B">
        <w:rPr>
          <w:rFonts w:asciiTheme="minorEastAsia" w:eastAsiaTheme="minorEastAsia" w:hAnsiTheme="minorEastAsia" w:hint="eastAsia"/>
          <w:sz w:val="24"/>
          <w:u w:val="single"/>
        </w:rPr>
        <w:t>（投标人名称）</w:t>
      </w:r>
      <w:r w:rsidRPr="00055D1B">
        <w:rPr>
          <w:rFonts w:asciiTheme="minorEastAsia" w:eastAsiaTheme="minorEastAsia" w:hAnsiTheme="minorEastAsia" w:hint="eastAsia"/>
          <w:sz w:val="24"/>
        </w:rPr>
        <w:t>的法定代表人，现授权委托本单位在职职工</w:t>
      </w:r>
      <w:r w:rsidRPr="00055D1B">
        <w:rPr>
          <w:rFonts w:asciiTheme="minorEastAsia" w:eastAsiaTheme="minorEastAsia" w:hAnsiTheme="minorEastAsia" w:hint="eastAsia"/>
          <w:sz w:val="24"/>
          <w:u w:val="single"/>
        </w:rPr>
        <w:t>（姓名）</w:t>
      </w:r>
      <w:r w:rsidRPr="00055D1B">
        <w:rPr>
          <w:rFonts w:asciiTheme="minorEastAsia" w:eastAsiaTheme="minorEastAsia" w:hAnsiTheme="minorEastAsia" w:hint="eastAsia"/>
          <w:sz w:val="24"/>
        </w:rPr>
        <w:t>为授权代表，以我方的名义参加项目编号：</w:t>
      </w:r>
      <w:r w:rsidRPr="00055D1B">
        <w:rPr>
          <w:rFonts w:asciiTheme="minorEastAsia" w:eastAsiaTheme="minorEastAsia" w:hAnsiTheme="minorEastAsia" w:hint="eastAsia"/>
          <w:sz w:val="24"/>
          <w:u w:val="single"/>
        </w:rPr>
        <w:t xml:space="preserve">         </w:t>
      </w:r>
      <w:r w:rsidRPr="00055D1B">
        <w:rPr>
          <w:rFonts w:asciiTheme="minorEastAsia" w:eastAsiaTheme="minorEastAsia" w:hAnsiTheme="minorEastAsia" w:hint="eastAsia"/>
          <w:sz w:val="24"/>
        </w:rPr>
        <w:t>项目名称：</w:t>
      </w:r>
      <w:r w:rsidRPr="00055D1B">
        <w:rPr>
          <w:rFonts w:asciiTheme="minorEastAsia" w:eastAsiaTheme="minorEastAsia" w:hAnsiTheme="minorEastAsia" w:hint="eastAsia"/>
          <w:sz w:val="24"/>
          <w:u w:val="single"/>
        </w:rPr>
        <w:t xml:space="preserve">          </w:t>
      </w:r>
      <w:r w:rsidRPr="00055D1B">
        <w:rPr>
          <w:rFonts w:asciiTheme="minorEastAsia" w:eastAsiaTheme="minorEastAsia" w:hAnsiTheme="minorEastAsia" w:hint="eastAsia"/>
          <w:sz w:val="24"/>
        </w:rPr>
        <w:t>的投标活动，并代表我方全权办理针对上述项目的投标、开标、评标、签约等具体事务和签署相关文件。我方对授权代表的签名事项负全部责任。</w:t>
      </w:r>
    </w:p>
    <w:p w14:paraId="7E0C3DAD" w14:textId="77777777" w:rsidR="00520584" w:rsidRPr="00055D1B" w:rsidRDefault="00520584" w:rsidP="00520584">
      <w:pPr>
        <w:snapToGrid w:val="0"/>
        <w:ind w:firstLineChars="200" w:firstLine="480"/>
        <w:rPr>
          <w:rFonts w:asciiTheme="minorEastAsia" w:eastAsiaTheme="minorEastAsia" w:hAnsiTheme="minorEastAsia"/>
          <w:sz w:val="24"/>
        </w:rPr>
      </w:pPr>
      <w:r w:rsidRPr="00055D1B">
        <w:rPr>
          <w:rFonts w:asciiTheme="minorEastAsia" w:eastAsiaTheme="minorEastAsia" w:hAnsiTheme="minorEastAsia" w:hint="eastAsia"/>
          <w:sz w:val="24"/>
        </w:rPr>
        <w:t>在撤销授权的书面通知以前，本授权书一直有效。授权代表在授权书有效期内签署的所有文件不因授权的撤销而失效。</w:t>
      </w:r>
    </w:p>
    <w:p w14:paraId="36A7220A" w14:textId="77777777" w:rsidR="00520584" w:rsidRPr="00055D1B" w:rsidRDefault="00520584" w:rsidP="00520584">
      <w:pPr>
        <w:snapToGrid w:val="0"/>
        <w:ind w:firstLineChars="200" w:firstLine="480"/>
        <w:rPr>
          <w:rFonts w:asciiTheme="minorEastAsia" w:eastAsiaTheme="minorEastAsia" w:hAnsiTheme="minorEastAsia"/>
          <w:sz w:val="24"/>
        </w:rPr>
      </w:pPr>
      <w:r w:rsidRPr="00055D1B">
        <w:rPr>
          <w:rFonts w:asciiTheme="minorEastAsia" w:eastAsiaTheme="minorEastAsia" w:hAnsiTheme="minorEastAsia" w:hint="eastAsia"/>
          <w:sz w:val="24"/>
        </w:rPr>
        <w:t>授权代表无转委托权，特此委托。</w:t>
      </w:r>
    </w:p>
    <w:p w14:paraId="44D1ADC7" w14:textId="77777777" w:rsidR="00520584" w:rsidRPr="00055D1B" w:rsidRDefault="00520584" w:rsidP="00520584">
      <w:pPr>
        <w:snapToGrid w:val="0"/>
        <w:spacing w:beforeLines="50" w:before="156" w:after="50" w:line="460" w:lineRule="exact"/>
        <w:rPr>
          <w:rFonts w:asciiTheme="minorEastAsia" w:eastAsiaTheme="minorEastAsia" w:hAnsiTheme="minorEastAsia"/>
          <w:sz w:val="24"/>
        </w:rPr>
      </w:pPr>
    </w:p>
    <w:p w14:paraId="3B048475" w14:textId="77777777" w:rsidR="00520584" w:rsidRPr="00055D1B" w:rsidRDefault="00520584" w:rsidP="00520584">
      <w:pPr>
        <w:snapToGrid w:val="0"/>
        <w:spacing w:beforeLines="50" w:before="156" w:after="50" w:line="460" w:lineRule="exact"/>
        <w:rPr>
          <w:rFonts w:asciiTheme="minorEastAsia" w:eastAsiaTheme="minorEastAsia" w:hAnsiTheme="minorEastAsia"/>
          <w:sz w:val="24"/>
          <w:u w:val="single"/>
        </w:rPr>
      </w:pPr>
      <w:r w:rsidRPr="00055D1B">
        <w:rPr>
          <w:rFonts w:asciiTheme="minorEastAsia" w:eastAsiaTheme="minorEastAsia" w:hAnsiTheme="minorEastAsia" w:hint="eastAsia"/>
          <w:sz w:val="24"/>
        </w:rPr>
        <w:t>投标人全称（公章）：</w:t>
      </w:r>
    </w:p>
    <w:p w14:paraId="6974C101" w14:textId="7F2392DF" w:rsidR="00A721EC" w:rsidRPr="00055D1B" w:rsidRDefault="00A721EC" w:rsidP="00520584">
      <w:pPr>
        <w:snapToGrid w:val="0"/>
        <w:spacing w:beforeLines="50" w:before="156" w:after="50" w:line="460" w:lineRule="exact"/>
        <w:rPr>
          <w:rFonts w:asciiTheme="minorEastAsia" w:eastAsiaTheme="minorEastAsia" w:hAnsiTheme="minorEastAsia"/>
          <w:sz w:val="24"/>
          <w:u w:val="single"/>
        </w:rPr>
      </w:pPr>
      <w:r w:rsidRPr="00055D1B">
        <w:rPr>
          <w:rFonts w:asciiTheme="minorEastAsia" w:eastAsiaTheme="minorEastAsia" w:hAnsiTheme="minorEastAsia" w:hint="eastAsia"/>
          <w:sz w:val="24"/>
        </w:rPr>
        <w:t>法定代表人（签字或盖章）：</w:t>
      </w:r>
      <w:r w:rsidRPr="00055D1B">
        <w:rPr>
          <w:rFonts w:asciiTheme="minorEastAsia" w:eastAsiaTheme="minorEastAsia" w:hAnsiTheme="minorEastAsia"/>
          <w:sz w:val="24"/>
          <w:u w:val="single"/>
        </w:rPr>
        <w:t xml:space="preserve"> </w:t>
      </w:r>
    </w:p>
    <w:p w14:paraId="375A5C30" w14:textId="6DFA1275" w:rsidR="00520584" w:rsidRPr="00055D1B" w:rsidRDefault="00520584" w:rsidP="00520584">
      <w:pPr>
        <w:snapToGrid w:val="0"/>
        <w:spacing w:beforeLines="50" w:before="156" w:after="50" w:line="460" w:lineRule="exact"/>
        <w:rPr>
          <w:rFonts w:asciiTheme="minorEastAsia" w:eastAsiaTheme="minorEastAsia" w:hAnsiTheme="minorEastAsia"/>
          <w:sz w:val="24"/>
          <w:u w:val="single"/>
        </w:rPr>
      </w:pPr>
      <w:r w:rsidRPr="00055D1B">
        <w:rPr>
          <w:rFonts w:asciiTheme="minorEastAsia" w:eastAsiaTheme="minorEastAsia" w:hAnsiTheme="minorEastAsia" w:hint="eastAsia"/>
          <w:sz w:val="24"/>
        </w:rPr>
        <w:t>授权代表：</w:t>
      </w:r>
      <w:r w:rsidR="00A721EC" w:rsidRPr="00055D1B">
        <w:rPr>
          <w:rFonts w:asciiTheme="minorEastAsia" w:eastAsiaTheme="minorEastAsia" w:hAnsiTheme="minorEastAsia" w:hint="eastAsia"/>
          <w:sz w:val="24"/>
        </w:rPr>
        <w:t xml:space="preserve"> </w:t>
      </w:r>
      <w:r w:rsidR="00A721EC" w:rsidRPr="00055D1B">
        <w:rPr>
          <w:rFonts w:asciiTheme="minorEastAsia" w:eastAsiaTheme="minorEastAsia" w:hAnsiTheme="minorEastAsia"/>
          <w:sz w:val="24"/>
        </w:rPr>
        <w:t xml:space="preserve">          </w:t>
      </w:r>
      <w:r w:rsidRPr="00055D1B">
        <w:rPr>
          <w:rFonts w:asciiTheme="minorEastAsia" w:eastAsiaTheme="minorEastAsia" w:hAnsiTheme="minorEastAsia" w:hint="eastAsia"/>
          <w:sz w:val="24"/>
        </w:rPr>
        <w:t>职务：</w:t>
      </w:r>
      <w:r w:rsidR="00A721EC" w:rsidRPr="00055D1B">
        <w:rPr>
          <w:rFonts w:asciiTheme="minorEastAsia" w:eastAsiaTheme="minorEastAsia" w:hAnsiTheme="minorEastAsia" w:hint="eastAsia"/>
          <w:sz w:val="24"/>
        </w:rPr>
        <w:t xml:space="preserve"> </w:t>
      </w:r>
      <w:r w:rsidR="00A721EC" w:rsidRPr="00055D1B">
        <w:rPr>
          <w:rFonts w:asciiTheme="minorEastAsia" w:eastAsiaTheme="minorEastAsia" w:hAnsiTheme="minorEastAsia"/>
          <w:sz w:val="24"/>
        </w:rPr>
        <w:t xml:space="preserve">        </w:t>
      </w:r>
      <w:r w:rsidRPr="00055D1B">
        <w:rPr>
          <w:rFonts w:asciiTheme="minorEastAsia" w:eastAsiaTheme="minorEastAsia" w:hAnsiTheme="minorEastAsia" w:hint="eastAsia"/>
          <w:sz w:val="24"/>
        </w:rPr>
        <w:t>联系方式：</w:t>
      </w:r>
    </w:p>
    <w:p w14:paraId="01F89E2E" w14:textId="70514BAC" w:rsidR="00A721EC" w:rsidRPr="00055D1B" w:rsidRDefault="00A721EC" w:rsidP="00520584">
      <w:pPr>
        <w:snapToGrid w:val="0"/>
        <w:spacing w:beforeLines="50" w:before="156" w:after="50" w:line="460" w:lineRule="exact"/>
        <w:rPr>
          <w:rFonts w:asciiTheme="minorEastAsia" w:eastAsiaTheme="minorEastAsia" w:hAnsiTheme="minorEastAsia"/>
          <w:sz w:val="24"/>
          <w:u w:val="single"/>
        </w:rPr>
      </w:pPr>
      <w:r w:rsidRPr="00055D1B">
        <w:rPr>
          <w:rFonts w:asciiTheme="minorEastAsia" w:eastAsiaTheme="minorEastAsia" w:hAnsiTheme="minorEastAsia" w:hint="eastAsia"/>
          <w:sz w:val="24"/>
        </w:rPr>
        <w:t>授权代表身份证号码：</w:t>
      </w:r>
    </w:p>
    <w:p w14:paraId="65D3D352" w14:textId="207F108E" w:rsidR="00520584" w:rsidRPr="00055D1B" w:rsidRDefault="00520584" w:rsidP="00520584">
      <w:pPr>
        <w:snapToGrid w:val="0"/>
        <w:spacing w:beforeLines="50" w:before="156" w:after="50" w:line="460" w:lineRule="exact"/>
        <w:rPr>
          <w:rFonts w:asciiTheme="minorEastAsia" w:eastAsiaTheme="minorEastAsia" w:hAnsiTheme="minorEastAsia"/>
          <w:sz w:val="24"/>
        </w:rPr>
      </w:pPr>
      <w:r w:rsidRPr="00055D1B">
        <w:rPr>
          <w:rFonts w:asciiTheme="minorEastAsia" w:eastAsiaTheme="minorEastAsia" w:hAnsiTheme="minorEastAsia" w:hint="eastAsia"/>
          <w:sz w:val="24"/>
        </w:rPr>
        <w:t>邮箱：</w:t>
      </w:r>
      <w:r w:rsidR="00A721EC" w:rsidRPr="00055D1B">
        <w:rPr>
          <w:rFonts w:asciiTheme="minorEastAsia" w:eastAsiaTheme="minorEastAsia" w:hAnsiTheme="minorEastAsia" w:hint="eastAsia"/>
          <w:sz w:val="24"/>
        </w:rPr>
        <w:t xml:space="preserve"> </w:t>
      </w:r>
      <w:r w:rsidR="00A721EC" w:rsidRPr="00055D1B">
        <w:rPr>
          <w:rFonts w:asciiTheme="minorEastAsia" w:eastAsiaTheme="minorEastAsia" w:hAnsiTheme="minorEastAsia"/>
          <w:sz w:val="24"/>
        </w:rPr>
        <w:t xml:space="preserve">              </w:t>
      </w:r>
      <w:r w:rsidRPr="00055D1B">
        <w:rPr>
          <w:rFonts w:asciiTheme="minorEastAsia" w:eastAsiaTheme="minorEastAsia" w:hAnsiTheme="minorEastAsia" w:hint="eastAsia"/>
          <w:sz w:val="24"/>
        </w:rPr>
        <w:t>传真：</w:t>
      </w:r>
    </w:p>
    <w:p w14:paraId="0A5EE72E" w14:textId="77777777" w:rsidR="00520584" w:rsidRPr="00055D1B" w:rsidRDefault="00520584" w:rsidP="00520584">
      <w:pPr>
        <w:snapToGrid w:val="0"/>
        <w:spacing w:beforeLines="50" w:before="156" w:after="50" w:line="460" w:lineRule="exact"/>
        <w:rPr>
          <w:rFonts w:asciiTheme="minorEastAsia" w:eastAsiaTheme="minorEastAsia" w:hAnsiTheme="minorEastAsia"/>
          <w:sz w:val="24"/>
        </w:rPr>
      </w:pPr>
    </w:p>
    <w:p w14:paraId="75D782E2" w14:textId="77777777" w:rsidR="00520584" w:rsidRPr="00055D1B" w:rsidRDefault="00520584" w:rsidP="00520584">
      <w:pPr>
        <w:snapToGrid w:val="0"/>
        <w:spacing w:beforeLines="50" w:before="156" w:after="50" w:line="460" w:lineRule="exact"/>
        <w:ind w:firstLineChars="2050" w:firstLine="4920"/>
        <w:rPr>
          <w:rFonts w:asciiTheme="minorEastAsia" w:eastAsiaTheme="minorEastAsia" w:hAnsiTheme="minorEastAsia"/>
          <w:sz w:val="24"/>
        </w:rPr>
      </w:pPr>
    </w:p>
    <w:p w14:paraId="67C51AA0" w14:textId="77777777" w:rsidR="00520584" w:rsidRPr="00055D1B" w:rsidRDefault="00520584" w:rsidP="00520584">
      <w:pPr>
        <w:snapToGrid w:val="0"/>
        <w:spacing w:beforeLines="50" w:before="156" w:after="50" w:line="460" w:lineRule="exact"/>
        <w:ind w:firstLineChars="1800" w:firstLine="4320"/>
        <w:rPr>
          <w:rFonts w:ascii="仿宋" w:eastAsia="仿宋" w:hAnsi="仿宋"/>
          <w:sz w:val="30"/>
          <w:szCs w:val="30"/>
          <w:u w:val="single"/>
        </w:rPr>
      </w:pPr>
      <w:r w:rsidRPr="00055D1B">
        <w:rPr>
          <w:rFonts w:asciiTheme="minorEastAsia" w:eastAsiaTheme="minorEastAsia" w:hAnsiTheme="minorEastAsia" w:hint="eastAsia"/>
          <w:sz w:val="24"/>
        </w:rPr>
        <w:t>日期：年月日</w:t>
      </w:r>
    </w:p>
    <w:p w14:paraId="0F9B5627" w14:textId="77777777" w:rsidR="00520584" w:rsidRPr="00055D1B" w:rsidRDefault="00520584" w:rsidP="00520584">
      <w:pPr>
        <w:snapToGrid w:val="0"/>
        <w:spacing w:before="50" w:after="50"/>
        <w:rPr>
          <w:rFonts w:ascii="仿宋" w:eastAsia="仿宋" w:hAnsi="仿宋"/>
          <w:sz w:val="30"/>
          <w:szCs w:val="30"/>
        </w:rPr>
      </w:pPr>
      <w:r w:rsidRPr="00055D1B">
        <w:rPr>
          <w:rFonts w:ascii="仿宋" w:eastAsia="仿宋" w:hAnsi="仿宋" w:hint="eastAsia"/>
          <w:sz w:val="36"/>
          <w:szCs w:val="36"/>
        </w:rPr>
        <w:br w:type="page"/>
      </w:r>
    </w:p>
    <w:p w14:paraId="37FD92EE" w14:textId="1019C796" w:rsidR="008B5075" w:rsidRPr="00055D1B" w:rsidRDefault="008B5075" w:rsidP="008B5075">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w:t>
      </w:r>
      <w:r w:rsidRPr="00055D1B">
        <w:rPr>
          <w:rFonts w:ascii="仿宋" w:eastAsia="仿宋" w:hAnsi="仿宋" w:cs="仿宋"/>
          <w:sz w:val="24"/>
        </w:rPr>
        <w:t>3</w:t>
      </w:r>
      <w:r w:rsidRPr="00055D1B">
        <w:rPr>
          <w:rFonts w:ascii="仿宋" w:eastAsia="仿宋" w:hAnsi="仿宋" w:cs="仿宋" w:hint="eastAsia"/>
          <w:sz w:val="24"/>
        </w:rPr>
        <w:t>：</w:t>
      </w:r>
    </w:p>
    <w:p w14:paraId="6D4BD2E6" w14:textId="477393E5" w:rsidR="009665B7" w:rsidRPr="00055D1B" w:rsidRDefault="009665B7" w:rsidP="009665B7">
      <w:pPr>
        <w:snapToGrid w:val="0"/>
        <w:spacing w:before="50" w:after="50"/>
        <w:jc w:val="center"/>
        <w:rPr>
          <w:rFonts w:ascii="仿宋" w:eastAsia="仿宋" w:hAnsi="仿宋"/>
          <w:b/>
          <w:sz w:val="36"/>
          <w:szCs w:val="36"/>
        </w:rPr>
      </w:pPr>
      <w:r w:rsidRPr="00055D1B">
        <w:rPr>
          <w:rFonts w:ascii="仿宋" w:eastAsia="仿宋" w:hAnsi="仿宋" w:hint="eastAsia"/>
          <w:b/>
          <w:sz w:val="36"/>
          <w:szCs w:val="36"/>
        </w:rPr>
        <w:t>法定代表人身份证明</w:t>
      </w:r>
    </w:p>
    <w:p w14:paraId="10E6B2B3" w14:textId="77777777" w:rsidR="009665B7" w:rsidRPr="00055D1B" w:rsidRDefault="009665B7" w:rsidP="009665B7">
      <w:pPr>
        <w:pStyle w:val="49"/>
        <w:spacing w:line="440" w:lineRule="exact"/>
        <w:rPr>
          <w:rFonts w:ascii="新宋体" w:eastAsia="新宋体" w:hAnsi="新宋体" w:cs="新宋体"/>
          <w:sz w:val="24"/>
        </w:rPr>
      </w:pPr>
    </w:p>
    <w:p w14:paraId="7D623B4A" w14:textId="1ADEBD3B"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投标人名称：</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w:t>
      </w:r>
    </w:p>
    <w:p w14:paraId="3C8983EA" w14:textId="6E0E33AF"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单位性质：</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w:t>
      </w:r>
    </w:p>
    <w:p w14:paraId="02966F92" w14:textId="31E1A3B5"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地址：</w:t>
      </w:r>
      <w:r w:rsidRPr="00055D1B">
        <w:rPr>
          <w:rFonts w:ascii="新宋体" w:eastAsia="新宋体" w:hAnsi="新宋体" w:cs="新宋体" w:hint="eastAsia"/>
          <w:sz w:val="24"/>
          <w:u w:val="single"/>
        </w:rPr>
        <w:t xml:space="preserve">                                   ；</w:t>
      </w:r>
    </w:p>
    <w:p w14:paraId="6042D30F" w14:textId="77777777"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成立时间：</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年</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月</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日</w:t>
      </w:r>
    </w:p>
    <w:p w14:paraId="7EA7C7EE" w14:textId="38521638"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经营期限：</w:t>
      </w:r>
      <w:r w:rsidRPr="00055D1B">
        <w:rPr>
          <w:rFonts w:ascii="新宋体" w:eastAsia="新宋体" w:hAnsi="新宋体" w:cs="新宋体" w:hint="eastAsia"/>
          <w:sz w:val="24"/>
          <w:u w:val="single"/>
        </w:rPr>
        <w:t xml:space="preserve">                               ；</w:t>
      </w:r>
    </w:p>
    <w:p w14:paraId="05ADF25F" w14:textId="4A18A732"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姓名：</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性别：</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年龄：</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w:t>
      </w:r>
    </w:p>
    <w:p w14:paraId="7D37D231" w14:textId="402B366A"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身份证号码：</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w:t>
      </w:r>
    </w:p>
    <w:p w14:paraId="61879E08" w14:textId="54D352B4" w:rsidR="009665B7" w:rsidRPr="00055D1B" w:rsidRDefault="009665B7" w:rsidP="006F01CE">
      <w:pPr>
        <w:pStyle w:val="49"/>
        <w:spacing w:line="440" w:lineRule="exact"/>
        <w:ind w:firstLineChars="200" w:firstLine="480"/>
        <w:rPr>
          <w:rFonts w:ascii="新宋体" w:eastAsia="新宋体" w:hAnsi="新宋体" w:cs="新宋体"/>
          <w:sz w:val="24"/>
          <w:u w:val="single"/>
        </w:rPr>
      </w:pPr>
      <w:r w:rsidRPr="00055D1B">
        <w:rPr>
          <w:rFonts w:ascii="新宋体" w:eastAsia="新宋体" w:hAnsi="新宋体" w:cs="新宋体" w:hint="eastAsia"/>
          <w:sz w:val="24"/>
        </w:rPr>
        <w:t>联系电话：</w:t>
      </w:r>
      <w:r w:rsidRPr="00055D1B">
        <w:rPr>
          <w:rFonts w:ascii="新宋体" w:eastAsia="新宋体" w:hAnsi="新宋体" w:cs="新宋体" w:hint="eastAsia"/>
          <w:sz w:val="24"/>
          <w:u w:val="single"/>
        </w:rPr>
        <w:t xml:space="preserve">                              ；</w:t>
      </w:r>
    </w:p>
    <w:p w14:paraId="2AC6790A" w14:textId="6FD692A7"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钉钉号：</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          </w:t>
      </w:r>
    </w:p>
    <w:p w14:paraId="1B1E5033" w14:textId="77777777" w:rsidR="009665B7" w:rsidRPr="00055D1B" w:rsidRDefault="009665B7" w:rsidP="006F01CE">
      <w:pPr>
        <w:pStyle w:val="49"/>
        <w:spacing w:line="440" w:lineRule="exact"/>
        <w:ind w:firstLineChars="200" w:firstLine="480"/>
        <w:rPr>
          <w:rFonts w:ascii="新宋体" w:eastAsia="新宋体" w:hAnsi="新宋体" w:cs="新宋体"/>
          <w:sz w:val="24"/>
        </w:rPr>
      </w:pPr>
      <w:r w:rsidRPr="00055D1B">
        <w:rPr>
          <w:rFonts w:ascii="新宋体" w:eastAsia="新宋体" w:hAnsi="新宋体" w:cs="新宋体" w:hint="eastAsia"/>
          <w:sz w:val="24"/>
        </w:rPr>
        <w:t>职务：</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系</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 xml:space="preserve"> （投标人名称）的法定代表人。</w:t>
      </w:r>
    </w:p>
    <w:p w14:paraId="74F766A7" w14:textId="77777777" w:rsidR="009665B7" w:rsidRPr="00055D1B" w:rsidRDefault="009665B7" w:rsidP="006F01CE">
      <w:pPr>
        <w:pStyle w:val="49"/>
        <w:spacing w:line="440" w:lineRule="exact"/>
        <w:ind w:firstLineChars="400" w:firstLine="960"/>
        <w:rPr>
          <w:rFonts w:ascii="新宋体" w:eastAsia="新宋体" w:hAnsi="新宋体" w:cs="新宋体"/>
          <w:sz w:val="24"/>
        </w:rPr>
      </w:pPr>
      <w:r w:rsidRPr="00055D1B">
        <w:rPr>
          <w:rFonts w:ascii="新宋体" w:eastAsia="新宋体" w:hAnsi="新宋体" w:cs="新宋体" w:hint="eastAsia"/>
          <w:sz w:val="24"/>
        </w:rPr>
        <w:t>特此证明。</w:t>
      </w:r>
    </w:p>
    <w:p w14:paraId="522A025D" w14:textId="77777777" w:rsidR="009665B7" w:rsidRPr="00055D1B" w:rsidRDefault="009665B7" w:rsidP="009665B7">
      <w:pPr>
        <w:pStyle w:val="49"/>
        <w:spacing w:line="440" w:lineRule="exact"/>
        <w:rPr>
          <w:rFonts w:ascii="新宋体" w:eastAsia="新宋体" w:hAnsi="新宋体" w:cs="新宋体"/>
          <w:sz w:val="24"/>
        </w:rPr>
      </w:pPr>
    </w:p>
    <w:p w14:paraId="30A980A1" w14:textId="77777777" w:rsidR="009665B7" w:rsidRPr="00055D1B" w:rsidRDefault="009665B7" w:rsidP="009665B7">
      <w:pPr>
        <w:pStyle w:val="49"/>
        <w:spacing w:line="440" w:lineRule="exact"/>
        <w:rPr>
          <w:rFonts w:ascii="新宋体" w:eastAsia="新宋体" w:hAnsi="新宋体" w:cs="新宋体"/>
          <w:sz w:val="24"/>
        </w:rPr>
      </w:pPr>
    </w:p>
    <w:p w14:paraId="71B867F8" w14:textId="77777777" w:rsidR="009665B7" w:rsidRPr="00055D1B" w:rsidRDefault="009665B7" w:rsidP="009665B7">
      <w:pPr>
        <w:pStyle w:val="49"/>
        <w:spacing w:line="440" w:lineRule="exact"/>
        <w:rPr>
          <w:rFonts w:ascii="新宋体" w:eastAsia="新宋体" w:hAnsi="新宋体" w:cs="新宋体"/>
          <w:sz w:val="24"/>
        </w:rPr>
      </w:pPr>
    </w:p>
    <w:p w14:paraId="4A7979DF" w14:textId="499988F5" w:rsidR="009665B7" w:rsidRPr="00055D1B" w:rsidRDefault="009665B7" w:rsidP="009665B7">
      <w:pPr>
        <w:pStyle w:val="49"/>
        <w:spacing w:line="440" w:lineRule="exact"/>
        <w:rPr>
          <w:rFonts w:ascii="新宋体" w:eastAsia="新宋体" w:hAnsi="新宋体" w:cs="新宋体"/>
          <w:sz w:val="24"/>
        </w:rPr>
      </w:pPr>
      <w:r w:rsidRPr="00055D1B">
        <w:rPr>
          <w:rFonts w:ascii="新宋体" w:eastAsia="新宋体" w:hAnsi="新宋体" w:cs="新宋体" w:hint="eastAsia"/>
          <w:sz w:val="24"/>
        </w:rPr>
        <w:t xml:space="preserve">                              </w:t>
      </w:r>
      <w:r w:rsidRPr="00055D1B">
        <w:rPr>
          <w:rFonts w:ascii="新宋体" w:eastAsia="新宋体" w:hAnsi="新宋体" w:cs="新宋体"/>
          <w:sz w:val="24"/>
        </w:rPr>
        <w:t xml:space="preserve">      </w:t>
      </w:r>
      <w:r w:rsidRPr="00055D1B">
        <w:rPr>
          <w:rFonts w:ascii="新宋体" w:eastAsia="新宋体" w:hAnsi="新宋体" w:cs="新宋体" w:hint="eastAsia"/>
          <w:sz w:val="24"/>
        </w:rPr>
        <w:t xml:space="preserve"> 投标人（盖单位公章）：</w:t>
      </w:r>
    </w:p>
    <w:p w14:paraId="314545B1" w14:textId="77777777" w:rsidR="009665B7" w:rsidRPr="00055D1B" w:rsidRDefault="009665B7" w:rsidP="009665B7">
      <w:pPr>
        <w:adjustRightInd w:val="0"/>
        <w:snapToGrid w:val="0"/>
        <w:spacing w:beforeLines="50" w:before="156"/>
      </w:pPr>
      <w:r w:rsidRPr="00055D1B">
        <w:rPr>
          <w:rFonts w:ascii="新宋体" w:eastAsia="新宋体" w:hAnsi="新宋体" w:cs="新宋体" w:hint="eastAsia"/>
          <w:sz w:val="24"/>
        </w:rPr>
        <w:t xml:space="preserve">                                   </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年</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月</w:t>
      </w:r>
      <w:r w:rsidRPr="00055D1B">
        <w:rPr>
          <w:rFonts w:ascii="新宋体" w:eastAsia="新宋体" w:hAnsi="新宋体" w:cs="新宋体" w:hint="eastAsia"/>
          <w:sz w:val="24"/>
          <w:u w:val="single"/>
        </w:rPr>
        <w:t xml:space="preserve">       </w:t>
      </w:r>
      <w:r w:rsidRPr="00055D1B">
        <w:rPr>
          <w:rFonts w:ascii="新宋体" w:eastAsia="新宋体" w:hAnsi="新宋体" w:cs="新宋体" w:hint="eastAsia"/>
          <w:sz w:val="24"/>
        </w:rPr>
        <w:t>日</w:t>
      </w:r>
    </w:p>
    <w:p w14:paraId="498F5D6F" w14:textId="77777777" w:rsidR="009665B7" w:rsidRPr="00055D1B" w:rsidRDefault="009665B7" w:rsidP="009665B7">
      <w:pPr>
        <w:pStyle w:val="2TimesNewRoman5020"/>
        <w:tabs>
          <w:tab w:val="left" w:pos="5051"/>
        </w:tabs>
        <w:spacing w:line="360" w:lineRule="auto"/>
        <w:jc w:val="left"/>
      </w:pPr>
    </w:p>
    <w:p w14:paraId="078BD7B4" w14:textId="77777777" w:rsidR="009665B7" w:rsidRPr="00055D1B" w:rsidRDefault="009665B7">
      <w:pPr>
        <w:widowControl/>
        <w:spacing w:line="240" w:lineRule="auto"/>
        <w:jc w:val="left"/>
        <w:rPr>
          <w:rFonts w:ascii="仿宋" w:eastAsia="仿宋" w:hAnsi="仿宋" w:cs="仿宋"/>
          <w:sz w:val="24"/>
        </w:rPr>
      </w:pPr>
      <w:r w:rsidRPr="00055D1B">
        <w:rPr>
          <w:rFonts w:ascii="仿宋" w:eastAsia="仿宋" w:hAnsi="仿宋" w:cs="仿宋"/>
          <w:sz w:val="24"/>
        </w:rPr>
        <w:br w:type="page"/>
      </w:r>
    </w:p>
    <w:p w14:paraId="5544CA78" w14:textId="53A4A137"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w:t>
      </w:r>
      <w:r w:rsidR="008B5075" w:rsidRPr="00055D1B">
        <w:rPr>
          <w:rFonts w:ascii="仿宋" w:eastAsia="仿宋" w:hAnsi="仿宋" w:cs="仿宋"/>
          <w:sz w:val="24"/>
        </w:rPr>
        <w:t>4</w:t>
      </w:r>
      <w:r w:rsidRPr="00055D1B">
        <w:rPr>
          <w:rFonts w:ascii="仿宋" w:eastAsia="仿宋" w:hAnsi="仿宋" w:cs="仿宋" w:hint="eastAsia"/>
          <w:sz w:val="24"/>
        </w:rPr>
        <w:t>：</w:t>
      </w:r>
    </w:p>
    <w:p w14:paraId="4B182F31" w14:textId="77777777" w:rsidR="00520584" w:rsidRPr="00055D1B" w:rsidRDefault="00520584" w:rsidP="00520584">
      <w:pPr>
        <w:pStyle w:val="22"/>
        <w:rPr>
          <w:rFonts w:ascii="仿宋" w:eastAsia="仿宋" w:hAnsi="仿宋" w:cs="仿宋"/>
        </w:rPr>
      </w:pPr>
    </w:p>
    <w:p w14:paraId="79D73D38" w14:textId="77777777" w:rsidR="00520584" w:rsidRPr="00055D1B" w:rsidRDefault="00520584" w:rsidP="00520584">
      <w:pPr>
        <w:rPr>
          <w:rFonts w:ascii="等线" w:hAnsi="宋体" w:cs="等线"/>
          <w:szCs w:val="21"/>
        </w:rPr>
      </w:pPr>
    </w:p>
    <w:p w14:paraId="5154860D" w14:textId="77777777" w:rsidR="00520584" w:rsidRPr="00055D1B" w:rsidRDefault="00520584" w:rsidP="00520584">
      <w:pPr>
        <w:snapToGrid w:val="0"/>
        <w:ind w:right="482"/>
        <w:jc w:val="center"/>
        <w:outlineLvl w:val="2"/>
        <w:rPr>
          <w:rFonts w:asciiTheme="minorEastAsia" w:eastAsiaTheme="minorEastAsia" w:hAnsiTheme="minorEastAsia" w:cs="仿宋"/>
          <w:b/>
          <w:kern w:val="0"/>
          <w:sz w:val="24"/>
        </w:rPr>
      </w:pPr>
      <w:r w:rsidRPr="00055D1B">
        <w:rPr>
          <w:rFonts w:asciiTheme="minorEastAsia" w:eastAsiaTheme="minorEastAsia" w:hAnsiTheme="minorEastAsia" w:cs="仿宋" w:hint="eastAsia"/>
          <w:b/>
          <w:kern w:val="0"/>
          <w:sz w:val="24"/>
        </w:rPr>
        <w:t>符合参与采购活动的资格条件并且没有税收缴纳、社会保障等方面的失信记录的承诺函</w:t>
      </w:r>
    </w:p>
    <w:p w14:paraId="32A7928A" w14:textId="77777777" w:rsidR="00520584" w:rsidRPr="00055D1B" w:rsidRDefault="00520584" w:rsidP="00520584">
      <w:pPr>
        <w:shd w:val="clear" w:color="auto" w:fill="FFFFFF"/>
        <w:snapToGrid w:val="0"/>
        <w:rPr>
          <w:rFonts w:asciiTheme="minorEastAsia" w:eastAsiaTheme="minorEastAsia" w:hAnsiTheme="minorEastAsia" w:cs="仿宋"/>
          <w:sz w:val="24"/>
        </w:rPr>
      </w:pPr>
    </w:p>
    <w:p w14:paraId="61AD8E99" w14:textId="77777777" w:rsidR="00520584" w:rsidRPr="00055D1B" w:rsidRDefault="00520584" w:rsidP="00520584">
      <w:pPr>
        <w:shd w:val="clear" w:color="auto" w:fill="FFFFFF"/>
        <w:snapToGrid w:val="0"/>
        <w:rPr>
          <w:rFonts w:asciiTheme="minorEastAsia" w:eastAsiaTheme="minorEastAsia" w:hAnsiTheme="minorEastAsia" w:cs="仿宋"/>
          <w:sz w:val="24"/>
        </w:rPr>
      </w:pPr>
      <w:r w:rsidRPr="00055D1B">
        <w:rPr>
          <w:rFonts w:asciiTheme="minorEastAsia" w:eastAsiaTheme="minorEastAsia" w:hAnsiTheme="minorEastAsia" w:cs="仿宋" w:hint="eastAsia"/>
          <w:sz w:val="24"/>
        </w:rPr>
        <w:t>台州市路桥区卫生健康局</w:t>
      </w:r>
      <w:r w:rsidRPr="00055D1B">
        <w:rPr>
          <w:rFonts w:asciiTheme="minorEastAsia" w:eastAsiaTheme="minorEastAsia" w:hAnsiTheme="minorEastAsia" w:cs="仿宋" w:hint="eastAsia"/>
          <w:kern w:val="0"/>
          <w:sz w:val="24"/>
        </w:rPr>
        <w:t>：</w:t>
      </w:r>
    </w:p>
    <w:p w14:paraId="5A4474F2" w14:textId="02BEBC83" w:rsidR="00520584" w:rsidRPr="00055D1B" w:rsidRDefault="00520584" w:rsidP="00520584">
      <w:pPr>
        <w:snapToGrid w:val="0"/>
        <w:ind w:firstLineChars="200" w:firstLine="480"/>
        <w:rPr>
          <w:rFonts w:asciiTheme="minorEastAsia" w:eastAsiaTheme="minorEastAsia" w:hAnsiTheme="minorEastAsia" w:cs="仿宋"/>
          <w:sz w:val="24"/>
        </w:rPr>
      </w:pPr>
      <w:r w:rsidRPr="00055D1B">
        <w:rPr>
          <w:rFonts w:asciiTheme="minorEastAsia" w:eastAsiaTheme="minorEastAsia" w:hAnsiTheme="minorEastAsia" w:cs="仿宋" w:hint="eastAsia"/>
          <w:sz w:val="24"/>
        </w:rPr>
        <w:t>我方郑重承诺，我方符合参与</w:t>
      </w:r>
      <w:r w:rsidR="00ED0505" w:rsidRPr="00055D1B">
        <w:rPr>
          <w:rFonts w:asciiTheme="minorEastAsia" w:eastAsiaTheme="minorEastAsia" w:hAnsiTheme="minorEastAsia" w:cs="仿宋" w:hint="eastAsia"/>
          <w:sz w:val="24"/>
        </w:rPr>
        <w:t>路桥区健康证免费办理体检服务采购项目</w:t>
      </w:r>
      <w:r w:rsidRPr="00055D1B">
        <w:rPr>
          <w:rFonts w:asciiTheme="minorEastAsia" w:eastAsiaTheme="minorEastAsia" w:hAnsiTheme="minorEastAsia" w:cs="仿宋" w:hint="eastAsia"/>
          <w:sz w:val="24"/>
        </w:rPr>
        <w:t>的采购活动的资格条件并且没有税收缴纳、社会保障等方面的失信记录。</w:t>
      </w:r>
    </w:p>
    <w:p w14:paraId="0F47614D" w14:textId="77777777" w:rsidR="00520584" w:rsidRPr="00055D1B" w:rsidRDefault="00520584" w:rsidP="00520584">
      <w:pPr>
        <w:snapToGrid w:val="0"/>
        <w:rPr>
          <w:rFonts w:asciiTheme="minorEastAsia" w:eastAsiaTheme="minorEastAsia" w:hAnsiTheme="minorEastAsia" w:cs="仿宋"/>
          <w:kern w:val="0"/>
          <w:sz w:val="24"/>
          <w:lang w:val="zh-CN"/>
        </w:rPr>
      </w:pPr>
    </w:p>
    <w:p w14:paraId="471E2BD0"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6B83B7A8"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372993DB"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5C17D29C" w14:textId="77777777" w:rsidR="00520584" w:rsidRPr="00055D1B" w:rsidRDefault="00520584" w:rsidP="00520584">
      <w:pPr>
        <w:snapToGrid w:val="0"/>
        <w:ind w:right="480"/>
        <w:rPr>
          <w:rFonts w:ascii="仿宋" w:eastAsia="仿宋" w:hAnsi="仿宋" w:cs="仿宋"/>
          <w:b/>
          <w:kern w:val="0"/>
          <w:sz w:val="24"/>
          <w:lang w:val="zh-CN"/>
        </w:rPr>
      </w:pPr>
    </w:p>
    <w:p w14:paraId="18F7984B" w14:textId="77777777" w:rsidR="00520584" w:rsidRPr="00055D1B" w:rsidRDefault="00520584" w:rsidP="00520584">
      <w:pPr>
        <w:snapToGrid w:val="0"/>
        <w:ind w:right="482"/>
        <w:jc w:val="center"/>
        <w:outlineLvl w:val="2"/>
        <w:rPr>
          <w:rFonts w:ascii="仿宋" w:eastAsia="仿宋" w:hAnsi="仿宋" w:cs="仿宋"/>
          <w:b/>
          <w:kern w:val="0"/>
          <w:sz w:val="24"/>
        </w:rPr>
      </w:pPr>
    </w:p>
    <w:p w14:paraId="6D9A451E" w14:textId="77777777" w:rsidR="00520584" w:rsidRPr="00055D1B" w:rsidRDefault="00520584" w:rsidP="00520584">
      <w:pPr>
        <w:jc w:val="left"/>
        <w:rPr>
          <w:rFonts w:ascii="仿宋" w:eastAsia="仿宋" w:hAnsi="仿宋" w:cs="仿宋"/>
          <w:sz w:val="30"/>
          <w:szCs w:val="30"/>
        </w:rPr>
      </w:pPr>
      <w:r w:rsidRPr="00055D1B">
        <w:rPr>
          <w:rFonts w:ascii="仿宋" w:eastAsia="仿宋" w:hAnsi="仿宋" w:cs="仿宋" w:hint="eastAsia"/>
          <w:sz w:val="30"/>
          <w:szCs w:val="30"/>
        </w:rPr>
        <w:br w:type="page"/>
      </w:r>
    </w:p>
    <w:p w14:paraId="525A81DD" w14:textId="6A4AC35B"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w:t>
      </w:r>
      <w:r w:rsidR="008B5075" w:rsidRPr="00055D1B">
        <w:rPr>
          <w:rFonts w:ascii="仿宋" w:eastAsia="仿宋" w:hAnsi="仿宋" w:cs="仿宋"/>
          <w:sz w:val="24"/>
        </w:rPr>
        <w:t>5</w:t>
      </w:r>
      <w:r w:rsidRPr="00055D1B">
        <w:rPr>
          <w:rFonts w:ascii="仿宋" w:eastAsia="仿宋" w:hAnsi="仿宋" w:cs="仿宋" w:hint="eastAsia"/>
          <w:sz w:val="24"/>
        </w:rPr>
        <w:t>：</w:t>
      </w:r>
    </w:p>
    <w:p w14:paraId="7534DFC3" w14:textId="77777777" w:rsidR="00520584" w:rsidRPr="00055D1B" w:rsidRDefault="00520584" w:rsidP="00520584">
      <w:pPr>
        <w:snapToGrid w:val="0"/>
        <w:ind w:right="482"/>
        <w:jc w:val="center"/>
        <w:outlineLvl w:val="2"/>
        <w:rPr>
          <w:rFonts w:ascii="仿宋" w:eastAsia="仿宋" w:hAnsi="仿宋" w:cs="仿宋"/>
          <w:b/>
          <w:kern w:val="0"/>
          <w:sz w:val="24"/>
          <w:szCs w:val="21"/>
        </w:rPr>
      </w:pPr>
    </w:p>
    <w:p w14:paraId="08792BF0" w14:textId="77777777" w:rsidR="00520584" w:rsidRPr="00055D1B" w:rsidRDefault="00520584" w:rsidP="00520584">
      <w:pPr>
        <w:snapToGrid w:val="0"/>
        <w:ind w:right="482"/>
        <w:jc w:val="center"/>
        <w:outlineLvl w:val="2"/>
        <w:rPr>
          <w:rFonts w:ascii="仿宋" w:eastAsia="仿宋" w:hAnsi="仿宋" w:cs="仿宋"/>
          <w:b/>
          <w:kern w:val="0"/>
          <w:sz w:val="24"/>
        </w:rPr>
      </w:pPr>
    </w:p>
    <w:p w14:paraId="2B973F79" w14:textId="77777777" w:rsidR="00520584" w:rsidRPr="00055D1B" w:rsidRDefault="00520584" w:rsidP="00520584">
      <w:pPr>
        <w:snapToGrid w:val="0"/>
        <w:ind w:right="482"/>
        <w:jc w:val="center"/>
        <w:outlineLvl w:val="2"/>
        <w:rPr>
          <w:rFonts w:asciiTheme="minorEastAsia" w:eastAsiaTheme="minorEastAsia" w:hAnsiTheme="minorEastAsia" w:cs="仿宋"/>
          <w:b/>
          <w:kern w:val="0"/>
          <w:sz w:val="24"/>
        </w:rPr>
      </w:pPr>
      <w:r w:rsidRPr="00055D1B">
        <w:rPr>
          <w:rFonts w:asciiTheme="minorEastAsia" w:eastAsiaTheme="minorEastAsia" w:hAnsiTheme="minorEastAsia" w:cs="仿宋" w:hint="eastAsia"/>
          <w:b/>
          <w:kern w:val="0"/>
          <w:sz w:val="24"/>
        </w:rPr>
        <w:t>具有履行合同所必需的设备和专业技术能力的承诺函</w:t>
      </w:r>
    </w:p>
    <w:p w14:paraId="646AE204" w14:textId="77777777" w:rsidR="00520584" w:rsidRPr="00055D1B" w:rsidRDefault="00520584" w:rsidP="00520584">
      <w:pPr>
        <w:shd w:val="clear" w:color="auto" w:fill="FFFFFF"/>
        <w:snapToGrid w:val="0"/>
        <w:rPr>
          <w:rFonts w:asciiTheme="minorEastAsia" w:eastAsiaTheme="minorEastAsia" w:hAnsiTheme="minorEastAsia" w:cs="仿宋"/>
          <w:sz w:val="24"/>
        </w:rPr>
      </w:pPr>
    </w:p>
    <w:p w14:paraId="736DA438" w14:textId="77777777" w:rsidR="00520584" w:rsidRPr="00055D1B" w:rsidRDefault="00520584" w:rsidP="00520584">
      <w:pPr>
        <w:shd w:val="clear" w:color="auto" w:fill="FFFFFF"/>
        <w:snapToGrid w:val="0"/>
        <w:rPr>
          <w:rFonts w:asciiTheme="minorEastAsia" w:eastAsiaTheme="minorEastAsia" w:hAnsiTheme="minorEastAsia" w:cs="仿宋"/>
          <w:sz w:val="24"/>
        </w:rPr>
      </w:pPr>
      <w:r w:rsidRPr="00055D1B">
        <w:rPr>
          <w:rFonts w:asciiTheme="minorEastAsia" w:eastAsiaTheme="minorEastAsia" w:hAnsiTheme="minorEastAsia" w:cs="仿宋" w:hint="eastAsia"/>
          <w:sz w:val="24"/>
        </w:rPr>
        <w:t>台州市路桥区卫生健康局</w:t>
      </w:r>
      <w:r w:rsidRPr="00055D1B">
        <w:rPr>
          <w:rFonts w:asciiTheme="minorEastAsia" w:eastAsiaTheme="minorEastAsia" w:hAnsiTheme="minorEastAsia" w:cs="仿宋" w:hint="eastAsia"/>
          <w:kern w:val="0"/>
          <w:sz w:val="24"/>
        </w:rPr>
        <w:t>：</w:t>
      </w:r>
    </w:p>
    <w:p w14:paraId="5041E058" w14:textId="77777777" w:rsidR="00520584" w:rsidRPr="00055D1B" w:rsidRDefault="00520584" w:rsidP="00520584">
      <w:pPr>
        <w:snapToGrid w:val="0"/>
        <w:ind w:firstLineChars="200" w:firstLine="480"/>
        <w:rPr>
          <w:rFonts w:asciiTheme="minorEastAsia" w:eastAsiaTheme="minorEastAsia" w:hAnsiTheme="minorEastAsia" w:cs="仿宋"/>
          <w:sz w:val="24"/>
        </w:rPr>
      </w:pPr>
      <w:r w:rsidRPr="00055D1B">
        <w:rPr>
          <w:rFonts w:asciiTheme="minorEastAsia" w:eastAsiaTheme="minorEastAsia" w:hAnsiTheme="minorEastAsia" w:cs="仿宋" w:hint="eastAsia"/>
          <w:sz w:val="24"/>
        </w:rPr>
        <w:t>我方郑重承诺，我方具有履行合同所必需的设备和专业技术能力。如中标，我方将保证合同顺利履行。</w:t>
      </w:r>
    </w:p>
    <w:p w14:paraId="0A486E4F" w14:textId="77777777" w:rsidR="00520584" w:rsidRPr="00055D1B" w:rsidRDefault="00520584" w:rsidP="00520584">
      <w:pPr>
        <w:snapToGrid w:val="0"/>
        <w:rPr>
          <w:rFonts w:asciiTheme="minorEastAsia" w:eastAsiaTheme="minorEastAsia" w:hAnsiTheme="minorEastAsia" w:cs="仿宋"/>
          <w:kern w:val="0"/>
          <w:sz w:val="24"/>
          <w:lang w:val="zh-CN"/>
        </w:rPr>
      </w:pPr>
    </w:p>
    <w:p w14:paraId="7905EBE2"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733729F8"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26520C73"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3F1773D6" w14:textId="77777777" w:rsidR="00520584" w:rsidRPr="00055D1B" w:rsidRDefault="00520584" w:rsidP="00520584">
      <w:pPr>
        <w:adjustRightInd w:val="0"/>
        <w:snapToGrid w:val="0"/>
        <w:ind w:leftChars="2000" w:left="4620" w:hangingChars="200" w:hanging="420"/>
        <w:jc w:val="left"/>
        <w:rPr>
          <w:rFonts w:ascii="仿宋" w:eastAsia="仿宋" w:hAnsi="仿宋" w:cs="仿宋"/>
        </w:rPr>
      </w:pPr>
    </w:p>
    <w:p w14:paraId="01C39C08" w14:textId="77777777" w:rsidR="00520584" w:rsidRPr="00055D1B" w:rsidRDefault="00520584" w:rsidP="00520584">
      <w:pPr>
        <w:pStyle w:val="22"/>
        <w:rPr>
          <w:rFonts w:asciiTheme="majorHAnsi" w:eastAsiaTheme="majorEastAsia" w:hAnsiTheme="majorHAnsi" w:cstheme="majorBidi"/>
        </w:rPr>
      </w:pPr>
    </w:p>
    <w:p w14:paraId="484596BA" w14:textId="77777777" w:rsidR="00520584" w:rsidRPr="00055D1B" w:rsidRDefault="00520584" w:rsidP="00520584">
      <w:pPr>
        <w:pStyle w:val="22"/>
      </w:pPr>
    </w:p>
    <w:p w14:paraId="30B443C7" w14:textId="77777777" w:rsidR="00520584" w:rsidRPr="00055D1B" w:rsidRDefault="00520584" w:rsidP="00520584">
      <w:pPr>
        <w:jc w:val="left"/>
        <w:rPr>
          <w:rFonts w:ascii="仿宋" w:eastAsia="仿宋" w:hAnsi="仿宋" w:cs="仿宋"/>
          <w:sz w:val="30"/>
          <w:szCs w:val="30"/>
        </w:rPr>
      </w:pPr>
      <w:r w:rsidRPr="00055D1B">
        <w:rPr>
          <w:rFonts w:ascii="仿宋" w:eastAsia="仿宋" w:hAnsi="仿宋" w:cs="仿宋" w:hint="eastAsia"/>
          <w:sz w:val="30"/>
          <w:szCs w:val="30"/>
        </w:rPr>
        <w:br w:type="page"/>
      </w:r>
    </w:p>
    <w:p w14:paraId="0E98EA7C" w14:textId="06E8E455"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w:t>
      </w:r>
      <w:r w:rsidR="008B5075" w:rsidRPr="00055D1B">
        <w:rPr>
          <w:rFonts w:ascii="仿宋" w:eastAsia="仿宋" w:hAnsi="仿宋" w:cs="仿宋"/>
          <w:sz w:val="24"/>
        </w:rPr>
        <w:t>6</w:t>
      </w:r>
      <w:r w:rsidRPr="00055D1B">
        <w:rPr>
          <w:rFonts w:ascii="仿宋" w:eastAsia="仿宋" w:hAnsi="仿宋" w:cs="仿宋" w:hint="eastAsia"/>
          <w:sz w:val="24"/>
        </w:rPr>
        <w:t>：</w:t>
      </w:r>
    </w:p>
    <w:p w14:paraId="1B684B93" w14:textId="77777777" w:rsidR="00520584" w:rsidRPr="00055D1B" w:rsidRDefault="00520584" w:rsidP="00520584">
      <w:pPr>
        <w:snapToGrid w:val="0"/>
        <w:ind w:firstLineChars="1100" w:firstLine="2650"/>
        <w:outlineLvl w:val="2"/>
        <w:rPr>
          <w:rFonts w:ascii="仿宋" w:eastAsia="仿宋" w:hAnsi="仿宋" w:cs="仿宋"/>
          <w:b/>
          <w:kern w:val="0"/>
          <w:sz w:val="24"/>
          <w:szCs w:val="21"/>
        </w:rPr>
      </w:pPr>
    </w:p>
    <w:p w14:paraId="0B28068B" w14:textId="77777777" w:rsidR="00520584" w:rsidRPr="00055D1B" w:rsidRDefault="00520584" w:rsidP="00520584">
      <w:pPr>
        <w:pStyle w:val="22"/>
        <w:rPr>
          <w:rFonts w:asciiTheme="majorHAnsi" w:eastAsiaTheme="majorEastAsia" w:hAnsiTheme="majorHAnsi" w:cstheme="majorBidi"/>
          <w:kern w:val="2"/>
          <w:sz w:val="32"/>
        </w:rPr>
      </w:pPr>
    </w:p>
    <w:p w14:paraId="198FC88F" w14:textId="77777777" w:rsidR="00520584" w:rsidRPr="00055D1B" w:rsidRDefault="00520584" w:rsidP="00520584">
      <w:pPr>
        <w:snapToGrid w:val="0"/>
        <w:ind w:firstLineChars="1100" w:firstLine="2650"/>
        <w:outlineLvl w:val="2"/>
        <w:rPr>
          <w:rFonts w:ascii="仿宋" w:eastAsia="仿宋" w:hAnsi="仿宋" w:cs="仿宋"/>
          <w:b/>
          <w:kern w:val="0"/>
          <w:sz w:val="24"/>
        </w:rPr>
      </w:pPr>
      <w:r w:rsidRPr="00055D1B">
        <w:rPr>
          <w:rFonts w:ascii="仿宋" w:eastAsia="仿宋" w:hAnsi="仿宋" w:cs="仿宋" w:hint="eastAsia"/>
          <w:b/>
          <w:kern w:val="0"/>
          <w:sz w:val="24"/>
        </w:rPr>
        <w:t>具有良好商业信誉特别声明</w:t>
      </w:r>
    </w:p>
    <w:p w14:paraId="3C0DC30E" w14:textId="77777777" w:rsidR="00520584" w:rsidRPr="00055D1B" w:rsidRDefault="00520584" w:rsidP="00520584">
      <w:pPr>
        <w:shd w:val="clear" w:color="auto" w:fill="FFFFFF"/>
        <w:snapToGrid w:val="0"/>
        <w:rPr>
          <w:rFonts w:ascii="仿宋" w:eastAsia="仿宋" w:hAnsi="仿宋" w:cs="仿宋"/>
          <w:sz w:val="24"/>
        </w:rPr>
      </w:pPr>
    </w:p>
    <w:p w14:paraId="7700D742" w14:textId="77777777" w:rsidR="00520584" w:rsidRPr="00055D1B" w:rsidRDefault="00520584" w:rsidP="00520584">
      <w:pPr>
        <w:shd w:val="clear" w:color="auto" w:fill="FFFFFF"/>
        <w:snapToGrid w:val="0"/>
        <w:rPr>
          <w:rFonts w:asciiTheme="minorEastAsia" w:eastAsiaTheme="minorEastAsia" w:hAnsiTheme="minorEastAsia" w:cs="仿宋"/>
          <w:sz w:val="24"/>
        </w:rPr>
      </w:pPr>
      <w:r w:rsidRPr="00055D1B">
        <w:rPr>
          <w:rFonts w:asciiTheme="minorEastAsia" w:eastAsiaTheme="minorEastAsia" w:hAnsiTheme="minorEastAsia" w:cs="仿宋" w:hint="eastAsia"/>
          <w:sz w:val="24"/>
        </w:rPr>
        <w:t>台州市路桥区卫生健康局</w:t>
      </w:r>
      <w:r w:rsidRPr="00055D1B">
        <w:rPr>
          <w:rFonts w:asciiTheme="minorEastAsia" w:eastAsiaTheme="minorEastAsia" w:hAnsiTheme="minorEastAsia" w:cs="仿宋" w:hint="eastAsia"/>
          <w:kern w:val="0"/>
          <w:sz w:val="24"/>
        </w:rPr>
        <w:t>：</w:t>
      </w:r>
    </w:p>
    <w:p w14:paraId="213023BD" w14:textId="0AF7F0B9" w:rsidR="00520584" w:rsidRPr="00055D1B" w:rsidRDefault="00A721EC" w:rsidP="00520584">
      <w:pPr>
        <w:tabs>
          <w:tab w:val="left" w:pos="540"/>
        </w:tabs>
        <w:snapToGrid w:val="0"/>
        <w:ind w:firstLine="510"/>
        <w:rPr>
          <w:rFonts w:ascii="宋体" w:hAnsi="宋体" w:cs="宋体"/>
          <w:kern w:val="0"/>
          <w:sz w:val="24"/>
        </w:rPr>
      </w:pPr>
      <w:r w:rsidRPr="00055D1B">
        <w:rPr>
          <w:rFonts w:ascii="宋体" w:hAnsi="宋体" w:cs="宋体" w:hint="eastAsia"/>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4DA8D65" w14:textId="2F6F51A1" w:rsidR="00A721EC" w:rsidRPr="00055D1B" w:rsidRDefault="00A721EC" w:rsidP="00A721EC">
      <w:pPr>
        <w:pStyle w:val="ad"/>
      </w:pPr>
    </w:p>
    <w:p w14:paraId="5C9B6394" w14:textId="504819A7" w:rsidR="00A721EC" w:rsidRPr="00055D1B" w:rsidRDefault="00A721EC" w:rsidP="00A721EC"/>
    <w:p w14:paraId="790D034A" w14:textId="77777777" w:rsidR="00A721EC" w:rsidRPr="00055D1B" w:rsidRDefault="00A721EC" w:rsidP="00A721EC">
      <w:pPr>
        <w:pStyle w:val="ad"/>
      </w:pPr>
    </w:p>
    <w:p w14:paraId="4B2A76C1"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371A9D22"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130B0516"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0F4CC566" w14:textId="77777777" w:rsidR="00520584" w:rsidRPr="00055D1B" w:rsidRDefault="00520584" w:rsidP="00520584">
      <w:pPr>
        <w:pStyle w:val="22"/>
        <w:rPr>
          <w:rFonts w:asciiTheme="minorEastAsia" w:eastAsiaTheme="minorEastAsia" w:hAnsiTheme="minorEastAsia" w:cs="仿宋"/>
          <w:kern w:val="2"/>
          <w:sz w:val="32"/>
          <w:lang w:val="en-US"/>
        </w:rPr>
      </w:pPr>
    </w:p>
    <w:p w14:paraId="0F3D9254" w14:textId="77777777" w:rsidR="00520584" w:rsidRPr="00055D1B" w:rsidRDefault="00520584" w:rsidP="00520584">
      <w:pPr>
        <w:rPr>
          <w:rFonts w:ascii="等线" w:hAnsi="宋体" w:cs="等线"/>
        </w:rPr>
      </w:pPr>
    </w:p>
    <w:p w14:paraId="482363CD" w14:textId="77777777" w:rsidR="00520584" w:rsidRPr="00055D1B" w:rsidRDefault="00520584" w:rsidP="00520584">
      <w:pPr>
        <w:pStyle w:val="22"/>
      </w:pPr>
    </w:p>
    <w:p w14:paraId="10B88DA9" w14:textId="77777777" w:rsidR="00520584" w:rsidRPr="00055D1B" w:rsidRDefault="00520584" w:rsidP="00520584">
      <w:pPr>
        <w:jc w:val="left"/>
        <w:rPr>
          <w:rFonts w:ascii="仿宋" w:eastAsia="仿宋" w:hAnsi="仿宋" w:cs="仿宋"/>
          <w:sz w:val="30"/>
          <w:szCs w:val="30"/>
        </w:rPr>
      </w:pPr>
      <w:r w:rsidRPr="00055D1B">
        <w:rPr>
          <w:rFonts w:ascii="仿宋" w:eastAsia="仿宋" w:hAnsi="仿宋" w:cs="仿宋" w:hint="eastAsia"/>
          <w:sz w:val="30"/>
          <w:szCs w:val="30"/>
        </w:rPr>
        <w:br w:type="page"/>
      </w:r>
    </w:p>
    <w:p w14:paraId="131F4C3D" w14:textId="33C261BF"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w:t>
      </w:r>
      <w:r w:rsidR="008B5075" w:rsidRPr="00055D1B">
        <w:rPr>
          <w:rFonts w:ascii="仿宋" w:eastAsia="仿宋" w:hAnsi="仿宋" w:cs="仿宋"/>
          <w:sz w:val="24"/>
        </w:rPr>
        <w:t>7</w:t>
      </w:r>
      <w:r w:rsidRPr="00055D1B">
        <w:rPr>
          <w:rFonts w:ascii="仿宋" w:eastAsia="仿宋" w:hAnsi="仿宋" w:cs="仿宋" w:hint="eastAsia"/>
          <w:sz w:val="24"/>
        </w:rPr>
        <w:t>：</w:t>
      </w:r>
    </w:p>
    <w:p w14:paraId="32BC6A59" w14:textId="77777777" w:rsidR="00520584" w:rsidRPr="00055D1B" w:rsidRDefault="00520584" w:rsidP="00520584">
      <w:pPr>
        <w:jc w:val="center"/>
        <w:outlineLvl w:val="2"/>
        <w:rPr>
          <w:rFonts w:ascii="仿宋" w:eastAsia="仿宋" w:hAnsi="仿宋" w:cs="仿宋"/>
          <w:b/>
          <w:kern w:val="0"/>
          <w:sz w:val="24"/>
          <w:szCs w:val="21"/>
        </w:rPr>
      </w:pPr>
    </w:p>
    <w:p w14:paraId="014895ED" w14:textId="77777777" w:rsidR="00520584" w:rsidRPr="00055D1B" w:rsidRDefault="00520584" w:rsidP="00520584">
      <w:pPr>
        <w:jc w:val="center"/>
        <w:outlineLvl w:val="2"/>
        <w:rPr>
          <w:rFonts w:ascii="仿宋" w:eastAsia="仿宋" w:hAnsi="仿宋" w:cs="仿宋"/>
          <w:b/>
          <w:kern w:val="0"/>
          <w:sz w:val="24"/>
        </w:rPr>
      </w:pPr>
    </w:p>
    <w:p w14:paraId="58AC6469" w14:textId="77777777" w:rsidR="00520584" w:rsidRPr="00055D1B" w:rsidRDefault="00520584" w:rsidP="00520584">
      <w:pPr>
        <w:jc w:val="center"/>
        <w:outlineLvl w:val="2"/>
        <w:rPr>
          <w:rFonts w:ascii="仿宋" w:eastAsia="仿宋" w:hAnsi="仿宋" w:cs="仿宋"/>
          <w:b/>
          <w:kern w:val="0"/>
          <w:sz w:val="24"/>
          <w:lang w:val="zh-CN"/>
        </w:rPr>
      </w:pPr>
      <w:r w:rsidRPr="00055D1B">
        <w:rPr>
          <w:rFonts w:ascii="仿宋" w:eastAsia="仿宋" w:hAnsi="仿宋" w:cs="仿宋" w:hint="eastAsia"/>
          <w:b/>
          <w:kern w:val="0"/>
          <w:sz w:val="24"/>
        </w:rPr>
        <w:t>参加采购活动前三年内，在经营活动中没有重大违法记录的声明</w:t>
      </w:r>
    </w:p>
    <w:p w14:paraId="6894FCA4" w14:textId="77777777" w:rsidR="00520584" w:rsidRPr="00055D1B" w:rsidRDefault="00520584" w:rsidP="00520584">
      <w:pPr>
        <w:shd w:val="clear" w:color="auto" w:fill="FFFFFF"/>
        <w:snapToGrid w:val="0"/>
        <w:rPr>
          <w:rFonts w:ascii="仿宋" w:eastAsia="仿宋" w:hAnsi="仿宋" w:cs="仿宋"/>
          <w:sz w:val="24"/>
        </w:rPr>
      </w:pPr>
    </w:p>
    <w:p w14:paraId="36AD057B" w14:textId="77777777" w:rsidR="00520584" w:rsidRPr="00055D1B" w:rsidRDefault="00520584" w:rsidP="00520584">
      <w:pPr>
        <w:shd w:val="clear" w:color="auto" w:fill="FFFFFF"/>
        <w:snapToGrid w:val="0"/>
        <w:rPr>
          <w:rFonts w:asciiTheme="minorEastAsia" w:eastAsiaTheme="minorEastAsia" w:hAnsiTheme="minorEastAsia" w:cs="仿宋"/>
          <w:sz w:val="24"/>
        </w:rPr>
      </w:pPr>
      <w:r w:rsidRPr="00055D1B">
        <w:rPr>
          <w:rFonts w:asciiTheme="minorEastAsia" w:eastAsiaTheme="minorEastAsia" w:hAnsiTheme="minorEastAsia" w:cs="仿宋" w:hint="eastAsia"/>
          <w:sz w:val="24"/>
        </w:rPr>
        <w:t>台州市路桥区卫生健康局</w:t>
      </w:r>
      <w:r w:rsidRPr="00055D1B">
        <w:rPr>
          <w:rFonts w:asciiTheme="minorEastAsia" w:eastAsiaTheme="minorEastAsia" w:hAnsiTheme="minorEastAsia" w:cs="仿宋" w:hint="eastAsia"/>
          <w:kern w:val="0"/>
          <w:sz w:val="24"/>
        </w:rPr>
        <w:t>：</w:t>
      </w:r>
    </w:p>
    <w:p w14:paraId="26B81AB9" w14:textId="77777777" w:rsidR="00520584" w:rsidRPr="00055D1B" w:rsidRDefault="00520584" w:rsidP="00520584">
      <w:pPr>
        <w:ind w:firstLineChars="200" w:firstLine="480"/>
        <w:rPr>
          <w:rFonts w:asciiTheme="minorEastAsia" w:eastAsiaTheme="minorEastAsia" w:hAnsiTheme="minorEastAsia" w:cs="仿宋"/>
          <w:sz w:val="24"/>
        </w:rPr>
      </w:pPr>
      <w:r w:rsidRPr="00055D1B">
        <w:rPr>
          <w:rFonts w:asciiTheme="minorEastAsia" w:eastAsiaTheme="minorEastAsia" w:hAnsiTheme="minorEastAsia" w:cs="仿宋" w:hint="eastAsia"/>
          <w:kern w:val="0"/>
          <w:sz w:val="24"/>
          <w:lang w:val="zh-CN"/>
        </w:rPr>
        <w:t>我方</w:t>
      </w:r>
      <w:r w:rsidRPr="00055D1B">
        <w:rPr>
          <w:rFonts w:asciiTheme="minorEastAsia" w:eastAsiaTheme="minorEastAsia" w:hAnsiTheme="minorEastAsia" w:cs="仿宋" w:hint="eastAsia"/>
          <w:sz w:val="24"/>
        </w:rPr>
        <w:t>声明投标截止时间前三年，在</w:t>
      </w:r>
      <w:r w:rsidRPr="00055D1B">
        <w:rPr>
          <w:rFonts w:asciiTheme="minorEastAsia" w:eastAsiaTheme="minorEastAsia" w:hAnsiTheme="minorEastAsia" w:cs="仿宋" w:hint="eastAsia"/>
          <w:kern w:val="0"/>
          <w:sz w:val="24"/>
        </w:rPr>
        <w:t>经营活动中</w:t>
      </w:r>
      <w:r w:rsidRPr="00055D1B">
        <w:rPr>
          <w:rFonts w:asciiTheme="minorEastAsia" w:eastAsiaTheme="minorEastAsia" w:hAnsiTheme="minorEastAsia" w:cs="仿宋" w:hint="eastAsia"/>
          <w:sz w:val="24"/>
        </w:rPr>
        <w:t>没有重大违法记录。</w:t>
      </w:r>
    </w:p>
    <w:p w14:paraId="7FE5F947" w14:textId="77777777" w:rsidR="00520584" w:rsidRPr="00055D1B" w:rsidRDefault="00520584" w:rsidP="00520584">
      <w:pPr>
        <w:adjustRightInd w:val="0"/>
        <w:snapToGrid w:val="0"/>
        <w:ind w:firstLineChars="2016" w:firstLine="4838"/>
        <w:jc w:val="right"/>
        <w:rPr>
          <w:rFonts w:asciiTheme="minorEastAsia" w:eastAsiaTheme="minorEastAsia" w:hAnsiTheme="minorEastAsia" w:cs="仿宋"/>
          <w:kern w:val="0"/>
          <w:sz w:val="24"/>
          <w:lang w:val="zh-CN"/>
        </w:rPr>
      </w:pPr>
    </w:p>
    <w:p w14:paraId="1BAE8F2C"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12B75790"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1EA6FB38"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1824B6F4" w14:textId="266B9454" w:rsidR="0018578E" w:rsidRPr="00055D1B" w:rsidRDefault="0018578E" w:rsidP="0018578E">
      <w:pPr>
        <w:jc w:val="left"/>
        <w:rPr>
          <w:rFonts w:asciiTheme="minorEastAsia" w:eastAsiaTheme="minorEastAsia" w:hAnsiTheme="minorEastAsia"/>
          <w:b/>
          <w:spacing w:val="40"/>
          <w:kern w:val="0"/>
          <w:sz w:val="36"/>
          <w:szCs w:val="36"/>
        </w:rPr>
      </w:pPr>
      <w:r w:rsidRPr="00055D1B">
        <w:rPr>
          <w:rFonts w:ascii="宋体" w:cs="宋体"/>
          <w:sz w:val="24"/>
        </w:rPr>
        <w:br w:type="page"/>
      </w:r>
      <w:r w:rsidRPr="00055D1B">
        <w:rPr>
          <w:rFonts w:ascii="宋体" w:hAnsi="宋体" w:cs="宋体" w:hint="eastAsia"/>
          <w:sz w:val="24"/>
        </w:rPr>
        <w:lastRenderedPageBreak/>
        <w:t>附件</w:t>
      </w:r>
      <w:r w:rsidR="008B5075" w:rsidRPr="00055D1B">
        <w:rPr>
          <w:rFonts w:ascii="宋体" w:hAnsi="宋体" w:cs="宋体"/>
          <w:sz w:val="24"/>
        </w:rPr>
        <w:t>8</w:t>
      </w:r>
      <w:r w:rsidRPr="00055D1B">
        <w:rPr>
          <w:rFonts w:ascii="宋体" w:hAnsi="宋体" w:cs="宋体" w:hint="eastAsia"/>
          <w:sz w:val="24"/>
        </w:rPr>
        <w:t>、</w:t>
      </w:r>
    </w:p>
    <w:p w14:paraId="538B7B84" w14:textId="77777777" w:rsidR="0018578E" w:rsidRPr="00055D1B" w:rsidRDefault="0018578E" w:rsidP="0018578E">
      <w:pPr>
        <w:jc w:val="center"/>
        <w:rPr>
          <w:rFonts w:ascii="宋体" w:hAnsi="宋体"/>
          <w:b/>
          <w:bCs/>
          <w:sz w:val="28"/>
          <w:szCs w:val="28"/>
        </w:rPr>
      </w:pPr>
      <w:r w:rsidRPr="00055D1B">
        <w:rPr>
          <w:rFonts w:ascii="宋体" w:hAnsi="宋体" w:hint="eastAsia"/>
          <w:b/>
          <w:bCs/>
          <w:sz w:val="28"/>
          <w:szCs w:val="28"/>
        </w:rPr>
        <w:t>中小企业声明函</w:t>
      </w:r>
    </w:p>
    <w:p w14:paraId="290E5EBB" w14:textId="77777777" w:rsidR="0018578E" w:rsidRPr="00055D1B" w:rsidRDefault="0018578E" w:rsidP="0018578E">
      <w:pPr>
        <w:ind w:firstLineChars="200" w:firstLine="480"/>
        <w:rPr>
          <w:rFonts w:ascii="宋体" w:hAnsi="宋体" w:cs="宋体"/>
          <w:sz w:val="24"/>
        </w:rPr>
      </w:pPr>
      <w:r w:rsidRPr="00055D1B">
        <w:rPr>
          <w:rFonts w:ascii="宋体" w:hAnsi="宋体" w:cs="宋体" w:hint="eastAsia"/>
          <w:sz w:val="24"/>
        </w:rPr>
        <w:t>本公司郑重声明，根据《政府采购促进中小企业发展管理办法》（财库﹝2020﹞46 号）的规定，本公司参加</w:t>
      </w:r>
      <w:r w:rsidRPr="00055D1B">
        <w:rPr>
          <w:rFonts w:ascii="宋体" w:hAnsi="宋体" w:cs="宋体" w:hint="eastAsia"/>
          <w:sz w:val="24"/>
          <w:u w:val="single"/>
        </w:rPr>
        <w:t>（单位名称）的（项目名称）</w:t>
      </w:r>
      <w:r w:rsidRPr="00055D1B">
        <w:rPr>
          <w:rFonts w:ascii="宋体" w:hAnsi="宋体" w:cs="宋体" w:hint="eastAsia"/>
          <w:sz w:val="24"/>
        </w:rPr>
        <w:t>采购活动，服务全部由符合政策要求的中小企业承接。相关企业的具体情况如下：</w:t>
      </w:r>
    </w:p>
    <w:p w14:paraId="2754F55D" w14:textId="7A3F02ED" w:rsidR="0018578E" w:rsidRPr="00055D1B" w:rsidRDefault="0018578E" w:rsidP="0018578E">
      <w:pPr>
        <w:numPr>
          <w:ilvl w:val="0"/>
          <w:numId w:val="34"/>
        </w:numPr>
        <w:ind w:firstLineChars="200" w:firstLine="480"/>
        <w:rPr>
          <w:rFonts w:ascii="宋体" w:hAnsi="宋体" w:cs="宋体"/>
          <w:sz w:val="24"/>
          <w:u w:val="single"/>
        </w:rPr>
      </w:pPr>
      <w:r w:rsidRPr="00055D1B">
        <w:rPr>
          <w:rFonts w:ascii="宋体" w:hAnsi="宋体" w:cs="宋体" w:hint="eastAsia"/>
          <w:bCs/>
          <w:sz w:val="24"/>
          <w:u w:val="single"/>
        </w:rPr>
        <w:t>（标的名称）</w:t>
      </w:r>
      <w:r w:rsidRPr="00055D1B">
        <w:rPr>
          <w:rFonts w:ascii="宋体" w:hAnsi="宋体" w:cs="宋体" w:hint="eastAsia"/>
          <w:sz w:val="24"/>
          <w:u w:val="single"/>
        </w:rPr>
        <w:t>属于（</w:t>
      </w:r>
      <w:r w:rsidR="00510B94" w:rsidRPr="00055D1B">
        <w:rPr>
          <w:rFonts w:ascii="宋体" w:hAnsi="宋体" w:cs="宋体" w:hint="eastAsia"/>
          <w:sz w:val="24"/>
          <w:u w:val="single"/>
        </w:rPr>
        <w:t>卫生</w:t>
      </w:r>
      <w:r w:rsidRPr="00055D1B">
        <w:rPr>
          <w:rFonts w:ascii="宋体" w:hAnsi="宋体" w:cs="宋体" w:hint="eastAsia"/>
          <w:sz w:val="24"/>
          <w:u w:val="single"/>
        </w:rPr>
        <w:t xml:space="preserve">）；承建（承接）企业为（企业名称），从业人员    </w:t>
      </w:r>
      <w:r w:rsidRPr="00055D1B">
        <w:rPr>
          <w:rFonts w:ascii="宋体" w:hAnsi="宋体" w:cs="宋体" w:hint="eastAsia"/>
          <w:sz w:val="24"/>
          <w:u w:val="single"/>
        </w:rPr>
        <w:tab/>
        <w:t>人，营业收入为    万元，资产总额为     万元，属于         （中型企业、小型企业、微型企业）；</w:t>
      </w:r>
    </w:p>
    <w:p w14:paraId="0155CAEE" w14:textId="77777777" w:rsidR="0018578E" w:rsidRPr="00055D1B" w:rsidRDefault="0018578E" w:rsidP="0018578E">
      <w:pPr>
        <w:ind w:firstLineChars="200" w:firstLine="480"/>
        <w:rPr>
          <w:rFonts w:ascii="宋体" w:hAnsi="宋体" w:cs="宋体"/>
          <w:sz w:val="24"/>
        </w:rPr>
      </w:pPr>
      <w:r w:rsidRPr="00055D1B">
        <w:rPr>
          <w:rFonts w:ascii="宋体" w:hAnsi="宋体" w:cs="宋体" w:hint="eastAsia"/>
          <w:sz w:val="24"/>
        </w:rPr>
        <w:t>……</w:t>
      </w:r>
    </w:p>
    <w:p w14:paraId="5356AD47" w14:textId="77777777" w:rsidR="0018578E" w:rsidRPr="00055D1B" w:rsidRDefault="0018578E" w:rsidP="0018578E">
      <w:pPr>
        <w:ind w:firstLineChars="200" w:firstLine="480"/>
        <w:rPr>
          <w:rFonts w:ascii="宋体" w:hAnsi="宋体" w:cs="宋体"/>
          <w:sz w:val="24"/>
        </w:rPr>
      </w:pPr>
      <w:r w:rsidRPr="00055D1B">
        <w:rPr>
          <w:rFonts w:ascii="宋体" w:hAnsi="宋体" w:cs="宋体" w:hint="eastAsia"/>
          <w:sz w:val="24"/>
        </w:rPr>
        <w:t>以上企业，不属于大企业的分支机构，不存在控股股东为大企业的情形，也不存在与大企业的负责人为同一人的情形。</w:t>
      </w:r>
    </w:p>
    <w:p w14:paraId="3F426C10" w14:textId="77777777" w:rsidR="0018578E" w:rsidRPr="00055D1B" w:rsidRDefault="0018578E" w:rsidP="0018578E">
      <w:pPr>
        <w:ind w:firstLineChars="200" w:firstLine="480"/>
        <w:rPr>
          <w:rFonts w:ascii="宋体" w:hAnsi="宋体" w:cs="宋体"/>
          <w:sz w:val="24"/>
        </w:rPr>
      </w:pPr>
      <w:r w:rsidRPr="00055D1B">
        <w:rPr>
          <w:rFonts w:ascii="宋体" w:hAnsi="宋体" w:cs="宋体" w:hint="eastAsia"/>
          <w:sz w:val="24"/>
        </w:rPr>
        <w:t>本企业对上述声明内容的真实性负责。如有虚假，将依法承担相应责任。</w:t>
      </w:r>
    </w:p>
    <w:p w14:paraId="72387CFF" w14:textId="77777777" w:rsidR="0018578E" w:rsidRPr="00055D1B" w:rsidRDefault="0018578E" w:rsidP="0018578E">
      <w:pPr>
        <w:widowControl/>
        <w:adjustRightInd w:val="0"/>
        <w:snapToGrid w:val="0"/>
        <w:spacing w:line="480" w:lineRule="exact"/>
        <w:ind w:firstLine="567"/>
        <w:rPr>
          <w:rFonts w:ascii="宋体"/>
          <w:kern w:val="28"/>
          <w:szCs w:val="21"/>
        </w:rPr>
      </w:pPr>
    </w:p>
    <w:p w14:paraId="7C204502" w14:textId="77777777" w:rsidR="0018578E" w:rsidRPr="00055D1B" w:rsidRDefault="0018578E" w:rsidP="0018578E">
      <w:pPr>
        <w:widowControl/>
        <w:jc w:val="center"/>
        <w:rPr>
          <w:rFonts w:ascii="宋体" w:hAnsi="宋体" w:cs="宋体"/>
          <w:kern w:val="0"/>
          <w:szCs w:val="21"/>
        </w:rPr>
      </w:pPr>
      <w:r w:rsidRPr="00055D1B">
        <w:rPr>
          <w:rFonts w:ascii="宋体" w:hAnsi="宋体" w:cs="宋体"/>
          <w:kern w:val="0"/>
          <w:szCs w:val="21"/>
        </w:rPr>
        <w:t xml:space="preserve">                </w:t>
      </w:r>
    </w:p>
    <w:p w14:paraId="7D046006" w14:textId="77777777" w:rsidR="0018578E" w:rsidRPr="00055D1B" w:rsidRDefault="0018578E" w:rsidP="0018578E">
      <w:pPr>
        <w:widowControl/>
        <w:jc w:val="center"/>
        <w:rPr>
          <w:rFonts w:ascii="宋体" w:hAnsi="宋体" w:cs="宋体"/>
          <w:szCs w:val="21"/>
        </w:rPr>
      </w:pPr>
      <w:r w:rsidRPr="00055D1B">
        <w:rPr>
          <w:rFonts w:ascii="宋体" w:hAnsi="宋体" w:cs="宋体"/>
          <w:kern w:val="0"/>
          <w:szCs w:val="21"/>
        </w:rPr>
        <w:t xml:space="preserve">                              </w:t>
      </w:r>
      <w:r w:rsidRPr="00055D1B">
        <w:rPr>
          <w:rFonts w:ascii="宋体" w:hAnsi="宋体" w:hint="eastAsia"/>
          <w:szCs w:val="21"/>
        </w:rPr>
        <w:t>投标人全称</w:t>
      </w:r>
      <w:r w:rsidRPr="00055D1B">
        <w:rPr>
          <w:rFonts w:ascii="宋体" w:hAnsi="宋体" w:cs="宋体"/>
          <w:kern w:val="0"/>
          <w:szCs w:val="21"/>
        </w:rPr>
        <w:t>（</w:t>
      </w:r>
      <w:r w:rsidRPr="00055D1B">
        <w:rPr>
          <w:rFonts w:ascii="宋体" w:hAnsi="宋体" w:cs="宋体" w:hint="eastAsia"/>
          <w:kern w:val="0"/>
          <w:szCs w:val="21"/>
        </w:rPr>
        <w:t>公章</w:t>
      </w:r>
      <w:r w:rsidRPr="00055D1B">
        <w:rPr>
          <w:rFonts w:ascii="宋体" w:hAnsi="宋体" w:cs="宋体"/>
          <w:kern w:val="0"/>
          <w:szCs w:val="21"/>
        </w:rPr>
        <w:t xml:space="preserve">）： </w:t>
      </w:r>
    </w:p>
    <w:p w14:paraId="2BE4C197" w14:textId="77777777" w:rsidR="0018578E" w:rsidRPr="00055D1B" w:rsidRDefault="0018578E" w:rsidP="0018578E">
      <w:pPr>
        <w:widowControl/>
        <w:jc w:val="center"/>
        <w:rPr>
          <w:rFonts w:ascii="宋体" w:hAnsi="宋体" w:cs="宋体"/>
          <w:szCs w:val="21"/>
        </w:rPr>
      </w:pPr>
      <w:r w:rsidRPr="00055D1B">
        <w:rPr>
          <w:rFonts w:ascii="宋体" w:hAnsi="宋体" w:cs="宋体"/>
          <w:kern w:val="0"/>
          <w:szCs w:val="21"/>
        </w:rPr>
        <w:t xml:space="preserve">               日 期：</w:t>
      </w:r>
    </w:p>
    <w:p w14:paraId="01E377A1" w14:textId="77777777" w:rsidR="0018578E" w:rsidRPr="00055D1B" w:rsidRDefault="0018578E" w:rsidP="0018578E">
      <w:pPr>
        <w:widowControl/>
        <w:jc w:val="left"/>
        <w:rPr>
          <w:rFonts w:ascii="宋体" w:hAnsi="宋体" w:cs="宋体"/>
          <w:b/>
          <w:sz w:val="24"/>
          <w:lang w:val="en-GB"/>
        </w:rPr>
      </w:pPr>
    </w:p>
    <w:p w14:paraId="0E7110B1" w14:textId="77777777" w:rsidR="0018578E" w:rsidRPr="00055D1B" w:rsidRDefault="0018578E" w:rsidP="0018578E">
      <w:pPr>
        <w:jc w:val="center"/>
        <w:rPr>
          <w:rFonts w:ascii="宋体" w:hAnsi="宋体" w:cs="宋体"/>
          <w:b/>
          <w:kern w:val="0"/>
          <w:sz w:val="24"/>
          <w:lang w:val="en-GB"/>
        </w:rPr>
      </w:pPr>
    </w:p>
    <w:p w14:paraId="229A086F" w14:textId="77777777" w:rsidR="0018578E" w:rsidRPr="00055D1B" w:rsidRDefault="0018578E" w:rsidP="0018578E">
      <w:pPr>
        <w:jc w:val="center"/>
        <w:rPr>
          <w:rFonts w:ascii="宋体" w:hAnsi="宋体" w:cs="宋体"/>
          <w:b/>
          <w:kern w:val="0"/>
          <w:sz w:val="24"/>
          <w:lang w:val="en-GB"/>
        </w:rPr>
      </w:pPr>
    </w:p>
    <w:p w14:paraId="0A42424D" w14:textId="77777777" w:rsidR="0018578E" w:rsidRPr="00055D1B" w:rsidRDefault="0018578E" w:rsidP="0018578E">
      <w:pPr>
        <w:snapToGrid w:val="0"/>
        <w:rPr>
          <w:rFonts w:ascii="宋体" w:hAnsi="宋体" w:cs="宋体"/>
          <w:kern w:val="0"/>
          <w:sz w:val="20"/>
          <w:szCs w:val="20"/>
          <w:u w:val="single"/>
        </w:rPr>
      </w:pPr>
      <w:bookmarkStart w:id="19" w:name="_Hlk77602961"/>
      <w:r w:rsidRPr="00055D1B">
        <w:rPr>
          <w:rFonts w:ascii="宋体" w:hAnsi="宋体" w:cs="宋体" w:hint="eastAsia"/>
          <w:kern w:val="0"/>
          <w:sz w:val="20"/>
          <w:szCs w:val="20"/>
          <w:u w:val="single"/>
        </w:rPr>
        <w:t>填表说明：</w:t>
      </w:r>
    </w:p>
    <w:p w14:paraId="2AF62B63" w14:textId="77777777" w:rsidR="0018578E" w:rsidRPr="00055D1B" w:rsidRDefault="0018578E" w:rsidP="0018578E">
      <w:pPr>
        <w:snapToGrid w:val="0"/>
        <w:rPr>
          <w:rFonts w:ascii="宋体" w:hAnsi="宋体" w:cs="宋体"/>
          <w:kern w:val="0"/>
          <w:sz w:val="20"/>
          <w:szCs w:val="20"/>
          <w:u w:val="single"/>
        </w:rPr>
      </w:pPr>
      <w:r w:rsidRPr="00055D1B">
        <w:rPr>
          <w:rFonts w:ascii="宋体" w:hAnsi="宋体" w:cs="宋体" w:hint="eastAsia"/>
          <w:kern w:val="0"/>
          <w:sz w:val="20"/>
          <w:szCs w:val="20"/>
          <w:u w:val="single"/>
        </w:rPr>
        <w:t>1、从业人员、营业收入、资产总额填报上一年度数据，无上</w:t>
      </w:r>
      <w:proofErr w:type="gramStart"/>
      <w:r w:rsidRPr="00055D1B">
        <w:rPr>
          <w:rFonts w:ascii="宋体" w:hAnsi="宋体" w:cs="宋体" w:hint="eastAsia"/>
          <w:kern w:val="0"/>
          <w:sz w:val="20"/>
          <w:szCs w:val="20"/>
          <w:u w:val="single"/>
        </w:rPr>
        <w:t>一</w:t>
      </w:r>
      <w:proofErr w:type="gramEnd"/>
      <w:r w:rsidRPr="00055D1B">
        <w:rPr>
          <w:rFonts w:ascii="宋体" w:hAnsi="宋体" w:cs="宋体" w:hint="eastAsia"/>
          <w:kern w:val="0"/>
          <w:sz w:val="20"/>
          <w:szCs w:val="20"/>
          <w:u w:val="single"/>
        </w:rPr>
        <w:t>年度数据的新成立企业可不填报。</w:t>
      </w:r>
    </w:p>
    <w:p w14:paraId="40EB3D45" w14:textId="77777777" w:rsidR="0018578E" w:rsidRPr="00055D1B" w:rsidRDefault="0018578E" w:rsidP="0018578E">
      <w:pPr>
        <w:snapToGrid w:val="0"/>
        <w:rPr>
          <w:rFonts w:ascii="宋体" w:hAnsi="宋体" w:cs="宋体"/>
          <w:kern w:val="0"/>
          <w:sz w:val="20"/>
          <w:szCs w:val="20"/>
          <w:u w:val="single"/>
        </w:rPr>
      </w:pPr>
      <w:r w:rsidRPr="00055D1B">
        <w:rPr>
          <w:rFonts w:ascii="宋体" w:hAnsi="宋体" w:cs="宋体" w:hint="eastAsia"/>
          <w:kern w:val="0"/>
          <w:sz w:val="20"/>
          <w:szCs w:val="20"/>
          <w:u w:val="single"/>
        </w:rPr>
        <w:t>2、为了更加准确判定制造商是否为小微企业，请供应商根据工业和信息化部官方网站---中小企业规模类型自测小程序来辨别制造商企业规模类型，中小企业规模类型自测小程序链接网址为</w:t>
      </w:r>
    </w:p>
    <w:p w14:paraId="1B9A64C6" w14:textId="77777777" w:rsidR="0018578E" w:rsidRPr="00055D1B" w:rsidRDefault="0018578E" w:rsidP="0018578E">
      <w:pPr>
        <w:snapToGrid w:val="0"/>
        <w:rPr>
          <w:rFonts w:ascii="宋体" w:hAnsi="宋体" w:cs="宋体"/>
          <w:kern w:val="0"/>
          <w:sz w:val="20"/>
          <w:szCs w:val="20"/>
          <w:u w:val="single"/>
        </w:rPr>
      </w:pPr>
      <w:r w:rsidRPr="00055D1B">
        <w:rPr>
          <w:rFonts w:ascii="宋体" w:hAnsi="宋体" w:cs="宋体" w:hint="eastAsia"/>
          <w:kern w:val="0"/>
          <w:sz w:val="20"/>
          <w:szCs w:val="20"/>
          <w:u w:val="single"/>
        </w:rPr>
        <w:t>http://202.106.120.146/baosong/appweb/orgScale.html</w:t>
      </w:r>
    </w:p>
    <w:p w14:paraId="0D18B834" w14:textId="77777777" w:rsidR="0018578E" w:rsidRPr="00055D1B" w:rsidRDefault="0018578E" w:rsidP="0018578E">
      <w:pPr>
        <w:snapToGrid w:val="0"/>
        <w:rPr>
          <w:rFonts w:ascii="宋体" w:hAnsi="宋体" w:cs="宋体"/>
          <w:kern w:val="0"/>
          <w:sz w:val="20"/>
          <w:szCs w:val="20"/>
          <w:u w:val="single"/>
        </w:rPr>
      </w:pPr>
      <w:r w:rsidRPr="00055D1B">
        <w:rPr>
          <w:rFonts w:ascii="宋体" w:hAnsi="宋体" w:cs="宋体" w:hint="eastAsia"/>
          <w:kern w:val="0"/>
          <w:sz w:val="20"/>
          <w:szCs w:val="20"/>
          <w:u w:val="single"/>
        </w:rPr>
        <w:t>3、如国家对中小企业划型标准有新的规定的，从其规定。</w:t>
      </w:r>
    </w:p>
    <w:bookmarkEnd w:id="19"/>
    <w:p w14:paraId="085F662E" w14:textId="77777777" w:rsidR="0018578E" w:rsidRPr="00055D1B" w:rsidRDefault="0018578E" w:rsidP="0018578E">
      <w:pPr>
        <w:sectPr w:rsidR="0018578E" w:rsidRPr="00055D1B" w:rsidSect="0029651A">
          <w:footerReference w:type="default" r:id="rId17"/>
          <w:footerReference w:type="first" r:id="rId18"/>
          <w:pgSz w:w="11906" w:h="16838"/>
          <w:pgMar w:top="1440" w:right="1080" w:bottom="1440" w:left="1080" w:header="851" w:footer="896" w:gutter="0"/>
          <w:cols w:space="0"/>
          <w:titlePg/>
          <w:docGrid w:type="lines" w:linePitch="312"/>
        </w:sectPr>
      </w:pPr>
    </w:p>
    <w:p w14:paraId="4EDFAA88" w14:textId="77777777" w:rsidR="0018578E" w:rsidRPr="00055D1B" w:rsidRDefault="0018578E" w:rsidP="0018578E">
      <w:pPr>
        <w:jc w:val="center"/>
        <w:rPr>
          <w:rFonts w:ascii="宋体" w:hAnsi="宋体" w:cs="宋体"/>
          <w:b/>
          <w:kern w:val="0"/>
          <w:sz w:val="24"/>
          <w:lang w:val="en-GB"/>
        </w:rPr>
      </w:pPr>
    </w:p>
    <w:p w14:paraId="41CE2A4D" w14:textId="77777777" w:rsidR="00773DFF" w:rsidRPr="00055D1B" w:rsidRDefault="00773DFF" w:rsidP="0018578E">
      <w:pPr>
        <w:jc w:val="center"/>
        <w:rPr>
          <w:rFonts w:ascii="宋体" w:hAnsi="宋体" w:cs="宋体"/>
          <w:b/>
          <w:kern w:val="0"/>
          <w:sz w:val="24"/>
          <w:lang w:val="en-GB"/>
        </w:rPr>
      </w:pPr>
    </w:p>
    <w:p w14:paraId="488F433E" w14:textId="77777777" w:rsidR="00773DFF" w:rsidRPr="00055D1B" w:rsidRDefault="00773DFF" w:rsidP="0018578E">
      <w:pPr>
        <w:jc w:val="center"/>
        <w:rPr>
          <w:rFonts w:ascii="宋体" w:hAnsi="宋体" w:cs="宋体"/>
          <w:b/>
          <w:kern w:val="0"/>
          <w:sz w:val="24"/>
          <w:lang w:val="en-GB"/>
        </w:rPr>
      </w:pPr>
    </w:p>
    <w:p w14:paraId="749E99E5" w14:textId="77777777" w:rsidR="00773DFF" w:rsidRPr="00055D1B" w:rsidRDefault="00773DFF" w:rsidP="0018578E">
      <w:pPr>
        <w:jc w:val="center"/>
        <w:rPr>
          <w:rFonts w:ascii="宋体" w:hAnsi="宋体" w:cs="宋体"/>
          <w:b/>
          <w:kern w:val="0"/>
          <w:sz w:val="24"/>
          <w:lang w:val="en-GB"/>
        </w:rPr>
      </w:pPr>
    </w:p>
    <w:p w14:paraId="4ED36D9D" w14:textId="77777777" w:rsidR="00773DFF" w:rsidRPr="00055D1B" w:rsidRDefault="00773DFF" w:rsidP="0018578E">
      <w:pPr>
        <w:jc w:val="center"/>
        <w:rPr>
          <w:rFonts w:ascii="宋体" w:hAnsi="宋体" w:cs="宋体"/>
          <w:b/>
          <w:kern w:val="0"/>
          <w:sz w:val="24"/>
          <w:lang w:val="en-GB"/>
        </w:rPr>
      </w:pPr>
    </w:p>
    <w:p w14:paraId="759E099B" w14:textId="0382DFE1" w:rsidR="0018578E" w:rsidRPr="00055D1B" w:rsidRDefault="0018578E" w:rsidP="0018578E">
      <w:pPr>
        <w:jc w:val="center"/>
        <w:rPr>
          <w:rFonts w:ascii="宋体" w:hAnsi="宋体" w:cs="宋体"/>
          <w:b/>
          <w:kern w:val="0"/>
          <w:sz w:val="24"/>
          <w:lang w:val="en-GB"/>
        </w:rPr>
      </w:pPr>
      <w:r w:rsidRPr="00055D1B">
        <w:rPr>
          <w:rFonts w:ascii="宋体" w:hAnsi="宋体" w:cs="宋体" w:hint="eastAsia"/>
          <w:b/>
          <w:kern w:val="0"/>
          <w:sz w:val="24"/>
          <w:lang w:val="en-GB"/>
        </w:rPr>
        <w:lastRenderedPageBreak/>
        <w:t>残疾人福利性单位声明函</w:t>
      </w:r>
    </w:p>
    <w:p w14:paraId="4AE37638" w14:textId="77777777" w:rsidR="0018578E" w:rsidRPr="00055D1B" w:rsidRDefault="0018578E" w:rsidP="0018578E">
      <w:pPr>
        <w:spacing w:line="588" w:lineRule="exact"/>
        <w:ind w:firstLineChars="200" w:firstLine="444"/>
        <w:rPr>
          <w:rFonts w:ascii="宋体" w:hAnsi="宋体" w:cs="宋体"/>
          <w:spacing w:val="6"/>
          <w:szCs w:val="21"/>
        </w:rPr>
      </w:pPr>
      <w:r w:rsidRPr="00055D1B">
        <w:rPr>
          <w:rFonts w:ascii="宋体" w:hAnsi="宋体" w:cs="宋体" w:hint="eastAsia"/>
          <w:spacing w:val="6"/>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3B2660" w14:textId="77777777" w:rsidR="0018578E" w:rsidRPr="00055D1B" w:rsidRDefault="0018578E" w:rsidP="0018578E">
      <w:pPr>
        <w:spacing w:line="588" w:lineRule="exact"/>
        <w:ind w:firstLineChars="200" w:firstLine="444"/>
        <w:rPr>
          <w:rFonts w:ascii="宋体" w:hAnsi="宋体" w:cs="宋体"/>
          <w:spacing w:val="6"/>
          <w:szCs w:val="21"/>
        </w:rPr>
      </w:pPr>
      <w:r w:rsidRPr="00055D1B">
        <w:rPr>
          <w:rFonts w:ascii="宋体" w:hAnsi="宋体" w:cs="宋体" w:hint="eastAsia"/>
          <w:spacing w:val="6"/>
          <w:szCs w:val="21"/>
        </w:rPr>
        <w:t>本单位对上述声明的真实性负责。如有虚假，将依法承担相应责任。</w:t>
      </w:r>
    </w:p>
    <w:p w14:paraId="5F3BF728" w14:textId="77777777" w:rsidR="0018578E" w:rsidRPr="00055D1B" w:rsidRDefault="0018578E" w:rsidP="0018578E">
      <w:pPr>
        <w:tabs>
          <w:tab w:val="left" w:pos="4860"/>
        </w:tabs>
        <w:spacing w:line="588" w:lineRule="exact"/>
        <w:ind w:right="1560" w:firstLineChars="200" w:firstLine="444"/>
        <w:jc w:val="center"/>
        <w:rPr>
          <w:rFonts w:ascii="宋体" w:hAnsi="宋体" w:cs="宋体"/>
          <w:spacing w:val="6"/>
          <w:szCs w:val="21"/>
        </w:rPr>
      </w:pPr>
    </w:p>
    <w:p w14:paraId="1A85A1E9" w14:textId="77777777" w:rsidR="0018578E" w:rsidRPr="00055D1B" w:rsidRDefault="0018578E" w:rsidP="0018578E">
      <w:pPr>
        <w:tabs>
          <w:tab w:val="left" w:pos="4860"/>
        </w:tabs>
        <w:spacing w:line="588" w:lineRule="exact"/>
        <w:ind w:right="1560" w:firstLineChars="200" w:firstLine="444"/>
        <w:jc w:val="left"/>
        <w:rPr>
          <w:rFonts w:ascii="宋体" w:hAnsi="宋体" w:cs="宋体"/>
          <w:spacing w:val="6"/>
          <w:szCs w:val="21"/>
        </w:rPr>
      </w:pPr>
      <w:r w:rsidRPr="00055D1B">
        <w:rPr>
          <w:rFonts w:ascii="宋体" w:hAnsi="宋体" w:cs="宋体" w:hint="eastAsia"/>
          <w:spacing w:val="6"/>
          <w:szCs w:val="21"/>
        </w:rPr>
        <w:t xml:space="preserve"> </w:t>
      </w:r>
      <w:r w:rsidRPr="00055D1B">
        <w:rPr>
          <w:rFonts w:ascii="宋体" w:hAnsi="宋体" w:cs="宋体" w:hint="eastAsia"/>
          <w:szCs w:val="21"/>
        </w:rPr>
        <w:t>投标人全称</w:t>
      </w:r>
      <w:r w:rsidRPr="00055D1B">
        <w:rPr>
          <w:rFonts w:ascii="宋体" w:hAnsi="宋体" w:cs="宋体" w:hint="eastAsia"/>
          <w:spacing w:val="6"/>
          <w:szCs w:val="21"/>
        </w:rPr>
        <w:t>（公章）：</w:t>
      </w:r>
    </w:p>
    <w:p w14:paraId="13A11C19" w14:textId="77777777" w:rsidR="0018578E" w:rsidRPr="00055D1B" w:rsidRDefault="0018578E" w:rsidP="0018578E">
      <w:pPr>
        <w:tabs>
          <w:tab w:val="left" w:pos="4860"/>
        </w:tabs>
        <w:spacing w:line="588" w:lineRule="exact"/>
        <w:ind w:right="1560" w:firstLineChars="200" w:firstLine="444"/>
        <w:jc w:val="center"/>
        <w:rPr>
          <w:rFonts w:ascii="宋体" w:hAnsi="宋体" w:cs="宋体"/>
          <w:spacing w:val="6"/>
          <w:szCs w:val="21"/>
        </w:rPr>
      </w:pPr>
      <w:r w:rsidRPr="00055D1B">
        <w:rPr>
          <w:rFonts w:ascii="宋体" w:hAnsi="宋体" w:cs="宋体" w:hint="eastAsia"/>
          <w:spacing w:val="6"/>
          <w:szCs w:val="21"/>
        </w:rPr>
        <w:t xml:space="preserve">                                日  期：</w:t>
      </w:r>
    </w:p>
    <w:p w14:paraId="26BFA441" w14:textId="77777777" w:rsidR="0018578E" w:rsidRPr="00055D1B" w:rsidRDefault="0018578E" w:rsidP="0018578E">
      <w:pPr>
        <w:keepNext/>
        <w:keepLines/>
        <w:tabs>
          <w:tab w:val="left" w:pos="432"/>
        </w:tabs>
        <w:spacing w:before="340" w:after="330" w:line="578" w:lineRule="auto"/>
        <w:outlineLvl w:val="0"/>
        <w:rPr>
          <w:rFonts w:ascii="宋体" w:hAnsi="宋体" w:cs="宋体"/>
          <w:b/>
          <w:bCs/>
          <w:spacing w:val="6"/>
          <w:kern w:val="44"/>
          <w:szCs w:val="21"/>
        </w:rPr>
      </w:pPr>
    </w:p>
    <w:p w14:paraId="210D1BCB" w14:textId="77777777" w:rsidR="0018578E" w:rsidRPr="00055D1B" w:rsidRDefault="0018578E" w:rsidP="0018578E">
      <w:pPr>
        <w:rPr>
          <w:rFonts w:ascii="宋体" w:hAnsi="宋体" w:cs="宋体"/>
          <w:spacing w:val="6"/>
          <w:szCs w:val="21"/>
        </w:rPr>
      </w:pPr>
    </w:p>
    <w:p w14:paraId="0EF00DD8" w14:textId="77777777" w:rsidR="0018578E" w:rsidRPr="00055D1B" w:rsidRDefault="0018578E" w:rsidP="0018578E">
      <w:pPr>
        <w:widowControl/>
        <w:jc w:val="center"/>
        <w:rPr>
          <w:rFonts w:ascii="宋体" w:hAnsi="宋体"/>
          <w:b/>
          <w:bCs/>
          <w:sz w:val="24"/>
        </w:rPr>
      </w:pPr>
      <w:r w:rsidRPr="00055D1B">
        <w:rPr>
          <w:rFonts w:ascii="宋体" w:hAnsi="宋体" w:hint="eastAsia"/>
          <w:b/>
          <w:bCs/>
          <w:sz w:val="24"/>
        </w:rPr>
        <w:t>监狱企业的证明文件（如有）</w:t>
      </w:r>
    </w:p>
    <w:p w14:paraId="2A4FDBCE" w14:textId="77777777" w:rsidR="0018578E" w:rsidRPr="00055D1B" w:rsidRDefault="0018578E" w:rsidP="0018578E">
      <w:pPr>
        <w:numPr>
          <w:ilvl w:val="0"/>
          <w:numId w:val="4"/>
        </w:numPr>
        <w:tabs>
          <w:tab w:val="clear" w:pos="360"/>
        </w:tabs>
        <w:autoSpaceDE w:val="0"/>
        <w:autoSpaceDN w:val="0"/>
        <w:adjustRightInd w:val="0"/>
        <w:ind w:left="0" w:firstLine="0"/>
        <w:rPr>
          <w:rFonts w:ascii="宋体"/>
          <w:sz w:val="24"/>
          <w:szCs w:val="21"/>
          <w:lang w:val="zh-CN"/>
        </w:rPr>
      </w:pPr>
    </w:p>
    <w:p w14:paraId="54B03A7D" w14:textId="77777777" w:rsidR="0018578E" w:rsidRPr="00055D1B" w:rsidRDefault="0018578E" w:rsidP="0018578E">
      <w:pPr>
        <w:widowControl/>
        <w:adjustRightInd w:val="0"/>
        <w:snapToGrid w:val="0"/>
        <w:ind w:firstLine="440"/>
        <w:rPr>
          <w:rFonts w:ascii="宋体"/>
          <w:kern w:val="28"/>
          <w:sz w:val="28"/>
          <w:szCs w:val="20"/>
        </w:rPr>
      </w:pPr>
      <w:r w:rsidRPr="00055D1B">
        <w:rPr>
          <w:rFonts w:ascii="宋体" w:hAnsi="宋体" w:hint="eastAsia"/>
          <w:kern w:val="28"/>
          <w:sz w:val="24"/>
        </w:rPr>
        <w:t>依据《财政部 司法部关于政府采购支持监狱企业发展有关问题的通知》（财库[2014]68号）文件，提供由省级以上监狱管理局、戒毒管理局（含新疆生产建设兵团）出具的属于监狱企业证明文件。</w:t>
      </w:r>
    </w:p>
    <w:p w14:paraId="07C0A049" w14:textId="77777777" w:rsidR="0018578E" w:rsidRPr="00055D1B" w:rsidRDefault="0018578E" w:rsidP="0018578E"/>
    <w:p w14:paraId="03D1BFF4" w14:textId="77777777" w:rsidR="0018578E" w:rsidRPr="00055D1B" w:rsidRDefault="0018578E" w:rsidP="0018578E">
      <w:pPr>
        <w:tabs>
          <w:tab w:val="left" w:pos="4860"/>
        </w:tabs>
        <w:spacing w:line="588" w:lineRule="exact"/>
        <w:ind w:right="1560" w:firstLineChars="200" w:firstLine="420"/>
        <w:jc w:val="left"/>
        <w:rPr>
          <w:rFonts w:ascii="宋体" w:hAnsi="宋体" w:cs="宋体"/>
          <w:spacing w:val="6"/>
          <w:szCs w:val="21"/>
        </w:rPr>
      </w:pPr>
      <w:r w:rsidRPr="00055D1B">
        <w:rPr>
          <w:rFonts w:ascii="宋体" w:hAnsi="宋体" w:cs="宋体" w:hint="eastAsia"/>
          <w:szCs w:val="21"/>
        </w:rPr>
        <w:t>投标人全称</w:t>
      </w:r>
      <w:r w:rsidRPr="00055D1B">
        <w:rPr>
          <w:rFonts w:ascii="宋体" w:hAnsi="宋体" w:cs="宋体" w:hint="eastAsia"/>
          <w:spacing w:val="6"/>
          <w:szCs w:val="21"/>
        </w:rPr>
        <w:t>（公章）：</w:t>
      </w:r>
    </w:p>
    <w:p w14:paraId="20BDA64B" w14:textId="77777777" w:rsidR="0018578E" w:rsidRPr="00055D1B" w:rsidRDefault="0018578E" w:rsidP="0018578E">
      <w:pPr>
        <w:tabs>
          <w:tab w:val="left" w:pos="4860"/>
        </w:tabs>
        <w:spacing w:line="588" w:lineRule="exact"/>
        <w:ind w:right="1560" w:firstLineChars="200" w:firstLine="444"/>
        <w:jc w:val="center"/>
        <w:rPr>
          <w:rFonts w:ascii="宋体" w:hAnsi="宋体" w:cs="宋体"/>
          <w:spacing w:val="6"/>
          <w:szCs w:val="21"/>
        </w:rPr>
      </w:pPr>
      <w:r w:rsidRPr="00055D1B">
        <w:rPr>
          <w:rFonts w:ascii="宋体" w:hAnsi="宋体" w:cs="宋体" w:hint="eastAsia"/>
          <w:spacing w:val="6"/>
          <w:szCs w:val="21"/>
        </w:rPr>
        <w:t xml:space="preserve">                                                     日  期：</w:t>
      </w:r>
    </w:p>
    <w:p w14:paraId="44B96A02" w14:textId="26A15CFF" w:rsidR="0018578E" w:rsidRPr="00055D1B" w:rsidRDefault="0018578E">
      <w:pPr>
        <w:widowControl/>
        <w:spacing w:line="240" w:lineRule="auto"/>
        <w:jc w:val="left"/>
        <w:rPr>
          <w:rFonts w:ascii="宋体" w:cs="宋体"/>
          <w:b/>
          <w:sz w:val="24"/>
        </w:rPr>
      </w:pPr>
    </w:p>
    <w:p w14:paraId="43FCBDD9" w14:textId="77777777" w:rsidR="0018578E" w:rsidRPr="00055D1B" w:rsidRDefault="0018578E">
      <w:pPr>
        <w:widowControl/>
        <w:spacing w:line="240" w:lineRule="auto"/>
        <w:jc w:val="left"/>
        <w:rPr>
          <w:rFonts w:ascii="宋体" w:cs="宋体"/>
          <w:b/>
          <w:sz w:val="24"/>
        </w:rPr>
      </w:pPr>
      <w:r w:rsidRPr="00055D1B">
        <w:rPr>
          <w:rFonts w:ascii="宋体" w:cs="宋体"/>
          <w:b/>
          <w:sz w:val="24"/>
        </w:rPr>
        <w:br w:type="page"/>
      </w:r>
    </w:p>
    <w:p w14:paraId="4A89140B" w14:textId="77777777" w:rsidR="00BA1F53" w:rsidRPr="00055D1B" w:rsidRDefault="00BA1F53" w:rsidP="00BA1F53">
      <w:pPr>
        <w:jc w:val="right"/>
        <w:rPr>
          <w:rFonts w:ascii="宋体" w:hAnsi="宋体"/>
          <w:b/>
          <w:spacing w:val="40"/>
          <w:sz w:val="32"/>
          <w:szCs w:val="32"/>
        </w:rPr>
      </w:pPr>
    </w:p>
    <w:p w14:paraId="07D2C543" w14:textId="77777777" w:rsidR="00BA1F53" w:rsidRPr="00055D1B" w:rsidRDefault="00BA1F53" w:rsidP="00BA1F53">
      <w:pPr>
        <w:ind w:right="-110"/>
        <w:jc w:val="center"/>
        <w:rPr>
          <w:rFonts w:ascii="宋体" w:hAnsi="宋体"/>
          <w:spacing w:val="40"/>
          <w:sz w:val="52"/>
          <w:szCs w:val="52"/>
        </w:rPr>
      </w:pPr>
      <w:r w:rsidRPr="00055D1B">
        <w:rPr>
          <w:rFonts w:ascii="宋体" w:hAnsi="宋体" w:hint="eastAsia"/>
          <w:spacing w:val="40"/>
          <w:sz w:val="52"/>
          <w:szCs w:val="52"/>
        </w:rPr>
        <w:t>项目名称：</w:t>
      </w:r>
    </w:p>
    <w:p w14:paraId="3BE657F5" w14:textId="77777777" w:rsidR="00BA1F53" w:rsidRPr="00055D1B" w:rsidRDefault="00BA1F53" w:rsidP="00BA1F53">
      <w:pPr>
        <w:spacing w:beforeLines="50" w:before="120"/>
        <w:ind w:right="-108" w:firstLineChars="900" w:firstLine="3240"/>
        <w:rPr>
          <w:rFonts w:ascii="宋体" w:hAnsi="宋体"/>
          <w:sz w:val="36"/>
          <w:szCs w:val="36"/>
        </w:rPr>
      </w:pPr>
      <w:r w:rsidRPr="00055D1B">
        <w:rPr>
          <w:rFonts w:ascii="宋体" w:hAnsi="宋体" w:hint="eastAsia"/>
          <w:sz w:val="36"/>
          <w:szCs w:val="36"/>
        </w:rPr>
        <w:t>项目编号：</w:t>
      </w:r>
    </w:p>
    <w:p w14:paraId="0EC929D3" w14:textId="77777777" w:rsidR="00BA1F53" w:rsidRPr="00055D1B" w:rsidRDefault="00BA1F53" w:rsidP="00BA1F53">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投</w:t>
      </w:r>
    </w:p>
    <w:p w14:paraId="565632A2" w14:textId="77777777" w:rsidR="00BA1F53" w:rsidRPr="00055D1B" w:rsidRDefault="00BA1F53" w:rsidP="00BA1F53">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标</w:t>
      </w:r>
    </w:p>
    <w:p w14:paraId="43E1466B" w14:textId="77777777" w:rsidR="00BA1F53" w:rsidRPr="00055D1B" w:rsidRDefault="00BA1F53" w:rsidP="00BA1F53">
      <w:pPr>
        <w:autoSpaceDE w:val="0"/>
        <w:autoSpaceDN w:val="0"/>
        <w:adjustRightInd w:val="0"/>
        <w:jc w:val="center"/>
        <w:rPr>
          <w:rFonts w:ascii="宋体" w:hAnsi="宋体"/>
          <w:sz w:val="84"/>
          <w:szCs w:val="84"/>
        </w:rPr>
      </w:pPr>
      <w:r w:rsidRPr="00055D1B">
        <w:rPr>
          <w:rFonts w:ascii="宋体" w:hAnsi="宋体" w:cs="宋体" w:hint="eastAsia"/>
          <w:sz w:val="84"/>
          <w:szCs w:val="84"/>
          <w:lang w:val="zh-CN"/>
        </w:rPr>
        <w:t>文</w:t>
      </w:r>
    </w:p>
    <w:p w14:paraId="34576158" w14:textId="77777777" w:rsidR="00BA1F53" w:rsidRPr="00055D1B" w:rsidRDefault="00BA1F53" w:rsidP="00BA1F53">
      <w:pPr>
        <w:ind w:right="-108"/>
        <w:jc w:val="center"/>
        <w:rPr>
          <w:rFonts w:ascii="宋体" w:hAnsi="宋体" w:cs="宋体"/>
          <w:sz w:val="84"/>
          <w:szCs w:val="84"/>
          <w:lang w:val="zh-CN"/>
        </w:rPr>
      </w:pPr>
      <w:r w:rsidRPr="00055D1B">
        <w:rPr>
          <w:rFonts w:ascii="宋体" w:hAnsi="宋体" w:cs="宋体" w:hint="eastAsia"/>
          <w:sz w:val="84"/>
          <w:szCs w:val="84"/>
          <w:lang w:val="zh-CN"/>
        </w:rPr>
        <w:t>件</w:t>
      </w:r>
    </w:p>
    <w:p w14:paraId="173E4B15" w14:textId="721FA7CC" w:rsidR="00BA1F53" w:rsidRPr="00055D1B" w:rsidRDefault="00BA1F53" w:rsidP="00BA1F53">
      <w:pPr>
        <w:spacing w:before="100" w:beforeAutospacing="1"/>
        <w:ind w:right="533" w:firstLineChars="200" w:firstLine="560"/>
        <w:jc w:val="center"/>
        <w:rPr>
          <w:rFonts w:ascii="宋体" w:hAnsi="宋体" w:cs="宋体"/>
          <w:sz w:val="28"/>
          <w:szCs w:val="28"/>
          <w:lang w:val="zh-CN"/>
        </w:rPr>
      </w:pPr>
      <w:r w:rsidRPr="00055D1B">
        <w:rPr>
          <w:rFonts w:ascii="宋体" w:hAnsi="宋体" w:cs="宋体" w:hint="eastAsia"/>
          <w:sz w:val="28"/>
          <w:szCs w:val="28"/>
          <w:lang w:val="zh-CN"/>
        </w:rPr>
        <w:t>（商务与技术文件）</w:t>
      </w:r>
    </w:p>
    <w:p w14:paraId="4BD31D80" w14:textId="77777777" w:rsidR="00BA1F53" w:rsidRPr="00055D1B" w:rsidRDefault="00BA1F53" w:rsidP="00BA1F53">
      <w:pPr>
        <w:spacing w:before="100" w:beforeAutospacing="1"/>
        <w:ind w:right="533" w:firstLineChars="200" w:firstLine="720"/>
        <w:rPr>
          <w:rFonts w:ascii="宋体" w:hAnsi="宋体"/>
          <w:sz w:val="36"/>
          <w:szCs w:val="36"/>
        </w:rPr>
      </w:pPr>
      <w:r w:rsidRPr="00055D1B">
        <w:rPr>
          <w:rFonts w:ascii="宋体" w:hAnsi="宋体" w:hint="eastAsia"/>
          <w:sz w:val="36"/>
          <w:szCs w:val="36"/>
        </w:rPr>
        <w:t>投标人全称（公章）：</w:t>
      </w:r>
    </w:p>
    <w:p w14:paraId="7D1F8C2A" w14:textId="77777777" w:rsidR="00BA1F53" w:rsidRPr="00055D1B" w:rsidRDefault="00BA1F53" w:rsidP="00BA1F53">
      <w:pPr>
        <w:ind w:right="532" w:firstLineChars="200" w:firstLine="720"/>
        <w:rPr>
          <w:rFonts w:ascii="宋体" w:hAnsi="宋体"/>
          <w:sz w:val="36"/>
          <w:szCs w:val="36"/>
        </w:rPr>
      </w:pPr>
      <w:r w:rsidRPr="00055D1B">
        <w:rPr>
          <w:rFonts w:ascii="宋体" w:hAnsi="宋体" w:hint="eastAsia"/>
          <w:sz w:val="36"/>
          <w:szCs w:val="36"/>
        </w:rPr>
        <w:t>地址：</w:t>
      </w:r>
    </w:p>
    <w:p w14:paraId="3E513134" w14:textId="77777777" w:rsidR="00BA1F53" w:rsidRPr="00055D1B" w:rsidRDefault="00BA1F53" w:rsidP="00BA1F53">
      <w:pPr>
        <w:ind w:right="532" w:firstLineChars="200" w:firstLine="720"/>
        <w:rPr>
          <w:rFonts w:ascii="宋体" w:hAnsi="宋体"/>
          <w:sz w:val="36"/>
          <w:szCs w:val="36"/>
        </w:rPr>
      </w:pPr>
      <w:r w:rsidRPr="00055D1B">
        <w:rPr>
          <w:rFonts w:ascii="宋体" w:hAnsi="宋体" w:hint="eastAsia"/>
          <w:sz w:val="36"/>
          <w:szCs w:val="36"/>
        </w:rPr>
        <w:t>时间：</w:t>
      </w:r>
    </w:p>
    <w:p w14:paraId="422FAE48" w14:textId="77777777" w:rsidR="00BA1F53" w:rsidRPr="00055D1B" w:rsidRDefault="00BA1F53">
      <w:pPr>
        <w:widowControl/>
        <w:spacing w:line="240" w:lineRule="auto"/>
        <w:jc w:val="left"/>
        <w:rPr>
          <w:rFonts w:ascii="宋体" w:cs="宋体"/>
          <w:b/>
          <w:sz w:val="24"/>
        </w:rPr>
      </w:pPr>
      <w:r w:rsidRPr="00055D1B">
        <w:rPr>
          <w:rFonts w:ascii="宋体" w:cs="宋体"/>
          <w:b/>
          <w:sz w:val="24"/>
        </w:rPr>
        <w:br w:type="page"/>
      </w:r>
    </w:p>
    <w:p w14:paraId="47C0B901" w14:textId="3AD62E33" w:rsidR="00520584" w:rsidRPr="00055D1B" w:rsidRDefault="00520584" w:rsidP="00520584">
      <w:pPr>
        <w:rPr>
          <w:rFonts w:ascii="宋体" w:hAnsi="宋体"/>
          <w:sz w:val="24"/>
          <w:szCs w:val="21"/>
        </w:rPr>
      </w:pPr>
      <w:r w:rsidRPr="00055D1B">
        <w:rPr>
          <w:rFonts w:ascii="宋体" w:cs="宋体" w:hint="eastAsia"/>
          <w:b/>
          <w:sz w:val="24"/>
        </w:rPr>
        <w:lastRenderedPageBreak/>
        <w:t>附件</w:t>
      </w:r>
      <w:r w:rsidR="008B5075" w:rsidRPr="00055D1B">
        <w:rPr>
          <w:rFonts w:ascii="宋体" w:cs="宋体"/>
          <w:b/>
          <w:sz w:val="24"/>
        </w:rPr>
        <w:t>9</w:t>
      </w:r>
      <w:r w:rsidRPr="00055D1B">
        <w:rPr>
          <w:rFonts w:ascii="宋体" w:cs="宋体" w:hint="eastAsia"/>
          <w:b/>
          <w:sz w:val="24"/>
        </w:rPr>
        <w:t>：</w:t>
      </w:r>
      <w:r w:rsidRPr="00055D1B">
        <w:rPr>
          <w:rFonts w:hint="eastAsia"/>
          <w:b/>
          <w:sz w:val="28"/>
        </w:rPr>
        <w:t xml:space="preserve">       </w:t>
      </w:r>
    </w:p>
    <w:p w14:paraId="47864589" w14:textId="77777777" w:rsidR="00520584" w:rsidRPr="00055D1B" w:rsidRDefault="00520584" w:rsidP="00520584">
      <w:pPr>
        <w:pStyle w:val="reader-word-layer"/>
        <w:shd w:val="clear" w:color="auto" w:fill="FFFFFF"/>
        <w:spacing w:before="0" w:beforeAutospacing="0" w:after="0" w:afterAutospacing="0" w:line="360" w:lineRule="auto"/>
        <w:jc w:val="center"/>
        <w:rPr>
          <w:b/>
          <w:bCs/>
          <w:spacing w:val="21"/>
          <w:sz w:val="32"/>
          <w:szCs w:val="32"/>
        </w:rPr>
      </w:pPr>
      <w:r w:rsidRPr="00055D1B">
        <w:rPr>
          <w:rFonts w:hint="eastAsia"/>
          <w:b/>
          <w:sz w:val="32"/>
          <w:szCs w:val="32"/>
        </w:rPr>
        <w:t xml:space="preserve">  供应商</w:t>
      </w:r>
      <w:r w:rsidRPr="00055D1B">
        <w:rPr>
          <w:rFonts w:hint="eastAsia"/>
          <w:b/>
          <w:bCs/>
          <w:spacing w:val="21"/>
          <w:sz w:val="32"/>
          <w:szCs w:val="32"/>
        </w:rPr>
        <w:t>基本情况表</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1434"/>
        <w:gridCol w:w="1423"/>
        <w:gridCol w:w="1431"/>
        <w:gridCol w:w="1533"/>
        <w:gridCol w:w="308"/>
        <w:gridCol w:w="1571"/>
      </w:tblGrid>
      <w:tr w:rsidR="006446DE" w:rsidRPr="00055D1B" w14:paraId="2E3531D2" w14:textId="77777777" w:rsidTr="00520584">
        <w:trPr>
          <w:trHeight w:val="543"/>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05268160" w14:textId="77777777" w:rsidR="00520584" w:rsidRPr="00055D1B" w:rsidRDefault="00520584">
            <w:pPr>
              <w:jc w:val="center"/>
              <w:rPr>
                <w:rFonts w:ascii="宋体" w:cs="宋体"/>
                <w:b/>
                <w:sz w:val="24"/>
                <w:szCs w:val="21"/>
              </w:rPr>
            </w:pPr>
            <w:r w:rsidRPr="00055D1B">
              <w:rPr>
                <w:rFonts w:ascii="宋体" w:cs="宋体" w:hint="eastAsia"/>
                <w:b/>
                <w:sz w:val="24"/>
              </w:rPr>
              <w:t>投标人名称</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14:paraId="313DE2DE" w14:textId="77777777" w:rsidR="00520584" w:rsidRPr="00055D1B" w:rsidRDefault="00520584">
            <w:pPr>
              <w:ind w:left="612" w:firstLineChars="200" w:firstLine="482"/>
              <w:jc w:val="center"/>
              <w:rPr>
                <w:rFonts w:ascii="宋体" w:cs="宋体"/>
                <w:b/>
                <w:sz w:val="24"/>
              </w:rPr>
            </w:pPr>
          </w:p>
        </w:tc>
      </w:tr>
      <w:tr w:rsidR="006446DE" w:rsidRPr="00055D1B" w14:paraId="3BCC2460" w14:textId="77777777" w:rsidTr="00520584">
        <w:trPr>
          <w:trHeight w:val="640"/>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49C51097" w14:textId="77777777" w:rsidR="00520584" w:rsidRPr="00055D1B" w:rsidRDefault="00520584">
            <w:pPr>
              <w:jc w:val="center"/>
              <w:rPr>
                <w:rFonts w:ascii="宋体" w:cs="宋体"/>
                <w:b/>
                <w:sz w:val="24"/>
              </w:rPr>
            </w:pPr>
            <w:r w:rsidRPr="00055D1B">
              <w:rPr>
                <w:rFonts w:ascii="宋体" w:cs="宋体" w:hint="eastAsia"/>
                <w:b/>
                <w:sz w:val="24"/>
              </w:rPr>
              <w:t>法定代表人</w:t>
            </w:r>
          </w:p>
        </w:tc>
        <w:tc>
          <w:tcPr>
            <w:tcW w:w="1434" w:type="dxa"/>
            <w:tcBorders>
              <w:top w:val="single" w:sz="4" w:space="0" w:color="000000"/>
              <w:left w:val="single" w:sz="4" w:space="0" w:color="000000"/>
              <w:bottom w:val="single" w:sz="4" w:space="0" w:color="000000"/>
              <w:right w:val="single" w:sz="4" w:space="0" w:color="000000"/>
            </w:tcBorders>
            <w:vAlign w:val="center"/>
          </w:tcPr>
          <w:p w14:paraId="281A5FC0" w14:textId="77777777" w:rsidR="00520584" w:rsidRPr="00055D1B" w:rsidRDefault="00520584">
            <w:pPr>
              <w:ind w:left="612" w:firstLineChars="200" w:firstLine="482"/>
              <w:jc w:val="center"/>
              <w:rPr>
                <w:rFonts w:ascii="宋体" w:cs="宋体"/>
                <w:b/>
                <w:sz w:val="24"/>
              </w:rPr>
            </w:pP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16D81C00" w14:textId="77777777" w:rsidR="00520584" w:rsidRPr="00055D1B" w:rsidRDefault="00520584">
            <w:pPr>
              <w:jc w:val="center"/>
              <w:rPr>
                <w:rFonts w:ascii="宋体" w:cs="宋体"/>
                <w:b/>
                <w:sz w:val="24"/>
              </w:rPr>
            </w:pPr>
            <w:r w:rsidRPr="00055D1B">
              <w:rPr>
                <w:rFonts w:ascii="宋体" w:cs="宋体" w:hint="eastAsia"/>
                <w:b/>
                <w:sz w:val="24"/>
              </w:rPr>
              <w:t>授权代表人</w:t>
            </w:r>
          </w:p>
        </w:tc>
        <w:tc>
          <w:tcPr>
            <w:tcW w:w="1431" w:type="dxa"/>
            <w:tcBorders>
              <w:top w:val="single" w:sz="4" w:space="0" w:color="000000"/>
              <w:left w:val="single" w:sz="4" w:space="0" w:color="000000"/>
              <w:bottom w:val="single" w:sz="4" w:space="0" w:color="000000"/>
              <w:right w:val="single" w:sz="4" w:space="0" w:color="000000"/>
            </w:tcBorders>
            <w:vAlign w:val="center"/>
          </w:tcPr>
          <w:p w14:paraId="7BB6D7E8" w14:textId="77777777" w:rsidR="00520584" w:rsidRPr="00055D1B" w:rsidRDefault="00520584">
            <w:pPr>
              <w:ind w:firstLine="482"/>
              <w:jc w:val="center"/>
              <w:rPr>
                <w:rFonts w:ascii="宋体" w:cs="宋体"/>
                <w:b/>
                <w:sz w:val="24"/>
              </w:rPr>
            </w:pP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085CA0E" w14:textId="77777777" w:rsidR="00520584" w:rsidRPr="00055D1B" w:rsidRDefault="00520584">
            <w:pPr>
              <w:jc w:val="center"/>
              <w:rPr>
                <w:rFonts w:ascii="宋体" w:cs="宋体"/>
                <w:b/>
                <w:sz w:val="24"/>
              </w:rPr>
            </w:pPr>
            <w:r w:rsidRPr="00055D1B">
              <w:rPr>
                <w:rFonts w:ascii="宋体" w:cs="宋体" w:hint="eastAsia"/>
                <w:b/>
                <w:sz w:val="24"/>
              </w:rPr>
              <w:t>营业（经营） 执照号码</w:t>
            </w: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17A54EC9" w14:textId="77777777" w:rsidR="00520584" w:rsidRPr="00055D1B" w:rsidRDefault="00520584">
            <w:pPr>
              <w:ind w:left="612" w:firstLineChars="200" w:firstLine="482"/>
              <w:jc w:val="center"/>
              <w:rPr>
                <w:rFonts w:ascii="宋体" w:cs="宋体"/>
                <w:b/>
                <w:sz w:val="24"/>
              </w:rPr>
            </w:pPr>
          </w:p>
        </w:tc>
      </w:tr>
      <w:tr w:rsidR="006446DE" w:rsidRPr="00055D1B" w14:paraId="38508A0E" w14:textId="77777777" w:rsidTr="00520584">
        <w:trPr>
          <w:trHeight w:val="544"/>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219C48EC" w14:textId="77777777" w:rsidR="00520584" w:rsidRPr="00055D1B" w:rsidRDefault="00520584">
            <w:pPr>
              <w:jc w:val="center"/>
              <w:rPr>
                <w:rFonts w:ascii="宋体" w:cs="宋体"/>
                <w:b/>
                <w:sz w:val="24"/>
              </w:rPr>
            </w:pPr>
            <w:r w:rsidRPr="00055D1B">
              <w:rPr>
                <w:rFonts w:ascii="宋体" w:cs="宋体" w:hint="eastAsia"/>
                <w:b/>
                <w:sz w:val="24"/>
              </w:rPr>
              <w:t>职工人数</w:t>
            </w:r>
          </w:p>
        </w:tc>
        <w:tc>
          <w:tcPr>
            <w:tcW w:w="1434" w:type="dxa"/>
            <w:tcBorders>
              <w:top w:val="single" w:sz="4" w:space="0" w:color="000000"/>
              <w:left w:val="single" w:sz="4" w:space="0" w:color="000000"/>
              <w:bottom w:val="single" w:sz="4" w:space="0" w:color="000000"/>
              <w:right w:val="single" w:sz="4" w:space="0" w:color="000000"/>
            </w:tcBorders>
            <w:vAlign w:val="center"/>
          </w:tcPr>
          <w:p w14:paraId="03A65B9B" w14:textId="77777777" w:rsidR="00520584" w:rsidRPr="00055D1B" w:rsidRDefault="00520584">
            <w:pPr>
              <w:ind w:left="612" w:firstLineChars="200" w:firstLine="482"/>
              <w:jc w:val="center"/>
              <w:rPr>
                <w:rFonts w:ascii="宋体" w:cs="宋体"/>
                <w:b/>
                <w:sz w:val="24"/>
              </w:rPr>
            </w:pP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201502EE" w14:textId="77777777" w:rsidR="00520584" w:rsidRPr="00055D1B" w:rsidRDefault="00520584">
            <w:pPr>
              <w:jc w:val="center"/>
              <w:rPr>
                <w:rFonts w:ascii="宋体" w:cs="宋体"/>
                <w:b/>
                <w:sz w:val="24"/>
              </w:rPr>
            </w:pPr>
            <w:r w:rsidRPr="00055D1B">
              <w:rPr>
                <w:rFonts w:ascii="宋体" w:cs="宋体" w:hint="eastAsia"/>
                <w:b/>
                <w:sz w:val="24"/>
              </w:rPr>
              <w:t>注册时间</w:t>
            </w:r>
          </w:p>
        </w:tc>
        <w:tc>
          <w:tcPr>
            <w:tcW w:w="1431" w:type="dxa"/>
            <w:tcBorders>
              <w:top w:val="single" w:sz="4" w:space="0" w:color="000000"/>
              <w:left w:val="single" w:sz="4" w:space="0" w:color="000000"/>
              <w:bottom w:val="single" w:sz="4" w:space="0" w:color="000000"/>
              <w:right w:val="single" w:sz="4" w:space="0" w:color="000000"/>
            </w:tcBorders>
            <w:vAlign w:val="center"/>
          </w:tcPr>
          <w:p w14:paraId="611E3216" w14:textId="77777777" w:rsidR="00520584" w:rsidRPr="00055D1B" w:rsidRDefault="00520584">
            <w:pPr>
              <w:ind w:left="612" w:firstLineChars="200" w:firstLine="482"/>
              <w:jc w:val="center"/>
              <w:rPr>
                <w:rFonts w:ascii="宋体" w:cs="宋体"/>
                <w:b/>
                <w:sz w:val="24"/>
              </w:rPr>
            </w:pP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5E7456B9" w14:textId="77777777" w:rsidR="00520584" w:rsidRPr="00055D1B" w:rsidRDefault="00520584">
            <w:pPr>
              <w:jc w:val="center"/>
              <w:rPr>
                <w:rFonts w:ascii="宋体" w:cs="宋体"/>
                <w:b/>
                <w:sz w:val="24"/>
              </w:rPr>
            </w:pPr>
            <w:r w:rsidRPr="00055D1B">
              <w:rPr>
                <w:rFonts w:ascii="宋体" w:cs="宋体" w:hint="eastAsia"/>
                <w:b/>
                <w:sz w:val="24"/>
              </w:rPr>
              <w:t>注册资金</w:t>
            </w:r>
          </w:p>
        </w:tc>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302FE427" w14:textId="77777777" w:rsidR="00520584" w:rsidRPr="00055D1B" w:rsidRDefault="00520584">
            <w:pPr>
              <w:ind w:firstLine="482"/>
              <w:jc w:val="center"/>
              <w:rPr>
                <w:rFonts w:ascii="宋体" w:cs="宋体"/>
                <w:b/>
                <w:sz w:val="24"/>
              </w:rPr>
            </w:pPr>
            <w:r w:rsidRPr="00055D1B">
              <w:rPr>
                <w:rFonts w:ascii="宋体" w:cs="宋体" w:hint="eastAsia"/>
                <w:b/>
                <w:sz w:val="24"/>
              </w:rPr>
              <w:t>万元</w:t>
            </w:r>
          </w:p>
        </w:tc>
      </w:tr>
      <w:tr w:rsidR="006446DE" w:rsidRPr="00055D1B" w14:paraId="16305497" w14:textId="77777777" w:rsidTr="00520584">
        <w:trPr>
          <w:trHeight w:val="543"/>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04CD056B" w14:textId="77777777" w:rsidR="00520584" w:rsidRPr="00055D1B" w:rsidRDefault="00520584">
            <w:pPr>
              <w:jc w:val="center"/>
              <w:rPr>
                <w:rFonts w:ascii="宋体" w:cs="宋体"/>
                <w:b/>
                <w:sz w:val="24"/>
              </w:rPr>
            </w:pPr>
            <w:r w:rsidRPr="00055D1B">
              <w:rPr>
                <w:rFonts w:ascii="宋体" w:cs="宋体" w:hint="eastAsia"/>
                <w:b/>
                <w:sz w:val="24"/>
              </w:rPr>
              <w:t>地</w:t>
            </w:r>
            <w:r w:rsidRPr="00055D1B">
              <w:rPr>
                <w:rFonts w:ascii="宋体" w:cs="宋体" w:hint="eastAsia"/>
                <w:b/>
                <w:sz w:val="24"/>
              </w:rPr>
              <w:tab/>
              <w:t>址</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14:paraId="4855948A" w14:textId="77777777" w:rsidR="00520584" w:rsidRPr="00055D1B" w:rsidRDefault="00520584">
            <w:pPr>
              <w:ind w:left="612" w:firstLineChars="200" w:firstLine="482"/>
              <w:jc w:val="center"/>
              <w:rPr>
                <w:rFonts w:ascii="宋体" w:cs="宋体"/>
                <w:b/>
                <w:sz w:val="24"/>
              </w:rPr>
            </w:pPr>
          </w:p>
        </w:tc>
      </w:tr>
      <w:tr w:rsidR="006446DE" w:rsidRPr="00055D1B" w14:paraId="313A7F5E" w14:textId="77777777" w:rsidTr="00520584">
        <w:trPr>
          <w:trHeight w:val="640"/>
        </w:trPr>
        <w:tc>
          <w:tcPr>
            <w:tcW w:w="1543" w:type="dxa"/>
            <w:vMerge w:val="restart"/>
            <w:tcBorders>
              <w:top w:val="single" w:sz="4" w:space="0" w:color="000000"/>
              <w:left w:val="single" w:sz="4" w:space="0" w:color="000000"/>
              <w:bottom w:val="single" w:sz="4" w:space="0" w:color="000000"/>
              <w:right w:val="single" w:sz="4" w:space="0" w:color="000000"/>
            </w:tcBorders>
            <w:vAlign w:val="center"/>
            <w:hideMark/>
          </w:tcPr>
          <w:p w14:paraId="5729F241" w14:textId="77777777" w:rsidR="00520584" w:rsidRPr="00055D1B" w:rsidRDefault="00520584">
            <w:pPr>
              <w:jc w:val="center"/>
              <w:rPr>
                <w:rFonts w:ascii="宋体" w:cs="宋体"/>
                <w:b/>
                <w:sz w:val="24"/>
              </w:rPr>
            </w:pPr>
            <w:r w:rsidRPr="00055D1B">
              <w:rPr>
                <w:rFonts w:ascii="宋体" w:cs="宋体" w:hint="eastAsia"/>
                <w:b/>
                <w:sz w:val="24"/>
              </w:rPr>
              <w:t>所获资质或认证</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F3F99CD" w14:textId="77777777" w:rsidR="00520584" w:rsidRPr="00055D1B" w:rsidRDefault="00520584">
            <w:pPr>
              <w:jc w:val="center"/>
              <w:rPr>
                <w:rFonts w:ascii="宋体" w:cs="宋体"/>
                <w:b/>
                <w:sz w:val="24"/>
              </w:rPr>
            </w:pPr>
            <w:r w:rsidRPr="00055D1B">
              <w:rPr>
                <w:rFonts w:ascii="宋体" w:cs="宋体" w:hint="eastAsia"/>
                <w:b/>
                <w:sz w:val="24"/>
              </w:rPr>
              <w:t>证书或证件名称及等级</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45FC46C8" w14:textId="77777777" w:rsidR="00520584" w:rsidRPr="00055D1B" w:rsidRDefault="00520584">
            <w:pPr>
              <w:jc w:val="center"/>
              <w:rPr>
                <w:rFonts w:ascii="宋体" w:cs="宋体"/>
                <w:b/>
                <w:sz w:val="24"/>
              </w:rPr>
            </w:pPr>
            <w:r w:rsidRPr="00055D1B">
              <w:rPr>
                <w:rFonts w:ascii="宋体" w:cs="宋体" w:hint="eastAsia"/>
                <w:b/>
                <w:sz w:val="24"/>
              </w:rPr>
              <w:t>颁发部门</w:t>
            </w:r>
          </w:p>
        </w:tc>
        <w:tc>
          <w:tcPr>
            <w:tcW w:w="1841" w:type="dxa"/>
            <w:gridSpan w:val="2"/>
            <w:tcBorders>
              <w:top w:val="single" w:sz="4" w:space="0" w:color="000000"/>
              <w:left w:val="single" w:sz="4" w:space="0" w:color="000000"/>
              <w:bottom w:val="single" w:sz="4" w:space="0" w:color="000000"/>
              <w:right w:val="single" w:sz="4" w:space="0" w:color="000000"/>
            </w:tcBorders>
            <w:vAlign w:val="center"/>
            <w:hideMark/>
          </w:tcPr>
          <w:p w14:paraId="7A34437D" w14:textId="77777777" w:rsidR="00520584" w:rsidRPr="00055D1B" w:rsidRDefault="00520584">
            <w:pPr>
              <w:jc w:val="center"/>
              <w:rPr>
                <w:rFonts w:ascii="宋体" w:cs="宋体"/>
                <w:b/>
                <w:sz w:val="24"/>
              </w:rPr>
            </w:pPr>
            <w:r w:rsidRPr="00055D1B">
              <w:rPr>
                <w:rFonts w:ascii="宋体" w:cs="宋体" w:hint="eastAsia"/>
                <w:b/>
                <w:sz w:val="24"/>
              </w:rPr>
              <w:t>颁发时间</w:t>
            </w:r>
          </w:p>
        </w:tc>
        <w:tc>
          <w:tcPr>
            <w:tcW w:w="1571" w:type="dxa"/>
            <w:tcBorders>
              <w:top w:val="single" w:sz="4" w:space="0" w:color="000000"/>
              <w:left w:val="single" w:sz="4" w:space="0" w:color="000000"/>
              <w:bottom w:val="single" w:sz="4" w:space="0" w:color="000000"/>
              <w:right w:val="single" w:sz="4" w:space="0" w:color="000000"/>
            </w:tcBorders>
            <w:vAlign w:val="center"/>
            <w:hideMark/>
          </w:tcPr>
          <w:p w14:paraId="420E14A3" w14:textId="77777777" w:rsidR="00520584" w:rsidRPr="00055D1B" w:rsidRDefault="00520584">
            <w:pPr>
              <w:jc w:val="center"/>
              <w:rPr>
                <w:rFonts w:ascii="宋体" w:cs="宋体"/>
                <w:b/>
                <w:sz w:val="24"/>
              </w:rPr>
            </w:pPr>
            <w:r w:rsidRPr="00055D1B">
              <w:rPr>
                <w:rFonts w:ascii="宋体" w:cs="宋体" w:hint="eastAsia"/>
                <w:b/>
                <w:sz w:val="24"/>
              </w:rPr>
              <w:t>有效期</w:t>
            </w:r>
          </w:p>
        </w:tc>
      </w:tr>
      <w:tr w:rsidR="006446DE" w:rsidRPr="00055D1B" w14:paraId="7126E484"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2C34FDEF"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07FE89ED"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4AFE033E"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0DCF3991"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61E0338F" w14:textId="77777777" w:rsidR="00520584" w:rsidRPr="00055D1B" w:rsidRDefault="00520584">
            <w:pPr>
              <w:pStyle w:val="TableParagraph"/>
              <w:ind w:firstLine="482"/>
              <w:jc w:val="center"/>
              <w:rPr>
                <w:rFonts w:ascii="宋体" w:hAnsi="宋体" w:cs="宋体"/>
                <w:b/>
              </w:rPr>
            </w:pPr>
          </w:p>
        </w:tc>
      </w:tr>
      <w:tr w:rsidR="006446DE" w:rsidRPr="00055D1B" w14:paraId="06A7D7DD" w14:textId="77777777" w:rsidTr="00520584">
        <w:trPr>
          <w:trHeight w:val="54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7C19878C"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7A71FFC4"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026DF06D"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4EAD4091"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6792D2A4" w14:textId="77777777" w:rsidR="00520584" w:rsidRPr="00055D1B" w:rsidRDefault="00520584">
            <w:pPr>
              <w:pStyle w:val="TableParagraph"/>
              <w:ind w:firstLine="482"/>
              <w:jc w:val="center"/>
              <w:rPr>
                <w:rFonts w:ascii="宋体" w:hAnsi="宋体" w:cs="宋体"/>
                <w:b/>
              </w:rPr>
            </w:pPr>
          </w:p>
        </w:tc>
      </w:tr>
      <w:tr w:rsidR="006446DE" w:rsidRPr="00055D1B" w14:paraId="5A83850E"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7010FD8B"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56DBA98B"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440410A3"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6AFF2091"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58915555" w14:textId="77777777" w:rsidR="00520584" w:rsidRPr="00055D1B" w:rsidRDefault="00520584">
            <w:pPr>
              <w:pStyle w:val="TableParagraph"/>
              <w:ind w:firstLine="482"/>
              <w:jc w:val="center"/>
              <w:rPr>
                <w:rFonts w:ascii="宋体" w:hAnsi="宋体" w:cs="宋体"/>
                <w:b/>
              </w:rPr>
            </w:pPr>
          </w:p>
        </w:tc>
      </w:tr>
      <w:tr w:rsidR="006446DE" w:rsidRPr="00055D1B" w14:paraId="7965D123"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02944880"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0DAE04E2"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67FE1649"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19A9EA9A"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2699E7FE" w14:textId="77777777" w:rsidR="00520584" w:rsidRPr="00055D1B" w:rsidRDefault="00520584">
            <w:pPr>
              <w:pStyle w:val="TableParagraph"/>
              <w:ind w:firstLine="482"/>
              <w:jc w:val="center"/>
              <w:rPr>
                <w:rFonts w:ascii="宋体" w:hAnsi="宋体" w:cs="宋体"/>
                <w:b/>
              </w:rPr>
            </w:pPr>
          </w:p>
        </w:tc>
      </w:tr>
      <w:tr w:rsidR="006446DE" w:rsidRPr="00055D1B" w14:paraId="23527743" w14:textId="77777777" w:rsidTr="00520584">
        <w:trPr>
          <w:trHeight w:val="544"/>
        </w:trPr>
        <w:tc>
          <w:tcPr>
            <w:tcW w:w="1543" w:type="dxa"/>
            <w:vMerge w:val="restart"/>
            <w:tcBorders>
              <w:top w:val="single" w:sz="4" w:space="0" w:color="000000"/>
              <w:left w:val="single" w:sz="4" w:space="0" w:color="000000"/>
              <w:bottom w:val="single" w:sz="4" w:space="0" w:color="000000"/>
              <w:right w:val="single" w:sz="4" w:space="0" w:color="000000"/>
            </w:tcBorders>
            <w:vAlign w:val="center"/>
            <w:hideMark/>
          </w:tcPr>
          <w:p w14:paraId="5215320F" w14:textId="77777777" w:rsidR="00520584" w:rsidRPr="00055D1B" w:rsidRDefault="00520584">
            <w:pPr>
              <w:jc w:val="center"/>
              <w:rPr>
                <w:rFonts w:ascii="宋体" w:hAnsi="宋体" w:cs="宋体"/>
                <w:b/>
                <w:sz w:val="24"/>
              </w:rPr>
            </w:pPr>
            <w:r w:rsidRPr="00055D1B">
              <w:rPr>
                <w:rFonts w:ascii="宋体" w:cs="宋体" w:hint="eastAsia"/>
                <w:b/>
                <w:sz w:val="24"/>
              </w:rPr>
              <w:t>所获荣誉</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122E5D84" w14:textId="77777777" w:rsidR="00520584" w:rsidRPr="00055D1B" w:rsidRDefault="00520584">
            <w:pPr>
              <w:jc w:val="center"/>
              <w:rPr>
                <w:rFonts w:ascii="宋体" w:cs="宋体"/>
                <w:b/>
                <w:sz w:val="24"/>
              </w:rPr>
            </w:pPr>
            <w:r w:rsidRPr="00055D1B">
              <w:rPr>
                <w:rFonts w:ascii="宋体" w:cs="宋体" w:hint="eastAsia"/>
                <w:b/>
                <w:sz w:val="24"/>
              </w:rPr>
              <w:t>荣誉名称</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7C6524B" w14:textId="77777777" w:rsidR="00520584" w:rsidRPr="00055D1B" w:rsidRDefault="00520584">
            <w:pPr>
              <w:jc w:val="center"/>
              <w:rPr>
                <w:rFonts w:ascii="宋体" w:cs="宋体"/>
                <w:b/>
                <w:sz w:val="24"/>
              </w:rPr>
            </w:pPr>
            <w:r w:rsidRPr="00055D1B">
              <w:rPr>
                <w:rFonts w:ascii="宋体" w:cs="宋体" w:hint="eastAsia"/>
                <w:b/>
                <w:sz w:val="24"/>
              </w:rPr>
              <w:t>颁发部门</w:t>
            </w:r>
          </w:p>
        </w:tc>
        <w:tc>
          <w:tcPr>
            <w:tcW w:w="1841" w:type="dxa"/>
            <w:gridSpan w:val="2"/>
            <w:tcBorders>
              <w:top w:val="single" w:sz="4" w:space="0" w:color="000000"/>
              <w:left w:val="single" w:sz="4" w:space="0" w:color="000000"/>
              <w:bottom w:val="single" w:sz="4" w:space="0" w:color="000000"/>
              <w:right w:val="single" w:sz="4" w:space="0" w:color="000000"/>
            </w:tcBorders>
            <w:vAlign w:val="center"/>
            <w:hideMark/>
          </w:tcPr>
          <w:p w14:paraId="2E4FC9B5" w14:textId="77777777" w:rsidR="00520584" w:rsidRPr="00055D1B" w:rsidRDefault="00520584">
            <w:pPr>
              <w:jc w:val="center"/>
              <w:rPr>
                <w:rFonts w:ascii="宋体" w:cs="宋体"/>
                <w:b/>
                <w:sz w:val="24"/>
              </w:rPr>
            </w:pPr>
            <w:r w:rsidRPr="00055D1B">
              <w:rPr>
                <w:rFonts w:ascii="宋体" w:cs="宋体" w:hint="eastAsia"/>
                <w:b/>
                <w:sz w:val="24"/>
              </w:rPr>
              <w:t>颁发时间</w:t>
            </w:r>
          </w:p>
        </w:tc>
        <w:tc>
          <w:tcPr>
            <w:tcW w:w="1571" w:type="dxa"/>
            <w:tcBorders>
              <w:top w:val="single" w:sz="4" w:space="0" w:color="000000"/>
              <w:left w:val="single" w:sz="4" w:space="0" w:color="000000"/>
              <w:bottom w:val="single" w:sz="4" w:space="0" w:color="000000"/>
              <w:right w:val="single" w:sz="4" w:space="0" w:color="000000"/>
            </w:tcBorders>
            <w:vAlign w:val="center"/>
            <w:hideMark/>
          </w:tcPr>
          <w:p w14:paraId="45FA0303" w14:textId="77777777" w:rsidR="00520584" w:rsidRPr="00055D1B" w:rsidRDefault="00520584">
            <w:pPr>
              <w:jc w:val="center"/>
              <w:rPr>
                <w:rFonts w:ascii="宋体" w:cs="宋体"/>
                <w:b/>
                <w:sz w:val="24"/>
              </w:rPr>
            </w:pPr>
            <w:r w:rsidRPr="00055D1B">
              <w:rPr>
                <w:rFonts w:ascii="宋体" w:cs="宋体" w:hint="eastAsia"/>
                <w:b/>
                <w:sz w:val="24"/>
              </w:rPr>
              <w:t>有效期</w:t>
            </w:r>
          </w:p>
        </w:tc>
      </w:tr>
      <w:tr w:rsidR="006446DE" w:rsidRPr="00055D1B" w14:paraId="2D9FD257"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2DB611C5"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3CD47088"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3CEDF390"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0FA5B335"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62D8AE33" w14:textId="77777777" w:rsidR="00520584" w:rsidRPr="00055D1B" w:rsidRDefault="00520584">
            <w:pPr>
              <w:pStyle w:val="TableParagraph"/>
              <w:ind w:firstLine="482"/>
              <w:jc w:val="center"/>
              <w:rPr>
                <w:rFonts w:ascii="宋体" w:hAnsi="宋体" w:cs="宋体"/>
                <w:b/>
              </w:rPr>
            </w:pPr>
          </w:p>
        </w:tc>
      </w:tr>
      <w:tr w:rsidR="006446DE" w:rsidRPr="00055D1B" w14:paraId="503A4335"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7551816"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468A04F2"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37EC828B"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0758E50B"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7857829A" w14:textId="77777777" w:rsidR="00520584" w:rsidRPr="00055D1B" w:rsidRDefault="00520584">
            <w:pPr>
              <w:pStyle w:val="TableParagraph"/>
              <w:ind w:firstLine="482"/>
              <w:jc w:val="center"/>
              <w:rPr>
                <w:rFonts w:ascii="宋体" w:hAnsi="宋体" w:cs="宋体"/>
                <w:b/>
              </w:rPr>
            </w:pPr>
          </w:p>
        </w:tc>
      </w:tr>
      <w:tr w:rsidR="006446DE" w:rsidRPr="00055D1B" w14:paraId="59523650" w14:textId="77777777" w:rsidTr="00520584">
        <w:trPr>
          <w:trHeight w:val="543"/>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6312C6E" w14:textId="77777777" w:rsidR="00520584" w:rsidRPr="00055D1B" w:rsidRDefault="00520584">
            <w:pPr>
              <w:ind w:firstLine="482"/>
              <w:jc w:val="left"/>
              <w:rPr>
                <w:rFonts w:ascii="宋体" w:hAnsi="宋体" w:cs="宋体"/>
                <w:b/>
                <w:sz w:val="24"/>
                <w:szCs w:val="21"/>
                <w:lang w:eastAsia="en-US"/>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0782728C" w14:textId="77777777" w:rsidR="00520584" w:rsidRPr="00055D1B" w:rsidRDefault="00520584">
            <w:pPr>
              <w:pStyle w:val="TableParagraph"/>
              <w:ind w:firstLine="482"/>
              <w:jc w:val="center"/>
              <w:rPr>
                <w:rFonts w:ascii="宋体" w:hAnsi="宋体" w:cs="宋体"/>
                <w:b/>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14:paraId="32711EA1" w14:textId="77777777" w:rsidR="00520584" w:rsidRPr="00055D1B" w:rsidRDefault="00520584">
            <w:pPr>
              <w:pStyle w:val="TableParagraph"/>
              <w:ind w:firstLine="482"/>
              <w:jc w:val="center"/>
              <w:rPr>
                <w:rFonts w:ascii="宋体" w:hAnsi="宋体" w:cs="宋体"/>
                <w:b/>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38B0E20D" w14:textId="77777777" w:rsidR="00520584" w:rsidRPr="00055D1B" w:rsidRDefault="00520584">
            <w:pPr>
              <w:pStyle w:val="TableParagraph"/>
              <w:ind w:firstLine="482"/>
              <w:jc w:val="center"/>
              <w:rPr>
                <w:rFonts w:ascii="宋体" w:hAnsi="宋体" w:cs="宋体"/>
                <w:b/>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74DCE536" w14:textId="77777777" w:rsidR="00520584" w:rsidRPr="00055D1B" w:rsidRDefault="00520584">
            <w:pPr>
              <w:pStyle w:val="TableParagraph"/>
              <w:ind w:firstLine="482"/>
              <w:jc w:val="center"/>
              <w:rPr>
                <w:rFonts w:ascii="宋体" w:hAnsi="宋体" w:cs="宋体"/>
                <w:b/>
              </w:rPr>
            </w:pPr>
          </w:p>
        </w:tc>
      </w:tr>
      <w:tr w:rsidR="006446DE" w:rsidRPr="00055D1B" w14:paraId="0C21559F" w14:textId="77777777" w:rsidTr="00520584">
        <w:trPr>
          <w:trHeight w:val="1026"/>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41FA71E8" w14:textId="77777777" w:rsidR="00520584" w:rsidRPr="00055D1B" w:rsidRDefault="00520584">
            <w:pPr>
              <w:jc w:val="center"/>
              <w:rPr>
                <w:rFonts w:ascii="宋体" w:hAnsi="宋体" w:cs="宋体"/>
                <w:b/>
                <w:sz w:val="24"/>
              </w:rPr>
            </w:pPr>
            <w:r w:rsidRPr="00055D1B">
              <w:rPr>
                <w:rFonts w:ascii="宋体" w:cs="宋体" w:hint="eastAsia"/>
                <w:b/>
                <w:sz w:val="24"/>
              </w:rPr>
              <w:t>经营范围</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14:paraId="3FF098C3" w14:textId="77777777" w:rsidR="00520584" w:rsidRPr="00055D1B" w:rsidRDefault="00520584">
            <w:pPr>
              <w:ind w:left="612" w:firstLineChars="200" w:firstLine="482"/>
              <w:jc w:val="center"/>
              <w:rPr>
                <w:rFonts w:ascii="宋体" w:cs="宋体"/>
                <w:b/>
                <w:sz w:val="24"/>
              </w:rPr>
            </w:pPr>
          </w:p>
        </w:tc>
      </w:tr>
      <w:tr w:rsidR="00520584" w:rsidRPr="00055D1B" w14:paraId="2C1B5EAE" w14:textId="77777777" w:rsidTr="00520584">
        <w:trPr>
          <w:trHeight w:val="978"/>
        </w:trPr>
        <w:tc>
          <w:tcPr>
            <w:tcW w:w="1543" w:type="dxa"/>
            <w:tcBorders>
              <w:top w:val="single" w:sz="4" w:space="0" w:color="000000"/>
              <w:left w:val="single" w:sz="4" w:space="0" w:color="000000"/>
              <w:bottom w:val="single" w:sz="4" w:space="0" w:color="000000"/>
              <w:right w:val="single" w:sz="4" w:space="0" w:color="000000"/>
            </w:tcBorders>
            <w:vAlign w:val="center"/>
            <w:hideMark/>
          </w:tcPr>
          <w:p w14:paraId="75DE7400" w14:textId="77777777" w:rsidR="00520584" w:rsidRPr="00055D1B" w:rsidRDefault="00520584">
            <w:pPr>
              <w:jc w:val="center"/>
              <w:rPr>
                <w:rFonts w:ascii="宋体" w:cs="宋体"/>
                <w:b/>
                <w:sz w:val="24"/>
              </w:rPr>
            </w:pPr>
            <w:r w:rsidRPr="00055D1B">
              <w:rPr>
                <w:rFonts w:ascii="宋体" w:cs="宋体" w:hint="eastAsia"/>
                <w:b/>
                <w:sz w:val="24"/>
              </w:rPr>
              <w:t>其他</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14:paraId="72150986" w14:textId="77777777" w:rsidR="00520584" w:rsidRPr="00055D1B" w:rsidRDefault="00520584">
            <w:pPr>
              <w:ind w:left="612" w:firstLineChars="200" w:firstLine="482"/>
              <w:jc w:val="center"/>
              <w:rPr>
                <w:rFonts w:ascii="宋体" w:cs="宋体"/>
                <w:b/>
                <w:sz w:val="24"/>
              </w:rPr>
            </w:pPr>
          </w:p>
        </w:tc>
      </w:tr>
    </w:tbl>
    <w:p w14:paraId="310BFC93" w14:textId="77777777" w:rsidR="00520584" w:rsidRPr="00055D1B" w:rsidRDefault="00520584" w:rsidP="00520584">
      <w:pPr>
        <w:rPr>
          <w:rFonts w:ascii="宋体" w:cs="等线"/>
          <w:sz w:val="24"/>
          <w:szCs w:val="21"/>
        </w:rPr>
      </w:pPr>
    </w:p>
    <w:p w14:paraId="01425891"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694C68C6"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335C5351"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6427BD23" w14:textId="77777777" w:rsidR="005D1056" w:rsidRPr="00055D1B" w:rsidRDefault="005D1056">
      <w:pPr>
        <w:widowControl/>
        <w:spacing w:line="240" w:lineRule="auto"/>
        <w:jc w:val="left"/>
        <w:rPr>
          <w:rFonts w:ascii="宋体" w:hAnsi="宋体" w:cs="宋体"/>
          <w:b/>
          <w:bCs/>
          <w:kern w:val="0"/>
          <w:sz w:val="24"/>
          <w:lang w:val="zh-CN"/>
        </w:rPr>
      </w:pPr>
      <w:r w:rsidRPr="00055D1B">
        <w:rPr>
          <w:rFonts w:hAnsi="宋体" w:cs="宋体"/>
          <w:b/>
          <w:bCs/>
          <w:sz w:val="24"/>
          <w:lang w:val="zh-CN"/>
        </w:rPr>
        <w:br w:type="page"/>
      </w:r>
    </w:p>
    <w:p w14:paraId="5C5A3C24" w14:textId="761D7BEA" w:rsidR="00520584" w:rsidRPr="00055D1B" w:rsidRDefault="00520584" w:rsidP="00520584">
      <w:pPr>
        <w:pStyle w:val="aff6"/>
        <w:ind w:firstLine="51"/>
        <w:outlineLvl w:val="1"/>
        <w:rPr>
          <w:rFonts w:hAnsi="宋体" w:cs="宋体"/>
          <w:b/>
          <w:bCs/>
          <w:sz w:val="24"/>
          <w:szCs w:val="24"/>
          <w:lang w:val="zh-CN"/>
        </w:rPr>
      </w:pPr>
      <w:r w:rsidRPr="00055D1B">
        <w:rPr>
          <w:rFonts w:hAnsi="宋体" w:cs="宋体" w:hint="eastAsia"/>
          <w:b/>
          <w:bCs/>
          <w:sz w:val="24"/>
          <w:szCs w:val="24"/>
          <w:lang w:val="zh-CN"/>
        </w:rPr>
        <w:lastRenderedPageBreak/>
        <w:t>附件</w:t>
      </w:r>
      <w:r w:rsidR="008B5075" w:rsidRPr="00055D1B">
        <w:rPr>
          <w:rFonts w:hAnsi="宋体" w:cs="宋体"/>
          <w:b/>
          <w:bCs/>
          <w:sz w:val="24"/>
          <w:szCs w:val="24"/>
          <w:lang w:val="zh-CN"/>
        </w:rPr>
        <w:t>1</w:t>
      </w:r>
      <w:r w:rsidR="00194B20" w:rsidRPr="00055D1B">
        <w:rPr>
          <w:rFonts w:hAnsi="宋体" w:cs="宋体"/>
          <w:b/>
          <w:bCs/>
          <w:sz w:val="24"/>
          <w:szCs w:val="24"/>
          <w:lang w:val="zh-CN"/>
        </w:rPr>
        <w:t>0</w:t>
      </w:r>
      <w:r w:rsidR="008B5075" w:rsidRPr="00055D1B">
        <w:rPr>
          <w:rFonts w:hAnsi="宋体" w:cs="宋体"/>
          <w:b/>
          <w:bCs/>
          <w:sz w:val="24"/>
          <w:szCs w:val="24"/>
          <w:lang w:val="zh-CN"/>
        </w:rPr>
        <w:t>：</w:t>
      </w:r>
    </w:p>
    <w:p w14:paraId="0CC21780" w14:textId="77777777" w:rsidR="00520584" w:rsidRPr="00055D1B" w:rsidRDefault="00520584" w:rsidP="00520584">
      <w:pPr>
        <w:jc w:val="center"/>
        <w:rPr>
          <w:rFonts w:ascii="宋体" w:hAnsi="宋体" w:cs="宋体"/>
          <w:b/>
          <w:sz w:val="24"/>
          <w:szCs w:val="21"/>
        </w:rPr>
      </w:pPr>
      <w:r w:rsidRPr="00055D1B">
        <w:rPr>
          <w:rFonts w:ascii="宋体" w:cs="宋体" w:hint="eastAsia"/>
          <w:b/>
          <w:sz w:val="24"/>
        </w:rPr>
        <w:t>商务及技术响应表</w:t>
      </w:r>
    </w:p>
    <w:p w14:paraId="0D0C394F" w14:textId="77777777" w:rsidR="00520584" w:rsidRPr="00055D1B" w:rsidRDefault="00520584" w:rsidP="00520584">
      <w:pPr>
        <w:pStyle w:val="afffffc"/>
        <w:ind w:firstLine="424"/>
        <w:rPr>
          <w:rFonts w:ascii="Times New Roman"/>
          <w:sz w:val="20"/>
        </w:rPr>
      </w:pPr>
      <w:r w:rsidRPr="00055D1B">
        <w:rPr>
          <w:rFonts w:hAnsi="宋体" w:cs="宋体" w:hint="eastAsia"/>
          <w:spacing w:val="6"/>
          <w:sz w:val="20"/>
        </w:rPr>
        <w:t xml:space="preserve">                                                            </w:t>
      </w:r>
      <w:r w:rsidRPr="00055D1B">
        <w:rPr>
          <w:rFonts w:hAnsi="宋体" w:hint="eastAsia"/>
          <w:sz w:val="20"/>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442"/>
        <w:gridCol w:w="2931"/>
        <w:gridCol w:w="2737"/>
        <w:gridCol w:w="1307"/>
      </w:tblGrid>
      <w:tr w:rsidR="006446DE" w:rsidRPr="00055D1B" w14:paraId="3A7F14E8"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hideMark/>
          </w:tcPr>
          <w:p w14:paraId="28FF3AD5" w14:textId="77777777" w:rsidR="00520584" w:rsidRPr="00055D1B" w:rsidRDefault="00520584">
            <w:pPr>
              <w:jc w:val="center"/>
              <w:rPr>
                <w:rFonts w:ascii="宋体" w:cs="宋体"/>
                <w:sz w:val="20"/>
                <w:szCs w:val="20"/>
              </w:rPr>
            </w:pPr>
            <w:r w:rsidRPr="00055D1B">
              <w:rPr>
                <w:rFonts w:ascii="宋体" w:cs="宋体" w:hint="eastAsia"/>
                <w:sz w:val="20"/>
                <w:szCs w:val="20"/>
              </w:rPr>
              <w:t>序号</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6280BA85" w14:textId="568C195E" w:rsidR="00520584" w:rsidRPr="00055D1B" w:rsidRDefault="00520584">
            <w:pPr>
              <w:jc w:val="center"/>
              <w:rPr>
                <w:rFonts w:ascii="宋体" w:cs="宋体"/>
                <w:sz w:val="20"/>
                <w:szCs w:val="20"/>
              </w:rPr>
            </w:pPr>
            <w:r w:rsidRPr="00055D1B">
              <w:rPr>
                <w:rFonts w:ascii="宋体" w:cs="宋体" w:hint="eastAsia"/>
                <w:sz w:val="20"/>
                <w:szCs w:val="20"/>
              </w:rPr>
              <w:t>条款内容</w:t>
            </w:r>
          </w:p>
        </w:tc>
        <w:tc>
          <w:tcPr>
            <w:tcW w:w="2932" w:type="dxa"/>
            <w:tcBorders>
              <w:top w:val="single" w:sz="4" w:space="0" w:color="auto"/>
              <w:left w:val="single" w:sz="4" w:space="0" w:color="auto"/>
              <w:bottom w:val="single" w:sz="4" w:space="0" w:color="auto"/>
              <w:right w:val="single" w:sz="4" w:space="0" w:color="auto"/>
            </w:tcBorders>
            <w:noWrap/>
            <w:vAlign w:val="center"/>
            <w:hideMark/>
          </w:tcPr>
          <w:p w14:paraId="7F80628B" w14:textId="77777777" w:rsidR="00520584" w:rsidRPr="00055D1B" w:rsidRDefault="00520584">
            <w:pPr>
              <w:jc w:val="center"/>
              <w:rPr>
                <w:rFonts w:ascii="宋体" w:cs="宋体"/>
                <w:sz w:val="20"/>
                <w:szCs w:val="20"/>
              </w:rPr>
            </w:pPr>
            <w:r w:rsidRPr="00055D1B">
              <w:rPr>
                <w:rFonts w:ascii="宋体" w:cs="宋体" w:hint="eastAsia"/>
                <w:sz w:val="20"/>
                <w:szCs w:val="20"/>
              </w:rPr>
              <w:t>征集文件要求</w:t>
            </w:r>
          </w:p>
        </w:tc>
        <w:tc>
          <w:tcPr>
            <w:tcW w:w="2738" w:type="dxa"/>
            <w:tcBorders>
              <w:top w:val="single" w:sz="4" w:space="0" w:color="auto"/>
              <w:left w:val="single" w:sz="4" w:space="0" w:color="auto"/>
              <w:bottom w:val="single" w:sz="4" w:space="0" w:color="auto"/>
              <w:right w:val="single" w:sz="4" w:space="0" w:color="auto"/>
            </w:tcBorders>
            <w:noWrap/>
            <w:vAlign w:val="center"/>
            <w:hideMark/>
          </w:tcPr>
          <w:p w14:paraId="7B5173B7" w14:textId="77777777" w:rsidR="00520584" w:rsidRPr="00055D1B" w:rsidRDefault="00520584">
            <w:pPr>
              <w:jc w:val="center"/>
              <w:rPr>
                <w:rFonts w:ascii="宋体" w:cs="宋体"/>
                <w:sz w:val="20"/>
                <w:szCs w:val="20"/>
              </w:rPr>
            </w:pPr>
            <w:r w:rsidRPr="00055D1B">
              <w:rPr>
                <w:rFonts w:ascii="宋体" w:cs="宋体" w:hint="eastAsia"/>
                <w:sz w:val="20"/>
                <w:szCs w:val="20"/>
              </w:rPr>
              <w:t>响应文件内容</w:t>
            </w:r>
          </w:p>
        </w:tc>
        <w:tc>
          <w:tcPr>
            <w:tcW w:w="1307" w:type="dxa"/>
            <w:tcBorders>
              <w:top w:val="single" w:sz="4" w:space="0" w:color="auto"/>
              <w:left w:val="single" w:sz="4" w:space="0" w:color="auto"/>
              <w:bottom w:val="single" w:sz="4" w:space="0" w:color="auto"/>
              <w:right w:val="single" w:sz="4" w:space="0" w:color="auto"/>
            </w:tcBorders>
            <w:noWrap/>
            <w:vAlign w:val="center"/>
            <w:hideMark/>
          </w:tcPr>
          <w:p w14:paraId="7ED1322E" w14:textId="77777777" w:rsidR="00520584" w:rsidRPr="00055D1B" w:rsidRDefault="00520584">
            <w:pPr>
              <w:jc w:val="center"/>
              <w:rPr>
                <w:rFonts w:ascii="宋体" w:cs="宋体"/>
                <w:sz w:val="20"/>
                <w:szCs w:val="20"/>
              </w:rPr>
            </w:pPr>
            <w:r w:rsidRPr="00055D1B">
              <w:rPr>
                <w:rFonts w:ascii="宋体" w:cs="宋体" w:hint="eastAsia"/>
                <w:sz w:val="20"/>
                <w:szCs w:val="20"/>
              </w:rPr>
              <w:t>偏离情况</w:t>
            </w:r>
          </w:p>
        </w:tc>
      </w:tr>
      <w:tr w:rsidR="006446DE" w:rsidRPr="00055D1B" w14:paraId="14CDEC5D"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3851EE69" w14:textId="77777777" w:rsidR="00520584" w:rsidRPr="00055D1B" w:rsidRDefault="00520584">
            <w:pPr>
              <w:jc w:val="center"/>
              <w:rPr>
                <w:rFonts w:ascii="宋体" w:cs="宋体"/>
                <w:sz w:val="20"/>
                <w:szCs w:val="20"/>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3A33FBBA" w14:textId="77777777" w:rsidR="00520584" w:rsidRPr="00055D1B" w:rsidRDefault="00520584">
            <w:pPr>
              <w:jc w:val="center"/>
              <w:rPr>
                <w:rFonts w:ascii="宋体" w:cs="宋体"/>
                <w:sz w:val="20"/>
                <w:szCs w:val="20"/>
              </w:rPr>
            </w:pPr>
          </w:p>
        </w:tc>
        <w:tc>
          <w:tcPr>
            <w:tcW w:w="2932" w:type="dxa"/>
            <w:tcBorders>
              <w:top w:val="single" w:sz="4" w:space="0" w:color="auto"/>
              <w:left w:val="single" w:sz="4" w:space="0" w:color="auto"/>
              <w:bottom w:val="single" w:sz="4" w:space="0" w:color="auto"/>
              <w:right w:val="single" w:sz="4" w:space="0" w:color="auto"/>
            </w:tcBorders>
            <w:noWrap/>
            <w:vAlign w:val="center"/>
          </w:tcPr>
          <w:p w14:paraId="774CD048" w14:textId="77777777" w:rsidR="00520584" w:rsidRPr="00055D1B" w:rsidRDefault="00520584">
            <w:pPr>
              <w:spacing w:line="440" w:lineRule="exact"/>
              <w:rPr>
                <w:rFonts w:ascii="宋体" w:cs="宋体"/>
                <w:sz w:val="20"/>
                <w:szCs w:val="20"/>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58DF3F75" w14:textId="77777777" w:rsidR="00520584" w:rsidRPr="00055D1B" w:rsidRDefault="00520584">
            <w:pPr>
              <w:jc w:val="center"/>
              <w:rPr>
                <w:rFonts w:ascii="宋体" w:cs="宋体"/>
                <w:sz w:val="20"/>
                <w:szCs w:val="20"/>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07925B87" w14:textId="77777777" w:rsidR="00520584" w:rsidRPr="00055D1B" w:rsidRDefault="00520584">
            <w:pPr>
              <w:jc w:val="center"/>
              <w:rPr>
                <w:rFonts w:ascii="宋体" w:cs="宋体"/>
                <w:sz w:val="20"/>
                <w:szCs w:val="20"/>
              </w:rPr>
            </w:pPr>
          </w:p>
        </w:tc>
      </w:tr>
      <w:tr w:rsidR="006446DE" w:rsidRPr="00055D1B" w14:paraId="2A75F6F1"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3AF1669B" w14:textId="77777777" w:rsidR="00520584" w:rsidRPr="00055D1B" w:rsidRDefault="00520584">
            <w:pPr>
              <w:jc w:val="center"/>
              <w:rPr>
                <w:rFonts w:ascii="宋体" w:cs="宋体"/>
                <w:sz w:val="20"/>
                <w:szCs w:val="20"/>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59FA1256" w14:textId="77777777" w:rsidR="00520584" w:rsidRPr="00055D1B" w:rsidRDefault="00520584">
            <w:pPr>
              <w:jc w:val="center"/>
              <w:rPr>
                <w:rFonts w:ascii="宋体" w:cs="宋体"/>
                <w:sz w:val="20"/>
                <w:szCs w:val="20"/>
              </w:rPr>
            </w:pPr>
          </w:p>
        </w:tc>
        <w:tc>
          <w:tcPr>
            <w:tcW w:w="2932" w:type="dxa"/>
            <w:tcBorders>
              <w:top w:val="single" w:sz="4" w:space="0" w:color="auto"/>
              <w:left w:val="single" w:sz="4" w:space="0" w:color="auto"/>
              <w:bottom w:val="single" w:sz="4" w:space="0" w:color="auto"/>
              <w:right w:val="single" w:sz="4" w:space="0" w:color="auto"/>
            </w:tcBorders>
            <w:noWrap/>
            <w:vAlign w:val="center"/>
          </w:tcPr>
          <w:p w14:paraId="699E58C3" w14:textId="77777777" w:rsidR="00520584" w:rsidRPr="00055D1B" w:rsidRDefault="00520584">
            <w:pPr>
              <w:spacing w:line="440" w:lineRule="exact"/>
              <w:rPr>
                <w:rFonts w:ascii="宋体" w:cs="宋体"/>
                <w:sz w:val="20"/>
                <w:szCs w:val="20"/>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7AC023C7" w14:textId="77777777" w:rsidR="00520584" w:rsidRPr="00055D1B" w:rsidRDefault="00520584">
            <w:pPr>
              <w:jc w:val="center"/>
              <w:rPr>
                <w:rFonts w:ascii="宋体" w:cs="宋体"/>
                <w:sz w:val="20"/>
                <w:szCs w:val="20"/>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38297B8F" w14:textId="77777777" w:rsidR="00520584" w:rsidRPr="00055D1B" w:rsidRDefault="00520584">
            <w:pPr>
              <w:jc w:val="center"/>
              <w:rPr>
                <w:rFonts w:ascii="宋体" w:cs="宋体"/>
                <w:sz w:val="20"/>
                <w:szCs w:val="20"/>
              </w:rPr>
            </w:pPr>
          </w:p>
        </w:tc>
      </w:tr>
      <w:tr w:rsidR="006446DE" w:rsidRPr="00055D1B" w14:paraId="4EF7C248"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0A8F34CD" w14:textId="77777777" w:rsidR="00520584" w:rsidRPr="00055D1B" w:rsidRDefault="00520584">
            <w:pPr>
              <w:jc w:val="center"/>
              <w:rPr>
                <w:rFonts w:ascii="宋体" w:cs="宋体"/>
                <w:sz w:val="20"/>
                <w:szCs w:val="20"/>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32E94742" w14:textId="77777777" w:rsidR="00520584" w:rsidRPr="00055D1B" w:rsidRDefault="00520584">
            <w:pPr>
              <w:jc w:val="center"/>
              <w:rPr>
                <w:rFonts w:ascii="宋体" w:cs="宋体"/>
                <w:sz w:val="20"/>
                <w:szCs w:val="20"/>
              </w:rPr>
            </w:pPr>
          </w:p>
        </w:tc>
        <w:tc>
          <w:tcPr>
            <w:tcW w:w="2932" w:type="dxa"/>
            <w:tcBorders>
              <w:top w:val="single" w:sz="4" w:space="0" w:color="auto"/>
              <w:left w:val="single" w:sz="4" w:space="0" w:color="auto"/>
              <w:bottom w:val="single" w:sz="4" w:space="0" w:color="auto"/>
              <w:right w:val="single" w:sz="4" w:space="0" w:color="auto"/>
            </w:tcBorders>
            <w:noWrap/>
            <w:vAlign w:val="center"/>
          </w:tcPr>
          <w:p w14:paraId="3A5F7DF4" w14:textId="77777777" w:rsidR="00520584" w:rsidRPr="00055D1B" w:rsidRDefault="00520584">
            <w:pPr>
              <w:spacing w:line="440" w:lineRule="exact"/>
              <w:rPr>
                <w:rFonts w:ascii="宋体" w:cs="宋体"/>
                <w:sz w:val="20"/>
                <w:szCs w:val="20"/>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7C6FBE59" w14:textId="77777777" w:rsidR="00520584" w:rsidRPr="00055D1B" w:rsidRDefault="00520584">
            <w:pPr>
              <w:jc w:val="center"/>
              <w:rPr>
                <w:rFonts w:ascii="宋体" w:cs="宋体"/>
                <w:sz w:val="20"/>
                <w:szCs w:val="20"/>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65E64BD3" w14:textId="77777777" w:rsidR="00520584" w:rsidRPr="00055D1B" w:rsidRDefault="00520584">
            <w:pPr>
              <w:jc w:val="center"/>
              <w:rPr>
                <w:rFonts w:ascii="宋体" w:cs="宋体"/>
                <w:sz w:val="20"/>
                <w:szCs w:val="20"/>
              </w:rPr>
            </w:pPr>
          </w:p>
        </w:tc>
      </w:tr>
      <w:tr w:rsidR="006446DE" w:rsidRPr="00055D1B" w14:paraId="1F3C69F2"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11E51BD3" w14:textId="77777777" w:rsidR="00520584" w:rsidRPr="00055D1B" w:rsidRDefault="00520584">
            <w:pPr>
              <w:jc w:val="center"/>
              <w:rPr>
                <w:rFonts w:ascii="宋体" w:cs="宋体"/>
                <w:sz w:val="20"/>
                <w:szCs w:val="20"/>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1D693510" w14:textId="77777777" w:rsidR="00520584" w:rsidRPr="00055D1B" w:rsidRDefault="00520584">
            <w:pPr>
              <w:jc w:val="center"/>
              <w:rPr>
                <w:rFonts w:ascii="宋体" w:cs="宋体"/>
                <w:sz w:val="20"/>
                <w:szCs w:val="20"/>
              </w:rPr>
            </w:pPr>
          </w:p>
        </w:tc>
        <w:tc>
          <w:tcPr>
            <w:tcW w:w="2932" w:type="dxa"/>
            <w:tcBorders>
              <w:top w:val="single" w:sz="4" w:space="0" w:color="auto"/>
              <w:left w:val="single" w:sz="4" w:space="0" w:color="auto"/>
              <w:bottom w:val="single" w:sz="4" w:space="0" w:color="auto"/>
              <w:right w:val="single" w:sz="4" w:space="0" w:color="auto"/>
            </w:tcBorders>
            <w:noWrap/>
            <w:vAlign w:val="center"/>
          </w:tcPr>
          <w:p w14:paraId="68255E42" w14:textId="77777777" w:rsidR="00520584" w:rsidRPr="00055D1B" w:rsidRDefault="00520584">
            <w:pPr>
              <w:snapToGrid w:val="0"/>
              <w:spacing w:line="420" w:lineRule="exact"/>
              <w:rPr>
                <w:rFonts w:ascii="宋体" w:cs="Arial"/>
                <w:sz w:val="22"/>
                <w:szCs w:val="22"/>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7C9DF3B2" w14:textId="77777777" w:rsidR="00520584" w:rsidRPr="00055D1B" w:rsidRDefault="00520584">
            <w:pPr>
              <w:jc w:val="center"/>
              <w:rPr>
                <w:rFonts w:ascii="宋体" w:cs="宋体"/>
                <w:sz w:val="20"/>
                <w:szCs w:val="20"/>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529AFF2E" w14:textId="77777777" w:rsidR="00520584" w:rsidRPr="00055D1B" w:rsidRDefault="00520584">
            <w:pPr>
              <w:jc w:val="center"/>
              <w:rPr>
                <w:rFonts w:ascii="宋体" w:cs="宋体"/>
                <w:sz w:val="20"/>
                <w:szCs w:val="20"/>
              </w:rPr>
            </w:pPr>
          </w:p>
        </w:tc>
      </w:tr>
      <w:tr w:rsidR="006446DE" w:rsidRPr="00055D1B" w14:paraId="2E9C8085" w14:textId="77777777" w:rsidTr="00520584">
        <w:trPr>
          <w:trHeight w:val="561"/>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6BB92168" w14:textId="77777777" w:rsidR="00520584" w:rsidRPr="00055D1B" w:rsidRDefault="00520584">
            <w:pPr>
              <w:jc w:val="center"/>
              <w:rPr>
                <w:rFonts w:ascii="宋体" w:cs="宋体"/>
                <w:sz w:val="20"/>
                <w:szCs w:val="20"/>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38439156" w14:textId="77777777" w:rsidR="00520584" w:rsidRPr="00055D1B" w:rsidRDefault="00520584">
            <w:pPr>
              <w:jc w:val="center"/>
              <w:rPr>
                <w:rFonts w:ascii="宋体" w:cs="宋体"/>
                <w:sz w:val="20"/>
                <w:szCs w:val="20"/>
              </w:rPr>
            </w:pPr>
          </w:p>
        </w:tc>
        <w:tc>
          <w:tcPr>
            <w:tcW w:w="2932" w:type="dxa"/>
            <w:tcBorders>
              <w:top w:val="single" w:sz="4" w:space="0" w:color="auto"/>
              <w:left w:val="single" w:sz="4" w:space="0" w:color="auto"/>
              <w:bottom w:val="single" w:sz="4" w:space="0" w:color="auto"/>
              <w:right w:val="single" w:sz="4" w:space="0" w:color="auto"/>
            </w:tcBorders>
            <w:noWrap/>
            <w:vAlign w:val="center"/>
          </w:tcPr>
          <w:p w14:paraId="132B6224" w14:textId="77777777" w:rsidR="00520584" w:rsidRPr="00055D1B" w:rsidRDefault="00520584">
            <w:pPr>
              <w:snapToGrid w:val="0"/>
              <w:spacing w:line="420" w:lineRule="exact"/>
              <w:rPr>
                <w:rFonts w:ascii="宋体" w:cs="Arial"/>
                <w:sz w:val="22"/>
                <w:szCs w:val="22"/>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0260C703" w14:textId="77777777" w:rsidR="00520584" w:rsidRPr="00055D1B" w:rsidRDefault="00520584">
            <w:pPr>
              <w:jc w:val="center"/>
              <w:rPr>
                <w:rFonts w:ascii="宋体" w:cs="宋体"/>
                <w:sz w:val="20"/>
                <w:szCs w:val="20"/>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55BF7FF3" w14:textId="77777777" w:rsidR="00520584" w:rsidRPr="00055D1B" w:rsidRDefault="00520584">
            <w:pPr>
              <w:jc w:val="center"/>
              <w:rPr>
                <w:rFonts w:ascii="宋体" w:cs="宋体"/>
                <w:sz w:val="20"/>
                <w:szCs w:val="20"/>
              </w:rPr>
            </w:pPr>
          </w:p>
        </w:tc>
      </w:tr>
    </w:tbl>
    <w:p w14:paraId="44FB46BB" w14:textId="00CFA2B6" w:rsidR="00520584" w:rsidRPr="00055D1B" w:rsidRDefault="00520584" w:rsidP="00520584">
      <w:pPr>
        <w:ind w:rightChars="-92" w:right="-193"/>
        <w:rPr>
          <w:rFonts w:ascii="宋体" w:cs="等线"/>
          <w:sz w:val="20"/>
          <w:szCs w:val="20"/>
          <w:lang w:val="zh-CN"/>
        </w:rPr>
      </w:pPr>
      <w:r w:rsidRPr="00055D1B">
        <w:rPr>
          <w:rFonts w:ascii="宋体" w:hint="eastAsia"/>
          <w:sz w:val="20"/>
          <w:szCs w:val="20"/>
          <w:lang w:val="zh-CN"/>
        </w:rPr>
        <w:t>注：1、条款内容主要是针对征集文件有关的包括服务期、履约保证金、付款条件、售后服务、合同主要条款等内容。</w:t>
      </w:r>
    </w:p>
    <w:p w14:paraId="76D55AA8" w14:textId="77777777" w:rsidR="00520584" w:rsidRPr="00055D1B" w:rsidRDefault="00520584" w:rsidP="00520584">
      <w:pPr>
        <w:ind w:rightChars="-92" w:right="-193"/>
        <w:rPr>
          <w:rFonts w:ascii="宋体"/>
          <w:sz w:val="20"/>
          <w:szCs w:val="20"/>
          <w:lang w:val="zh-CN"/>
        </w:rPr>
      </w:pPr>
      <w:r w:rsidRPr="00055D1B">
        <w:rPr>
          <w:rFonts w:ascii="宋体" w:hint="eastAsia"/>
          <w:sz w:val="20"/>
          <w:szCs w:val="20"/>
          <w:lang w:val="zh-CN"/>
        </w:rPr>
        <w:t>2、如不填写，则视为</w:t>
      </w:r>
      <w:proofErr w:type="gramStart"/>
      <w:r w:rsidRPr="00055D1B">
        <w:rPr>
          <w:rFonts w:ascii="宋体" w:hint="eastAsia"/>
          <w:sz w:val="20"/>
          <w:szCs w:val="20"/>
          <w:lang w:val="zh-CN"/>
        </w:rPr>
        <w:t>完全响应</w:t>
      </w:r>
      <w:proofErr w:type="gramEnd"/>
      <w:r w:rsidRPr="00055D1B">
        <w:rPr>
          <w:rFonts w:ascii="宋体" w:hint="eastAsia"/>
          <w:sz w:val="20"/>
          <w:szCs w:val="20"/>
          <w:lang w:val="zh-CN"/>
        </w:rPr>
        <w:t>征集文件；如有</w:t>
      </w:r>
      <w:proofErr w:type="gramStart"/>
      <w:r w:rsidRPr="00055D1B">
        <w:rPr>
          <w:rFonts w:ascii="宋体" w:hint="eastAsia"/>
          <w:sz w:val="20"/>
          <w:szCs w:val="20"/>
          <w:lang w:val="zh-CN"/>
        </w:rPr>
        <w:t>偏离请</w:t>
      </w:r>
      <w:proofErr w:type="gramEnd"/>
      <w:r w:rsidRPr="00055D1B">
        <w:rPr>
          <w:rFonts w:ascii="宋体" w:hint="eastAsia"/>
          <w:sz w:val="20"/>
          <w:szCs w:val="20"/>
          <w:lang w:val="zh-CN"/>
        </w:rPr>
        <w:t>如实填写，偏离情况可按实际响应情况填写正偏离、负偏离或无偏离。</w:t>
      </w:r>
    </w:p>
    <w:p w14:paraId="7203E05B" w14:textId="77777777" w:rsidR="00520584" w:rsidRPr="00055D1B" w:rsidRDefault="00520584" w:rsidP="00520584">
      <w:pPr>
        <w:adjustRightInd w:val="0"/>
        <w:snapToGrid w:val="0"/>
        <w:ind w:firstLineChars="1950" w:firstLine="4680"/>
        <w:rPr>
          <w:rFonts w:ascii="宋体" w:cs="宋体"/>
          <w:kern w:val="0"/>
          <w:sz w:val="24"/>
          <w:szCs w:val="21"/>
        </w:rPr>
      </w:pPr>
    </w:p>
    <w:p w14:paraId="18233960"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1A5CC98E"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74AD1078"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08359A2B" w14:textId="77777777" w:rsidR="00520584" w:rsidRPr="00055D1B" w:rsidRDefault="00520584" w:rsidP="00520584">
      <w:pPr>
        <w:rPr>
          <w:rFonts w:ascii="宋体" w:hAnsi="宋体" w:cs="宋体"/>
          <w:b/>
          <w:sz w:val="24"/>
          <w:szCs w:val="21"/>
          <w:lang w:val="zh-CN"/>
        </w:rPr>
      </w:pPr>
    </w:p>
    <w:p w14:paraId="0B68147A" w14:textId="2437347A" w:rsidR="00520584" w:rsidRPr="00055D1B" w:rsidRDefault="00520584" w:rsidP="00520584">
      <w:pPr>
        <w:jc w:val="left"/>
        <w:rPr>
          <w:rFonts w:ascii="等线" w:cs="等线"/>
          <w:b/>
          <w:sz w:val="28"/>
        </w:rPr>
      </w:pPr>
      <w:r w:rsidRPr="00055D1B">
        <w:rPr>
          <w:rFonts w:hint="eastAsia"/>
          <w:b/>
          <w:sz w:val="28"/>
        </w:rPr>
        <w:br w:type="page"/>
      </w:r>
      <w:r w:rsidRPr="00055D1B">
        <w:rPr>
          <w:rFonts w:ascii="宋体" w:cs="宋体" w:hint="eastAsia"/>
          <w:b/>
          <w:bCs/>
          <w:sz w:val="24"/>
          <w:lang w:val="zh-CN"/>
        </w:rPr>
        <w:lastRenderedPageBreak/>
        <w:t>附件</w:t>
      </w:r>
      <w:r w:rsidRPr="00055D1B">
        <w:rPr>
          <w:rFonts w:cs="宋体" w:hint="eastAsia"/>
          <w:b/>
          <w:bCs/>
          <w:sz w:val="24"/>
          <w:lang w:val="zh-CN"/>
        </w:rPr>
        <w:t>1</w:t>
      </w:r>
      <w:r w:rsidR="00194B20" w:rsidRPr="00055D1B">
        <w:rPr>
          <w:rFonts w:cs="宋体"/>
          <w:b/>
          <w:bCs/>
          <w:sz w:val="24"/>
          <w:lang w:val="zh-CN"/>
        </w:rPr>
        <w:t>1</w:t>
      </w:r>
      <w:r w:rsidR="008B5075" w:rsidRPr="00055D1B">
        <w:rPr>
          <w:rFonts w:cs="宋体"/>
          <w:b/>
          <w:bCs/>
          <w:sz w:val="24"/>
          <w:lang w:val="zh-CN"/>
        </w:rPr>
        <w:t>:</w:t>
      </w:r>
    </w:p>
    <w:p w14:paraId="32E65048" w14:textId="77777777" w:rsidR="00520584" w:rsidRPr="00055D1B" w:rsidRDefault="00520584" w:rsidP="00520584">
      <w:pPr>
        <w:jc w:val="center"/>
        <w:rPr>
          <w:rFonts w:ascii="宋体" w:cs="宋体"/>
          <w:b/>
          <w:sz w:val="24"/>
        </w:rPr>
      </w:pPr>
      <w:r w:rsidRPr="00055D1B">
        <w:rPr>
          <w:rFonts w:ascii="宋体" w:cs="宋体" w:hint="eastAsia"/>
          <w:b/>
          <w:sz w:val="24"/>
        </w:rPr>
        <w:t>同类项目业绩表</w:t>
      </w:r>
    </w:p>
    <w:tbl>
      <w:tblPr>
        <w:tblW w:w="99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1"/>
        <w:gridCol w:w="2268"/>
        <w:gridCol w:w="2126"/>
        <w:gridCol w:w="1134"/>
        <w:gridCol w:w="1134"/>
        <w:gridCol w:w="2578"/>
      </w:tblGrid>
      <w:tr w:rsidR="006446DE" w:rsidRPr="00055D1B" w14:paraId="27FBF84D" w14:textId="77777777" w:rsidTr="001D3420">
        <w:trPr>
          <w:trHeight w:val="1016"/>
          <w:jc w:val="center"/>
        </w:trPr>
        <w:tc>
          <w:tcPr>
            <w:tcW w:w="691" w:type="dxa"/>
            <w:tcBorders>
              <w:top w:val="single" w:sz="6" w:space="0" w:color="auto"/>
              <w:left w:val="single" w:sz="6" w:space="0" w:color="auto"/>
              <w:bottom w:val="single" w:sz="6" w:space="0" w:color="auto"/>
              <w:right w:val="single" w:sz="6" w:space="0" w:color="auto"/>
            </w:tcBorders>
            <w:noWrap/>
            <w:vAlign w:val="center"/>
            <w:hideMark/>
          </w:tcPr>
          <w:p w14:paraId="48A2AA54"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序号</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236D3FFE"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项目名称</w:t>
            </w:r>
          </w:p>
        </w:tc>
        <w:tc>
          <w:tcPr>
            <w:tcW w:w="2126" w:type="dxa"/>
            <w:tcBorders>
              <w:top w:val="single" w:sz="6" w:space="0" w:color="auto"/>
              <w:left w:val="single" w:sz="6" w:space="0" w:color="auto"/>
              <w:bottom w:val="single" w:sz="6" w:space="0" w:color="auto"/>
              <w:right w:val="single" w:sz="6" w:space="0" w:color="auto"/>
            </w:tcBorders>
            <w:noWrap/>
            <w:vAlign w:val="center"/>
            <w:hideMark/>
          </w:tcPr>
          <w:p w14:paraId="313CC732"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项目地址</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03B28D6E"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合同总价</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73E85447"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实施时间</w:t>
            </w:r>
          </w:p>
        </w:tc>
        <w:tc>
          <w:tcPr>
            <w:tcW w:w="2578" w:type="dxa"/>
            <w:tcBorders>
              <w:top w:val="single" w:sz="6" w:space="0" w:color="auto"/>
              <w:left w:val="single" w:sz="6" w:space="0" w:color="auto"/>
              <w:bottom w:val="single" w:sz="6" w:space="0" w:color="auto"/>
              <w:right w:val="single" w:sz="6" w:space="0" w:color="auto"/>
            </w:tcBorders>
            <w:noWrap/>
            <w:vAlign w:val="center"/>
            <w:hideMark/>
          </w:tcPr>
          <w:p w14:paraId="32F62526" w14:textId="77777777" w:rsidR="00520584" w:rsidRPr="00055D1B" w:rsidRDefault="00520584">
            <w:pPr>
              <w:pStyle w:val="49"/>
              <w:spacing w:line="360" w:lineRule="auto"/>
              <w:rPr>
                <w:rFonts w:ascii="宋体" w:hAnsi="宋体" w:cs="Arial"/>
                <w:b/>
                <w:bCs/>
                <w:sz w:val="20"/>
                <w:szCs w:val="20"/>
              </w:rPr>
            </w:pPr>
            <w:r w:rsidRPr="00055D1B">
              <w:rPr>
                <w:rFonts w:ascii="宋体" w:hAnsi="宋体" w:cs="Arial" w:hint="eastAsia"/>
                <w:b/>
                <w:bCs/>
                <w:sz w:val="20"/>
                <w:szCs w:val="20"/>
              </w:rPr>
              <w:t>项目单位名称及其联系人电话</w:t>
            </w:r>
          </w:p>
        </w:tc>
      </w:tr>
      <w:tr w:rsidR="006446DE" w:rsidRPr="00055D1B" w14:paraId="57550F68" w14:textId="77777777" w:rsidTr="001D3420">
        <w:trPr>
          <w:trHeight w:val="553"/>
          <w:jc w:val="center"/>
        </w:trPr>
        <w:tc>
          <w:tcPr>
            <w:tcW w:w="691" w:type="dxa"/>
            <w:tcBorders>
              <w:top w:val="single" w:sz="6" w:space="0" w:color="auto"/>
              <w:left w:val="single" w:sz="6" w:space="0" w:color="auto"/>
              <w:bottom w:val="single" w:sz="6" w:space="0" w:color="auto"/>
              <w:right w:val="single" w:sz="6" w:space="0" w:color="auto"/>
            </w:tcBorders>
            <w:noWrap/>
          </w:tcPr>
          <w:p w14:paraId="08715F1E"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005ABDC5"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342EE710"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06632902"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2528EB93"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2DE22292" w14:textId="77777777" w:rsidR="00520584" w:rsidRPr="00055D1B" w:rsidRDefault="00520584">
            <w:pPr>
              <w:pStyle w:val="49"/>
              <w:spacing w:line="360" w:lineRule="auto"/>
              <w:ind w:firstLine="480"/>
              <w:rPr>
                <w:rFonts w:ascii="宋体" w:hAnsi="宋体" w:cs="Arial"/>
                <w:sz w:val="24"/>
              </w:rPr>
            </w:pPr>
          </w:p>
        </w:tc>
      </w:tr>
      <w:tr w:rsidR="006446DE" w:rsidRPr="00055D1B" w14:paraId="5764037A" w14:textId="77777777" w:rsidTr="001D3420">
        <w:trPr>
          <w:trHeight w:val="594"/>
          <w:jc w:val="center"/>
        </w:trPr>
        <w:tc>
          <w:tcPr>
            <w:tcW w:w="691" w:type="dxa"/>
            <w:tcBorders>
              <w:top w:val="single" w:sz="6" w:space="0" w:color="auto"/>
              <w:left w:val="single" w:sz="6" w:space="0" w:color="auto"/>
              <w:bottom w:val="single" w:sz="6" w:space="0" w:color="auto"/>
              <w:right w:val="single" w:sz="6" w:space="0" w:color="auto"/>
            </w:tcBorders>
            <w:noWrap/>
          </w:tcPr>
          <w:p w14:paraId="753CF6D9"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3ED6DC84"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53D68D31"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68F37773"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5F3A7122"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601316F1" w14:textId="77777777" w:rsidR="00520584" w:rsidRPr="00055D1B" w:rsidRDefault="00520584">
            <w:pPr>
              <w:pStyle w:val="49"/>
              <w:spacing w:line="360" w:lineRule="auto"/>
              <w:ind w:firstLine="480"/>
              <w:rPr>
                <w:rFonts w:ascii="宋体" w:hAnsi="宋体" w:cs="Arial"/>
                <w:sz w:val="24"/>
              </w:rPr>
            </w:pPr>
          </w:p>
        </w:tc>
      </w:tr>
      <w:tr w:rsidR="006446DE" w:rsidRPr="00055D1B" w14:paraId="35880F53"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32E636B0"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44CCCFD6"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004E0CAD"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4D490AB6"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062CB500"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7C286A6F" w14:textId="77777777" w:rsidR="00520584" w:rsidRPr="00055D1B" w:rsidRDefault="00520584">
            <w:pPr>
              <w:pStyle w:val="49"/>
              <w:spacing w:line="360" w:lineRule="auto"/>
              <w:ind w:firstLine="480"/>
              <w:rPr>
                <w:rFonts w:ascii="宋体" w:hAnsi="宋体" w:cs="Arial"/>
                <w:sz w:val="24"/>
              </w:rPr>
            </w:pPr>
          </w:p>
        </w:tc>
      </w:tr>
      <w:tr w:rsidR="006446DE" w:rsidRPr="00055D1B" w14:paraId="298CAC65"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3FC0A550"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5C92D6D0"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0847C0DC"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43BE5C7D"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78EEF376"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01FEDDB9" w14:textId="77777777" w:rsidR="00520584" w:rsidRPr="00055D1B" w:rsidRDefault="00520584">
            <w:pPr>
              <w:pStyle w:val="49"/>
              <w:spacing w:line="360" w:lineRule="auto"/>
              <w:ind w:firstLine="480"/>
              <w:rPr>
                <w:rFonts w:ascii="宋体" w:hAnsi="宋体" w:cs="Arial"/>
                <w:sz w:val="24"/>
              </w:rPr>
            </w:pPr>
          </w:p>
        </w:tc>
      </w:tr>
      <w:tr w:rsidR="006446DE" w:rsidRPr="00055D1B" w14:paraId="60A36381"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14BE5C4A"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65E732D6"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71961F2B"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2736B640"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78FA7204"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3AF4E935" w14:textId="77777777" w:rsidR="00520584" w:rsidRPr="00055D1B" w:rsidRDefault="00520584">
            <w:pPr>
              <w:pStyle w:val="49"/>
              <w:spacing w:line="360" w:lineRule="auto"/>
              <w:ind w:firstLine="480"/>
              <w:rPr>
                <w:rFonts w:ascii="宋体" w:hAnsi="宋体" w:cs="Arial"/>
                <w:sz w:val="24"/>
              </w:rPr>
            </w:pPr>
          </w:p>
        </w:tc>
      </w:tr>
      <w:tr w:rsidR="006446DE" w:rsidRPr="00055D1B" w14:paraId="5F4723A9"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772D301D"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1B9BCA17"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42A48A14"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3D52042C"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0E76DCD6"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0102B0D9" w14:textId="77777777" w:rsidR="00520584" w:rsidRPr="00055D1B" w:rsidRDefault="00520584">
            <w:pPr>
              <w:pStyle w:val="49"/>
              <w:spacing w:line="360" w:lineRule="auto"/>
              <w:ind w:firstLine="480"/>
              <w:rPr>
                <w:rFonts w:ascii="宋体" w:hAnsi="宋体" w:cs="Arial"/>
                <w:sz w:val="24"/>
              </w:rPr>
            </w:pPr>
          </w:p>
        </w:tc>
      </w:tr>
      <w:tr w:rsidR="006446DE" w:rsidRPr="00055D1B" w14:paraId="6298ABFD"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472FF864"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1658EC26"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6C681CC8"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71252096"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3860051E"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56B115A8" w14:textId="77777777" w:rsidR="00520584" w:rsidRPr="00055D1B" w:rsidRDefault="00520584">
            <w:pPr>
              <w:pStyle w:val="49"/>
              <w:spacing w:line="360" w:lineRule="auto"/>
              <w:ind w:firstLine="480"/>
              <w:rPr>
                <w:rFonts w:ascii="宋体" w:hAnsi="宋体" w:cs="Arial"/>
                <w:sz w:val="24"/>
              </w:rPr>
            </w:pPr>
          </w:p>
        </w:tc>
      </w:tr>
      <w:tr w:rsidR="006446DE" w:rsidRPr="00055D1B" w14:paraId="5321EA78"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160B0093"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3F21BDF3"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0C80F61C"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4A6E5A0D"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06818250"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3170E585" w14:textId="77777777" w:rsidR="00520584" w:rsidRPr="00055D1B" w:rsidRDefault="00520584">
            <w:pPr>
              <w:pStyle w:val="49"/>
              <w:spacing w:line="360" w:lineRule="auto"/>
              <w:ind w:firstLine="480"/>
              <w:rPr>
                <w:rFonts w:ascii="宋体" w:hAnsi="宋体" w:cs="Arial"/>
                <w:sz w:val="24"/>
              </w:rPr>
            </w:pPr>
          </w:p>
        </w:tc>
      </w:tr>
      <w:tr w:rsidR="006446DE" w:rsidRPr="00055D1B" w14:paraId="2B9C90C3" w14:textId="77777777" w:rsidTr="001D3420">
        <w:trPr>
          <w:trHeight w:val="619"/>
          <w:jc w:val="center"/>
        </w:trPr>
        <w:tc>
          <w:tcPr>
            <w:tcW w:w="691" w:type="dxa"/>
            <w:tcBorders>
              <w:top w:val="single" w:sz="6" w:space="0" w:color="auto"/>
              <w:left w:val="single" w:sz="6" w:space="0" w:color="auto"/>
              <w:bottom w:val="single" w:sz="6" w:space="0" w:color="auto"/>
              <w:right w:val="single" w:sz="6" w:space="0" w:color="auto"/>
            </w:tcBorders>
            <w:noWrap/>
          </w:tcPr>
          <w:p w14:paraId="572CDE8D" w14:textId="77777777" w:rsidR="00520584" w:rsidRPr="00055D1B" w:rsidRDefault="00520584">
            <w:pPr>
              <w:pStyle w:val="49"/>
              <w:spacing w:line="360" w:lineRule="auto"/>
              <w:ind w:firstLine="480"/>
              <w:jc w:val="center"/>
              <w:rPr>
                <w:rFonts w:ascii="宋体" w:hAnsi="宋体" w:cs="Arial"/>
                <w:sz w:val="24"/>
              </w:rPr>
            </w:pPr>
          </w:p>
        </w:tc>
        <w:tc>
          <w:tcPr>
            <w:tcW w:w="2268" w:type="dxa"/>
            <w:tcBorders>
              <w:top w:val="single" w:sz="6" w:space="0" w:color="auto"/>
              <w:left w:val="single" w:sz="6" w:space="0" w:color="auto"/>
              <w:bottom w:val="single" w:sz="6" w:space="0" w:color="auto"/>
              <w:right w:val="single" w:sz="6" w:space="0" w:color="auto"/>
            </w:tcBorders>
            <w:noWrap/>
          </w:tcPr>
          <w:p w14:paraId="6F62A2B5"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3608F1A4"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102AEC09"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59ADC55F"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7A79BEE0" w14:textId="77777777" w:rsidR="00520584" w:rsidRPr="00055D1B" w:rsidRDefault="00520584">
            <w:pPr>
              <w:pStyle w:val="49"/>
              <w:spacing w:line="360" w:lineRule="auto"/>
              <w:ind w:firstLine="480"/>
              <w:rPr>
                <w:rFonts w:ascii="宋体" w:hAnsi="宋体" w:cs="Arial"/>
                <w:sz w:val="24"/>
              </w:rPr>
            </w:pPr>
          </w:p>
        </w:tc>
      </w:tr>
      <w:tr w:rsidR="006446DE" w:rsidRPr="00055D1B" w14:paraId="134920C0" w14:textId="77777777" w:rsidTr="001D3420">
        <w:trPr>
          <w:trHeight w:val="631"/>
          <w:jc w:val="center"/>
        </w:trPr>
        <w:tc>
          <w:tcPr>
            <w:tcW w:w="691" w:type="dxa"/>
            <w:tcBorders>
              <w:top w:val="single" w:sz="6" w:space="0" w:color="auto"/>
              <w:left w:val="single" w:sz="6" w:space="0" w:color="auto"/>
              <w:bottom w:val="single" w:sz="6" w:space="0" w:color="auto"/>
              <w:right w:val="single" w:sz="6" w:space="0" w:color="auto"/>
            </w:tcBorders>
            <w:noWrap/>
            <w:hideMark/>
          </w:tcPr>
          <w:p w14:paraId="306A4635" w14:textId="77777777" w:rsidR="00520584" w:rsidRPr="00055D1B" w:rsidRDefault="00520584">
            <w:pPr>
              <w:pStyle w:val="49"/>
              <w:spacing w:line="360" w:lineRule="auto"/>
              <w:ind w:firstLine="480"/>
              <w:rPr>
                <w:rFonts w:ascii="宋体" w:hAnsi="宋体" w:cs="Arial"/>
                <w:sz w:val="24"/>
              </w:rPr>
            </w:pPr>
            <w:r w:rsidRPr="00055D1B">
              <w:rPr>
                <w:rFonts w:ascii="宋体" w:hAnsi="宋体" w:cs="Arial" w:hint="eastAsia"/>
                <w:sz w:val="24"/>
              </w:rPr>
              <w:t>…</w:t>
            </w:r>
          </w:p>
        </w:tc>
        <w:tc>
          <w:tcPr>
            <w:tcW w:w="2268" w:type="dxa"/>
            <w:tcBorders>
              <w:top w:val="single" w:sz="6" w:space="0" w:color="auto"/>
              <w:left w:val="single" w:sz="6" w:space="0" w:color="auto"/>
              <w:bottom w:val="single" w:sz="6" w:space="0" w:color="auto"/>
              <w:right w:val="single" w:sz="6" w:space="0" w:color="auto"/>
            </w:tcBorders>
            <w:noWrap/>
          </w:tcPr>
          <w:p w14:paraId="78143006" w14:textId="77777777" w:rsidR="00520584" w:rsidRPr="00055D1B" w:rsidRDefault="00520584">
            <w:pPr>
              <w:pStyle w:val="49"/>
              <w:spacing w:line="360" w:lineRule="auto"/>
              <w:ind w:firstLine="480"/>
              <w:rPr>
                <w:rFonts w:ascii="宋体" w:hAnsi="宋体" w:cs="Arial"/>
                <w:sz w:val="24"/>
              </w:rPr>
            </w:pPr>
          </w:p>
        </w:tc>
        <w:tc>
          <w:tcPr>
            <w:tcW w:w="2126" w:type="dxa"/>
            <w:tcBorders>
              <w:top w:val="single" w:sz="6" w:space="0" w:color="auto"/>
              <w:left w:val="single" w:sz="6" w:space="0" w:color="auto"/>
              <w:bottom w:val="single" w:sz="6" w:space="0" w:color="auto"/>
              <w:right w:val="single" w:sz="6" w:space="0" w:color="auto"/>
            </w:tcBorders>
            <w:noWrap/>
          </w:tcPr>
          <w:p w14:paraId="39834F0A"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7D7C0C05" w14:textId="77777777" w:rsidR="00520584" w:rsidRPr="00055D1B" w:rsidRDefault="00520584">
            <w:pPr>
              <w:pStyle w:val="49"/>
              <w:spacing w:line="360" w:lineRule="auto"/>
              <w:ind w:firstLine="480"/>
              <w:rPr>
                <w:rFonts w:ascii="宋体" w:hAnsi="宋体" w:cs="Arial"/>
                <w:sz w:val="24"/>
              </w:rPr>
            </w:pPr>
          </w:p>
        </w:tc>
        <w:tc>
          <w:tcPr>
            <w:tcW w:w="1134" w:type="dxa"/>
            <w:tcBorders>
              <w:top w:val="single" w:sz="6" w:space="0" w:color="auto"/>
              <w:left w:val="single" w:sz="6" w:space="0" w:color="auto"/>
              <w:bottom w:val="single" w:sz="6" w:space="0" w:color="auto"/>
              <w:right w:val="single" w:sz="6" w:space="0" w:color="auto"/>
            </w:tcBorders>
            <w:noWrap/>
          </w:tcPr>
          <w:p w14:paraId="1AE61068" w14:textId="77777777" w:rsidR="00520584" w:rsidRPr="00055D1B" w:rsidRDefault="00520584">
            <w:pPr>
              <w:pStyle w:val="49"/>
              <w:spacing w:line="360" w:lineRule="auto"/>
              <w:ind w:firstLine="480"/>
              <w:rPr>
                <w:rFonts w:ascii="宋体" w:hAnsi="宋体" w:cs="Arial"/>
                <w:sz w:val="24"/>
              </w:rPr>
            </w:pPr>
          </w:p>
        </w:tc>
        <w:tc>
          <w:tcPr>
            <w:tcW w:w="2578" w:type="dxa"/>
            <w:tcBorders>
              <w:top w:val="single" w:sz="6" w:space="0" w:color="auto"/>
              <w:left w:val="single" w:sz="6" w:space="0" w:color="auto"/>
              <w:bottom w:val="single" w:sz="6" w:space="0" w:color="auto"/>
              <w:right w:val="single" w:sz="6" w:space="0" w:color="auto"/>
            </w:tcBorders>
            <w:noWrap/>
          </w:tcPr>
          <w:p w14:paraId="0710318A" w14:textId="77777777" w:rsidR="00520584" w:rsidRPr="00055D1B" w:rsidRDefault="00520584">
            <w:pPr>
              <w:pStyle w:val="49"/>
              <w:spacing w:line="360" w:lineRule="auto"/>
              <w:ind w:firstLine="480"/>
              <w:rPr>
                <w:rFonts w:ascii="宋体" w:hAnsi="宋体" w:cs="Arial"/>
                <w:sz w:val="24"/>
              </w:rPr>
            </w:pPr>
          </w:p>
        </w:tc>
      </w:tr>
    </w:tbl>
    <w:p w14:paraId="777A2044" w14:textId="345541B7" w:rsidR="00520584" w:rsidRPr="00055D1B" w:rsidRDefault="00520584" w:rsidP="00520584">
      <w:pPr>
        <w:rPr>
          <w:rFonts w:ascii="宋体" w:hAnsi="宋体" w:cs="宋体"/>
          <w:b/>
          <w:sz w:val="20"/>
          <w:szCs w:val="20"/>
        </w:rPr>
      </w:pPr>
      <w:r w:rsidRPr="00055D1B">
        <w:rPr>
          <w:rFonts w:ascii="宋体" w:cs="宋体" w:hint="eastAsia"/>
          <w:b/>
          <w:sz w:val="20"/>
          <w:szCs w:val="20"/>
        </w:rPr>
        <w:t>注：1、业绩参照“第</w:t>
      </w:r>
      <w:r w:rsidR="00D96019" w:rsidRPr="00055D1B">
        <w:rPr>
          <w:rFonts w:ascii="宋体" w:cs="宋体" w:hint="eastAsia"/>
          <w:b/>
          <w:sz w:val="20"/>
          <w:szCs w:val="20"/>
        </w:rPr>
        <w:t xml:space="preserve">六部分 </w:t>
      </w:r>
      <w:r w:rsidRPr="00055D1B">
        <w:rPr>
          <w:rFonts w:ascii="宋体" w:cs="宋体" w:hint="eastAsia"/>
          <w:b/>
          <w:sz w:val="20"/>
          <w:szCs w:val="20"/>
        </w:rPr>
        <w:t>评标办法及评分标准”中要求提供，并附上每个业绩相关材料；</w:t>
      </w:r>
    </w:p>
    <w:p w14:paraId="2334CB96" w14:textId="77777777" w:rsidR="00520584" w:rsidRPr="00055D1B" w:rsidRDefault="00520584" w:rsidP="00520584">
      <w:pPr>
        <w:rPr>
          <w:rFonts w:ascii="宋体" w:cs="宋体"/>
          <w:b/>
          <w:sz w:val="20"/>
          <w:szCs w:val="20"/>
        </w:rPr>
      </w:pPr>
      <w:r w:rsidRPr="00055D1B">
        <w:rPr>
          <w:rFonts w:ascii="宋体" w:cs="宋体" w:hint="eastAsia"/>
          <w:b/>
          <w:sz w:val="20"/>
          <w:szCs w:val="20"/>
        </w:rPr>
        <w:t>2、投标人承诺提供的上述业绩相关材料真实不假，否则作为投标文件提供虚假材料，按照征集文件相关条款处理，承担一切责任。</w:t>
      </w:r>
    </w:p>
    <w:p w14:paraId="3B730F23" w14:textId="77777777" w:rsidR="00520584" w:rsidRPr="00055D1B" w:rsidRDefault="00520584" w:rsidP="00520584">
      <w:pPr>
        <w:pStyle w:val="aff2"/>
        <w:widowControl/>
        <w:spacing w:line="360" w:lineRule="auto"/>
        <w:ind w:left="420" w:firstLine="420"/>
        <w:jc w:val="left"/>
        <w:rPr>
          <w:sz w:val="21"/>
        </w:rPr>
      </w:pPr>
    </w:p>
    <w:p w14:paraId="6487083B"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2B53B48C"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45423507"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4B7EA3EF" w14:textId="77777777" w:rsidR="00520584" w:rsidRPr="00055D1B" w:rsidRDefault="00520584" w:rsidP="00520584">
      <w:pPr>
        <w:rPr>
          <w:rFonts w:ascii="宋体" w:hAnsi="宋体" w:cs="宋体"/>
          <w:b/>
          <w:sz w:val="24"/>
          <w:szCs w:val="21"/>
        </w:rPr>
      </w:pPr>
    </w:p>
    <w:p w14:paraId="5463F2E5" w14:textId="77777777" w:rsidR="00520584" w:rsidRPr="00055D1B" w:rsidRDefault="00520584" w:rsidP="00520584">
      <w:pPr>
        <w:pStyle w:val="aff"/>
        <w:ind w:left="482" w:hanging="482"/>
        <w:rPr>
          <w:rFonts w:hAnsi="宋体" w:cs="宋体"/>
          <w:b/>
          <w:szCs w:val="24"/>
        </w:rPr>
      </w:pPr>
    </w:p>
    <w:p w14:paraId="196A2AB0" w14:textId="77777777" w:rsidR="00520584" w:rsidRPr="00055D1B" w:rsidRDefault="00520584" w:rsidP="00520584">
      <w:pPr>
        <w:jc w:val="left"/>
        <w:rPr>
          <w:rFonts w:ascii="宋体" w:hAnsi="宋体" w:cs="宋体"/>
          <w:b/>
          <w:bCs/>
          <w:sz w:val="24"/>
          <w:szCs w:val="21"/>
        </w:rPr>
      </w:pPr>
      <w:r w:rsidRPr="00055D1B">
        <w:rPr>
          <w:rFonts w:cs="宋体" w:hint="eastAsia"/>
          <w:b/>
          <w:bCs/>
          <w:sz w:val="24"/>
        </w:rPr>
        <w:br w:type="page"/>
      </w:r>
    </w:p>
    <w:p w14:paraId="18F46035" w14:textId="0DEE49D1" w:rsidR="00520584" w:rsidRPr="00055D1B" w:rsidRDefault="00520584" w:rsidP="00520584">
      <w:pPr>
        <w:pStyle w:val="aff6"/>
        <w:ind w:firstLine="51"/>
        <w:outlineLvl w:val="1"/>
        <w:rPr>
          <w:rFonts w:hAnsi="宋体" w:cs="宋体"/>
          <w:b/>
          <w:bCs/>
          <w:sz w:val="24"/>
          <w:szCs w:val="24"/>
          <w:lang w:val="zh-CN"/>
        </w:rPr>
      </w:pPr>
      <w:r w:rsidRPr="00055D1B">
        <w:rPr>
          <w:rFonts w:hAnsi="宋体" w:cs="宋体" w:hint="eastAsia"/>
          <w:b/>
          <w:bCs/>
          <w:sz w:val="24"/>
          <w:szCs w:val="24"/>
          <w:lang w:val="zh-CN"/>
        </w:rPr>
        <w:lastRenderedPageBreak/>
        <w:t>附件1</w:t>
      </w:r>
      <w:r w:rsidR="00194B20" w:rsidRPr="00055D1B">
        <w:rPr>
          <w:rFonts w:hAnsi="宋体" w:cs="宋体"/>
          <w:b/>
          <w:bCs/>
          <w:sz w:val="24"/>
          <w:szCs w:val="24"/>
          <w:lang w:val="zh-CN"/>
        </w:rPr>
        <w:t>2</w:t>
      </w:r>
      <w:r w:rsidR="008B5075" w:rsidRPr="00055D1B">
        <w:rPr>
          <w:rFonts w:hAnsi="宋体" w:cs="宋体"/>
          <w:b/>
          <w:bCs/>
          <w:sz w:val="24"/>
          <w:szCs w:val="24"/>
          <w:lang w:val="zh-CN"/>
        </w:rPr>
        <w:t>:</w:t>
      </w:r>
    </w:p>
    <w:p w14:paraId="721B828E" w14:textId="77777777" w:rsidR="00520584" w:rsidRPr="00055D1B" w:rsidRDefault="00520584" w:rsidP="00520584">
      <w:pPr>
        <w:jc w:val="center"/>
        <w:rPr>
          <w:rFonts w:ascii="宋体" w:hAnsi="宋体" w:cs="宋体"/>
          <w:b/>
          <w:sz w:val="24"/>
          <w:szCs w:val="21"/>
        </w:rPr>
      </w:pPr>
      <w:r w:rsidRPr="00055D1B">
        <w:rPr>
          <w:rFonts w:ascii="宋体" w:cs="宋体" w:hint="eastAsia"/>
          <w:b/>
          <w:sz w:val="24"/>
        </w:rPr>
        <w:t>拟投入的医疗设备表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519"/>
        <w:gridCol w:w="749"/>
        <w:gridCol w:w="2402"/>
        <w:gridCol w:w="1843"/>
        <w:gridCol w:w="1670"/>
      </w:tblGrid>
      <w:tr w:rsidR="006446DE" w:rsidRPr="00055D1B" w14:paraId="6BE8BE0B"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6C6F5C" w14:textId="77777777" w:rsidR="00520584" w:rsidRPr="00055D1B" w:rsidRDefault="00520584">
            <w:pPr>
              <w:snapToGrid w:val="0"/>
              <w:jc w:val="center"/>
              <w:rPr>
                <w:rFonts w:ascii="等线" w:cs="等线"/>
                <w:b/>
              </w:rPr>
            </w:pPr>
            <w:r w:rsidRPr="00055D1B">
              <w:rPr>
                <w:rFonts w:hint="eastAsia"/>
                <w:b/>
              </w:rPr>
              <w:t>序号</w:t>
            </w: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F8D3F1" w14:textId="77777777" w:rsidR="00520584" w:rsidRPr="00055D1B" w:rsidRDefault="00520584">
            <w:pPr>
              <w:snapToGrid w:val="0"/>
              <w:jc w:val="center"/>
              <w:rPr>
                <w:b/>
              </w:rPr>
            </w:pPr>
            <w:r w:rsidRPr="00055D1B">
              <w:rPr>
                <w:rFonts w:hint="eastAsia"/>
                <w:b/>
              </w:rPr>
              <w:t>设备名称</w:t>
            </w: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E7B53E" w14:textId="77777777" w:rsidR="00520584" w:rsidRPr="00055D1B" w:rsidRDefault="00520584">
            <w:pPr>
              <w:snapToGrid w:val="0"/>
              <w:jc w:val="center"/>
              <w:rPr>
                <w:b/>
              </w:rPr>
            </w:pPr>
            <w:r w:rsidRPr="00055D1B">
              <w:rPr>
                <w:rFonts w:hint="eastAsia"/>
                <w:b/>
              </w:rPr>
              <w:t>数量</w:t>
            </w: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20EC8F" w14:textId="77777777" w:rsidR="00520584" w:rsidRPr="00055D1B" w:rsidRDefault="00520584">
            <w:pPr>
              <w:snapToGrid w:val="0"/>
              <w:jc w:val="center"/>
              <w:rPr>
                <w:b/>
              </w:rPr>
            </w:pPr>
            <w:r w:rsidRPr="00055D1B">
              <w:rPr>
                <w:rFonts w:hint="eastAsia"/>
                <w:b/>
              </w:rPr>
              <w:t>品牌、型号规格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1FE60B" w14:textId="77777777" w:rsidR="00520584" w:rsidRPr="00055D1B" w:rsidRDefault="00520584">
            <w:pPr>
              <w:snapToGrid w:val="0"/>
              <w:jc w:val="center"/>
              <w:rPr>
                <w:b/>
              </w:rPr>
            </w:pPr>
            <w:r w:rsidRPr="00055D1B">
              <w:rPr>
                <w:rFonts w:hint="eastAsia"/>
                <w:b/>
              </w:rPr>
              <w:t>用途</w:t>
            </w: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C90166" w14:textId="77777777" w:rsidR="00520584" w:rsidRPr="00055D1B" w:rsidRDefault="00520584">
            <w:pPr>
              <w:snapToGrid w:val="0"/>
              <w:jc w:val="center"/>
              <w:rPr>
                <w:b/>
              </w:rPr>
            </w:pPr>
            <w:r w:rsidRPr="00055D1B">
              <w:rPr>
                <w:rFonts w:hint="eastAsia"/>
                <w:b/>
              </w:rPr>
              <w:t>备注</w:t>
            </w:r>
          </w:p>
          <w:p w14:paraId="4C4771E2" w14:textId="77777777" w:rsidR="00520584" w:rsidRPr="00055D1B" w:rsidRDefault="00520584">
            <w:pPr>
              <w:snapToGrid w:val="0"/>
              <w:jc w:val="center"/>
              <w:rPr>
                <w:b/>
              </w:rPr>
            </w:pPr>
            <w:r w:rsidRPr="00055D1B">
              <w:rPr>
                <w:rFonts w:hint="eastAsia"/>
                <w:b/>
              </w:rPr>
              <w:t>（自有</w:t>
            </w:r>
            <w:r w:rsidRPr="00055D1B">
              <w:rPr>
                <w:rFonts w:hint="eastAsia"/>
                <w:b/>
              </w:rPr>
              <w:t>/</w:t>
            </w:r>
            <w:r w:rsidRPr="00055D1B">
              <w:rPr>
                <w:rFonts w:hint="eastAsia"/>
                <w:b/>
              </w:rPr>
              <w:t>租赁）</w:t>
            </w:r>
          </w:p>
        </w:tc>
      </w:tr>
      <w:tr w:rsidR="006446DE" w:rsidRPr="00055D1B" w14:paraId="3811B578"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CFAF1F"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7E0D4E"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D14965"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F97C70"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2798DF"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208817" w14:textId="77777777" w:rsidR="00520584" w:rsidRPr="00055D1B" w:rsidRDefault="00520584">
            <w:pPr>
              <w:snapToGrid w:val="0"/>
              <w:jc w:val="center"/>
            </w:pPr>
          </w:p>
        </w:tc>
      </w:tr>
      <w:tr w:rsidR="006446DE" w:rsidRPr="00055D1B" w14:paraId="0109DF34"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6B91A4"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BEFA46"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942406"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36D6CA"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DAF0B4"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5103C1" w14:textId="77777777" w:rsidR="00520584" w:rsidRPr="00055D1B" w:rsidRDefault="00520584">
            <w:pPr>
              <w:snapToGrid w:val="0"/>
              <w:jc w:val="center"/>
            </w:pPr>
          </w:p>
        </w:tc>
      </w:tr>
      <w:tr w:rsidR="006446DE" w:rsidRPr="00055D1B" w14:paraId="5D7EBC0C"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C48A6E"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FF952B"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0A9E11"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5EA700"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398703"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FD67AA" w14:textId="77777777" w:rsidR="00520584" w:rsidRPr="00055D1B" w:rsidRDefault="00520584">
            <w:pPr>
              <w:snapToGrid w:val="0"/>
              <w:jc w:val="center"/>
            </w:pPr>
          </w:p>
        </w:tc>
      </w:tr>
      <w:tr w:rsidR="006446DE" w:rsidRPr="00055D1B" w14:paraId="7B042BDA"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0109A6"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DC17B8"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86D5B3"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C0DE11"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13E1D5"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CB86ED" w14:textId="77777777" w:rsidR="00520584" w:rsidRPr="00055D1B" w:rsidRDefault="00520584">
            <w:pPr>
              <w:snapToGrid w:val="0"/>
              <w:jc w:val="center"/>
            </w:pPr>
          </w:p>
        </w:tc>
      </w:tr>
      <w:tr w:rsidR="006446DE" w:rsidRPr="00055D1B" w14:paraId="3F7AF5C5"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1350C4"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0E51BD"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626DAA"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1600D5"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2AAF57"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956CC7" w14:textId="77777777" w:rsidR="00520584" w:rsidRPr="00055D1B" w:rsidRDefault="00520584">
            <w:pPr>
              <w:snapToGrid w:val="0"/>
              <w:jc w:val="center"/>
            </w:pPr>
          </w:p>
        </w:tc>
      </w:tr>
      <w:tr w:rsidR="006446DE" w:rsidRPr="00055D1B" w14:paraId="636D7D91"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335A7C"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2331AC"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35593E"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AD7D7B"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B3CF58"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263FE1" w14:textId="77777777" w:rsidR="00520584" w:rsidRPr="00055D1B" w:rsidRDefault="00520584">
            <w:pPr>
              <w:snapToGrid w:val="0"/>
              <w:jc w:val="center"/>
            </w:pPr>
          </w:p>
        </w:tc>
      </w:tr>
      <w:tr w:rsidR="006446DE" w:rsidRPr="00055D1B" w14:paraId="7E93E735"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7713FD"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46DBD4"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6C24DD"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CF0BC0"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0299F1"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D8A08B" w14:textId="77777777" w:rsidR="00520584" w:rsidRPr="00055D1B" w:rsidRDefault="00520584">
            <w:pPr>
              <w:snapToGrid w:val="0"/>
              <w:jc w:val="center"/>
            </w:pPr>
          </w:p>
        </w:tc>
      </w:tr>
      <w:tr w:rsidR="006446DE" w:rsidRPr="00055D1B" w14:paraId="39760D26"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19DFFB"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B2603E"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233657"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E87F58"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6A47B6"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4DC471" w14:textId="77777777" w:rsidR="00520584" w:rsidRPr="00055D1B" w:rsidRDefault="00520584">
            <w:pPr>
              <w:snapToGrid w:val="0"/>
              <w:jc w:val="center"/>
            </w:pPr>
          </w:p>
        </w:tc>
      </w:tr>
      <w:tr w:rsidR="006446DE" w:rsidRPr="00055D1B" w14:paraId="4A33F382"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E34C71"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F8322A"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A9480F"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3E1B6A"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AE76ED"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155A3F" w14:textId="77777777" w:rsidR="00520584" w:rsidRPr="00055D1B" w:rsidRDefault="00520584">
            <w:pPr>
              <w:snapToGrid w:val="0"/>
              <w:jc w:val="center"/>
            </w:pPr>
          </w:p>
        </w:tc>
      </w:tr>
      <w:tr w:rsidR="006446DE" w:rsidRPr="00055D1B" w14:paraId="11A93946"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11AD26"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2C6C5D"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45F24B"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6CFE29"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5F5FB4"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E7836A" w14:textId="77777777" w:rsidR="00520584" w:rsidRPr="00055D1B" w:rsidRDefault="00520584">
            <w:pPr>
              <w:snapToGrid w:val="0"/>
              <w:jc w:val="center"/>
            </w:pPr>
          </w:p>
        </w:tc>
      </w:tr>
      <w:tr w:rsidR="006446DE" w:rsidRPr="00055D1B" w14:paraId="71BD6977"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06FC03"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FEC0CD"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375DC6"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564F3"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CE86F5"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1C462F" w14:textId="77777777" w:rsidR="00520584" w:rsidRPr="00055D1B" w:rsidRDefault="00520584">
            <w:pPr>
              <w:snapToGrid w:val="0"/>
              <w:jc w:val="center"/>
            </w:pPr>
          </w:p>
        </w:tc>
      </w:tr>
      <w:tr w:rsidR="006446DE" w:rsidRPr="00055D1B" w14:paraId="331B4394"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83E5C2"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11E9C5"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41D713"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E4C9B3"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1A962F"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00431B" w14:textId="77777777" w:rsidR="00520584" w:rsidRPr="00055D1B" w:rsidRDefault="00520584">
            <w:pPr>
              <w:snapToGrid w:val="0"/>
              <w:jc w:val="center"/>
            </w:pPr>
          </w:p>
        </w:tc>
      </w:tr>
      <w:tr w:rsidR="006446DE" w:rsidRPr="00055D1B" w14:paraId="7D82FC54"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FC61FA"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478C29"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D8E0A8"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2F45C0"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3C3D9"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CD214A" w14:textId="77777777" w:rsidR="00520584" w:rsidRPr="00055D1B" w:rsidRDefault="00520584">
            <w:pPr>
              <w:snapToGrid w:val="0"/>
              <w:jc w:val="center"/>
            </w:pPr>
          </w:p>
        </w:tc>
      </w:tr>
      <w:tr w:rsidR="006446DE" w:rsidRPr="00055D1B" w14:paraId="7FE0BF91" w14:textId="77777777" w:rsidTr="001D3420">
        <w:trPr>
          <w:trHeight w:val="567"/>
          <w:jc w:val="center"/>
        </w:trPr>
        <w:tc>
          <w:tcPr>
            <w:tcW w:w="5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172AAA" w14:textId="77777777" w:rsidR="00520584" w:rsidRPr="00055D1B" w:rsidRDefault="00520584">
            <w:pPr>
              <w:snapToGrid w:val="0"/>
              <w:jc w:val="center"/>
            </w:pPr>
          </w:p>
        </w:tc>
        <w:tc>
          <w:tcPr>
            <w:tcW w:w="2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CC70E3" w14:textId="77777777" w:rsidR="00520584" w:rsidRPr="00055D1B" w:rsidRDefault="00520584">
            <w:pPr>
              <w:snapToGrid w:val="0"/>
              <w:jc w:val="center"/>
            </w:pPr>
          </w:p>
        </w:tc>
        <w:tc>
          <w:tcPr>
            <w:tcW w:w="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135FA0" w14:textId="77777777" w:rsidR="00520584" w:rsidRPr="00055D1B" w:rsidRDefault="00520584">
            <w:pPr>
              <w:snapToGrid w:val="0"/>
              <w:jc w:val="center"/>
            </w:pPr>
          </w:p>
        </w:tc>
        <w:tc>
          <w:tcPr>
            <w:tcW w:w="2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84894" w14:textId="77777777" w:rsidR="00520584" w:rsidRPr="00055D1B" w:rsidRDefault="00520584">
            <w:pPr>
              <w:snapToGrid w:val="0"/>
              <w:jc w:val="cente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152C3B" w14:textId="77777777" w:rsidR="00520584" w:rsidRPr="00055D1B" w:rsidRDefault="00520584">
            <w:pPr>
              <w:snapToGrid w:val="0"/>
              <w:jc w:val="cente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4EC4CE" w14:textId="77777777" w:rsidR="00520584" w:rsidRPr="00055D1B" w:rsidRDefault="00520584">
            <w:pPr>
              <w:snapToGrid w:val="0"/>
              <w:jc w:val="center"/>
            </w:pPr>
          </w:p>
        </w:tc>
      </w:tr>
    </w:tbl>
    <w:p w14:paraId="6C220860" w14:textId="77777777" w:rsidR="00520584" w:rsidRPr="00055D1B" w:rsidRDefault="00520584" w:rsidP="00520584">
      <w:pPr>
        <w:snapToGrid w:val="0"/>
        <w:spacing w:before="60" w:after="60"/>
        <w:ind w:rightChars="1043" w:right="2190"/>
        <w:jc w:val="left"/>
        <w:rPr>
          <w:rFonts w:ascii="等线" w:cs="等线"/>
          <w:szCs w:val="21"/>
        </w:rPr>
      </w:pPr>
      <w:r w:rsidRPr="00055D1B">
        <w:rPr>
          <w:rFonts w:hint="eastAsia"/>
          <w:b/>
          <w:bCs/>
        </w:rPr>
        <w:t>注：相关证明材料根据评分标准要求提供。</w:t>
      </w:r>
    </w:p>
    <w:p w14:paraId="70A82E9A" w14:textId="77777777" w:rsidR="00520584" w:rsidRPr="00055D1B" w:rsidRDefault="00520584" w:rsidP="00520584">
      <w:pPr>
        <w:pStyle w:val="aff2"/>
        <w:widowControl/>
        <w:spacing w:line="360" w:lineRule="auto"/>
        <w:ind w:left="420"/>
        <w:jc w:val="left"/>
      </w:pPr>
      <w:r w:rsidRPr="00055D1B">
        <w:rPr>
          <w:rFonts w:cs="宋体" w:hint="eastAsia"/>
        </w:rPr>
        <w:t xml:space="preserve">                </w:t>
      </w:r>
    </w:p>
    <w:p w14:paraId="1F25BD9D"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05E7FBB7"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2FB0607E"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5C4C6789" w14:textId="77777777" w:rsidR="00520584" w:rsidRPr="00055D1B" w:rsidRDefault="00520584" w:rsidP="00520584">
      <w:pPr>
        <w:jc w:val="left"/>
        <w:rPr>
          <w:rFonts w:ascii="宋体" w:hAnsi="宋体" w:cs="宋体"/>
          <w:b/>
          <w:bCs/>
          <w:sz w:val="24"/>
          <w:lang w:val="zh-CN"/>
        </w:rPr>
      </w:pPr>
    </w:p>
    <w:p w14:paraId="7A2CCCFB" w14:textId="77777777" w:rsidR="00520584" w:rsidRPr="00055D1B" w:rsidRDefault="00520584" w:rsidP="00520584">
      <w:pPr>
        <w:jc w:val="left"/>
        <w:rPr>
          <w:rFonts w:ascii="宋体" w:cs="宋体"/>
          <w:b/>
          <w:bCs/>
          <w:sz w:val="24"/>
          <w:lang w:val="zh-CN"/>
        </w:rPr>
      </w:pPr>
      <w:r w:rsidRPr="00055D1B">
        <w:rPr>
          <w:rFonts w:cs="宋体" w:hint="eastAsia"/>
          <w:b/>
          <w:bCs/>
          <w:sz w:val="24"/>
          <w:lang w:val="zh-CN"/>
        </w:rPr>
        <w:br w:type="page"/>
      </w:r>
    </w:p>
    <w:p w14:paraId="3D7CEC16" w14:textId="556CE7BF" w:rsidR="006C6092" w:rsidRPr="00055D1B" w:rsidRDefault="006C6092" w:rsidP="006C6092">
      <w:pPr>
        <w:pStyle w:val="aff6"/>
        <w:ind w:firstLine="51"/>
        <w:outlineLvl w:val="1"/>
        <w:rPr>
          <w:rFonts w:hAnsi="宋体" w:cs="宋体"/>
          <w:b/>
          <w:bCs/>
          <w:sz w:val="24"/>
          <w:szCs w:val="24"/>
          <w:lang w:val="zh-CN"/>
        </w:rPr>
      </w:pPr>
      <w:r w:rsidRPr="00055D1B">
        <w:rPr>
          <w:rFonts w:hAnsi="宋体" w:cs="宋体" w:hint="eastAsia"/>
          <w:b/>
          <w:bCs/>
          <w:sz w:val="24"/>
          <w:szCs w:val="24"/>
          <w:lang w:val="zh-CN"/>
        </w:rPr>
        <w:lastRenderedPageBreak/>
        <w:t>附件1</w:t>
      </w:r>
      <w:r w:rsidR="00194B20" w:rsidRPr="00055D1B">
        <w:rPr>
          <w:rFonts w:hAnsi="宋体" w:cs="宋体"/>
          <w:b/>
          <w:bCs/>
          <w:sz w:val="24"/>
          <w:szCs w:val="24"/>
          <w:lang w:val="zh-CN"/>
        </w:rPr>
        <w:t>3</w:t>
      </w:r>
      <w:r w:rsidR="008B5075" w:rsidRPr="00055D1B">
        <w:rPr>
          <w:rFonts w:hAnsi="宋体" w:cs="宋体"/>
          <w:b/>
          <w:bCs/>
          <w:sz w:val="24"/>
          <w:szCs w:val="24"/>
          <w:lang w:val="zh-CN"/>
        </w:rPr>
        <w:t>：</w:t>
      </w:r>
    </w:p>
    <w:p w14:paraId="7C79DCBC" w14:textId="345A6005" w:rsidR="006C6092" w:rsidRPr="00055D1B" w:rsidRDefault="00C06C9E" w:rsidP="006C6092">
      <w:pPr>
        <w:pStyle w:val="aff6"/>
        <w:ind w:firstLine="51"/>
        <w:jc w:val="center"/>
        <w:outlineLvl w:val="1"/>
        <w:rPr>
          <w:rFonts w:hAnsi="宋体" w:cs="宋体"/>
          <w:b/>
          <w:bCs/>
          <w:sz w:val="24"/>
          <w:szCs w:val="24"/>
          <w:lang w:val="zh-CN"/>
        </w:rPr>
      </w:pPr>
      <w:r w:rsidRPr="00055D1B">
        <w:rPr>
          <w:rFonts w:hAnsi="宋体" w:cs="宋体" w:hint="eastAsia"/>
          <w:b/>
          <w:bCs/>
          <w:sz w:val="24"/>
          <w:szCs w:val="24"/>
          <w:lang w:val="zh-CN"/>
        </w:rPr>
        <w:t>固定经营场所</w:t>
      </w:r>
      <w:r w:rsidR="006C6092" w:rsidRPr="00055D1B">
        <w:rPr>
          <w:rFonts w:hAnsi="宋体" w:cs="宋体" w:hint="eastAsia"/>
          <w:b/>
          <w:bCs/>
          <w:sz w:val="24"/>
          <w:szCs w:val="24"/>
          <w:lang w:val="zh-CN"/>
        </w:rPr>
        <w:t>及服务承诺</w:t>
      </w:r>
    </w:p>
    <w:tbl>
      <w:tblPr>
        <w:tblStyle w:val="TableNormal"/>
        <w:tblW w:w="9760"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60"/>
      </w:tblGrid>
      <w:tr w:rsidR="006446DE" w:rsidRPr="00055D1B" w14:paraId="7B3F4DF6" w14:textId="77777777" w:rsidTr="000C7028">
        <w:trPr>
          <w:trHeight w:val="2461"/>
        </w:trPr>
        <w:tc>
          <w:tcPr>
            <w:tcW w:w="9760" w:type="dxa"/>
            <w:tcBorders>
              <w:top w:val="single" w:sz="2" w:space="0" w:color="000000"/>
              <w:left w:val="single" w:sz="2" w:space="0" w:color="000000"/>
              <w:bottom w:val="single" w:sz="2" w:space="0" w:color="000000"/>
              <w:right w:val="single" w:sz="2" w:space="0" w:color="000000"/>
            </w:tcBorders>
            <w:hideMark/>
          </w:tcPr>
          <w:p w14:paraId="6A1602D8" w14:textId="77777777" w:rsidR="006C6092" w:rsidRPr="00055D1B" w:rsidRDefault="006C6092">
            <w:pPr>
              <w:spacing w:before="269" w:line="232" w:lineRule="auto"/>
              <w:ind w:left="110"/>
              <w:rPr>
                <w:rFonts w:ascii="宋体" w:hAnsi="宋体" w:cs="宋体"/>
                <w:sz w:val="24"/>
              </w:rPr>
            </w:pPr>
            <w:r w:rsidRPr="00055D1B">
              <w:rPr>
                <w:rFonts w:ascii="宋体" w:hAnsi="宋体" w:cs="宋体" w:hint="eastAsia"/>
                <w:spacing w:val="11"/>
                <w:sz w:val="24"/>
              </w:rPr>
              <w:t>我</w:t>
            </w:r>
            <w:r w:rsidRPr="00055D1B">
              <w:rPr>
                <w:rFonts w:ascii="宋体" w:hAnsi="宋体" w:cs="宋体" w:hint="eastAsia"/>
                <w:spacing w:val="8"/>
                <w:sz w:val="24"/>
              </w:rPr>
              <w:t>单位郑重承诺：</w:t>
            </w:r>
          </w:p>
          <w:p w14:paraId="6977FDB2" w14:textId="7CC0B474" w:rsidR="006C6092" w:rsidRPr="00055D1B" w:rsidRDefault="006C6092">
            <w:pPr>
              <w:spacing w:before="176" w:line="384" w:lineRule="auto"/>
              <w:ind w:left="110" w:right="107" w:firstLine="502"/>
              <w:rPr>
                <w:rFonts w:ascii="宋体" w:hAnsi="宋体" w:cs="宋体"/>
                <w:sz w:val="24"/>
              </w:rPr>
            </w:pPr>
            <w:r w:rsidRPr="00055D1B">
              <w:rPr>
                <w:rFonts w:ascii="宋体" w:hAnsi="宋体" w:cs="宋体" w:hint="eastAsia"/>
                <w:spacing w:val="1"/>
                <w:sz w:val="24"/>
              </w:rPr>
              <w:t>1、</w:t>
            </w:r>
            <w:r w:rsidR="00ED0505" w:rsidRPr="00055D1B">
              <w:rPr>
                <w:rFonts w:ascii="宋体" w:hAnsi="宋体" w:cs="宋体" w:hint="eastAsia"/>
                <w:sz w:val="24"/>
                <w:u w:val="single"/>
              </w:rPr>
              <w:t>路桥区健康证免费办理体检服务采购项目</w:t>
            </w:r>
            <w:r w:rsidRPr="00055D1B">
              <w:rPr>
                <w:rFonts w:ascii="宋体" w:hAnsi="宋体" w:cs="宋体" w:hint="eastAsia"/>
                <w:sz w:val="24"/>
                <w:u w:val="single"/>
              </w:rPr>
              <w:t xml:space="preserve">  </w:t>
            </w:r>
            <w:r w:rsidRPr="00055D1B">
              <w:rPr>
                <w:rFonts w:ascii="宋体" w:hAnsi="宋体" w:cs="宋体" w:hint="eastAsia"/>
                <w:sz w:val="24"/>
              </w:rPr>
              <w:t>项目如若中标后 30 日内在路桥区内设立</w:t>
            </w:r>
            <w:r w:rsidR="00C06C9E" w:rsidRPr="00055D1B">
              <w:rPr>
                <w:rFonts w:ascii="宋体" w:hAnsi="宋体" w:cs="宋体" w:hint="eastAsia"/>
                <w:sz w:val="24"/>
              </w:rPr>
              <w:t>固定经营场所</w:t>
            </w:r>
            <w:r w:rsidRPr="00055D1B">
              <w:rPr>
                <w:rFonts w:ascii="宋体" w:hAnsi="宋体" w:cs="宋体" w:hint="eastAsia"/>
                <w:sz w:val="24"/>
              </w:rPr>
              <w:t>，否</w:t>
            </w:r>
            <w:r w:rsidRPr="00055D1B">
              <w:rPr>
                <w:rFonts w:ascii="宋体" w:hAnsi="宋体" w:cs="宋体" w:hint="eastAsia"/>
                <w:spacing w:val="14"/>
                <w:sz w:val="24"/>
              </w:rPr>
              <w:t>则</w:t>
            </w:r>
            <w:r w:rsidRPr="00055D1B">
              <w:rPr>
                <w:rFonts w:ascii="宋体" w:hAnsi="宋体" w:cs="宋体" w:hint="eastAsia"/>
                <w:spacing w:val="8"/>
                <w:sz w:val="24"/>
              </w:rPr>
              <w:t>视</w:t>
            </w:r>
            <w:r w:rsidRPr="00055D1B">
              <w:rPr>
                <w:rFonts w:ascii="宋体" w:hAnsi="宋体" w:cs="宋体" w:hint="eastAsia"/>
                <w:spacing w:val="7"/>
                <w:sz w:val="24"/>
              </w:rPr>
              <w:t>为</w:t>
            </w:r>
            <w:proofErr w:type="gramStart"/>
            <w:r w:rsidRPr="00055D1B">
              <w:rPr>
                <w:rFonts w:ascii="宋体" w:hAnsi="宋体" w:cs="宋体" w:hint="eastAsia"/>
                <w:spacing w:val="7"/>
                <w:sz w:val="24"/>
              </w:rPr>
              <w:t>虚假响应</w:t>
            </w:r>
            <w:proofErr w:type="gramEnd"/>
            <w:r w:rsidR="00457AD8" w:rsidRPr="00055D1B">
              <w:rPr>
                <w:rFonts w:ascii="宋体" w:hAnsi="宋体" w:cs="宋体" w:hint="eastAsia"/>
                <w:spacing w:val="7"/>
                <w:sz w:val="24"/>
              </w:rPr>
              <w:t>征集</w:t>
            </w:r>
            <w:r w:rsidRPr="00055D1B">
              <w:rPr>
                <w:rFonts w:ascii="宋体" w:hAnsi="宋体" w:cs="宋体" w:hint="eastAsia"/>
                <w:spacing w:val="7"/>
                <w:sz w:val="24"/>
              </w:rPr>
              <w:t>文件要求，自动放弃中标权利。</w:t>
            </w:r>
          </w:p>
          <w:p w14:paraId="00A5FF49" w14:textId="0BCF1DB4" w:rsidR="006C6092" w:rsidRPr="00055D1B" w:rsidRDefault="006C6092" w:rsidP="000C7028">
            <w:pPr>
              <w:spacing w:before="29" w:line="232" w:lineRule="auto"/>
              <w:ind w:left="601"/>
              <w:rPr>
                <w:rFonts w:ascii="宋体" w:hAnsi="宋体" w:cs="宋体"/>
                <w:sz w:val="24"/>
              </w:rPr>
            </w:pPr>
            <w:r w:rsidRPr="00055D1B">
              <w:rPr>
                <w:rFonts w:ascii="宋体" w:hAnsi="宋体" w:cs="宋体" w:hint="eastAsia"/>
                <w:spacing w:val="1"/>
                <w:sz w:val="24"/>
              </w:rPr>
              <w:t>2、已设立或已有本地</w:t>
            </w:r>
            <w:r w:rsidR="00C06C9E" w:rsidRPr="00055D1B">
              <w:rPr>
                <w:rFonts w:ascii="宋体" w:hAnsi="宋体" w:cs="宋体" w:hint="eastAsia"/>
                <w:sz w:val="24"/>
              </w:rPr>
              <w:t>固定经营场所</w:t>
            </w:r>
            <w:r w:rsidRPr="00055D1B">
              <w:rPr>
                <w:rFonts w:ascii="宋体" w:hAnsi="宋体" w:cs="宋体" w:hint="eastAsia"/>
                <w:sz w:val="24"/>
              </w:rPr>
              <w:t>的地址：</w:t>
            </w:r>
            <w:r w:rsidRPr="00055D1B">
              <w:rPr>
                <w:rFonts w:ascii="宋体" w:hAnsi="宋体" w:cs="宋体"/>
                <w:sz w:val="24"/>
                <w:u w:val="single"/>
              </w:rPr>
              <w:t xml:space="preserve">                          </w:t>
            </w:r>
            <w:r w:rsidRPr="00055D1B">
              <w:rPr>
                <w:rFonts w:ascii="宋体" w:hAnsi="宋体" w:cs="宋体" w:hint="eastAsia"/>
                <w:sz w:val="24"/>
              </w:rPr>
              <w:t>。</w:t>
            </w:r>
            <w:r w:rsidRPr="00055D1B">
              <w:rPr>
                <w:rFonts w:ascii="宋体" w:hAnsi="宋体" w:cs="宋体" w:hint="eastAsia"/>
                <w:sz w:val="24"/>
                <w:u w:val="single"/>
              </w:rPr>
              <w:t xml:space="preserve">                                 </w:t>
            </w:r>
          </w:p>
        </w:tc>
      </w:tr>
      <w:tr w:rsidR="006C6092" w:rsidRPr="00055D1B" w14:paraId="5A848564" w14:textId="77777777" w:rsidTr="00C06C9E">
        <w:trPr>
          <w:trHeight w:val="2210"/>
        </w:trPr>
        <w:tc>
          <w:tcPr>
            <w:tcW w:w="9760" w:type="dxa"/>
            <w:tcBorders>
              <w:top w:val="single" w:sz="2" w:space="0" w:color="000000"/>
              <w:left w:val="single" w:sz="2" w:space="0" w:color="000000"/>
              <w:bottom w:val="single" w:sz="2" w:space="0" w:color="000000"/>
              <w:right w:val="single" w:sz="2" w:space="0" w:color="000000"/>
            </w:tcBorders>
            <w:hideMark/>
          </w:tcPr>
          <w:p w14:paraId="469ECA48" w14:textId="5A22E2B3" w:rsidR="006C6092" w:rsidRPr="00055D1B" w:rsidRDefault="006C6092">
            <w:pPr>
              <w:spacing w:before="98" w:line="232" w:lineRule="auto"/>
              <w:ind w:left="112"/>
              <w:rPr>
                <w:rFonts w:ascii="宋体" w:hAnsi="宋体" w:cs="宋体"/>
                <w:spacing w:val="-2"/>
                <w:sz w:val="24"/>
              </w:rPr>
            </w:pPr>
            <w:r w:rsidRPr="00055D1B">
              <w:rPr>
                <w:rFonts w:ascii="宋体" w:hAnsi="宋体" w:cs="宋体" w:hint="eastAsia"/>
                <w:spacing w:val="-2"/>
                <w:sz w:val="24"/>
              </w:rPr>
              <w:t>服务</w:t>
            </w:r>
            <w:r w:rsidR="006F1480" w:rsidRPr="00055D1B">
              <w:rPr>
                <w:rFonts w:ascii="宋体" w:hAnsi="宋体" w:cs="宋体" w:hint="eastAsia"/>
                <w:spacing w:val="-2"/>
                <w:sz w:val="24"/>
              </w:rPr>
              <w:t>承诺</w:t>
            </w:r>
            <w:r w:rsidRPr="00055D1B">
              <w:rPr>
                <w:rFonts w:ascii="宋体" w:hAnsi="宋体" w:cs="宋体" w:hint="eastAsia"/>
                <w:spacing w:val="-2"/>
                <w:sz w:val="24"/>
              </w:rPr>
              <w:t>：</w:t>
            </w:r>
          </w:p>
          <w:p w14:paraId="5F7F3AAF" w14:textId="29522550" w:rsidR="006F1480" w:rsidRPr="00055D1B" w:rsidRDefault="000C7028" w:rsidP="000C7028">
            <w:pPr>
              <w:spacing w:before="240" w:line="405" w:lineRule="auto"/>
              <w:ind w:firstLineChars="200" w:firstLine="472"/>
              <w:rPr>
                <w:rFonts w:ascii="宋体" w:hAnsi="宋体" w:cs="宋体"/>
                <w:spacing w:val="-2"/>
                <w:sz w:val="24"/>
              </w:rPr>
            </w:pPr>
            <w:r w:rsidRPr="00055D1B">
              <w:rPr>
                <w:rFonts w:ascii="宋体" w:hAnsi="宋体" w:cs="宋体" w:hint="eastAsia"/>
                <w:spacing w:val="-2"/>
                <w:sz w:val="24"/>
              </w:rPr>
              <w:t>1、</w:t>
            </w:r>
            <w:r w:rsidR="006F1480" w:rsidRPr="00055D1B">
              <w:rPr>
                <w:rFonts w:ascii="宋体" w:hAnsi="宋体" w:cs="宋体" w:hint="eastAsia"/>
                <w:spacing w:val="-2"/>
                <w:sz w:val="24"/>
              </w:rPr>
              <w:t>承诺单个健康证办理项目时间按要求完成。</w:t>
            </w:r>
          </w:p>
          <w:p w14:paraId="307A50EC" w14:textId="4F28CD8C" w:rsidR="006F1480" w:rsidRPr="00055D1B" w:rsidRDefault="000C7028" w:rsidP="000C7028">
            <w:pPr>
              <w:spacing w:before="240" w:line="405" w:lineRule="auto"/>
              <w:ind w:firstLineChars="200" w:firstLine="472"/>
              <w:rPr>
                <w:rFonts w:ascii="宋体" w:hAnsi="宋体" w:cs="宋体"/>
                <w:spacing w:val="-2"/>
                <w:sz w:val="24"/>
              </w:rPr>
            </w:pPr>
            <w:r w:rsidRPr="00055D1B">
              <w:rPr>
                <w:rFonts w:ascii="宋体" w:hAnsi="宋体" w:cs="宋体" w:hint="eastAsia"/>
                <w:spacing w:val="-2"/>
                <w:sz w:val="24"/>
              </w:rPr>
              <w:t>2、</w:t>
            </w:r>
            <w:r w:rsidR="006F1480" w:rsidRPr="00055D1B">
              <w:rPr>
                <w:rFonts w:ascii="宋体" w:hAnsi="宋体" w:cs="宋体" w:hint="eastAsia"/>
                <w:spacing w:val="-2"/>
                <w:sz w:val="24"/>
              </w:rPr>
              <w:t>承诺为采购人安排专人进行对接服务的，</w:t>
            </w:r>
            <w:r w:rsidRPr="00055D1B">
              <w:rPr>
                <w:rFonts w:ascii="宋体" w:hAnsi="宋体" w:cs="宋体" w:hint="eastAsia"/>
                <w:spacing w:val="-2"/>
                <w:sz w:val="24"/>
              </w:rPr>
              <w:t>联系人：</w:t>
            </w:r>
            <w:r w:rsidRPr="00055D1B">
              <w:rPr>
                <w:rFonts w:ascii="宋体" w:hAnsi="宋体" w:cs="宋体" w:hint="eastAsia"/>
                <w:spacing w:val="-2"/>
                <w:sz w:val="24"/>
                <w:u w:val="single"/>
              </w:rPr>
              <w:t xml:space="preserve">                     </w:t>
            </w:r>
            <w:r w:rsidRPr="00055D1B">
              <w:rPr>
                <w:rFonts w:ascii="宋体" w:hAnsi="宋体" w:cs="宋体" w:hint="eastAsia"/>
                <w:spacing w:val="-2"/>
                <w:sz w:val="24"/>
              </w:rPr>
              <w:t>联系人电话：</w:t>
            </w:r>
            <w:r w:rsidRPr="00055D1B">
              <w:rPr>
                <w:rFonts w:ascii="宋体" w:hAnsi="宋体" w:cs="宋体" w:hint="eastAsia"/>
                <w:spacing w:val="-2"/>
                <w:sz w:val="24"/>
                <w:u w:val="single"/>
              </w:rPr>
              <w:t xml:space="preserve">                     </w:t>
            </w:r>
            <w:r w:rsidRPr="00055D1B">
              <w:rPr>
                <w:rFonts w:ascii="宋体" w:hAnsi="宋体" w:cs="宋体"/>
                <w:spacing w:val="-2"/>
                <w:sz w:val="24"/>
                <w:u w:val="single"/>
              </w:rPr>
              <w:t xml:space="preserve"> </w:t>
            </w:r>
            <w:r w:rsidR="006F1480" w:rsidRPr="00055D1B">
              <w:rPr>
                <w:rFonts w:ascii="宋体" w:hAnsi="宋体" w:cs="宋体" w:hint="eastAsia"/>
                <w:spacing w:val="-2"/>
                <w:sz w:val="24"/>
              </w:rPr>
              <w:t>。</w:t>
            </w:r>
          </w:p>
          <w:p w14:paraId="54C31189" w14:textId="33ADB053" w:rsidR="006C6092" w:rsidRPr="00055D1B" w:rsidRDefault="000C7028" w:rsidP="000C7028">
            <w:pPr>
              <w:spacing w:before="240" w:line="405" w:lineRule="auto"/>
              <w:ind w:firstLineChars="200" w:firstLine="472"/>
              <w:rPr>
                <w:rFonts w:ascii="宋体" w:hAnsi="宋体" w:cs="宋体"/>
                <w:spacing w:val="-2"/>
                <w:sz w:val="24"/>
              </w:rPr>
            </w:pPr>
            <w:r w:rsidRPr="00055D1B">
              <w:rPr>
                <w:rFonts w:ascii="宋体" w:hAnsi="宋体" w:cs="宋体"/>
                <w:spacing w:val="-2"/>
                <w:sz w:val="24"/>
              </w:rPr>
              <w:t>3</w:t>
            </w:r>
            <w:r w:rsidRPr="00055D1B">
              <w:rPr>
                <w:rFonts w:ascii="宋体" w:hAnsi="宋体" w:cs="宋体" w:hint="eastAsia"/>
                <w:spacing w:val="-2"/>
                <w:sz w:val="24"/>
              </w:rPr>
              <w:t>、</w:t>
            </w:r>
            <w:r w:rsidR="006C6092" w:rsidRPr="00055D1B">
              <w:rPr>
                <w:rFonts w:ascii="宋体" w:hAnsi="宋体" w:cs="宋体" w:hint="eastAsia"/>
                <w:spacing w:val="-2"/>
                <w:sz w:val="24"/>
              </w:rPr>
              <w:t>在接到采购人要求现场服务的通知后，</w:t>
            </w:r>
            <w:r w:rsidR="006C6092" w:rsidRPr="00055D1B">
              <w:rPr>
                <w:rFonts w:ascii="宋体" w:hAnsi="宋体" w:cs="宋体" w:hint="eastAsia"/>
                <w:spacing w:val="-2"/>
                <w:sz w:val="24"/>
                <w:u w:val="single"/>
              </w:rPr>
              <w:t xml:space="preserve">                </w:t>
            </w:r>
            <w:r w:rsidR="006C6092" w:rsidRPr="00055D1B">
              <w:rPr>
                <w:rFonts w:ascii="宋体" w:hAnsi="宋体" w:cs="宋体" w:hint="eastAsia"/>
                <w:spacing w:val="-2"/>
                <w:sz w:val="24"/>
              </w:rPr>
              <w:t>时间(不得大于12 小时)内派人上门服务，按采购人约定时间交货。</w:t>
            </w:r>
          </w:p>
        </w:tc>
      </w:tr>
    </w:tbl>
    <w:p w14:paraId="28FE3841" w14:textId="77777777" w:rsidR="006C6092" w:rsidRPr="00055D1B" w:rsidRDefault="006C6092" w:rsidP="006C6092">
      <w:pPr>
        <w:spacing w:line="268" w:lineRule="auto"/>
        <w:rPr>
          <w:rFonts w:ascii="Arial"/>
        </w:rPr>
      </w:pPr>
    </w:p>
    <w:p w14:paraId="3BC0D0CF" w14:textId="77777777" w:rsidR="006C6092" w:rsidRPr="00055D1B" w:rsidRDefault="006C6092" w:rsidP="006C6092">
      <w:pPr>
        <w:rPr>
          <w:rFonts w:ascii="宋体" w:hAnsi="宋体" w:cs="宋体"/>
          <w:sz w:val="24"/>
        </w:rPr>
      </w:pPr>
    </w:p>
    <w:p w14:paraId="17132A7E"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5551E26A"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4167D0A7"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2285FFFE" w14:textId="77777777" w:rsidR="006C6092" w:rsidRPr="00055D1B" w:rsidRDefault="006C6092">
      <w:pPr>
        <w:widowControl/>
        <w:spacing w:line="240" w:lineRule="auto"/>
        <w:jc w:val="left"/>
        <w:rPr>
          <w:rFonts w:ascii="宋体" w:hAnsi="宋体" w:cs="宋体"/>
          <w:b/>
          <w:bCs/>
          <w:kern w:val="0"/>
          <w:sz w:val="24"/>
          <w:lang w:val="zh-CN"/>
        </w:rPr>
      </w:pPr>
      <w:r w:rsidRPr="00055D1B">
        <w:rPr>
          <w:rFonts w:hAnsi="宋体" w:cs="宋体"/>
          <w:b/>
          <w:bCs/>
          <w:sz w:val="24"/>
          <w:lang w:val="zh-CN"/>
        </w:rPr>
        <w:br w:type="page"/>
      </w:r>
    </w:p>
    <w:p w14:paraId="23C0ADB3" w14:textId="7254204F" w:rsidR="00520584" w:rsidRPr="00055D1B" w:rsidRDefault="00520584" w:rsidP="00520584">
      <w:pPr>
        <w:pStyle w:val="aff6"/>
        <w:ind w:firstLine="51"/>
        <w:outlineLvl w:val="1"/>
        <w:rPr>
          <w:rFonts w:hAnsi="宋体" w:cs="宋体"/>
          <w:b/>
          <w:bCs/>
          <w:sz w:val="24"/>
          <w:szCs w:val="24"/>
          <w:lang w:val="zh-CN"/>
        </w:rPr>
      </w:pPr>
      <w:r w:rsidRPr="00055D1B">
        <w:rPr>
          <w:rFonts w:hAnsi="宋体" w:cs="宋体" w:hint="eastAsia"/>
          <w:b/>
          <w:bCs/>
          <w:sz w:val="24"/>
          <w:szCs w:val="24"/>
          <w:lang w:val="zh-CN"/>
        </w:rPr>
        <w:lastRenderedPageBreak/>
        <w:t>附件1</w:t>
      </w:r>
      <w:r w:rsidR="00194B20" w:rsidRPr="00055D1B">
        <w:rPr>
          <w:rFonts w:hAnsi="宋体" w:cs="宋体"/>
          <w:b/>
          <w:bCs/>
          <w:sz w:val="24"/>
          <w:szCs w:val="24"/>
          <w:lang w:val="zh-CN"/>
        </w:rPr>
        <w:t>4</w:t>
      </w:r>
      <w:r w:rsidRPr="00055D1B">
        <w:rPr>
          <w:rFonts w:hAnsi="宋体" w:cs="宋体" w:hint="eastAsia"/>
          <w:b/>
          <w:bCs/>
          <w:sz w:val="24"/>
          <w:szCs w:val="24"/>
          <w:lang w:val="zh-CN"/>
        </w:rPr>
        <w:t>：</w:t>
      </w:r>
    </w:p>
    <w:p w14:paraId="31D470E3" w14:textId="77777777" w:rsidR="00520584" w:rsidRPr="00055D1B" w:rsidRDefault="00520584" w:rsidP="00520584">
      <w:pPr>
        <w:jc w:val="center"/>
        <w:rPr>
          <w:rFonts w:ascii="宋体" w:hAnsi="宋体" w:cs="宋体"/>
          <w:b/>
          <w:sz w:val="24"/>
          <w:szCs w:val="21"/>
        </w:rPr>
      </w:pPr>
      <w:r w:rsidRPr="00055D1B">
        <w:rPr>
          <w:rFonts w:ascii="宋体" w:cs="宋体" w:hint="eastAsia"/>
          <w:b/>
          <w:sz w:val="24"/>
        </w:rPr>
        <w:t>技术人员配备情况表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106"/>
        <w:gridCol w:w="1039"/>
        <w:gridCol w:w="974"/>
        <w:gridCol w:w="1152"/>
        <w:gridCol w:w="1967"/>
      </w:tblGrid>
      <w:tr w:rsidR="006446DE" w:rsidRPr="00055D1B" w14:paraId="5F853DDA" w14:textId="77777777" w:rsidTr="00081A56">
        <w:trPr>
          <w:trHeight w:hRule="exact" w:val="156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DFB8B88" w14:textId="77777777" w:rsidR="00520584" w:rsidRPr="00055D1B" w:rsidRDefault="00520584" w:rsidP="00081A56">
            <w:pPr>
              <w:jc w:val="center"/>
              <w:rPr>
                <w:rFonts w:ascii="宋体"/>
                <w:sz w:val="20"/>
                <w:szCs w:val="20"/>
              </w:rPr>
            </w:pPr>
            <w:r w:rsidRPr="00055D1B">
              <w:rPr>
                <w:rFonts w:ascii="宋体" w:hint="eastAsia"/>
                <w:sz w:val="20"/>
                <w:szCs w:val="20"/>
              </w:rPr>
              <w:t>职务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24BCCA" w14:textId="77777777" w:rsidR="00520584" w:rsidRPr="00055D1B" w:rsidRDefault="00520584" w:rsidP="00081A56">
            <w:pPr>
              <w:jc w:val="center"/>
              <w:rPr>
                <w:rFonts w:ascii="宋体"/>
                <w:sz w:val="20"/>
                <w:szCs w:val="20"/>
              </w:rPr>
            </w:pPr>
            <w:r w:rsidRPr="00055D1B">
              <w:rPr>
                <w:rFonts w:ascii="宋体" w:hint="eastAsia"/>
                <w:sz w:val="20"/>
                <w:szCs w:val="20"/>
              </w:rPr>
              <w:t>姓名</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7A6B9029" w14:textId="0A0CFE65" w:rsidR="00520584" w:rsidRPr="00055D1B" w:rsidRDefault="00081A56" w:rsidP="00081A56">
            <w:pPr>
              <w:jc w:val="center"/>
              <w:rPr>
                <w:rFonts w:ascii="宋体"/>
                <w:sz w:val="20"/>
                <w:szCs w:val="20"/>
              </w:rPr>
            </w:pPr>
            <w:r w:rsidRPr="00055D1B">
              <w:rPr>
                <w:rFonts w:ascii="宋体" w:hint="eastAsia"/>
                <w:sz w:val="20"/>
                <w:szCs w:val="20"/>
              </w:rPr>
              <w:t>年龄</w:t>
            </w:r>
          </w:p>
        </w:tc>
        <w:tc>
          <w:tcPr>
            <w:tcW w:w="1039" w:type="dxa"/>
            <w:tcBorders>
              <w:top w:val="single" w:sz="4" w:space="0" w:color="auto"/>
              <w:left w:val="single" w:sz="4" w:space="0" w:color="auto"/>
              <w:bottom w:val="single" w:sz="4" w:space="0" w:color="auto"/>
              <w:right w:val="single" w:sz="4" w:space="0" w:color="auto"/>
            </w:tcBorders>
            <w:noWrap/>
            <w:vAlign w:val="center"/>
            <w:hideMark/>
          </w:tcPr>
          <w:p w14:paraId="0B865BA0" w14:textId="1FA837CC" w:rsidR="00520584" w:rsidRPr="00055D1B" w:rsidRDefault="00081A56" w:rsidP="00081A56">
            <w:pPr>
              <w:jc w:val="center"/>
              <w:rPr>
                <w:rFonts w:ascii="宋体"/>
                <w:sz w:val="20"/>
                <w:szCs w:val="20"/>
              </w:rPr>
            </w:pPr>
            <w:r w:rsidRPr="00055D1B">
              <w:rPr>
                <w:rFonts w:ascii="宋体" w:hint="eastAsia"/>
                <w:sz w:val="20"/>
                <w:szCs w:val="20"/>
              </w:rPr>
              <w:t>专业</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3C75BDCD" w14:textId="77777777" w:rsidR="00520584" w:rsidRPr="00055D1B" w:rsidRDefault="00520584" w:rsidP="00081A56">
            <w:pPr>
              <w:jc w:val="center"/>
              <w:rPr>
                <w:rFonts w:ascii="宋体"/>
                <w:sz w:val="20"/>
                <w:szCs w:val="20"/>
              </w:rPr>
            </w:pPr>
            <w:r w:rsidRPr="00055D1B">
              <w:rPr>
                <w:rFonts w:ascii="宋体" w:hint="eastAsia"/>
                <w:sz w:val="20"/>
                <w:szCs w:val="20"/>
              </w:rPr>
              <w:t>职称</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0BFF2F8D" w14:textId="77777777" w:rsidR="00520584" w:rsidRPr="00055D1B" w:rsidRDefault="00520584" w:rsidP="00081A56">
            <w:pPr>
              <w:jc w:val="center"/>
              <w:rPr>
                <w:rFonts w:ascii="宋体"/>
                <w:sz w:val="20"/>
                <w:szCs w:val="20"/>
              </w:rPr>
            </w:pPr>
            <w:r w:rsidRPr="00055D1B">
              <w:rPr>
                <w:rFonts w:ascii="宋体" w:hint="eastAsia"/>
                <w:sz w:val="20"/>
                <w:szCs w:val="20"/>
              </w:rPr>
              <w:t>专业年限</w:t>
            </w:r>
          </w:p>
        </w:tc>
        <w:tc>
          <w:tcPr>
            <w:tcW w:w="1967" w:type="dxa"/>
            <w:tcBorders>
              <w:top w:val="single" w:sz="4" w:space="0" w:color="auto"/>
              <w:left w:val="single" w:sz="4" w:space="0" w:color="auto"/>
              <w:bottom w:val="single" w:sz="4" w:space="0" w:color="auto"/>
              <w:right w:val="single" w:sz="4" w:space="0" w:color="auto"/>
            </w:tcBorders>
            <w:noWrap/>
            <w:vAlign w:val="center"/>
            <w:hideMark/>
          </w:tcPr>
          <w:p w14:paraId="57CFF20A" w14:textId="77777777" w:rsidR="00520584" w:rsidRPr="00055D1B" w:rsidRDefault="00520584" w:rsidP="00081A56">
            <w:pPr>
              <w:spacing w:line="300" w:lineRule="exact"/>
              <w:jc w:val="center"/>
              <w:rPr>
                <w:rFonts w:ascii="宋体"/>
                <w:sz w:val="20"/>
                <w:szCs w:val="20"/>
              </w:rPr>
            </w:pPr>
            <w:r w:rsidRPr="00055D1B">
              <w:rPr>
                <w:rFonts w:ascii="宋体" w:hint="eastAsia"/>
                <w:sz w:val="20"/>
                <w:szCs w:val="20"/>
              </w:rPr>
              <w:t>上岗资格证明</w:t>
            </w:r>
          </w:p>
        </w:tc>
      </w:tr>
      <w:tr w:rsidR="006446DE" w:rsidRPr="00055D1B" w14:paraId="6AA1F8AF" w14:textId="77777777" w:rsidTr="00081A56">
        <w:trPr>
          <w:cantSplit/>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5A2B455" w14:textId="77777777" w:rsidR="00520584" w:rsidRPr="00055D1B" w:rsidRDefault="00520584">
            <w:pPr>
              <w:jc w:val="cente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1DECD615" w14:textId="77777777" w:rsidR="00520584" w:rsidRPr="00055D1B" w:rsidRDefault="00520584">
            <w:pPr>
              <w:jc w:val="cente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21DD95C2" w14:textId="77777777" w:rsidR="00520584" w:rsidRPr="00055D1B" w:rsidRDefault="00520584">
            <w:pPr>
              <w:jc w:val="cente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vAlign w:val="center"/>
          </w:tcPr>
          <w:p w14:paraId="4CC6FACF" w14:textId="77777777" w:rsidR="00520584" w:rsidRPr="00055D1B" w:rsidRDefault="00520584">
            <w:pPr>
              <w:jc w:val="cente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vAlign w:val="center"/>
          </w:tcPr>
          <w:p w14:paraId="0890AE0B" w14:textId="77777777" w:rsidR="00520584" w:rsidRPr="00055D1B" w:rsidRDefault="00520584">
            <w:pPr>
              <w:jc w:val="cente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vAlign w:val="center"/>
          </w:tcPr>
          <w:p w14:paraId="3171A37B" w14:textId="77777777" w:rsidR="00520584" w:rsidRPr="00055D1B" w:rsidRDefault="00520584">
            <w:pPr>
              <w:jc w:val="center"/>
              <w:rPr>
                <w:rFonts w:asci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6F996419" w14:textId="77777777" w:rsidR="00520584" w:rsidRPr="00055D1B" w:rsidRDefault="00520584">
            <w:pPr>
              <w:rPr>
                <w:rFonts w:ascii="宋体"/>
                <w:sz w:val="20"/>
                <w:szCs w:val="20"/>
              </w:rPr>
            </w:pPr>
          </w:p>
        </w:tc>
      </w:tr>
      <w:tr w:rsidR="006446DE" w:rsidRPr="00055D1B" w14:paraId="00CCD31C"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2CE371A"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1C24BF02"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48C06C0B"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18FDC44E"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5A60A3CD"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4878C38B" w14:textId="77777777" w:rsidR="00520584" w:rsidRPr="00055D1B" w:rsidRDefault="00520584">
            <w:pPr>
              <w:rPr>
                <w:rFonts w:asci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5BF27DB1" w14:textId="77777777" w:rsidR="00520584" w:rsidRPr="00055D1B" w:rsidRDefault="00520584">
            <w:pPr>
              <w:jc w:val="center"/>
              <w:rPr>
                <w:rFonts w:ascii="宋体"/>
                <w:sz w:val="20"/>
                <w:szCs w:val="20"/>
              </w:rPr>
            </w:pPr>
          </w:p>
        </w:tc>
      </w:tr>
      <w:tr w:rsidR="006446DE" w:rsidRPr="00055D1B" w14:paraId="6F7103DC"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CCB8A8D"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378F119A"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06A2FFBD"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3639B161"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5E56A729"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3D57B054" w14:textId="77777777" w:rsidR="00520584" w:rsidRPr="00055D1B" w:rsidRDefault="00520584">
            <w:pPr>
              <w:pStyle w:val="48"/>
              <w:spacing w:after="120"/>
              <w:ind w:right="-512" w:firstLine="478"/>
              <w:rPr>
                <w:rFonts w:ascii="宋体" w:hAns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68145796" w14:textId="77777777" w:rsidR="00520584" w:rsidRPr="00055D1B" w:rsidRDefault="00520584">
            <w:pPr>
              <w:jc w:val="center"/>
              <w:rPr>
                <w:rFonts w:ascii="宋体" w:hAnsi="宋体"/>
                <w:sz w:val="20"/>
                <w:szCs w:val="20"/>
              </w:rPr>
            </w:pPr>
          </w:p>
        </w:tc>
      </w:tr>
      <w:tr w:rsidR="006446DE" w:rsidRPr="00055D1B" w14:paraId="6E3DA439"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DADFE1D"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76FA8DA7"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051927D2"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31196959"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36EB4ECE"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7C3AF5A5" w14:textId="77777777" w:rsidR="00520584" w:rsidRPr="00055D1B" w:rsidRDefault="00520584">
            <w:pPr>
              <w:pStyle w:val="48"/>
              <w:spacing w:after="120"/>
              <w:ind w:right="-512" w:firstLine="478"/>
              <w:rPr>
                <w:rFonts w:ascii="宋体" w:hAns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7CEEBFB6" w14:textId="77777777" w:rsidR="00520584" w:rsidRPr="00055D1B" w:rsidRDefault="00520584">
            <w:pPr>
              <w:jc w:val="center"/>
              <w:rPr>
                <w:rFonts w:ascii="宋体" w:hAnsi="宋体"/>
                <w:sz w:val="20"/>
                <w:szCs w:val="20"/>
              </w:rPr>
            </w:pPr>
          </w:p>
        </w:tc>
      </w:tr>
      <w:tr w:rsidR="006446DE" w:rsidRPr="00055D1B" w14:paraId="62ABB3C3"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DD20954"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0DBCC7A4"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1E43962D"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21E50DA6"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6B494FDA"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76894106" w14:textId="77777777" w:rsidR="00520584" w:rsidRPr="00055D1B" w:rsidRDefault="00520584">
            <w:pPr>
              <w:pStyle w:val="48"/>
              <w:spacing w:after="120"/>
              <w:ind w:right="-512" w:firstLine="478"/>
              <w:rPr>
                <w:rFonts w:ascii="宋体" w:hAns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0A907380" w14:textId="77777777" w:rsidR="00520584" w:rsidRPr="00055D1B" w:rsidRDefault="00520584">
            <w:pPr>
              <w:jc w:val="center"/>
              <w:rPr>
                <w:rFonts w:ascii="宋体" w:hAnsi="宋体"/>
                <w:sz w:val="20"/>
                <w:szCs w:val="20"/>
              </w:rPr>
            </w:pPr>
          </w:p>
        </w:tc>
      </w:tr>
      <w:tr w:rsidR="006446DE" w:rsidRPr="00055D1B" w14:paraId="54247F72"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701C3DDE"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067E5B6C"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3885F5C2"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0631DDCF"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421708DE"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08BC0F1C" w14:textId="77777777" w:rsidR="00520584" w:rsidRPr="00055D1B" w:rsidRDefault="00520584">
            <w:pPr>
              <w:pStyle w:val="48"/>
              <w:spacing w:after="120"/>
              <w:ind w:right="-512" w:firstLine="478"/>
              <w:rPr>
                <w:rFonts w:ascii="宋体" w:hAns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319C4C36" w14:textId="77777777" w:rsidR="00520584" w:rsidRPr="00055D1B" w:rsidRDefault="00520584">
            <w:pPr>
              <w:jc w:val="center"/>
              <w:rPr>
                <w:rFonts w:ascii="宋体" w:hAnsi="宋体"/>
                <w:sz w:val="20"/>
                <w:szCs w:val="20"/>
              </w:rPr>
            </w:pPr>
          </w:p>
        </w:tc>
      </w:tr>
      <w:tr w:rsidR="006446DE" w:rsidRPr="00055D1B" w14:paraId="3D3396D0" w14:textId="77777777" w:rsidTr="00081A56">
        <w:trPr>
          <w:trHeight w:hRule="exact" w:val="56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73A0B5D" w14:textId="77777777" w:rsidR="00520584" w:rsidRPr="00055D1B" w:rsidRDefault="00520584">
            <w:pPr>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28D2A52F" w14:textId="77777777" w:rsidR="00520584" w:rsidRPr="00055D1B" w:rsidRDefault="00520584">
            <w:pPr>
              <w:rPr>
                <w:rFonts w:ascii="宋体"/>
                <w:sz w:val="20"/>
                <w:szCs w:val="20"/>
              </w:rPr>
            </w:pPr>
          </w:p>
        </w:tc>
        <w:tc>
          <w:tcPr>
            <w:tcW w:w="1106" w:type="dxa"/>
            <w:tcBorders>
              <w:top w:val="single" w:sz="4" w:space="0" w:color="auto"/>
              <w:left w:val="single" w:sz="4" w:space="0" w:color="auto"/>
              <w:bottom w:val="single" w:sz="4" w:space="0" w:color="auto"/>
              <w:right w:val="single" w:sz="4" w:space="0" w:color="auto"/>
            </w:tcBorders>
            <w:noWrap/>
          </w:tcPr>
          <w:p w14:paraId="3417D0F8" w14:textId="77777777" w:rsidR="00520584" w:rsidRPr="00055D1B" w:rsidRDefault="00520584">
            <w:pPr>
              <w:rPr>
                <w:rFonts w:ascii="宋体"/>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10B88C38" w14:textId="77777777" w:rsidR="00520584" w:rsidRPr="00055D1B" w:rsidRDefault="00520584">
            <w:pPr>
              <w:rPr>
                <w:rFonts w:ascii="宋体"/>
                <w:sz w:val="20"/>
                <w:szCs w:val="20"/>
              </w:rPr>
            </w:pPr>
          </w:p>
        </w:tc>
        <w:tc>
          <w:tcPr>
            <w:tcW w:w="974" w:type="dxa"/>
            <w:tcBorders>
              <w:top w:val="single" w:sz="4" w:space="0" w:color="auto"/>
              <w:left w:val="single" w:sz="4" w:space="0" w:color="auto"/>
              <w:bottom w:val="single" w:sz="4" w:space="0" w:color="auto"/>
              <w:right w:val="single" w:sz="4" w:space="0" w:color="auto"/>
            </w:tcBorders>
            <w:noWrap/>
          </w:tcPr>
          <w:p w14:paraId="12E7F6D2" w14:textId="77777777" w:rsidR="00520584" w:rsidRPr="00055D1B" w:rsidRDefault="00520584">
            <w:pPr>
              <w:rPr>
                <w:rFonts w:ascii="宋体"/>
                <w:sz w:val="20"/>
                <w:szCs w:val="20"/>
              </w:rPr>
            </w:pPr>
          </w:p>
        </w:tc>
        <w:tc>
          <w:tcPr>
            <w:tcW w:w="1152" w:type="dxa"/>
            <w:tcBorders>
              <w:top w:val="single" w:sz="4" w:space="0" w:color="auto"/>
              <w:left w:val="single" w:sz="4" w:space="0" w:color="auto"/>
              <w:bottom w:val="single" w:sz="4" w:space="0" w:color="auto"/>
              <w:right w:val="single" w:sz="4" w:space="0" w:color="auto"/>
            </w:tcBorders>
            <w:noWrap/>
          </w:tcPr>
          <w:p w14:paraId="67F48BC9" w14:textId="77777777" w:rsidR="00520584" w:rsidRPr="00055D1B" w:rsidRDefault="00520584">
            <w:pPr>
              <w:pStyle w:val="48"/>
              <w:spacing w:after="120"/>
              <w:ind w:right="-512" w:firstLine="478"/>
              <w:rPr>
                <w:rFonts w:ascii="宋体" w:hAnsi="宋体"/>
                <w:sz w:val="20"/>
                <w:szCs w:val="20"/>
              </w:rPr>
            </w:pPr>
          </w:p>
        </w:tc>
        <w:tc>
          <w:tcPr>
            <w:tcW w:w="1967" w:type="dxa"/>
            <w:tcBorders>
              <w:top w:val="single" w:sz="4" w:space="0" w:color="auto"/>
              <w:left w:val="single" w:sz="4" w:space="0" w:color="auto"/>
              <w:bottom w:val="single" w:sz="4" w:space="0" w:color="auto"/>
              <w:right w:val="single" w:sz="4" w:space="0" w:color="auto"/>
            </w:tcBorders>
            <w:noWrap/>
            <w:vAlign w:val="center"/>
          </w:tcPr>
          <w:p w14:paraId="2BA39262" w14:textId="77777777" w:rsidR="00520584" w:rsidRPr="00055D1B" w:rsidRDefault="00520584">
            <w:pPr>
              <w:jc w:val="center"/>
              <w:rPr>
                <w:rFonts w:ascii="宋体" w:hAnsi="宋体"/>
                <w:sz w:val="20"/>
                <w:szCs w:val="20"/>
              </w:rPr>
            </w:pPr>
          </w:p>
        </w:tc>
      </w:tr>
    </w:tbl>
    <w:p w14:paraId="7F2D81E6" w14:textId="418BEE41" w:rsidR="00520584" w:rsidRPr="00055D1B" w:rsidRDefault="00520584" w:rsidP="00520584">
      <w:pPr>
        <w:rPr>
          <w:rFonts w:ascii="宋体" w:cs="宋体"/>
          <w:b/>
          <w:sz w:val="20"/>
          <w:szCs w:val="20"/>
        </w:rPr>
      </w:pPr>
      <w:r w:rsidRPr="00055D1B">
        <w:rPr>
          <w:rFonts w:ascii="宋体" w:cs="宋体" w:hint="eastAsia"/>
          <w:b/>
          <w:sz w:val="20"/>
          <w:szCs w:val="20"/>
        </w:rPr>
        <w:t>注：1. 表后须附相关人员证书、证件</w:t>
      </w:r>
      <w:r w:rsidR="00C524AF" w:rsidRPr="00055D1B">
        <w:rPr>
          <w:rFonts w:ascii="宋体" w:cs="宋体" w:hint="eastAsia"/>
          <w:b/>
          <w:sz w:val="20"/>
          <w:szCs w:val="20"/>
        </w:rPr>
        <w:t>，</w:t>
      </w:r>
      <w:r w:rsidR="00A85BFB" w:rsidRPr="00055D1B">
        <w:rPr>
          <w:rFonts w:ascii="宋体" w:cs="宋体" w:hint="eastAsia"/>
          <w:b/>
          <w:sz w:val="20"/>
          <w:szCs w:val="20"/>
        </w:rPr>
        <w:t>劳动合同或近三个月在本单位缴纳社保依据</w:t>
      </w:r>
      <w:r w:rsidRPr="00055D1B">
        <w:rPr>
          <w:rFonts w:ascii="宋体" w:cs="宋体" w:hint="eastAsia"/>
          <w:b/>
          <w:sz w:val="20"/>
          <w:szCs w:val="20"/>
        </w:rPr>
        <w:t>以及其他相关证明材料。</w:t>
      </w:r>
    </w:p>
    <w:p w14:paraId="0FDD5AAE" w14:textId="77777777" w:rsidR="00520584" w:rsidRPr="00055D1B" w:rsidRDefault="00520584" w:rsidP="00520584">
      <w:pPr>
        <w:rPr>
          <w:rFonts w:ascii="宋体" w:cs="宋体"/>
          <w:b/>
          <w:sz w:val="20"/>
          <w:szCs w:val="20"/>
        </w:rPr>
      </w:pPr>
      <w:r w:rsidRPr="00055D1B">
        <w:rPr>
          <w:rFonts w:ascii="宋体" w:cs="宋体" w:hint="eastAsia"/>
          <w:b/>
          <w:sz w:val="20"/>
          <w:szCs w:val="20"/>
        </w:rPr>
        <w:t>2. 在填写时，如本表格不适合投标人的实际情况，可根据实际情况及本表格式</w:t>
      </w:r>
      <w:proofErr w:type="gramStart"/>
      <w:r w:rsidRPr="00055D1B">
        <w:rPr>
          <w:rFonts w:ascii="宋体" w:cs="宋体" w:hint="eastAsia"/>
          <w:b/>
          <w:sz w:val="20"/>
          <w:szCs w:val="20"/>
        </w:rPr>
        <w:t>自行划表填写</w:t>
      </w:r>
      <w:proofErr w:type="gramEnd"/>
      <w:r w:rsidRPr="00055D1B">
        <w:rPr>
          <w:rFonts w:ascii="宋体" w:cs="宋体" w:hint="eastAsia"/>
          <w:b/>
          <w:sz w:val="20"/>
          <w:szCs w:val="20"/>
        </w:rPr>
        <w:t>。</w:t>
      </w:r>
    </w:p>
    <w:p w14:paraId="39EC7E15" w14:textId="77777777" w:rsidR="00520584" w:rsidRPr="00055D1B" w:rsidRDefault="00520584" w:rsidP="00520584">
      <w:pPr>
        <w:pStyle w:val="aff2"/>
        <w:widowControl/>
        <w:spacing w:line="360" w:lineRule="auto"/>
        <w:ind w:left="420"/>
        <w:jc w:val="left"/>
        <w:rPr>
          <w:sz w:val="21"/>
        </w:rPr>
      </w:pPr>
      <w:r w:rsidRPr="00055D1B">
        <w:rPr>
          <w:rFonts w:cs="宋体" w:hint="eastAsia"/>
        </w:rPr>
        <w:t xml:space="preserve">                </w:t>
      </w:r>
    </w:p>
    <w:p w14:paraId="252AFB0A"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7CED69D3"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p>
    <w:p w14:paraId="3B01B086" w14:textId="77777777" w:rsidR="005D1056" w:rsidRPr="00055D1B" w:rsidRDefault="005D1056" w:rsidP="005D1056">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3A4BC135" w14:textId="77777777" w:rsidR="00520584" w:rsidRPr="00055D1B" w:rsidRDefault="00520584" w:rsidP="00520584">
      <w:pPr>
        <w:jc w:val="left"/>
        <w:rPr>
          <w:rFonts w:ascii="宋体" w:cs="宋体"/>
          <w:b/>
          <w:sz w:val="24"/>
        </w:rPr>
      </w:pPr>
      <w:r w:rsidRPr="00055D1B">
        <w:rPr>
          <w:rFonts w:ascii="宋体" w:cs="宋体" w:hint="eastAsia"/>
          <w:b/>
          <w:sz w:val="24"/>
        </w:rPr>
        <w:br w:type="page"/>
      </w:r>
    </w:p>
    <w:p w14:paraId="073FDC8F" w14:textId="77777777" w:rsidR="00520584" w:rsidRPr="00055D1B" w:rsidRDefault="00520584" w:rsidP="00520584">
      <w:pPr>
        <w:spacing w:beforeAutospacing="1" w:afterAutospacing="1"/>
        <w:jc w:val="left"/>
        <w:rPr>
          <w:rFonts w:ascii="仿宋" w:eastAsia="仿宋" w:hAnsi="仿宋"/>
          <w:kern w:val="0"/>
          <w:sz w:val="30"/>
          <w:szCs w:val="30"/>
        </w:rPr>
        <w:sectPr w:rsidR="00520584" w:rsidRPr="00055D1B" w:rsidSect="0029651A">
          <w:footerReference w:type="default" r:id="rId19"/>
          <w:type w:val="continuous"/>
          <w:pgSz w:w="11906" w:h="16838"/>
          <w:pgMar w:top="1440" w:right="1080" w:bottom="1440" w:left="1080" w:header="851" w:footer="851" w:gutter="0"/>
          <w:cols w:space="720"/>
        </w:sectPr>
      </w:pPr>
    </w:p>
    <w:p w14:paraId="5CCB1989" w14:textId="77777777" w:rsidR="00BA1F53" w:rsidRPr="00055D1B" w:rsidRDefault="00BA1F53" w:rsidP="00BA1F53">
      <w:pPr>
        <w:jc w:val="right"/>
        <w:rPr>
          <w:rFonts w:ascii="宋体" w:hAnsi="宋体"/>
          <w:b/>
          <w:spacing w:val="40"/>
          <w:sz w:val="32"/>
          <w:szCs w:val="32"/>
        </w:rPr>
      </w:pPr>
    </w:p>
    <w:p w14:paraId="769F8F2F" w14:textId="77777777" w:rsidR="00BA1F53" w:rsidRPr="00055D1B" w:rsidRDefault="00BA1F53" w:rsidP="00BA1F53">
      <w:pPr>
        <w:ind w:right="-110"/>
        <w:jc w:val="center"/>
        <w:rPr>
          <w:rFonts w:ascii="宋体" w:hAnsi="宋体"/>
          <w:spacing w:val="40"/>
          <w:sz w:val="52"/>
          <w:szCs w:val="52"/>
        </w:rPr>
      </w:pPr>
      <w:r w:rsidRPr="00055D1B">
        <w:rPr>
          <w:rFonts w:ascii="宋体" w:hAnsi="宋体" w:hint="eastAsia"/>
          <w:spacing w:val="40"/>
          <w:sz w:val="52"/>
          <w:szCs w:val="52"/>
        </w:rPr>
        <w:t>项目名称：</w:t>
      </w:r>
    </w:p>
    <w:p w14:paraId="6244E5EC" w14:textId="6C3339DF" w:rsidR="00BA1F53" w:rsidRPr="00055D1B" w:rsidRDefault="00BA1F53" w:rsidP="00BA1F53">
      <w:pPr>
        <w:spacing w:beforeLines="50" w:before="156"/>
        <w:ind w:right="-108" w:firstLineChars="900" w:firstLine="3240"/>
        <w:rPr>
          <w:rFonts w:ascii="宋体" w:hAnsi="宋体"/>
          <w:sz w:val="36"/>
          <w:szCs w:val="36"/>
        </w:rPr>
      </w:pPr>
      <w:r w:rsidRPr="00055D1B">
        <w:rPr>
          <w:rFonts w:ascii="宋体" w:hAnsi="宋体" w:hint="eastAsia"/>
          <w:sz w:val="36"/>
          <w:szCs w:val="36"/>
        </w:rPr>
        <w:t>项目编号：</w:t>
      </w:r>
    </w:p>
    <w:p w14:paraId="044017E7" w14:textId="77777777" w:rsidR="00BA1F53" w:rsidRPr="00055D1B" w:rsidRDefault="00BA1F53" w:rsidP="00BA1F53">
      <w:pPr>
        <w:pStyle w:val="ad"/>
      </w:pPr>
    </w:p>
    <w:p w14:paraId="083585A6" w14:textId="77777777" w:rsidR="00BA1F53" w:rsidRPr="00055D1B" w:rsidRDefault="00BA1F53" w:rsidP="00BA1F53">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投</w:t>
      </w:r>
    </w:p>
    <w:p w14:paraId="0854EEE6" w14:textId="77777777" w:rsidR="00BA1F53" w:rsidRPr="00055D1B" w:rsidRDefault="00BA1F53" w:rsidP="00BA1F53">
      <w:pPr>
        <w:autoSpaceDE w:val="0"/>
        <w:autoSpaceDN w:val="0"/>
        <w:adjustRightInd w:val="0"/>
        <w:jc w:val="center"/>
        <w:rPr>
          <w:rFonts w:ascii="宋体" w:hAnsi="宋体" w:cs="宋体"/>
          <w:sz w:val="84"/>
          <w:szCs w:val="84"/>
          <w:lang w:val="zh-CN"/>
        </w:rPr>
      </w:pPr>
      <w:r w:rsidRPr="00055D1B">
        <w:rPr>
          <w:rFonts w:ascii="宋体" w:hAnsi="宋体" w:cs="宋体" w:hint="eastAsia"/>
          <w:sz w:val="84"/>
          <w:szCs w:val="84"/>
          <w:lang w:val="zh-CN"/>
        </w:rPr>
        <w:t>标</w:t>
      </w:r>
    </w:p>
    <w:p w14:paraId="3D5DACDF" w14:textId="77777777" w:rsidR="00BA1F53" w:rsidRPr="00055D1B" w:rsidRDefault="00BA1F53" w:rsidP="00BA1F53">
      <w:pPr>
        <w:autoSpaceDE w:val="0"/>
        <w:autoSpaceDN w:val="0"/>
        <w:adjustRightInd w:val="0"/>
        <w:jc w:val="center"/>
        <w:rPr>
          <w:rFonts w:ascii="宋体" w:hAnsi="宋体"/>
          <w:sz w:val="84"/>
          <w:szCs w:val="84"/>
        </w:rPr>
      </w:pPr>
      <w:r w:rsidRPr="00055D1B">
        <w:rPr>
          <w:rFonts w:ascii="宋体" w:hAnsi="宋体" w:cs="宋体" w:hint="eastAsia"/>
          <w:sz w:val="84"/>
          <w:szCs w:val="84"/>
          <w:lang w:val="zh-CN"/>
        </w:rPr>
        <w:t>文</w:t>
      </w:r>
    </w:p>
    <w:p w14:paraId="4DBDAD25" w14:textId="77777777" w:rsidR="00BA1F53" w:rsidRPr="00055D1B" w:rsidRDefault="00BA1F53" w:rsidP="00BA1F53">
      <w:pPr>
        <w:ind w:right="-108"/>
        <w:jc w:val="center"/>
        <w:rPr>
          <w:rFonts w:ascii="宋体" w:hAnsi="宋体" w:cs="宋体"/>
          <w:sz w:val="84"/>
          <w:szCs w:val="84"/>
          <w:lang w:val="zh-CN"/>
        </w:rPr>
      </w:pPr>
      <w:r w:rsidRPr="00055D1B">
        <w:rPr>
          <w:rFonts w:ascii="宋体" w:hAnsi="宋体" w:cs="宋体" w:hint="eastAsia"/>
          <w:sz w:val="84"/>
          <w:szCs w:val="84"/>
          <w:lang w:val="zh-CN"/>
        </w:rPr>
        <w:t>件</w:t>
      </w:r>
    </w:p>
    <w:p w14:paraId="00A83EE2" w14:textId="29E19E02" w:rsidR="00BA1F53" w:rsidRPr="00055D1B" w:rsidRDefault="00BA1F53" w:rsidP="00BA1F53">
      <w:pPr>
        <w:spacing w:before="100" w:beforeAutospacing="1"/>
        <w:ind w:right="533" w:firstLineChars="200" w:firstLine="560"/>
        <w:jc w:val="center"/>
        <w:rPr>
          <w:rFonts w:ascii="宋体" w:hAnsi="宋体" w:cs="宋体"/>
          <w:sz w:val="28"/>
          <w:szCs w:val="28"/>
          <w:lang w:val="zh-CN"/>
        </w:rPr>
      </w:pPr>
      <w:r w:rsidRPr="00055D1B">
        <w:rPr>
          <w:rFonts w:ascii="宋体" w:hAnsi="宋体" w:cs="宋体" w:hint="eastAsia"/>
          <w:sz w:val="28"/>
          <w:szCs w:val="28"/>
          <w:lang w:val="zh-CN"/>
        </w:rPr>
        <w:t>（报价文件）</w:t>
      </w:r>
    </w:p>
    <w:p w14:paraId="4F778931" w14:textId="77777777" w:rsidR="00BA1F53" w:rsidRPr="00055D1B" w:rsidRDefault="00BA1F53" w:rsidP="00BA1F53">
      <w:pPr>
        <w:pStyle w:val="ad"/>
        <w:rPr>
          <w:lang w:val="zh-CN"/>
        </w:rPr>
      </w:pPr>
    </w:p>
    <w:p w14:paraId="518120CB" w14:textId="77777777" w:rsidR="00BA1F53" w:rsidRPr="00055D1B" w:rsidRDefault="00BA1F53" w:rsidP="00BA1F53">
      <w:pPr>
        <w:spacing w:before="100" w:beforeAutospacing="1"/>
        <w:ind w:right="533" w:firstLineChars="200" w:firstLine="720"/>
        <w:rPr>
          <w:rFonts w:ascii="宋体" w:hAnsi="宋体"/>
          <w:sz w:val="36"/>
          <w:szCs w:val="36"/>
        </w:rPr>
      </w:pPr>
      <w:r w:rsidRPr="00055D1B">
        <w:rPr>
          <w:rFonts w:ascii="宋体" w:hAnsi="宋体" w:hint="eastAsia"/>
          <w:sz w:val="36"/>
          <w:szCs w:val="36"/>
        </w:rPr>
        <w:t>投标人全称（公章）：</w:t>
      </w:r>
    </w:p>
    <w:p w14:paraId="61D3EA88" w14:textId="77777777" w:rsidR="00BA1F53" w:rsidRPr="00055D1B" w:rsidRDefault="00BA1F53" w:rsidP="00BA1F53">
      <w:pPr>
        <w:ind w:right="532" w:firstLineChars="200" w:firstLine="720"/>
        <w:rPr>
          <w:rFonts w:ascii="宋体" w:hAnsi="宋体"/>
          <w:sz w:val="36"/>
          <w:szCs w:val="36"/>
        </w:rPr>
      </w:pPr>
      <w:r w:rsidRPr="00055D1B">
        <w:rPr>
          <w:rFonts w:ascii="宋体" w:hAnsi="宋体" w:hint="eastAsia"/>
          <w:sz w:val="36"/>
          <w:szCs w:val="36"/>
        </w:rPr>
        <w:t>地址：</w:t>
      </w:r>
    </w:p>
    <w:p w14:paraId="19D94018" w14:textId="77777777" w:rsidR="00BA1F53" w:rsidRPr="00055D1B" w:rsidRDefault="00BA1F53" w:rsidP="00BA1F53">
      <w:pPr>
        <w:ind w:right="532" w:firstLineChars="200" w:firstLine="720"/>
        <w:rPr>
          <w:rFonts w:ascii="宋体" w:hAnsi="宋体"/>
          <w:sz w:val="36"/>
          <w:szCs w:val="36"/>
        </w:rPr>
      </w:pPr>
      <w:r w:rsidRPr="00055D1B">
        <w:rPr>
          <w:rFonts w:ascii="宋体" w:hAnsi="宋体" w:hint="eastAsia"/>
          <w:sz w:val="36"/>
          <w:szCs w:val="36"/>
        </w:rPr>
        <w:t>时间：</w:t>
      </w:r>
    </w:p>
    <w:p w14:paraId="052FA291" w14:textId="77777777" w:rsidR="00520584" w:rsidRPr="00055D1B" w:rsidRDefault="00520584" w:rsidP="00520584">
      <w:pPr>
        <w:snapToGrid w:val="0"/>
        <w:spacing w:before="50" w:after="50"/>
        <w:jc w:val="left"/>
        <w:rPr>
          <w:rFonts w:ascii="仿宋" w:eastAsia="仿宋" w:hAnsi="仿宋"/>
          <w:b/>
          <w:bCs/>
          <w:sz w:val="32"/>
          <w:szCs w:val="32"/>
        </w:rPr>
      </w:pPr>
      <w:r w:rsidRPr="00055D1B">
        <w:rPr>
          <w:rFonts w:ascii="仿宋" w:eastAsia="仿宋" w:hAnsi="仿宋" w:hint="eastAsia"/>
          <w:kern w:val="0"/>
          <w:sz w:val="36"/>
          <w:szCs w:val="36"/>
        </w:rPr>
        <w:br w:type="page"/>
      </w:r>
    </w:p>
    <w:p w14:paraId="0F7C4AA1" w14:textId="77777777" w:rsidR="00520584" w:rsidRPr="00055D1B" w:rsidRDefault="00520584" w:rsidP="00520584">
      <w:pPr>
        <w:shd w:val="clear" w:color="auto" w:fill="FFFFFF"/>
        <w:snapToGrid w:val="0"/>
        <w:jc w:val="center"/>
        <w:rPr>
          <w:rFonts w:ascii="宋体" w:hAnsi="宋体" w:cs="宋体"/>
          <w:b/>
          <w:bCs/>
          <w:kern w:val="0"/>
          <w:sz w:val="24"/>
          <w:szCs w:val="21"/>
        </w:rPr>
      </w:pPr>
    </w:p>
    <w:p w14:paraId="2E47B912" w14:textId="77777777" w:rsidR="00520584" w:rsidRPr="00055D1B" w:rsidRDefault="00520584" w:rsidP="00520584">
      <w:pPr>
        <w:shd w:val="clear" w:color="auto" w:fill="FFFFFF"/>
        <w:snapToGrid w:val="0"/>
        <w:jc w:val="center"/>
        <w:rPr>
          <w:rFonts w:ascii="宋体" w:cs="宋体"/>
          <w:b/>
          <w:bCs/>
          <w:kern w:val="0"/>
          <w:sz w:val="32"/>
          <w:szCs w:val="32"/>
        </w:rPr>
      </w:pPr>
      <w:r w:rsidRPr="00055D1B">
        <w:rPr>
          <w:rFonts w:ascii="宋体" w:cs="宋体" w:hint="eastAsia"/>
          <w:b/>
          <w:bCs/>
          <w:kern w:val="0"/>
          <w:sz w:val="32"/>
          <w:szCs w:val="32"/>
        </w:rPr>
        <w:t>报价文件目录</w:t>
      </w:r>
    </w:p>
    <w:p w14:paraId="1093B30D" w14:textId="77777777" w:rsidR="00520584" w:rsidRPr="00055D1B" w:rsidRDefault="00520584" w:rsidP="00520584">
      <w:pPr>
        <w:shd w:val="clear" w:color="auto" w:fill="FFFFFF"/>
        <w:snapToGrid w:val="0"/>
        <w:rPr>
          <w:rFonts w:ascii="宋体" w:cs="宋体"/>
          <w:kern w:val="0"/>
          <w:sz w:val="24"/>
          <w:szCs w:val="21"/>
        </w:rPr>
      </w:pPr>
      <w:r w:rsidRPr="00055D1B">
        <w:rPr>
          <w:rFonts w:ascii="宋体" w:cs="宋体" w:hint="eastAsia"/>
          <w:kern w:val="0"/>
          <w:sz w:val="24"/>
        </w:rPr>
        <w:t>（1）开标一览表……</w:t>
      </w:r>
      <w:proofErr w:type="gramStart"/>
      <w:r w:rsidRPr="00055D1B">
        <w:rPr>
          <w:rFonts w:ascii="宋体" w:cs="宋体" w:hint="eastAsia"/>
          <w:kern w:val="0"/>
          <w:sz w:val="24"/>
        </w:rPr>
        <w:t>……………………………………………………………</w:t>
      </w:r>
      <w:proofErr w:type="gramEnd"/>
      <w:r w:rsidRPr="00055D1B">
        <w:rPr>
          <w:rFonts w:ascii="宋体" w:cs="宋体" w:hint="eastAsia"/>
          <w:kern w:val="0"/>
          <w:sz w:val="24"/>
        </w:rPr>
        <w:t>（页码）</w:t>
      </w:r>
    </w:p>
    <w:p w14:paraId="0D48B8AA" w14:textId="77777777" w:rsidR="00520584" w:rsidRPr="00055D1B" w:rsidRDefault="00520584" w:rsidP="00520584">
      <w:pPr>
        <w:snapToGrid w:val="0"/>
        <w:spacing w:line="460" w:lineRule="exact"/>
        <w:jc w:val="left"/>
        <w:rPr>
          <w:rFonts w:ascii="等线" w:cs="等线"/>
        </w:rPr>
      </w:pPr>
    </w:p>
    <w:p w14:paraId="39E11B6A" w14:textId="77777777" w:rsidR="00520584" w:rsidRPr="00055D1B" w:rsidRDefault="00520584" w:rsidP="00520584">
      <w:pPr>
        <w:jc w:val="left"/>
        <w:rPr>
          <w:rFonts w:ascii="仿宋" w:eastAsia="仿宋" w:hAnsi="仿宋" w:cs="仿宋"/>
          <w:sz w:val="24"/>
        </w:rPr>
      </w:pPr>
      <w:r w:rsidRPr="00055D1B">
        <w:rPr>
          <w:rFonts w:ascii="仿宋" w:eastAsia="仿宋" w:hAnsi="仿宋" w:cs="仿宋" w:hint="eastAsia"/>
          <w:sz w:val="24"/>
        </w:rPr>
        <w:br w:type="page"/>
      </w:r>
      <w:bookmarkStart w:id="20" w:name="_Toc233618991"/>
      <w:bookmarkStart w:id="21" w:name="_Toc354859551"/>
      <w:bookmarkStart w:id="22" w:name="_Toc354859632"/>
      <w:bookmarkStart w:id="23" w:name="_Toc354859475"/>
    </w:p>
    <w:p w14:paraId="0BE57A31" w14:textId="624A51CD" w:rsidR="00520584" w:rsidRPr="00055D1B" w:rsidRDefault="00520584" w:rsidP="00520584">
      <w:pPr>
        <w:adjustRightInd w:val="0"/>
        <w:snapToGrid w:val="0"/>
        <w:spacing w:line="312" w:lineRule="auto"/>
        <w:ind w:right="480"/>
        <w:jc w:val="left"/>
        <w:rPr>
          <w:rFonts w:ascii="仿宋" w:eastAsia="仿宋" w:hAnsi="仿宋" w:cs="仿宋"/>
          <w:sz w:val="24"/>
        </w:rPr>
      </w:pPr>
      <w:r w:rsidRPr="00055D1B">
        <w:rPr>
          <w:rFonts w:ascii="仿宋" w:eastAsia="仿宋" w:hAnsi="仿宋" w:cs="仿宋" w:hint="eastAsia"/>
          <w:sz w:val="24"/>
        </w:rPr>
        <w:lastRenderedPageBreak/>
        <w:t>附件1</w:t>
      </w:r>
      <w:r w:rsidR="00194B20" w:rsidRPr="00055D1B">
        <w:rPr>
          <w:rFonts w:ascii="仿宋" w:eastAsia="仿宋" w:hAnsi="仿宋" w:cs="仿宋"/>
          <w:sz w:val="24"/>
        </w:rPr>
        <w:t>5</w:t>
      </w:r>
      <w:r w:rsidR="008B5075" w:rsidRPr="00055D1B">
        <w:rPr>
          <w:rFonts w:ascii="仿宋" w:eastAsia="仿宋" w:hAnsi="仿宋" w:cs="仿宋"/>
          <w:sz w:val="24"/>
        </w:rPr>
        <w:t>：</w:t>
      </w:r>
    </w:p>
    <w:p w14:paraId="7D8D649E" w14:textId="77777777" w:rsidR="00520584" w:rsidRPr="00055D1B" w:rsidRDefault="00520584" w:rsidP="00520584">
      <w:pPr>
        <w:adjustRightInd w:val="0"/>
        <w:snapToGrid w:val="0"/>
        <w:spacing w:line="312" w:lineRule="auto"/>
        <w:ind w:right="480"/>
        <w:jc w:val="center"/>
        <w:rPr>
          <w:rFonts w:ascii="宋体" w:hAnsi="宋体" w:cs="宋体"/>
          <w:b/>
          <w:sz w:val="32"/>
          <w:szCs w:val="32"/>
        </w:rPr>
      </w:pPr>
      <w:r w:rsidRPr="00055D1B">
        <w:rPr>
          <w:rFonts w:ascii="宋体" w:cs="宋体" w:hint="eastAsia"/>
          <w:b/>
          <w:sz w:val="32"/>
          <w:szCs w:val="32"/>
        </w:rPr>
        <w:t>开标一览表</w:t>
      </w:r>
      <w:bookmarkEnd w:id="20"/>
      <w:bookmarkEnd w:id="21"/>
      <w:bookmarkEnd w:id="22"/>
      <w:bookmarkEnd w:id="23"/>
    </w:p>
    <w:p w14:paraId="3459F1CB" w14:textId="1AA27325" w:rsidR="00520584" w:rsidRPr="00055D1B" w:rsidRDefault="00520584" w:rsidP="00520584">
      <w:pPr>
        <w:pStyle w:val="aff6"/>
        <w:ind w:firstLineChars="200" w:firstLine="480"/>
        <w:rPr>
          <w:rFonts w:hAnsi="宋体"/>
          <w:bCs/>
          <w:sz w:val="24"/>
          <w:szCs w:val="21"/>
        </w:rPr>
      </w:pPr>
      <w:r w:rsidRPr="00055D1B">
        <w:rPr>
          <w:rFonts w:hAnsi="宋体" w:hint="eastAsia"/>
          <w:bCs/>
          <w:sz w:val="24"/>
        </w:rPr>
        <w:t>项目编号：</w:t>
      </w:r>
      <w:r w:rsidR="00300E0B" w:rsidRPr="00055D1B">
        <w:rPr>
          <w:rFonts w:hAnsi="宋体" w:hint="eastAsia"/>
          <w:bCs/>
          <w:sz w:val="24"/>
        </w:rPr>
        <w:t>TZJC-JJ-20230630</w:t>
      </w:r>
    </w:p>
    <w:p w14:paraId="799DBDE7" w14:textId="7B0F193A" w:rsidR="00520584" w:rsidRPr="00055D1B" w:rsidRDefault="00520584" w:rsidP="00520584">
      <w:pPr>
        <w:pStyle w:val="aff6"/>
        <w:ind w:firstLineChars="200" w:firstLine="480"/>
        <w:rPr>
          <w:rFonts w:hAnsi="宋体"/>
          <w:bCs/>
          <w:sz w:val="24"/>
        </w:rPr>
      </w:pPr>
      <w:r w:rsidRPr="00055D1B">
        <w:rPr>
          <w:rFonts w:hAnsi="宋体" w:hint="eastAsia"/>
          <w:bCs/>
          <w:sz w:val="24"/>
        </w:rPr>
        <w:t>项目名称：</w:t>
      </w:r>
      <w:r w:rsidR="00ED0505" w:rsidRPr="00055D1B">
        <w:rPr>
          <w:rFonts w:hAnsi="宋体" w:hint="eastAsia"/>
          <w:bCs/>
          <w:sz w:val="24"/>
        </w:rPr>
        <w:t>路桥区健康证免费办理体检服务采购项目</w:t>
      </w:r>
    </w:p>
    <w:tbl>
      <w:tblPr>
        <w:tblpPr w:leftFromText="180" w:rightFromText="180" w:vertAnchor="page" w:horzAnchor="margin" w:tblpXSpec="center" w:tblpY="3490"/>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858"/>
        <w:gridCol w:w="2124"/>
        <w:gridCol w:w="1814"/>
      </w:tblGrid>
      <w:tr w:rsidR="006446DE" w:rsidRPr="00055D1B" w14:paraId="035D7528" w14:textId="77777777" w:rsidTr="00520584">
        <w:trPr>
          <w:cantSplit/>
          <w:trHeight w:val="567"/>
          <w:tblHeader/>
        </w:trPr>
        <w:tc>
          <w:tcPr>
            <w:tcW w:w="1101" w:type="dxa"/>
            <w:tcBorders>
              <w:top w:val="single" w:sz="4" w:space="0" w:color="auto"/>
              <w:left w:val="single" w:sz="4" w:space="0" w:color="auto"/>
              <w:bottom w:val="single" w:sz="6" w:space="0" w:color="auto"/>
              <w:right w:val="single" w:sz="6" w:space="0" w:color="auto"/>
            </w:tcBorders>
            <w:vAlign w:val="center"/>
            <w:hideMark/>
          </w:tcPr>
          <w:p w14:paraId="338B39DC" w14:textId="77777777" w:rsidR="00520584" w:rsidRPr="00055D1B" w:rsidRDefault="00520584">
            <w:pPr>
              <w:jc w:val="center"/>
              <w:rPr>
                <w:rFonts w:ascii="宋体" w:cs="宋体"/>
                <w:bCs/>
                <w:sz w:val="24"/>
                <w:lang w:val="en-GB"/>
              </w:rPr>
            </w:pPr>
            <w:r w:rsidRPr="00055D1B">
              <w:rPr>
                <w:rFonts w:ascii="宋体" w:cs="宋体" w:hint="eastAsia"/>
                <w:bCs/>
                <w:sz w:val="24"/>
                <w:lang w:val="en-GB"/>
              </w:rPr>
              <w:t>序号</w:t>
            </w:r>
          </w:p>
        </w:tc>
        <w:tc>
          <w:tcPr>
            <w:tcW w:w="3858" w:type="dxa"/>
            <w:tcBorders>
              <w:top w:val="single" w:sz="4" w:space="0" w:color="auto"/>
              <w:left w:val="single" w:sz="6" w:space="0" w:color="auto"/>
              <w:bottom w:val="single" w:sz="6" w:space="0" w:color="auto"/>
              <w:right w:val="single" w:sz="6" w:space="0" w:color="auto"/>
            </w:tcBorders>
            <w:vAlign w:val="center"/>
            <w:hideMark/>
          </w:tcPr>
          <w:p w14:paraId="7F3778F8" w14:textId="77777777" w:rsidR="00520584" w:rsidRPr="00055D1B" w:rsidRDefault="00520584">
            <w:pPr>
              <w:jc w:val="center"/>
              <w:rPr>
                <w:rFonts w:ascii="宋体" w:cs="宋体"/>
                <w:bCs/>
                <w:sz w:val="24"/>
                <w:lang w:val="en-GB"/>
              </w:rPr>
            </w:pPr>
            <w:r w:rsidRPr="00055D1B">
              <w:rPr>
                <w:rFonts w:ascii="宋体" w:cs="宋体" w:hint="eastAsia"/>
                <w:bCs/>
                <w:sz w:val="24"/>
                <w:lang w:val="en-GB"/>
              </w:rPr>
              <w:t>项目名称</w:t>
            </w:r>
          </w:p>
        </w:tc>
        <w:tc>
          <w:tcPr>
            <w:tcW w:w="2124" w:type="dxa"/>
            <w:tcBorders>
              <w:top w:val="single" w:sz="4" w:space="0" w:color="auto"/>
              <w:left w:val="single" w:sz="6" w:space="0" w:color="auto"/>
              <w:bottom w:val="single" w:sz="6" w:space="0" w:color="auto"/>
              <w:right w:val="single" w:sz="6" w:space="0" w:color="auto"/>
            </w:tcBorders>
            <w:vAlign w:val="center"/>
            <w:hideMark/>
          </w:tcPr>
          <w:p w14:paraId="0E28D050" w14:textId="0F31B346" w:rsidR="00520584" w:rsidRPr="00055D1B" w:rsidRDefault="003057E5">
            <w:pPr>
              <w:jc w:val="center"/>
              <w:rPr>
                <w:rFonts w:ascii="宋体" w:cs="宋体"/>
                <w:bCs/>
                <w:sz w:val="24"/>
                <w:lang w:val="en-GB"/>
              </w:rPr>
            </w:pPr>
            <w:r w:rsidRPr="00055D1B">
              <w:rPr>
                <w:rFonts w:ascii="宋体" w:cs="宋体" w:hint="eastAsia"/>
                <w:bCs/>
                <w:sz w:val="24"/>
                <w:lang w:val="en-GB"/>
              </w:rPr>
              <w:t>投标</w:t>
            </w:r>
            <w:r w:rsidR="00520584" w:rsidRPr="00055D1B">
              <w:rPr>
                <w:rFonts w:ascii="宋体" w:cs="宋体" w:hint="eastAsia"/>
                <w:bCs/>
                <w:sz w:val="24"/>
                <w:lang w:val="en-GB"/>
              </w:rPr>
              <w:t>单价</w:t>
            </w:r>
          </w:p>
          <w:p w14:paraId="4ECC373F" w14:textId="77777777" w:rsidR="00520584" w:rsidRPr="00055D1B" w:rsidRDefault="00520584">
            <w:pPr>
              <w:jc w:val="center"/>
              <w:rPr>
                <w:rFonts w:ascii="宋体" w:cs="宋体"/>
                <w:bCs/>
                <w:sz w:val="24"/>
              </w:rPr>
            </w:pPr>
            <w:r w:rsidRPr="00055D1B">
              <w:rPr>
                <w:rFonts w:ascii="宋体" w:cs="宋体" w:hint="eastAsia"/>
                <w:bCs/>
                <w:sz w:val="24"/>
                <w:lang w:val="en-GB"/>
              </w:rPr>
              <w:t>（元/人）</w:t>
            </w:r>
          </w:p>
        </w:tc>
        <w:tc>
          <w:tcPr>
            <w:tcW w:w="1814" w:type="dxa"/>
            <w:tcBorders>
              <w:top w:val="single" w:sz="4" w:space="0" w:color="auto"/>
              <w:left w:val="single" w:sz="6" w:space="0" w:color="auto"/>
              <w:bottom w:val="single" w:sz="6" w:space="0" w:color="auto"/>
              <w:right w:val="single" w:sz="4" w:space="0" w:color="auto"/>
            </w:tcBorders>
            <w:vAlign w:val="center"/>
            <w:hideMark/>
          </w:tcPr>
          <w:p w14:paraId="6EB3D0C8" w14:textId="77777777" w:rsidR="00520584" w:rsidRPr="00055D1B" w:rsidRDefault="00520584">
            <w:pPr>
              <w:jc w:val="center"/>
              <w:rPr>
                <w:rFonts w:ascii="宋体" w:cs="宋体"/>
                <w:bCs/>
                <w:sz w:val="24"/>
                <w:lang w:val="en-GB"/>
              </w:rPr>
            </w:pPr>
            <w:r w:rsidRPr="00055D1B">
              <w:rPr>
                <w:rFonts w:ascii="宋体" w:cs="宋体" w:hint="eastAsia"/>
                <w:bCs/>
                <w:sz w:val="24"/>
                <w:lang w:val="en-GB"/>
              </w:rPr>
              <w:t>服务期</w:t>
            </w:r>
          </w:p>
        </w:tc>
      </w:tr>
      <w:tr w:rsidR="006446DE" w:rsidRPr="00055D1B" w14:paraId="7722BD1B" w14:textId="77777777" w:rsidTr="00520584">
        <w:trPr>
          <w:cantSplit/>
          <w:trHeight w:val="567"/>
        </w:trPr>
        <w:tc>
          <w:tcPr>
            <w:tcW w:w="1101" w:type="dxa"/>
            <w:tcBorders>
              <w:top w:val="single" w:sz="6" w:space="0" w:color="auto"/>
              <w:left w:val="single" w:sz="4" w:space="0" w:color="auto"/>
              <w:bottom w:val="single" w:sz="6" w:space="0" w:color="auto"/>
              <w:right w:val="single" w:sz="6" w:space="0" w:color="auto"/>
            </w:tcBorders>
            <w:vAlign w:val="center"/>
            <w:hideMark/>
          </w:tcPr>
          <w:p w14:paraId="3364339C" w14:textId="77777777" w:rsidR="00520584" w:rsidRPr="00055D1B" w:rsidRDefault="00520584">
            <w:pPr>
              <w:jc w:val="center"/>
              <w:rPr>
                <w:rFonts w:ascii="宋体" w:cs="宋体"/>
                <w:bCs/>
                <w:sz w:val="24"/>
                <w:lang w:val="en-GB"/>
              </w:rPr>
            </w:pPr>
            <w:r w:rsidRPr="00055D1B">
              <w:rPr>
                <w:rFonts w:ascii="宋体" w:cs="宋体" w:hint="eastAsia"/>
                <w:bCs/>
                <w:sz w:val="24"/>
                <w:lang w:val="en-GB"/>
              </w:rPr>
              <w:t>1</w:t>
            </w:r>
          </w:p>
        </w:tc>
        <w:tc>
          <w:tcPr>
            <w:tcW w:w="3858" w:type="dxa"/>
            <w:tcBorders>
              <w:top w:val="single" w:sz="6" w:space="0" w:color="auto"/>
              <w:left w:val="single" w:sz="6" w:space="0" w:color="auto"/>
              <w:bottom w:val="single" w:sz="6" w:space="0" w:color="auto"/>
              <w:right w:val="single" w:sz="6" w:space="0" w:color="auto"/>
            </w:tcBorders>
            <w:vAlign w:val="center"/>
            <w:hideMark/>
          </w:tcPr>
          <w:p w14:paraId="261CA45E" w14:textId="77777777" w:rsidR="00520584" w:rsidRPr="00055D1B" w:rsidRDefault="00520584">
            <w:pPr>
              <w:jc w:val="center"/>
              <w:rPr>
                <w:rFonts w:ascii="宋体" w:cs="宋体"/>
                <w:bCs/>
                <w:sz w:val="24"/>
                <w:lang w:val="en-GB"/>
              </w:rPr>
            </w:pPr>
            <w:r w:rsidRPr="00055D1B">
              <w:rPr>
                <w:rFonts w:ascii="宋体" w:cs="宋体" w:hint="eastAsia"/>
                <w:bCs/>
                <w:sz w:val="24"/>
                <w:lang w:val="en-GB"/>
              </w:rPr>
              <w:t>公共卫生健康证体检项目</w:t>
            </w:r>
          </w:p>
        </w:tc>
        <w:tc>
          <w:tcPr>
            <w:tcW w:w="2124" w:type="dxa"/>
            <w:tcBorders>
              <w:top w:val="single" w:sz="6" w:space="0" w:color="auto"/>
              <w:left w:val="single" w:sz="6" w:space="0" w:color="auto"/>
              <w:bottom w:val="single" w:sz="6" w:space="0" w:color="auto"/>
              <w:right w:val="single" w:sz="6" w:space="0" w:color="auto"/>
            </w:tcBorders>
            <w:vAlign w:val="center"/>
            <w:hideMark/>
          </w:tcPr>
          <w:p w14:paraId="33DA6292" w14:textId="77777777" w:rsidR="00520584" w:rsidRPr="00055D1B" w:rsidRDefault="00520584">
            <w:pPr>
              <w:jc w:val="center"/>
              <w:rPr>
                <w:rFonts w:ascii="宋体" w:cs="宋体"/>
                <w:bCs/>
                <w:sz w:val="24"/>
                <w:lang w:val="en-GB"/>
              </w:rPr>
            </w:pPr>
            <w:r w:rsidRPr="00055D1B">
              <w:rPr>
                <w:rFonts w:ascii="宋体" w:cs="宋体" w:hint="eastAsia"/>
                <w:bCs/>
                <w:sz w:val="24"/>
                <w:lang w:val="en-GB"/>
              </w:rPr>
              <w:t>107</w:t>
            </w:r>
          </w:p>
        </w:tc>
        <w:tc>
          <w:tcPr>
            <w:tcW w:w="1814" w:type="dxa"/>
            <w:tcBorders>
              <w:top w:val="single" w:sz="6" w:space="0" w:color="auto"/>
              <w:left w:val="single" w:sz="6" w:space="0" w:color="auto"/>
              <w:bottom w:val="single" w:sz="6" w:space="0" w:color="auto"/>
              <w:right w:val="single" w:sz="4" w:space="0" w:color="auto"/>
            </w:tcBorders>
            <w:vAlign w:val="center"/>
            <w:hideMark/>
          </w:tcPr>
          <w:p w14:paraId="2BEE7C49" w14:textId="7BE525F8" w:rsidR="00520584" w:rsidRPr="00055D1B" w:rsidRDefault="009B052C">
            <w:pPr>
              <w:jc w:val="center"/>
              <w:rPr>
                <w:rFonts w:ascii="宋体" w:cs="宋体"/>
                <w:bCs/>
                <w:sz w:val="24"/>
                <w:lang w:val="en-GB"/>
              </w:rPr>
            </w:pPr>
            <w:r w:rsidRPr="00055D1B">
              <w:rPr>
                <w:rFonts w:ascii="宋体" w:cs="宋体" w:hint="eastAsia"/>
                <w:bCs/>
                <w:sz w:val="24"/>
                <w:lang w:val="en-GB"/>
              </w:rPr>
              <w:t>两年</w:t>
            </w:r>
          </w:p>
        </w:tc>
      </w:tr>
      <w:tr w:rsidR="006446DE" w:rsidRPr="00055D1B" w14:paraId="4A809A8C" w14:textId="77777777" w:rsidTr="00520584">
        <w:trPr>
          <w:cantSplit/>
          <w:trHeight w:val="567"/>
        </w:trPr>
        <w:tc>
          <w:tcPr>
            <w:tcW w:w="1101" w:type="dxa"/>
            <w:tcBorders>
              <w:top w:val="single" w:sz="6" w:space="0" w:color="auto"/>
              <w:left w:val="single" w:sz="4" w:space="0" w:color="auto"/>
              <w:bottom w:val="single" w:sz="6" w:space="0" w:color="auto"/>
              <w:right w:val="single" w:sz="6" w:space="0" w:color="auto"/>
            </w:tcBorders>
            <w:vAlign w:val="center"/>
            <w:hideMark/>
          </w:tcPr>
          <w:p w14:paraId="0ABDA4AE" w14:textId="77777777" w:rsidR="00520584" w:rsidRPr="00055D1B" w:rsidRDefault="00520584">
            <w:pPr>
              <w:jc w:val="center"/>
              <w:rPr>
                <w:rFonts w:ascii="宋体" w:cs="宋体"/>
                <w:bCs/>
                <w:sz w:val="24"/>
                <w:lang w:val="en-GB"/>
              </w:rPr>
            </w:pPr>
            <w:r w:rsidRPr="00055D1B">
              <w:rPr>
                <w:rFonts w:ascii="宋体" w:cs="宋体" w:hint="eastAsia"/>
                <w:bCs/>
                <w:sz w:val="24"/>
                <w:lang w:val="en-GB"/>
              </w:rPr>
              <w:t>2</w:t>
            </w:r>
          </w:p>
        </w:tc>
        <w:tc>
          <w:tcPr>
            <w:tcW w:w="3858" w:type="dxa"/>
            <w:tcBorders>
              <w:top w:val="single" w:sz="6" w:space="0" w:color="auto"/>
              <w:left w:val="single" w:sz="6" w:space="0" w:color="auto"/>
              <w:bottom w:val="single" w:sz="6" w:space="0" w:color="auto"/>
              <w:right w:val="single" w:sz="6" w:space="0" w:color="auto"/>
            </w:tcBorders>
            <w:vAlign w:val="center"/>
            <w:hideMark/>
          </w:tcPr>
          <w:p w14:paraId="28636208" w14:textId="77777777" w:rsidR="00520584" w:rsidRPr="00055D1B" w:rsidRDefault="00520584">
            <w:pPr>
              <w:jc w:val="center"/>
              <w:rPr>
                <w:rFonts w:ascii="宋体" w:cs="宋体"/>
                <w:bCs/>
                <w:sz w:val="24"/>
                <w:lang w:val="en-GB"/>
              </w:rPr>
            </w:pPr>
            <w:r w:rsidRPr="00055D1B">
              <w:rPr>
                <w:rFonts w:ascii="宋体" w:cs="宋体" w:hint="eastAsia"/>
                <w:bCs/>
                <w:sz w:val="24"/>
                <w:lang w:val="en-GB"/>
              </w:rPr>
              <w:t>食品卫生健康证体检项目</w:t>
            </w:r>
          </w:p>
        </w:tc>
        <w:tc>
          <w:tcPr>
            <w:tcW w:w="2124" w:type="dxa"/>
            <w:tcBorders>
              <w:top w:val="single" w:sz="6" w:space="0" w:color="auto"/>
              <w:left w:val="single" w:sz="6" w:space="0" w:color="auto"/>
              <w:bottom w:val="single" w:sz="6" w:space="0" w:color="auto"/>
              <w:right w:val="single" w:sz="6" w:space="0" w:color="auto"/>
            </w:tcBorders>
            <w:vAlign w:val="center"/>
            <w:hideMark/>
          </w:tcPr>
          <w:p w14:paraId="07B496F0" w14:textId="77777777" w:rsidR="00520584" w:rsidRPr="00055D1B" w:rsidRDefault="00520584">
            <w:pPr>
              <w:jc w:val="center"/>
              <w:rPr>
                <w:rFonts w:ascii="宋体" w:cs="宋体"/>
                <w:bCs/>
                <w:sz w:val="24"/>
                <w:lang w:val="en-GB"/>
              </w:rPr>
            </w:pPr>
            <w:r w:rsidRPr="00055D1B">
              <w:rPr>
                <w:rFonts w:ascii="宋体" w:cs="宋体" w:hint="eastAsia"/>
                <w:bCs/>
                <w:sz w:val="24"/>
                <w:lang w:val="en-GB"/>
              </w:rPr>
              <w:t>76</w:t>
            </w:r>
          </w:p>
        </w:tc>
        <w:tc>
          <w:tcPr>
            <w:tcW w:w="1814" w:type="dxa"/>
            <w:tcBorders>
              <w:top w:val="single" w:sz="6" w:space="0" w:color="auto"/>
              <w:left w:val="single" w:sz="6" w:space="0" w:color="auto"/>
              <w:bottom w:val="single" w:sz="6" w:space="0" w:color="auto"/>
              <w:right w:val="single" w:sz="4" w:space="0" w:color="auto"/>
            </w:tcBorders>
            <w:vAlign w:val="center"/>
            <w:hideMark/>
          </w:tcPr>
          <w:p w14:paraId="013E34EA" w14:textId="04E8238C" w:rsidR="00520584" w:rsidRPr="00055D1B" w:rsidRDefault="009B052C">
            <w:pPr>
              <w:jc w:val="center"/>
              <w:rPr>
                <w:rFonts w:ascii="宋体" w:cs="宋体"/>
                <w:bCs/>
                <w:sz w:val="24"/>
                <w:lang w:val="en-GB"/>
              </w:rPr>
            </w:pPr>
            <w:r w:rsidRPr="00055D1B">
              <w:rPr>
                <w:rFonts w:ascii="宋体" w:cs="宋体" w:hint="eastAsia"/>
                <w:bCs/>
                <w:sz w:val="24"/>
                <w:lang w:val="en-GB"/>
              </w:rPr>
              <w:t>两</w:t>
            </w:r>
            <w:r w:rsidR="00520584" w:rsidRPr="00055D1B">
              <w:rPr>
                <w:rFonts w:ascii="宋体" w:cs="宋体" w:hint="eastAsia"/>
                <w:bCs/>
                <w:sz w:val="24"/>
                <w:lang w:val="en-GB"/>
              </w:rPr>
              <w:t>年</w:t>
            </w:r>
          </w:p>
        </w:tc>
      </w:tr>
      <w:tr w:rsidR="006446DE" w:rsidRPr="00055D1B" w14:paraId="5CC15715" w14:textId="77777777" w:rsidTr="00520584">
        <w:trPr>
          <w:cantSplit/>
          <w:trHeight w:val="567"/>
        </w:trPr>
        <w:tc>
          <w:tcPr>
            <w:tcW w:w="1101" w:type="dxa"/>
            <w:tcBorders>
              <w:top w:val="single" w:sz="6" w:space="0" w:color="auto"/>
              <w:left w:val="single" w:sz="4" w:space="0" w:color="auto"/>
              <w:bottom w:val="single" w:sz="4" w:space="0" w:color="auto"/>
              <w:right w:val="single" w:sz="6" w:space="0" w:color="auto"/>
            </w:tcBorders>
            <w:vAlign w:val="center"/>
            <w:hideMark/>
          </w:tcPr>
          <w:p w14:paraId="42B5C6C6" w14:textId="77777777" w:rsidR="00520584" w:rsidRPr="00055D1B" w:rsidRDefault="00520584">
            <w:pPr>
              <w:jc w:val="center"/>
              <w:rPr>
                <w:rFonts w:ascii="宋体" w:cs="宋体"/>
                <w:bCs/>
                <w:sz w:val="24"/>
                <w:lang w:val="en-GB"/>
              </w:rPr>
            </w:pPr>
            <w:r w:rsidRPr="00055D1B">
              <w:rPr>
                <w:rFonts w:ascii="宋体" w:cs="宋体" w:hint="eastAsia"/>
                <w:bCs/>
                <w:sz w:val="24"/>
                <w:lang w:val="en-GB"/>
              </w:rPr>
              <w:t>3</w:t>
            </w:r>
          </w:p>
        </w:tc>
        <w:tc>
          <w:tcPr>
            <w:tcW w:w="3858" w:type="dxa"/>
            <w:tcBorders>
              <w:top w:val="single" w:sz="6" w:space="0" w:color="auto"/>
              <w:left w:val="single" w:sz="6" w:space="0" w:color="auto"/>
              <w:bottom w:val="single" w:sz="4" w:space="0" w:color="auto"/>
              <w:right w:val="single" w:sz="6" w:space="0" w:color="auto"/>
            </w:tcBorders>
            <w:vAlign w:val="center"/>
            <w:hideMark/>
          </w:tcPr>
          <w:p w14:paraId="52977E08" w14:textId="77777777" w:rsidR="00520584" w:rsidRPr="00055D1B" w:rsidRDefault="00520584">
            <w:pPr>
              <w:jc w:val="center"/>
              <w:rPr>
                <w:rFonts w:ascii="宋体" w:cs="宋体"/>
                <w:bCs/>
                <w:sz w:val="24"/>
                <w:lang w:val="en-GB"/>
              </w:rPr>
            </w:pPr>
            <w:r w:rsidRPr="00055D1B">
              <w:rPr>
                <w:rFonts w:ascii="宋体" w:cs="宋体" w:hint="eastAsia"/>
                <w:bCs/>
                <w:sz w:val="24"/>
                <w:lang w:val="en-GB"/>
              </w:rPr>
              <w:t>药品卫生健康证体检项目</w:t>
            </w:r>
          </w:p>
        </w:tc>
        <w:tc>
          <w:tcPr>
            <w:tcW w:w="2124" w:type="dxa"/>
            <w:tcBorders>
              <w:top w:val="single" w:sz="6" w:space="0" w:color="auto"/>
              <w:left w:val="single" w:sz="6" w:space="0" w:color="auto"/>
              <w:bottom w:val="single" w:sz="4" w:space="0" w:color="auto"/>
              <w:right w:val="single" w:sz="6" w:space="0" w:color="auto"/>
            </w:tcBorders>
            <w:vAlign w:val="center"/>
            <w:hideMark/>
          </w:tcPr>
          <w:p w14:paraId="18CAEC86" w14:textId="77777777" w:rsidR="00520584" w:rsidRPr="00055D1B" w:rsidRDefault="00520584">
            <w:pPr>
              <w:jc w:val="center"/>
              <w:rPr>
                <w:rFonts w:ascii="宋体" w:cs="宋体"/>
                <w:bCs/>
                <w:sz w:val="24"/>
                <w:lang w:val="en-GB"/>
              </w:rPr>
            </w:pPr>
            <w:r w:rsidRPr="00055D1B">
              <w:rPr>
                <w:rFonts w:ascii="宋体" w:cs="宋体" w:hint="eastAsia"/>
                <w:bCs/>
                <w:sz w:val="24"/>
                <w:lang w:val="en-GB"/>
              </w:rPr>
              <w:t>110</w:t>
            </w:r>
          </w:p>
        </w:tc>
        <w:tc>
          <w:tcPr>
            <w:tcW w:w="1814" w:type="dxa"/>
            <w:tcBorders>
              <w:top w:val="single" w:sz="6" w:space="0" w:color="auto"/>
              <w:left w:val="single" w:sz="6" w:space="0" w:color="auto"/>
              <w:bottom w:val="single" w:sz="4" w:space="0" w:color="auto"/>
              <w:right w:val="single" w:sz="4" w:space="0" w:color="auto"/>
            </w:tcBorders>
            <w:vAlign w:val="center"/>
            <w:hideMark/>
          </w:tcPr>
          <w:p w14:paraId="30CA523A" w14:textId="70DC2FED" w:rsidR="00520584" w:rsidRPr="00055D1B" w:rsidRDefault="009B052C">
            <w:pPr>
              <w:jc w:val="center"/>
              <w:rPr>
                <w:rFonts w:ascii="宋体" w:cs="宋体"/>
                <w:bCs/>
                <w:sz w:val="24"/>
                <w:lang w:val="en-GB"/>
              </w:rPr>
            </w:pPr>
            <w:r w:rsidRPr="00055D1B">
              <w:rPr>
                <w:rFonts w:ascii="宋体" w:cs="宋体" w:hint="eastAsia"/>
                <w:bCs/>
                <w:sz w:val="24"/>
                <w:lang w:val="en-GB"/>
              </w:rPr>
              <w:t>两年</w:t>
            </w:r>
          </w:p>
        </w:tc>
      </w:tr>
    </w:tbl>
    <w:p w14:paraId="00369C92" w14:textId="77777777" w:rsidR="00520584" w:rsidRPr="00055D1B" w:rsidRDefault="00520584" w:rsidP="00520584">
      <w:pPr>
        <w:rPr>
          <w:rFonts w:ascii="宋体" w:cs="等线"/>
          <w:b/>
          <w:szCs w:val="21"/>
        </w:rPr>
      </w:pPr>
      <w:r w:rsidRPr="00055D1B">
        <w:rPr>
          <w:rFonts w:ascii="宋体" w:hint="eastAsia"/>
          <w:b/>
        </w:rPr>
        <w:t>备注：</w:t>
      </w:r>
    </w:p>
    <w:p w14:paraId="77FA0208" w14:textId="1C347780" w:rsidR="00520584" w:rsidRPr="00055D1B" w:rsidRDefault="00520584" w:rsidP="00520584">
      <w:pPr>
        <w:adjustRightInd w:val="0"/>
        <w:snapToGrid w:val="0"/>
        <w:ind w:firstLineChars="200" w:firstLine="422"/>
        <w:rPr>
          <w:rFonts w:ascii="宋体" w:cs="等线"/>
          <w:b/>
        </w:rPr>
      </w:pPr>
      <w:r w:rsidRPr="00055D1B">
        <w:rPr>
          <w:rFonts w:ascii="宋体"/>
          <w:b/>
        </w:rPr>
        <w:t>1</w:t>
      </w:r>
      <w:r w:rsidRPr="00055D1B">
        <w:rPr>
          <w:rFonts w:ascii="宋体" w:hint="eastAsia"/>
          <w:b/>
        </w:rPr>
        <w:t>、公共卫生健康证体检项目包括：一般检查、胸透、肝功能（谷丙转氨酶）、甲肝抗体、戊肝抗体、大便致病菌培养及鉴定（二线）、HIV抗体、梅毒抗体；食品卫生健康证体检项目包括：一般检查、胸透、肝功能（谷丙转氨酶）、甲肝抗体、戊肝抗体、大便致病菌培养及鉴定（二线）；药品卫生健康证体检项目包括：一般检查、胸透、肝功能（谷丙转氨酶）、甲肝抗体、戊肝抗体、大便致病菌培养及鉴定（三线）、尿常规、血常规；胸透项目，原则上采取DR检查。如特殊情况不适合DR检查的，允许体检人员自费进行其他替代检查。</w:t>
      </w:r>
    </w:p>
    <w:p w14:paraId="4D2CD402" w14:textId="5F6F63FE" w:rsidR="00520584" w:rsidRPr="00055D1B" w:rsidRDefault="00520584" w:rsidP="00520584">
      <w:pPr>
        <w:adjustRightInd w:val="0"/>
        <w:snapToGrid w:val="0"/>
        <w:ind w:firstLine="480"/>
        <w:rPr>
          <w:rFonts w:ascii="宋体"/>
          <w:b/>
        </w:rPr>
      </w:pPr>
      <w:r w:rsidRPr="00055D1B">
        <w:rPr>
          <w:rFonts w:ascii="宋体"/>
          <w:b/>
        </w:rPr>
        <w:t>2</w:t>
      </w:r>
      <w:r w:rsidRPr="00055D1B">
        <w:rPr>
          <w:rFonts w:ascii="宋体" w:hint="eastAsia"/>
          <w:b/>
        </w:rPr>
        <w:t>、我方受开标一览表上投标价的约束，包括有关本项目实施所需的所有必要费用均已计入报价。</w:t>
      </w:r>
    </w:p>
    <w:p w14:paraId="4BCE282B" w14:textId="77777777" w:rsidR="00520584" w:rsidRPr="00055D1B" w:rsidRDefault="00520584" w:rsidP="00520584">
      <w:pPr>
        <w:rPr>
          <w:rFonts w:ascii="宋体" w:cs="宋体"/>
          <w:b/>
          <w:bCs/>
          <w:kern w:val="0"/>
          <w:sz w:val="24"/>
        </w:rPr>
      </w:pPr>
    </w:p>
    <w:p w14:paraId="3EE7D27D" w14:textId="77777777" w:rsidR="00520584" w:rsidRPr="00055D1B" w:rsidRDefault="00520584" w:rsidP="00520584">
      <w:pPr>
        <w:pStyle w:val="22"/>
        <w:rPr>
          <w:rFonts w:asciiTheme="majorHAnsi" w:cs="宋体"/>
          <w:b w:val="0"/>
          <w:bCs w:val="0"/>
          <w:sz w:val="32"/>
        </w:rPr>
      </w:pPr>
    </w:p>
    <w:p w14:paraId="5E82C938" w14:textId="77777777" w:rsidR="00520584" w:rsidRPr="00055D1B" w:rsidRDefault="00520584" w:rsidP="00520584">
      <w:pPr>
        <w:shd w:val="clear" w:color="auto" w:fill="FFFFFF"/>
        <w:adjustRightInd w:val="0"/>
        <w:snapToGrid w:val="0"/>
        <w:ind w:firstLine="480"/>
        <w:rPr>
          <w:rFonts w:ascii="宋体" w:cs="宋体"/>
          <w:kern w:val="0"/>
          <w:sz w:val="24"/>
          <w:lang w:val="zh-CN"/>
        </w:rPr>
      </w:pPr>
    </w:p>
    <w:p w14:paraId="5A6E51F1" w14:textId="77777777" w:rsidR="00520584" w:rsidRPr="00055D1B" w:rsidRDefault="00520584" w:rsidP="00520584">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rPr>
        <w:t>供应商</w:t>
      </w:r>
      <w:r w:rsidRPr="00055D1B">
        <w:rPr>
          <w:rFonts w:asciiTheme="minorEastAsia" w:eastAsiaTheme="minorEastAsia" w:hAnsiTheme="minorEastAsia" w:cs="宋体" w:hint="eastAsia"/>
          <w:kern w:val="0"/>
          <w:sz w:val="24"/>
          <w:lang w:val="zh-CN"/>
        </w:rPr>
        <w:t>名称（公章）：</w:t>
      </w:r>
    </w:p>
    <w:p w14:paraId="554A7A45" w14:textId="23D7D4CC" w:rsidR="00520584" w:rsidRPr="00055D1B" w:rsidRDefault="005D1056" w:rsidP="00520584">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法定代表人或授权委托人</w:t>
      </w:r>
      <w:r w:rsidRPr="00055D1B">
        <w:rPr>
          <w:rFonts w:asciiTheme="minorEastAsia" w:eastAsiaTheme="minorEastAsia" w:hAnsiTheme="minorEastAsia" w:cs="仿宋" w:hint="eastAsia"/>
          <w:sz w:val="24"/>
        </w:rPr>
        <w:t>签字或</w:t>
      </w:r>
      <w:r w:rsidRPr="00055D1B">
        <w:rPr>
          <w:rFonts w:asciiTheme="minorEastAsia" w:eastAsiaTheme="minorEastAsia" w:hAnsiTheme="minorEastAsia" w:cs="宋体" w:hint="eastAsia"/>
          <w:kern w:val="0"/>
          <w:sz w:val="24"/>
          <w:lang w:val="zh-CN"/>
        </w:rPr>
        <w:t>盖章</w:t>
      </w:r>
      <w:r w:rsidR="00520584" w:rsidRPr="00055D1B">
        <w:rPr>
          <w:rFonts w:asciiTheme="minorEastAsia" w:eastAsiaTheme="minorEastAsia" w:hAnsiTheme="minorEastAsia" w:cs="宋体" w:hint="eastAsia"/>
          <w:kern w:val="0"/>
          <w:sz w:val="24"/>
          <w:lang w:val="zh-CN"/>
        </w:rPr>
        <w:t>：</w:t>
      </w:r>
    </w:p>
    <w:p w14:paraId="25417C3D" w14:textId="77777777" w:rsidR="00520584" w:rsidRPr="00055D1B" w:rsidRDefault="00520584" w:rsidP="00520584">
      <w:pPr>
        <w:adjustRightInd w:val="0"/>
        <w:snapToGrid w:val="0"/>
        <w:ind w:firstLineChars="2016" w:firstLine="4838"/>
        <w:jc w:val="right"/>
        <w:rPr>
          <w:rFonts w:asciiTheme="minorEastAsia" w:eastAsiaTheme="minorEastAsia" w:hAnsiTheme="minorEastAsia" w:cs="宋体"/>
          <w:kern w:val="0"/>
          <w:sz w:val="24"/>
          <w:lang w:val="zh-CN"/>
        </w:rPr>
      </w:pPr>
      <w:r w:rsidRPr="00055D1B">
        <w:rPr>
          <w:rFonts w:asciiTheme="minorEastAsia" w:eastAsiaTheme="minorEastAsia" w:hAnsiTheme="minorEastAsia" w:cs="宋体" w:hint="eastAsia"/>
          <w:kern w:val="0"/>
          <w:sz w:val="24"/>
          <w:lang w:val="zh-CN"/>
        </w:rPr>
        <w:t>日期：年月日</w:t>
      </w:r>
    </w:p>
    <w:p w14:paraId="25E8914B" w14:textId="5C0F065A" w:rsidR="00131498" w:rsidRPr="00055D1B" w:rsidRDefault="00131498" w:rsidP="008B5075">
      <w:pPr>
        <w:widowControl/>
        <w:spacing w:line="240" w:lineRule="auto"/>
        <w:jc w:val="left"/>
        <w:rPr>
          <w:rFonts w:asciiTheme="minorEastAsia" w:eastAsiaTheme="minorEastAsia" w:hAnsiTheme="minorEastAsia" w:cstheme="minorEastAsia"/>
          <w:szCs w:val="21"/>
        </w:rPr>
        <w:sectPr w:rsidR="00131498" w:rsidRPr="00055D1B" w:rsidSect="0029651A">
          <w:headerReference w:type="default" r:id="rId20"/>
          <w:footerReference w:type="default" r:id="rId21"/>
          <w:pgSz w:w="11906" w:h="16838"/>
          <w:pgMar w:top="1440" w:right="1080" w:bottom="1440" w:left="1080" w:header="851" w:footer="896" w:gutter="0"/>
          <w:cols w:space="0"/>
          <w:titlePg/>
          <w:docGrid w:type="lines" w:linePitch="312"/>
        </w:sectPr>
      </w:pPr>
    </w:p>
    <w:p w14:paraId="1F863DCE" w14:textId="6E3D6983" w:rsidR="00131498" w:rsidRPr="00055D1B" w:rsidRDefault="00074352">
      <w:pPr>
        <w:pStyle w:val="65"/>
        <w:snapToGrid w:val="0"/>
        <w:spacing w:line="360" w:lineRule="auto"/>
        <w:rPr>
          <w:rFonts w:ascii="宋体" w:hAnsi="宋体"/>
          <w:b/>
          <w:sz w:val="28"/>
          <w:szCs w:val="28"/>
        </w:rPr>
      </w:pPr>
      <w:r w:rsidRPr="00055D1B">
        <w:rPr>
          <w:rFonts w:ascii="宋体" w:hAnsi="宋体" w:hint="eastAsia"/>
          <w:b/>
          <w:sz w:val="28"/>
          <w:szCs w:val="28"/>
        </w:rPr>
        <w:lastRenderedPageBreak/>
        <w:t>附件</w:t>
      </w:r>
      <w:r w:rsidR="008B5075" w:rsidRPr="00055D1B">
        <w:rPr>
          <w:rFonts w:ascii="宋体" w:hAnsi="宋体" w:hint="eastAsia"/>
          <w:b/>
          <w:sz w:val="28"/>
          <w:szCs w:val="28"/>
        </w:rPr>
        <w:t>1</w:t>
      </w:r>
      <w:r w:rsidR="00194B20" w:rsidRPr="00055D1B">
        <w:rPr>
          <w:rFonts w:ascii="宋体" w:hAnsi="宋体"/>
          <w:b/>
          <w:sz w:val="28"/>
          <w:szCs w:val="28"/>
        </w:rPr>
        <w:t>6</w:t>
      </w:r>
      <w:r w:rsidR="008B5075" w:rsidRPr="00055D1B">
        <w:rPr>
          <w:rFonts w:ascii="宋体" w:hAnsi="宋体"/>
          <w:b/>
          <w:sz w:val="28"/>
          <w:szCs w:val="28"/>
        </w:rPr>
        <w:t>：</w:t>
      </w:r>
    </w:p>
    <w:p w14:paraId="545D4BD0" w14:textId="77777777" w:rsidR="00131498" w:rsidRPr="00055D1B" w:rsidRDefault="00074352">
      <w:pPr>
        <w:snapToGrid w:val="0"/>
        <w:spacing w:beforeLines="50" w:before="156" w:after="50"/>
        <w:jc w:val="center"/>
        <w:rPr>
          <w:rFonts w:ascii="宋体" w:hAnsi="宋体"/>
          <w:b/>
          <w:sz w:val="24"/>
        </w:rPr>
      </w:pPr>
      <w:r w:rsidRPr="00055D1B">
        <w:rPr>
          <w:rFonts w:ascii="宋体" w:hAnsi="宋体"/>
          <w:b/>
          <w:sz w:val="24"/>
        </w:rPr>
        <w:t>政府采购活动现场确认声明书</w:t>
      </w:r>
    </w:p>
    <w:p w14:paraId="1A32587C" w14:textId="3CA7046F" w:rsidR="00131498" w:rsidRPr="00055D1B" w:rsidRDefault="00074352">
      <w:pPr>
        <w:pStyle w:val="1b"/>
        <w:tabs>
          <w:tab w:val="left" w:pos="8231"/>
        </w:tabs>
        <w:snapToGrid w:val="0"/>
        <w:rPr>
          <w:rFonts w:hAnsi="宋体" w:cs="宋体"/>
          <w:b/>
          <w:sz w:val="24"/>
          <w:szCs w:val="24"/>
        </w:rPr>
      </w:pPr>
      <w:r w:rsidRPr="00055D1B">
        <w:rPr>
          <w:rFonts w:hAnsi="宋体" w:cs="宋体" w:hint="eastAsia"/>
          <w:sz w:val="24"/>
          <w:szCs w:val="24"/>
          <w:u w:val="single"/>
        </w:rPr>
        <w:t xml:space="preserve"> </w:t>
      </w:r>
      <w:r w:rsidR="00E256CB" w:rsidRPr="00055D1B">
        <w:rPr>
          <w:rFonts w:hAnsi="宋体" w:cs="宋体" w:hint="eastAsia"/>
          <w:sz w:val="24"/>
          <w:szCs w:val="24"/>
          <w:u w:val="single"/>
        </w:rPr>
        <w:t>台州市建城工程咨询有限公司</w:t>
      </w:r>
      <w:r w:rsidRPr="00055D1B">
        <w:rPr>
          <w:rFonts w:hAnsi="宋体" w:cs="宋体" w:hint="eastAsia"/>
          <w:sz w:val="24"/>
          <w:szCs w:val="24"/>
          <w:u w:val="single"/>
        </w:rPr>
        <w:t xml:space="preserve"> </w:t>
      </w:r>
      <w:r w:rsidRPr="00055D1B">
        <w:rPr>
          <w:rFonts w:hAnsi="宋体" w:cs="宋体" w:hint="eastAsia"/>
          <w:sz w:val="24"/>
          <w:szCs w:val="24"/>
        </w:rPr>
        <w:t>（采购组织机构名称）：</w:t>
      </w:r>
      <w:r w:rsidRPr="00055D1B">
        <w:rPr>
          <w:rFonts w:hAnsi="宋体" w:cs="宋体" w:hint="eastAsia"/>
          <w:sz w:val="24"/>
          <w:szCs w:val="24"/>
        </w:rPr>
        <w:tab/>
      </w:r>
    </w:p>
    <w:p w14:paraId="1879526F" w14:textId="77777777" w:rsidR="00131498" w:rsidRPr="00055D1B" w:rsidRDefault="00074352">
      <w:pPr>
        <w:pStyle w:val="1b"/>
        <w:snapToGrid w:val="0"/>
        <w:ind w:firstLineChars="200" w:firstLine="504"/>
        <w:rPr>
          <w:rFonts w:hAnsi="宋体" w:cs="宋体"/>
          <w:spacing w:val="6"/>
          <w:sz w:val="24"/>
          <w:szCs w:val="24"/>
        </w:rPr>
      </w:pPr>
      <w:r w:rsidRPr="00055D1B">
        <w:rPr>
          <w:rFonts w:hAnsi="宋体" w:cs="宋体" w:hint="eastAsia"/>
          <w:spacing w:val="6"/>
          <w:sz w:val="24"/>
          <w:szCs w:val="24"/>
        </w:rPr>
        <w:t>本人经由</w:t>
      </w:r>
      <w:r w:rsidRPr="00055D1B">
        <w:rPr>
          <w:rFonts w:hAnsi="宋体" w:cs="宋体" w:hint="eastAsia"/>
          <w:spacing w:val="6"/>
          <w:sz w:val="24"/>
          <w:szCs w:val="24"/>
          <w:u w:val="single"/>
        </w:rPr>
        <w:t xml:space="preserve">                  （单位）</w:t>
      </w:r>
      <w:r w:rsidRPr="00055D1B">
        <w:rPr>
          <w:rFonts w:hAnsi="宋体" w:cs="宋体" w:hint="eastAsia"/>
          <w:spacing w:val="6"/>
          <w:sz w:val="24"/>
          <w:szCs w:val="24"/>
        </w:rPr>
        <w:t>负责人</w:t>
      </w:r>
      <w:r w:rsidRPr="00055D1B">
        <w:rPr>
          <w:rFonts w:hAnsi="宋体" w:cs="宋体" w:hint="eastAsia"/>
          <w:spacing w:val="6"/>
          <w:sz w:val="24"/>
          <w:szCs w:val="24"/>
          <w:u w:val="single"/>
        </w:rPr>
        <w:t xml:space="preserve">        （姓名）</w:t>
      </w:r>
      <w:r w:rsidRPr="00055D1B">
        <w:rPr>
          <w:rFonts w:hAnsi="宋体" w:cs="宋体" w:hint="eastAsia"/>
          <w:spacing w:val="6"/>
          <w:sz w:val="24"/>
          <w:szCs w:val="24"/>
        </w:rPr>
        <w:t>合法授权参加</w:t>
      </w:r>
      <w:r w:rsidRPr="00055D1B">
        <w:rPr>
          <w:rFonts w:hAnsi="宋体" w:cs="宋体" w:hint="eastAsia"/>
          <w:bCs/>
          <w:spacing w:val="6"/>
          <w:sz w:val="24"/>
          <w:szCs w:val="24"/>
          <w:u w:val="single"/>
        </w:rPr>
        <w:t xml:space="preserve">           </w:t>
      </w:r>
      <w:r w:rsidRPr="00055D1B">
        <w:rPr>
          <w:rFonts w:hAnsi="宋体" w:cs="宋体" w:hint="eastAsia"/>
          <w:spacing w:val="6"/>
          <w:sz w:val="24"/>
          <w:szCs w:val="24"/>
        </w:rPr>
        <w:t>（编号：</w:t>
      </w:r>
      <w:r w:rsidRPr="00055D1B">
        <w:rPr>
          <w:rFonts w:hAnsi="宋体" w:cs="宋体" w:hint="eastAsia"/>
          <w:sz w:val="24"/>
          <w:szCs w:val="24"/>
          <w:u w:val="single"/>
        </w:rPr>
        <w:t xml:space="preserve">            </w:t>
      </w:r>
      <w:r w:rsidRPr="00055D1B">
        <w:rPr>
          <w:rFonts w:hAnsi="宋体" w:cs="宋体" w:hint="eastAsia"/>
          <w:spacing w:val="6"/>
          <w:sz w:val="24"/>
          <w:szCs w:val="24"/>
        </w:rPr>
        <w:t xml:space="preserve">）政府采购活动，经与本单位法人代表（负责人）联系确认，现就有关公平竞争事项郑重声明如下： </w:t>
      </w:r>
    </w:p>
    <w:p w14:paraId="015C2772" w14:textId="77777777" w:rsidR="00131498" w:rsidRPr="00055D1B" w:rsidRDefault="00074352" w:rsidP="00074352">
      <w:pPr>
        <w:pStyle w:val="17"/>
        <w:numPr>
          <w:ilvl w:val="0"/>
          <w:numId w:val="35"/>
        </w:numPr>
        <w:snapToGrid w:val="0"/>
        <w:ind w:firstLineChars="189" w:firstLine="454"/>
        <w:rPr>
          <w:rFonts w:cs="宋体"/>
          <w:sz w:val="24"/>
          <w:szCs w:val="24"/>
        </w:rPr>
      </w:pPr>
      <w:r w:rsidRPr="00055D1B">
        <w:rPr>
          <w:rFonts w:cs="宋体"/>
          <w:sz w:val="24"/>
          <w:szCs w:val="24"/>
        </w:rPr>
        <w:t>本单位与采购人之间 □不存在利害关系 □存在下列利害关系</w:t>
      </w:r>
      <w:r w:rsidRPr="00055D1B">
        <w:rPr>
          <w:rFonts w:cs="宋体"/>
          <w:sz w:val="24"/>
          <w:szCs w:val="24"/>
          <w:u w:val="single"/>
        </w:rPr>
        <w:t xml:space="preserve">           </w:t>
      </w:r>
      <w:r w:rsidRPr="00055D1B">
        <w:rPr>
          <w:rFonts w:cs="宋体"/>
          <w:sz w:val="24"/>
          <w:szCs w:val="24"/>
        </w:rPr>
        <w:t>：</w:t>
      </w:r>
    </w:p>
    <w:p w14:paraId="4761FFF4" w14:textId="77777777" w:rsidR="00131498" w:rsidRPr="00055D1B" w:rsidRDefault="00074352">
      <w:pPr>
        <w:pStyle w:val="17"/>
        <w:snapToGrid w:val="0"/>
        <w:rPr>
          <w:rFonts w:cs="宋体"/>
          <w:sz w:val="24"/>
          <w:szCs w:val="24"/>
        </w:rPr>
      </w:pPr>
      <w:r w:rsidRPr="00055D1B">
        <w:rPr>
          <w:rFonts w:cs="宋体"/>
          <w:sz w:val="24"/>
          <w:szCs w:val="24"/>
        </w:rPr>
        <w:t xml:space="preserve">  A.投资关系    B.行政隶属关系    C.业务指导关系</w:t>
      </w:r>
    </w:p>
    <w:p w14:paraId="15A50EAF" w14:textId="77777777" w:rsidR="00131498" w:rsidRPr="00055D1B" w:rsidRDefault="00074352">
      <w:pPr>
        <w:pStyle w:val="17"/>
        <w:snapToGrid w:val="0"/>
        <w:rPr>
          <w:rFonts w:cs="宋体"/>
          <w:sz w:val="24"/>
          <w:szCs w:val="24"/>
        </w:rPr>
      </w:pPr>
      <w:r w:rsidRPr="00055D1B">
        <w:rPr>
          <w:rFonts w:cs="宋体"/>
          <w:sz w:val="24"/>
          <w:szCs w:val="24"/>
        </w:rPr>
        <w:t xml:space="preserve">  D.其他可能影响采购公正的利害关系</w:t>
      </w:r>
      <w:r w:rsidRPr="00055D1B">
        <w:rPr>
          <w:rFonts w:cs="宋体"/>
          <w:sz w:val="24"/>
          <w:szCs w:val="24"/>
          <w:u w:val="single"/>
        </w:rPr>
        <w:t xml:space="preserve">（如有，请如实说明）                 </w:t>
      </w:r>
      <w:r w:rsidRPr="00055D1B">
        <w:rPr>
          <w:rFonts w:cs="宋体"/>
          <w:sz w:val="24"/>
          <w:szCs w:val="24"/>
        </w:rPr>
        <w:t>。</w:t>
      </w:r>
    </w:p>
    <w:p w14:paraId="783102BF" w14:textId="77777777" w:rsidR="00131498" w:rsidRPr="00055D1B" w:rsidRDefault="00074352">
      <w:pPr>
        <w:pStyle w:val="17"/>
        <w:snapToGrid w:val="0"/>
        <w:rPr>
          <w:rFonts w:cs="宋体"/>
          <w:sz w:val="24"/>
          <w:szCs w:val="24"/>
        </w:rPr>
      </w:pPr>
      <w:r w:rsidRPr="00055D1B">
        <w:rPr>
          <w:rFonts w:cs="宋体"/>
          <w:spacing w:val="6"/>
          <w:sz w:val="24"/>
          <w:szCs w:val="24"/>
        </w:rPr>
        <w:t xml:space="preserve">  二、</w:t>
      </w:r>
      <w:r w:rsidRPr="00055D1B">
        <w:rPr>
          <w:rFonts w:cs="宋体"/>
          <w:sz w:val="24"/>
          <w:szCs w:val="24"/>
        </w:rPr>
        <w:t>现已清楚知道参加本项目采购活动的其他所有供应商名称，本单位 □与其他所有供应商之间均不存在利害关系 □与</w:t>
      </w:r>
      <w:r w:rsidRPr="00055D1B">
        <w:rPr>
          <w:rFonts w:cs="宋体"/>
          <w:sz w:val="24"/>
          <w:szCs w:val="24"/>
          <w:u w:val="single"/>
        </w:rPr>
        <w:t xml:space="preserve">           （供应商名称）</w:t>
      </w:r>
      <w:r w:rsidRPr="00055D1B">
        <w:rPr>
          <w:rFonts w:cs="宋体"/>
          <w:sz w:val="24"/>
          <w:szCs w:val="24"/>
        </w:rPr>
        <w:t>之间存在下列利害关系</w:t>
      </w:r>
      <w:r w:rsidRPr="00055D1B">
        <w:rPr>
          <w:rFonts w:cs="宋体"/>
          <w:sz w:val="24"/>
          <w:szCs w:val="24"/>
          <w:u w:val="single"/>
        </w:rPr>
        <w:t xml:space="preserve">          </w:t>
      </w:r>
      <w:r w:rsidRPr="00055D1B">
        <w:rPr>
          <w:rFonts w:cs="宋体"/>
          <w:sz w:val="24"/>
          <w:szCs w:val="24"/>
        </w:rPr>
        <w:t>：</w:t>
      </w:r>
    </w:p>
    <w:p w14:paraId="0B435BEA" w14:textId="77777777" w:rsidR="00131498" w:rsidRPr="00055D1B" w:rsidRDefault="00074352">
      <w:pPr>
        <w:pStyle w:val="1b"/>
        <w:snapToGrid w:val="0"/>
        <w:rPr>
          <w:rFonts w:hAnsi="宋体" w:cs="宋体"/>
          <w:sz w:val="24"/>
          <w:szCs w:val="24"/>
        </w:rPr>
      </w:pPr>
      <w:r w:rsidRPr="00055D1B">
        <w:rPr>
          <w:rFonts w:hAnsi="宋体" w:cs="宋体" w:hint="eastAsia"/>
          <w:sz w:val="24"/>
          <w:szCs w:val="24"/>
        </w:rPr>
        <w:t xml:space="preserve">  A.法定代表人或负责人或实际控制人是同一人</w:t>
      </w:r>
    </w:p>
    <w:p w14:paraId="3229E3AB" w14:textId="77777777" w:rsidR="00131498" w:rsidRPr="00055D1B" w:rsidRDefault="00074352">
      <w:pPr>
        <w:pStyle w:val="1b"/>
        <w:snapToGrid w:val="0"/>
        <w:rPr>
          <w:rFonts w:hAnsi="宋体" w:cs="宋体"/>
          <w:spacing w:val="6"/>
          <w:sz w:val="24"/>
          <w:szCs w:val="24"/>
        </w:rPr>
      </w:pPr>
      <w:r w:rsidRPr="00055D1B">
        <w:rPr>
          <w:rFonts w:hAnsi="宋体" w:cs="宋体" w:hint="eastAsia"/>
          <w:sz w:val="24"/>
          <w:szCs w:val="24"/>
        </w:rPr>
        <w:t xml:space="preserve">  B.法定代表人或负责人或实际控制人是夫妻关系</w:t>
      </w:r>
    </w:p>
    <w:p w14:paraId="0C0FF1CA" w14:textId="77777777" w:rsidR="00131498" w:rsidRPr="00055D1B" w:rsidRDefault="00074352">
      <w:pPr>
        <w:pStyle w:val="1b"/>
        <w:snapToGrid w:val="0"/>
        <w:rPr>
          <w:rFonts w:hAnsi="宋体" w:cs="宋体"/>
          <w:spacing w:val="6"/>
          <w:sz w:val="24"/>
          <w:szCs w:val="24"/>
        </w:rPr>
      </w:pPr>
      <w:r w:rsidRPr="00055D1B">
        <w:rPr>
          <w:rFonts w:hAnsi="宋体" w:cs="宋体" w:hint="eastAsia"/>
          <w:sz w:val="24"/>
          <w:szCs w:val="24"/>
        </w:rPr>
        <w:t xml:space="preserve">  C.法定代表人或负责人或实际控制人是直系血亲关系</w:t>
      </w:r>
    </w:p>
    <w:p w14:paraId="5ABB7D9D" w14:textId="77777777" w:rsidR="00131498" w:rsidRPr="00055D1B" w:rsidRDefault="00074352">
      <w:pPr>
        <w:pStyle w:val="1b"/>
        <w:snapToGrid w:val="0"/>
        <w:rPr>
          <w:rFonts w:hAnsi="宋体" w:cs="宋体"/>
          <w:spacing w:val="6"/>
          <w:sz w:val="24"/>
          <w:szCs w:val="24"/>
        </w:rPr>
      </w:pPr>
      <w:r w:rsidRPr="00055D1B">
        <w:rPr>
          <w:rFonts w:hAnsi="宋体" w:cs="宋体" w:hint="eastAsia"/>
          <w:sz w:val="24"/>
          <w:szCs w:val="24"/>
        </w:rPr>
        <w:t xml:space="preserve">  D.法定代表人或负责人或实际控制人存在三代以内旁系血亲关系</w:t>
      </w:r>
    </w:p>
    <w:p w14:paraId="65CEE8D1" w14:textId="77777777" w:rsidR="00131498" w:rsidRPr="00055D1B" w:rsidRDefault="00074352">
      <w:pPr>
        <w:pStyle w:val="1b"/>
        <w:snapToGrid w:val="0"/>
        <w:rPr>
          <w:rFonts w:hAnsi="宋体" w:cs="宋体"/>
          <w:sz w:val="24"/>
          <w:szCs w:val="24"/>
        </w:rPr>
      </w:pPr>
      <w:r w:rsidRPr="00055D1B">
        <w:rPr>
          <w:rFonts w:hAnsi="宋体" w:cs="宋体" w:hint="eastAsia"/>
          <w:sz w:val="24"/>
          <w:szCs w:val="24"/>
        </w:rPr>
        <w:t xml:space="preserve">  E.法定代表人或负责人或实际控制人存在近姻亲关系</w:t>
      </w:r>
    </w:p>
    <w:p w14:paraId="4DC692A2" w14:textId="77777777" w:rsidR="00131498" w:rsidRPr="00055D1B" w:rsidRDefault="00074352">
      <w:pPr>
        <w:pStyle w:val="1b"/>
        <w:snapToGrid w:val="0"/>
        <w:rPr>
          <w:rFonts w:hAnsi="宋体" w:cs="宋体"/>
          <w:sz w:val="24"/>
          <w:szCs w:val="24"/>
        </w:rPr>
      </w:pPr>
      <w:r w:rsidRPr="00055D1B">
        <w:rPr>
          <w:rFonts w:hAnsi="宋体" w:cs="宋体" w:hint="eastAsia"/>
          <w:sz w:val="24"/>
          <w:szCs w:val="24"/>
        </w:rPr>
        <w:t xml:space="preserve">  F.法定代表人或负责人或实际控制人存在股份控制或实际控制关系</w:t>
      </w:r>
    </w:p>
    <w:p w14:paraId="55F44297" w14:textId="77777777" w:rsidR="00131498" w:rsidRPr="00055D1B" w:rsidRDefault="00074352">
      <w:pPr>
        <w:pStyle w:val="1b"/>
        <w:snapToGrid w:val="0"/>
        <w:rPr>
          <w:rFonts w:hAnsi="宋体" w:cs="宋体"/>
          <w:sz w:val="24"/>
          <w:szCs w:val="24"/>
        </w:rPr>
      </w:pPr>
      <w:r w:rsidRPr="00055D1B">
        <w:rPr>
          <w:rFonts w:hAnsi="宋体" w:cs="宋体" w:hint="eastAsia"/>
          <w:sz w:val="24"/>
          <w:szCs w:val="24"/>
        </w:rPr>
        <w:t xml:space="preserve">  G.存在共同直接或间接投资设立子公司、联营企业和合营企业情况</w:t>
      </w:r>
    </w:p>
    <w:p w14:paraId="16AB90B8" w14:textId="77777777" w:rsidR="00131498" w:rsidRPr="00055D1B" w:rsidRDefault="00074352">
      <w:pPr>
        <w:pStyle w:val="1b"/>
        <w:snapToGrid w:val="0"/>
        <w:rPr>
          <w:rFonts w:hAnsi="宋体" w:cs="宋体"/>
          <w:sz w:val="24"/>
          <w:szCs w:val="24"/>
        </w:rPr>
      </w:pPr>
      <w:r w:rsidRPr="00055D1B">
        <w:rPr>
          <w:rFonts w:hAnsi="宋体" w:cs="宋体" w:hint="eastAsia"/>
          <w:sz w:val="24"/>
          <w:szCs w:val="24"/>
        </w:rPr>
        <w:t xml:space="preserve">  H.存在分级代理或代销关系、同一生产制造商关系、管理关系、重要业务（占主营业务收入50%以上）或重要财务往来关系（如融资）等其他实质性控制关系</w:t>
      </w:r>
    </w:p>
    <w:p w14:paraId="4EDBB1F8" w14:textId="77777777" w:rsidR="00131498" w:rsidRPr="00055D1B" w:rsidRDefault="00074352">
      <w:pPr>
        <w:pStyle w:val="1b"/>
        <w:snapToGrid w:val="0"/>
        <w:rPr>
          <w:rFonts w:hAnsi="宋体" w:cs="宋体"/>
          <w:spacing w:val="6"/>
          <w:sz w:val="24"/>
          <w:szCs w:val="24"/>
        </w:rPr>
      </w:pPr>
      <w:r w:rsidRPr="00055D1B">
        <w:rPr>
          <w:rFonts w:hAnsi="宋体" w:cs="宋体" w:hint="eastAsia"/>
          <w:sz w:val="24"/>
          <w:szCs w:val="24"/>
        </w:rPr>
        <w:t xml:space="preserve">    I.其他利害关系情况</w:t>
      </w:r>
      <w:r w:rsidRPr="00055D1B">
        <w:rPr>
          <w:rFonts w:hAnsi="宋体" w:cs="宋体" w:hint="eastAsia"/>
          <w:sz w:val="24"/>
          <w:szCs w:val="24"/>
          <w:u w:val="single"/>
        </w:rPr>
        <w:t xml:space="preserve">                              </w:t>
      </w:r>
      <w:r w:rsidRPr="00055D1B">
        <w:rPr>
          <w:rFonts w:hAnsi="宋体" w:cs="宋体" w:hint="eastAsia"/>
          <w:sz w:val="24"/>
          <w:szCs w:val="24"/>
        </w:rPr>
        <w:t>。</w:t>
      </w:r>
    </w:p>
    <w:p w14:paraId="5D4749BD" w14:textId="77777777" w:rsidR="00131498" w:rsidRPr="00055D1B" w:rsidRDefault="00074352" w:rsidP="00074352">
      <w:pPr>
        <w:pStyle w:val="17"/>
        <w:numPr>
          <w:ilvl w:val="0"/>
          <w:numId w:val="36"/>
        </w:numPr>
        <w:snapToGrid w:val="0"/>
        <w:ind w:firstLineChars="189" w:firstLine="454"/>
        <w:rPr>
          <w:rFonts w:cs="宋体"/>
          <w:sz w:val="24"/>
          <w:szCs w:val="24"/>
        </w:rPr>
      </w:pPr>
      <w:r w:rsidRPr="00055D1B">
        <w:rPr>
          <w:rFonts w:cs="宋体"/>
          <w:sz w:val="24"/>
          <w:szCs w:val="24"/>
        </w:rPr>
        <w:t>现已清楚知道并严格遵守政府采购法律法规和现场纪律。</w:t>
      </w:r>
    </w:p>
    <w:p w14:paraId="12E4BEEA" w14:textId="42580A2B" w:rsidR="00131498" w:rsidRPr="00055D1B" w:rsidRDefault="00074352" w:rsidP="00074352">
      <w:pPr>
        <w:pStyle w:val="17"/>
        <w:numPr>
          <w:ilvl w:val="0"/>
          <w:numId w:val="36"/>
        </w:numPr>
        <w:snapToGrid w:val="0"/>
        <w:ind w:firstLineChars="189" w:firstLine="454"/>
        <w:rPr>
          <w:rFonts w:cs="宋体"/>
          <w:sz w:val="24"/>
          <w:szCs w:val="24"/>
        </w:rPr>
      </w:pPr>
      <w:r w:rsidRPr="00055D1B">
        <w:rPr>
          <w:rFonts w:cs="宋体"/>
          <w:sz w:val="24"/>
          <w:szCs w:val="24"/>
        </w:rPr>
        <w:t>我发现</w:t>
      </w:r>
      <w:r w:rsidRPr="00055D1B">
        <w:rPr>
          <w:rFonts w:cs="宋体"/>
          <w:sz w:val="24"/>
          <w:szCs w:val="24"/>
          <w:u w:val="single"/>
        </w:rPr>
        <w:t xml:space="preserve">                    </w:t>
      </w:r>
      <w:r w:rsidRPr="00055D1B">
        <w:rPr>
          <w:rFonts w:cs="宋体"/>
          <w:sz w:val="24"/>
          <w:szCs w:val="24"/>
        </w:rPr>
        <w:t>供应商之间存在或可能存在上述第二条第</w:t>
      </w:r>
      <w:r w:rsidRPr="00055D1B">
        <w:rPr>
          <w:rFonts w:cs="宋体"/>
          <w:sz w:val="24"/>
          <w:szCs w:val="24"/>
          <w:u w:val="single"/>
        </w:rPr>
        <w:t xml:space="preserve">        </w:t>
      </w:r>
      <w:r w:rsidRPr="00055D1B">
        <w:rPr>
          <w:rFonts w:cs="宋体"/>
          <w:sz w:val="24"/>
          <w:szCs w:val="24"/>
        </w:rPr>
        <w:t>项利害关系</w:t>
      </w:r>
      <w:r w:rsidRPr="00055D1B">
        <w:rPr>
          <w:rFonts w:cs="宋体" w:hint="eastAsia"/>
          <w:sz w:val="24"/>
          <w:szCs w:val="24"/>
        </w:rPr>
        <w:t xml:space="preserve">             </w:t>
      </w:r>
      <w:r w:rsidR="005D1056" w:rsidRPr="00055D1B">
        <w:rPr>
          <w:rFonts w:cs="宋体"/>
          <w:sz w:val="24"/>
          <w:szCs w:val="24"/>
        </w:rPr>
        <w:t xml:space="preserve">                                      </w:t>
      </w:r>
      <w:r w:rsidRPr="00055D1B">
        <w:rPr>
          <w:rFonts w:cs="宋体" w:hint="eastAsia"/>
          <w:sz w:val="24"/>
          <w:szCs w:val="24"/>
        </w:rPr>
        <w:t xml:space="preserve">（供应商代表签名）                         </w:t>
      </w:r>
    </w:p>
    <w:p w14:paraId="6C7CD605" w14:textId="7F7884CF" w:rsidR="00131498" w:rsidRPr="00055D1B" w:rsidRDefault="00074352">
      <w:pPr>
        <w:pStyle w:val="1b"/>
        <w:snapToGrid w:val="0"/>
        <w:ind w:firstLineChars="200" w:firstLine="480"/>
        <w:jc w:val="right"/>
        <w:rPr>
          <w:rFonts w:hAnsi="宋体" w:cs="宋体"/>
          <w:sz w:val="24"/>
          <w:szCs w:val="24"/>
        </w:rPr>
      </w:pPr>
      <w:r w:rsidRPr="00055D1B">
        <w:rPr>
          <w:rFonts w:hAnsi="宋体" w:cs="宋体" w:hint="eastAsia"/>
          <w:sz w:val="24"/>
          <w:szCs w:val="24"/>
        </w:rPr>
        <w:t xml:space="preserve">      年   月   日</w:t>
      </w:r>
    </w:p>
    <w:p w14:paraId="4D8BF8F4" w14:textId="0DDA76F2" w:rsidR="007B5250" w:rsidRPr="00055D1B" w:rsidRDefault="007B5250">
      <w:pPr>
        <w:pStyle w:val="1b"/>
        <w:snapToGrid w:val="0"/>
        <w:ind w:firstLineChars="200" w:firstLine="480"/>
        <w:jc w:val="right"/>
        <w:rPr>
          <w:rFonts w:hAnsi="宋体" w:cs="宋体"/>
          <w:sz w:val="24"/>
          <w:szCs w:val="24"/>
        </w:rPr>
      </w:pPr>
    </w:p>
    <w:p w14:paraId="1111CE46" w14:textId="7E3DC29C" w:rsidR="007B5250" w:rsidRPr="006446DE" w:rsidRDefault="007B5250" w:rsidP="007B5250">
      <w:pPr>
        <w:pStyle w:val="1b"/>
        <w:snapToGrid w:val="0"/>
        <w:spacing w:after="156" w:line="480" w:lineRule="exact"/>
        <w:rPr>
          <w:rFonts w:hAnsi="宋体" w:cs="宋体"/>
          <w:bCs/>
          <w:color w:val="FF0000"/>
          <w:sz w:val="21"/>
          <w:szCs w:val="21"/>
          <w:lang w:val="en-GB"/>
        </w:rPr>
      </w:pPr>
      <w:r w:rsidRPr="006446DE">
        <w:rPr>
          <w:rFonts w:hAnsi="宋体" w:cs="宋体" w:hint="eastAsia"/>
          <w:bCs/>
          <w:color w:val="FF0000"/>
          <w:sz w:val="21"/>
          <w:szCs w:val="21"/>
        </w:rPr>
        <w:t>注：参加本项目采购活动的供应商须填写“政府采购活动现场确认声明书”，并在开标后30分钟内将扫描件发送至代理机构邮箱154789447@qq.com</w:t>
      </w:r>
    </w:p>
    <w:p w14:paraId="0C2B74CE" w14:textId="77777777" w:rsidR="00131498" w:rsidRPr="00055D1B" w:rsidRDefault="00131498">
      <w:pPr>
        <w:pStyle w:val="afe"/>
        <w:rPr>
          <w:lang w:val="en-US"/>
        </w:rPr>
        <w:sectPr w:rsidR="00131498" w:rsidRPr="00055D1B" w:rsidSect="0029651A">
          <w:footerReference w:type="default" r:id="rId22"/>
          <w:footerReference w:type="first" r:id="rId23"/>
          <w:pgSz w:w="11906" w:h="16838"/>
          <w:pgMar w:top="1440" w:right="1080" w:bottom="1440" w:left="1080" w:header="851" w:footer="896" w:gutter="0"/>
          <w:cols w:space="0"/>
          <w:titlePg/>
          <w:docGrid w:type="lines" w:linePitch="312"/>
        </w:sectPr>
      </w:pPr>
    </w:p>
    <w:p w14:paraId="34885234" w14:textId="77777777" w:rsidR="007278D3" w:rsidRPr="00055D1B" w:rsidRDefault="00074352" w:rsidP="007278D3">
      <w:pPr>
        <w:pStyle w:val="1"/>
        <w:numPr>
          <w:ilvl w:val="0"/>
          <w:numId w:val="0"/>
        </w:numPr>
        <w:tabs>
          <w:tab w:val="clear" w:pos="432"/>
        </w:tabs>
        <w:spacing w:after="0" w:line="360" w:lineRule="auto"/>
        <w:jc w:val="center"/>
        <w:rPr>
          <w:rFonts w:ascii="宋体" w:hAnsi="宋体"/>
          <w:sz w:val="36"/>
          <w:szCs w:val="36"/>
        </w:rPr>
      </w:pPr>
      <w:r w:rsidRPr="00055D1B">
        <w:rPr>
          <w:rFonts w:ascii="宋体" w:hAnsi="宋体" w:hint="eastAsia"/>
          <w:sz w:val="36"/>
          <w:szCs w:val="36"/>
        </w:rPr>
        <w:lastRenderedPageBreak/>
        <w:t>第五部分</w:t>
      </w:r>
      <w:r w:rsidRPr="00055D1B">
        <w:rPr>
          <w:rFonts w:ascii="宋体" w:hAnsi="宋体"/>
          <w:sz w:val="36"/>
          <w:szCs w:val="36"/>
        </w:rPr>
        <w:t xml:space="preserve">  </w:t>
      </w:r>
      <w:proofErr w:type="gramStart"/>
      <w:r w:rsidR="00E256CB" w:rsidRPr="00055D1B">
        <w:rPr>
          <w:rFonts w:ascii="宋体" w:hAnsi="宋体" w:hint="eastAsia"/>
          <w:sz w:val="36"/>
          <w:szCs w:val="36"/>
        </w:rPr>
        <w:t>拟签订</w:t>
      </w:r>
      <w:proofErr w:type="gramEnd"/>
      <w:r w:rsidR="00E256CB" w:rsidRPr="00055D1B">
        <w:rPr>
          <w:rFonts w:ascii="宋体" w:hAnsi="宋体" w:hint="eastAsia"/>
          <w:sz w:val="36"/>
          <w:szCs w:val="36"/>
        </w:rPr>
        <w:t>的框架协议文本</w:t>
      </w:r>
    </w:p>
    <w:p w14:paraId="65991423" w14:textId="06EC5BBF" w:rsidR="007278D3" w:rsidRPr="00055D1B" w:rsidRDefault="007278D3" w:rsidP="007278D3">
      <w:pPr>
        <w:pStyle w:val="1"/>
        <w:numPr>
          <w:ilvl w:val="0"/>
          <w:numId w:val="0"/>
        </w:numPr>
        <w:tabs>
          <w:tab w:val="clear" w:pos="432"/>
        </w:tabs>
        <w:spacing w:before="0" w:after="0" w:line="360" w:lineRule="auto"/>
        <w:jc w:val="center"/>
        <w:rPr>
          <w:rFonts w:ascii="宋体" w:hAnsi="宋体"/>
          <w:sz w:val="36"/>
          <w:szCs w:val="36"/>
        </w:rPr>
      </w:pPr>
      <w:r w:rsidRPr="00055D1B">
        <w:rPr>
          <w:rFonts w:hAnsi="宋体" w:cs="宋体" w:hint="eastAsia"/>
          <w:kern w:val="2"/>
          <w:sz w:val="21"/>
          <w:szCs w:val="21"/>
        </w:rPr>
        <w:t>（此稿为合同样本，最终定稿待双方协商后定，但不得背离实质性内容）</w:t>
      </w:r>
    </w:p>
    <w:p w14:paraId="5EF5ACFF" w14:textId="77777777" w:rsidR="007278D3" w:rsidRPr="00055D1B" w:rsidRDefault="007278D3" w:rsidP="007278D3"/>
    <w:p w14:paraId="03230513" w14:textId="77777777" w:rsidR="00E256CB" w:rsidRPr="00055D1B" w:rsidRDefault="00E256CB" w:rsidP="00E256CB">
      <w:pPr>
        <w:spacing w:line="560" w:lineRule="exact"/>
        <w:jc w:val="center"/>
        <w:rPr>
          <w:rFonts w:ascii="宋体" w:cs="宋体"/>
          <w:b/>
          <w:bCs/>
          <w:sz w:val="28"/>
          <w:szCs w:val="28"/>
        </w:rPr>
      </w:pPr>
      <w:r w:rsidRPr="00055D1B">
        <w:rPr>
          <w:rFonts w:ascii="宋体" w:cs="宋体" w:hint="eastAsia"/>
          <w:b/>
          <w:bCs/>
          <w:sz w:val="28"/>
          <w:szCs w:val="28"/>
        </w:rPr>
        <w:t>健康证办理体检服务入围框架协议</w:t>
      </w:r>
    </w:p>
    <w:p w14:paraId="71865A4E" w14:textId="77777777" w:rsidR="00E256CB" w:rsidRPr="00055D1B" w:rsidRDefault="00E256CB" w:rsidP="00E256CB">
      <w:pPr>
        <w:pStyle w:val="affffffff2"/>
        <w:rPr>
          <w:rFonts w:ascii="等线" w:cs="等线"/>
          <w:sz w:val="21"/>
          <w:szCs w:val="21"/>
        </w:rPr>
      </w:pPr>
    </w:p>
    <w:p w14:paraId="4A434937" w14:textId="77777777" w:rsidR="00E256CB" w:rsidRPr="00055D1B" w:rsidRDefault="00E256CB" w:rsidP="00E256CB">
      <w:pPr>
        <w:snapToGrid w:val="0"/>
        <w:spacing w:after="120"/>
        <w:rPr>
          <w:rFonts w:ascii="宋体" w:cs="宋体"/>
          <w:sz w:val="24"/>
        </w:rPr>
      </w:pPr>
      <w:r w:rsidRPr="00055D1B">
        <w:rPr>
          <w:rFonts w:ascii="宋体" w:cs="宋体" w:hint="eastAsia"/>
          <w:sz w:val="24"/>
        </w:rPr>
        <w:t>项目名称：</w:t>
      </w:r>
    </w:p>
    <w:p w14:paraId="125C9C86" w14:textId="77777777" w:rsidR="00E256CB" w:rsidRPr="00055D1B" w:rsidRDefault="00E256CB" w:rsidP="00E256CB">
      <w:pPr>
        <w:snapToGrid w:val="0"/>
        <w:spacing w:after="120"/>
        <w:rPr>
          <w:rFonts w:ascii="宋体" w:cs="宋体"/>
          <w:sz w:val="24"/>
        </w:rPr>
      </w:pPr>
      <w:r w:rsidRPr="00055D1B">
        <w:rPr>
          <w:rFonts w:ascii="宋体" w:cs="宋体" w:hint="eastAsia"/>
          <w:sz w:val="24"/>
        </w:rPr>
        <w:t>项目编号：</w:t>
      </w:r>
    </w:p>
    <w:p w14:paraId="05ED767B" w14:textId="77777777" w:rsidR="00E256CB" w:rsidRPr="00055D1B" w:rsidRDefault="00E256CB" w:rsidP="00E256CB">
      <w:pPr>
        <w:snapToGrid w:val="0"/>
        <w:spacing w:after="120"/>
        <w:rPr>
          <w:rFonts w:ascii="宋体" w:cs="宋体"/>
          <w:sz w:val="24"/>
        </w:rPr>
      </w:pPr>
      <w:r w:rsidRPr="00055D1B">
        <w:rPr>
          <w:rFonts w:ascii="宋体" w:cs="宋体" w:hint="eastAsia"/>
          <w:sz w:val="24"/>
        </w:rPr>
        <w:t>征集人：</w:t>
      </w:r>
    </w:p>
    <w:p w14:paraId="01E71033" w14:textId="77777777" w:rsidR="00E256CB" w:rsidRPr="00055D1B" w:rsidRDefault="00E256CB" w:rsidP="00E256CB">
      <w:pPr>
        <w:snapToGrid w:val="0"/>
        <w:spacing w:afterLines="50" w:after="120"/>
        <w:rPr>
          <w:rFonts w:ascii="宋体" w:cs="宋体"/>
          <w:sz w:val="24"/>
        </w:rPr>
      </w:pPr>
      <w:r w:rsidRPr="00055D1B">
        <w:rPr>
          <w:rFonts w:ascii="宋体" w:cs="宋体" w:hint="eastAsia"/>
          <w:sz w:val="24"/>
        </w:rPr>
        <w:t>入围供应商：</w:t>
      </w:r>
    </w:p>
    <w:p w14:paraId="18651AE5" w14:textId="16AAD073" w:rsidR="00E256CB" w:rsidRPr="00055D1B" w:rsidRDefault="00E256CB" w:rsidP="0074387E">
      <w:pPr>
        <w:ind w:firstLineChars="200" w:firstLine="448"/>
        <w:jc w:val="left"/>
        <w:rPr>
          <w:rFonts w:ascii="宋体" w:cs="宋体"/>
          <w:sz w:val="24"/>
        </w:rPr>
      </w:pPr>
      <w:r w:rsidRPr="00055D1B">
        <w:rPr>
          <w:rFonts w:ascii="宋体" w:cs="宋体" w:hint="eastAsia"/>
          <w:spacing w:val="-8"/>
          <w:sz w:val="24"/>
        </w:rPr>
        <w:t>参照</w:t>
      </w:r>
      <w:r w:rsidRPr="00055D1B">
        <w:rPr>
          <w:rFonts w:ascii="宋体" w:cs="宋体" w:hint="eastAsia"/>
          <w:kern w:val="0"/>
          <w:sz w:val="24"/>
        </w:rPr>
        <w:t>《政府采购框架协议采购方式管理暂行办法》</w:t>
      </w:r>
      <w:r w:rsidRPr="00055D1B">
        <w:rPr>
          <w:rFonts w:ascii="宋体" w:cs="宋体" w:hint="eastAsia"/>
          <w:spacing w:val="-8"/>
          <w:sz w:val="24"/>
        </w:rPr>
        <w:t>及国家有关法律、行政法规，遵循平等、自愿、公平和诚实信用的原则，根据</w:t>
      </w:r>
      <w:r w:rsidR="00ED0505" w:rsidRPr="00055D1B">
        <w:rPr>
          <w:rFonts w:ascii="宋体" w:cs="宋体" w:hint="eastAsia"/>
          <w:spacing w:val="-8"/>
          <w:sz w:val="24"/>
          <w:u w:val="single"/>
        </w:rPr>
        <w:t>路桥区健康证免费办理体检服务采购项目</w:t>
      </w:r>
      <w:r w:rsidRPr="00055D1B">
        <w:rPr>
          <w:rFonts w:ascii="宋体" w:cs="宋体" w:hint="eastAsia"/>
          <w:sz w:val="24"/>
          <w:u w:val="single"/>
        </w:rPr>
        <w:t>（项目编号）</w:t>
      </w:r>
      <w:r w:rsidRPr="00055D1B">
        <w:rPr>
          <w:rFonts w:ascii="宋体" w:cs="宋体" w:hint="eastAsia"/>
          <w:sz w:val="24"/>
        </w:rPr>
        <w:t>采购的结果，经平等协商一致，签订本协议。</w:t>
      </w:r>
    </w:p>
    <w:p w14:paraId="79C576AB"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一、入围服务年限及收费标准</w:t>
      </w:r>
    </w:p>
    <w:p w14:paraId="276666CC" w14:textId="3EE90609" w:rsidR="00E256CB" w:rsidRPr="00055D1B" w:rsidRDefault="00E256CB" w:rsidP="0074387E">
      <w:pPr>
        <w:ind w:firstLineChars="200" w:firstLine="480"/>
        <w:rPr>
          <w:rFonts w:ascii="宋体" w:cs="宋体"/>
          <w:sz w:val="24"/>
        </w:rPr>
      </w:pPr>
      <w:r w:rsidRPr="00055D1B">
        <w:rPr>
          <w:rFonts w:ascii="宋体" w:cs="宋体" w:hint="eastAsia"/>
          <w:sz w:val="24"/>
        </w:rPr>
        <w:t>本次入围服务年限为</w:t>
      </w:r>
      <w:r w:rsidR="00C96AB6" w:rsidRPr="00055D1B">
        <w:rPr>
          <w:rFonts w:ascii="宋体" w:cs="宋体"/>
          <w:sz w:val="24"/>
          <w:u w:val="single"/>
        </w:rPr>
        <w:t>2</w:t>
      </w:r>
      <w:r w:rsidRPr="00055D1B">
        <w:rPr>
          <w:rFonts w:ascii="宋体" w:cs="宋体" w:hint="eastAsia"/>
          <w:sz w:val="24"/>
        </w:rPr>
        <w:t>年（从年月日至年月日）</w:t>
      </w:r>
      <w:r w:rsidR="00F134A7" w:rsidRPr="00055D1B">
        <w:rPr>
          <w:rFonts w:ascii="宋体" w:cs="宋体" w:hint="eastAsia"/>
          <w:sz w:val="24"/>
        </w:rPr>
        <w:t>，合同</w:t>
      </w:r>
      <w:r w:rsidR="00F134A7" w:rsidRPr="00055D1B">
        <w:rPr>
          <w:rFonts w:asciiTheme="minorEastAsia" w:eastAsiaTheme="minorEastAsia" w:hAnsiTheme="minorEastAsia" w:cs="宋体" w:hint="eastAsia"/>
          <w:sz w:val="24"/>
        </w:rPr>
        <w:t>一年一签；续签合同应满足以下条件：续签年份财政预算未通过的，续签合同的约定自动失效，续签最多一次，新合同签订之前必须</w:t>
      </w:r>
      <w:proofErr w:type="gramStart"/>
      <w:r w:rsidR="00F134A7" w:rsidRPr="00055D1B">
        <w:rPr>
          <w:rFonts w:asciiTheme="minorEastAsia" w:eastAsiaTheme="minorEastAsia" w:hAnsiTheme="minorEastAsia" w:cs="宋体" w:hint="eastAsia"/>
          <w:sz w:val="24"/>
        </w:rPr>
        <w:t>报监督</w:t>
      </w:r>
      <w:proofErr w:type="gramEnd"/>
      <w:r w:rsidR="00F134A7" w:rsidRPr="00055D1B">
        <w:rPr>
          <w:rFonts w:asciiTheme="minorEastAsia" w:eastAsiaTheme="minorEastAsia" w:hAnsiTheme="minorEastAsia" w:cs="宋体" w:hint="eastAsia"/>
          <w:sz w:val="24"/>
        </w:rPr>
        <w:t>部门审批并备案。</w:t>
      </w:r>
    </w:p>
    <w:p w14:paraId="1E827083" w14:textId="77777777" w:rsidR="00E256CB" w:rsidRPr="00055D1B" w:rsidRDefault="00E256CB" w:rsidP="0074387E">
      <w:pPr>
        <w:ind w:firstLineChars="200" w:firstLine="448"/>
        <w:rPr>
          <w:rFonts w:ascii="宋体" w:cs="宋体"/>
          <w:sz w:val="24"/>
        </w:rPr>
      </w:pPr>
      <w:r w:rsidRPr="00055D1B">
        <w:rPr>
          <w:rFonts w:ascii="宋体" w:cs="宋体" w:hint="eastAsia"/>
          <w:spacing w:val="-8"/>
          <w:sz w:val="24"/>
        </w:rPr>
        <w:t>本次入围公共卫生健康体检单价为107元/人，食品卫生健康体检单价为76元/人，药品卫生健康体检单价为110元/人。</w:t>
      </w:r>
    </w:p>
    <w:p w14:paraId="0D23013F" w14:textId="77777777" w:rsidR="00E256CB" w:rsidRPr="00055D1B" w:rsidRDefault="00E256CB" w:rsidP="0074387E">
      <w:pPr>
        <w:ind w:firstLineChars="200" w:firstLine="482"/>
        <w:rPr>
          <w:rFonts w:ascii="宋体" w:cs="宋体"/>
          <w:b/>
          <w:bCs/>
          <w:sz w:val="24"/>
        </w:rPr>
      </w:pPr>
      <w:r w:rsidRPr="00055D1B">
        <w:rPr>
          <w:rFonts w:ascii="宋体" w:cs="宋体" w:hint="eastAsia"/>
          <w:b/>
          <w:bCs/>
          <w:sz w:val="24"/>
        </w:rPr>
        <w:t>二、入围项目范围及相关要求</w:t>
      </w:r>
    </w:p>
    <w:p w14:paraId="12F39572" w14:textId="3532E80D" w:rsidR="00E256CB" w:rsidRPr="00055D1B" w:rsidRDefault="00E256CB" w:rsidP="0074387E">
      <w:pPr>
        <w:ind w:firstLineChars="200" w:firstLine="480"/>
        <w:rPr>
          <w:rFonts w:ascii="宋体" w:cs="宋体"/>
          <w:sz w:val="24"/>
        </w:rPr>
      </w:pPr>
      <w:r w:rsidRPr="00055D1B">
        <w:rPr>
          <w:rFonts w:ascii="宋体" w:cs="宋体" w:hint="eastAsia"/>
          <w:sz w:val="24"/>
        </w:rPr>
        <w:t>根据“</w:t>
      </w:r>
      <w:r w:rsidRPr="00055D1B">
        <w:rPr>
          <w:rStyle w:val="affff7"/>
          <w:rFonts w:ascii="宋体" w:cs="宋体" w:hint="eastAsia"/>
          <w:color w:val="auto"/>
          <w:sz w:val="24"/>
        </w:rPr>
        <w:t>征集文件第</w:t>
      </w:r>
      <w:r w:rsidR="00D96019" w:rsidRPr="00055D1B">
        <w:rPr>
          <w:rStyle w:val="affff7"/>
          <w:rFonts w:ascii="宋体" w:cs="宋体" w:hint="eastAsia"/>
          <w:color w:val="auto"/>
          <w:sz w:val="24"/>
        </w:rPr>
        <w:t xml:space="preserve">二部分 </w:t>
      </w:r>
      <w:r w:rsidRPr="00055D1B">
        <w:rPr>
          <w:rStyle w:val="affff7"/>
          <w:rFonts w:ascii="宋体" w:cs="宋体" w:hint="eastAsia"/>
          <w:color w:val="auto"/>
          <w:sz w:val="24"/>
        </w:rPr>
        <w:t>采购需求”要求执行。</w:t>
      </w:r>
    </w:p>
    <w:p w14:paraId="25B8FBCD" w14:textId="77777777" w:rsidR="00E256CB" w:rsidRPr="00055D1B" w:rsidRDefault="00E256CB" w:rsidP="0074387E">
      <w:pPr>
        <w:pStyle w:val="22"/>
        <w:ind w:firstLineChars="200" w:firstLine="602"/>
        <w:rPr>
          <w:rFonts w:asciiTheme="majorHAnsi" w:cs="宋体"/>
          <w:b w:val="0"/>
          <w:bCs w:val="0"/>
          <w:sz w:val="32"/>
          <w:szCs w:val="32"/>
        </w:rPr>
      </w:pPr>
      <w:r w:rsidRPr="00055D1B">
        <w:rPr>
          <w:rFonts w:cs="宋体" w:hint="eastAsia"/>
        </w:rPr>
        <w:t>三、选取方式：</w:t>
      </w:r>
    </w:p>
    <w:p w14:paraId="44A0A297" w14:textId="77777777" w:rsidR="00E256CB" w:rsidRPr="00055D1B" w:rsidRDefault="00E256CB" w:rsidP="0074387E">
      <w:pPr>
        <w:ind w:firstLineChars="200" w:firstLine="482"/>
        <w:rPr>
          <w:rFonts w:ascii="宋体" w:cs="宋体"/>
          <w:b/>
          <w:bCs/>
          <w:kern w:val="0"/>
          <w:sz w:val="24"/>
        </w:rPr>
      </w:pPr>
      <w:r w:rsidRPr="00055D1B">
        <w:rPr>
          <w:rFonts w:ascii="宋体" w:cs="宋体" w:hint="eastAsia"/>
          <w:b/>
          <w:bCs/>
          <w:kern w:val="0"/>
          <w:sz w:val="24"/>
        </w:rPr>
        <w:t>第一阶段入围供应商的评审方法为</w:t>
      </w:r>
      <w:r w:rsidRPr="00055D1B">
        <w:rPr>
          <w:rFonts w:ascii="宋体" w:cs="宋体" w:hint="eastAsia"/>
          <w:b/>
          <w:bCs/>
          <w:kern w:val="0"/>
          <w:sz w:val="24"/>
          <w:u w:val="single"/>
        </w:rPr>
        <w:t>质量优先法</w:t>
      </w:r>
      <w:r w:rsidRPr="00055D1B">
        <w:rPr>
          <w:rFonts w:ascii="宋体" w:cs="宋体" w:hint="eastAsia"/>
          <w:b/>
          <w:bCs/>
          <w:kern w:val="0"/>
          <w:sz w:val="24"/>
        </w:rPr>
        <w:t>，确定第二阶段成交供应商的方式为</w:t>
      </w:r>
      <w:r w:rsidRPr="00055D1B">
        <w:rPr>
          <w:rFonts w:ascii="宋体" w:cs="宋体" w:hint="eastAsia"/>
          <w:b/>
          <w:bCs/>
          <w:kern w:val="0"/>
          <w:sz w:val="24"/>
          <w:u w:val="single"/>
        </w:rPr>
        <w:t>直接选取</w:t>
      </w:r>
      <w:r w:rsidRPr="00055D1B">
        <w:rPr>
          <w:rFonts w:ascii="宋体" w:cs="宋体" w:hint="eastAsia"/>
          <w:b/>
          <w:bCs/>
          <w:kern w:val="0"/>
          <w:sz w:val="24"/>
        </w:rPr>
        <w:t>。</w:t>
      </w:r>
    </w:p>
    <w:p w14:paraId="618A60C2"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注：采购单位不能确保所有入围单位均有业务承接。</w:t>
      </w:r>
    </w:p>
    <w:p w14:paraId="14AECD84" w14:textId="77777777" w:rsidR="00E256CB" w:rsidRPr="00055D1B" w:rsidRDefault="00E256CB" w:rsidP="0074387E">
      <w:pPr>
        <w:pStyle w:val="aff"/>
        <w:ind w:firstLineChars="200" w:firstLine="482"/>
        <w:rPr>
          <w:rFonts w:hAnsi="宋体" w:cs="宋体"/>
          <w:b/>
          <w:bCs/>
          <w:szCs w:val="24"/>
        </w:rPr>
      </w:pPr>
      <w:r w:rsidRPr="00055D1B">
        <w:rPr>
          <w:rFonts w:hAnsi="宋体" w:cs="宋体" w:hint="eastAsia"/>
          <w:b/>
          <w:bCs/>
          <w:szCs w:val="24"/>
        </w:rPr>
        <w:t>四、入围供应商清退和补充规则</w:t>
      </w:r>
    </w:p>
    <w:p w14:paraId="110F0F08" w14:textId="77777777" w:rsidR="00E256CB" w:rsidRPr="00055D1B" w:rsidRDefault="00E256CB" w:rsidP="0074387E">
      <w:pPr>
        <w:tabs>
          <w:tab w:val="left" w:pos="360"/>
          <w:tab w:val="left" w:pos="840"/>
        </w:tabs>
        <w:ind w:firstLineChars="200" w:firstLine="480"/>
        <w:rPr>
          <w:rFonts w:ascii="宋体" w:hAnsi="宋体" w:cs="宋体"/>
          <w:bCs/>
          <w:sz w:val="24"/>
        </w:rPr>
      </w:pPr>
      <w:r w:rsidRPr="00055D1B">
        <w:rPr>
          <w:rFonts w:ascii="宋体" w:cs="宋体" w:hint="eastAsia"/>
          <w:sz w:val="24"/>
        </w:rPr>
        <w:t>(1)</w:t>
      </w:r>
      <w:r w:rsidRPr="00055D1B">
        <w:rPr>
          <w:rFonts w:ascii="宋体" w:cs="宋体" w:hint="eastAsia"/>
          <w:bCs/>
          <w:sz w:val="24"/>
        </w:rPr>
        <w:t>入围单位不得将项目转让给他人，一经发现，立即取消入围资格，清退出库，并依法追究其法律责任。</w:t>
      </w:r>
    </w:p>
    <w:p w14:paraId="09C063BA" w14:textId="77777777" w:rsidR="00E256CB" w:rsidRPr="00055D1B" w:rsidRDefault="00E256CB" w:rsidP="0074387E">
      <w:pPr>
        <w:pStyle w:val="aff"/>
        <w:ind w:firstLine="240"/>
        <w:rPr>
          <w:rFonts w:hAnsi="宋体" w:cs="宋体"/>
          <w:szCs w:val="24"/>
        </w:rPr>
      </w:pPr>
      <w:r w:rsidRPr="00055D1B">
        <w:rPr>
          <w:rFonts w:hAnsi="宋体" w:cs="宋体" w:hint="eastAsia"/>
          <w:szCs w:val="24"/>
        </w:rPr>
        <w:lastRenderedPageBreak/>
        <w:t>（2）入围单位在项目实施过程中，如有违反法律法规或合同规定、服务存在不足等情况的，经采购单位书面警告，应在规定时间内</w:t>
      </w:r>
      <w:proofErr w:type="gramStart"/>
      <w:r w:rsidRPr="00055D1B">
        <w:rPr>
          <w:rFonts w:hAnsi="宋体" w:cs="宋体" w:hint="eastAsia"/>
          <w:szCs w:val="24"/>
        </w:rPr>
        <w:t>作出</w:t>
      </w:r>
      <w:proofErr w:type="gramEnd"/>
      <w:r w:rsidRPr="00055D1B">
        <w:rPr>
          <w:rFonts w:hAnsi="宋体" w:cs="宋体" w:hint="eastAsia"/>
          <w:szCs w:val="24"/>
        </w:rPr>
        <w:t>整改。逾期未改正的，采购方有权终止合同，并将其清退出库。</w:t>
      </w:r>
    </w:p>
    <w:p w14:paraId="34BE846D" w14:textId="77777777" w:rsidR="00E256CB" w:rsidRPr="00055D1B" w:rsidRDefault="00E256CB" w:rsidP="0074387E">
      <w:pPr>
        <w:tabs>
          <w:tab w:val="left" w:pos="360"/>
          <w:tab w:val="left" w:pos="840"/>
        </w:tabs>
        <w:ind w:firstLineChars="200" w:firstLine="480"/>
        <w:rPr>
          <w:rFonts w:ascii="宋体" w:hAnsi="宋体" w:cs="宋体"/>
          <w:bCs/>
          <w:sz w:val="24"/>
        </w:rPr>
      </w:pPr>
      <w:r w:rsidRPr="00055D1B">
        <w:rPr>
          <w:rFonts w:ascii="宋体" w:cs="宋体" w:hint="eastAsia"/>
          <w:sz w:val="24"/>
        </w:rPr>
        <w:t>（3）</w:t>
      </w:r>
      <w:r w:rsidRPr="00055D1B">
        <w:rPr>
          <w:rFonts w:ascii="宋体" w:cs="宋体" w:hint="eastAsia"/>
          <w:bCs/>
          <w:sz w:val="24"/>
        </w:rPr>
        <w:t>为维护国家利益及招标方自身利益，</w:t>
      </w:r>
      <w:r w:rsidRPr="00055D1B">
        <w:rPr>
          <w:rFonts w:ascii="宋体" w:cs="宋体" w:hint="eastAsia"/>
          <w:sz w:val="24"/>
        </w:rPr>
        <w:t>采购</w:t>
      </w:r>
      <w:r w:rsidRPr="00055D1B">
        <w:rPr>
          <w:rFonts w:ascii="宋体" w:cs="宋体" w:hint="eastAsia"/>
          <w:bCs/>
          <w:sz w:val="24"/>
        </w:rPr>
        <w:t>方在授予合同之前仍有选择或拒绝</w:t>
      </w:r>
      <w:proofErr w:type="gramStart"/>
      <w:r w:rsidRPr="00055D1B">
        <w:rPr>
          <w:rFonts w:ascii="宋体" w:cs="宋体" w:hint="eastAsia"/>
          <w:bCs/>
          <w:sz w:val="24"/>
        </w:rPr>
        <w:t>任何或</w:t>
      </w:r>
      <w:proofErr w:type="gramEnd"/>
      <w:r w:rsidRPr="00055D1B">
        <w:rPr>
          <w:rFonts w:ascii="宋体" w:cs="宋体" w:hint="eastAsia"/>
          <w:bCs/>
          <w:sz w:val="24"/>
        </w:rPr>
        <w:t>全部投标的权力。</w:t>
      </w:r>
    </w:p>
    <w:p w14:paraId="0BEB29BC" w14:textId="77777777" w:rsidR="00E256CB" w:rsidRPr="00055D1B" w:rsidRDefault="00E256CB" w:rsidP="0074387E">
      <w:pPr>
        <w:shd w:val="clear" w:color="auto" w:fill="FFFFFF"/>
        <w:ind w:firstLine="480"/>
        <w:jc w:val="left"/>
        <w:rPr>
          <w:rFonts w:ascii="宋体" w:cs="宋体"/>
          <w:sz w:val="24"/>
        </w:rPr>
      </w:pPr>
      <w:r w:rsidRPr="00055D1B">
        <w:rPr>
          <w:rFonts w:ascii="宋体" w:cs="宋体" w:hint="eastAsia"/>
          <w:sz w:val="24"/>
        </w:rPr>
        <w:t>（4）框架协议有效期内，征集人不再补充征集供应商。如出现除剩余入围供应商影响框架协议执行的情形，采购单位可根据实际情况重新进行招标。</w:t>
      </w:r>
    </w:p>
    <w:p w14:paraId="57ACC67F"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五、服务主要内容</w:t>
      </w:r>
    </w:p>
    <w:p w14:paraId="1A47CEA1" w14:textId="77777777" w:rsidR="00E256CB" w:rsidRPr="00055D1B" w:rsidRDefault="00E256CB" w:rsidP="0074387E">
      <w:pPr>
        <w:snapToGrid w:val="0"/>
        <w:ind w:firstLineChars="200" w:firstLine="482"/>
        <w:rPr>
          <w:rFonts w:ascii="宋体" w:cs="宋体"/>
          <w:b/>
          <w:sz w:val="24"/>
        </w:rPr>
      </w:pPr>
      <w:r w:rsidRPr="00055D1B">
        <w:rPr>
          <w:rFonts w:ascii="宋体" w:cs="宋体" w:hint="eastAsia"/>
          <w:b/>
          <w:sz w:val="24"/>
        </w:rPr>
        <w:t>1、服务范围：</w:t>
      </w:r>
    </w:p>
    <w:p w14:paraId="4FCEBDD2" w14:textId="77777777" w:rsidR="00E256CB" w:rsidRPr="00055D1B" w:rsidRDefault="00E256CB" w:rsidP="0074387E">
      <w:pPr>
        <w:snapToGrid w:val="0"/>
        <w:ind w:firstLineChars="200" w:firstLine="480"/>
        <w:rPr>
          <w:rFonts w:ascii="宋体" w:cs="宋体"/>
          <w:sz w:val="24"/>
        </w:rPr>
      </w:pPr>
      <w:r w:rsidRPr="00055D1B">
        <w:rPr>
          <w:rFonts w:ascii="宋体" w:cs="宋体" w:hint="eastAsia"/>
          <w:sz w:val="24"/>
        </w:rPr>
        <w:t>本项目健康证办理对象是指路桥辖区内对从事食品、药品生产经营人员，直接从事化妆品生产的人员；公共场所直接为顾客服务的人员；直接从事饮用水供（管）水的人员；从事消毒产品生产的人员；直接从事水质处理器（材料）生产的人员所进行的上岗前和在岗期间的健康检查。</w:t>
      </w:r>
    </w:p>
    <w:p w14:paraId="4954F821" w14:textId="77777777" w:rsidR="00E256CB" w:rsidRPr="00055D1B" w:rsidRDefault="00E256CB" w:rsidP="0074387E">
      <w:pPr>
        <w:snapToGrid w:val="0"/>
        <w:ind w:firstLineChars="200" w:firstLine="482"/>
        <w:rPr>
          <w:rFonts w:ascii="宋体" w:cs="宋体"/>
          <w:b/>
          <w:sz w:val="24"/>
        </w:rPr>
      </w:pPr>
      <w:r w:rsidRPr="00055D1B">
        <w:rPr>
          <w:rFonts w:ascii="宋体" w:cs="宋体" w:hint="eastAsia"/>
          <w:b/>
          <w:sz w:val="24"/>
        </w:rPr>
        <w:t>2、具体内容：</w:t>
      </w:r>
    </w:p>
    <w:p w14:paraId="5BBFF7D5" w14:textId="77777777" w:rsidR="00E256CB" w:rsidRPr="00055D1B" w:rsidRDefault="00E256CB" w:rsidP="0074387E">
      <w:pPr>
        <w:ind w:right="352" w:firstLineChars="200" w:firstLine="480"/>
        <w:rPr>
          <w:rFonts w:ascii="宋体" w:cs="宋体"/>
          <w:sz w:val="24"/>
        </w:rPr>
      </w:pPr>
      <w:r w:rsidRPr="00055D1B">
        <w:rPr>
          <w:rFonts w:ascii="宋体" w:cs="宋体" w:hint="eastAsia"/>
          <w:sz w:val="24"/>
        </w:rPr>
        <w:t>1）对办理人员进行身份确认，按要求完成体检项目，并出具体检报告，对体检合格者发放健康证，并协助采购人全程服务。</w:t>
      </w:r>
    </w:p>
    <w:p w14:paraId="6E938B28" w14:textId="77777777" w:rsidR="00E256CB" w:rsidRPr="00055D1B" w:rsidRDefault="00E256CB" w:rsidP="0074387E">
      <w:pPr>
        <w:ind w:right="352" w:firstLineChars="200" w:firstLine="480"/>
        <w:rPr>
          <w:rFonts w:ascii="宋体" w:cs="宋体"/>
          <w:sz w:val="24"/>
        </w:rPr>
      </w:pPr>
      <w:r w:rsidRPr="00055D1B">
        <w:rPr>
          <w:rFonts w:ascii="宋体" w:cs="宋体" w:hint="eastAsia"/>
          <w:sz w:val="24"/>
        </w:rPr>
        <w:t>2）体检依据：根据国家相关规定执行。</w:t>
      </w:r>
    </w:p>
    <w:p w14:paraId="2D4E6323" w14:textId="77777777" w:rsidR="00E256CB" w:rsidRPr="00055D1B" w:rsidRDefault="00E256CB" w:rsidP="0074387E">
      <w:pPr>
        <w:ind w:firstLineChars="200" w:firstLine="480"/>
        <w:rPr>
          <w:rFonts w:ascii="宋体" w:cs="宋体"/>
          <w:sz w:val="24"/>
        </w:rPr>
      </w:pPr>
      <w:r w:rsidRPr="00055D1B">
        <w:rPr>
          <w:rFonts w:ascii="宋体" w:cs="宋体" w:hint="eastAsia"/>
          <w:sz w:val="24"/>
        </w:rPr>
        <w:t>3）执行要求：按照《关于加强食品、药品生产和公共场所等单位从业人员健康证免费办理管理工作的通知》（</w:t>
      </w:r>
      <w:proofErr w:type="gramStart"/>
      <w:r w:rsidRPr="00055D1B">
        <w:rPr>
          <w:rFonts w:ascii="宋体" w:cs="宋体" w:hint="eastAsia"/>
          <w:sz w:val="24"/>
        </w:rPr>
        <w:t>路卫发</w:t>
      </w:r>
      <w:proofErr w:type="gramEnd"/>
      <w:r w:rsidRPr="00055D1B">
        <w:rPr>
          <w:rFonts w:ascii="宋体" w:cs="宋体" w:hint="eastAsia"/>
          <w:sz w:val="24"/>
        </w:rPr>
        <w:t>〔2019〕1号）执行，如文件有修订以最新的文件为准。</w:t>
      </w:r>
    </w:p>
    <w:p w14:paraId="333DF4E1"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六、服务费用标准</w:t>
      </w:r>
    </w:p>
    <w:p w14:paraId="6AE83A4C"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根据投标报价执行。</w:t>
      </w:r>
    </w:p>
    <w:p w14:paraId="6A11584A" w14:textId="77777777" w:rsidR="00E256CB" w:rsidRPr="00055D1B" w:rsidRDefault="00E256CB" w:rsidP="0074387E">
      <w:pPr>
        <w:ind w:firstLineChars="200" w:firstLine="482"/>
        <w:rPr>
          <w:rFonts w:ascii="宋体" w:cs="宋体"/>
          <w:b/>
          <w:sz w:val="24"/>
        </w:rPr>
      </w:pPr>
      <w:r w:rsidRPr="00055D1B">
        <w:rPr>
          <w:rFonts w:ascii="宋体" w:cs="宋体" w:hint="eastAsia"/>
          <w:b/>
          <w:sz w:val="24"/>
        </w:rPr>
        <w:t>七、支付方式</w:t>
      </w:r>
    </w:p>
    <w:p w14:paraId="3674F144" w14:textId="3AB2B90D" w:rsidR="00E256CB" w:rsidRPr="00055D1B" w:rsidRDefault="00E256CB" w:rsidP="0074387E">
      <w:pPr>
        <w:ind w:firstLineChars="200" w:firstLine="480"/>
        <w:rPr>
          <w:rFonts w:ascii="宋体" w:cs="宋体"/>
          <w:sz w:val="24"/>
        </w:rPr>
      </w:pPr>
      <w:r w:rsidRPr="00055D1B">
        <w:rPr>
          <w:rFonts w:ascii="宋体" w:cs="宋体" w:hint="eastAsia"/>
          <w:sz w:val="24"/>
        </w:rPr>
        <w:t>费用按</w:t>
      </w:r>
      <w:r w:rsidR="00B03CFF" w:rsidRPr="00055D1B">
        <w:rPr>
          <w:rFonts w:ascii="宋体" w:cs="宋体" w:hint="eastAsia"/>
          <w:sz w:val="24"/>
        </w:rPr>
        <w:t>月支付</w:t>
      </w:r>
      <w:r w:rsidRPr="00055D1B">
        <w:rPr>
          <w:rFonts w:ascii="宋体" w:cs="宋体" w:hint="eastAsia"/>
          <w:sz w:val="24"/>
        </w:rPr>
        <w:t>，按体检项目单价和实际体检数量计算费用。</w:t>
      </w:r>
    </w:p>
    <w:p w14:paraId="3F588423" w14:textId="77777777" w:rsidR="00E256CB" w:rsidRPr="00055D1B" w:rsidRDefault="00E256CB" w:rsidP="0074387E">
      <w:pPr>
        <w:ind w:firstLineChars="192" w:firstLine="463"/>
        <w:rPr>
          <w:rFonts w:ascii="宋体" w:cs="宋体"/>
          <w:b/>
          <w:bCs/>
          <w:sz w:val="24"/>
        </w:rPr>
      </w:pPr>
      <w:r w:rsidRPr="00055D1B">
        <w:rPr>
          <w:rFonts w:ascii="宋体" w:cs="宋体" w:hint="eastAsia"/>
          <w:b/>
          <w:bCs/>
          <w:sz w:val="24"/>
        </w:rPr>
        <w:t>八、甲乙双方的责任</w:t>
      </w:r>
    </w:p>
    <w:p w14:paraId="41D202AA" w14:textId="77777777" w:rsidR="00E256CB" w:rsidRPr="00055D1B" w:rsidRDefault="00E256CB" w:rsidP="0074387E">
      <w:pPr>
        <w:ind w:firstLineChars="192" w:firstLine="461"/>
        <w:rPr>
          <w:rFonts w:ascii="宋体" w:cs="宋体"/>
          <w:sz w:val="24"/>
        </w:rPr>
      </w:pPr>
      <w:r w:rsidRPr="00055D1B">
        <w:rPr>
          <w:rFonts w:ascii="宋体" w:cs="宋体" w:hint="eastAsia"/>
          <w:sz w:val="24"/>
        </w:rPr>
        <w:t>甲方责任：</w:t>
      </w:r>
    </w:p>
    <w:p w14:paraId="30BD0654" w14:textId="77777777" w:rsidR="00E256CB" w:rsidRPr="00055D1B" w:rsidRDefault="00E256CB" w:rsidP="0074387E">
      <w:pPr>
        <w:ind w:firstLineChars="192" w:firstLine="461"/>
        <w:rPr>
          <w:rFonts w:ascii="宋体" w:cs="宋体"/>
          <w:sz w:val="24"/>
        </w:rPr>
      </w:pPr>
      <w:r w:rsidRPr="00055D1B">
        <w:rPr>
          <w:rFonts w:ascii="宋体" w:cs="宋体"/>
          <w:sz w:val="24"/>
        </w:rPr>
        <w:t>1.</w:t>
      </w:r>
      <w:r w:rsidRPr="00055D1B">
        <w:rPr>
          <w:rFonts w:ascii="宋体" w:cs="宋体" w:hint="eastAsia"/>
          <w:sz w:val="24"/>
        </w:rPr>
        <w:t>甲方或甲方下属公司不负责选定第二阶段成交供应商，由健康证办理人员自行选择，不再签订第二阶段合同。</w:t>
      </w:r>
    </w:p>
    <w:p w14:paraId="5EA8A4CC" w14:textId="77777777" w:rsidR="00E256CB" w:rsidRPr="00055D1B" w:rsidRDefault="00E256CB" w:rsidP="0074387E">
      <w:pPr>
        <w:ind w:firstLineChars="192" w:firstLine="461"/>
        <w:rPr>
          <w:rFonts w:ascii="宋体" w:cs="宋体"/>
          <w:sz w:val="24"/>
        </w:rPr>
      </w:pPr>
      <w:r w:rsidRPr="00055D1B">
        <w:rPr>
          <w:rFonts w:ascii="宋体" w:cs="宋体" w:hint="eastAsia"/>
          <w:sz w:val="24"/>
        </w:rPr>
        <w:t>2.不得要求乙方违法服务。</w:t>
      </w:r>
    </w:p>
    <w:p w14:paraId="06C70F9D" w14:textId="77777777" w:rsidR="00E256CB" w:rsidRPr="00055D1B" w:rsidRDefault="00E256CB" w:rsidP="0074387E">
      <w:pPr>
        <w:ind w:firstLineChars="192" w:firstLine="461"/>
        <w:rPr>
          <w:rFonts w:ascii="宋体" w:cs="宋体"/>
          <w:sz w:val="24"/>
        </w:rPr>
      </w:pPr>
      <w:r w:rsidRPr="00055D1B">
        <w:rPr>
          <w:rFonts w:ascii="宋体" w:cs="宋体" w:hint="eastAsia"/>
          <w:sz w:val="24"/>
        </w:rPr>
        <w:t>3.有权对体检质量、进度进行检查、监督。</w:t>
      </w:r>
    </w:p>
    <w:p w14:paraId="1DAEA3EC" w14:textId="77777777" w:rsidR="00E256CB" w:rsidRPr="00055D1B" w:rsidRDefault="00E256CB" w:rsidP="0074387E">
      <w:pPr>
        <w:ind w:firstLineChars="192" w:firstLine="461"/>
        <w:rPr>
          <w:rFonts w:ascii="宋体" w:cs="宋体"/>
          <w:sz w:val="24"/>
        </w:rPr>
      </w:pPr>
      <w:r w:rsidRPr="00055D1B">
        <w:rPr>
          <w:rFonts w:ascii="宋体" w:cs="宋体" w:hint="eastAsia"/>
          <w:sz w:val="24"/>
        </w:rPr>
        <w:t>4.有关文件未经乙方同意，不得修改。</w:t>
      </w:r>
    </w:p>
    <w:p w14:paraId="4FD35CD1" w14:textId="77777777" w:rsidR="00E256CB" w:rsidRPr="00055D1B" w:rsidRDefault="00E256CB" w:rsidP="0074387E">
      <w:pPr>
        <w:ind w:firstLineChars="192" w:firstLine="461"/>
        <w:rPr>
          <w:rFonts w:ascii="宋体" w:cs="宋体"/>
          <w:sz w:val="24"/>
        </w:rPr>
      </w:pPr>
      <w:r w:rsidRPr="00055D1B">
        <w:rPr>
          <w:rFonts w:ascii="宋体" w:cs="宋体" w:hint="eastAsia"/>
          <w:sz w:val="24"/>
        </w:rPr>
        <w:lastRenderedPageBreak/>
        <w:t>乙方责任：</w:t>
      </w:r>
    </w:p>
    <w:p w14:paraId="7A9C8DB9" w14:textId="77777777" w:rsidR="00E256CB" w:rsidRPr="00055D1B" w:rsidRDefault="00E256CB" w:rsidP="0074387E">
      <w:pPr>
        <w:ind w:firstLineChars="192" w:firstLine="461"/>
        <w:rPr>
          <w:rFonts w:ascii="宋体" w:cs="宋体"/>
          <w:sz w:val="24"/>
        </w:rPr>
      </w:pPr>
      <w:r w:rsidRPr="00055D1B">
        <w:rPr>
          <w:rFonts w:ascii="宋体" w:cs="宋体" w:hint="eastAsia"/>
          <w:sz w:val="24"/>
        </w:rPr>
        <w:t>1.按国家、部、省有关技术规范、标准和甲方的协议书、相关规定性文件进行</w:t>
      </w:r>
      <w:r w:rsidRPr="00055D1B">
        <w:rPr>
          <w:rFonts w:ascii="宋体" w:cs="宋体" w:hint="eastAsia"/>
          <w:spacing w:val="-11"/>
          <w:sz w:val="24"/>
        </w:rPr>
        <w:t>健康证办理体检</w:t>
      </w:r>
      <w:r w:rsidRPr="00055D1B">
        <w:rPr>
          <w:rFonts w:ascii="宋体" w:cs="宋体" w:hint="eastAsia"/>
          <w:sz w:val="24"/>
        </w:rPr>
        <w:t>工作，保证体检报告合法有效。</w:t>
      </w:r>
    </w:p>
    <w:p w14:paraId="62F5DD34" w14:textId="77777777" w:rsidR="00E256CB" w:rsidRPr="00055D1B" w:rsidRDefault="00E256CB" w:rsidP="0074387E">
      <w:pPr>
        <w:ind w:firstLineChars="192" w:firstLine="461"/>
        <w:rPr>
          <w:rFonts w:ascii="宋体" w:cs="宋体"/>
          <w:sz w:val="24"/>
        </w:rPr>
      </w:pPr>
      <w:r w:rsidRPr="00055D1B">
        <w:rPr>
          <w:rFonts w:ascii="宋体" w:cs="宋体" w:hint="eastAsia"/>
          <w:sz w:val="24"/>
        </w:rPr>
        <w:t>2.入围供应商应当按照合同约定履行义务，不得将中标项目转让（转包）或违法分包给他人。否则征集人有权终止该项目的委托，并取消其入围权限。</w:t>
      </w:r>
    </w:p>
    <w:p w14:paraId="0D33FC6B" w14:textId="77777777" w:rsidR="00E256CB" w:rsidRPr="00055D1B" w:rsidRDefault="00E256CB" w:rsidP="0074387E">
      <w:pPr>
        <w:ind w:firstLineChars="192" w:firstLine="461"/>
        <w:rPr>
          <w:rFonts w:ascii="宋体" w:cs="宋体"/>
          <w:sz w:val="24"/>
        </w:rPr>
      </w:pPr>
      <w:r w:rsidRPr="00055D1B">
        <w:rPr>
          <w:rFonts w:ascii="宋体" w:cs="宋体" w:hint="eastAsia"/>
          <w:sz w:val="24"/>
        </w:rPr>
        <w:t>3.成果质量达不到有关技术标准或未通过专家组的核查审查，应按委托人要求返工或扣除部分办理费用，所造成的经济损失由乙方承担。</w:t>
      </w:r>
    </w:p>
    <w:p w14:paraId="1E675743" w14:textId="77777777" w:rsidR="00E256CB" w:rsidRPr="00055D1B" w:rsidRDefault="00E256CB" w:rsidP="0074387E">
      <w:pPr>
        <w:ind w:firstLineChars="192" w:firstLine="461"/>
        <w:rPr>
          <w:rFonts w:ascii="宋体" w:cs="宋体"/>
          <w:sz w:val="24"/>
        </w:rPr>
      </w:pPr>
      <w:r w:rsidRPr="00055D1B">
        <w:rPr>
          <w:rFonts w:ascii="宋体" w:cs="宋体" w:hint="eastAsia"/>
          <w:sz w:val="24"/>
        </w:rPr>
        <w:t>4.工作过程中知悉的甲方秘密，未经甲方同意不得泄露。</w:t>
      </w:r>
    </w:p>
    <w:p w14:paraId="7D8B5644" w14:textId="77777777" w:rsidR="00E256CB" w:rsidRPr="00055D1B" w:rsidRDefault="00E256CB" w:rsidP="0074387E">
      <w:pPr>
        <w:pStyle w:val="aff"/>
        <w:ind w:firstLineChars="200" w:firstLine="480"/>
        <w:rPr>
          <w:rFonts w:hAnsi="宋体" w:cs="宋体"/>
          <w:szCs w:val="24"/>
        </w:rPr>
      </w:pPr>
      <w:r w:rsidRPr="00055D1B">
        <w:rPr>
          <w:rFonts w:hAnsi="宋体" w:cs="宋体" w:hint="eastAsia"/>
          <w:szCs w:val="24"/>
        </w:rPr>
        <w:t>5.工程施工期间乙方应积极配合甲方，入围供应商不得谋取不正当利益，</w:t>
      </w:r>
      <w:r w:rsidRPr="00055D1B">
        <w:rPr>
          <w:rFonts w:hAnsi="宋体" w:cs="宋体" w:hint="eastAsia"/>
          <w:spacing w:val="-11"/>
          <w:szCs w:val="24"/>
        </w:rPr>
        <w:t>体检</w:t>
      </w:r>
      <w:r w:rsidRPr="00055D1B">
        <w:rPr>
          <w:rFonts w:hAnsi="宋体" w:cs="宋体" w:hint="eastAsia"/>
          <w:szCs w:val="24"/>
        </w:rPr>
        <w:t>报告必须真实，否则征集人有权终止该项目的委托，并取消其入围权限。</w:t>
      </w:r>
    </w:p>
    <w:p w14:paraId="65795FFE" w14:textId="77777777" w:rsidR="00E256CB" w:rsidRPr="00055D1B" w:rsidRDefault="00E256CB" w:rsidP="0074387E">
      <w:pPr>
        <w:ind w:firstLineChars="200" w:firstLine="480"/>
        <w:rPr>
          <w:rFonts w:ascii="宋体" w:hAnsi="宋体" w:cs="宋体"/>
          <w:sz w:val="24"/>
        </w:rPr>
      </w:pPr>
      <w:r w:rsidRPr="00055D1B">
        <w:rPr>
          <w:rFonts w:ascii="宋体" w:cs="宋体" w:hint="eastAsia"/>
          <w:sz w:val="24"/>
        </w:rPr>
        <w:t>6.入围供应商在服务期间给征集人造成重大失误或服务期间出现严重犯罪行为等，征集人有权终止本协议。</w:t>
      </w:r>
    </w:p>
    <w:p w14:paraId="7C6485B0" w14:textId="77777777" w:rsidR="00E256CB" w:rsidRPr="00055D1B" w:rsidRDefault="00E256CB" w:rsidP="0074387E">
      <w:pPr>
        <w:ind w:firstLineChars="200" w:firstLine="480"/>
        <w:rPr>
          <w:rFonts w:ascii="宋体" w:cs="宋体"/>
          <w:spacing w:val="-11"/>
          <w:sz w:val="24"/>
        </w:rPr>
      </w:pPr>
      <w:r w:rsidRPr="00055D1B">
        <w:rPr>
          <w:rFonts w:ascii="宋体" w:cs="宋体" w:hint="eastAsia"/>
          <w:sz w:val="24"/>
        </w:rPr>
        <w:t>7.</w:t>
      </w:r>
      <w:r w:rsidRPr="00055D1B">
        <w:rPr>
          <w:rFonts w:ascii="宋体" w:cs="宋体" w:hint="eastAsia"/>
          <w:spacing w:val="-11"/>
          <w:sz w:val="24"/>
        </w:rPr>
        <w:t>入围供应商必须履行各具体项目的健康证办理体检服务工作，否则将终止其入围权限。</w:t>
      </w:r>
    </w:p>
    <w:p w14:paraId="376998CA" w14:textId="77777777" w:rsidR="00E256CB" w:rsidRPr="00055D1B" w:rsidRDefault="00E256CB" w:rsidP="0074387E">
      <w:pPr>
        <w:ind w:firstLineChars="200" w:firstLine="480"/>
        <w:rPr>
          <w:rFonts w:ascii="宋体" w:cs="宋体"/>
          <w:sz w:val="24"/>
        </w:rPr>
      </w:pPr>
      <w:r w:rsidRPr="00055D1B">
        <w:rPr>
          <w:rFonts w:ascii="宋体" w:cs="宋体" w:hint="eastAsia"/>
          <w:sz w:val="24"/>
        </w:rPr>
        <w:t>8.满足甲方对本项目的其他合理要求。</w:t>
      </w:r>
    </w:p>
    <w:p w14:paraId="69174DEE" w14:textId="77777777" w:rsidR="00E256CB" w:rsidRPr="00055D1B" w:rsidRDefault="00E256CB" w:rsidP="0074387E">
      <w:pPr>
        <w:ind w:firstLineChars="200" w:firstLine="482"/>
        <w:rPr>
          <w:rFonts w:ascii="宋体" w:cs="宋体"/>
          <w:sz w:val="24"/>
        </w:rPr>
      </w:pPr>
      <w:r w:rsidRPr="00055D1B">
        <w:rPr>
          <w:rFonts w:ascii="宋体" w:cs="宋体" w:hint="eastAsia"/>
          <w:b/>
          <w:bCs/>
          <w:sz w:val="24"/>
        </w:rPr>
        <w:t>九、违约责任</w:t>
      </w:r>
    </w:p>
    <w:p w14:paraId="3E15876A" w14:textId="77777777" w:rsidR="00E256CB" w:rsidRPr="00055D1B" w:rsidRDefault="00E256CB" w:rsidP="0074387E">
      <w:pPr>
        <w:pStyle w:val="aff"/>
        <w:ind w:firstLineChars="200" w:firstLine="480"/>
        <w:rPr>
          <w:rFonts w:hAnsi="宋体" w:cs="宋体"/>
          <w:b/>
          <w:bCs/>
          <w:szCs w:val="24"/>
        </w:rPr>
      </w:pPr>
      <w:r w:rsidRPr="00055D1B">
        <w:rPr>
          <w:rFonts w:cs="宋体" w:hint="eastAsia"/>
          <w:szCs w:val="24"/>
        </w:rPr>
        <w:t>1、入围供应商必须履行各具体项目的健康证办理体检服务工作，否则将终止其入围权限。</w:t>
      </w:r>
    </w:p>
    <w:p w14:paraId="5AF8D32F" w14:textId="77777777" w:rsidR="00E256CB" w:rsidRPr="00055D1B" w:rsidRDefault="00E256CB" w:rsidP="0074387E">
      <w:pPr>
        <w:ind w:firstLineChars="192" w:firstLine="461"/>
        <w:rPr>
          <w:rFonts w:ascii="宋体" w:hAnsi="宋体" w:cs="宋体"/>
          <w:sz w:val="24"/>
        </w:rPr>
      </w:pPr>
      <w:r w:rsidRPr="00055D1B">
        <w:rPr>
          <w:rFonts w:ascii="宋体" w:cs="宋体" w:hint="eastAsia"/>
          <w:sz w:val="24"/>
        </w:rPr>
        <w:t>2、入围供应商应当按照合同约定履行义务，不得将中标项目转让（转包）或违法分包给他人。否则征集人有权终止该项目的委托，并取消其入围权限。</w:t>
      </w:r>
    </w:p>
    <w:p w14:paraId="16CA9E93" w14:textId="77777777" w:rsidR="00E256CB" w:rsidRPr="00055D1B" w:rsidRDefault="00E256CB" w:rsidP="0074387E">
      <w:pPr>
        <w:ind w:firstLineChars="192" w:firstLine="461"/>
        <w:rPr>
          <w:rFonts w:ascii="宋体" w:cs="宋体"/>
          <w:sz w:val="24"/>
        </w:rPr>
      </w:pPr>
      <w:r w:rsidRPr="00055D1B">
        <w:rPr>
          <w:rFonts w:ascii="宋体" w:cs="宋体" w:hint="eastAsia"/>
          <w:sz w:val="24"/>
        </w:rPr>
        <w:t>3、入围供应商不得谋取不正当利益，体检报告必须真实，否则征集人有权终止该项目的委托，并取消其入围权限。</w:t>
      </w:r>
    </w:p>
    <w:p w14:paraId="76322179" w14:textId="77777777" w:rsidR="00E256CB" w:rsidRPr="00055D1B" w:rsidRDefault="00E256CB" w:rsidP="0074387E">
      <w:pPr>
        <w:ind w:firstLineChars="192" w:firstLine="461"/>
        <w:rPr>
          <w:rFonts w:ascii="宋体" w:cs="宋体"/>
          <w:sz w:val="24"/>
        </w:rPr>
      </w:pPr>
      <w:r w:rsidRPr="00055D1B">
        <w:rPr>
          <w:rFonts w:ascii="宋体" w:cs="宋体" w:hint="eastAsia"/>
          <w:sz w:val="24"/>
        </w:rPr>
        <w:t>4、入围供应商在服务期间给征集人造成重大失误或服务期间出现严重犯罪行为等，征集人有权终止本协议。</w:t>
      </w:r>
    </w:p>
    <w:p w14:paraId="7C3B285F" w14:textId="77777777" w:rsidR="00E256CB" w:rsidRPr="00055D1B" w:rsidRDefault="00E256CB" w:rsidP="0074387E">
      <w:pPr>
        <w:pStyle w:val="aff"/>
        <w:ind w:firstLineChars="200" w:firstLine="480"/>
        <w:rPr>
          <w:rFonts w:cs="宋体"/>
          <w:szCs w:val="24"/>
        </w:rPr>
      </w:pPr>
      <w:r w:rsidRPr="00055D1B">
        <w:rPr>
          <w:rFonts w:cs="宋体" w:hint="eastAsia"/>
          <w:szCs w:val="24"/>
        </w:rPr>
        <w:t>5、甲方未按期支付体检费用的，自延迟支付之日起，每日按应付款项的0.1‰向乙方支付违约金。</w:t>
      </w:r>
    </w:p>
    <w:p w14:paraId="0488C9D0" w14:textId="77777777" w:rsidR="00E256CB" w:rsidRPr="00055D1B" w:rsidRDefault="00E256CB" w:rsidP="0074387E">
      <w:pPr>
        <w:pStyle w:val="aff"/>
        <w:ind w:firstLineChars="200" w:firstLine="480"/>
        <w:rPr>
          <w:rFonts w:cs="宋体"/>
          <w:szCs w:val="24"/>
        </w:rPr>
      </w:pPr>
      <w:r w:rsidRPr="00055D1B">
        <w:rPr>
          <w:rFonts w:cs="宋体" w:hint="eastAsia"/>
          <w:szCs w:val="24"/>
        </w:rPr>
        <w:t>6.乙方未按期提交体检报告并办理健康证，自拖延之日起，每日按500元向甲方支付违约金。</w:t>
      </w:r>
    </w:p>
    <w:p w14:paraId="0EB2E970" w14:textId="77777777" w:rsidR="00E256CB" w:rsidRPr="00055D1B" w:rsidRDefault="00E256CB" w:rsidP="0074387E">
      <w:pPr>
        <w:pStyle w:val="aff"/>
        <w:ind w:firstLineChars="200" w:firstLine="480"/>
        <w:rPr>
          <w:rFonts w:cs="宋体"/>
          <w:szCs w:val="24"/>
        </w:rPr>
      </w:pPr>
      <w:r w:rsidRPr="00055D1B">
        <w:rPr>
          <w:rFonts w:cs="宋体" w:hint="eastAsia"/>
          <w:szCs w:val="24"/>
        </w:rPr>
        <w:t>7.乙方提交的体检报告应真实可靠，由于虚假体检报告造成的甲方损失，乙方应承担赔偿责任。</w:t>
      </w:r>
    </w:p>
    <w:p w14:paraId="00B21BFF" w14:textId="77777777" w:rsidR="00E256CB" w:rsidRPr="00055D1B" w:rsidRDefault="00E256CB" w:rsidP="0074387E">
      <w:pPr>
        <w:pStyle w:val="aff"/>
        <w:ind w:firstLineChars="200" w:firstLine="482"/>
        <w:rPr>
          <w:rFonts w:cs="宋体"/>
          <w:szCs w:val="24"/>
        </w:rPr>
      </w:pPr>
      <w:r w:rsidRPr="00055D1B">
        <w:rPr>
          <w:rFonts w:cs="宋体" w:hint="eastAsia"/>
          <w:b/>
          <w:bCs/>
          <w:szCs w:val="24"/>
        </w:rPr>
        <w:t>十、其他事项</w:t>
      </w:r>
    </w:p>
    <w:p w14:paraId="4BE8C2DA" w14:textId="77777777" w:rsidR="00E256CB" w:rsidRPr="00055D1B" w:rsidRDefault="00E256CB" w:rsidP="0074387E">
      <w:pPr>
        <w:ind w:firstLineChars="192" w:firstLine="461"/>
        <w:rPr>
          <w:rFonts w:ascii="宋体" w:cs="宋体"/>
          <w:sz w:val="24"/>
        </w:rPr>
      </w:pPr>
      <w:r w:rsidRPr="00055D1B">
        <w:rPr>
          <w:rFonts w:ascii="宋体" w:cs="宋体" w:hint="eastAsia"/>
          <w:sz w:val="24"/>
        </w:rPr>
        <w:t>1、本协议未尽事宜，经协商一致后方可签订补充协议，补充协议与本协议具有同等法律</w:t>
      </w:r>
      <w:r w:rsidRPr="00055D1B">
        <w:rPr>
          <w:rFonts w:ascii="宋体" w:cs="宋体" w:hint="eastAsia"/>
          <w:sz w:val="24"/>
        </w:rPr>
        <w:lastRenderedPageBreak/>
        <w:t>效力。</w:t>
      </w:r>
    </w:p>
    <w:p w14:paraId="3B880E65" w14:textId="77777777" w:rsidR="00E256CB" w:rsidRPr="00055D1B" w:rsidRDefault="00E256CB" w:rsidP="0074387E">
      <w:pPr>
        <w:ind w:firstLineChars="192" w:firstLine="461"/>
        <w:rPr>
          <w:rFonts w:ascii="宋体" w:cs="宋体"/>
          <w:sz w:val="24"/>
        </w:rPr>
      </w:pPr>
      <w:r w:rsidRPr="00055D1B">
        <w:rPr>
          <w:rFonts w:ascii="宋体" w:cs="宋体" w:hint="eastAsia"/>
          <w:sz w:val="24"/>
        </w:rPr>
        <w:t>2、合同经双方法定代表人或委托代理人签字并加盖单位公章后生效。</w:t>
      </w:r>
    </w:p>
    <w:p w14:paraId="6D9D1EE4" w14:textId="77777777" w:rsidR="00E256CB" w:rsidRPr="00055D1B" w:rsidRDefault="00E256CB" w:rsidP="0074387E">
      <w:pPr>
        <w:ind w:firstLineChars="192" w:firstLine="461"/>
        <w:rPr>
          <w:rFonts w:ascii="宋体" w:cs="宋体"/>
          <w:sz w:val="24"/>
        </w:rPr>
      </w:pPr>
      <w:r w:rsidRPr="00055D1B">
        <w:rPr>
          <w:rFonts w:ascii="宋体" w:cs="宋体" w:hint="eastAsia"/>
          <w:sz w:val="24"/>
        </w:rPr>
        <w:t>3、合同执行中涉及采购资金和采购内容修改或补充的，须签订书面补充协议</w:t>
      </w:r>
      <w:proofErr w:type="gramStart"/>
      <w:r w:rsidRPr="00055D1B">
        <w:rPr>
          <w:rFonts w:ascii="宋体" w:cs="宋体" w:hint="eastAsia"/>
          <w:sz w:val="24"/>
        </w:rPr>
        <w:t>报监督</w:t>
      </w:r>
      <w:proofErr w:type="gramEnd"/>
      <w:r w:rsidRPr="00055D1B">
        <w:rPr>
          <w:rFonts w:ascii="宋体" w:cs="宋体" w:hint="eastAsia"/>
          <w:sz w:val="24"/>
        </w:rPr>
        <w:t>管理部门备案，方可作为主合同不可分割的一部分。</w:t>
      </w:r>
    </w:p>
    <w:p w14:paraId="3FB707BD" w14:textId="77777777" w:rsidR="00E256CB" w:rsidRPr="00055D1B" w:rsidRDefault="00E256CB" w:rsidP="0074387E">
      <w:pPr>
        <w:ind w:firstLineChars="192" w:firstLine="461"/>
        <w:rPr>
          <w:rFonts w:ascii="宋体" w:cs="宋体"/>
          <w:sz w:val="24"/>
        </w:rPr>
      </w:pPr>
      <w:r w:rsidRPr="00055D1B">
        <w:rPr>
          <w:rFonts w:ascii="宋体" w:cs="宋体" w:hint="eastAsia"/>
          <w:sz w:val="24"/>
        </w:rPr>
        <w:t>4、本合同未尽事宜，遵照《中华人民共和国民法典》有关条文执行。</w:t>
      </w:r>
    </w:p>
    <w:p w14:paraId="6BB0C1B0" w14:textId="0C99525A" w:rsidR="00E256CB" w:rsidRPr="00055D1B" w:rsidRDefault="00E256CB" w:rsidP="0074387E">
      <w:pPr>
        <w:ind w:firstLineChars="192" w:firstLine="461"/>
        <w:rPr>
          <w:rFonts w:ascii="宋体" w:cs="宋体"/>
          <w:sz w:val="24"/>
        </w:rPr>
      </w:pPr>
      <w:r w:rsidRPr="00055D1B">
        <w:rPr>
          <w:rFonts w:ascii="宋体" w:cs="宋体" w:hint="eastAsia"/>
          <w:sz w:val="24"/>
        </w:rPr>
        <w:t>5、本合同自甲乙双方签字盖章后生效。</w:t>
      </w:r>
    </w:p>
    <w:p w14:paraId="77036995" w14:textId="77777777" w:rsidR="00E256CB" w:rsidRPr="00055D1B" w:rsidRDefault="00E256CB" w:rsidP="0074387E">
      <w:pPr>
        <w:ind w:firstLineChars="192" w:firstLine="461"/>
        <w:rPr>
          <w:rFonts w:ascii="宋体" w:cs="宋体"/>
          <w:sz w:val="24"/>
        </w:rPr>
      </w:pPr>
      <w:r w:rsidRPr="00055D1B">
        <w:rPr>
          <w:rFonts w:ascii="宋体" w:cs="宋体" w:hint="eastAsia"/>
          <w:sz w:val="24"/>
        </w:rPr>
        <w:t>6、本合同在履行过程中发生的争议，双方当事人应及时协商解决，也可由当地行政主管部门调解，调解不成时，依法向原告所在地人民法院起诉。</w:t>
      </w:r>
    </w:p>
    <w:p w14:paraId="58F661A7" w14:textId="77777777" w:rsidR="00E256CB" w:rsidRPr="00055D1B" w:rsidRDefault="00E256CB" w:rsidP="0074387E">
      <w:pPr>
        <w:ind w:firstLineChars="192" w:firstLine="461"/>
        <w:rPr>
          <w:rFonts w:ascii="宋体" w:cs="宋体"/>
          <w:sz w:val="24"/>
        </w:rPr>
      </w:pPr>
      <w:r w:rsidRPr="00055D1B">
        <w:rPr>
          <w:rFonts w:ascii="宋体" w:cs="宋体" w:hint="eastAsia"/>
          <w:sz w:val="24"/>
        </w:rPr>
        <w:t>7、本合同一式六份，征集人、入围供应商各执三份存档。</w:t>
      </w:r>
    </w:p>
    <w:p w14:paraId="7F0D2C7D" w14:textId="77777777" w:rsidR="00E256CB" w:rsidRPr="00055D1B" w:rsidRDefault="00E256CB" w:rsidP="00E256CB">
      <w:pPr>
        <w:jc w:val="center"/>
        <w:rPr>
          <w:rFonts w:ascii="宋体" w:cs="宋体"/>
          <w:b/>
          <w:bCs/>
          <w:sz w:val="24"/>
        </w:rPr>
      </w:pPr>
    </w:p>
    <w:p w14:paraId="3770BC09" w14:textId="77777777" w:rsidR="00E256CB" w:rsidRPr="00055D1B" w:rsidRDefault="00E256CB" w:rsidP="00E256CB">
      <w:pPr>
        <w:jc w:val="left"/>
        <w:rPr>
          <w:rFonts w:ascii="宋体" w:cs="宋体"/>
          <w:sz w:val="24"/>
        </w:rPr>
        <w:sectPr w:rsidR="00E256CB" w:rsidRPr="00055D1B" w:rsidSect="0029651A">
          <w:pgSz w:w="11906" w:h="16838"/>
          <w:pgMar w:top="1440" w:right="1080" w:bottom="1440" w:left="1080" w:header="851" w:footer="851" w:gutter="0"/>
          <w:cols w:space="720"/>
        </w:sectPr>
      </w:pPr>
    </w:p>
    <w:p w14:paraId="7AEA6C39" w14:textId="77777777" w:rsidR="00E256CB" w:rsidRPr="00055D1B" w:rsidRDefault="00E256CB" w:rsidP="00E256CB">
      <w:pPr>
        <w:snapToGrid w:val="0"/>
        <w:spacing w:beforeLines="50" w:before="120" w:afterLines="50" w:after="120"/>
        <w:ind w:firstLineChars="150" w:firstLine="360"/>
        <w:outlineLvl w:val="0"/>
        <w:rPr>
          <w:rFonts w:ascii="宋体" w:cs="宋体"/>
          <w:sz w:val="24"/>
        </w:rPr>
      </w:pPr>
      <w:r w:rsidRPr="00055D1B">
        <w:rPr>
          <w:rFonts w:ascii="宋体" w:cs="宋体" w:hint="eastAsia"/>
          <w:sz w:val="24"/>
        </w:rPr>
        <w:t>征集人（公章）：</w:t>
      </w:r>
      <w:r w:rsidRPr="00055D1B">
        <w:rPr>
          <w:rFonts w:ascii="宋体" w:cs="宋体" w:hint="eastAsia"/>
          <w:sz w:val="24"/>
        </w:rPr>
        <w:tab/>
      </w:r>
      <w:r w:rsidRPr="00055D1B">
        <w:rPr>
          <w:rFonts w:ascii="宋体" w:cs="宋体" w:hint="eastAsia"/>
          <w:sz w:val="24"/>
        </w:rPr>
        <w:tab/>
      </w:r>
      <w:r w:rsidRPr="00055D1B">
        <w:rPr>
          <w:rFonts w:ascii="宋体" w:cs="宋体" w:hint="eastAsia"/>
          <w:sz w:val="24"/>
        </w:rPr>
        <w:tab/>
      </w:r>
      <w:r w:rsidRPr="00055D1B">
        <w:rPr>
          <w:rFonts w:ascii="宋体" w:cs="宋体" w:hint="eastAsia"/>
          <w:sz w:val="24"/>
        </w:rPr>
        <w:tab/>
      </w:r>
      <w:r w:rsidRPr="00055D1B">
        <w:rPr>
          <w:rFonts w:ascii="宋体" w:cs="宋体" w:hint="eastAsia"/>
          <w:sz w:val="24"/>
        </w:rPr>
        <w:tab/>
      </w:r>
      <w:r w:rsidRPr="00055D1B">
        <w:rPr>
          <w:rFonts w:ascii="宋体" w:cs="宋体" w:hint="eastAsia"/>
          <w:sz w:val="24"/>
        </w:rPr>
        <w:tab/>
      </w:r>
    </w:p>
    <w:p w14:paraId="0E46C770"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法定代表人或受委托人：</w:t>
      </w:r>
    </w:p>
    <w:p w14:paraId="4C5DC98F" w14:textId="77777777" w:rsidR="00E256CB" w:rsidRPr="00055D1B" w:rsidRDefault="00E256CB" w:rsidP="00E256CB">
      <w:pPr>
        <w:pStyle w:val="aff6"/>
        <w:snapToGrid w:val="0"/>
        <w:ind w:firstLineChars="250" w:firstLine="600"/>
        <w:rPr>
          <w:rFonts w:hAnsi="宋体" w:cs="宋体"/>
          <w:sz w:val="24"/>
          <w:szCs w:val="24"/>
        </w:rPr>
      </w:pPr>
      <w:r w:rsidRPr="00055D1B">
        <w:rPr>
          <w:rFonts w:hAnsi="宋体" w:cs="宋体" w:hint="eastAsia"/>
          <w:sz w:val="24"/>
          <w:szCs w:val="24"/>
        </w:rPr>
        <w:t>（签字）</w:t>
      </w:r>
    </w:p>
    <w:p w14:paraId="450A63CB"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地址：</w:t>
      </w:r>
    </w:p>
    <w:p w14:paraId="3AA32B5A"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邮编：</w:t>
      </w:r>
    </w:p>
    <w:p w14:paraId="20C2F5E9"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电话：</w:t>
      </w:r>
    </w:p>
    <w:p w14:paraId="7260B9CB"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传真：</w:t>
      </w:r>
    </w:p>
    <w:p w14:paraId="03C48BE6"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开户银行：</w:t>
      </w:r>
    </w:p>
    <w:p w14:paraId="2637A071" w14:textId="77777777" w:rsidR="00E256CB" w:rsidRPr="00055D1B" w:rsidRDefault="00E256CB" w:rsidP="00E256CB">
      <w:pPr>
        <w:pStyle w:val="aff6"/>
        <w:snapToGrid w:val="0"/>
        <w:ind w:firstLineChars="150" w:firstLine="360"/>
        <w:rPr>
          <w:rFonts w:hAnsi="宋体" w:cs="宋体"/>
          <w:sz w:val="24"/>
          <w:szCs w:val="24"/>
        </w:rPr>
      </w:pPr>
      <w:proofErr w:type="gramStart"/>
      <w:r w:rsidRPr="00055D1B">
        <w:rPr>
          <w:rFonts w:hAnsi="宋体" w:cs="宋体" w:hint="eastAsia"/>
          <w:sz w:val="24"/>
          <w:szCs w:val="24"/>
        </w:rPr>
        <w:t>帐号</w:t>
      </w:r>
      <w:proofErr w:type="gramEnd"/>
      <w:r w:rsidRPr="00055D1B">
        <w:rPr>
          <w:rFonts w:hAnsi="宋体" w:cs="宋体" w:hint="eastAsia"/>
          <w:sz w:val="24"/>
          <w:szCs w:val="24"/>
        </w:rPr>
        <w:t>：</w:t>
      </w:r>
    </w:p>
    <w:p w14:paraId="6D661944" w14:textId="6F9866A9" w:rsidR="00E256CB" w:rsidRPr="00055D1B" w:rsidRDefault="00E256CB" w:rsidP="00E256CB">
      <w:pPr>
        <w:snapToGrid w:val="0"/>
        <w:spacing w:beforeLines="50" w:before="120" w:afterLines="50" w:after="120"/>
        <w:outlineLvl w:val="0"/>
        <w:rPr>
          <w:rFonts w:ascii="宋体" w:cs="宋体"/>
          <w:sz w:val="24"/>
        </w:rPr>
      </w:pPr>
      <w:r w:rsidRPr="00055D1B">
        <w:rPr>
          <w:rFonts w:ascii="宋体" w:cs="宋体" w:hint="eastAsia"/>
          <w:sz w:val="24"/>
        </w:rPr>
        <w:t>供应商（公章）：</w:t>
      </w:r>
    </w:p>
    <w:p w14:paraId="722BFB62" w14:textId="77777777" w:rsidR="00E256CB" w:rsidRPr="00055D1B" w:rsidRDefault="00E256CB" w:rsidP="00E256CB">
      <w:pPr>
        <w:snapToGrid w:val="0"/>
        <w:spacing w:beforeLines="50" w:before="120" w:afterLines="50" w:after="120"/>
        <w:ind w:firstLineChars="150" w:firstLine="360"/>
        <w:outlineLvl w:val="0"/>
        <w:rPr>
          <w:rFonts w:ascii="宋体" w:cs="宋体"/>
          <w:sz w:val="24"/>
        </w:rPr>
      </w:pPr>
    </w:p>
    <w:p w14:paraId="7089B3CD" w14:textId="1C57D55E"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法定代表人或受委托人：</w:t>
      </w:r>
    </w:p>
    <w:p w14:paraId="6DC3A7FF"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（签字）</w:t>
      </w:r>
    </w:p>
    <w:p w14:paraId="0610CA77"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地址：</w:t>
      </w:r>
    </w:p>
    <w:p w14:paraId="4D33EF34"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邮编：</w:t>
      </w:r>
    </w:p>
    <w:p w14:paraId="5C6C6BAA"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电话：</w:t>
      </w:r>
    </w:p>
    <w:p w14:paraId="466B476D"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传真：</w:t>
      </w:r>
    </w:p>
    <w:p w14:paraId="1CA0054E" w14:textId="77777777" w:rsidR="00E256CB" w:rsidRPr="00055D1B" w:rsidRDefault="00E256CB" w:rsidP="00E256CB">
      <w:pPr>
        <w:pStyle w:val="aff6"/>
        <w:snapToGrid w:val="0"/>
        <w:ind w:firstLineChars="150" w:firstLine="360"/>
        <w:rPr>
          <w:rFonts w:hAnsi="宋体" w:cs="宋体"/>
          <w:sz w:val="24"/>
          <w:szCs w:val="24"/>
        </w:rPr>
      </w:pPr>
      <w:r w:rsidRPr="00055D1B">
        <w:rPr>
          <w:rFonts w:hAnsi="宋体" w:cs="宋体" w:hint="eastAsia"/>
          <w:sz w:val="24"/>
          <w:szCs w:val="24"/>
        </w:rPr>
        <w:t>开户银行：</w:t>
      </w:r>
    </w:p>
    <w:p w14:paraId="68D91934" w14:textId="77777777" w:rsidR="00E256CB" w:rsidRPr="00055D1B" w:rsidRDefault="00E256CB" w:rsidP="00E256CB">
      <w:pPr>
        <w:pStyle w:val="aff6"/>
        <w:snapToGrid w:val="0"/>
        <w:ind w:firstLineChars="150" w:firstLine="360"/>
        <w:rPr>
          <w:rFonts w:hAnsi="宋体" w:cs="宋体"/>
          <w:sz w:val="24"/>
          <w:szCs w:val="24"/>
        </w:rPr>
        <w:sectPr w:rsidR="00E256CB" w:rsidRPr="00055D1B" w:rsidSect="0029651A">
          <w:type w:val="continuous"/>
          <w:pgSz w:w="11906" w:h="16838"/>
          <w:pgMar w:top="1440" w:right="1080" w:bottom="1440" w:left="1080" w:header="851" w:footer="851" w:gutter="0"/>
          <w:cols w:num="2" w:space="720"/>
        </w:sectPr>
      </w:pPr>
      <w:proofErr w:type="gramStart"/>
      <w:r w:rsidRPr="00055D1B">
        <w:rPr>
          <w:rFonts w:hAnsi="宋体" w:cs="宋体" w:hint="eastAsia"/>
          <w:sz w:val="24"/>
          <w:szCs w:val="24"/>
        </w:rPr>
        <w:t>帐号</w:t>
      </w:r>
      <w:proofErr w:type="gramEnd"/>
      <w:r w:rsidRPr="00055D1B">
        <w:rPr>
          <w:rFonts w:hAnsi="宋体" w:cs="宋体" w:hint="eastAsia"/>
          <w:sz w:val="24"/>
          <w:szCs w:val="24"/>
        </w:rPr>
        <w:t>：</w:t>
      </w:r>
    </w:p>
    <w:p w14:paraId="6AC6D8F5" w14:textId="5C799714" w:rsidR="00E256CB" w:rsidRPr="00055D1B" w:rsidRDefault="00E256CB" w:rsidP="00E256CB">
      <w:pPr>
        <w:pStyle w:val="aff6"/>
        <w:wordWrap w:val="0"/>
        <w:snapToGrid w:val="0"/>
        <w:ind w:firstLineChars="150" w:firstLine="300"/>
        <w:jc w:val="right"/>
        <w:sectPr w:rsidR="00E256CB" w:rsidRPr="00055D1B" w:rsidSect="0029651A">
          <w:type w:val="continuous"/>
          <w:pgSz w:w="11906" w:h="16838"/>
          <w:pgMar w:top="1440" w:right="1080" w:bottom="1440" w:left="1080" w:header="851" w:footer="851" w:gutter="0"/>
          <w:cols w:space="720"/>
        </w:sectPr>
      </w:pPr>
      <w:r w:rsidRPr="00055D1B">
        <w:tab/>
      </w:r>
      <w:r w:rsidRPr="00055D1B">
        <w:rPr>
          <w:rFonts w:hint="eastAsia"/>
        </w:rPr>
        <w:t>时间：2</w:t>
      </w:r>
      <w:r w:rsidRPr="00055D1B">
        <w:t>023</w:t>
      </w:r>
      <w:r w:rsidRPr="00055D1B">
        <w:rPr>
          <w:rFonts w:hint="eastAsia"/>
        </w:rPr>
        <w:t xml:space="preserve">年 </w:t>
      </w:r>
      <w:r w:rsidRPr="00055D1B">
        <w:t xml:space="preserve">   </w:t>
      </w:r>
      <w:r w:rsidRPr="00055D1B">
        <w:rPr>
          <w:rFonts w:hint="eastAsia"/>
        </w:rPr>
        <w:t xml:space="preserve">月 </w:t>
      </w:r>
      <w:r w:rsidRPr="00055D1B">
        <w:t xml:space="preserve">    </w:t>
      </w:r>
      <w:r w:rsidRPr="00055D1B">
        <w:rPr>
          <w:rFonts w:hint="eastAsia"/>
        </w:rPr>
        <w:t>日</w:t>
      </w:r>
    </w:p>
    <w:p w14:paraId="712DF157" w14:textId="75726117" w:rsidR="00131498" w:rsidRPr="00055D1B" w:rsidRDefault="00074352">
      <w:pPr>
        <w:pStyle w:val="1"/>
        <w:numPr>
          <w:ilvl w:val="0"/>
          <w:numId w:val="0"/>
        </w:numPr>
        <w:spacing w:after="120"/>
        <w:jc w:val="center"/>
        <w:rPr>
          <w:rFonts w:ascii="宋体"/>
          <w:b w:val="0"/>
          <w:sz w:val="32"/>
        </w:rPr>
      </w:pPr>
      <w:r w:rsidRPr="00055D1B">
        <w:rPr>
          <w:rFonts w:ascii="宋体" w:hAnsi="宋体" w:hint="eastAsia"/>
          <w:sz w:val="32"/>
        </w:rPr>
        <w:lastRenderedPageBreak/>
        <w:t>第六部分、评标办法</w:t>
      </w:r>
      <w:r w:rsidR="00062076" w:rsidRPr="00055D1B">
        <w:rPr>
          <w:rFonts w:ascii="宋体" w:hAnsi="宋体"/>
          <w:sz w:val="32"/>
        </w:rPr>
        <w:t>及评分标准</w:t>
      </w:r>
    </w:p>
    <w:p w14:paraId="603061F0" w14:textId="77777777" w:rsidR="00520584" w:rsidRPr="00055D1B" w:rsidRDefault="00520584" w:rsidP="00CE7158">
      <w:pPr>
        <w:ind w:firstLineChars="192" w:firstLine="461"/>
        <w:rPr>
          <w:rFonts w:ascii="宋体" w:cs="宋体"/>
          <w:sz w:val="24"/>
        </w:rPr>
      </w:pPr>
      <w:r w:rsidRPr="00055D1B">
        <w:rPr>
          <w:rFonts w:ascii="宋体" w:cs="宋体"/>
          <w:sz w:val="24"/>
        </w:rPr>
        <w:t>为公正、公平、科学地选择入围供应商，根据《中华人民共和国政府采购法》等有关法律法规的规定，并结合本项目的实际，制定本办法。</w:t>
      </w:r>
    </w:p>
    <w:p w14:paraId="3B2A1273" w14:textId="77777777" w:rsidR="00520584" w:rsidRPr="00055D1B" w:rsidRDefault="00520584" w:rsidP="00CE7158">
      <w:pPr>
        <w:ind w:firstLineChars="192" w:firstLine="461"/>
        <w:rPr>
          <w:rFonts w:ascii="宋体" w:cs="宋体"/>
          <w:sz w:val="24"/>
        </w:rPr>
      </w:pPr>
      <w:proofErr w:type="gramStart"/>
      <w:r w:rsidRPr="00055D1B">
        <w:rPr>
          <w:rFonts w:ascii="宋体" w:cs="宋体"/>
          <w:sz w:val="24"/>
        </w:rPr>
        <w:t>一</w:t>
      </w:r>
      <w:proofErr w:type="gramEnd"/>
      <w:r w:rsidRPr="00055D1B">
        <w:rPr>
          <w:rFonts w:ascii="宋体" w:cs="宋体"/>
          <w:sz w:val="24"/>
        </w:rPr>
        <w:t xml:space="preserve"> 、总则</w:t>
      </w:r>
    </w:p>
    <w:p w14:paraId="4CC0362F" w14:textId="1C9133B1" w:rsidR="00520584" w:rsidRPr="00055D1B" w:rsidRDefault="00520584" w:rsidP="00CE7158">
      <w:pPr>
        <w:ind w:firstLineChars="192" w:firstLine="461"/>
        <w:rPr>
          <w:rFonts w:ascii="宋体" w:cs="宋体"/>
          <w:sz w:val="24"/>
        </w:rPr>
      </w:pPr>
      <w:r w:rsidRPr="00055D1B">
        <w:rPr>
          <w:rFonts w:ascii="宋体" w:cs="宋体"/>
          <w:sz w:val="24"/>
        </w:rPr>
        <w:t>本次评标采用质量优先法，即对满足采购需求且响应报价不超过最高限制单价的货物、服务进行综合评分。总分为 100 分，其中</w:t>
      </w:r>
      <w:r w:rsidR="00FC6D09" w:rsidRPr="00055D1B">
        <w:rPr>
          <w:rFonts w:ascii="宋体" w:cs="宋体" w:hint="eastAsia"/>
          <w:sz w:val="24"/>
        </w:rPr>
        <w:t>报价文件得</w:t>
      </w:r>
      <w:r w:rsidRPr="00055D1B">
        <w:rPr>
          <w:rFonts w:ascii="宋体" w:cs="宋体"/>
          <w:sz w:val="24"/>
        </w:rPr>
        <w:t>分 10 分（因政</w:t>
      </w:r>
      <w:proofErr w:type="gramStart"/>
      <w:r w:rsidRPr="00055D1B">
        <w:rPr>
          <w:rFonts w:ascii="宋体" w:cs="宋体"/>
          <w:sz w:val="24"/>
        </w:rPr>
        <w:t>采云</w:t>
      </w:r>
      <w:proofErr w:type="gramEnd"/>
      <w:r w:rsidRPr="00055D1B">
        <w:rPr>
          <w:rFonts w:ascii="宋体" w:cs="宋体"/>
          <w:sz w:val="24"/>
        </w:rPr>
        <w:t>系统原因设置，不作为评审因素）、</w:t>
      </w:r>
      <w:r w:rsidR="00FC6D09" w:rsidRPr="00055D1B">
        <w:rPr>
          <w:rFonts w:ascii="宋体" w:cs="宋体"/>
          <w:sz w:val="24"/>
        </w:rPr>
        <w:t>商务</w:t>
      </w:r>
      <w:r w:rsidR="00FC6D09" w:rsidRPr="00055D1B">
        <w:rPr>
          <w:rFonts w:ascii="宋体" w:cs="宋体" w:hint="eastAsia"/>
          <w:sz w:val="24"/>
        </w:rPr>
        <w:t>与</w:t>
      </w:r>
      <w:r w:rsidR="00FC6D09" w:rsidRPr="00055D1B">
        <w:rPr>
          <w:rFonts w:ascii="宋体" w:cs="宋体"/>
          <w:sz w:val="24"/>
        </w:rPr>
        <w:t>技术</w:t>
      </w:r>
      <w:r w:rsidR="00FC6D09" w:rsidRPr="00055D1B">
        <w:rPr>
          <w:rFonts w:ascii="宋体" w:cs="宋体" w:hint="eastAsia"/>
          <w:sz w:val="24"/>
        </w:rPr>
        <w:t>文件得</w:t>
      </w:r>
      <w:r w:rsidR="00FC6D09" w:rsidRPr="00055D1B">
        <w:rPr>
          <w:rFonts w:ascii="宋体" w:cs="宋体"/>
          <w:sz w:val="24"/>
        </w:rPr>
        <w:t>分</w:t>
      </w:r>
      <w:r w:rsidRPr="00055D1B">
        <w:rPr>
          <w:rFonts w:ascii="宋体" w:cs="宋体"/>
          <w:sz w:val="24"/>
        </w:rPr>
        <w:t xml:space="preserve"> 90分。按照</w:t>
      </w:r>
      <w:r w:rsidR="00FC6D09" w:rsidRPr="00055D1B">
        <w:rPr>
          <w:rFonts w:ascii="宋体" w:cs="宋体"/>
          <w:sz w:val="24"/>
        </w:rPr>
        <w:t>综合</w:t>
      </w:r>
      <w:r w:rsidRPr="00055D1B">
        <w:rPr>
          <w:rFonts w:ascii="宋体" w:cs="宋体"/>
          <w:sz w:val="24"/>
        </w:rPr>
        <w:t xml:space="preserve">评分从高到低排序，确定前 </w:t>
      </w:r>
      <w:r w:rsidR="00AD1282" w:rsidRPr="00055D1B">
        <w:rPr>
          <w:rFonts w:ascii="宋体" w:cs="宋体"/>
          <w:sz w:val="24"/>
        </w:rPr>
        <w:t>4</w:t>
      </w:r>
      <w:r w:rsidRPr="00055D1B">
        <w:rPr>
          <w:rFonts w:ascii="宋体" w:cs="宋体"/>
          <w:sz w:val="24"/>
        </w:rPr>
        <w:t xml:space="preserve"> 名为入围候选人。</w:t>
      </w:r>
      <w:r w:rsidR="00FC6D09" w:rsidRPr="00055D1B">
        <w:rPr>
          <w:rFonts w:ascii="宋体" w:cs="宋体"/>
          <w:sz w:val="24"/>
        </w:rPr>
        <w:t>综合</w:t>
      </w:r>
      <w:r w:rsidRPr="00055D1B">
        <w:rPr>
          <w:rFonts w:ascii="宋体" w:cs="宋体"/>
          <w:sz w:val="24"/>
        </w:rPr>
        <w:t>评分相同的，由评标委员会抽签确定优先入围供应商。评分过程中采用四舍五入法，并保留小数 2 位。投标人</w:t>
      </w:r>
      <w:r w:rsidR="00FC6D09" w:rsidRPr="00055D1B">
        <w:rPr>
          <w:rFonts w:ascii="宋体" w:cs="宋体"/>
          <w:sz w:val="24"/>
        </w:rPr>
        <w:t>综合</w:t>
      </w:r>
      <w:r w:rsidR="00FC6D09" w:rsidRPr="00055D1B">
        <w:rPr>
          <w:rFonts w:ascii="宋体" w:cs="宋体" w:hint="eastAsia"/>
          <w:sz w:val="24"/>
        </w:rPr>
        <w:t>评</w:t>
      </w:r>
      <w:r w:rsidRPr="00055D1B">
        <w:rPr>
          <w:rFonts w:ascii="宋体" w:cs="宋体"/>
          <w:sz w:val="24"/>
        </w:rPr>
        <w:t>分=商务</w:t>
      </w:r>
      <w:r w:rsidR="00956164" w:rsidRPr="00055D1B">
        <w:rPr>
          <w:rFonts w:ascii="宋体" w:cs="宋体" w:hint="eastAsia"/>
          <w:sz w:val="24"/>
        </w:rPr>
        <w:t>与</w:t>
      </w:r>
      <w:r w:rsidRPr="00055D1B">
        <w:rPr>
          <w:rFonts w:ascii="宋体" w:cs="宋体"/>
          <w:sz w:val="24"/>
        </w:rPr>
        <w:t>技术</w:t>
      </w:r>
      <w:r w:rsidR="00956164" w:rsidRPr="00055D1B">
        <w:rPr>
          <w:rFonts w:ascii="宋体" w:cs="宋体" w:hint="eastAsia"/>
          <w:sz w:val="24"/>
        </w:rPr>
        <w:t>文件得</w:t>
      </w:r>
      <w:r w:rsidRPr="00055D1B">
        <w:rPr>
          <w:rFonts w:ascii="宋体" w:cs="宋体"/>
          <w:sz w:val="24"/>
        </w:rPr>
        <w:t>分</w:t>
      </w:r>
      <w:r w:rsidRPr="00055D1B">
        <w:rPr>
          <w:rFonts w:ascii="宋体" w:cs="宋体" w:hint="eastAsia"/>
          <w:sz w:val="24"/>
        </w:rPr>
        <w:t>。</w:t>
      </w:r>
    </w:p>
    <w:p w14:paraId="04EB811E" w14:textId="77777777" w:rsidR="00520584" w:rsidRPr="00055D1B" w:rsidRDefault="00520584" w:rsidP="00CE7158">
      <w:pPr>
        <w:ind w:firstLineChars="192" w:firstLine="461"/>
        <w:rPr>
          <w:rFonts w:ascii="宋体" w:cs="宋体"/>
          <w:sz w:val="24"/>
        </w:rPr>
      </w:pPr>
      <w:r w:rsidRPr="00055D1B">
        <w:rPr>
          <w:rFonts w:ascii="宋体" w:cs="宋体"/>
          <w:sz w:val="24"/>
        </w:rPr>
        <w:t>二 、评标内容及标准</w:t>
      </w:r>
    </w:p>
    <w:p w14:paraId="7A612B39" w14:textId="40B7D7DC" w:rsidR="00520584" w:rsidRPr="00055D1B" w:rsidRDefault="00520584" w:rsidP="00CE7158">
      <w:pPr>
        <w:ind w:firstLineChars="192" w:firstLine="461"/>
        <w:rPr>
          <w:rFonts w:ascii="宋体" w:cs="宋体"/>
          <w:sz w:val="24"/>
        </w:rPr>
      </w:pPr>
      <w:r w:rsidRPr="00055D1B">
        <w:rPr>
          <w:rFonts w:ascii="宋体" w:cs="宋体"/>
          <w:sz w:val="24"/>
        </w:rPr>
        <w:t>1.</w:t>
      </w:r>
      <w:r w:rsidRPr="00055D1B">
        <w:rPr>
          <w:rFonts w:ascii="宋体" w:cs="宋体" w:hint="eastAsia"/>
          <w:sz w:val="24"/>
        </w:rPr>
        <w:t>报价文件得</w:t>
      </w:r>
      <w:r w:rsidRPr="00055D1B">
        <w:rPr>
          <w:rFonts w:ascii="宋体" w:cs="宋体"/>
          <w:sz w:val="24"/>
        </w:rPr>
        <w:t>分（10 分）</w:t>
      </w:r>
    </w:p>
    <w:p w14:paraId="7AFDB9F4" w14:textId="70F403A6" w:rsidR="00520584" w:rsidRPr="00055D1B" w:rsidRDefault="00520584" w:rsidP="00CE7158">
      <w:pPr>
        <w:ind w:firstLineChars="192" w:firstLine="461"/>
        <w:rPr>
          <w:rFonts w:ascii="宋体" w:cs="宋体"/>
          <w:sz w:val="24"/>
        </w:rPr>
      </w:pPr>
      <w:r w:rsidRPr="00055D1B">
        <w:rPr>
          <w:rFonts w:ascii="宋体" w:cs="宋体"/>
          <w:sz w:val="24"/>
        </w:rPr>
        <w:t>1.1 满足征集文件要求且响应报价不超过最高限制单价的有效投标人价格分为10 分，否则投标文件作无效标处理。</w:t>
      </w:r>
    </w:p>
    <w:p w14:paraId="72D3CD42" w14:textId="31DDB1FA" w:rsidR="00520584" w:rsidRPr="00055D1B" w:rsidRDefault="00520584" w:rsidP="00CE7158">
      <w:pPr>
        <w:ind w:firstLineChars="192" w:firstLine="461"/>
        <w:rPr>
          <w:rFonts w:ascii="宋体" w:cs="宋体"/>
          <w:sz w:val="24"/>
        </w:rPr>
      </w:pPr>
      <w:r w:rsidRPr="00055D1B">
        <w:rPr>
          <w:rFonts w:ascii="宋体" w:cs="宋体"/>
          <w:sz w:val="24"/>
        </w:rPr>
        <w:t>2.商务</w:t>
      </w:r>
      <w:r w:rsidRPr="00055D1B">
        <w:rPr>
          <w:rFonts w:ascii="宋体" w:cs="宋体" w:hint="eastAsia"/>
          <w:sz w:val="24"/>
        </w:rPr>
        <w:t>与</w:t>
      </w:r>
      <w:r w:rsidRPr="00055D1B">
        <w:rPr>
          <w:rFonts w:ascii="宋体" w:cs="宋体"/>
          <w:sz w:val="24"/>
        </w:rPr>
        <w:t>技术</w:t>
      </w:r>
      <w:r w:rsidRPr="00055D1B">
        <w:rPr>
          <w:rFonts w:ascii="宋体" w:cs="宋体" w:hint="eastAsia"/>
          <w:sz w:val="24"/>
        </w:rPr>
        <w:t>文件得</w:t>
      </w:r>
      <w:r w:rsidRPr="00055D1B">
        <w:rPr>
          <w:rFonts w:ascii="宋体" w:cs="宋体"/>
          <w:sz w:val="24"/>
        </w:rPr>
        <w:t>分（90 分）：</w:t>
      </w:r>
    </w:p>
    <w:p w14:paraId="7F122715" w14:textId="33C30B15" w:rsidR="00520584" w:rsidRPr="00055D1B" w:rsidRDefault="00520584" w:rsidP="00CE7158">
      <w:pPr>
        <w:snapToGrid w:val="0"/>
        <w:ind w:firstLineChars="200" w:firstLine="480"/>
        <w:rPr>
          <w:rFonts w:ascii="宋体" w:hAnsi="宋体" w:cs="宋体"/>
          <w:sz w:val="24"/>
        </w:rPr>
      </w:pPr>
      <w:r w:rsidRPr="00055D1B">
        <w:rPr>
          <w:rFonts w:ascii="宋体" w:hAnsi="宋体" w:cs="宋体" w:hint="eastAsia"/>
          <w:sz w:val="24"/>
        </w:rPr>
        <w:t>各投标人的</w:t>
      </w:r>
      <w:r w:rsidRPr="00055D1B">
        <w:rPr>
          <w:rFonts w:ascii="宋体" w:hAnsi="宋体" w:cs="宋体"/>
          <w:sz w:val="24"/>
        </w:rPr>
        <w:t>商务</w:t>
      </w:r>
      <w:r w:rsidRPr="00055D1B">
        <w:rPr>
          <w:rFonts w:ascii="宋体" w:hAnsi="宋体" w:cs="宋体" w:hint="eastAsia"/>
          <w:sz w:val="24"/>
        </w:rPr>
        <w:t>与</w:t>
      </w:r>
      <w:r w:rsidRPr="00055D1B">
        <w:rPr>
          <w:rFonts w:ascii="宋体" w:hAnsi="宋体" w:cs="宋体"/>
          <w:sz w:val="24"/>
        </w:rPr>
        <w:t>技术</w:t>
      </w:r>
      <w:r w:rsidRPr="00055D1B">
        <w:rPr>
          <w:rFonts w:ascii="宋体" w:hAnsi="宋体" w:cs="宋体" w:hint="eastAsia"/>
          <w:sz w:val="24"/>
        </w:rPr>
        <w:t>文件得</w:t>
      </w:r>
      <w:r w:rsidRPr="00055D1B">
        <w:rPr>
          <w:rFonts w:ascii="宋体" w:hAnsi="宋体" w:cs="宋体"/>
          <w:sz w:val="24"/>
        </w:rPr>
        <w:t>分</w:t>
      </w:r>
      <w:r w:rsidRPr="00055D1B">
        <w:rPr>
          <w:rFonts w:ascii="宋体" w:hAnsi="宋体" w:cs="宋体" w:hint="eastAsia"/>
          <w:sz w:val="24"/>
        </w:rPr>
        <w:t>为评标委员会各成员评分的平均值；</w:t>
      </w:r>
    </w:p>
    <w:tbl>
      <w:tblPr>
        <w:tblStyle w:val="afffe"/>
        <w:tblW w:w="0" w:type="auto"/>
        <w:jc w:val="center"/>
        <w:tblLook w:val="04A0" w:firstRow="1" w:lastRow="0" w:firstColumn="1" w:lastColumn="0" w:noHBand="0" w:noVBand="1"/>
      </w:tblPr>
      <w:tblGrid>
        <w:gridCol w:w="675"/>
        <w:gridCol w:w="1276"/>
        <w:gridCol w:w="7275"/>
        <w:gridCol w:w="736"/>
      </w:tblGrid>
      <w:tr w:rsidR="006446DE" w:rsidRPr="00055D1B" w14:paraId="0F2E85E7"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672504E" w14:textId="77777777" w:rsidR="00520584" w:rsidRPr="00055D1B" w:rsidRDefault="00520584">
            <w:pPr>
              <w:jc w:val="center"/>
              <w:rPr>
                <w:rFonts w:ascii="宋体" w:hAnsi="宋体" w:cs="黑体"/>
                <w:b/>
                <w:bCs/>
                <w:sz w:val="24"/>
              </w:rPr>
            </w:pPr>
            <w:r w:rsidRPr="00055D1B">
              <w:rPr>
                <w:rFonts w:ascii="宋体" w:hAnsi="宋体" w:hint="eastAsia"/>
                <w:w w:val="95"/>
                <w:sz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FADF5" w14:textId="77777777" w:rsidR="00520584" w:rsidRPr="00055D1B" w:rsidRDefault="00520584">
            <w:pPr>
              <w:jc w:val="center"/>
              <w:rPr>
                <w:rFonts w:ascii="宋体" w:hAnsi="宋体" w:cs="黑体"/>
                <w:b/>
                <w:bCs/>
                <w:sz w:val="24"/>
              </w:rPr>
            </w:pPr>
            <w:r w:rsidRPr="00055D1B">
              <w:rPr>
                <w:rFonts w:ascii="宋体" w:hAnsi="宋体" w:hint="eastAsia"/>
                <w:w w:val="95"/>
                <w:sz w:val="24"/>
              </w:rPr>
              <w:t>评分项目</w:t>
            </w:r>
          </w:p>
        </w:tc>
        <w:tc>
          <w:tcPr>
            <w:tcW w:w="7275" w:type="dxa"/>
            <w:tcBorders>
              <w:top w:val="single" w:sz="4" w:space="0" w:color="auto"/>
              <w:left w:val="single" w:sz="4" w:space="0" w:color="auto"/>
              <w:bottom w:val="single" w:sz="4" w:space="0" w:color="auto"/>
              <w:right w:val="single" w:sz="4" w:space="0" w:color="auto"/>
            </w:tcBorders>
            <w:vAlign w:val="center"/>
            <w:hideMark/>
          </w:tcPr>
          <w:p w14:paraId="2F415FF4" w14:textId="77777777" w:rsidR="00520584" w:rsidRPr="00055D1B" w:rsidRDefault="00520584">
            <w:pPr>
              <w:jc w:val="center"/>
              <w:rPr>
                <w:rFonts w:ascii="宋体" w:hAnsi="宋体" w:cs="等线"/>
                <w:w w:val="95"/>
                <w:sz w:val="24"/>
              </w:rPr>
            </w:pPr>
            <w:r w:rsidRPr="00055D1B">
              <w:rPr>
                <w:rFonts w:ascii="宋体" w:hAnsi="宋体" w:hint="eastAsia"/>
                <w:w w:val="95"/>
                <w:sz w:val="24"/>
              </w:rPr>
              <w:t>评分要点及说明</w:t>
            </w:r>
          </w:p>
        </w:tc>
        <w:tc>
          <w:tcPr>
            <w:tcW w:w="736" w:type="dxa"/>
            <w:tcBorders>
              <w:top w:val="single" w:sz="4" w:space="0" w:color="auto"/>
              <w:left w:val="single" w:sz="4" w:space="0" w:color="auto"/>
              <w:bottom w:val="single" w:sz="4" w:space="0" w:color="auto"/>
              <w:right w:val="single" w:sz="4" w:space="0" w:color="auto"/>
            </w:tcBorders>
            <w:vAlign w:val="center"/>
            <w:hideMark/>
          </w:tcPr>
          <w:p w14:paraId="7A0AE635" w14:textId="77777777" w:rsidR="00520584" w:rsidRPr="00055D1B" w:rsidRDefault="00520584" w:rsidP="001D3420">
            <w:pPr>
              <w:jc w:val="center"/>
              <w:rPr>
                <w:rFonts w:ascii="宋体" w:hAnsi="宋体"/>
                <w:w w:val="95"/>
                <w:sz w:val="24"/>
              </w:rPr>
            </w:pPr>
            <w:r w:rsidRPr="00055D1B">
              <w:rPr>
                <w:rFonts w:ascii="宋体" w:hAnsi="宋体" w:hint="eastAsia"/>
                <w:w w:val="95"/>
                <w:sz w:val="24"/>
              </w:rPr>
              <w:t>分值</w:t>
            </w:r>
          </w:p>
        </w:tc>
      </w:tr>
      <w:tr w:rsidR="006446DE" w:rsidRPr="00055D1B" w14:paraId="6C6BE3E7"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181AB35" w14:textId="28BB996D" w:rsidR="00565E34" w:rsidRPr="00055D1B" w:rsidRDefault="00565E34">
            <w:pPr>
              <w:jc w:val="center"/>
              <w:rPr>
                <w:rFonts w:ascii="宋体" w:hAnsi="宋体" w:cs="黑体"/>
                <w:sz w:val="24"/>
              </w:rPr>
            </w:pPr>
            <w:r w:rsidRPr="00055D1B">
              <w:rPr>
                <w:rFonts w:ascii="宋体" w:hAnsi="宋体" w:cs="黑体"/>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70C0CFB" w14:textId="77777777" w:rsidR="00565E34" w:rsidRPr="00055D1B" w:rsidRDefault="00565E34" w:rsidP="00C06C9E">
            <w:pPr>
              <w:pStyle w:val="TableParagraph"/>
              <w:spacing w:before="143"/>
              <w:ind w:right="-15"/>
              <w:jc w:val="center"/>
              <w:rPr>
                <w:rFonts w:ascii="宋体" w:hAnsi="宋体"/>
                <w:spacing w:val="-9"/>
              </w:rPr>
            </w:pPr>
            <w:r w:rsidRPr="00055D1B">
              <w:rPr>
                <w:rFonts w:ascii="宋体" w:hAnsi="宋体" w:hint="eastAsia"/>
                <w:spacing w:val="-9"/>
              </w:rPr>
              <w:t>固定经营</w:t>
            </w:r>
          </w:p>
          <w:p w14:paraId="245AE6CE" w14:textId="77777777" w:rsidR="00565E34" w:rsidRPr="00055D1B" w:rsidRDefault="00565E34" w:rsidP="00C06C9E">
            <w:pPr>
              <w:pStyle w:val="TableParagraph"/>
              <w:spacing w:before="143"/>
              <w:ind w:right="-15"/>
              <w:jc w:val="center"/>
              <w:rPr>
                <w:rFonts w:ascii="宋体" w:hAnsi="宋体" w:cs="PMingLiU"/>
                <w:spacing w:val="-9"/>
              </w:rPr>
            </w:pPr>
            <w:r w:rsidRPr="00055D1B">
              <w:rPr>
                <w:rFonts w:ascii="宋体" w:hAnsi="宋体" w:hint="eastAsia"/>
                <w:spacing w:val="-9"/>
              </w:rPr>
              <w:t>场所设置</w:t>
            </w:r>
          </w:p>
          <w:p w14:paraId="6691CA2C" w14:textId="13D7BD4E" w:rsidR="00565E34" w:rsidRPr="00055D1B" w:rsidRDefault="00565E34" w:rsidP="0018115B">
            <w:pPr>
              <w:jc w:val="center"/>
              <w:rPr>
                <w:rFonts w:ascii="宋体" w:hAnsi="宋体"/>
                <w:sz w:val="24"/>
              </w:rPr>
            </w:pPr>
            <w:r w:rsidRPr="00055D1B">
              <w:rPr>
                <w:rFonts w:ascii="宋体" w:hAnsi="宋体" w:hint="eastAsia"/>
              </w:rPr>
              <w:t>（</w:t>
            </w:r>
            <w:r w:rsidRPr="00055D1B">
              <w:rPr>
                <w:rFonts w:ascii="宋体" w:hAnsi="宋体"/>
              </w:rPr>
              <w:t>20</w:t>
            </w:r>
            <w:r w:rsidRPr="00055D1B">
              <w:rPr>
                <w:rFonts w:ascii="宋体" w:hAnsi="宋体" w:hint="eastAsia"/>
              </w:rPr>
              <w:t>分）</w:t>
            </w:r>
          </w:p>
        </w:tc>
        <w:tc>
          <w:tcPr>
            <w:tcW w:w="7275" w:type="dxa"/>
            <w:tcBorders>
              <w:top w:val="single" w:sz="4" w:space="0" w:color="auto"/>
              <w:left w:val="single" w:sz="4" w:space="0" w:color="auto"/>
              <w:bottom w:val="single" w:sz="4" w:space="0" w:color="auto"/>
              <w:right w:val="single" w:sz="4" w:space="0" w:color="auto"/>
            </w:tcBorders>
            <w:vAlign w:val="center"/>
          </w:tcPr>
          <w:p w14:paraId="0BBB2A24" w14:textId="285530D1"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sz w:val="24"/>
              </w:rPr>
              <w:t>考虑到本项目的特殊性，投标人在路桥区内设有固定经营场所并配备固定人员或承诺中标后30日内在路桥区设置固定经营场所并配有固定人员的得</w:t>
            </w:r>
            <w:r w:rsidRPr="00055D1B">
              <w:rPr>
                <w:rFonts w:ascii="宋体" w:hAnsi="宋体" w:cs="宋体"/>
                <w:sz w:val="24"/>
              </w:rPr>
              <w:t>20</w:t>
            </w:r>
            <w:r w:rsidRPr="00055D1B">
              <w:rPr>
                <w:rFonts w:ascii="宋体" w:hAnsi="宋体" w:cs="宋体" w:hint="eastAsia"/>
                <w:sz w:val="24"/>
              </w:rPr>
              <w:t>分，未提供不得分。</w:t>
            </w:r>
          </w:p>
          <w:p w14:paraId="0205E37D" w14:textId="264C6A37"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bCs/>
              </w:rPr>
              <w:t>已经设立固定经营场所的须提供营业执照扫描件加盖单位电子印章，承诺中标后30日内设立固定经营场所的须提供加盖投标人公章的承诺书。</w:t>
            </w:r>
          </w:p>
        </w:tc>
        <w:tc>
          <w:tcPr>
            <w:tcW w:w="736" w:type="dxa"/>
            <w:tcBorders>
              <w:top w:val="single" w:sz="4" w:space="0" w:color="auto"/>
              <w:left w:val="single" w:sz="4" w:space="0" w:color="auto"/>
              <w:bottom w:val="single" w:sz="4" w:space="0" w:color="auto"/>
              <w:right w:val="single" w:sz="4" w:space="0" w:color="auto"/>
            </w:tcBorders>
            <w:vAlign w:val="center"/>
          </w:tcPr>
          <w:p w14:paraId="36F4E7C3" w14:textId="461029BA" w:rsidR="00565E34" w:rsidRPr="00055D1B" w:rsidRDefault="00565E34" w:rsidP="001D3420">
            <w:pPr>
              <w:jc w:val="center"/>
              <w:rPr>
                <w:rFonts w:ascii="宋体" w:hAnsi="宋体" w:cs="黑体"/>
                <w:b/>
                <w:bCs/>
                <w:sz w:val="24"/>
              </w:rPr>
            </w:pPr>
            <w:r w:rsidRPr="00055D1B">
              <w:rPr>
                <w:rFonts w:ascii="宋体" w:hAnsi="宋体" w:cs="黑体"/>
                <w:b/>
                <w:bCs/>
                <w:sz w:val="24"/>
              </w:rPr>
              <w:t>20</w:t>
            </w:r>
            <w:r w:rsidRPr="00055D1B">
              <w:rPr>
                <w:rFonts w:ascii="宋体" w:hAnsi="宋体" w:cs="黑体" w:hint="eastAsia"/>
                <w:b/>
                <w:bCs/>
                <w:sz w:val="24"/>
              </w:rPr>
              <w:t>分</w:t>
            </w:r>
          </w:p>
        </w:tc>
      </w:tr>
      <w:tr w:rsidR="006446DE" w:rsidRPr="00055D1B" w14:paraId="08BA502F"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6EFDC74" w14:textId="6A2E82A9" w:rsidR="00565E34" w:rsidRPr="00055D1B" w:rsidRDefault="00565E34">
            <w:pPr>
              <w:jc w:val="center"/>
              <w:rPr>
                <w:rFonts w:ascii="宋体" w:hAnsi="宋体" w:cs="黑体"/>
                <w:sz w:val="24"/>
              </w:rPr>
            </w:pPr>
            <w:r w:rsidRPr="00055D1B">
              <w:rPr>
                <w:rFonts w:ascii="宋体" w:hAnsi="宋体" w:cs="黑体"/>
                <w:sz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2932BF" w14:textId="77777777" w:rsidR="00565E34" w:rsidRPr="00055D1B" w:rsidRDefault="00565E34" w:rsidP="005B0A01">
            <w:pPr>
              <w:pStyle w:val="TableParagraph"/>
              <w:spacing w:before="148"/>
              <w:ind w:right="-15"/>
              <w:jc w:val="center"/>
              <w:rPr>
                <w:rFonts w:ascii="宋体" w:hAnsi="宋体"/>
                <w:spacing w:val="-9"/>
              </w:rPr>
            </w:pPr>
            <w:r w:rsidRPr="00055D1B">
              <w:rPr>
                <w:rFonts w:ascii="宋体" w:hAnsi="宋体" w:hint="eastAsia"/>
                <w:spacing w:val="-9"/>
              </w:rPr>
              <w:t>服务承诺</w:t>
            </w:r>
          </w:p>
          <w:p w14:paraId="1837C457" w14:textId="1A8CB1EA" w:rsidR="00565E34" w:rsidRPr="00055D1B" w:rsidRDefault="00565E34" w:rsidP="00C06C9E">
            <w:pPr>
              <w:pStyle w:val="TableParagraph"/>
              <w:spacing w:before="143"/>
              <w:ind w:right="-15"/>
              <w:jc w:val="center"/>
              <w:rPr>
                <w:rFonts w:ascii="宋体" w:hAnsi="宋体"/>
                <w:spacing w:val="-9"/>
              </w:rPr>
            </w:pPr>
            <w:r w:rsidRPr="00055D1B">
              <w:rPr>
                <w:rFonts w:ascii="宋体" w:hAnsi="宋体" w:hint="eastAsia"/>
                <w:spacing w:val="-9"/>
              </w:rPr>
              <w:t>（10分）</w:t>
            </w:r>
          </w:p>
        </w:tc>
        <w:tc>
          <w:tcPr>
            <w:tcW w:w="7275" w:type="dxa"/>
            <w:tcBorders>
              <w:top w:val="single" w:sz="4" w:space="0" w:color="auto"/>
              <w:left w:val="single" w:sz="4" w:space="0" w:color="auto"/>
              <w:bottom w:val="single" w:sz="4" w:space="0" w:color="auto"/>
              <w:right w:val="single" w:sz="4" w:space="0" w:color="auto"/>
            </w:tcBorders>
            <w:vAlign w:val="center"/>
            <w:hideMark/>
          </w:tcPr>
          <w:p w14:paraId="5AF479DA" w14:textId="77777777"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sz w:val="24"/>
              </w:rPr>
              <w:t>工期承诺：考虑到加急服务的可能性，承诺单个健康证办理项目时间按要求完成得</w:t>
            </w:r>
            <w:r w:rsidRPr="00055D1B">
              <w:rPr>
                <w:rFonts w:ascii="宋体" w:hAnsi="宋体" w:cs="宋体"/>
                <w:sz w:val="24"/>
              </w:rPr>
              <w:t>3</w:t>
            </w:r>
            <w:r w:rsidRPr="00055D1B">
              <w:rPr>
                <w:rFonts w:ascii="宋体" w:hAnsi="宋体" w:cs="宋体" w:hint="eastAsia"/>
                <w:sz w:val="24"/>
              </w:rPr>
              <w:t>.0分。</w:t>
            </w:r>
          </w:p>
          <w:p w14:paraId="6FF38D5D" w14:textId="77777777"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sz w:val="24"/>
              </w:rPr>
              <w:t>服务人员安排：投标人承诺为采购人安排专人进行对接服务的，得2.0分，未承诺的不得分。</w:t>
            </w:r>
          </w:p>
          <w:p w14:paraId="34E576E9" w14:textId="6D831B93" w:rsidR="00565E34" w:rsidRPr="00055D1B" w:rsidRDefault="00565E34" w:rsidP="003B52B4">
            <w:pPr>
              <w:pStyle w:val="ad"/>
              <w:spacing w:line="440" w:lineRule="exact"/>
              <w:jc w:val="left"/>
              <w:rPr>
                <w:rFonts w:ascii="宋体" w:hAnsi="宋体" w:cs="宋体"/>
                <w:b w:val="0"/>
                <w:kern w:val="2"/>
                <w:szCs w:val="24"/>
              </w:rPr>
            </w:pPr>
            <w:r w:rsidRPr="00055D1B">
              <w:rPr>
                <w:rFonts w:ascii="宋体" w:hAnsi="宋体" w:cs="宋体" w:hint="eastAsia"/>
                <w:b w:val="0"/>
                <w:kern w:val="2"/>
                <w:szCs w:val="24"/>
              </w:rPr>
              <w:t>服务响应时间：响应时间≤6小时，得</w:t>
            </w:r>
            <w:r w:rsidRPr="00055D1B">
              <w:rPr>
                <w:rFonts w:ascii="宋体" w:hAnsi="宋体" w:cs="宋体"/>
                <w:b w:val="0"/>
                <w:kern w:val="2"/>
                <w:szCs w:val="24"/>
              </w:rPr>
              <w:t>5</w:t>
            </w:r>
            <w:r w:rsidRPr="00055D1B">
              <w:rPr>
                <w:rFonts w:ascii="宋体" w:hAnsi="宋体" w:cs="宋体" w:hint="eastAsia"/>
                <w:b w:val="0"/>
                <w:kern w:val="2"/>
                <w:szCs w:val="24"/>
              </w:rPr>
              <w:t>分；6小时＜响应时间≤12小时，得</w:t>
            </w:r>
            <w:r w:rsidRPr="00055D1B">
              <w:rPr>
                <w:rFonts w:ascii="宋体" w:hAnsi="宋体" w:cs="宋体"/>
                <w:b w:val="0"/>
                <w:kern w:val="2"/>
                <w:szCs w:val="24"/>
              </w:rPr>
              <w:t>3</w:t>
            </w:r>
            <w:r w:rsidRPr="00055D1B">
              <w:rPr>
                <w:rFonts w:ascii="宋体" w:hAnsi="宋体" w:cs="宋体" w:hint="eastAsia"/>
                <w:b w:val="0"/>
                <w:kern w:val="2"/>
                <w:szCs w:val="24"/>
              </w:rPr>
              <w:t>分，其余的不得分。</w:t>
            </w:r>
          </w:p>
        </w:tc>
        <w:tc>
          <w:tcPr>
            <w:tcW w:w="736" w:type="dxa"/>
            <w:tcBorders>
              <w:top w:val="single" w:sz="4" w:space="0" w:color="auto"/>
              <w:left w:val="single" w:sz="4" w:space="0" w:color="auto"/>
              <w:bottom w:val="single" w:sz="4" w:space="0" w:color="auto"/>
              <w:right w:val="single" w:sz="4" w:space="0" w:color="auto"/>
            </w:tcBorders>
            <w:vAlign w:val="center"/>
            <w:hideMark/>
          </w:tcPr>
          <w:p w14:paraId="620F86FC" w14:textId="11997A2B" w:rsidR="00565E34" w:rsidRPr="00055D1B" w:rsidRDefault="00565E34" w:rsidP="001D3420">
            <w:pPr>
              <w:jc w:val="center"/>
              <w:rPr>
                <w:rFonts w:ascii="宋体" w:hAnsi="宋体" w:cs="黑体"/>
                <w:b/>
                <w:bCs/>
                <w:sz w:val="24"/>
              </w:rPr>
            </w:pPr>
            <w:r w:rsidRPr="00055D1B">
              <w:rPr>
                <w:rFonts w:ascii="宋体" w:hAnsi="宋体" w:cs="黑体"/>
                <w:b/>
                <w:bCs/>
                <w:sz w:val="24"/>
              </w:rPr>
              <w:t>10</w:t>
            </w:r>
            <w:r w:rsidRPr="00055D1B">
              <w:rPr>
                <w:rFonts w:ascii="宋体" w:hAnsi="宋体" w:cs="黑体" w:hint="eastAsia"/>
                <w:b/>
                <w:bCs/>
                <w:sz w:val="24"/>
              </w:rPr>
              <w:t>分</w:t>
            </w:r>
          </w:p>
        </w:tc>
      </w:tr>
      <w:tr w:rsidR="006446DE" w:rsidRPr="00055D1B" w14:paraId="46537652"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84FCCF1" w14:textId="5A0861F4" w:rsidR="00565E34" w:rsidRPr="00055D1B" w:rsidRDefault="00565E34">
            <w:pPr>
              <w:jc w:val="center"/>
              <w:rPr>
                <w:rFonts w:ascii="宋体" w:hAnsi="宋体" w:cs="黑体"/>
                <w:sz w:val="24"/>
              </w:rPr>
            </w:pPr>
            <w:r w:rsidRPr="00055D1B">
              <w:rPr>
                <w:rFonts w:ascii="宋体" w:hAnsi="宋体" w:cs="黑体"/>
                <w:sz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D66316" w14:textId="77777777" w:rsidR="00565E34" w:rsidRPr="00055D1B" w:rsidRDefault="00565E34" w:rsidP="001B3354">
            <w:pPr>
              <w:pStyle w:val="TableParagraph"/>
              <w:spacing w:before="142"/>
              <w:ind w:right="-15"/>
              <w:jc w:val="center"/>
              <w:rPr>
                <w:rFonts w:ascii="宋体" w:hAnsi="宋体" w:cs="PMingLiU"/>
                <w:spacing w:val="-9"/>
              </w:rPr>
            </w:pPr>
            <w:r w:rsidRPr="00055D1B">
              <w:rPr>
                <w:rFonts w:ascii="宋体" w:hAnsi="宋体" w:hint="eastAsia"/>
                <w:spacing w:val="-9"/>
              </w:rPr>
              <w:t>设备</w:t>
            </w:r>
          </w:p>
          <w:p w14:paraId="5C3EBF84" w14:textId="0EA43B2E" w:rsidR="00565E34" w:rsidRPr="00055D1B" w:rsidRDefault="00565E34" w:rsidP="005B0A01">
            <w:pPr>
              <w:pStyle w:val="TableParagraph"/>
              <w:spacing w:before="148"/>
              <w:ind w:right="-15"/>
              <w:jc w:val="center"/>
              <w:rPr>
                <w:rFonts w:ascii="宋体" w:hAnsi="宋体" w:cs="黑体"/>
                <w:b/>
                <w:bCs/>
              </w:rPr>
            </w:pPr>
            <w:r w:rsidRPr="00055D1B">
              <w:rPr>
                <w:rFonts w:ascii="宋体" w:hAnsi="宋体" w:hint="eastAsia"/>
              </w:rPr>
              <w:lastRenderedPageBreak/>
              <w:t>（10分）</w:t>
            </w:r>
          </w:p>
        </w:tc>
        <w:tc>
          <w:tcPr>
            <w:tcW w:w="7275" w:type="dxa"/>
            <w:tcBorders>
              <w:top w:val="single" w:sz="4" w:space="0" w:color="auto"/>
              <w:left w:val="single" w:sz="4" w:space="0" w:color="auto"/>
              <w:bottom w:val="single" w:sz="4" w:space="0" w:color="auto"/>
              <w:right w:val="single" w:sz="4" w:space="0" w:color="auto"/>
            </w:tcBorders>
            <w:vAlign w:val="center"/>
            <w:hideMark/>
          </w:tcPr>
          <w:p w14:paraId="1F48F6D5" w14:textId="77777777"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sz w:val="24"/>
              </w:rPr>
              <w:lastRenderedPageBreak/>
              <w:t>根据提供的设备清单，对医院用数字摄影(DR)、血细胞分析仪、生</w:t>
            </w:r>
            <w:r w:rsidRPr="00055D1B">
              <w:rPr>
                <w:rFonts w:ascii="宋体" w:hAnsi="宋体" w:cs="宋体" w:hint="eastAsia"/>
                <w:sz w:val="24"/>
              </w:rPr>
              <w:lastRenderedPageBreak/>
              <w:t>化仪、酶标仪、培养箱、尿液分析仪的品牌、型号、数量、规格等酌情评分，设备清单全面，型号、数量、规格优秀的得</w:t>
            </w:r>
            <w:r w:rsidRPr="00055D1B">
              <w:rPr>
                <w:rFonts w:ascii="宋体" w:hAnsi="宋体" w:cs="宋体"/>
                <w:sz w:val="24"/>
              </w:rPr>
              <w:t>10</w:t>
            </w:r>
            <w:r w:rsidRPr="00055D1B">
              <w:rPr>
                <w:rFonts w:ascii="宋体" w:hAnsi="宋体" w:cs="宋体" w:hint="eastAsia"/>
                <w:sz w:val="24"/>
              </w:rPr>
              <w:t>分，设备清单较全面，型号、数量、规格较好的得</w:t>
            </w:r>
            <w:r w:rsidRPr="00055D1B">
              <w:rPr>
                <w:rFonts w:ascii="宋体" w:hAnsi="宋体" w:cs="宋体"/>
                <w:sz w:val="24"/>
              </w:rPr>
              <w:t>7</w:t>
            </w:r>
            <w:r w:rsidRPr="00055D1B">
              <w:rPr>
                <w:rFonts w:ascii="宋体" w:hAnsi="宋体" w:cs="宋体" w:hint="eastAsia"/>
                <w:sz w:val="24"/>
              </w:rPr>
              <w:t>分，设备清单不够全面，型号、数量、规格较差的得</w:t>
            </w:r>
            <w:r w:rsidRPr="00055D1B">
              <w:rPr>
                <w:rFonts w:ascii="宋体" w:hAnsi="宋体" w:cs="宋体"/>
                <w:sz w:val="24"/>
              </w:rPr>
              <w:t>3</w:t>
            </w:r>
            <w:r w:rsidRPr="00055D1B">
              <w:rPr>
                <w:rFonts w:ascii="宋体" w:hAnsi="宋体" w:cs="宋体" w:hint="eastAsia"/>
                <w:sz w:val="24"/>
              </w:rPr>
              <w:t>分，未提供不得分。</w:t>
            </w:r>
          </w:p>
          <w:p w14:paraId="6E46041E" w14:textId="4D3215E1" w:rsidR="00565E34" w:rsidRPr="00055D1B" w:rsidRDefault="00565E34" w:rsidP="003B52B4">
            <w:pPr>
              <w:autoSpaceDE w:val="0"/>
              <w:autoSpaceDN w:val="0"/>
              <w:spacing w:line="440" w:lineRule="exact"/>
              <w:rPr>
                <w:rFonts w:asciiTheme="minorEastAsia" w:eastAsiaTheme="minorEastAsia" w:hAnsiTheme="minorEastAsia" w:cstheme="minorEastAsia"/>
                <w:szCs w:val="21"/>
                <w:highlight w:val="yellow"/>
              </w:rPr>
            </w:pPr>
            <w:r w:rsidRPr="00055D1B">
              <w:rPr>
                <w:rFonts w:ascii="宋体" w:hAnsi="宋体" w:cs="宋体" w:hint="eastAsia"/>
                <w:b/>
                <w:bCs/>
                <w:sz w:val="24"/>
              </w:rPr>
              <w:t>提供设备发票或租赁合同扫描件加盖单位电子公章</w:t>
            </w:r>
            <w:r w:rsidRPr="00055D1B">
              <w:rPr>
                <w:rFonts w:ascii="宋体" w:hAnsi="宋体" w:cs="宋体"/>
                <w:b/>
                <w:bCs/>
                <w:sz w:val="24"/>
              </w:rPr>
              <w:t>,</w:t>
            </w:r>
            <w:r w:rsidRPr="00055D1B">
              <w:rPr>
                <w:rFonts w:ascii="宋体" w:hAnsi="宋体" w:cs="宋体" w:hint="eastAsia"/>
                <w:b/>
                <w:bCs/>
                <w:sz w:val="24"/>
              </w:rPr>
              <w:t>否则不得分。</w:t>
            </w:r>
          </w:p>
        </w:tc>
        <w:tc>
          <w:tcPr>
            <w:tcW w:w="736" w:type="dxa"/>
            <w:tcBorders>
              <w:top w:val="single" w:sz="4" w:space="0" w:color="auto"/>
              <w:left w:val="single" w:sz="4" w:space="0" w:color="auto"/>
              <w:bottom w:val="single" w:sz="4" w:space="0" w:color="auto"/>
              <w:right w:val="single" w:sz="4" w:space="0" w:color="auto"/>
            </w:tcBorders>
            <w:vAlign w:val="center"/>
            <w:hideMark/>
          </w:tcPr>
          <w:p w14:paraId="0F18D296" w14:textId="2804EB4E" w:rsidR="00565E34" w:rsidRPr="00055D1B" w:rsidRDefault="00565E34" w:rsidP="001D3420">
            <w:pPr>
              <w:jc w:val="center"/>
              <w:rPr>
                <w:rFonts w:ascii="宋体" w:hAnsi="宋体" w:cs="黑体"/>
                <w:b/>
                <w:bCs/>
                <w:sz w:val="24"/>
              </w:rPr>
            </w:pPr>
            <w:r w:rsidRPr="00055D1B">
              <w:rPr>
                <w:rFonts w:ascii="宋体" w:hAnsi="宋体" w:cs="黑体" w:hint="eastAsia"/>
                <w:b/>
                <w:bCs/>
                <w:sz w:val="24"/>
              </w:rPr>
              <w:lastRenderedPageBreak/>
              <w:t>10分</w:t>
            </w:r>
          </w:p>
        </w:tc>
      </w:tr>
      <w:tr w:rsidR="006446DE" w:rsidRPr="00055D1B" w14:paraId="19E7B942"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C1D4FDC" w14:textId="11420862" w:rsidR="00565E34" w:rsidRPr="00055D1B" w:rsidRDefault="00565E34" w:rsidP="001B3354">
            <w:pPr>
              <w:jc w:val="center"/>
              <w:rPr>
                <w:rFonts w:ascii="宋体" w:hAnsi="宋体" w:cs="黑体"/>
                <w:sz w:val="24"/>
              </w:rPr>
            </w:pPr>
            <w:r w:rsidRPr="00055D1B">
              <w:rPr>
                <w:rFonts w:ascii="宋体" w:hAnsi="宋体" w:cs="黑体"/>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2B8D6C43" w14:textId="7998D7BB" w:rsidR="00565E34" w:rsidRPr="00055D1B" w:rsidRDefault="00565E34" w:rsidP="001B3354">
            <w:pPr>
              <w:pStyle w:val="TableParagraph"/>
              <w:spacing w:before="148"/>
              <w:ind w:right="-15"/>
              <w:jc w:val="center"/>
              <w:rPr>
                <w:rFonts w:asciiTheme="minorEastAsia" w:eastAsiaTheme="minorEastAsia" w:hAnsiTheme="minorEastAsia" w:cstheme="minorEastAsia"/>
                <w:szCs w:val="21"/>
              </w:rPr>
            </w:pPr>
            <w:r w:rsidRPr="00055D1B">
              <w:rPr>
                <w:rFonts w:asciiTheme="minorEastAsia" w:eastAsiaTheme="minorEastAsia" w:hAnsiTheme="minorEastAsia" w:cstheme="minorEastAsia" w:hint="eastAsia"/>
                <w:szCs w:val="21"/>
              </w:rPr>
              <w:t>人员配备</w:t>
            </w:r>
            <w:r w:rsidRPr="00055D1B">
              <w:rPr>
                <w:rFonts w:ascii="宋体" w:hAnsi="宋体" w:hint="eastAsia"/>
              </w:rPr>
              <w:t>（20分）</w:t>
            </w:r>
          </w:p>
        </w:tc>
        <w:tc>
          <w:tcPr>
            <w:tcW w:w="7275" w:type="dxa"/>
            <w:tcBorders>
              <w:top w:val="single" w:sz="4" w:space="0" w:color="auto"/>
              <w:left w:val="single" w:sz="4" w:space="0" w:color="auto"/>
              <w:bottom w:val="single" w:sz="4" w:space="0" w:color="auto"/>
              <w:right w:val="single" w:sz="4" w:space="0" w:color="auto"/>
            </w:tcBorders>
            <w:vAlign w:val="center"/>
          </w:tcPr>
          <w:p w14:paraId="4A005D38" w14:textId="77777777"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sz w:val="24"/>
              </w:rPr>
              <w:t>根据拟投入本项目工作人员的综合实力(主要包括工作经验、学历专业、人员数量、岗位设置等)进行综合评分：配备人员＞</w:t>
            </w:r>
            <w:r w:rsidRPr="00055D1B">
              <w:rPr>
                <w:rFonts w:ascii="宋体" w:hAnsi="宋体" w:cs="宋体"/>
                <w:sz w:val="24"/>
              </w:rPr>
              <w:t>7</w:t>
            </w:r>
            <w:r w:rsidRPr="00055D1B">
              <w:rPr>
                <w:rFonts w:ascii="宋体" w:hAnsi="宋体" w:cs="宋体" w:hint="eastAsia"/>
                <w:sz w:val="24"/>
              </w:rPr>
              <w:t>人，工作经验丰富、人员均为项目所需专业、人员安排合理、岗位设置合理的得</w:t>
            </w:r>
            <w:r w:rsidRPr="00055D1B">
              <w:rPr>
                <w:rFonts w:ascii="宋体" w:hAnsi="宋体" w:cs="宋体"/>
                <w:sz w:val="24"/>
              </w:rPr>
              <w:t>20</w:t>
            </w:r>
            <w:r w:rsidRPr="00055D1B">
              <w:rPr>
                <w:rFonts w:ascii="宋体" w:hAnsi="宋体" w:cs="宋体" w:hint="eastAsia"/>
                <w:sz w:val="24"/>
              </w:rPr>
              <w:t>分；配备</w:t>
            </w:r>
            <w:r w:rsidRPr="00055D1B">
              <w:rPr>
                <w:rFonts w:ascii="宋体" w:hAnsi="宋体" w:cs="宋体"/>
                <w:sz w:val="24"/>
              </w:rPr>
              <w:t>5</w:t>
            </w:r>
            <w:r w:rsidRPr="00055D1B">
              <w:rPr>
                <w:rFonts w:ascii="宋体" w:hAnsi="宋体" w:cs="宋体" w:hint="eastAsia"/>
                <w:sz w:val="24"/>
              </w:rPr>
              <w:t>-</w:t>
            </w:r>
            <w:r w:rsidRPr="00055D1B">
              <w:rPr>
                <w:rFonts w:ascii="宋体" w:hAnsi="宋体" w:cs="宋体"/>
                <w:sz w:val="24"/>
              </w:rPr>
              <w:t>7</w:t>
            </w:r>
            <w:r w:rsidRPr="00055D1B">
              <w:rPr>
                <w:rFonts w:ascii="宋体" w:hAnsi="宋体" w:cs="宋体" w:hint="eastAsia"/>
                <w:sz w:val="24"/>
              </w:rPr>
              <w:t>个人员，工作经验较丰富、人员中过半具有项目所需专业的、人员安排较合理、岗位设置较合理的，得</w:t>
            </w:r>
            <w:r w:rsidRPr="00055D1B">
              <w:rPr>
                <w:rFonts w:ascii="宋体" w:hAnsi="宋体" w:cs="宋体"/>
                <w:sz w:val="24"/>
              </w:rPr>
              <w:t>14</w:t>
            </w:r>
            <w:r w:rsidRPr="00055D1B">
              <w:rPr>
                <w:rFonts w:ascii="宋体" w:hAnsi="宋体" w:cs="宋体" w:hint="eastAsia"/>
                <w:sz w:val="24"/>
              </w:rPr>
              <w:t>分；配备人员≤4人，工作经验不足、人员安排不够合理、岗位设置不够合理的，得</w:t>
            </w:r>
            <w:r w:rsidRPr="00055D1B">
              <w:rPr>
                <w:rFonts w:ascii="宋体" w:hAnsi="宋体" w:cs="宋体"/>
                <w:sz w:val="24"/>
              </w:rPr>
              <w:t>7</w:t>
            </w:r>
            <w:r w:rsidRPr="00055D1B">
              <w:rPr>
                <w:rFonts w:ascii="宋体" w:hAnsi="宋体" w:cs="宋体" w:hint="eastAsia"/>
                <w:sz w:val="24"/>
              </w:rPr>
              <w:t>分；未提供不得分。</w:t>
            </w:r>
          </w:p>
          <w:p w14:paraId="6B7F08CD" w14:textId="24148DA3" w:rsidR="00565E34" w:rsidRPr="00055D1B" w:rsidRDefault="00565E34" w:rsidP="003B52B4">
            <w:pPr>
              <w:autoSpaceDE w:val="0"/>
              <w:autoSpaceDN w:val="0"/>
              <w:spacing w:line="440" w:lineRule="exact"/>
              <w:rPr>
                <w:rFonts w:ascii="宋体" w:hAnsi="宋体" w:cs="宋体"/>
                <w:sz w:val="24"/>
              </w:rPr>
            </w:pPr>
            <w:r w:rsidRPr="00055D1B">
              <w:rPr>
                <w:rFonts w:ascii="宋体" w:hAnsi="宋体" w:cs="宋体" w:hint="eastAsia"/>
                <w:b/>
                <w:bCs/>
                <w:sz w:val="24"/>
              </w:rPr>
              <w:t>须提供相关人员证书、证件，劳动合同或近三个月在本单位缴纳社保依据以及其他相关证明材料</w:t>
            </w:r>
            <w:r w:rsidR="00D51225" w:rsidRPr="00055D1B">
              <w:rPr>
                <w:rFonts w:ascii="宋体" w:hAnsi="宋体" w:cs="宋体" w:hint="eastAsia"/>
                <w:b/>
                <w:bCs/>
                <w:sz w:val="24"/>
              </w:rPr>
              <w:t>扫描件加盖单位公章</w:t>
            </w:r>
            <w:r w:rsidR="00D51225" w:rsidRPr="00055D1B">
              <w:rPr>
                <w:rFonts w:ascii="宋体" w:hAnsi="宋体" w:cs="宋体"/>
                <w:b/>
                <w:bCs/>
                <w:sz w:val="24"/>
              </w:rPr>
              <w:t>,</w:t>
            </w:r>
            <w:r w:rsidR="00D51225" w:rsidRPr="00055D1B">
              <w:rPr>
                <w:rFonts w:ascii="宋体" w:hAnsi="宋体" w:cs="宋体" w:hint="eastAsia"/>
                <w:b/>
                <w:bCs/>
                <w:sz w:val="24"/>
              </w:rPr>
              <w:t>否则不得分。</w:t>
            </w:r>
          </w:p>
        </w:tc>
        <w:tc>
          <w:tcPr>
            <w:tcW w:w="736" w:type="dxa"/>
            <w:tcBorders>
              <w:top w:val="single" w:sz="4" w:space="0" w:color="auto"/>
              <w:left w:val="single" w:sz="4" w:space="0" w:color="auto"/>
              <w:bottom w:val="single" w:sz="4" w:space="0" w:color="auto"/>
              <w:right w:val="single" w:sz="4" w:space="0" w:color="auto"/>
            </w:tcBorders>
            <w:vAlign w:val="center"/>
          </w:tcPr>
          <w:p w14:paraId="03817EBD" w14:textId="095D044A" w:rsidR="00565E34" w:rsidRPr="00055D1B" w:rsidRDefault="00565E34" w:rsidP="001B3354">
            <w:pPr>
              <w:jc w:val="center"/>
              <w:rPr>
                <w:rFonts w:ascii="宋体" w:hAnsi="宋体" w:cs="黑体"/>
                <w:b/>
                <w:bCs/>
                <w:sz w:val="24"/>
              </w:rPr>
            </w:pPr>
            <w:r w:rsidRPr="00055D1B">
              <w:rPr>
                <w:rFonts w:ascii="宋体" w:hAnsi="宋体" w:cs="黑体"/>
                <w:b/>
                <w:bCs/>
                <w:sz w:val="24"/>
              </w:rPr>
              <w:t>2</w:t>
            </w:r>
            <w:r w:rsidRPr="00055D1B">
              <w:rPr>
                <w:rFonts w:ascii="宋体" w:hAnsi="宋体" w:cs="黑体" w:hint="eastAsia"/>
                <w:b/>
                <w:bCs/>
                <w:sz w:val="24"/>
              </w:rPr>
              <w:t>0分</w:t>
            </w:r>
          </w:p>
        </w:tc>
      </w:tr>
      <w:tr w:rsidR="006446DE" w:rsidRPr="00055D1B" w14:paraId="29936549"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D8A5881" w14:textId="1D4EAB54" w:rsidR="00565E34" w:rsidRPr="00055D1B" w:rsidRDefault="00565E34" w:rsidP="000D23D3">
            <w:pPr>
              <w:jc w:val="center"/>
              <w:rPr>
                <w:rFonts w:ascii="宋体" w:hAnsi="宋体" w:cs="黑体"/>
                <w:sz w:val="24"/>
              </w:rPr>
            </w:pPr>
            <w:r w:rsidRPr="00055D1B">
              <w:rPr>
                <w:rFonts w:ascii="宋体" w:hAnsi="宋体" w:cs="黑体"/>
                <w:sz w:val="24"/>
              </w:rPr>
              <w:t>5</w:t>
            </w:r>
            <w:r w:rsidRPr="00055D1B">
              <w:rPr>
                <w:rFonts w:ascii="宋体" w:hAnsi="宋体" w:cs="黑体" w:hint="eastAsia"/>
                <w:sz w:val="24"/>
              </w:rPr>
              <w:t>.1</w:t>
            </w:r>
          </w:p>
        </w:tc>
        <w:tc>
          <w:tcPr>
            <w:tcW w:w="1276" w:type="dxa"/>
            <w:vMerge w:val="restart"/>
            <w:tcBorders>
              <w:top w:val="single" w:sz="4" w:space="0" w:color="auto"/>
              <w:left w:val="single" w:sz="4" w:space="0" w:color="auto"/>
              <w:right w:val="single" w:sz="4" w:space="0" w:color="auto"/>
            </w:tcBorders>
            <w:vAlign w:val="center"/>
          </w:tcPr>
          <w:p w14:paraId="7FA55F56" w14:textId="77777777" w:rsidR="00565E34" w:rsidRPr="00055D1B" w:rsidRDefault="00565E34" w:rsidP="000D23D3">
            <w:pPr>
              <w:pStyle w:val="TableParagraph"/>
              <w:spacing w:before="132"/>
              <w:ind w:right="101"/>
              <w:jc w:val="center"/>
              <w:rPr>
                <w:rFonts w:ascii="宋体" w:hAnsi="宋体"/>
              </w:rPr>
            </w:pPr>
            <w:r w:rsidRPr="00055D1B">
              <w:rPr>
                <w:rFonts w:ascii="宋体" w:hAnsi="宋体" w:hint="eastAsia"/>
              </w:rPr>
              <w:t>项目实</w:t>
            </w:r>
          </w:p>
          <w:p w14:paraId="06476493" w14:textId="77777777" w:rsidR="00565E34" w:rsidRPr="00055D1B" w:rsidRDefault="00565E34" w:rsidP="000D23D3">
            <w:pPr>
              <w:pStyle w:val="TableParagraph"/>
              <w:spacing w:before="132"/>
              <w:ind w:right="101"/>
              <w:jc w:val="center"/>
              <w:rPr>
                <w:rFonts w:ascii="宋体" w:hAnsi="宋体" w:cs="PMingLiU"/>
              </w:rPr>
            </w:pPr>
            <w:r w:rsidRPr="00055D1B">
              <w:rPr>
                <w:rFonts w:ascii="宋体" w:hAnsi="宋体" w:hint="eastAsia"/>
              </w:rPr>
              <w:t>施方案</w:t>
            </w:r>
          </w:p>
          <w:p w14:paraId="3EF26824" w14:textId="77777777" w:rsidR="00565E34" w:rsidRPr="00055D1B" w:rsidRDefault="00565E34" w:rsidP="000D23D3">
            <w:pPr>
              <w:pStyle w:val="TableParagraph"/>
              <w:spacing w:before="148"/>
              <w:ind w:right="-15"/>
              <w:jc w:val="center"/>
              <w:rPr>
                <w:rFonts w:ascii="宋体" w:hAnsi="宋体"/>
                <w:spacing w:val="-9"/>
              </w:rPr>
            </w:pPr>
            <w:r w:rsidRPr="00055D1B">
              <w:rPr>
                <w:rFonts w:ascii="宋体" w:hAnsi="宋体" w:hint="eastAsia"/>
              </w:rPr>
              <w:t>（</w:t>
            </w:r>
            <w:r w:rsidRPr="00055D1B">
              <w:rPr>
                <w:rFonts w:ascii="宋体" w:hAnsi="宋体"/>
              </w:rPr>
              <w:t>30</w:t>
            </w:r>
            <w:r w:rsidRPr="00055D1B">
              <w:rPr>
                <w:rFonts w:ascii="宋体" w:hAnsi="宋体" w:hint="eastAsia"/>
              </w:rPr>
              <w:t>分）</w:t>
            </w:r>
          </w:p>
          <w:p w14:paraId="3F723B75" w14:textId="7BEA1877" w:rsidR="00565E34" w:rsidRPr="00055D1B" w:rsidRDefault="00565E34" w:rsidP="00565E34">
            <w:pPr>
              <w:pStyle w:val="TableParagraph"/>
              <w:spacing w:before="148"/>
              <w:ind w:right="-15"/>
              <w:jc w:val="center"/>
              <w:rPr>
                <w:rFonts w:ascii="宋体" w:hAnsi="宋体"/>
                <w:spacing w:val="-9"/>
              </w:rPr>
            </w:pPr>
          </w:p>
        </w:tc>
        <w:tc>
          <w:tcPr>
            <w:tcW w:w="7275" w:type="dxa"/>
            <w:tcBorders>
              <w:top w:val="single" w:sz="4" w:space="0" w:color="auto"/>
              <w:left w:val="single" w:sz="4" w:space="0" w:color="auto"/>
              <w:bottom w:val="single" w:sz="4" w:space="0" w:color="auto"/>
              <w:right w:val="single" w:sz="4" w:space="0" w:color="auto"/>
            </w:tcBorders>
            <w:vAlign w:val="center"/>
          </w:tcPr>
          <w:p w14:paraId="1C5FD53E" w14:textId="0FAA4AB1" w:rsidR="00565E34" w:rsidRPr="00055D1B" w:rsidRDefault="00565E34" w:rsidP="003B52B4">
            <w:pPr>
              <w:autoSpaceDE w:val="0"/>
              <w:autoSpaceDN w:val="0"/>
              <w:spacing w:line="440" w:lineRule="exact"/>
              <w:rPr>
                <w:rFonts w:asciiTheme="minorEastAsia" w:eastAsiaTheme="minorEastAsia" w:hAnsiTheme="minorEastAsia" w:cstheme="minorEastAsia"/>
                <w:b/>
                <w:bCs/>
                <w:szCs w:val="21"/>
                <w:highlight w:val="yellow"/>
              </w:rPr>
            </w:pPr>
            <w:r w:rsidRPr="00055D1B">
              <w:rPr>
                <w:rFonts w:ascii="宋体" w:hAnsi="宋体" w:cs="宋体" w:hint="eastAsia"/>
                <w:sz w:val="24"/>
              </w:rPr>
              <w:t xml:space="preserve">需求分析：根据投标人对项目的理解、重点难点分析等酌情评分，对项目的理解清晰、重点难点分析全面的得 </w:t>
            </w:r>
            <w:r w:rsidRPr="00055D1B">
              <w:rPr>
                <w:rFonts w:ascii="宋体" w:hAnsi="宋体" w:cs="宋体"/>
                <w:sz w:val="24"/>
              </w:rPr>
              <w:t xml:space="preserve">6.1-9 </w:t>
            </w:r>
            <w:r w:rsidRPr="00055D1B">
              <w:rPr>
                <w:rFonts w:ascii="宋体" w:hAnsi="宋体" w:cs="宋体" w:hint="eastAsia"/>
                <w:sz w:val="24"/>
              </w:rPr>
              <w:t xml:space="preserve">分，对项目的理解比较清晰、重点难点分析较全面的得 </w:t>
            </w:r>
            <w:r w:rsidRPr="00055D1B">
              <w:rPr>
                <w:rFonts w:ascii="宋体" w:hAnsi="宋体" w:cs="宋体"/>
                <w:sz w:val="24"/>
              </w:rPr>
              <w:t xml:space="preserve">3.1-6 </w:t>
            </w:r>
            <w:r w:rsidRPr="00055D1B">
              <w:rPr>
                <w:rFonts w:ascii="宋体" w:hAnsi="宋体" w:cs="宋体" w:hint="eastAsia"/>
                <w:sz w:val="24"/>
              </w:rPr>
              <w:t>分，对项目的理解不清晰、重点难点分析片面的</w:t>
            </w:r>
            <w:proofErr w:type="gramStart"/>
            <w:r w:rsidRPr="00055D1B">
              <w:rPr>
                <w:rFonts w:ascii="宋体" w:hAnsi="宋体" w:cs="宋体" w:hint="eastAsia"/>
                <w:sz w:val="24"/>
              </w:rPr>
              <w:t>的</w:t>
            </w:r>
            <w:proofErr w:type="gramEnd"/>
            <w:r w:rsidRPr="00055D1B">
              <w:rPr>
                <w:rFonts w:ascii="宋体" w:hAnsi="宋体" w:cs="宋体" w:hint="eastAsia"/>
                <w:sz w:val="24"/>
              </w:rPr>
              <w:t>得 0</w:t>
            </w:r>
            <w:r w:rsidRPr="00055D1B">
              <w:rPr>
                <w:rFonts w:ascii="宋体" w:hAnsi="宋体" w:cs="宋体"/>
                <w:sz w:val="24"/>
              </w:rPr>
              <w:t xml:space="preserve">-3 </w:t>
            </w:r>
            <w:r w:rsidRPr="00055D1B">
              <w:rPr>
                <w:rFonts w:ascii="宋体" w:hAnsi="宋体" w:cs="宋体" w:hint="eastAsia"/>
                <w:sz w:val="24"/>
              </w:rPr>
              <w:t>分。</w:t>
            </w:r>
          </w:p>
        </w:tc>
        <w:tc>
          <w:tcPr>
            <w:tcW w:w="736" w:type="dxa"/>
            <w:tcBorders>
              <w:top w:val="single" w:sz="4" w:space="0" w:color="auto"/>
              <w:left w:val="single" w:sz="4" w:space="0" w:color="auto"/>
              <w:bottom w:val="single" w:sz="4" w:space="0" w:color="auto"/>
              <w:right w:val="single" w:sz="4" w:space="0" w:color="auto"/>
            </w:tcBorders>
            <w:vAlign w:val="center"/>
          </w:tcPr>
          <w:p w14:paraId="238467EB" w14:textId="07FF7E68" w:rsidR="00565E34" w:rsidRPr="00055D1B" w:rsidRDefault="00565E34" w:rsidP="000D23D3">
            <w:pPr>
              <w:jc w:val="center"/>
              <w:rPr>
                <w:rFonts w:ascii="宋体" w:hAnsi="宋体" w:cs="黑体"/>
                <w:b/>
                <w:bCs/>
                <w:sz w:val="24"/>
              </w:rPr>
            </w:pPr>
            <w:r w:rsidRPr="00055D1B">
              <w:rPr>
                <w:rFonts w:ascii="宋体" w:hAnsi="宋体" w:cs="黑体"/>
                <w:b/>
                <w:bCs/>
                <w:sz w:val="24"/>
              </w:rPr>
              <w:t>9</w:t>
            </w:r>
            <w:r w:rsidRPr="00055D1B">
              <w:rPr>
                <w:rFonts w:ascii="宋体" w:hAnsi="宋体" w:cs="黑体" w:hint="eastAsia"/>
                <w:b/>
                <w:bCs/>
                <w:sz w:val="24"/>
              </w:rPr>
              <w:t>分</w:t>
            </w:r>
          </w:p>
        </w:tc>
      </w:tr>
      <w:tr w:rsidR="006446DE" w:rsidRPr="00055D1B" w14:paraId="10D5D80A"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CF25B08" w14:textId="62AB6DE1" w:rsidR="00565E34" w:rsidRPr="00055D1B" w:rsidRDefault="00565E34" w:rsidP="000D23D3">
            <w:pPr>
              <w:jc w:val="center"/>
              <w:rPr>
                <w:rFonts w:ascii="宋体" w:hAnsi="宋体" w:cs="黑体"/>
                <w:sz w:val="24"/>
              </w:rPr>
            </w:pPr>
            <w:r w:rsidRPr="00055D1B">
              <w:rPr>
                <w:rFonts w:ascii="宋体" w:hAnsi="宋体" w:cs="黑体"/>
                <w:sz w:val="24"/>
              </w:rPr>
              <w:t>5</w:t>
            </w:r>
            <w:r w:rsidRPr="00055D1B">
              <w:rPr>
                <w:rFonts w:ascii="宋体" w:hAnsi="宋体" w:cs="黑体" w:hint="eastAsia"/>
                <w:sz w:val="24"/>
              </w:rPr>
              <w:t>.2</w:t>
            </w:r>
          </w:p>
        </w:tc>
        <w:tc>
          <w:tcPr>
            <w:tcW w:w="1276" w:type="dxa"/>
            <w:vMerge/>
            <w:tcBorders>
              <w:left w:val="single" w:sz="4" w:space="0" w:color="auto"/>
              <w:right w:val="single" w:sz="4" w:space="0" w:color="auto"/>
            </w:tcBorders>
            <w:vAlign w:val="center"/>
          </w:tcPr>
          <w:p w14:paraId="289B2197" w14:textId="018B2852" w:rsidR="00565E34" w:rsidRPr="00055D1B" w:rsidRDefault="00565E34" w:rsidP="000D23D3">
            <w:pPr>
              <w:pStyle w:val="TableParagraph"/>
              <w:spacing w:before="148"/>
              <w:ind w:right="-15"/>
              <w:jc w:val="center"/>
              <w:rPr>
                <w:rFonts w:ascii="宋体" w:hAnsi="宋体"/>
                <w:spacing w:val="-9"/>
              </w:rPr>
            </w:pPr>
          </w:p>
        </w:tc>
        <w:tc>
          <w:tcPr>
            <w:tcW w:w="7275" w:type="dxa"/>
            <w:tcBorders>
              <w:top w:val="single" w:sz="4" w:space="0" w:color="auto"/>
              <w:left w:val="single" w:sz="4" w:space="0" w:color="auto"/>
              <w:bottom w:val="single" w:sz="4" w:space="0" w:color="auto"/>
              <w:right w:val="single" w:sz="4" w:space="0" w:color="auto"/>
            </w:tcBorders>
            <w:vAlign w:val="center"/>
          </w:tcPr>
          <w:p w14:paraId="6264760B" w14:textId="104C0EBB" w:rsidR="00565E34" w:rsidRPr="00055D1B" w:rsidRDefault="00565E34" w:rsidP="003B52B4">
            <w:pPr>
              <w:autoSpaceDE w:val="0"/>
              <w:autoSpaceDN w:val="0"/>
              <w:spacing w:line="440" w:lineRule="exact"/>
              <w:rPr>
                <w:rFonts w:asciiTheme="minorEastAsia" w:eastAsiaTheme="minorEastAsia" w:hAnsiTheme="minorEastAsia" w:cstheme="minorEastAsia"/>
                <w:szCs w:val="21"/>
                <w:highlight w:val="yellow"/>
              </w:rPr>
            </w:pPr>
            <w:r w:rsidRPr="00055D1B">
              <w:rPr>
                <w:rFonts w:ascii="宋体" w:hAnsi="宋体" w:cs="宋体" w:hint="eastAsia"/>
                <w:sz w:val="24"/>
              </w:rPr>
              <w:t>实施方案：根据投标人提供的项目实施方案，包括进度、人员安排等情况酌情评分，有明确方案、措施进度明确、有具体的时间节点及人员安排的得 6</w:t>
            </w:r>
            <w:r w:rsidRPr="00055D1B">
              <w:rPr>
                <w:rFonts w:ascii="宋体" w:hAnsi="宋体" w:cs="宋体"/>
                <w:sz w:val="24"/>
              </w:rPr>
              <w:t xml:space="preserve">.1-9 </w:t>
            </w:r>
            <w:r w:rsidRPr="00055D1B">
              <w:rPr>
                <w:rFonts w:ascii="宋体" w:hAnsi="宋体" w:cs="宋体" w:hint="eastAsia"/>
                <w:sz w:val="24"/>
              </w:rPr>
              <w:t>分，方案较明确、有措施进度但无具体时间或人员安排的得 3</w:t>
            </w:r>
            <w:r w:rsidRPr="00055D1B">
              <w:rPr>
                <w:rFonts w:ascii="宋体" w:hAnsi="宋体" w:cs="宋体"/>
                <w:sz w:val="24"/>
              </w:rPr>
              <w:t xml:space="preserve">.1-6 </w:t>
            </w:r>
            <w:r w:rsidRPr="00055D1B">
              <w:rPr>
                <w:rFonts w:ascii="宋体" w:hAnsi="宋体" w:cs="宋体" w:hint="eastAsia"/>
                <w:sz w:val="24"/>
              </w:rPr>
              <w:t>分，方案不够明确或粗略的得 0</w:t>
            </w:r>
            <w:r w:rsidRPr="00055D1B">
              <w:rPr>
                <w:rFonts w:ascii="宋体" w:hAnsi="宋体" w:cs="宋体"/>
                <w:sz w:val="24"/>
              </w:rPr>
              <w:t xml:space="preserve">-3 </w:t>
            </w:r>
            <w:r w:rsidRPr="00055D1B">
              <w:rPr>
                <w:rFonts w:ascii="宋体" w:hAnsi="宋体" w:cs="宋体" w:hint="eastAsia"/>
                <w:sz w:val="24"/>
              </w:rPr>
              <w:t>分。</w:t>
            </w:r>
          </w:p>
        </w:tc>
        <w:tc>
          <w:tcPr>
            <w:tcW w:w="736" w:type="dxa"/>
            <w:tcBorders>
              <w:top w:val="single" w:sz="4" w:space="0" w:color="auto"/>
              <w:left w:val="single" w:sz="4" w:space="0" w:color="auto"/>
              <w:bottom w:val="single" w:sz="4" w:space="0" w:color="auto"/>
              <w:right w:val="single" w:sz="4" w:space="0" w:color="auto"/>
            </w:tcBorders>
            <w:vAlign w:val="center"/>
          </w:tcPr>
          <w:p w14:paraId="43117C2E" w14:textId="68A43E3A" w:rsidR="00565E34" w:rsidRPr="00055D1B" w:rsidRDefault="00565E34" w:rsidP="000D23D3">
            <w:pPr>
              <w:jc w:val="center"/>
              <w:rPr>
                <w:rFonts w:ascii="宋体" w:hAnsi="宋体" w:cs="黑体"/>
                <w:b/>
                <w:bCs/>
                <w:sz w:val="24"/>
              </w:rPr>
            </w:pPr>
            <w:r w:rsidRPr="00055D1B">
              <w:rPr>
                <w:rFonts w:ascii="宋体" w:hAnsi="宋体" w:cs="黑体" w:hint="eastAsia"/>
                <w:b/>
                <w:bCs/>
                <w:sz w:val="24"/>
              </w:rPr>
              <w:t>9分</w:t>
            </w:r>
          </w:p>
        </w:tc>
      </w:tr>
      <w:tr w:rsidR="006446DE" w:rsidRPr="00055D1B" w14:paraId="3CAF71BB"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C48FDCF" w14:textId="438D946F" w:rsidR="00565E34" w:rsidRPr="00055D1B" w:rsidRDefault="00565E34" w:rsidP="000D23D3">
            <w:pPr>
              <w:jc w:val="center"/>
              <w:rPr>
                <w:rFonts w:ascii="宋体" w:hAnsi="宋体" w:cs="黑体"/>
                <w:sz w:val="24"/>
              </w:rPr>
            </w:pPr>
            <w:r w:rsidRPr="00055D1B">
              <w:rPr>
                <w:rFonts w:ascii="宋体" w:hAnsi="宋体" w:cs="黑体"/>
                <w:sz w:val="24"/>
              </w:rPr>
              <w:t>5</w:t>
            </w:r>
            <w:r w:rsidRPr="00055D1B">
              <w:rPr>
                <w:rFonts w:ascii="宋体" w:hAnsi="宋体" w:cs="黑体" w:hint="eastAsia"/>
                <w:sz w:val="24"/>
              </w:rPr>
              <w:t>.3</w:t>
            </w:r>
          </w:p>
        </w:tc>
        <w:tc>
          <w:tcPr>
            <w:tcW w:w="1276" w:type="dxa"/>
            <w:vMerge/>
            <w:tcBorders>
              <w:left w:val="single" w:sz="4" w:space="0" w:color="auto"/>
              <w:right w:val="single" w:sz="4" w:space="0" w:color="auto"/>
            </w:tcBorders>
            <w:vAlign w:val="center"/>
          </w:tcPr>
          <w:p w14:paraId="773DE4E2" w14:textId="77777777" w:rsidR="00565E34" w:rsidRPr="00055D1B" w:rsidRDefault="00565E34" w:rsidP="000D23D3">
            <w:pPr>
              <w:pStyle w:val="TableParagraph"/>
              <w:spacing w:before="148"/>
              <w:ind w:right="-15"/>
              <w:jc w:val="center"/>
              <w:rPr>
                <w:rFonts w:ascii="宋体" w:hAnsi="宋体"/>
                <w:spacing w:val="-9"/>
              </w:rPr>
            </w:pPr>
          </w:p>
        </w:tc>
        <w:tc>
          <w:tcPr>
            <w:tcW w:w="7275" w:type="dxa"/>
            <w:tcBorders>
              <w:top w:val="single" w:sz="4" w:space="0" w:color="auto"/>
              <w:left w:val="single" w:sz="4" w:space="0" w:color="auto"/>
              <w:bottom w:val="single" w:sz="4" w:space="0" w:color="auto"/>
              <w:right w:val="single" w:sz="4" w:space="0" w:color="auto"/>
            </w:tcBorders>
            <w:vAlign w:val="center"/>
          </w:tcPr>
          <w:p w14:paraId="1C82A784" w14:textId="560D94B5" w:rsidR="00565E34" w:rsidRPr="00055D1B" w:rsidRDefault="00565E34" w:rsidP="003B52B4">
            <w:pPr>
              <w:autoSpaceDE w:val="0"/>
              <w:autoSpaceDN w:val="0"/>
              <w:spacing w:line="440" w:lineRule="exact"/>
              <w:rPr>
                <w:rFonts w:asciiTheme="minorEastAsia" w:eastAsiaTheme="minorEastAsia" w:hAnsiTheme="minorEastAsia" w:cstheme="minorEastAsia"/>
                <w:szCs w:val="21"/>
                <w:highlight w:val="yellow"/>
              </w:rPr>
            </w:pPr>
            <w:r w:rsidRPr="00055D1B">
              <w:rPr>
                <w:rFonts w:ascii="宋体" w:hAnsi="宋体" w:cs="宋体" w:hint="eastAsia"/>
                <w:sz w:val="24"/>
              </w:rPr>
              <w:t>质量保证：根据投标人提供的质量保证方案，包括保证措施、管理制度等酌情评分，措施、制度成熟、有效、严密、完善的得 6</w:t>
            </w:r>
            <w:r w:rsidRPr="00055D1B">
              <w:rPr>
                <w:rFonts w:ascii="宋体" w:hAnsi="宋体" w:cs="宋体"/>
                <w:sz w:val="24"/>
              </w:rPr>
              <w:t xml:space="preserve">.1-9 </w:t>
            </w:r>
            <w:r w:rsidRPr="00055D1B">
              <w:rPr>
                <w:rFonts w:ascii="宋体" w:hAnsi="宋体" w:cs="宋体" w:hint="eastAsia"/>
                <w:sz w:val="24"/>
              </w:rPr>
              <w:t>分，措施、制度基本满足需要的得 3</w:t>
            </w:r>
            <w:r w:rsidRPr="00055D1B">
              <w:rPr>
                <w:rFonts w:ascii="宋体" w:hAnsi="宋体" w:cs="宋体"/>
                <w:sz w:val="24"/>
              </w:rPr>
              <w:t xml:space="preserve">.1-6 </w:t>
            </w:r>
            <w:r w:rsidRPr="00055D1B">
              <w:rPr>
                <w:rFonts w:ascii="宋体" w:hAnsi="宋体" w:cs="宋体" w:hint="eastAsia"/>
                <w:sz w:val="24"/>
              </w:rPr>
              <w:t>分，措施、制度存在欠缺、不足的得 0</w:t>
            </w:r>
            <w:r w:rsidRPr="00055D1B">
              <w:rPr>
                <w:rFonts w:ascii="宋体" w:hAnsi="宋体" w:cs="宋体"/>
                <w:sz w:val="24"/>
              </w:rPr>
              <w:t xml:space="preserve">-3 </w:t>
            </w:r>
            <w:r w:rsidRPr="00055D1B">
              <w:rPr>
                <w:rFonts w:ascii="宋体" w:hAnsi="宋体" w:cs="宋体" w:hint="eastAsia"/>
                <w:sz w:val="24"/>
              </w:rPr>
              <w:t>分。</w:t>
            </w:r>
          </w:p>
        </w:tc>
        <w:tc>
          <w:tcPr>
            <w:tcW w:w="736" w:type="dxa"/>
            <w:tcBorders>
              <w:top w:val="single" w:sz="4" w:space="0" w:color="auto"/>
              <w:left w:val="single" w:sz="4" w:space="0" w:color="auto"/>
              <w:bottom w:val="single" w:sz="4" w:space="0" w:color="auto"/>
              <w:right w:val="single" w:sz="4" w:space="0" w:color="auto"/>
            </w:tcBorders>
            <w:vAlign w:val="center"/>
          </w:tcPr>
          <w:p w14:paraId="5B613EB4" w14:textId="69614F57" w:rsidR="00565E34" w:rsidRPr="00055D1B" w:rsidRDefault="00565E34" w:rsidP="000D23D3">
            <w:pPr>
              <w:jc w:val="center"/>
              <w:rPr>
                <w:rFonts w:ascii="宋体" w:hAnsi="宋体" w:cs="黑体"/>
                <w:b/>
                <w:bCs/>
                <w:sz w:val="24"/>
              </w:rPr>
            </w:pPr>
            <w:r w:rsidRPr="00055D1B">
              <w:rPr>
                <w:rFonts w:ascii="宋体" w:hAnsi="宋体" w:cs="黑体" w:hint="eastAsia"/>
                <w:b/>
                <w:bCs/>
                <w:sz w:val="24"/>
              </w:rPr>
              <w:t>9分</w:t>
            </w:r>
          </w:p>
        </w:tc>
      </w:tr>
      <w:tr w:rsidR="006446DE" w:rsidRPr="00055D1B" w14:paraId="06FCAEA0" w14:textId="77777777" w:rsidTr="003B52B4">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7F3E365" w14:textId="4F59B70E" w:rsidR="00565E34" w:rsidRPr="00055D1B" w:rsidRDefault="00565E34" w:rsidP="000D23D3">
            <w:pPr>
              <w:jc w:val="center"/>
              <w:rPr>
                <w:rFonts w:ascii="宋体" w:hAnsi="宋体" w:cs="黑体"/>
                <w:sz w:val="24"/>
              </w:rPr>
            </w:pPr>
            <w:r w:rsidRPr="00055D1B">
              <w:rPr>
                <w:rFonts w:ascii="宋体" w:hAnsi="宋体" w:cs="黑体"/>
                <w:sz w:val="24"/>
              </w:rPr>
              <w:t>5</w:t>
            </w:r>
            <w:r w:rsidRPr="00055D1B">
              <w:rPr>
                <w:rFonts w:ascii="宋体" w:hAnsi="宋体" w:cs="黑体" w:hint="eastAsia"/>
                <w:sz w:val="24"/>
              </w:rPr>
              <w:t>.4</w:t>
            </w:r>
          </w:p>
        </w:tc>
        <w:tc>
          <w:tcPr>
            <w:tcW w:w="1276" w:type="dxa"/>
            <w:vMerge/>
            <w:tcBorders>
              <w:left w:val="single" w:sz="4" w:space="0" w:color="auto"/>
              <w:bottom w:val="single" w:sz="4" w:space="0" w:color="auto"/>
              <w:right w:val="single" w:sz="4" w:space="0" w:color="auto"/>
            </w:tcBorders>
            <w:vAlign w:val="center"/>
          </w:tcPr>
          <w:p w14:paraId="7267624B" w14:textId="77777777" w:rsidR="00565E34" w:rsidRPr="00055D1B" w:rsidRDefault="00565E34" w:rsidP="000D23D3">
            <w:pPr>
              <w:pStyle w:val="TableParagraph"/>
              <w:spacing w:before="148"/>
              <w:ind w:right="-15"/>
              <w:jc w:val="center"/>
              <w:rPr>
                <w:rFonts w:ascii="宋体" w:hAnsi="宋体"/>
                <w:spacing w:val="-9"/>
              </w:rPr>
            </w:pPr>
          </w:p>
        </w:tc>
        <w:tc>
          <w:tcPr>
            <w:tcW w:w="7275" w:type="dxa"/>
            <w:tcBorders>
              <w:top w:val="single" w:sz="4" w:space="0" w:color="auto"/>
              <w:left w:val="single" w:sz="4" w:space="0" w:color="auto"/>
              <w:bottom w:val="single" w:sz="4" w:space="0" w:color="auto"/>
              <w:right w:val="single" w:sz="4" w:space="0" w:color="auto"/>
            </w:tcBorders>
            <w:vAlign w:val="center"/>
          </w:tcPr>
          <w:p w14:paraId="0332D7D4" w14:textId="51DD1A7B" w:rsidR="00565E34" w:rsidRPr="00055D1B" w:rsidRDefault="00565E34" w:rsidP="003B52B4">
            <w:pPr>
              <w:autoSpaceDE w:val="0"/>
              <w:autoSpaceDN w:val="0"/>
              <w:spacing w:line="440" w:lineRule="exact"/>
              <w:rPr>
                <w:rFonts w:asciiTheme="minorEastAsia" w:eastAsiaTheme="minorEastAsia" w:hAnsiTheme="minorEastAsia" w:cstheme="minorEastAsia"/>
                <w:szCs w:val="21"/>
                <w:highlight w:val="yellow"/>
              </w:rPr>
            </w:pPr>
            <w:r w:rsidRPr="00055D1B">
              <w:rPr>
                <w:rFonts w:ascii="宋体" w:hAnsi="宋体" w:cs="宋体" w:hint="eastAsia"/>
                <w:sz w:val="24"/>
              </w:rPr>
              <w:t>合理化建议：根据各投标人提出的针对本项目的合理化建议或创新、其他服务承诺，评委认为有效的一条得1分，最多得</w:t>
            </w:r>
            <w:r w:rsidRPr="00055D1B">
              <w:rPr>
                <w:rFonts w:ascii="宋体" w:hAnsi="宋体" w:cs="宋体"/>
                <w:sz w:val="24"/>
              </w:rPr>
              <w:t>3</w:t>
            </w:r>
            <w:r w:rsidRPr="00055D1B">
              <w:rPr>
                <w:rFonts w:ascii="宋体" w:hAnsi="宋体" w:cs="宋体" w:hint="eastAsia"/>
                <w:sz w:val="24"/>
              </w:rPr>
              <w:t>分。</w:t>
            </w:r>
          </w:p>
        </w:tc>
        <w:tc>
          <w:tcPr>
            <w:tcW w:w="736" w:type="dxa"/>
            <w:tcBorders>
              <w:top w:val="single" w:sz="4" w:space="0" w:color="auto"/>
              <w:left w:val="single" w:sz="4" w:space="0" w:color="auto"/>
              <w:bottom w:val="single" w:sz="4" w:space="0" w:color="auto"/>
              <w:right w:val="single" w:sz="4" w:space="0" w:color="auto"/>
            </w:tcBorders>
            <w:vAlign w:val="center"/>
          </w:tcPr>
          <w:p w14:paraId="508E87CD" w14:textId="0401EC75" w:rsidR="00565E34" w:rsidRPr="00055D1B" w:rsidRDefault="00565E34" w:rsidP="000D23D3">
            <w:pPr>
              <w:jc w:val="center"/>
              <w:rPr>
                <w:rFonts w:ascii="宋体" w:hAnsi="宋体" w:cs="黑体"/>
                <w:b/>
                <w:bCs/>
                <w:sz w:val="24"/>
              </w:rPr>
            </w:pPr>
            <w:r w:rsidRPr="00055D1B">
              <w:rPr>
                <w:rFonts w:ascii="宋体" w:hAnsi="宋体" w:cs="黑体"/>
                <w:b/>
                <w:bCs/>
                <w:sz w:val="24"/>
              </w:rPr>
              <w:t>3</w:t>
            </w:r>
            <w:r w:rsidRPr="00055D1B">
              <w:rPr>
                <w:rFonts w:ascii="宋体" w:hAnsi="宋体" w:cs="黑体" w:hint="eastAsia"/>
                <w:b/>
                <w:bCs/>
                <w:sz w:val="24"/>
              </w:rPr>
              <w:t>分</w:t>
            </w:r>
          </w:p>
        </w:tc>
      </w:tr>
      <w:tr w:rsidR="00565E34" w:rsidRPr="00055D1B" w14:paraId="18669170" w14:textId="77777777" w:rsidTr="00565E34">
        <w:trPr>
          <w:jc w:val="center"/>
        </w:trPr>
        <w:tc>
          <w:tcPr>
            <w:tcW w:w="9226" w:type="dxa"/>
            <w:gridSpan w:val="3"/>
            <w:tcBorders>
              <w:top w:val="single" w:sz="4" w:space="0" w:color="auto"/>
              <w:left w:val="single" w:sz="4" w:space="0" w:color="auto"/>
              <w:bottom w:val="single" w:sz="4" w:space="0" w:color="auto"/>
              <w:right w:val="single" w:sz="4" w:space="0" w:color="auto"/>
            </w:tcBorders>
            <w:vAlign w:val="center"/>
          </w:tcPr>
          <w:p w14:paraId="3CA01E5C" w14:textId="7C65C4BA" w:rsidR="00565E34" w:rsidRPr="00055D1B" w:rsidRDefault="00565E34" w:rsidP="001D3420">
            <w:pPr>
              <w:autoSpaceDE w:val="0"/>
              <w:autoSpaceDN w:val="0"/>
              <w:jc w:val="center"/>
              <w:rPr>
                <w:rFonts w:ascii="宋体" w:hAnsi="宋体" w:cs="宋体"/>
                <w:sz w:val="24"/>
              </w:rPr>
            </w:pPr>
            <w:r w:rsidRPr="00055D1B">
              <w:rPr>
                <w:rFonts w:ascii="宋体" w:hAnsi="宋体" w:cs="宋体" w:hint="eastAsia"/>
                <w:sz w:val="24"/>
              </w:rPr>
              <w:t>合计</w:t>
            </w:r>
          </w:p>
        </w:tc>
        <w:tc>
          <w:tcPr>
            <w:tcW w:w="736" w:type="dxa"/>
            <w:tcBorders>
              <w:top w:val="single" w:sz="4" w:space="0" w:color="auto"/>
              <w:left w:val="single" w:sz="4" w:space="0" w:color="auto"/>
              <w:bottom w:val="single" w:sz="4" w:space="0" w:color="auto"/>
              <w:right w:val="single" w:sz="4" w:space="0" w:color="auto"/>
            </w:tcBorders>
            <w:vAlign w:val="center"/>
          </w:tcPr>
          <w:p w14:paraId="65B97FBE" w14:textId="4695F2A9" w:rsidR="00565E34" w:rsidRPr="00055D1B" w:rsidRDefault="00565E34" w:rsidP="001D3420">
            <w:pPr>
              <w:jc w:val="center"/>
              <w:rPr>
                <w:rFonts w:ascii="宋体" w:hAnsi="宋体" w:cs="黑体"/>
                <w:b/>
                <w:bCs/>
                <w:sz w:val="24"/>
              </w:rPr>
            </w:pPr>
            <w:r w:rsidRPr="00055D1B">
              <w:rPr>
                <w:rFonts w:ascii="宋体" w:hAnsi="宋体" w:cs="黑体" w:hint="eastAsia"/>
                <w:b/>
                <w:bCs/>
                <w:sz w:val="24"/>
              </w:rPr>
              <w:t>9</w:t>
            </w:r>
            <w:r w:rsidRPr="00055D1B">
              <w:rPr>
                <w:rFonts w:ascii="宋体" w:hAnsi="宋体" w:cs="黑体"/>
                <w:b/>
                <w:bCs/>
                <w:sz w:val="24"/>
              </w:rPr>
              <w:t>0</w:t>
            </w:r>
            <w:r w:rsidRPr="00055D1B">
              <w:rPr>
                <w:rFonts w:ascii="宋体" w:hAnsi="宋体" w:cs="黑体" w:hint="eastAsia"/>
                <w:b/>
                <w:bCs/>
                <w:sz w:val="24"/>
              </w:rPr>
              <w:t>分</w:t>
            </w:r>
          </w:p>
        </w:tc>
      </w:tr>
    </w:tbl>
    <w:p w14:paraId="54D3FB2A" w14:textId="585CB6E9" w:rsidR="002214E0" w:rsidRPr="00055D1B" w:rsidRDefault="002214E0" w:rsidP="002214E0">
      <w:pPr>
        <w:rPr>
          <w:rFonts w:ascii="宋体" w:hAnsi="宋体"/>
          <w:sz w:val="24"/>
        </w:rPr>
      </w:pPr>
    </w:p>
    <w:sectPr w:rsidR="002214E0" w:rsidRPr="00055D1B" w:rsidSect="0029651A">
      <w:pgSz w:w="11906" w:h="16838"/>
      <w:pgMar w:top="1440" w:right="1080" w:bottom="1440" w:left="1080" w:header="851" w:footer="896"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FC87" w14:textId="77777777" w:rsidR="006E52AA" w:rsidRDefault="006E52AA">
      <w:pPr>
        <w:spacing w:line="240" w:lineRule="auto"/>
      </w:pPr>
      <w:r>
        <w:separator/>
      </w:r>
    </w:p>
  </w:endnote>
  <w:endnote w:type="continuationSeparator" w:id="0">
    <w:p w14:paraId="3E022096" w14:textId="77777777" w:rsidR="006E52AA" w:rsidRDefault="006E5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书宋简体">
    <w:altName w:val="黑体"/>
    <w:charset w:val="86"/>
    <w:family w:val="script"/>
    <w:pitch w:val="default"/>
    <w:sig w:usb0="00000000" w:usb1="00000000" w:usb2="00000010" w:usb3="00000000" w:csb0="00040000" w:csb1="00000000"/>
  </w:font>
  <w:font w:name="Beijing">
    <w:altName w:val="Arial"/>
    <w:charset w:val="50"/>
    <w:family w:val="auto"/>
    <w:pitch w:val="default"/>
  </w:font>
  <w:font w:name="??">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文鼎粗黑">
    <w:altName w:val="黑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宋体-PUA">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F5EE" w14:textId="77777777" w:rsidR="00131498" w:rsidRDefault="00131498">
    <w:pPr>
      <w:pStyle w:val="affe"/>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09909"/>
      <w:docPartObj>
        <w:docPartGallery w:val="Page Numbers (Bottom of Page)"/>
        <w:docPartUnique/>
      </w:docPartObj>
    </w:sdtPr>
    <w:sdtEndPr/>
    <w:sdtContent>
      <w:p w14:paraId="1F224A5D" w14:textId="63896A39" w:rsidR="00E65A79" w:rsidRDefault="00E65A79">
        <w:pPr>
          <w:pStyle w:val="affe"/>
          <w:jc w:val="center"/>
        </w:pPr>
        <w:r>
          <w:fldChar w:fldCharType="begin"/>
        </w:r>
        <w:r>
          <w:instrText>PAGE   \* MERGEFORMAT</w:instrText>
        </w:r>
        <w:r>
          <w:fldChar w:fldCharType="separate"/>
        </w:r>
        <w:r>
          <w:rPr>
            <w:lang w:val="zh-CN"/>
          </w:rPr>
          <w:t>2</w:t>
        </w:r>
        <w:r>
          <w:fldChar w:fldCharType="end"/>
        </w:r>
      </w:p>
    </w:sdtContent>
  </w:sdt>
  <w:p w14:paraId="03617D0E" w14:textId="77777777" w:rsidR="00131498" w:rsidRDefault="00131498">
    <w:pPr>
      <w:pStyle w:val="a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0878" w14:textId="77777777" w:rsidR="00131498" w:rsidRDefault="00074352">
    <w:pPr>
      <w:pStyle w:val="affe"/>
      <w:ind w:firstLine="480"/>
      <w:jc w:val="center"/>
    </w:pPr>
    <w:r>
      <w:fldChar w:fldCharType="begin"/>
    </w:r>
    <w:r>
      <w:instrText>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77222"/>
      <w:docPartObj>
        <w:docPartGallery w:val="Page Numbers (Bottom of Page)"/>
        <w:docPartUnique/>
      </w:docPartObj>
    </w:sdtPr>
    <w:sdtEndPr/>
    <w:sdtContent>
      <w:p w14:paraId="2FD4327D" w14:textId="2786AAB4" w:rsidR="00E65A79" w:rsidRDefault="00E65A79">
        <w:pPr>
          <w:pStyle w:val="affe"/>
          <w:jc w:val="center"/>
        </w:pPr>
        <w:r>
          <w:fldChar w:fldCharType="begin"/>
        </w:r>
        <w:r>
          <w:instrText>PAGE   \* MERGEFORMAT</w:instrText>
        </w:r>
        <w:r>
          <w:fldChar w:fldCharType="separate"/>
        </w:r>
        <w:r>
          <w:rPr>
            <w:lang w:val="zh-CN"/>
          </w:rPr>
          <w:t>2</w:t>
        </w:r>
        <w:r>
          <w:fldChar w:fldCharType="end"/>
        </w:r>
      </w:p>
    </w:sdtContent>
  </w:sdt>
  <w:p w14:paraId="66D27879" w14:textId="3245618A" w:rsidR="0018578E" w:rsidRDefault="0018578E">
    <w:pPr>
      <w:pStyle w:val="af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726118"/>
      <w:docPartObj>
        <w:docPartGallery w:val="Page Numbers (Bottom of Page)"/>
        <w:docPartUnique/>
      </w:docPartObj>
    </w:sdtPr>
    <w:sdtEndPr/>
    <w:sdtContent>
      <w:p w14:paraId="58743E1F" w14:textId="115BDC18" w:rsidR="00E65A79" w:rsidRDefault="00E65A79">
        <w:pPr>
          <w:pStyle w:val="affe"/>
          <w:jc w:val="center"/>
        </w:pPr>
        <w:r>
          <w:fldChar w:fldCharType="begin"/>
        </w:r>
        <w:r>
          <w:instrText>PAGE   \* MERGEFORMAT</w:instrText>
        </w:r>
        <w:r>
          <w:fldChar w:fldCharType="separate"/>
        </w:r>
        <w:r>
          <w:rPr>
            <w:lang w:val="zh-CN"/>
          </w:rPr>
          <w:t>2</w:t>
        </w:r>
        <w:r>
          <w:fldChar w:fldCharType="end"/>
        </w:r>
      </w:p>
    </w:sdtContent>
  </w:sdt>
  <w:p w14:paraId="39C24E84" w14:textId="4045A2FA" w:rsidR="0018578E" w:rsidRDefault="0018578E">
    <w:pPr>
      <w:pStyle w:val="affe"/>
      <w:ind w:firstLine="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E96" w14:textId="44CC667F" w:rsidR="0029651A" w:rsidRDefault="0029651A">
    <w:pPr>
      <w:pStyle w:val="afe"/>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4341" w14:textId="77777777" w:rsidR="00131498" w:rsidRDefault="00074352">
    <w:pPr>
      <w:pStyle w:val="affe"/>
    </w:pPr>
    <w:r>
      <w:rPr>
        <w:noProof/>
      </w:rPr>
      <mc:AlternateContent>
        <mc:Choice Requires="wps">
          <w:drawing>
            <wp:anchor distT="0" distB="0" distL="114300" distR="114300" simplePos="0" relativeHeight="251664896" behindDoc="0" locked="0" layoutInCell="1" allowOverlap="1" wp14:anchorId="38B50599" wp14:editId="13A4A2B0">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E2F2C" w14:textId="77777777" w:rsidR="00131498" w:rsidRDefault="00074352">
                          <w:pPr>
                            <w:pStyle w:val="affe"/>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B50599" id="_x0000_t202" coordsize="21600,21600" o:spt="202" path="m,l,21600r21600,l21600,xe">
              <v:stroke joinstyle="miter"/>
              <v:path gradientshapeok="t" o:connecttype="rect"/>
            </v:shapetype>
            <v:shape id="文本框 56" o:spid="_x0000_s1026" type="#_x0000_t202" style="position:absolute;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ndYgIAAAwFAAAOAAAAZHJzL2Uyb0RvYy54bWysVE1uEzEU3iNxB8t7OmlRqy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HMCYse3X/7ev/95/2PLww8ANT5OIPejYdm6l9Rj0aP/AhmrrvXweYvKmKQA+rtHl7V&#10;Jyaz0fRoOp1AJCEbf+C/ejD3IabXiizLRM0D+ldgFZvLmAbVUSVHc3TRGlN6aBzran7y8nh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fOSndYgIAAAwFAAAOAAAAAAAAAAAAAAAAAC4CAABkcnMvZTJvRG9jLnht&#10;bFBLAQItABQABgAIAAAAIQBxqtG51wAAAAUBAAAPAAAAAAAAAAAAAAAAALwEAABkcnMvZG93bnJl&#10;di54bWxQSwUGAAAAAAQABADzAAAAwAUAAAAA&#10;" filled="f" stroked="f" strokeweight=".5pt">
              <v:textbox style="mso-fit-shape-to-text:t" inset="0,0,0,0">
                <w:txbxContent>
                  <w:p w14:paraId="30CE2F2C" w14:textId="77777777" w:rsidR="00131498" w:rsidRDefault="00074352">
                    <w:pPr>
                      <w:pStyle w:val="affe"/>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966416"/>
      <w:docPartObj>
        <w:docPartGallery w:val="Page Numbers (Bottom of Page)"/>
        <w:docPartUnique/>
      </w:docPartObj>
    </w:sdtPr>
    <w:sdtEndPr/>
    <w:sdtContent>
      <w:p w14:paraId="4839F844" w14:textId="670566C3" w:rsidR="00E65A79" w:rsidRDefault="00E65A79">
        <w:pPr>
          <w:pStyle w:val="affe"/>
          <w:jc w:val="center"/>
        </w:pPr>
        <w:r>
          <w:fldChar w:fldCharType="begin"/>
        </w:r>
        <w:r>
          <w:instrText>PAGE   \* MERGEFORMAT</w:instrText>
        </w:r>
        <w:r>
          <w:fldChar w:fldCharType="separate"/>
        </w:r>
        <w:r>
          <w:rPr>
            <w:lang w:val="zh-CN"/>
          </w:rPr>
          <w:t>2</w:t>
        </w:r>
        <w:r>
          <w:fldChar w:fldCharType="end"/>
        </w:r>
      </w:p>
    </w:sdtContent>
  </w:sdt>
  <w:p w14:paraId="4DEA5900" w14:textId="25849A7D" w:rsidR="00131498" w:rsidRDefault="00131498">
    <w:pPr>
      <w:pStyle w:val="aff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1637"/>
      <w:docPartObj>
        <w:docPartGallery w:val="Page Numbers (Bottom of Page)"/>
        <w:docPartUnique/>
      </w:docPartObj>
    </w:sdtPr>
    <w:sdtEndPr/>
    <w:sdtContent>
      <w:p w14:paraId="42A98B00" w14:textId="10E48999" w:rsidR="00E65A79" w:rsidRDefault="00E65A79">
        <w:pPr>
          <w:pStyle w:val="affe"/>
          <w:jc w:val="center"/>
        </w:pPr>
        <w:r>
          <w:fldChar w:fldCharType="begin"/>
        </w:r>
        <w:r>
          <w:instrText>PAGE   \* MERGEFORMAT</w:instrText>
        </w:r>
        <w:r>
          <w:fldChar w:fldCharType="separate"/>
        </w:r>
        <w:r>
          <w:rPr>
            <w:lang w:val="zh-CN"/>
          </w:rPr>
          <w:t>2</w:t>
        </w:r>
        <w:r>
          <w:fldChar w:fldCharType="end"/>
        </w:r>
      </w:p>
    </w:sdtContent>
  </w:sdt>
  <w:p w14:paraId="6EE53E39" w14:textId="566D858E" w:rsidR="00131498" w:rsidRDefault="00131498" w:rsidP="002214E0">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19E1" w14:textId="77777777" w:rsidR="006E52AA" w:rsidRDefault="006E52AA">
      <w:r>
        <w:separator/>
      </w:r>
    </w:p>
  </w:footnote>
  <w:footnote w:type="continuationSeparator" w:id="0">
    <w:p w14:paraId="43288A7B" w14:textId="77777777" w:rsidR="006E52AA" w:rsidRDefault="006E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27C" w14:textId="77777777" w:rsidR="00131498" w:rsidRDefault="00131498">
    <w:pPr>
      <w:pStyle w:val="aff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02C" w14:textId="77777777" w:rsidR="00131498" w:rsidRDefault="00131498" w:rsidP="002214E0">
    <w:pPr>
      <w:pStyle w:val="afff0"/>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1C7B" w14:textId="77777777" w:rsidR="00131498" w:rsidRDefault="00131498" w:rsidP="001D3420">
    <w:pPr>
      <w:pStyle w:val="aff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1140"/>
        </w:tabs>
        <w:ind w:left="1140" w:hanging="420"/>
      </w:pPr>
      <w:rPr>
        <w:rFonts w:cs="Times New Roman"/>
      </w:rPr>
    </w:lvl>
    <w:lvl w:ilvl="1">
      <w:start w:val="1"/>
      <w:numFmt w:val="lowerLetter"/>
      <w:pStyle w:val="2"/>
      <w:lvlText w:val="%2)"/>
      <w:lvlJc w:val="left"/>
      <w:pPr>
        <w:tabs>
          <w:tab w:val="left" w:pos="1560"/>
        </w:tabs>
        <w:ind w:left="1560" w:hanging="420"/>
      </w:pPr>
      <w:rPr>
        <w:rFonts w:cs="Times New Roman"/>
      </w:rPr>
    </w:lvl>
    <w:lvl w:ilvl="2">
      <w:start w:val="1"/>
      <w:numFmt w:val="lowerRoman"/>
      <w:lvlText w:val="%3."/>
      <w:lvlJc w:val="right"/>
      <w:pPr>
        <w:tabs>
          <w:tab w:val="left" w:pos="1980"/>
        </w:tabs>
        <w:ind w:left="1980" w:hanging="420"/>
      </w:pPr>
      <w:rPr>
        <w:rFonts w:cs="Times New Roman"/>
      </w:rPr>
    </w:lvl>
    <w:lvl w:ilvl="3">
      <w:start w:val="1"/>
      <w:numFmt w:val="decimal"/>
      <w:lvlText w:val="%4."/>
      <w:lvlJc w:val="left"/>
      <w:pPr>
        <w:tabs>
          <w:tab w:val="left" w:pos="2400"/>
        </w:tabs>
        <w:ind w:left="2400" w:hanging="420"/>
      </w:pPr>
      <w:rPr>
        <w:rFonts w:cs="Times New Roman"/>
      </w:rPr>
    </w:lvl>
    <w:lvl w:ilvl="4">
      <w:start w:val="1"/>
      <w:numFmt w:val="lowerLetter"/>
      <w:lvlText w:val="%5)"/>
      <w:lvlJc w:val="left"/>
      <w:pPr>
        <w:tabs>
          <w:tab w:val="left" w:pos="2820"/>
        </w:tabs>
        <w:ind w:left="2820" w:hanging="420"/>
      </w:pPr>
      <w:rPr>
        <w:rFonts w:cs="Times New Roman"/>
      </w:rPr>
    </w:lvl>
    <w:lvl w:ilvl="5">
      <w:start w:val="1"/>
      <w:numFmt w:val="lowerRoman"/>
      <w:lvlText w:val="%6."/>
      <w:lvlJc w:val="right"/>
      <w:pPr>
        <w:tabs>
          <w:tab w:val="left" w:pos="3240"/>
        </w:tabs>
        <w:ind w:left="3240" w:hanging="420"/>
      </w:pPr>
      <w:rPr>
        <w:rFonts w:cs="Times New Roman"/>
      </w:rPr>
    </w:lvl>
    <w:lvl w:ilvl="6">
      <w:start w:val="1"/>
      <w:numFmt w:val="decimal"/>
      <w:lvlText w:val="%7."/>
      <w:lvlJc w:val="left"/>
      <w:pPr>
        <w:tabs>
          <w:tab w:val="left" w:pos="3660"/>
        </w:tabs>
        <w:ind w:left="3660" w:hanging="420"/>
      </w:pPr>
      <w:rPr>
        <w:rFonts w:cs="Times New Roman"/>
      </w:rPr>
    </w:lvl>
    <w:lvl w:ilvl="7">
      <w:start w:val="1"/>
      <w:numFmt w:val="lowerLetter"/>
      <w:lvlText w:val="%8)"/>
      <w:lvlJc w:val="left"/>
      <w:pPr>
        <w:tabs>
          <w:tab w:val="left" w:pos="4080"/>
        </w:tabs>
        <w:ind w:left="4080" w:hanging="420"/>
      </w:pPr>
      <w:rPr>
        <w:rFonts w:cs="Times New Roman"/>
      </w:rPr>
    </w:lvl>
    <w:lvl w:ilvl="8">
      <w:start w:val="1"/>
      <w:numFmt w:val="lowerRoman"/>
      <w:lvlText w:val="%9."/>
      <w:lvlJc w:val="right"/>
      <w:pPr>
        <w:tabs>
          <w:tab w:val="left" w:pos="4500"/>
        </w:tabs>
        <w:ind w:left="4500" w:hanging="420"/>
      </w:pPr>
      <w:rPr>
        <w:rFonts w:cs="Times New Roman"/>
      </w:rPr>
    </w:lvl>
  </w:abstractNum>
  <w:abstractNum w:abstractNumId="1" w15:restartNumberingAfterBreak="0">
    <w:nsid w:val="00000003"/>
    <w:multiLevelType w:val="multilevel"/>
    <w:tmpl w:val="00000003"/>
    <w:lvl w:ilvl="0">
      <w:start w:val="1"/>
      <w:numFmt w:val="decimal"/>
      <w:pStyle w:val="6"/>
      <w:lvlText w:val="%1"/>
      <w:lvlJc w:val="left"/>
      <w:pPr>
        <w:tabs>
          <w:tab w:val="left" w:pos="480"/>
        </w:tabs>
        <w:ind w:left="480" w:hanging="480"/>
      </w:pPr>
      <w:rPr>
        <w:rFonts w:cs="Times New Roman" w:hint="eastAsia"/>
        <w:sz w:val="44"/>
        <w:szCs w:val="44"/>
      </w:rPr>
    </w:lvl>
    <w:lvl w:ilvl="1">
      <w:start w:val="1"/>
      <w:numFmt w:val="decimal"/>
      <w:pStyle w:val="20"/>
      <w:lvlText w:val="%1.%2"/>
      <w:lvlJc w:val="left"/>
      <w:pPr>
        <w:tabs>
          <w:tab w:val="left" w:pos="480"/>
        </w:tabs>
        <w:ind w:left="480" w:hanging="480"/>
      </w:pPr>
      <w:rPr>
        <w:rFonts w:cs="Times New Roman" w:hint="default"/>
        <w:sz w:val="32"/>
        <w:szCs w:val="32"/>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620"/>
        </w:tabs>
        <w:ind w:left="16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 w15:restartNumberingAfterBreak="0">
    <w:nsid w:val="00000006"/>
    <w:multiLevelType w:val="singleLevel"/>
    <w:tmpl w:val="00000006"/>
    <w:lvl w:ilvl="0">
      <w:start w:val="1"/>
      <w:numFmt w:val="decimal"/>
      <w:pStyle w:val="a"/>
      <w:lvlText w:val="%1."/>
      <w:lvlJc w:val="left"/>
      <w:pPr>
        <w:tabs>
          <w:tab w:val="left" w:pos="1620"/>
        </w:tabs>
        <w:ind w:left="1620" w:hanging="360"/>
      </w:pPr>
      <w:rPr>
        <w:rFonts w:cs="Times New Roman"/>
      </w:rPr>
    </w:lvl>
  </w:abstractNum>
  <w:abstractNum w:abstractNumId="3" w15:restartNumberingAfterBreak="0">
    <w:nsid w:val="00000008"/>
    <w:multiLevelType w:val="multilevel"/>
    <w:tmpl w:val="00000008"/>
    <w:lvl w:ilvl="0">
      <w:start w:val="1"/>
      <w:numFmt w:val="decimal"/>
      <w:pStyle w:val="RFIHeading3rdLevel"/>
      <w:lvlText w:val="%1."/>
      <w:lvlJc w:val="left"/>
      <w:pPr>
        <w:tabs>
          <w:tab w:val="left" w:pos="720"/>
        </w:tabs>
        <w:ind w:left="720" w:hanging="720"/>
      </w:pPr>
      <w:rPr>
        <w:rFonts w:cs="Times New Roman" w:hint="default"/>
      </w:rPr>
    </w:lvl>
    <w:lvl w:ilvl="1">
      <w:start w:val="1"/>
      <w:numFmt w:val="decimal"/>
      <w:pStyle w:val="RFIHeading2ndLevel"/>
      <w:lvlText w:val="%2."/>
      <w:lvlJc w:val="left"/>
      <w:pPr>
        <w:tabs>
          <w:tab w:val="left" w:pos="720"/>
        </w:tabs>
        <w:ind w:left="720" w:hanging="720"/>
      </w:pPr>
      <w:rPr>
        <w:rFonts w:ascii="Arial (W1)" w:hAnsi="Arial (W1)" w:cs="Times New Roman" w:hint="default"/>
        <w:b/>
        <w:i w:val="0"/>
        <w:sz w:val="28"/>
      </w:rPr>
    </w:lvl>
    <w:lvl w:ilvl="2">
      <w:start w:val="1"/>
      <w:numFmt w:val="decimal"/>
      <w:lvlText w:val="%1.%3."/>
      <w:lvlJc w:val="left"/>
      <w:pPr>
        <w:tabs>
          <w:tab w:val="left" w:pos="720"/>
        </w:tabs>
        <w:ind w:left="720" w:hanging="720"/>
      </w:pPr>
      <w:rPr>
        <w:rFonts w:cs="Times New Roman" w:hint="default"/>
      </w:rPr>
    </w:lvl>
    <w:lvl w:ilvl="3">
      <w:start w:val="1"/>
      <w:numFmt w:val="decimal"/>
      <w:lvlText w:val="%1.%3.%4."/>
      <w:lvlJc w:val="left"/>
      <w:pPr>
        <w:tabs>
          <w:tab w:val="left" w:pos="1728"/>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324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4320"/>
        </w:tabs>
        <w:ind w:left="3744" w:hanging="1224"/>
      </w:pPr>
      <w:rPr>
        <w:rFonts w:cs="Times New Roman" w:hint="default"/>
      </w:rPr>
    </w:lvl>
    <w:lvl w:ilvl="8">
      <w:start w:val="1"/>
      <w:numFmt w:val="decimal"/>
      <w:lvlText w:val="%1.%2.%3.%4.%5.%6.%7.%8.%9."/>
      <w:lvlJc w:val="left"/>
      <w:pPr>
        <w:tabs>
          <w:tab w:val="left" w:pos="5040"/>
        </w:tabs>
        <w:ind w:left="4320" w:hanging="1440"/>
      </w:pPr>
      <w:rPr>
        <w:rFonts w:cs="Times New Roman" w:hint="default"/>
      </w:rPr>
    </w:lvl>
  </w:abstractNum>
  <w:abstractNum w:abstractNumId="4" w15:restartNumberingAfterBreak="0">
    <w:nsid w:val="0000000A"/>
    <w:multiLevelType w:val="multilevel"/>
    <w:tmpl w:val="0000000A"/>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5" w15:restartNumberingAfterBreak="0">
    <w:nsid w:val="0000000B"/>
    <w:multiLevelType w:val="singleLevel"/>
    <w:tmpl w:val="0000000B"/>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6" w15:restartNumberingAfterBreak="0">
    <w:nsid w:val="0000000C"/>
    <w:multiLevelType w:val="multilevel"/>
    <w:tmpl w:val="0000000C"/>
    <w:lvl w:ilvl="0">
      <w:start w:val="1"/>
      <w:numFmt w:val="bullet"/>
      <w:pStyle w:val="3"/>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0D"/>
    <w:multiLevelType w:val="multilevel"/>
    <w:tmpl w:val="0000000D"/>
    <w:lvl w:ilvl="0">
      <w:start w:val="12"/>
      <w:numFmt w:val="decimal"/>
      <w:lvlText w:val="%1."/>
      <w:lvlJc w:val="left"/>
      <w:pPr>
        <w:tabs>
          <w:tab w:val="left" w:pos="720"/>
        </w:tabs>
        <w:ind w:left="720" w:hanging="720"/>
      </w:pPr>
      <w:rPr>
        <w:rFonts w:cs="Times New Roman" w:hint="default"/>
      </w:rPr>
    </w:lvl>
    <w:lvl w:ilvl="1">
      <w:start w:val="2"/>
      <w:numFmt w:val="decimal"/>
      <w:lvlText w:val="%1.%2."/>
      <w:lvlJc w:val="left"/>
      <w:pPr>
        <w:tabs>
          <w:tab w:val="left" w:pos="576"/>
        </w:tabs>
        <w:ind w:left="576" w:hanging="576"/>
      </w:pPr>
      <w:rPr>
        <w:rFonts w:cs="Times New Roman" w:hint="default"/>
      </w:rPr>
    </w:lvl>
    <w:lvl w:ilvl="2">
      <w:start w:val="1"/>
      <w:numFmt w:val="decimal"/>
      <w:pStyle w:val="StyleHeading3Linespacing15lines"/>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8" w15:restartNumberingAfterBreak="0">
    <w:nsid w:val="0000000E"/>
    <w:multiLevelType w:val="multilevel"/>
    <w:tmpl w:val="0000000E"/>
    <w:lvl w:ilvl="0">
      <w:numFmt w:val="bullet"/>
      <w:pStyle w:val="a0"/>
      <w:lvlText w:val="●"/>
      <w:lvlJc w:val="left"/>
      <w:pPr>
        <w:ind w:left="420" w:hanging="420"/>
      </w:pPr>
      <w:rPr>
        <w:rFonts w:ascii="微软雅黑" w:eastAsia="微软雅黑" w:hAnsi="微软雅黑" w:hint="eastAsia"/>
      </w:rPr>
    </w:lvl>
    <w:lvl w:ilv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000000F"/>
    <w:multiLevelType w:val="multilevel"/>
    <w:tmpl w:val="0000000F"/>
    <w:lvl w:ilvl="0">
      <w:start w:val="1"/>
      <w:numFmt w:val="decimal"/>
      <w:pStyle w:val="MMTopic5"/>
      <w:suff w:val="space"/>
      <w:lvlText w:val="%1"/>
      <w:lvlJc w:val="left"/>
      <w:rPr>
        <w:rFonts w:cs="Times New Roman" w:hint="eastAsia"/>
      </w:rPr>
    </w:lvl>
    <w:lvl w:ilvl="1">
      <w:start w:val="1"/>
      <w:numFmt w:val="decimal"/>
      <w:pStyle w:val="MMTopic2"/>
      <w:suff w:val="space"/>
      <w:lvlText w:val="%1.%2"/>
      <w:lvlJc w:val="left"/>
      <w:rPr>
        <w:rFonts w:cs="Times New Roman" w:hint="eastAsia"/>
      </w:rPr>
    </w:lvl>
    <w:lvl w:ilvl="2">
      <w:start w:val="1"/>
      <w:numFmt w:val="decimal"/>
      <w:suff w:val="space"/>
      <w:lvlText w:val="%1.%2.%3"/>
      <w:lvlJc w:val="left"/>
      <w:rPr>
        <w:rFonts w:cs="Times New Roman" w:hint="eastAsia"/>
      </w:rPr>
    </w:lvl>
    <w:lvl w:ilvl="3">
      <w:start w:val="1"/>
      <w:numFmt w:val="decimal"/>
      <w:suff w:val="space"/>
      <w:lvlText w:val="%1.%2.%3.%4"/>
      <w:lvlJc w:val="left"/>
      <w:pPr>
        <w:ind w:left="709"/>
      </w:pPr>
      <w:rPr>
        <w:rFonts w:cs="Times New Roman" w:hint="eastAsia"/>
      </w:rPr>
    </w:lvl>
    <w:lvl w:ilvl="4">
      <w:start w:val="1"/>
      <w:numFmt w:val="decimal"/>
      <w:suff w:val="space"/>
      <w:lvlText w:val="%1.%2.%3.%4.%5"/>
      <w:lvlJc w:val="left"/>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0" w15:restartNumberingAfterBreak="0">
    <w:nsid w:val="00000010"/>
    <w:multiLevelType w:val="multilevel"/>
    <w:tmpl w:val="00000010"/>
    <w:lvl w:ilvl="0">
      <w:start w:val="1"/>
      <w:numFmt w:val="bullet"/>
      <w:pStyle w:val="a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704"/>
        </w:tabs>
        <w:ind w:left="704" w:hanging="420"/>
      </w:pPr>
      <w:rPr>
        <w:rFonts w:ascii="Wingdings" w:hAnsi="Wingdings" w:hint="default"/>
        <w:color w:val="auto"/>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1"/>
    <w:multiLevelType w:val="multilevel"/>
    <w:tmpl w:val="00000011"/>
    <w:lvl w:ilvl="0">
      <w:start w:val="1"/>
      <w:numFmt w:val="decimal"/>
      <w:lvlText w:val="%1"/>
      <w:lvlJc w:val="left"/>
      <w:pPr>
        <w:tabs>
          <w:tab w:val="left" w:pos="1440"/>
        </w:tabs>
        <w:ind w:left="1440" w:hanging="720"/>
      </w:pPr>
      <w:rPr>
        <w:rFonts w:cs="Times New Roman" w:hint="default"/>
      </w:rPr>
    </w:lvl>
    <w:lvl w:ilvl="1">
      <w:start w:val="1"/>
      <w:numFmt w:val="decimal"/>
      <w:pStyle w:val="RFItextfrom2ndLevel"/>
      <w:isLgl/>
      <w:lvlText w:val="%1.%2"/>
      <w:lvlJc w:val="left"/>
      <w:pPr>
        <w:tabs>
          <w:tab w:val="left" w:pos="1440"/>
        </w:tabs>
        <w:ind w:left="1440" w:hanging="720"/>
      </w:pPr>
      <w:rPr>
        <w:rFonts w:cs="Times New Roman" w:hint="default"/>
      </w:rPr>
    </w:lvl>
    <w:lvl w:ilvl="2">
      <w:start w:val="1"/>
      <w:numFmt w:val="decimal"/>
      <w:isLgl/>
      <w:lvlText w:val="%1.%2.%3"/>
      <w:lvlJc w:val="left"/>
      <w:pPr>
        <w:tabs>
          <w:tab w:val="left" w:pos="1440"/>
        </w:tabs>
        <w:ind w:left="1440" w:hanging="720"/>
      </w:pPr>
      <w:rPr>
        <w:rFonts w:ascii="Arial (W1)" w:hAnsi="Arial (W1)" w:cs="Times New Roman" w:hint="default"/>
        <w:b w:val="0"/>
        <w:i w:val="0"/>
        <w:caps/>
        <w:sz w:val="24"/>
      </w:rPr>
    </w:lvl>
    <w:lvl w:ilvl="3">
      <w:start w:val="1"/>
      <w:numFmt w:val="decimal"/>
      <w:pStyle w:val="RFIHeading4thLevel"/>
      <w:isLgl/>
      <w:lvlText w:val="%1.%2.%3.%4"/>
      <w:lvlJc w:val="left"/>
      <w:pPr>
        <w:tabs>
          <w:tab w:val="left" w:pos="1440"/>
        </w:tabs>
        <w:ind w:left="1440" w:hanging="720"/>
      </w:pPr>
      <w:rPr>
        <w:rFonts w:cs="Times New Roman" w:hint="default"/>
      </w:rPr>
    </w:lvl>
    <w:lvl w:ilvl="4">
      <w:start w:val="1"/>
      <w:numFmt w:val="decimal"/>
      <w:isLgl/>
      <w:lvlText w:val="%1.%2.%3.%4.%5"/>
      <w:lvlJc w:val="left"/>
      <w:pPr>
        <w:tabs>
          <w:tab w:val="left" w:pos="1440"/>
        </w:tabs>
        <w:ind w:left="1440" w:hanging="720"/>
      </w:pPr>
      <w:rPr>
        <w:rFonts w:cs="Times New Roman" w:hint="default"/>
      </w:rPr>
    </w:lvl>
    <w:lvl w:ilvl="5">
      <w:start w:val="1"/>
      <w:numFmt w:val="decimal"/>
      <w:isLgl/>
      <w:lvlText w:val="%1.%2.%3.%4.%5.%6"/>
      <w:lvlJc w:val="left"/>
      <w:pPr>
        <w:tabs>
          <w:tab w:val="left" w:pos="1800"/>
        </w:tabs>
        <w:ind w:left="1800" w:hanging="1080"/>
      </w:pPr>
      <w:rPr>
        <w:rFonts w:cs="Times New Roman" w:hint="default"/>
      </w:rPr>
    </w:lvl>
    <w:lvl w:ilvl="6">
      <w:start w:val="1"/>
      <w:numFmt w:val="decimal"/>
      <w:isLgl/>
      <w:lvlText w:val="%1.%2.%3.%4.%5.%6.%7"/>
      <w:lvlJc w:val="left"/>
      <w:pPr>
        <w:tabs>
          <w:tab w:val="left" w:pos="1800"/>
        </w:tabs>
        <w:ind w:left="1800" w:hanging="1080"/>
      </w:pPr>
      <w:rPr>
        <w:rFonts w:cs="Times New Roman" w:hint="default"/>
      </w:rPr>
    </w:lvl>
    <w:lvl w:ilvl="7">
      <w:start w:val="1"/>
      <w:numFmt w:val="decimal"/>
      <w:isLgl/>
      <w:lvlText w:val="%1.%2.%3.%4.%5.%6.%7.%8"/>
      <w:lvlJc w:val="left"/>
      <w:pPr>
        <w:tabs>
          <w:tab w:val="left" w:pos="2160"/>
        </w:tabs>
        <w:ind w:left="2160" w:hanging="1440"/>
      </w:pPr>
      <w:rPr>
        <w:rFonts w:cs="Times New Roman" w:hint="default"/>
      </w:rPr>
    </w:lvl>
    <w:lvl w:ilvl="8">
      <w:start w:val="1"/>
      <w:numFmt w:val="decimal"/>
      <w:isLgl/>
      <w:lvlText w:val="%1.%2.%3.%4.%5.%6.%7.%8.%9"/>
      <w:lvlJc w:val="left"/>
      <w:pPr>
        <w:tabs>
          <w:tab w:val="left" w:pos="2160"/>
        </w:tabs>
        <w:ind w:left="2160" w:hanging="1440"/>
      </w:pPr>
      <w:rPr>
        <w:rFonts w:cs="Times New Roman" w:hint="default"/>
      </w:rPr>
    </w:lvl>
  </w:abstractNum>
  <w:abstractNum w:abstractNumId="12" w15:restartNumberingAfterBreak="0">
    <w:nsid w:val="00000013"/>
    <w:multiLevelType w:val="multilevel"/>
    <w:tmpl w:val="00000013"/>
    <w:lvl w:ilvl="0">
      <w:start w:val="1"/>
      <w:numFmt w:val="decimal"/>
      <w:pStyle w:val="a2"/>
      <w:lvlText w:val="%1)"/>
      <w:lvlJc w:val="left"/>
      <w:pPr>
        <w:tabs>
          <w:tab w:val="left" w:pos="1440"/>
        </w:tabs>
        <w:ind w:left="1440" w:hanging="420"/>
      </w:pPr>
      <w:rPr>
        <w:rFonts w:cs="Times New Roman"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13" w15:restartNumberingAfterBreak="0">
    <w:nsid w:val="00000014"/>
    <w:multiLevelType w:val="singleLevel"/>
    <w:tmpl w:val="00000014"/>
    <w:lvl w:ilvl="0">
      <w:start w:val="1"/>
      <w:numFmt w:val="decimal"/>
      <w:pStyle w:val="a3"/>
      <w:lvlText w:val="%1."/>
      <w:lvlJc w:val="left"/>
      <w:pPr>
        <w:tabs>
          <w:tab w:val="left" w:pos="360"/>
        </w:tabs>
        <w:ind w:left="360" w:hanging="360"/>
      </w:pPr>
      <w:rPr>
        <w:rFonts w:cs="Times New Roman"/>
      </w:rPr>
    </w:lvl>
  </w:abstractNum>
  <w:abstractNum w:abstractNumId="14" w15:restartNumberingAfterBreak="0">
    <w:nsid w:val="00000015"/>
    <w:multiLevelType w:val="multilevel"/>
    <w:tmpl w:val="00000015"/>
    <w:lvl w:ilvl="0">
      <w:start w:val="1"/>
      <w:numFmt w:val="decimal"/>
      <w:pStyle w:val="a4"/>
      <w:lvlText w:val="%1."/>
      <w:lvlJc w:val="left"/>
      <w:pPr>
        <w:tabs>
          <w:tab w:val="left" w:pos="900"/>
        </w:tabs>
        <w:ind w:left="900" w:hanging="420"/>
      </w:pPr>
      <w:rPr>
        <w:rFonts w:cs="Times New Roman"/>
      </w:rPr>
    </w:lvl>
    <w:lvl w:ilvl="1">
      <w:start w:val="1"/>
      <w:numFmt w:val="decimal"/>
      <w:lvlText w:val="%2、"/>
      <w:lvlJc w:val="left"/>
      <w:pPr>
        <w:tabs>
          <w:tab w:val="left" w:pos="1260"/>
        </w:tabs>
        <w:ind w:left="1260" w:hanging="360"/>
      </w:pPr>
      <w:rPr>
        <w:rFonts w:cs="Times New Roman" w:hint="eastAsia"/>
      </w:rPr>
    </w:lvl>
    <w:lvl w:ilvl="2">
      <w:start w:val="1"/>
      <w:numFmt w:val="upperLetter"/>
      <w:lvlText w:val="%3、"/>
      <w:lvlJc w:val="left"/>
      <w:pPr>
        <w:tabs>
          <w:tab w:val="left" w:pos="1680"/>
        </w:tabs>
        <w:ind w:left="1680" w:hanging="360"/>
      </w:pPr>
      <w:rPr>
        <w:rFonts w:cs="Times New Roman" w:hint="eastAsia"/>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5" w15:restartNumberingAfterBreak="0">
    <w:nsid w:val="00000017"/>
    <w:multiLevelType w:val="multilevel"/>
    <w:tmpl w:val="00000017"/>
    <w:lvl w:ilvl="0">
      <w:start w:val="1"/>
      <w:numFmt w:val="decimal"/>
      <w:pStyle w:val="a5"/>
      <w:lvlText w:val="%1."/>
      <w:lvlJc w:val="left"/>
      <w:pPr>
        <w:tabs>
          <w:tab w:val="left" w:pos="902"/>
        </w:tabs>
        <w:ind w:left="902" w:hanging="420"/>
      </w:pPr>
      <w:rPr>
        <w:rFonts w:cs="Times New Roman" w:hint="eastAsia"/>
      </w:rPr>
    </w:lvl>
    <w:lvl w:ilvl="1">
      <w:start w:val="1"/>
      <w:numFmt w:val="decimal"/>
      <w:lvlText w:val="%2）"/>
      <w:lvlJc w:val="left"/>
      <w:pPr>
        <w:tabs>
          <w:tab w:val="left" w:pos="1262"/>
        </w:tabs>
        <w:ind w:left="1262" w:hanging="360"/>
      </w:pPr>
      <w:rPr>
        <w:rFonts w:cs="Times New Roman" w:hint="eastAsia"/>
      </w:rPr>
    </w:lvl>
    <w:lvl w:ilvl="2">
      <w:start w:val="1"/>
      <w:numFmt w:val="japaneseCounting"/>
      <w:lvlText w:val="%3．"/>
      <w:lvlJc w:val="left"/>
      <w:pPr>
        <w:tabs>
          <w:tab w:val="left" w:pos="1742"/>
        </w:tabs>
        <w:ind w:left="1742" w:hanging="420"/>
      </w:pPr>
      <w:rPr>
        <w:rFonts w:cs="Times New Roman" w:hint="eastAsia"/>
      </w:rPr>
    </w:lvl>
    <w:lvl w:ilvl="3">
      <w:start w:val="1"/>
      <w:numFmt w:val="japaneseCounting"/>
      <w:lvlText w:val="（%4）"/>
      <w:lvlJc w:val="left"/>
      <w:pPr>
        <w:tabs>
          <w:tab w:val="left" w:pos="720"/>
        </w:tabs>
        <w:ind w:left="720" w:hanging="720"/>
      </w:pPr>
      <w:rPr>
        <w:rFonts w:cs="Times New Roman" w:hint="eastAsia"/>
      </w:rPr>
    </w:lvl>
    <w:lvl w:ilvl="4">
      <w:start w:val="1"/>
      <w:numFmt w:val="decimal"/>
      <w:lvlText w:val="%5)"/>
      <w:lvlJc w:val="left"/>
      <w:pPr>
        <w:tabs>
          <w:tab w:val="left" w:pos="2582"/>
        </w:tabs>
        <w:ind w:left="2582" w:hanging="420"/>
      </w:pPr>
      <w:rPr>
        <w:rFonts w:cs="Times New Roman" w:hint="eastAsia"/>
      </w:rPr>
    </w:lvl>
    <w:lvl w:ilvl="5">
      <w:start w:val="1"/>
      <w:numFmt w:val="japaneseCounting"/>
      <w:lvlText w:val="%6、"/>
      <w:lvlJc w:val="left"/>
      <w:pPr>
        <w:tabs>
          <w:tab w:val="left" w:pos="3062"/>
        </w:tabs>
        <w:ind w:left="3062" w:hanging="480"/>
      </w:pPr>
      <w:rPr>
        <w:rFonts w:cs="Times New Roman" w:hint="eastAsia"/>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right"/>
      <w:pPr>
        <w:tabs>
          <w:tab w:val="left" w:pos="4262"/>
        </w:tabs>
        <w:ind w:left="4262" w:hanging="420"/>
      </w:pPr>
      <w:rPr>
        <w:rFonts w:cs="Times New Roman"/>
      </w:rPr>
    </w:lvl>
  </w:abstractNum>
  <w:abstractNum w:abstractNumId="16" w15:restartNumberingAfterBreak="0">
    <w:nsid w:val="00000018"/>
    <w:multiLevelType w:val="multilevel"/>
    <w:tmpl w:val="00000018"/>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A"/>
    <w:multiLevelType w:val="multilevel"/>
    <w:tmpl w:val="0000001A"/>
    <w:lvl w:ilvl="0">
      <w:start w:val="1"/>
      <w:numFmt w:val="lowerLetter"/>
      <w:pStyle w:val="RFIList2"/>
      <w:lvlText w:val="%1."/>
      <w:lvlJc w:val="left"/>
      <w:pPr>
        <w:tabs>
          <w:tab w:val="left" w:pos="2304"/>
        </w:tabs>
        <w:ind w:left="2304" w:hanging="576"/>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0000001B"/>
    <w:multiLevelType w:val="multilevel"/>
    <w:tmpl w:val="0000001B"/>
    <w:lvl w:ilvl="0">
      <w:start w:val="1"/>
      <w:numFmt w:val="decimal"/>
      <w:pStyle w:val="4"/>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0000001C"/>
    <w:multiLevelType w:val="multilevel"/>
    <w:tmpl w:val="0000001C"/>
    <w:lvl w:ilvl="0">
      <w:start w:val="1"/>
      <w:numFmt w:val="lowerLetter"/>
      <w:pStyle w:val="RFIabc1stLeve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0000001D"/>
    <w:multiLevelType w:val="multilevel"/>
    <w:tmpl w:val="0000001D"/>
    <w:lvl w:ilvl="0">
      <w:start w:val="1"/>
      <w:numFmt w:val="none"/>
      <w:pStyle w:val="a6"/>
      <w:suff w:val="nothing"/>
      <w:lvlText w:val="%1"/>
      <w:lvlJc w:val="left"/>
      <w:rPr>
        <w:rFonts w:ascii="Times New Roman" w:hAnsi="Times New Roman" w:cs="Times New Roman" w:hint="default"/>
        <w:b/>
        <w:i w:val="0"/>
        <w:sz w:val="21"/>
      </w:rPr>
    </w:lvl>
    <w:lvl w:ilvl="1">
      <w:start w:val="1"/>
      <w:numFmt w:val="decimal"/>
      <w:pStyle w:val="a7"/>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pPr>
        <w:ind w:left="525"/>
      </w:pPr>
      <w:rPr>
        <w:rFonts w:ascii="黑体" w:eastAsia="黑体" w:hAnsi="Times New Roman" w:cs="Times New Roman" w:hint="eastAsia"/>
        <w:b w:val="0"/>
        <w:i w:val="0"/>
        <w:sz w:val="21"/>
      </w:rPr>
    </w:lvl>
    <w:lvl w:ilvl="3">
      <w:start w:val="1"/>
      <w:numFmt w:val="decimal"/>
      <w:suff w:val="nothing"/>
      <w:lvlText w:val="%1%2.%3.%4　"/>
      <w:lvlJc w:val="left"/>
      <w:pPr>
        <w:ind w:left="18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1" w15:restartNumberingAfterBreak="0">
    <w:nsid w:val="0000001F"/>
    <w:multiLevelType w:val="singleLevel"/>
    <w:tmpl w:val="0000001F"/>
    <w:lvl w:ilvl="0">
      <w:start w:val="1"/>
      <w:numFmt w:val="bullet"/>
      <w:pStyle w:val="a8"/>
      <w:lvlText w:val=""/>
      <w:lvlJc w:val="left"/>
      <w:pPr>
        <w:tabs>
          <w:tab w:val="left" w:pos="360"/>
        </w:tabs>
        <w:ind w:left="360" w:hanging="360"/>
      </w:pPr>
      <w:rPr>
        <w:rFonts w:ascii="Wingdings" w:hAnsi="Wingdings" w:hint="default"/>
      </w:rPr>
    </w:lvl>
  </w:abstractNum>
  <w:abstractNum w:abstractNumId="22" w15:restartNumberingAfterBreak="0">
    <w:nsid w:val="00000021"/>
    <w:multiLevelType w:val="multilevel"/>
    <w:tmpl w:val="00000021"/>
    <w:lvl w:ilvl="0">
      <w:start w:val="1"/>
      <w:numFmt w:val="none"/>
      <w:pStyle w:val="Resetlevels"/>
      <w:suff w:val="nothing"/>
      <w:lvlText w:val="%1"/>
      <w:lvlJc w:val="left"/>
      <w:rPr>
        <w:rFonts w:cs="Times New Roman"/>
      </w:rPr>
    </w:lvl>
    <w:lvl w:ilvl="1">
      <w:start w:val="1"/>
      <w:numFmt w:val="decimal"/>
      <w:pStyle w:val="Head1"/>
      <w:lvlText w:val="%1%2.0"/>
      <w:lvlJc w:val="left"/>
      <w:pPr>
        <w:tabs>
          <w:tab w:val="left" w:pos="576"/>
        </w:tabs>
        <w:ind w:left="576" w:hanging="576"/>
      </w:pPr>
      <w:rPr>
        <w:rFonts w:cs="Times New Roman"/>
      </w:rPr>
    </w:lvl>
    <w:lvl w:ilvl="2">
      <w:start w:val="1"/>
      <w:numFmt w:val="decimal"/>
      <w:pStyle w:val="Head2"/>
      <w:lvlText w:val="%1%2.%3"/>
      <w:lvlJc w:val="left"/>
      <w:pPr>
        <w:tabs>
          <w:tab w:val="left" w:pos="576"/>
        </w:tabs>
        <w:ind w:left="576" w:hanging="576"/>
      </w:pPr>
      <w:rPr>
        <w:rFonts w:cs="Times New Roman"/>
      </w:rPr>
    </w:lvl>
    <w:lvl w:ilvl="3">
      <w:start w:val="1"/>
      <w:numFmt w:val="lowerLetter"/>
      <w:pStyle w:val="Level1a"/>
      <w:lvlText w:val="%1%4."/>
      <w:lvlJc w:val="left"/>
      <w:pPr>
        <w:tabs>
          <w:tab w:val="left" w:pos="720"/>
        </w:tabs>
        <w:ind w:left="360" w:hanging="360"/>
      </w:pPr>
      <w:rPr>
        <w:rFonts w:cs="Times New Roman"/>
      </w:rPr>
    </w:lvl>
    <w:lvl w:ilvl="4">
      <w:start w:val="1"/>
      <w:numFmt w:val="decimal"/>
      <w:pStyle w:val="Level21"/>
      <w:lvlText w:val="%5."/>
      <w:lvlJc w:val="left"/>
      <w:pPr>
        <w:tabs>
          <w:tab w:val="left" w:pos="720"/>
        </w:tabs>
        <w:ind w:left="720" w:hanging="360"/>
      </w:pPr>
      <w:rPr>
        <w:rFonts w:cs="Times New Roman"/>
      </w:rPr>
    </w:lvl>
    <w:lvl w:ilvl="5">
      <w:start w:val="1"/>
      <w:numFmt w:val="lowerLetter"/>
      <w:pStyle w:val="Level3a"/>
      <w:lvlText w:val="%1(%6)"/>
      <w:lvlJc w:val="left"/>
      <w:pPr>
        <w:tabs>
          <w:tab w:val="left" w:pos="1440"/>
        </w:tabs>
        <w:ind w:left="720"/>
      </w:pPr>
      <w:rPr>
        <w:rFonts w:cs="Times New Roman"/>
      </w:rPr>
    </w:lvl>
    <w:lvl w:ilvl="6">
      <w:start w:val="1"/>
      <w:numFmt w:val="lowerRoman"/>
      <w:pStyle w:val="Level4i"/>
      <w:lvlText w:val="(%7)"/>
      <w:lvlJc w:val="left"/>
      <w:pPr>
        <w:tabs>
          <w:tab w:val="left" w:pos="1800"/>
        </w:tabs>
        <w:ind w:left="1440" w:hanging="360"/>
      </w:pPr>
      <w:rPr>
        <w:rFonts w:cs="Times New Roman"/>
      </w:rPr>
    </w:lvl>
    <w:lvl w:ilvl="7">
      <w:start w:val="1"/>
      <w:numFmt w:val="decimal"/>
      <w:pStyle w:val="Level51"/>
      <w:lvlText w:val="(%8)"/>
      <w:lvlJc w:val="left"/>
      <w:pPr>
        <w:tabs>
          <w:tab w:val="left" w:pos="1800"/>
        </w:tabs>
        <w:ind w:left="1800" w:hanging="360"/>
      </w:pPr>
      <w:rPr>
        <w:rFonts w:cs="Times New Roman"/>
      </w:rPr>
    </w:lvl>
    <w:lvl w:ilvl="8">
      <w:start w:val="1"/>
      <w:numFmt w:val="lowerRoman"/>
      <w:pStyle w:val="Level6i"/>
      <w:lvlText w:val="(%9)"/>
      <w:lvlJc w:val="left"/>
      <w:pPr>
        <w:tabs>
          <w:tab w:val="left" w:pos="2520"/>
        </w:tabs>
        <w:ind w:left="2160" w:hanging="360"/>
      </w:pPr>
      <w:rPr>
        <w:rFonts w:cs="Times New Roman"/>
      </w:rPr>
    </w:lvl>
  </w:abstractNum>
  <w:abstractNum w:abstractNumId="23" w15:restartNumberingAfterBreak="0">
    <w:nsid w:val="00000023"/>
    <w:multiLevelType w:val="multilevel"/>
    <w:tmpl w:val="00000023"/>
    <w:lvl w:ilvl="0">
      <w:start w:val="1"/>
      <w:numFmt w:val="decimal"/>
      <w:pStyle w:val="1"/>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0"/>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24" w15:restartNumberingAfterBreak="0">
    <w:nsid w:val="00000024"/>
    <w:multiLevelType w:val="multilevel"/>
    <w:tmpl w:val="00000024"/>
    <w:lvl w:ilvl="0">
      <w:start w:val="1"/>
      <w:numFmt w:val="bullet"/>
      <w:pStyle w:val="2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00000028"/>
    <w:multiLevelType w:val="multilevel"/>
    <w:tmpl w:val="00000028"/>
    <w:lvl w:ilvl="0">
      <w:start w:val="1"/>
      <w:numFmt w:val="decimal"/>
      <w:pStyle w:val="a9"/>
      <w:suff w:val="nothing"/>
      <w:lvlText w:val="表%1　"/>
      <w:lvlJc w:val="left"/>
      <w:pPr>
        <w:ind w:left="3240"/>
      </w:pPr>
      <w:rPr>
        <w:rFonts w:ascii="黑体" w:eastAsia="黑体" w:hAnsi="Times New Roman" w:cs="Times New Roman" w:hint="eastAsia"/>
        <w:b w:val="0"/>
        <w:i w:val="0"/>
        <w:sz w:val="21"/>
      </w:rPr>
    </w:lvl>
    <w:lvl w:ilvl="1">
      <w:start w:val="1"/>
      <w:numFmt w:val="decimal"/>
      <w:lvlText w:val="%1.%2"/>
      <w:lvlJc w:val="left"/>
      <w:pPr>
        <w:tabs>
          <w:tab w:val="left" w:pos="872"/>
        </w:tabs>
        <w:ind w:left="872" w:hanging="567"/>
      </w:pPr>
      <w:rPr>
        <w:rFonts w:cs="Times New Roman" w:hint="eastAsia"/>
      </w:rPr>
    </w:lvl>
    <w:lvl w:ilvl="2">
      <w:start w:val="1"/>
      <w:numFmt w:val="decimal"/>
      <w:lvlText w:val="%1.%2.%3"/>
      <w:lvlJc w:val="left"/>
      <w:pPr>
        <w:tabs>
          <w:tab w:val="left" w:pos="1298"/>
        </w:tabs>
        <w:ind w:left="1298" w:hanging="567"/>
      </w:pPr>
      <w:rPr>
        <w:rFonts w:cs="Times New Roman" w:hint="eastAsia"/>
      </w:rPr>
    </w:lvl>
    <w:lvl w:ilvl="3">
      <w:start w:val="1"/>
      <w:numFmt w:val="decimal"/>
      <w:lvlText w:val="%1.%2.%3.%4"/>
      <w:lvlJc w:val="left"/>
      <w:pPr>
        <w:tabs>
          <w:tab w:val="left" w:pos="1864"/>
        </w:tabs>
        <w:ind w:left="1864" w:hanging="708"/>
      </w:pPr>
      <w:rPr>
        <w:rFonts w:cs="Times New Roman" w:hint="eastAsia"/>
      </w:rPr>
    </w:lvl>
    <w:lvl w:ilvl="4">
      <w:start w:val="1"/>
      <w:numFmt w:val="decimal"/>
      <w:lvlText w:val="%1.%2.%3.%4.%5"/>
      <w:lvlJc w:val="left"/>
      <w:pPr>
        <w:tabs>
          <w:tab w:val="left" w:pos="2431"/>
        </w:tabs>
        <w:ind w:left="2431" w:hanging="850"/>
      </w:pPr>
      <w:rPr>
        <w:rFonts w:cs="Times New Roman" w:hint="eastAsia"/>
      </w:rPr>
    </w:lvl>
    <w:lvl w:ilvl="5">
      <w:start w:val="1"/>
      <w:numFmt w:val="decimal"/>
      <w:lvlText w:val="%1.%2.%3.%4.%5.%6"/>
      <w:lvlJc w:val="left"/>
      <w:pPr>
        <w:tabs>
          <w:tab w:val="left" w:pos="3140"/>
        </w:tabs>
        <w:ind w:left="3140" w:hanging="1134"/>
      </w:pPr>
      <w:rPr>
        <w:rFonts w:cs="Times New Roman" w:hint="eastAsia"/>
      </w:rPr>
    </w:lvl>
    <w:lvl w:ilvl="6">
      <w:start w:val="1"/>
      <w:numFmt w:val="decimal"/>
      <w:lvlText w:val="%1.%2.%3.%4.%5.%6.%7"/>
      <w:lvlJc w:val="left"/>
      <w:pPr>
        <w:tabs>
          <w:tab w:val="left" w:pos="3707"/>
        </w:tabs>
        <w:ind w:left="3707" w:hanging="1276"/>
      </w:pPr>
      <w:rPr>
        <w:rFonts w:cs="Times New Roman" w:hint="eastAsia"/>
      </w:rPr>
    </w:lvl>
    <w:lvl w:ilvl="7">
      <w:start w:val="1"/>
      <w:numFmt w:val="decimal"/>
      <w:lvlText w:val="%1.%2.%3.%4.%5.%6.%7.%8"/>
      <w:lvlJc w:val="left"/>
      <w:pPr>
        <w:tabs>
          <w:tab w:val="left" w:pos="4274"/>
        </w:tabs>
        <w:ind w:left="4274" w:hanging="1418"/>
      </w:pPr>
      <w:rPr>
        <w:rFonts w:cs="Times New Roman" w:hint="eastAsia"/>
      </w:rPr>
    </w:lvl>
    <w:lvl w:ilvl="8">
      <w:start w:val="1"/>
      <w:numFmt w:val="decimal"/>
      <w:lvlText w:val="%1.%2.%3.%4.%5.%6.%7.%8.%9"/>
      <w:lvlJc w:val="left"/>
      <w:pPr>
        <w:tabs>
          <w:tab w:val="left" w:pos="4982"/>
        </w:tabs>
        <w:ind w:left="4982" w:hanging="1700"/>
      </w:pPr>
      <w:rPr>
        <w:rFonts w:cs="Times New Roman" w:hint="eastAsia"/>
      </w:rPr>
    </w:lvl>
  </w:abstractNum>
  <w:abstractNum w:abstractNumId="26" w15:restartNumberingAfterBreak="0">
    <w:nsid w:val="00000029"/>
    <w:multiLevelType w:val="multilevel"/>
    <w:tmpl w:val="00000029"/>
    <w:lvl w:ilvl="0">
      <w:start w:val="1"/>
      <w:numFmt w:val="decimal"/>
      <w:pStyle w:val="30"/>
      <w:lvlText w:val="%1."/>
      <w:lvlJc w:val="left"/>
      <w:pPr>
        <w:tabs>
          <w:tab w:val="left" w:pos="1140"/>
        </w:tabs>
        <w:ind w:left="1140" w:hanging="420"/>
      </w:pPr>
      <w:rPr>
        <w:rFonts w:cs="Times New Roman"/>
      </w:rPr>
    </w:lvl>
    <w:lvl w:ilvl="1">
      <w:start w:val="1"/>
      <w:numFmt w:val="lowerLetter"/>
      <w:lvlText w:val="%2)"/>
      <w:lvlJc w:val="left"/>
      <w:pPr>
        <w:tabs>
          <w:tab w:val="left" w:pos="1560"/>
        </w:tabs>
        <w:ind w:left="1560" w:hanging="420"/>
      </w:pPr>
      <w:rPr>
        <w:rFonts w:cs="Times New Roman"/>
      </w:rPr>
    </w:lvl>
    <w:lvl w:ilvl="2">
      <w:start w:val="1"/>
      <w:numFmt w:val="lowerRoman"/>
      <w:lvlText w:val="%3."/>
      <w:lvlJc w:val="right"/>
      <w:pPr>
        <w:tabs>
          <w:tab w:val="left" w:pos="1980"/>
        </w:tabs>
        <w:ind w:left="1980" w:hanging="420"/>
      </w:pPr>
      <w:rPr>
        <w:rFonts w:cs="Times New Roman"/>
      </w:rPr>
    </w:lvl>
    <w:lvl w:ilvl="3">
      <w:start w:val="1"/>
      <w:numFmt w:val="decimal"/>
      <w:lvlText w:val="%4."/>
      <w:lvlJc w:val="left"/>
      <w:pPr>
        <w:tabs>
          <w:tab w:val="left" w:pos="2400"/>
        </w:tabs>
        <w:ind w:left="2400" w:hanging="420"/>
      </w:pPr>
      <w:rPr>
        <w:rFonts w:cs="Times New Roman"/>
      </w:rPr>
    </w:lvl>
    <w:lvl w:ilvl="4">
      <w:start w:val="1"/>
      <w:numFmt w:val="lowerLetter"/>
      <w:lvlText w:val="%5)"/>
      <w:lvlJc w:val="left"/>
      <w:pPr>
        <w:tabs>
          <w:tab w:val="left" w:pos="2820"/>
        </w:tabs>
        <w:ind w:left="2820" w:hanging="420"/>
      </w:pPr>
      <w:rPr>
        <w:rFonts w:cs="Times New Roman"/>
      </w:rPr>
    </w:lvl>
    <w:lvl w:ilvl="5">
      <w:start w:val="1"/>
      <w:numFmt w:val="lowerRoman"/>
      <w:lvlText w:val="%6."/>
      <w:lvlJc w:val="right"/>
      <w:pPr>
        <w:tabs>
          <w:tab w:val="left" w:pos="3240"/>
        </w:tabs>
        <w:ind w:left="3240" w:hanging="420"/>
      </w:pPr>
      <w:rPr>
        <w:rFonts w:cs="Times New Roman"/>
      </w:rPr>
    </w:lvl>
    <w:lvl w:ilvl="6">
      <w:start w:val="1"/>
      <w:numFmt w:val="decimal"/>
      <w:lvlText w:val="%7."/>
      <w:lvlJc w:val="left"/>
      <w:pPr>
        <w:tabs>
          <w:tab w:val="left" w:pos="3660"/>
        </w:tabs>
        <w:ind w:left="3660" w:hanging="420"/>
      </w:pPr>
      <w:rPr>
        <w:rFonts w:cs="Times New Roman"/>
      </w:rPr>
    </w:lvl>
    <w:lvl w:ilvl="7">
      <w:start w:val="1"/>
      <w:numFmt w:val="lowerLetter"/>
      <w:lvlText w:val="%8)"/>
      <w:lvlJc w:val="left"/>
      <w:pPr>
        <w:tabs>
          <w:tab w:val="left" w:pos="4080"/>
        </w:tabs>
        <w:ind w:left="4080" w:hanging="420"/>
      </w:pPr>
      <w:rPr>
        <w:rFonts w:cs="Times New Roman"/>
      </w:rPr>
    </w:lvl>
    <w:lvl w:ilvl="8">
      <w:start w:val="1"/>
      <w:numFmt w:val="lowerRoman"/>
      <w:lvlText w:val="%9."/>
      <w:lvlJc w:val="right"/>
      <w:pPr>
        <w:tabs>
          <w:tab w:val="left" w:pos="4500"/>
        </w:tabs>
        <w:ind w:left="4500" w:hanging="420"/>
      </w:pPr>
      <w:rPr>
        <w:rFonts w:cs="Times New Roman"/>
      </w:rPr>
    </w:lvl>
  </w:abstractNum>
  <w:abstractNum w:abstractNumId="27" w15:restartNumberingAfterBreak="0">
    <w:nsid w:val="0000002C"/>
    <w:multiLevelType w:val="multilevel"/>
    <w:tmpl w:val="0000002C"/>
    <w:lvl w:ilvl="0">
      <w:start w:val="1"/>
      <w:numFmt w:val="decimal"/>
      <w:pStyle w:val="aa"/>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28" w15:restartNumberingAfterBreak="0">
    <w:nsid w:val="0000002D"/>
    <w:multiLevelType w:val="multilevel"/>
    <w:tmpl w:val="0000002D"/>
    <w:lvl w:ilvl="0">
      <w:start w:val="1"/>
      <w:numFmt w:val="chineseCountingThousand"/>
      <w:lvlText w:val="第%1章 "/>
      <w:lvlJc w:val="left"/>
      <w:pPr>
        <w:tabs>
          <w:tab w:val="left" w:pos="420"/>
        </w:tabs>
        <w:ind w:left="420" w:hanging="420"/>
      </w:pPr>
      <w:rPr>
        <w:rFonts w:cs="Times New Roman" w:hint="eastAsia"/>
      </w:rPr>
    </w:lvl>
    <w:lvl w:ilvl="1">
      <w:start w:val="1"/>
      <w:numFmt w:val="chineseCountingThousand"/>
      <w:lvlText w:val="第%2节"/>
      <w:lvlJc w:val="left"/>
      <w:pPr>
        <w:tabs>
          <w:tab w:val="left" w:pos="2315"/>
        </w:tabs>
        <w:ind w:left="2315" w:hanging="575"/>
      </w:pPr>
      <w:rPr>
        <w:rFonts w:cs="Times New Roman" w:hint="eastAsia"/>
      </w:rPr>
    </w:lvl>
    <w:lvl w:ilvl="2">
      <w:start w:val="1"/>
      <w:numFmt w:val="chineseCounting"/>
      <w:lvlText w:val="%3、"/>
      <w:lvlJc w:val="left"/>
      <w:pPr>
        <w:tabs>
          <w:tab w:val="left" w:pos="1020"/>
        </w:tabs>
        <w:ind w:left="1020" w:hanging="720"/>
      </w:pPr>
      <w:rPr>
        <w:rFonts w:ascii="宋体" w:eastAsia="宋体" w:hAnsi="宋体" w:cs="Times New Roman" w:hint="eastAsia"/>
      </w:rPr>
    </w:lvl>
    <w:lvl w:ilvl="3">
      <w:start w:val="1"/>
      <w:numFmt w:val="decimal"/>
      <w:lvlText w:val="%4"/>
      <w:lvlJc w:val="left"/>
      <w:pPr>
        <w:tabs>
          <w:tab w:val="left" w:pos="2604"/>
        </w:tabs>
        <w:ind w:left="2604" w:hanging="864"/>
      </w:pPr>
      <w:rPr>
        <w:rFonts w:ascii="宋体" w:eastAsia="宋体" w:hAnsi="宋体" w:cs="Times New Roman" w:hint="eastAsia"/>
      </w:rPr>
    </w:lvl>
    <w:lvl w:ilvl="4">
      <w:start w:val="1"/>
      <w:numFmt w:val="decimal"/>
      <w:pStyle w:val="5-018"/>
      <w:lvlText w:val="%3.%4.%5"/>
      <w:lvlJc w:val="left"/>
      <w:pPr>
        <w:tabs>
          <w:tab w:val="left" w:pos="1008"/>
        </w:tabs>
        <w:ind w:left="1008" w:hanging="1008"/>
      </w:pPr>
      <w:rPr>
        <w:rFonts w:cs="Times New Roman" w:hint="eastAsia"/>
      </w:rPr>
    </w:lvl>
    <w:lvl w:ilvl="5">
      <w:start w:val="1"/>
      <w:numFmt w:val="decimal"/>
      <w:lvlText w:val="%1.%2.%3.%4.%5.%6."/>
      <w:lvlJc w:val="left"/>
      <w:pPr>
        <w:tabs>
          <w:tab w:val="left" w:pos="1151"/>
        </w:tabs>
        <w:ind w:left="1151" w:hanging="1151"/>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3"/>
        </w:tabs>
        <w:ind w:left="1583" w:hanging="1583"/>
      </w:pPr>
      <w:rPr>
        <w:rFonts w:cs="Times New Roman" w:hint="eastAsia"/>
      </w:rPr>
    </w:lvl>
  </w:abstractNum>
  <w:abstractNum w:abstractNumId="29" w15:restartNumberingAfterBreak="0">
    <w:nsid w:val="0A7C711E"/>
    <w:multiLevelType w:val="singleLevel"/>
    <w:tmpl w:val="5BE338C7"/>
    <w:lvl w:ilvl="0">
      <w:start w:val="1"/>
      <w:numFmt w:val="decimal"/>
      <w:lvlText w:val="%1."/>
      <w:lvlJc w:val="left"/>
      <w:pPr>
        <w:ind w:left="850" w:hanging="425"/>
      </w:pPr>
    </w:lvl>
  </w:abstractNum>
  <w:abstractNum w:abstractNumId="30" w15:restartNumberingAfterBreak="0">
    <w:nsid w:val="0E02BFB3"/>
    <w:multiLevelType w:val="singleLevel"/>
    <w:tmpl w:val="0E02BFB3"/>
    <w:lvl w:ilvl="0">
      <w:start w:val="1"/>
      <w:numFmt w:val="decimal"/>
      <w:suff w:val="space"/>
      <w:lvlText w:val="%1."/>
      <w:lvlJc w:val="left"/>
    </w:lvl>
  </w:abstractNum>
  <w:abstractNum w:abstractNumId="31" w15:restartNumberingAfterBreak="0">
    <w:nsid w:val="34F67B74"/>
    <w:multiLevelType w:val="singleLevel"/>
    <w:tmpl w:val="5BE338C7"/>
    <w:lvl w:ilvl="0">
      <w:start w:val="1"/>
      <w:numFmt w:val="decimal"/>
      <w:lvlText w:val="%1."/>
      <w:lvlJc w:val="left"/>
      <w:pPr>
        <w:ind w:left="850" w:hanging="425"/>
      </w:pPr>
    </w:lvl>
  </w:abstractNum>
  <w:abstractNum w:abstractNumId="32" w15:restartNumberingAfterBreak="0">
    <w:nsid w:val="54F403B5"/>
    <w:multiLevelType w:val="singleLevel"/>
    <w:tmpl w:val="54F403B5"/>
    <w:lvl w:ilvl="0">
      <w:start w:val="1"/>
      <w:numFmt w:val="chineseCounting"/>
      <w:suff w:val="nothing"/>
      <w:lvlText w:val="%1、"/>
      <w:lvlJc w:val="left"/>
    </w:lvl>
  </w:abstractNum>
  <w:abstractNum w:abstractNumId="33" w15:restartNumberingAfterBreak="0">
    <w:nsid w:val="557FD3DA"/>
    <w:multiLevelType w:val="singleLevel"/>
    <w:tmpl w:val="557FD3DA"/>
    <w:lvl w:ilvl="0">
      <w:start w:val="3"/>
      <w:numFmt w:val="chineseCounting"/>
      <w:suff w:val="nothing"/>
      <w:lvlText w:val="%1、"/>
      <w:lvlJc w:val="left"/>
    </w:lvl>
  </w:abstractNum>
  <w:abstractNum w:abstractNumId="34" w15:restartNumberingAfterBreak="0">
    <w:nsid w:val="59C2244E"/>
    <w:multiLevelType w:val="multilevel"/>
    <w:tmpl w:val="59C2244E"/>
    <w:lvl w:ilvl="0">
      <w:start w:val="1"/>
      <w:numFmt w:val="decimal"/>
      <w:pStyle w:val="ab"/>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35" w15:restartNumberingAfterBreak="0">
    <w:nsid w:val="5BE338C7"/>
    <w:multiLevelType w:val="singleLevel"/>
    <w:tmpl w:val="5BE338C7"/>
    <w:lvl w:ilvl="0">
      <w:start w:val="1"/>
      <w:numFmt w:val="decimal"/>
      <w:lvlText w:val="%1."/>
      <w:lvlJc w:val="left"/>
      <w:pPr>
        <w:ind w:left="850" w:hanging="425"/>
      </w:pPr>
    </w:lvl>
  </w:abstractNum>
  <w:abstractNum w:abstractNumId="36" w15:restartNumberingAfterBreak="0">
    <w:nsid w:val="60AE2CA3"/>
    <w:multiLevelType w:val="singleLevel"/>
    <w:tmpl w:val="60AE2CA3"/>
    <w:lvl w:ilvl="0">
      <w:start w:val="2"/>
      <w:numFmt w:val="decimal"/>
      <w:suff w:val="nothing"/>
      <w:lvlText w:val="（%1）"/>
      <w:lvlJc w:val="left"/>
    </w:lvl>
  </w:abstractNum>
  <w:abstractNum w:abstractNumId="37" w15:restartNumberingAfterBreak="0">
    <w:nsid w:val="625E924F"/>
    <w:multiLevelType w:val="singleLevel"/>
    <w:tmpl w:val="625E924F"/>
    <w:lvl w:ilvl="0">
      <w:start w:val="2"/>
      <w:numFmt w:val="decimal"/>
      <w:suff w:val="nothing"/>
      <w:lvlText w:val="%1、"/>
      <w:lvlJc w:val="left"/>
    </w:lvl>
  </w:abstractNum>
  <w:abstractNum w:abstractNumId="38" w15:restartNumberingAfterBreak="0">
    <w:nsid w:val="79189F0A"/>
    <w:multiLevelType w:val="singleLevel"/>
    <w:tmpl w:val="79189F0A"/>
    <w:lvl w:ilvl="0">
      <w:start w:val="5"/>
      <w:numFmt w:val="decimal"/>
      <w:suff w:val="nothing"/>
      <w:lvlText w:val="%1、"/>
      <w:lvlJc w:val="left"/>
    </w:lvl>
  </w:abstractNum>
  <w:num w:numId="1">
    <w:abstractNumId w:val="23"/>
  </w:num>
  <w:num w:numId="2">
    <w:abstractNumId w:val="18"/>
  </w:num>
  <w:num w:numId="3">
    <w:abstractNumId w:val="13"/>
  </w:num>
  <w:num w:numId="4">
    <w:abstractNumId w:val="21"/>
  </w:num>
  <w:num w:numId="5">
    <w:abstractNumId w:val="26"/>
  </w:num>
  <w:num w:numId="6">
    <w:abstractNumId w:val="10"/>
  </w:num>
  <w:num w:numId="7">
    <w:abstractNumId w:val="28"/>
  </w:num>
  <w:num w:numId="8">
    <w:abstractNumId w:val="14"/>
  </w:num>
  <w:num w:numId="9">
    <w:abstractNumId w:val="20"/>
  </w:num>
  <w:num w:numId="10">
    <w:abstractNumId w:val="25"/>
  </w:num>
  <w:num w:numId="11">
    <w:abstractNumId w:val="34"/>
  </w:num>
  <w:num w:numId="12">
    <w:abstractNumId w:val="1"/>
  </w:num>
  <w:num w:numId="13">
    <w:abstractNumId w:val="12"/>
  </w:num>
  <w:num w:numId="14">
    <w:abstractNumId w:val="9"/>
  </w:num>
  <w:num w:numId="15">
    <w:abstractNumId w:val="2"/>
  </w:num>
  <w:num w:numId="16">
    <w:abstractNumId w:val="6"/>
  </w:num>
  <w:num w:numId="17">
    <w:abstractNumId w:val="27"/>
  </w:num>
  <w:num w:numId="18">
    <w:abstractNumId w:val="3"/>
  </w:num>
  <w:num w:numId="19">
    <w:abstractNumId w:val="4"/>
  </w:num>
  <w:num w:numId="20">
    <w:abstractNumId w:val="16"/>
  </w:num>
  <w:num w:numId="21">
    <w:abstractNumId w:val="11"/>
  </w:num>
  <w:num w:numId="22">
    <w:abstractNumId w:val="19"/>
  </w:num>
  <w:num w:numId="23">
    <w:abstractNumId w:val="22"/>
  </w:num>
  <w:num w:numId="24">
    <w:abstractNumId w:val="17"/>
  </w:num>
  <w:num w:numId="25">
    <w:abstractNumId w:val="7"/>
  </w:num>
  <w:num w:numId="26">
    <w:abstractNumId w:val="5"/>
    <w:lvlOverride w:ilvl="0">
      <w:startOverride w:val="1"/>
    </w:lvlOverride>
  </w:num>
  <w:num w:numId="27">
    <w:abstractNumId w:val="24"/>
  </w:num>
  <w:num w:numId="28">
    <w:abstractNumId w:val="15"/>
  </w:num>
  <w:num w:numId="29">
    <w:abstractNumId w:val="0"/>
  </w:num>
  <w:num w:numId="30">
    <w:abstractNumId w:val="8"/>
  </w:num>
  <w:num w:numId="31">
    <w:abstractNumId w:val="38"/>
  </w:num>
  <w:num w:numId="32">
    <w:abstractNumId w:val="37"/>
  </w:num>
  <w:num w:numId="33">
    <w:abstractNumId w:val="36"/>
  </w:num>
  <w:num w:numId="34">
    <w:abstractNumId w:val="30"/>
  </w:num>
  <w:num w:numId="35">
    <w:abstractNumId w:val="32"/>
  </w:num>
  <w:num w:numId="36">
    <w:abstractNumId w:val="33"/>
  </w:num>
  <w:num w:numId="37">
    <w:abstractNumId w:val="35"/>
  </w:num>
  <w:num w:numId="38">
    <w:abstractNumId w:val="13"/>
    <w:lvlOverride w:ilvl="0">
      <w:startOverride w:val="1"/>
    </w:lvlOverride>
  </w:num>
  <w:num w:numId="39">
    <w:abstractNumId w:val="29"/>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xZjlhMjFjMTJiNDMxZjgyNzhjNjFkYjQ5Y2VhNDcifQ=="/>
  </w:docVars>
  <w:rsids>
    <w:rsidRoot w:val="00E1598F"/>
    <w:rsid w:val="00011248"/>
    <w:rsid w:val="00014CB9"/>
    <w:rsid w:val="00016AB4"/>
    <w:rsid w:val="000224AE"/>
    <w:rsid w:val="0005247E"/>
    <w:rsid w:val="00055D1B"/>
    <w:rsid w:val="00062076"/>
    <w:rsid w:val="000632DC"/>
    <w:rsid w:val="00073226"/>
    <w:rsid w:val="00074352"/>
    <w:rsid w:val="00076ED3"/>
    <w:rsid w:val="00081A56"/>
    <w:rsid w:val="000C0AC5"/>
    <w:rsid w:val="000C7028"/>
    <w:rsid w:val="000D2098"/>
    <w:rsid w:val="000D23D3"/>
    <w:rsid w:val="000D6210"/>
    <w:rsid w:val="000F236D"/>
    <w:rsid w:val="0012224C"/>
    <w:rsid w:val="00124534"/>
    <w:rsid w:val="00131498"/>
    <w:rsid w:val="00153946"/>
    <w:rsid w:val="00157295"/>
    <w:rsid w:val="00160921"/>
    <w:rsid w:val="001668B7"/>
    <w:rsid w:val="00167FE5"/>
    <w:rsid w:val="00174F75"/>
    <w:rsid w:val="0018115B"/>
    <w:rsid w:val="00184A3A"/>
    <w:rsid w:val="0018578E"/>
    <w:rsid w:val="001869DE"/>
    <w:rsid w:val="00194B20"/>
    <w:rsid w:val="001A0760"/>
    <w:rsid w:val="001B3354"/>
    <w:rsid w:val="001D0A17"/>
    <w:rsid w:val="001D3420"/>
    <w:rsid w:val="001D6A51"/>
    <w:rsid w:val="001E2E6B"/>
    <w:rsid w:val="001F042D"/>
    <w:rsid w:val="002214E0"/>
    <w:rsid w:val="00222F5D"/>
    <w:rsid w:val="00223659"/>
    <w:rsid w:val="00224438"/>
    <w:rsid w:val="0023219D"/>
    <w:rsid w:val="00240A87"/>
    <w:rsid w:val="00241A3C"/>
    <w:rsid w:val="00260D7E"/>
    <w:rsid w:val="002814B1"/>
    <w:rsid w:val="00283665"/>
    <w:rsid w:val="0028447D"/>
    <w:rsid w:val="002851BC"/>
    <w:rsid w:val="002913BD"/>
    <w:rsid w:val="00291B65"/>
    <w:rsid w:val="00292F6E"/>
    <w:rsid w:val="0029651A"/>
    <w:rsid w:val="002A205D"/>
    <w:rsid w:val="002C0406"/>
    <w:rsid w:val="002C62FE"/>
    <w:rsid w:val="002C70BC"/>
    <w:rsid w:val="002E046F"/>
    <w:rsid w:val="002E6DC2"/>
    <w:rsid w:val="002F1262"/>
    <w:rsid w:val="002F291E"/>
    <w:rsid w:val="00300E0B"/>
    <w:rsid w:val="003057E5"/>
    <w:rsid w:val="0031024C"/>
    <w:rsid w:val="00310B0C"/>
    <w:rsid w:val="00325D15"/>
    <w:rsid w:val="00330B6B"/>
    <w:rsid w:val="00333D68"/>
    <w:rsid w:val="00334C34"/>
    <w:rsid w:val="00336036"/>
    <w:rsid w:val="003441E8"/>
    <w:rsid w:val="0034632A"/>
    <w:rsid w:val="00350A52"/>
    <w:rsid w:val="00380CDA"/>
    <w:rsid w:val="00385B9F"/>
    <w:rsid w:val="00393DF0"/>
    <w:rsid w:val="003A46AB"/>
    <w:rsid w:val="003A6644"/>
    <w:rsid w:val="003B32E9"/>
    <w:rsid w:val="003B52B4"/>
    <w:rsid w:val="003D5462"/>
    <w:rsid w:val="003E684C"/>
    <w:rsid w:val="00406CEE"/>
    <w:rsid w:val="004127F8"/>
    <w:rsid w:val="00440ADA"/>
    <w:rsid w:val="004417F2"/>
    <w:rsid w:val="00443CAC"/>
    <w:rsid w:val="0045455D"/>
    <w:rsid w:val="00457AD8"/>
    <w:rsid w:val="00457C7B"/>
    <w:rsid w:val="00466009"/>
    <w:rsid w:val="004714EE"/>
    <w:rsid w:val="00472595"/>
    <w:rsid w:val="00480C36"/>
    <w:rsid w:val="004D08A0"/>
    <w:rsid w:val="004D30BC"/>
    <w:rsid w:val="004D3C93"/>
    <w:rsid w:val="004D5BF8"/>
    <w:rsid w:val="00501FD2"/>
    <w:rsid w:val="00504036"/>
    <w:rsid w:val="005067CD"/>
    <w:rsid w:val="00510B94"/>
    <w:rsid w:val="00520584"/>
    <w:rsid w:val="005233DE"/>
    <w:rsid w:val="00527CFE"/>
    <w:rsid w:val="0053193F"/>
    <w:rsid w:val="005375EE"/>
    <w:rsid w:val="0054156A"/>
    <w:rsid w:val="005513AD"/>
    <w:rsid w:val="00565E34"/>
    <w:rsid w:val="005663B0"/>
    <w:rsid w:val="00572961"/>
    <w:rsid w:val="005744D5"/>
    <w:rsid w:val="00574C07"/>
    <w:rsid w:val="0057636D"/>
    <w:rsid w:val="00582D62"/>
    <w:rsid w:val="00583EA7"/>
    <w:rsid w:val="005B0A01"/>
    <w:rsid w:val="005B33B6"/>
    <w:rsid w:val="005C4B88"/>
    <w:rsid w:val="005D1056"/>
    <w:rsid w:val="005D23B6"/>
    <w:rsid w:val="005F191B"/>
    <w:rsid w:val="005F724B"/>
    <w:rsid w:val="005F78E1"/>
    <w:rsid w:val="006050C6"/>
    <w:rsid w:val="00606023"/>
    <w:rsid w:val="006146E0"/>
    <w:rsid w:val="00623B9F"/>
    <w:rsid w:val="00630C5B"/>
    <w:rsid w:val="006446DE"/>
    <w:rsid w:val="00653B0A"/>
    <w:rsid w:val="00657F45"/>
    <w:rsid w:val="0066378E"/>
    <w:rsid w:val="006638BF"/>
    <w:rsid w:val="006702DF"/>
    <w:rsid w:val="006732BB"/>
    <w:rsid w:val="0069723A"/>
    <w:rsid w:val="006B64F3"/>
    <w:rsid w:val="006C0621"/>
    <w:rsid w:val="006C6092"/>
    <w:rsid w:val="006D0F1D"/>
    <w:rsid w:val="006E2D5D"/>
    <w:rsid w:val="006E52AA"/>
    <w:rsid w:val="006F01CE"/>
    <w:rsid w:val="006F1480"/>
    <w:rsid w:val="00702F08"/>
    <w:rsid w:val="007059A1"/>
    <w:rsid w:val="007114FA"/>
    <w:rsid w:val="00727025"/>
    <w:rsid w:val="007278D3"/>
    <w:rsid w:val="00730643"/>
    <w:rsid w:val="00731D3C"/>
    <w:rsid w:val="00736A8E"/>
    <w:rsid w:val="0073731E"/>
    <w:rsid w:val="0073776B"/>
    <w:rsid w:val="007410CC"/>
    <w:rsid w:val="0074387E"/>
    <w:rsid w:val="00751A49"/>
    <w:rsid w:val="00764367"/>
    <w:rsid w:val="00765C94"/>
    <w:rsid w:val="00773DFF"/>
    <w:rsid w:val="00786F17"/>
    <w:rsid w:val="00797298"/>
    <w:rsid w:val="007A2EA8"/>
    <w:rsid w:val="007B5250"/>
    <w:rsid w:val="007F14CC"/>
    <w:rsid w:val="0080027B"/>
    <w:rsid w:val="00800D5B"/>
    <w:rsid w:val="008018A1"/>
    <w:rsid w:val="00801FAB"/>
    <w:rsid w:val="00804ABB"/>
    <w:rsid w:val="00806CB1"/>
    <w:rsid w:val="008326FC"/>
    <w:rsid w:val="008522CD"/>
    <w:rsid w:val="00862B36"/>
    <w:rsid w:val="008640C0"/>
    <w:rsid w:val="00874D69"/>
    <w:rsid w:val="00885E42"/>
    <w:rsid w:val="00893D4A"/>
    <w:rsid w:val="008B4942"/>
    <w:rsid w:val="008B5075"/>
    <w:rsid w:val="008B50B8"/>
    <w:rsid w:val="008B5AE4"/>
    <w:rsid w:val="008C0BEB"/>
    <w:rsid w:val="008D132E"/>
    <w:rsid w:val="008D32E6"/>
    <w:rsid w:val="008F6C8F"/>
    <w:rsid w:val="00911D41"/>
    <w:rsid w:val="00933097"/>
    <w:rsid w:val="009420F4"/>
    <w:rsid w:val="00950B80"/>
    <w:rsid w:val="00952688"/>
    <w:rsid w:val="00956164"/>
    <w:rsid w:val="00962AEA"/>
    <w:rsid w:val="009665B7"/>
    <w:rsid w:val="00966AA3"/>
    <w:rsid w:val="00975D84"/>
    <w:rsid w:val="00982564"/>
    <w:rsid w:val="009962C0"/>
    <w:rsid w:val="009974C4"/>
    <w:rsid w:val="009A265D"/>
    <w:rsid w:val="009A337D"/>
    <w:rsid w:val="009B052C"/>
    <w:rsid w:val="009B7AD7"/>
    <w:rsid w:val="009C158D"/>
    <w:rsid w:val="009F0571"/>
    <w:rsid w:val="00A03CF1"/>
    <w:rsid w:val="00A04584"/>
    <w:rsid w:val="00A07931"/>
    <w:rsid w:val="00A11CA9"/>
    <w:rsid w:val="00A27AC0"/>
    <w:rsid w:val="00A31985"/>
    <w:rsid w:val="00A43755"/>
    <w:rsid w:val="00A472FB"/>
    <w:rsid w:val="00A721EC"/>
    <w:rsid w:val="00A80EBE"/>
    <w:rsid w:val="00A81296"/>
    <w:rsid w:val="00A81F2E"/>
    <w:rsid w:val="00A8272C"/>
    <w:rsid w:val="00A85BFB"/>
    <w:rsid w:val="00AA1D44"/>
    <w:rsid w:val="00AB1662"/>
    <w:rsid w:val="00AB64AC"/>
    <w:rsid w:val="00AD1282"/>
    <w:rsid w:val="00AD5DB2"/>
    <w:rsid w:val="00AE09D7"/>
    <w:rsid w:val="00B01A02"/>
    <w:rsid w:val="00B03CFF"/>
    <w:rsid w:val="00B05E92"/>
    <w:rsid w:val="00B17C51"/>
    <w:rsid w:val="00B232C2"/>
    <w:rsid w:val="00B23E4A"/>
    <w:rsid w:val="00B4032A"/>
    <w:rsid w:val="00B4132B"/>
    <w:rsid w:val="00B61C0D"/>
    <w:rsid w:val="00B6296E"/>
    <w:rsid w:val="00B659D6"/>
    <w:rsid w:val="00B70C9F"/>
    <w:rsid w:val="00B73BAD"/>
    <w:rsid w:val="00B73BD5"/>
    <w:rsid w:val="00B77013"/>
    <w:rsid w:val="00B77496"/>
    <w:rsid w:val="00B93F64"/>
    <w:rsid w:val="00B96365"/>
    <w:rsid w:val="00BA1328"/>
    <w:rsid w:val="00BA1F53"/>
    <w:rsid w:val="00BC78C0"/>
    <w:rsid w:val="00BF57F2"/>
    <w:rsid w:val="00BF7708"/>
    <w:rsid w:val="00C00C5F"/>
    <w:rsid w:val="00C04557"/>
    <w:rsid w:val="00C06C9E"/>
    <w:rsid w:val="00C23204"/>
    <w:rsid w:val="00C26347"/>
    <w:rsid w:val="00C31EBD"/>
    <w:rsid w:val="00C34872"/>
    <w:rsid w:val="00C45B59"/>
    <w:rsid w:val="00C524AF"/>
    <w:rsid w:val="00C641BD"/>
    <w:rsid w:val="00C71FAF"/>
    <w:rsid w:val="00C74082"/>
    <w:rsid w:val="00C74464"/>
    <w:rsid w:val="00C7544B"/>
    <w:rsid w:val="00C8091F"/>
    <w:rsid w:val="00C9065F"/>
    <w:rsid w:val="00C96AB6"/>
    <w:rsid w:val="00C978EC"/>
    <w:rsid w:val="00CB6CFD"/>
    <w:rsid w:val="00CD1B61"/>
    <w:rsid w:val="00CE4932"/>
    <w:rsid w:val="00CE5272"/>
    <w:rsid w:val="00CE6A0B"/>
    <w:rsid w:val="00CE7158"/>
    <w:rsid w:val="00CF6BA9"/>
    <w:rsid w:val="00D0013A"/>
    <w:rsid w:val="00D07A3F"/>
    <w:rsid w:val="00D1162E"/>
    <w:rsid w:val="00D23A06"/>
    <w:rsid w:val="00D5078F"/>
    <w:rsid w:val="00D51225"/>
    <w:rsid w:val="00D6003E"/>
    <w:rsid w:val="00D65185"/>
    <w:rsid w:val="00D70AF1"/>
    <w:rsid w:val="00D9538D"/>
    <w:rsid w:val="00D96019"/>
    <w:rsid w:val="00DA5061"/>
    <w:rsid w:val="00DD477B"/>
    <w:rsid w:val="00DE73A4"/>
    <w:rsid w:val="00DF37A1"/>
    <w:rsid w:val="00DF4D31"/>
    <w:rsid w:val="00E07AE1"/>
    <w:rsid w:val="00E10F03"/>
    <w:rsid w:val="00E12A12"/>
    <w:rsid w:val="00E1598F"/>
    <w:rsid w:val="00E256CB"/>
    <w:rsid w:val="00E403B4"/>
    <w:rsid w:val="00E41AB4"/>
    <w:rsid w:val="00E53428"/>
    <w:rsid w:val="00E608B1"/>
    <w:rsid w:val="00E62C6A"/>
    <w:rsid w:val="00E65A79"/>
    <w:rsid w:val="00E753A4"/>
    <w:rsid w:val="00E84545"/>
    <w:rsid w:val="00E90A48"/>
    <w:rsid w:val="00E91A80"/>
    <w:rsid w:val="00E9470F"/>
    <w:rsid w:val="00EB2543"/>
    <w:rsid w:val="00EC03C9"/>
    <w:rsid w:val="00EC58F0"/>
    <w:rsid w:val="00ED0505"/>
    <w:rsid w:val="00EE68B4"/>
    <w:rsid w:val="00EF0E72"/>
    <w:rsid w:val="00EF472B"/>
    <w:rsid w:val="00F0031F"/>
    <w:rsid w:val="00F027D2"/>
    <w:rsid w:val="00F119B0"/>
    <w:rsid w:val="00F134A7"/>
    <w:rsid w:val="00F25180"/>
    <w:rsid w:val="00F26ECC"/>
    <w:rsid w:val="00F365F9"/>
    <w:rsid w:val="00F369AE"/>
    <w:rsid w:val="00F50756"/>
    <w:rsid w:val="00F61FB6"/>
    <w:rsid w:val="00F62D10"/>
    <w:rsid w:val="00F95620"/>
    <w:rsid w:val="00FA2EBB"/>
    <w:rsid w:val="00FA35A3"/>
    <w:rsid w:val="00FC230F"/>
    <w:rsid w:val="00FC4196"/>
    <w:rsid w:val="00FC6D09"/>
    <w:rsid w:val="00FE5602"/>
    <w:rsid w:val="00FE587C"/>
    <w:rsid w:val="00FE7217"/>
    <w:rsid w:val="01682B5C"/>
    <w:rsid w:val="01A30E5C"/>
    <w:rsid w:val="0263128E"/>
    <w:rsid w:val="02FC432C"/>
    <w:rsid w:val="044445A6"/>
    <w:rsid w:val="046F46C7"/>
    <w:rsid w:val="04AD688B"/>
    <w:rsid w:val="04E26B3E"/>
    <w:rsid w:val="04F14CE6"/>
    <w:rsid w:val="0518245C"/>
    <w:rsid w:val="05265AFA"/>
    <w:rsid w:val="055558D3"/>
    <w:rsid w:val="055647F1"/>
    <w:rsid w:val="0559570F"/>
    <w:rsid w:val="0586718C"/>
    <w:rsid w:val="05892753"/>
    <w:rsid w:val="059B7F92"/>
    <w:rsid w:val="05C16AE4"/>
    <w:rsid w:val="05EF077E"/>
    <w:rsid w:val="06833D1C"/>
    <w:rsid w:val="07074284"/>
    <w:rsid w:val="07225B82"/>
    <w:rsid w:val="073F4C20"/>
    <w:rsid w:val="08357CBD"/>
    <w:rsid w:val="08A91BB0"/>
    <w:rsid w:val="09232761"/>
    <w:rsid w:val="092704E6"/>
    <w:rsid w:val="09580A74"/>
    <w:rsid w:val="09A557BD"/>
    <w:rsid w:val="09B03566"/>
    <w:rsid w:val="09E01016"/>
    <w:rsid w:val="0A166BDB"/>
    <w:rsid w:val="0A193A65"/>
    <w:rsid w:val="0AFB1FC0"/>
    <w:rsid w:val="0B4279C0"/>
    <w:rsid w:val="0B581F2E"/>
    <w:rsid w:val="0B906504"/>
    <w:rsid w:val="0BBC3E22"/>
    <w:rsid w:val="0BEA3594"/>
    <w:rsid w:val="0C3253B8"/>
    <w:rsid w:val="0C7A1FEE"/>
    <w:rsid w:val="0CD8500C"/>
    <w:rsid w:val="0CDF3565"/>
    <w:rsid w:val="0D7A65C0"/>
    <w:rsid w:val="0DD979BE"/>
    <w:rsid w:val="0DED554B"/>
    <w:rsid w:val="0EB3133C"/>
    <w:rsid w:val="0EF058CD"/>
    <w:rsid w:val="0F1C53AD"/>
    <w:rsid w:val="1102722C"/>
    <w:rsid w:val="11E550BF"/>
    <w:rsid w:val="129272BC"/>
    <w:rsid w:val="12973BBA"/>
    <w:rsid w:val="13EF1C95"/>
    <w:rsid w:val="146029EE"/>
    <w:rsid w:val="148023CF"/>
    <w:rsid w:val="14E8239F"/>
    <w:rsid w:val="157C333C"/>
    <w:rsid w:val="15FA6925"/>
    <w:rsid w:val="164F1ADC"/>
    <w:rsid w:val="168D067E"/>
    <w:rsid w:val="171C5CC3"/>
    <w:rsid w:val="172060D1"/>
    <w:rsid w:val="175C51BC"/>
    <w:rsid w:val="177511E7"/>
    <w:rsid w:val="17A6070F"/>
    <w:rsid w:val="184C55D6"/>
    <w:rsid w:val="18F86BFA"/>
    <w:rsid w:val="19637D56"/>
    <w:rsid w:val="1A743E61"/>
    <w:rsid w:val="1AA330CF"/>
    <w:rsid w:val="1AE462D0"/>
    <w:rsid w:val="1B59415F"/>
    <w:rsid w:val="1BA60B01"/>
    <w:rsid w:val="1BA93514"/>
    <w:rsid w:val="1C35743A"/>
    <w:rsid w:val="1C6012AB"/>
    <w:rsid w:val="1CC5494E"/>
    <w:rsid w:val="1CEF35D1"/>
    <w:rsid w:val="1D3D556A"/>
    <w:rsid w:val="1D742EEF"/>
    <w:rsid w:val="1DBA7A97"/>
    <w:rsid w:val="1E9774BE"/>
    <w:rsid w:val="1EAE09F3"/>
    <w:rsid w:val="1ED53482"/>
    <w:rsid w:val="1ED67524"/>
    <w:rsid w:val="1FFF4924"/>
    <w:rsid w:val="20203AED"/>
    <w:rsid w:val="205A00E7"/>
    <w:rsid w:val="205F3E3A"/>
    <w:rsid w:val="206155F1"/>
    <w:rsid w:val="20922DB2"/>
    <w:rsid w:val="20CC4073"/>
    <w:rsid w:val="20E10628"/>
    <w:rsid w:val="21034FB5"/>
    <w:rsid w:val="21366341"/>
    <w:rsid w:val="22101661"/>
    <w:rsid w:val="22EE26E9"/>
    <w:rsid w:val="233126BC"/>
    <w:rsid w:val="23F933A6"/>
    <w:rsid w:val="24373B16"/>
    <w:rsid w:val="249F7C11"/>
    <w:rsid w:val="24EF4F40"/>
    <w:rsid w:val="250C5FA7"/>
    <w:rsid w:val="252E3D36"/>
    <w:rsid w:val="25FC470C"/>
    <w:rsid w:val="261F3807"/>
    <w:rsid w:val="26375CDF"/>
    <w:rsid w:val="26D032B8"/>
    <w:rsid w:val="272F7091"/>
    <w:rsid w:val="28165D62"/>
    <w:rsid w:val="28BA32E0"/>
    <w:rsid w:val="2B675D46"/>
    <w:rsid w:val="2BA03516"/>
    <w:rsid w:val="2BE00899"/>
    <w:rsid w:val="2C2476EA"/>
    <w:rsid w:val="2D054929"/>
    <w:rsid w:val="2D1D3EAC"/>
    <w:rsid w:val="2D5F048F"/>
    <w:rsid w:val="2DC27ECF"/>
    <w:rsid w:val="2E7E24F5"/>
    <w:rsid w:val="2ED71CA1"/>
    <w:rsid w:val="2F640A7D"/>
    <w:rsid w:val="2F8F2ACB"/>
    <w:rsid w:val="2FA3072F"/>
    <w:rsid w:val="2FA630D2"/>
    <w:rsid w:val="2FB145FA"/>
    <w:rsid w:val="2FD52566"/>
    <w:rsid w:val="306525BC"/>
    <w:rsid w:val="30877EF4"/>
    <w:rsid w:val="30986EFA"/>
    <w:rsid w:val="30F909C7"/>
    <w:rsid w:val="31EE13E9"/>
    <w:rsid w:val="328C01C2"/>
    <w:rsid w:val="332605A0"/>
    <w:rsid w:val="33A12EF5"/>
    <w:rsid w:val="33BF410F"/>
    <w:rsid w:val="340D68B4"/>
    <w:rsid w:val="342153E0"/>
    <w:rsid w:val="343E20CB"/>
    <w:rsid w:val="34713F0B"/>
    <w:rsid w:val="34890EB6"/>
    <w:rsid w:val="366E64FF"/>
    <w:rsid w:val="36A20DF7"/>
    <w:rsid w:val="36A627A2"/>
    <w:rsid w:val="36B357B5"/>
    <w:rsid w:val="36D27571"/>
    <w:rsid w:val="36E3234C"/>
    <w:rsid w:val="373F73AF"/>
    <w:rsid w:val="37452986"/>
    <w:rsid w:val="37C14D20"/>
    <w:rsid w:val="38EF1572"/>
    <w:rsid w:val="38FB68BC"/>
    <w:rsid w:val="391E2CC1"/>
    <w:rsid w:val="39453979"/>
    <w:rsid w:val="39D939E5"/>
    <w:rsid w:val="39DE3CCA"/>
    <w:rsid w:val="3A5540C8"/>
    <w:rsid w:val="3A9869E4"/>
    <w:rsid w:val="3AD37C55"/>
    <w:rsid w:val="3AE12510"/>
    <w:rsid w:val="3B24674A"/>
    <w:rsid w:val="3B345A5B"/>
    <w:rsid w:val="3B7250A6"/>
    <w:rsid w:val="3BE54651"/>
    <w:rsid w:val="3C31128F"/>
    <w:rsid w:val="3C422951"/>
    <w:rsid w:val="3C463E89"/>
    <w:rsid w:val="3C5B18A3"/>
    <w:rsid w:val="3C820841"/>
    <w:rsid w:val="3CB21686"/>
    <w:rsid w:val="3CDB5695"/>
    <w:rsid w:val="3CE949E8"/>
    <w:rsid w:val="3CF50EFC"/>
    <w:rsid w:val="3D035E9B"/>
    <w:rsid w:val="3D44167C"/>
    <w:rsid w:val="3D4B7FB5"/>
    <w:rsid w:val="3D4D1310"/>
    <w:rsid w:val="3DD5509A"/>
    <w:rsid w:val="3DDA3A0D"/>
    <w:rsid w:val="3E3C0A74"/>
    <w:rsid w:val="3E640B14"/>
    <w:rsid w:val="3E68729F"/>
    <w:rsid w:val="3E6B41E7"/>
    <w:rsid w:val="3E727DFD"/>
    <w:rsid w:val="3E7737E6"/>
    <w:rsid w:val="3E9E3C42"/>
    <w:rsid w:val="3EF77818"/>
    <w:rsid w:val="3F22062B"/>
    <w:rsid w:val="3F2D31C1"/>
    <w:rsid w:val="3F3A5660"/>
    <w:rsid w:val="3F664A45"/>
    <w:rsid w:val="3FDA4DAD"/>
    <w:rsid w:val="3FEA0364"/>
    <w:rsid w:val="3FF132B2"/>
    <w:rsid w:val="400619E3"/>
    <w:rsid w:val="401D3450"/>
    <w:rsid w:val="40C01A9B"/>
    <w:rsid w:val="418F3A79"/>
    <w:rsid w:val="41FC033A"/>
    <w:rsid w:val="424E1BB1"/>
    <w:rsid w:val="425C40F6"/>
    <w:rsid w:val="43087695"/>
    <w:rsid w:val="434B5213"/>
    <w:rsid w:val="442347E8"/>
    <w:rsid w:val="4467266C"/>
    <w:rsid w:val="458052C7"/>
    <w:rsid w:val="45BA7DC0"/>
    <w:rsid w:val="45D75775"/>
    <w:rsid w:val="464E0242"/>
    <w:rsid w:val="46734EEB"/>
    <w:rsid w:val="46B7075B"/>
    <w:rsid w:val="4702616C"/>
    <w:rsid w:val="472126F1"/>
    <w:rsid w:val="474B5FC3"/>
    <w:rsid w:val="47AB1A53"/>
    <w:rsid w:val="480621CB"/>
    <w:rsid w:val="48317CE8"/>
    <w:rsid w:val="490F5D4D"/>
    <w:rsid w:val="49724CD2"/>
    <w:rsid w:val="498830D0"/>
    <w:rsid w:val="4A1F2F5F"/>
    <w:rsid w:val="4A2A0AE9"/>
    <w:rsid w:val="4A8227D3"/>
    <w:rsid w:val="4AB55081"/>
    <w:rsid w:val="4AB90F9C"/>
    <w:rsid w:val="4B716136"/>
    <w:rsid w:val="4BB73C19"/>
    <w:rsid w:val="4D5C23F6"/>
    <w:rsid w:val="4D7A1DD1"/>
    <w:rsid w:val="4DB76093"/>
    <w:rsid w:val="4E682EA3"/>
    <w:rsid w:val="4EE4165B"/>
    <w:rsid w:val="4EF97AB3"/>
    <w:rsid w:val="4F363489"/>
    <w:rsid w:val="4FE74F27"/>
    <w:rsid w:val="5004288A"/>
    <w:rsid w:val="501A4743"/>
    <w:rsid w:val="509A317C"/>
    <w:rsid w:val="50BF6371"/>
    <w:rsid w:val="51733692"/>
    <w:rsid w:val="5177264C"/>
    <w:rsid w:val="51F9433B"/>
    <w:rsid w:val="52310E4C"/>
    <w:rsid w:val="53815F32"/>
    <w:rsid w:val="538422FC"/>
    <w:rsid w:val="539D310A"/>
    <w:rsid w:val="554F6049"/>
    <w:rsid w:val="55AD0A9C"/>
    <w:rsid w:val="55E61F20"/>
    <w:rsid w:val="565D3B8A"/>
    <w:rsid w:val="575416C6"/>
    <w:rsid w:val="57792DCA"/>
    <w:rsid w:val="577B243E"/>
    <w:rsid w:val="57CA7397"/>
    <w:rsid w:val="57D72CC2"/>
    <w:rsid w:val="57D918BC"/>
    <w:rsid w:val="581016F4"/>
    <w:rsid w:val="58226081"/>
    <w:rsid w:val="58AB6AAB"/>
    <w:rsid w:val="58BC16C5"/>
    <w:rsid w:val="592C1AAA"/>
    <w:rsid w:val="593D6EE9"/>
    <w:rsid w:val="594B1014"/>
    <w:rsid w:val="5A1533A3"/>
    <w:rsid w:val="5A8A1FBA"/>
    <w:rsid w:val="5B0C47C2"/>
    <w:rsid w:val="5B7C5DC2"/>
    <w:rsid w:val="5BCA1815"/>
    <w:rsid w:val="5C3518A0"/>
    <w:rsid w:val="5CC52489"/>
    <w:rsid w:val="5CEB159D"/>
    <w:rsid w:val="5CF502C2"/>
    <w:rsid w:val="5D14574C"/>
    <w:rsid w:val="5D7A7717"/>
    <w:rsid w:val="5DBD7EB8"/>
    <w:rsid w:val="5DEC3A1F"/>
    <w:rsid w:val="5E784599"/>
    <w:rsid w:val="5E8F2D4E"/>
    <w:rsid w:val="5EB93AF1"/>
    <w:rsid w:val="5EBF0EC5"/>
    <w:rsid w:val="5ED84BDD"/>
    <w:rsid w:val="5F217E4A"/>
    <w:rsid w:val="5F4527A3"/>
    <w:rsid w:val="5F596A63"/>
    <w:rsid w:val="5F636C82"/>
    <w:rsid w:val="5FC0446B"/>
    <w:rsid w:val="6058507D"/>
    <w:rsid w:val="607046D5"/>
    <w:rsid w:val="60732BDB"/>
    <w:rsid w:val="608A3A03"/>
    <w:rsid w:val="60E83D77"/>
    <w:rsid w:val="60EC5830"/>
    <w:rsid w:val="616D550B"/>
    <w:rsid w:val="61DF288D"/>
    <w:rsid w:val="637F5E9D"/>
    <w:rsid w:val="648A0D94"/>
    <w:rsid w:val="64990050"/>
    <w:rsid w:val="64F97D5F"/>
    <w:rsid w:val="65053A72"/>
    <w:rsid w:val="65320772"/>
    <w:rsid w:val="653363A2"/>
    <w:rsid w:val="65890555"/>
    <w:rsid w:val="65C27AD4"/>
    <w:rsid w:val="666C4AE3"/>
    <w:rsid w:val="66842C3B"/>
    <w:rsid w:val="670A5B23"/>
    <w:rsid w:val="673227BE"/>
    <w:rsid w:val="67FD2D63"/>
    <w:rsid w:val="681C3B9A"/>
    <w:rsid w:val="68680920"/>
    <w:rsid w:val="68834213"/>
    <w:rsid w:val="68C5726A"/>
    <w:rsid w:val="695F7B33"/>
    <w:rsid w:val="69AC7055"/>
    <w:rsid w:val="6AB130B3"/>
    <w:rsid w:val="6AB210D1"/>
    <w:rsid w:val="6B603A76"/>
    <w:rsid w:val="6BFF6419"/>
    <w:rsid w:val="6C2E7A10"/>
    <w:rsid w:val="6C376B7B"/>
    <w:rsid w:val="6D463061"/>
    <w:rsid w:val="6EDB25B8"/>
    <w:rsid w:val="6FBE16A4"/>
    <w:rsid w:val="6FC0088D"/>
    <w:rsid w:val="70863518"/>
    <w:rsid w:val="70B37B3D"/>
    <w:rsid w:val="70F24F67"/>
    <w:rsid w:val="71EA1747"/>
    <w:rsid w:val="724F1C7B"/>
    <w:rsid w:val="726C07DF"/>
    <w:rsid w:val="72970D3A"/>
    <w:rsid w:val="72E71D25"/>
    <w:rsid w:val="73B97EDC"/>
    <w:rsid w:val="73D17F16"/>
    <w:rsid w:val="744A2E4C"/>
    <w:rsid w:val="74583304"/>
    <w:rsid w:val="75637B60"/>
    <w:rsid w:val="75E73724"/>
    <w:rsid w:val="7647594D"/>
    <w:rsid w:val="764A3287"/>
    <w:rsid w:val="76950E8A"/>
    <w:rsid w:val="7703171D"/>
    <w:rsid w:val="77AE785B"/>
    <w:rsid w:val="77D27668"/>
    <w:rsid w:val="78295EEB"/>
    <w:rsid w:val="7863464A"/>
    <w:rsid w:val="78724DB3"/>
    <w:rsid w:val="79544CB5"/>
    <w:rsid w:val="799F53FC"/>
    <w:rsid w:val="79C11ED7"/>
    <w:rsid w:val="7A222B43"/>
    <w:rsid w:val="7A802A28"/>
    <w:rsid w:val="7AFA28C3"/>
    <w:rsid w:val="7B5A6B70"/>
    <w:rsid w:val="7C3E5392"/>
    <w:rsid w:val="7C40152A"/>
    <w:rsid w:val="7D0F17D2"/>
    <w:rsid w:val="7D300E0F"/>
    <w:rsid w:val="7D3A2967"/>
    <w:rsid w:val="7D766291"/>
    <w:rsid w:val="7DA64F30"/>
    <w:rsid w:val="7DC94321"/>
    <w:rsid w:val="7E0E3CFF"/>
    <w:rsid w:val="7E313DDB"/>
    <w:rsid w:val="7E8D2D1F"/>
    <w:rsid w:val="7F001BE0"/>
    <w:rsid w:val="7F161FD4"/>
    <w:rsid w:val="7F1B694F"/>
    <w:rsid w:val="7F3E0DDC"/>
    <w:rsid w:val="7F476E45"/>
    <w:rsid w:val="7FE9368F"/>
    <w:rsid w:val="7FF7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886224"/>
  <w15:docId w15:val="{E47E6148-4C94-4F1F-8B9D-6DFE5461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uiPriority="0"/>
    <w:lsdException w:name="envelope return" w:uiPriority="0"/>
    <w:lsdException w:name="footnote reference" w:uiPriority="0"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uiPriority="0"/>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iPriority="0"/>
    <w:lsdException w:name="List Bullet 4" w:uiPriority="0"/>
    <w:lsdException w:name="List Bullet 5" w:uiPriority="0"/>
    <w:lsdException w:name="List Number 2" w:uiPriority="0"/>
    <w:lsdException w:name="List Number 3" w:qFormat="1"/>
    <w:lsdException w:name="List Number 4" w:qFormat="1"/>
    <w:lsdException w:name="List Number 5" w:qFormat="1"/>
    <w:lsdException w:name="Title" w:uiPriority="10" w:qFormat="1"/>
    <w:lsdException w:name="Closing" w:uiPriority="0"/>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uiPriority="0"/>
    <w:lsdException w:name="List Continue 5" w:uiPriority="0"/>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uiPriority="0"/>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qFormat="1"/>
    <w:lsdException w:name="HTML Cite" w:uiPriority="0"/>
    <w:lsdException w:name="HTML Code" w:qFormat="1"/>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qFormat="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next w:val="ad"/>
    <w:qFormat/>
    <w:rsid w:val="00F134A7"/>
    <w:pPr>
      <w:widowControl w:val="0"/>
      <w:spacing w:line="360" w:lineRule="auto"/>
      <w:jc w:val="both"/>
    </w:pPr>
    <w:rPr>
      <w:kern w:val="2"/>
      <w:sz w:val="21"/>
      <w:szCs w:val="24"/>
    </w:rPr>
  </w:style>
  <w:style w:type="paragraph" w:styleId="1">
    <w:name w:val="heading 1"/>
    <w:basedOn w:val="ac"/>
    <w:next w:val="ac"/>
    <w:link w:val="10"/>
    <w:uiPriority w:val="99"/>
    <w:qFormat/>
    <w:pPr>
      <w:keepNext/>
      <w:keepLines/>
      <w:numPr>
        <w:numId w:val="1"/>
      </w:numPr>
      <w:spacing w:before="340" w:after="330" w:line="578" w:lineRule="auto"/>
      <w:outlineLvl w:val="0"/>
    </w:pPr>
    <w:rPr>
      <w:b/>
      <w:bCs/>
      <w:kern w:val="44"/>
      <w:sz w:val="44"/>
      <w:szCs w:val="44"/>
    </w:rPr>
  </w:style>
  <w:style w:type="paragraph" w:styleId="22">
    <w:name w:val="heading 2"/>
    <w:basedOn w:val="ac"/>
    <w:next w:val="ac"/>
    <w:link w:val="23"/>
    <w:uiPriority w:val="99"/>
    <w:qFormat/>
    <w:pPr>
      <w:keepNext/>
      <w:keepLines/>
      <w:ind w:left="992" w:firstLine="482"/>
      <w:jc w:val="center"/>
      <w:outlineLvl w:val="1"/>
    </w:pPr>
    <w:rPr>
      <w:rFonts w:ascii="宋体" w:hAnsi="宋体"/>
      <w:b/>
      <w:bCs/>
      <w:kern w:val="0"/>
      <w:sz w:val="30"/>
      <w:szCs w:val="30"/>
      <w:lang w:val="zh-CN"/>
    </w:rPr>
  </w:style>
  <w:style w:type="paragraph" w:styleId="31">
    <w:name w:val="heading 3"/>
    <w:basedOn w:val="ac"/>
    <w:next w:val="ac"/>
    <w:link w:val="32"/>
    <w:uiPriority w:val="99"/>
    <w:qFormat/>
    <w:pPr>
      <w:keepNext/>
      <w:keepLines/>
      <w:tabs>
        <w:tab w:val="left" w:pos="432"/>
        <w:tab w:val="left" w:pos="720"/>
      </w:tabs>
      <w:spacing w:before="260" w:after="260" w:line="240" w:lineRule="exact"/>
      <w:outlineLvl w:val="2"/>
    </w:pPr>
    <w:rPr>
      <w:b/>
      <w:bCs/>
      <w:sz w:val="32"/>
      <w:szCs w:val="32"/>
    </w:rPr>
  </w:style>
  <w:style w:type="paragraph" w:styleId="4">
    <w:name w:val="heading 4"/>
    <w:basedOn w:val="ac"/>
    <w:next w:val="ac"/>
    <w:link w:val="40"/>
    <w:uiPriority w:val="99"/>
    <w:qFormat/>
    <w:pPr>
      <w:keepNext/>
      <w:keepLines/>
      <w:numPr>
        <w:numId w:val="2"/>
      </w:numPr>
      <w:tabs>
        <w:tab w:val="left" w:pos="432"/>
      </w:tabs>
      <w:spacing w:before="280" w:after="290" w:line="560" w:lineRule="exact"/>
      <w:outlineLvl w:val="3"/>
    </w:pPr>
    <w:rPr>
      <w:rFonts w:ascii="Arial" w:hAnsi="Arial"/>
      <w:bCs/>
      <w:sz w:val="28"/>
      <w:szCs w:val="28"/>
      <w:lang w:val="zh-CN"/>
    </w:rPr>
  </w:style>
  <w:style w:type="paragraph" w:styleId="5">
    <w:name w:val="heading 5"/>
    <w:basedOn w:val="ac"/>
    <w:next w:val="ac"/>
    <w:link w:val="50"/>
    <w:uiPriority w:val="99"/>
    <w:qFormat/>
    <w:pPr>
      <w:keepNext/>
      <w:keepLines/>
      <w:numPr>
        <w:ilvl w:val="4"/>
        <w:numId w:val="1"/>
      </w:numPr>
      <w:tabs>
        <w:tab w:val="left" w:pos="432"/>
      </w:tabs>
      <w:spacing w:before="280" w:after="290" w:line="376" w:lineRule="auto"/>
      <w:outlineLvl w:val="4"/>
    </w:pPr>
    <w:rPr>
      <w:b/>
      <w:bCs/>
      <w:sz w:val="28"/>
      <w:szCs w:val="28"/>
    </w:rPr>
  </w:style>
  <w:style w:type="paragraph" w:styleId="60">
    <w:name w:val="heading 6"/>
    <w:basedOn w:val="ac"/>
    <w:next w:val="ac"/>
    <w:link w:val="61"/>
    <w:uiPriority w:val="99"/>
    <w:qFormat/>
    <w:pPr>
      <w:keepNext/>
      <w:keepLines/>
      <w:numPr>
        <w:ilvl w:val="5"/>
        <w:numId w:val="1"/>
      </w:numPr>
      <w:tabs>
        <w:tab w:val="left" w:pos="432"/>
      </w:tabs>
      <w:spacing w:before="240" w:after="64" w:line="320" w:lineRule="auto"/>
      <w:outlineLvl w:val="5"/>
    </w:pPr>
    <w:rPr>
      <w:rFonts w:ascii="Arial" w:eastAsia="黑体" w:hAnsi="Arial"/>
      <w:b/>
      <w:bCs/>
      <w:sz w:val="24"/>
    </w:rPr>
  </w:style>
  <w:style w:type="paragraph" w:styleId="7">
    <w:name w:val="heading 7"/>
    <w:basedOn w:val="ac"/>
    <w:next w:val="ac"/>
    <w:link w:val="70"/>
    <w:uiPriority w:val="99"/>
    <w:qFormat/>
    <w:pPr>
      <w:keepNext/>
      <w:keepLines/>
      <w:numPr>
        <w:ilvl w:val="6"/>
        <w:numId w:val="1"/>
      </w:numPr>
      <w:tabs>
        <w:tab w:val="left" w:pos="432"/>
      </w:tabs>
      <w:spacing w:before="240" w:after="64" w:line="320" w:lineRule="auto"/>
      <w:outlineLvl w:val="6"/>
    </w:pPr>
    <w:rPr>
      <w:b/>
      <w:bCs/>
      <w:sz w:val="24"/>
    </w:rPr>
  </w:style>
  <w:style w:type="paragraph" w:styleId="8">
    <w:name w:val="heading 8"/>
    <w:basedOn w:val="ac"/>
    <w:next w:val="ac"/>
    <w:link w:val="80"/>
    <w:uiPriority w:val="99"/>
    <w:qFormat/>
    <w:pPr>
      <w:keepNext/>
      <w:keepLines/>
      <w:numPr>
        <w:ilvl w:val="7"/>
        <w:numId w:val="1"/>
      </w:numPr>
      <w:tabs>
        <w:tab w:val="left" w:pos="432"/>
      </w:tabs>
      <w:spacing w:before="240" w:after="64" w:line="320" w:lineRule="auto"/>
      <w:outlineLvl w:val="7"/>
    </w:pPr>
    <w:rPr>
      <w:rFonts w:ascii="Arial" w:eastAsia="黑体" w:hAnsi="Arial"/>
      <w:sz w:val="24"/>
    </w:rPr>
  </w:style>
  <w:style w:type="paragraph" w:styleId="9">
    <w:name w:val="heading 9"/>
    <w:basedOn w:val="ac"/>
    <w:next w:val="ac"/>
    <w:link w:val="90"/>
    <w:uiPriority w:val="99"/>
    <w:qFormat/>
    <w:pPr>
      <w:keepNext/>
      <w:keepLines/>
      <w:numPr>
        <w:ilvl w:val="8"/>
        <w:numId w:val="1"/>
      </w:numPr>
      <w:tabs>
        <w:tab w:val="left" w:pos="432"/>
      </w:tabs>
      <w:spacing w:before="240" w:after="64" w:line="320" w:lineRule="auto"/>
      <w:outlineLvl w:val="8"/>
    </w:pPr>
    <w:rPr>
      <w:rFonts w:ascii="Arial" w:eastAsia="黑体" w:hAnsi="Arial"/>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Title"/>
    <w:basedOn w:val="ac"/>
    <w:next w:val="ac"/>
    <w:link w:val="af1"/>
    <w:uiPriority w:val="10"/>
    <w:qFormat/>
    <w:pPr>
      <w:widowControl/>
      <w:overflowPunct w:val="0"/>
      <w:autoSpaceDE w:val="0"/>
      <w:autoSpaceDN w:val="0"/>
      <w:adjustRightInd w:val="0"/>
      <w:jc w:val="center"/>
      <w:textAlignment w:val="baseline"/>
    </w:pPr>
    <w:rPr>
      <w:b/>
      <w:kern w:val="0"/>
      <w:sz w:val="24"/>
      <w:szCs w:val="20"/>
    </w:rPr>
  </w:style>
  <w:style w:type="paragraph" w:styleId="33">
    <w:name w:val="List 3"/>
    <w:basedOn w:val="ac"/>
    <w:uiPriority w:val="99"/>
    <w:qFormat/>
    <w:pPr>
      <w:widowControl/>
      <w:adjustRightInd w:val="0"/>
      <w:snapToGrid w:val="0"/>
      <w:ind w:left="1080" w:hanging="360"/>
      <w:jc w:val="left"/>
    </w:pPr>
    <w:rPr>
      <w:kern w:val="0"/>
      <w:sz w:val="24"/>
    </w:rPr>
  </w:style>
  <w:style w:type="paragraph" w:styleId="TOC7">
    <w:name w:val="toc 7"/>
    <w:basedOn w:val="ac"/>
    <w:next w:val="ac"/>
    <w:uiPriority w:val="99"/>
    <w:qFormat/>
    <w:pPr>
      <w:ind w:leftChars="1200" w:left="2520"/>
    </w:pPr>
  </w:style>
  <w:style w:type="paragraph" w:styleId="af2">
    <w:name w:val="table of authorities"/>
    <w:basedOn w:val="ac"/>
    <w:next w:val="ac"/>
    <w:uiPriority w:val="99"/>
    <w:qFormat/>
    <w:pPr>
      <w:spacing w:line="240" w:lineRule="auto"/>
      <w:ind w:leftChars="200" w:left="420"/>
    </w:pPr>
  </w:style>
  <w:style w:type="paragraph" w:styleId="81">
    <w:name w:val="index 8"/>
    <w:basedOn w:val="ac"/>
    <w:next w:val="ac"/>
    <w:uiPriority w:val="99"/>
    <w:qFormat/>
    <w:pPr>
      <w:widowControl/>
      <w:adjustRightInd w:val="0"/>
      <w:snapToGrid w:val="0"/>
      <w:ind w:left="1920" w:hanging="240"/>
      <w:jc w:val="left"/>
    </w:pPr>
    <w:rPr>
      <w:kern w:val="0"/>
      <w:sz w:val="24"/>
    </w:rPr>
  </w:style>
  <w:style w:type="paragraph" w:styleId="a3">
    <w:name w:val="List Number"/>
    <w:basedOn w:val="ac"/>
    <w:uiPriority w:val="99"/>
    <w:qFormat/>
    <w:pPr>
      <w:numPr>
        <w:numId w:val="3"/>
      </w:numPr>
      <w:adjustRightInd w:val="0"/>
      <w:snapToGrid w:val="0"/>
      <w:ind w:hangingChars="200" w:hanging="200"/>
    </w:pPr>
    <w:rPr>
      <w:rFonts w:eastAsia="仿宋"/>
    </w:rPr>
  </w:style>
  <w:style w:type="paragraph" w:styleId="af3">
    <w:name w:val="Normal Indent"/>
    <w:basedOn w:val="ac"/>
    <w:next w:val="ac"/>
    <w:link w:val="af4"/>
    <w:qFormat/>
    <w:pPr>
      <w:widowControl/>
      <w:adjustRightInd w:val="0"/>
      <w:snapToGrid w:val="0"/>
      <w:spacing w:line="480" w:lineRule="exact"/>
      <w:ind w:firstLine="567"/>
    </w:pPr>
    <w:rPr>
      <w:rFonts w:ascii="宋体"/>
      <w:color w:val="000000"/>
      <w:kern w:val="28"/>
      <w:sz w:val="28"/>
      <w:szCs w:val="20"/>
    </w:rPr>
  </w:style>
  <w:style w:type="paragraph" w:styleId="af5">
    <w:name w:val="caption"/>
    <w:basedOn w:val="ac"/>
    <w:next w:val="ac"/>
    <w:link w:val="af6"/>
    <w:uiPriority w:val="99"/>
    <w:qFormat/>
    <w:rPr>
      <w:b/>
      <w:sz w:val="28"/>
      <w:szCs w:val="20"/>
    </w:rPr>
  </w:style>
  <w:style w:type="paragraph" w:styleId="51">
    <w:name w:val="index 5"/>
    <w:basedOn w:val="ac"/>
    <w:next w:val="ac"/>
    <w:uiPriority w:val="99"/>
    <w:qFormat/>
    <w:pPr>
      <w:widowControl/>
      <w:adjustRightInd w:val="0"/>
      <w:snapToGrid w:val="0"/>
      <w:ind w:left="1200" w:hanging="240"/>
      <w:jc w:val="left"/>
    </w:pPr>
    <w:rPr>
      <w:kern w:val="0"/>
      <w:sz w:val="24"/>
    </w:rPr>
  </w:style>
  <w:style w:type="paragraph" w:styleId="a8">
    <w:name w:val="List Bullet"/>
    <w:basedOn w:val="ac"/>
    <w:uiPriority w:val="99"/>
    <w:qFormat/>
    <w:pPr>
      <w:numPr>
        <w:numId w:val="4"/>
      </w:numPr>
      <w:autoSpaceDE w:val="0"/>
      <w:autoSpaceDN w:val="0"/>
      <w:adjustRightInd w:val="0"/>
      <w:snapToGrid w:val="0"/>
      <w:ind w:hangingChars="200" w:hanging="200"/>
    </w:pPr>
    <w:rPr>
      <w:rFonts w:ascii="宋体" w:hAnsi="Tms Rmn"/>
      <w:color w:val="000000"/>
      <w:kern w:val="24"/>
      <w:sz w:val="28"/>
      <w:szCs w:val="20"/>
    </w:rPr>
  </w:style>
  <w:style w:type="paragraph" w:styleId="af7">
    <w:name w:val="Document Map"/>
    <w:basedOn w:val="ac"/>
    <w:link w:val="af8"/>
    <w:uiPriority w:val="99"/>
    <w:qFormat/>
    <w:pPr>
      <w:shd w:val="clear" w:color="auto" w:fill="000080"/>
    </w:pPr>
  </w:style>
  <w:style w:type="paragraph" w:styleId="af9">
    <w:name w:val="toa heading"/>
    <w:basedOn w:val="ac"/>
    <w:next w:val="ac"/>
    <w:uiPriority w:val="99"/>
    <w:qFormat/>
    <w:pPr>
      <w:spacing w:before="120" w:line="240" w:lineRule="auto"/>
    </w:pPr>
    <w:rPr>
      <w:rFonts w:ascii="Arial" w:hAnsi="Arial" w:cs="Arial"/>
      <w:sz w:val="24"/>
    </w:rPr>
  </w:style>
  <w:style w:type="paragraph" w:styleId="afa">
    <w:name w:val="annotation text"/>
    <w:basedOn w:val="ac"/>
    <w:link w:val="afb"/>
    <w:uiPriority w:val="99"/>
    <w:qFormat/>
    <w:pPr>
      <w:jc w:val="left"/>
    </w:pPr>
    <w:rPr>
      <w:kern w:val="0"/>
      <w:sz w:val="20"/>
    </w:rPr>
  </w:style>
  <w:style w:type="paragraph" w:styleId="62">
    <w:name w:val="index 6"/>
    <w:basedOn w:val="ac"/>
    <w:next w:val="ac"/>
    <w:uiPriority w:val="99"/>
    <w:qFormat/>
    <w:pPr>
      <w:widowControl/>
      <w:adjustRightInd w:val="0"/>
      <w:snapToGrid w:val="0"/>
      <w:ind w:left="1440" w:hanging="240"/>
      <w:jc w:val="left"/>
    </w:pPr>
    <w:rPr>
      <w:kern w:val="0"/>
      <w:sz w:val="24"/>
    </w:rPr>
  </w:style>
  <w:style w:type="paragraph" w:styleId="afc">
    <w:name w:val="Salutation"/>
    <w:basedOn w:val="ac"/>
    <w:next w:val="ac"/>
    <w:link w:val="afd"/>
    <w:uiPriority w:val="99"/>
    <w:qFormat/>
    <w:rPr>
      <w:rFonts w:ascii="仿宋_GB2312" w:eastAsia="仿宋_GB2312"/>
      <w:kern w:val="0"/>
      <w:sz w:val="28"/>
      <w:szCs w:val="20"/>
    </w:rPr>
  </w:style>
  <w:style w:type="paragraph" w:styleId="34">
    <w:name w:val="Body Text 3"/>
    <w:basedOn w:val="ac"/>
    <w:link w:val="35"/>
    <w:uiPriority w:val="99"/>
    <w:qFormat/>
    <w:pPr>
      <w:jc w:val="center"/>
    </w:pPr>
    <w:rPr>
      <w:kern w:val="0"/>
      <w:sz w:val="20"/>
      <w:szCs w:val="20"/>
    </w:rPr>
  </w:style>
  <w:style w:type="paragraph" w:styleId="afe">
    <w:name w:val="Body Text"/>
    <w:basedOn w:val="ac"/>
    <w:next w:val="aff"/>
    <w:link w:val="aff0"/>
    <w:uiPriority w:val="99"/>
    <w:qFormat/>
    <w:pPr>
      <w:autoSpaceDE w:val="0"/>
      <w:autoSpaceDN w:val="0"/>
      <w:adjustRightInd w:val="0"/>
    </w:pPr>
    <w:rPr>
      <w:rFonts w:ascii="宋体"/>
      <w:sz w:val="24"/>
      <w:szCs w:val="21"/>
      <w:lang w:val="zh-CN"/>
    </w:rPr>
  </w:style>
  <w:style w:type="paragraph" w:styleId="aff">
    <w:name w:val="Body Text First Indent"/>
    <w:basedOn w:val="afe"/>
    <w:next w:val="ac"/>
    <w:link w:val="aff1"/>
    <w:uiPriority w:val="99"/>
    <w:qFormat/>
    <w:pPr>
      <w:ind w:firstLine="420"/>
    </w:pPr>
    <w:rPr>
      <w:kern w:val="0"/>
      <w:szCs w:val="20"/>
    </w:rPr>
  </w:style>
  <w:style w:type="paragraph" w:styleId="aff2">
    <w:name w:val="Body Text Indent"/>
    <w:basedOn w:val="ac"/>
    <w:next w:val="ac"/>
    <w:link w:val="aff3"/>
    <w:uiPriority w:val="99"/>
    <w:qFormat/>
    <w:pPr>
      <w:spacing w:line="480" w:lineRule="exact"/>
      <w:ind w:firstLineChars="200" w:firstLine="480"/>
    </w:pPr>
    <w:rPr>
      <w:rFonts w:ascii="宋体" w:hAnsi="宋体"/>
      <w:kern w:val="0"/>
      <w:sz w:val="24"/>
    </w:rPr>
  </w:style>
  <w:style w:type="paragraph" w:styleId="30">
    <w:name w:val="List Number 3"/>
    <w:basedOn w:val="ac"/>
    <w:uiPriority w:val="99"/>
    <w:qFormat/>
    <w:pPr>
      <w:numPr>
        <w:numId w:val="5"/>
      </w:numPr>
      <w:tabs>
        <w:tab w:val="left" w:pos="1200"/>
      </w:tabs>
      <w:spacing w:line="240" w:lineRule="auto"/>
    </w:pPr>
  </w:style>
  <w:style w:type="paragraph" w:styleId="24">
    <w:name w:val="List 2"/>
    <w:basedOn w:val="ac"/>
    <w:uiPriority w:val="99"/>
    <w:qFormat/>
    <w:pPr>
      <w:tabs>
        <w:tab w:val="left" w:pos="420"/>
      </w:tabs>
      <w:spacing w:after="120" w:line="400" w:lineRule="exact"/>
    </w:pPr>
    <w:rPr>
      <w:szCs w:val="20"/>
    </w:rPr>
  </w:style>
  <w:style w:type="paragraph" w:styleId="aff4">
    <w:name w:val="List Continue"/>
    <w:basedOn w:val="ac"/>
    <w:uiPriority w:val="99"/>
    <w:qFormat/>
    <w:pPr>
      <w:spacing w:after="120" w:line="240" w:lineRule="auto"/>
      <w:ind w:leftChars="200" w:left="420"/>
    </w:pPr>
    <w:rPr>
      <w:szCs w:val="20"/>
    </w:rPr>
  </w:style>
  <w:style w:type="paragraph" w:styleId="aff5">
    <w:name w:val="Block Text"/>
    <w:basedOn w:val="ac"/>
    <w:uiPriority w:val="99"/>
    <w:qFormat/>
    <w:pPr>
      <w:ind w:leftChars="-171" w:left="-359" w:rightChars="-244" w:right="-244" w:firstLineChars="239" w:firstLine="501"/>
    </w:pPr>
    <w:rPr>
      <w:rFonts w:ascii="仿宋_GB2312" w:eastAsia="仿宋_GB2312"/>
      <w:sz w:val="30"/>
      <w:szCs w:val="20"/>
    </w:rPr>
  </w:style>
  <w:style w:type="paragraph" w:styleId="25">
    <w:name w:val="List Bullet 2"/>
    <w:basedOn w:val="ac"/>
    <w:uiPriority w:val="99"/>
    <w:qFormat/>
    <w:pPr>
      <w:widowControl/>
      <w:tabs>
        <w:tab w:val="left" w:pos="1440"/>
      </w:tabs>
      <w:adjustRightInd w:val="0"/>
      <w:snapToGrid w:val="0"/>
      <w:ind w:left="1440" w:hanging="720"/>
      <w:jc w:val="left"/>
    </w:pPr>
    <w:rPr>
      <w:rFonts w:ascii="Tahoma" w:hAnsi="Tahoma" w:cs="Tahoma"/>
      <w:kern w:val="0"/>
      <w:sz w:val="24"/>
      <w:lang w:eastAsia="en-US"/>
    </w:rPr>
  </w:style>
  <w:style w:type="paragraph" w:styleId="HTML">
    <w:name w:val="HTML Address"/>
    <w:basedOn w:val="ac"/>
    <w:link w:val="HTML0"/>
    <w:uiPriority w:val="99"/>
    <w:qFormat/>
    <w:pPr>
      <w:widowControl/>
      <w:adjustRightInd w:val="0"/>
      <w:snapToGrid w:val="0"/>
      <w:jc w:val="left"/>
    </w:pPr>
    <w:rPr>
      <w:rFonts w:ascii="宋体" w:eastAsia="仿宋" w:hAnsi="宋体"/>
      <w:i/>
      <w:iCs/>
      <w:kern w:val="0"/>
      <w:sz w:val="24"/>
    </w:rPr>
  </w:style>
  <w:style w:type="paragraph" w:styleId="41">
    <w:name w:val="index 4"/>
    <w:basedOn w:val="ac"/>
    <w:next w:val="ac"/>
    <w:uiPriority w:val="99"/>
    <w:qFormat/>
    <w:pPr>
      <w:widowControl/>
      <w:adjustRightInd w:val="0"/>
      <w:snapToGrid w:val="0"/>
      <w:ind w:left="960" w:hanging="240"/>
      <w:jc w:val="left"/>
    </w:pPr>
    <w:rPr>
      <w:kern w:val="0"/>
      <w:sz w:val="24"/>
    </w:rPr>
  </w:style>
  <w:style w:type="paragraph" w:styleId="TOC5">
    <w:name w:val="toc 5"/>
    <w:basedOn w:val="ac"/>
    <w:next w:val="ac"/>
    <w:uiPriority w:val="99"/>
    <w:qFormat/>
    <w:pPr>
      <w:ind w:leftChars="800" w:left="1680"/>
    </w:pPr>
  </w:style>
  <w:style w:type="paragraph" w:styleId="TOC3">
    <w:name w:val="toc 3"/>
    <w:basedOn w:val="ac"/>
    <w:next w:val="ac"/>
    <w:uiPriority w:val="99"/>
    <w:qFormat/>
    <w:pPr>
      <w:tabs>
        <w:tab w:val="right" w:leader="dot" w:pos="8268"/>
      </w:tabs>
      <w:ind w:leftChars="400" w:left="840"/>
    </w:pPr>
    <w:rPr>
      <w:rFonts w:ascii="宋体" w:hAnsi="宋体"/>
    </w:rPr>
  </w:style>
  <w:style w:type="paragraph" w:styleId="aff6">
    <w:name w:val="Plain Text"/>
    <w:aliases w:val="普通文字 Char,纯文本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c"/>
    <w:next w:val="aff7"/>
    <w:link w:val="aff8"/>
    <w:uiPriority w:val="99"/>
    <w:qFormat/>
    <w:rPr>
      <w:rFonts w:ascii="宋体" w:hAnsi="Courier New"/>
      <w:kern w:val="0"/>
      <w:sz w:val="20"/>
      <w:szCs w:val="20"/>
    </w:rPr>
  </w:style>
  <w:style w:type="paragraph" w:styleId="aff7">
    <w:name w:val="Date"/>
    <w:basedOn w:val="ac"/>
    <w:next w:val="ac"/>
    <w:link w:val="aff9"/>
    <w:uiPriority w:val="99"/>
    <w:qFormat/>
    <w:pPr>
      <w:ind w:leftChars="2500" w:left="100"/>
    </w:pPr>
    <w:rPr>
      <w:rFonts w:ascii="宋体"/>
      <w:sz w:val="24"/>
      <w:szCs w:val="21"/>
      <w:lang w:val="zh-CN"/>
    </w:rPr>
  </w:style>
  <w:style w:type="paragraph" w:styleId="42">
    <w:name w:val="List Number 4"/>
    <w:basedOn w:val="ac"/>
    <w:uiPriority w:val="99"/>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c"/>
    <w:next w:val="ac"/>
    <w:uiPriority w:val="99"/>
    <w:qFormat/>
    <w:pPr>
      <w:ind w:leftChars="1400" w:left="2940"/>
    </w:pPr>
  </w:style>
  <w:style w:type="paragraph" w:styleId="36">
    <w:name w:val="index 3"/>
    <w:basedOn w:val="ac"/>
    <w:next w:val="ac"/>
    <w:uiPriority w:val="99"/>
    <w:qFormat/>
    <w:pPr>
      <w:widowControl/>
      <w:adjustRightInd w:val="0"/>
      <w:snapToGrid w:val="0"/>
      <w:ind w:left="720" w:hanging="240"/>
      <w:jc w:val="left"/>
    </w:pPr>
    <w:rPr>
      <w:kern w:val="0"/>
      <w:sz w:val="24"/>
    </w:rPr>
  </w:style>
  <w:style w:type="paragraph" w:styleId="26">
    <w:name w:val="Body Text Indent 2"/>
    <w:basedOn w:val="ac"/>
    <w:link w:val="27"/>
    <w:uiPriority w:val="99"/>
    <w:qFormat/>
    <w:pPr>
      <w:adjustRightInd w:val="0"/>
      <w:ind w:firstLine="601"/>
      <w:textAlignment w:val="baseline"/>
    </w:pPr>
    <w:rPr>
      <w:rFonts w:ascii="宋体"/>
      <w:kern w:val="0"/>
      <w:sz w:val="28"/>
      <w:szCs w:val="20"/>
    </w:rPr>
  </w:style>
  <w:style w:type="paragraph" w:styleId="affa">
    <w:name w:val="endnote text"/>
    <w:basedOn w:val="ac"/>
    <w:link w:val="affb"/>
    <w:uiPriority w:val="99"/>
    <w:qFormat/>
    <w:pPr>
      <w:snapToGrid w:val="0"/>
      <w:spacing w:line="240" w:lineRule="auto"/>
      <w:jc w:val="left"/>
    </w:pPr>
  </w:style>
  <w:style w:type="paragraph" w:styleId="affc">
    <w:name w:val="Balloon Text"/>
    <w:basedOn w:val="ac"/>
    <w:link w:val="affd"/>
    <w:uiPriority w:val="99"/>
    <w:qFormat/>
    <w:rPr>
      <w:kern w:val="0"/>
      <w:sz w:val="18"/>
      <w:szCs w:val="18"/>
    </w:rPr>
  </w:style>
  <w:style w:type="paragraph" w:styleId="affe">
    <w:name w:val="footer"/>
    <w:basedOn w:val="ac"/>
    <w:link w:val="afff"/>
    <w:uiPriority w:val="99"/>
    <w:qFormat/>
    <w:pPr>
      <w:tabs>
        <w:tab w:val="center" w:pos="4153"/>
        <w:tab w:val="right" w:pos="8306"/>
      </w:tabs>
      <w:snapToGrid w:val="0"/>
      <w:jc w:val="left"/>
    </w:pPr>
    <w:rPr>
      <w:sz w:val="18"/>
      <w:szCs w:val="18"/>
    </w:rPr>
  </w:style>
  <w:style w:type="paragraph" w:styleId="afff0">
    <w:name w:val="header"/>
    <w:basedOn w:val="ac"/>
    <w:link w:val="afff1"/>
    <w:uiPriority w:val="99"/>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c"/>
    <w:link w:val="afff3"/>
    <w:uiPriority w:val="99"/>
    <w:qFormat/>
    <w:pPr>
      <w:adjustRightInd w:val="0"/>
      <w:spacing w:after="600" w:line="312" w:lineRule="atLeast"/>
      <w:jc w:val="center"/>
      <w:textAlignment w:val="baseline"/>
    </w:pPr>
    <w:rPr>
      <w:rFonts w:eastAsia="仿宋_GB2312"/>
      <w:kern w:val="0"/>
      <w:sz w:val="24"/>
      <w:szCs w:val="20"/>
    </w:rPr>
  </w:style>
  <w:style w:type="paragraph" w:styleId="TOC1">
    <w:name w:val="toc 1"/>
    <w:basedOn w:val="ac"/>
    <w:next w:val="ac"/>
    <w:uiPriority w:val="99"/>
    <w:qFormat/>
  </w:style>
  <w:style w:type="paragraph" w:styleId="TOC4">
    <w:name w:val="toc 4"/>
    <w:basedOn w:val="ac"/>
    <w:next w:val="ac"/>
    <w:uiPriority w:val="99"/>
    <w:qFormat/>
    <w:pPr>
      <w:ind w:leftChars="600" w:left="1260"/>
    </w:pPr>
  </w:style>
  <w:style w:type="paragraph" w:styleId="afff4">
    <w:name w:val="index heading"/>
    <w:basedOn w:val="ac"/>
    <w:next w:val="11"/>
    <w:uiPriority w:val="99"/>
    <w:qFormat/>
    <w:pPr>
      <w:widowControl/>
      <w:adjustRightInd w:val="0"/>
      <w:snapToGrid w:val="0"/>
      <w:jc w:val="left"/>
    </w:pPr>
    <w:rPr>
      <w:kern w:val="0"/>
      <w:sz w:val="24"/>
    </w:rPr>
  </w:style>
  <w:style w:type="paragraph" w:styleId="11">
    <w:name w:val="index 1"/>
    <w:basedOn w:val="ac"/>
    <w:next w:val="ac"/>
    <w:uiPriority w:val="99"/>
    <w:qFormat/>
    <w:pPr>
      <w:widowControl/>
      <w:adjustRightInd w:val="0"/>
      <w:snapToGrid w:val="0"/>
      <w:ind w:left="240" w:hanging="240"/>
      <w:jc w:val="left"/>
    </w:pPr>
    <w:rPr>
      <w:rFonts w:ascii="Arial" w:hAnsi="Arial" w:cs="Arial"/>
      <w:kern w:val="0"/>
      <w:szCs w:val="21"/>
    </w:rPr>
  </w:style>
  <w:style w:type="paragraph" w:styleId="afff5">
    <w:name w:val="Subtitle"/>
    <w:basedOn w:val="ac"/>
    <w:next w:val="ac"/>
    <w:link w:val="afff6"/>
    <w:uiPriority w:val="99"/>
    <w:qFormat/>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2">
    <w:name w:val="List Number 5"/>
    <w:basedOn w:val="ac"/>
    <w:uiPriority w:val="99"/>
    <w:qFormat/>
    <w:pPr>
      <w:tabs>
        <w:tab w:val="left" w:pos="902"/>
      </w:tabs>
      <w:spacing w:line="400" w:lineRule="exact"/>
      <w:ind w:left="902" w:hanging="420"/>
    </w:pPr>
    <w:rPr>
      <w:sz w:val="24"/>
      <w:szCs w:val="20"/>
    </w:rPr>
  </w:style>
  <w:style w:type="paragraph" w:styleId="a1">
    <w:name w:val="List"/>
    <w:basedOn w:val="ac"/>
    <w:uiPriority w:val="99"/>
    <w:qFormat/>
    <w:pPr>
      <w:numPr>
        <w:numId w:val="6"/>
      </w:numPr>
      <w:adjustRightInd w:val="0"/>
      <w:snapToGrid w:val="0"/>
      <w:jc w:val="left"/>
    </w:pPr>
    <w:rPr>
      <w:rFonts w:ascii="宋体" w:hAnsi="宋体"/>
      <w:sz w:val="24"/>
    </w:rPr>
  </w:style>
  <w:style w:type="paragraph" w:styleId="afff7">
    <w:name w:val="footnote text"/>
    <w:basedOn w:val="ac"/>
    <w:qFormat/>
    <w:pPr>
      <w:snapToGrid w:val="0"/>
      <w:jc w:val="left"/>
    </w:pPr>
    <w:rPr>
      <w:rFonts w:eastAsia="仿宋_GB2312"/>
      <w:sz w:val="18"/>
      <w:szCs w:val="20"/>
    </w:rPr>
  </w:style>
  <w:style w:type="paragraph" w:styleId="TOC6">
    <w:name w:val="toc 6"/>
    <w:basedOn w:val="ac"/>
    <w:next w:val="ac"/>
    <w:uiPriority w:val="99"/>
    <w:qFormat/>
    <w:pPr>
      <w:ind w:leftChars="1000" w:left="2100"/>
    </w:pPr>
  </w:style>
  <w:style w:type="paragraph" w:styleId="53">
    <w:name w:val="List 5"/>
    <w:basedOn w:val="ac"/>
    <w:uiPriority w:val="99"/>
    <w:qFormat/>
    <w:pPr>
      <w:spacing w:line="240" w:lineRule="auto"/>
      <w:ind w:leftChars="800" w:left="100" w:hangingChars="200" w:hanging="200"/>
    </w:pPr>
    <w:rPr>
      <w:szCs w:val="20"/>
    </w:rPr>
  </w:style>
  <w:style w:type="paragraph" w:styleId="37">
    <w:name w:val="Body Text Indent 3"/>
    <w:basedOn w:val="ac"/>
    <w:link w:val="38"/>
    <w:uiPriority w:val="99"/>
    <w:qFormat/>
    <w:pPr>
      <w:ind w:firstLine="420"/>
    </w:pPr>
    <w:rPr>
      <w:kern w:val="0"/>
      <w:sz w:val="24"/>
      <w:szCs w:val="20"/>
    </w:rPr>
  </w:style>
  <w:style w:type="paragraph" w:styleId="71">
    <w:name w:val="index 7"/>
    <w:basedOn w:val="ac"/>
    <w:next w:val="ac"/>
    <w:uiPriority w:val="99"/>
    <w:qFormat/>
    <w:pPr>
      <w:widowControl/>
      <w:adjustRightInd w:val="0"/>
      <w:snapToGrid w:val="0"/>
      <w:ind w:left="1680" w:hanging="240"/>
      <w:jc w:val="left"/>
    </w:pPr>
    <w:rPr>
      <w:kern w:val="0"/>
      <w:sz w:val="24"/>
    </w:rPr>
  </w:style>
  <w:style w:type="paragraph" w:styleId="91">
    <w:name w:val="index 9"/>
    <w:basedOn w:val="ac"/>
    <w:next w:val="ac"/>
    <w:uiPriority w:val="99"/>
    <w:qFormat/>
    <w:pPr>
      <w:widowControl/>
      <w:adjustRightInd w:val="0"/>
      <w:snapToGrid w:val="0"/>
      <w:ind w:left="2160" w:hanging="240"/>
      <w:jc w:val="left"/>
    </w:pPr>
    <w:rPr>
      <w:kern w:val="0"/>
      <w:sz w:val="24"/>
    </w:rPr>
  </w:style>
  <w:style w:type="paragraph" w:styleId="afff8">
    <w:name w:val="table of figures"/>
    <w:basedOn w:val="ac"/>
    <w:next w:val="ac"/>
    <w:uiPriority w:val="99"/>
    <w:qFormat/>
    <w:pPr>
      <w:widowControl/>
      <w:adjustRightInd w:val="0"/>
      <w:snapToGrid w:val="0"/>
      <w:ind w:left="480" w:hanging="480"/>
      <w:jc w:val="left"/>
    </w:pPr>
    <w:rPr>
      <w:kern w:val="0"/>
      <w:sz w:val="24"/>
    </w:rPr>
  </w:style>
  <w:style w:type="paragraph" w:styleId="TOC2">
    <w:name w:val="toc 2"/>
    <w:basedOn w:val="ac"/>
    <w:next w:val="ac"/>
    <w:uiPriority w:val="99"/>
    <w:qFormat/>
    <w:pPr>
      <w:ind w:leftChars="200" w:left="420"/>
    </w:pPr>
  </w:style>
  <w:style w:type="paragraph" w:styleId="TOC9">
    <w:name w:val="toc 9"/>
    <w:basedOn w:val="ac"/>
    <w:next w:val="ac"/>
    <w:uiPriority w:val="99"/>
    <w:qFormat/>
    <w:pPr>
      <w:ind w:leftChars="1600" w:left="3360"/>
    </w:pPr>
  </w:style>
  <w:style w:type="paragraph" w:styleId="28">
    <w:name w:val="Body Text 2"/>
    <w:basedOn w:val="ac"/>
    <w:link w:val="29"/>
    <w:uiPriority w:val="99"/>
    <w:qFormat/>
    <w:pPr>
      <w:spacing w:after="120" w:line="480" w:lineRule="auto"/>
    </w:pPr>
  </w:style>
  <w:style w:type="paragraph" w:styleId="43">
    <w:name w:val="List 4"/>
    <w:basedOn w:val="ac"/>
    <w:uiPriority w:val="99"/>
    <w:qFormat/>
    <w:pPr>
      <w:spacing w:line="240" w:lineRule="auto"/>
      <w:ind w:leftChars="600" w:left="100" w:hangingChars="200" w:hanging="200"/>
    </w:pPr>
    <w:rPr>
      <w:szCs w:val="20"/>
    </w:rPr>
  </w:style>
  <w:style w:type="paragraph" w:styleId="2a">
    <w:name w:val="List Continue 2"/>
    <w:basedOn w:val="ac"/>
    <w:uiPriority w:val="99"/>
    <w:qFormat/>
    <w:pPr>
      <w:spacing w:after="120" w:line="240" w:lineRule="auto"/>
      <w:ind w:leftChars="400" w:left="840"/>
    </w:pPr>
    <w:rPr>
      <w:szCs w:val="20"/>
    </w:rPr>
  </w:style>
  <w:style w:type="paragraph" w:styleId="afff9">
    <w:name w:val="Message Header"/>
    <w:basedOn w:val="ac"/>
    <w:link w:val="afffa"/>
    <w:uiPriority w:val="99"/>
    <w:qFormat/>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 w:val="24"/>
      <w:szCs w:val="20"/>
    </w:rPr>
  </w:style>
  <w:style w:type="paragraph" w:styleId="HTML1">
    <w:name w:val="HTML Preformatted"/>
    <w:basedOn w:val="ac"/>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afffb">
    <w:name w:val="Normal (Web)"/>
    <w:basedOn w:val="ac"/>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c"/>
    <w:uiPriority w:val="99"/>
    <w:qFormat/>
    <w:pPr>
      <w:spacing w:after="120" w:line="240" w:lineRule="auto"/>
      <w:ind w:leftChars="600" w:left="1260"/>
    </w:pPr>
    <w:rPr>
      <w:szCs w:val="20"/>
    </w:rPr>
  </w:style>
  <w:style w:type="paragraph" w:styleId="2b">
    <w:name w:val="index 2"/>
    <w:basedOn w:val="ac"/>
    <w:next w:val="ac"/>
    <w:uiPriority w:val="99"/>
    <w:qFormat/>
    <w:pPr>
      <w:widowControl/>
      <w:adjustRightInd w:val="0"/>
      <w:snapToGrid w:val="0"/>
      <w:ind w:left="480" w:hanging="240"/>
      <w:jc w:val="left"/>
    </w:pPr>
    <w:rPr>
      <w:kern w:val="0"/>
      <w:sz w:val="24"/>
    </w:rPr>
  </w:style>
  <w:style w:type="paragraph" w:styleId="afffc">
    <w:name w:val="annotation subject"/>
    <w:basedOn w:val="afa"/>
    <w:next w:val="afa"/>
    <w:link w:val="afffd"/>
    <w:uiPriority w:val="99"/>
    <w:qFormat/>
    <w:rPr>
      <w:b/>
      <w:bCs/>
    </w:rPr>
  </w:style>
  <w:style w:type="paragraph" w:styleId="2c">
    <w:name w:val="Body Text First Indent 2"/>
    <w:basedOn w:val="aff2"/>
    <w:link w:val="2d"/>
    <w:uiPriority w:val="99"/>
    <w:qFormat/>
    <w:pPr>
      <w:adjustRightInd w:val="0"/>
      <w:snapToGrid w:val="0"/>
      <w:spacing w:after="120" w:line="360" w:lineRule="auto"/>
      <w:ind w:leftChars="200" w:left="420" w:firstLine="420"/>
    </w:pPr>
    <w:rPr>
      <w:rFonts w:ascii="Calibri" w:eastAsia="仿宋" w:hAnsi="Calibri"/>
      <w:sz w:val="21"/>
      <w:szCs w:val="22"/>
    </w:rPr>
  </w:style>
  <w:style w:type="table" w:styleId="afffe">
    <w:name w:val="Table Grid"/>
    <w:basedOn w:val="a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Theme"/>
    <w:basedOn w:val="af"/>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Table Elegant"/>
    <w:basedOn w:val="af"/>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82">
    <w:name w:val="Table Grid 8"/>
    <w:basedOn w:val="af"/>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shd w:val="solid" w:color="000080" w:fill="FFFFFF"/>
      </w:tcPr>
    </w:tblStylePr>
    <w:tblStylePr w:type="lastRow">
      <w:rPr>
        <w:rFonts w:cs="Times New Roman"/>
        <w:b/>
        <w:bCs/>
        <w:color w:val="auto"/>
      </w:rPr>
    </w:tblStylePr>
    <w:tblStylePr w:type="lastCol">
      <w:rPr>
        <w:rFonts w:cs="Times New Roman"/>
        <w:b/>
        <w:bCs/>
        <w:color w:val="auto"/>
      </w:rPr>
    </w:tblStylePr>
  </w:style>
  <w:style w:type="character" w:styleId="affff1">
    <w:name w:val="Strong"/>
    <w:basedOn w:val="ae"/>
    <w:uiPriority w:val="99"/>
    <w:qFormat/>
    <w:rPr>
      <w:rFonts w:cs="Times New Roman"/>
      <w:b/>
    </w:rPr>
  </w:style>
  <w:style w:type="character" w:styleId="affff2">
    <w:name w:val="endnote reference"/>
    <w:basedOn w:val="ae"/>
    <w:uiPriority w:val="99"/>
    <w:qFormat/>
    <w:rPr>
      <w:rFonts w:cs="Times New Roman"/>
      <w:vertAlign w:val="superscript"/>
    </w:rPr>
  </w:style>
  <w:style w:type="character" w:styleId="affff3">
    <w:name w:val="page number"/>
    <w:basedOn w:val="ae"/>
    <w:uiPriority w:val="99"/>
    <w:qFormat/>
    <w:rPr>
      <w:rFonts w:cs="Times New Roman"/>
    </w:rPr>
  </w:style>
  <w:style w:type="character" w:styleId="affff4">
    <w:name w:val="FollowedHyperlink"/>
    <w:basedOn w:val="ae"/>
    <w:uiPriority w:val="99"/>
    <w:qFormat/>
    <w:rPr>
      <w:rFonts w:cs="Times New Roman"/>
      <w:color w:val="954F72"/>
      <w:u w:val="single"/>
    </w:rPr>
  </w:style>
  <w:style w:type="character" w:styleId="affff5">
    <w:name w:val="Emphasis"/>
    <w:basedOn w:val="ae"/>
    <w:uiPriority w:val="99"/>
    <w:qFormat/>
    <w:rPr>
      <w:rFonts w:cs="Times New Roman"/>
      <w:color w:val="CC0033"/>
    </w:rPr>
  </w:style>
  <w:style w:type="character" w:styleId="affff6">
    <w:name w:val="line number"/>
    <w:basedOn w:val="ae"/>
    <w:uiPriority w:val="99"/>
    <w:qFormat/>
    <w:rPr>
      <w:rFonts w:cs="Times New Roman"/>
    </w:rPr>
  </w:style>
  <w:style w:type="character" w:styleId="affff7">
    <w:name w:val="Hyperlink"/>
    <w:basedOn w:val="ae"/>
    <w:uiPriority w:val="99"/>
    <w:qFormat/>
    <w:rPr>
      <w:rFonts w:cs="Times New Roman"/>
      <w:color w:val="0000FF"/>
      <w:u w:val="single"/>
    </w:rPr>
  </w:style>
  <w:style w:type="character" w:styleId="HTML3">
    <w:name w:val="HTML Code"/>
    <w:basedOn w:val="ae"/>
    <w:uiPriority w:val="99"/>
    <w:qFormat/>
    <w:rPr>
      <w:rFonts w:ascii="黑体" w:eastAsia="黑体" w:hAnsi="Courier New" w:cs="Times New Roman"/>
      <w:sz w:val="20"/>
    </w:rPr>
  </w:style>
  <w:style w:type="character" w:styleId="affff8">
    <w:name w:val="annotation reference"/>
    <w:basedOn w:val="ae"/>
    <w:uiPriority w:val="99"/>
    <w:qFormat/>
    <w:rPr>
      <w:rFonts w:cs="Times New Roman"/>
      <w:sz w:val="21"/>
    </w:rPr>
  </w:style>
  <w:style w:type="character" w:styleId="affff9">
    <w:name w:val="footnote reference"/>
    <w:basedOn w:val="ae"/>
    <w:qFormat/>
    <w:rPr>
      <w:vertAlign w:val="superscript"/>
    </w:rPr>
  </w:style>
  <w:style w:type="paragraph" w:customStyle="1" w:styleId="BodyText1I2">
    <w:name w:val="BodyText1I2"/>
    <w:basedOn w:val="BodyTextIndent"/>
    <w:next w:val="ac"/>
    <w:qFormat/>
    <w:pPr>
      <w:tabs>
        <w:tab w:val="left" w:pos="1680"/>
      </w:tabs>
      <w:spacing w:before="0" w:after="120" w:line="360" w:lineRule="auto"/>
      <w:ind w:leftChars="200" w:left="420" w:firstLineChars="200" w:firstLine="420"/>
      <w:textAlignment w:val="auto"/>
    </w:pPr>
    <w:rPr>
      <w:rFonts w:ascii="Calibri" w:hAnsi="Calibri"/>
      <w:kern w:val="2"/>
      <w:sz w:val="21"/>
      <w:szCs w:val="22"/>
    </w:rPr>
  </w:style>
  <w:style w:type="paragraph" w:customStyle="1" w:styleId="BodyTextIndent">
    <w:name w:val="BodyTextIndent"/>
    <w:basedOn w:val="ac"/>
    <w:next w:val="ac"/>
    <w:qFormat/>
    <w:pPr>
      <w:widowControl/>
      <w:snapToGrid w:val="0"/>
      <w:spacing w:before="120" w:line="400" w:lineRule="atLeast"/>
      <w:ind w:firstLine="570"/>
      <w:textAlignment w:val="bottom"/>
    </w:pPr>
    <w:rPr>
      <w:rFonts w:ascii="宋体"/>
      <w:kern w:val="0"/>
      <w:sz w:val="24"/>
      <w:szCs w:val="20"/>
    </w:rPr>
  </w:style>
  <w:style w:type="paragraph" w:customStyle="1" w:styleId="2e">
    <w:name w:val="正文（首行缩进2字符）"/>
    <w:basedOn w:val="ac"/>
    <w:link w:val="2Char"/>
    <w:uiPriority w:val="99"/>
    <w:qFormat/>
    <w:pPr>
      <w:ind w:firstLineChars="200" w:firstLine="480"/>
    </w:pPr>
    <w:rPr>
      <w:sz w:val="24"/>
      <w:szCs w:val="20"/>
    </w:rPr>
  </w:style>
  <w:style w:type="character" w:customStyle="1" w:styleId="10">
    <w:name w:val="标题 1 字符"/>
    <w:basedOn w:val="ae"/>
    <w:link w:val="1"/>
    <w:uiPriority w:val="99"/>
    <w:qFormat/>
    <w:locked/>
    <w:rPr>
      <w:b/>
      <w:bCs/>
      <w:kern w:val="44"/>
      <w:sz w:val="44"/>
      <w:szCs w:val="44"/>
    </w:rPr>
  </w:style>
  <w:style w:type="character" w:customStyle="1" w:styleId="23">
    <w:name w:val="标题 2 字符"/>
    <w:basedOn w:val="ae"/>
    <w:link w:val="22"/>
    <w:uiPriority w:val="99"/>
    <w:qFormat/>
    <w:locked/>
    <w:rPr>
      <w:rFonts w:ascii="宋体" w:eastAsia="宋体" w:hAnsi="宋体"/>
      <w:b/>
      <w:sz w:val="30"/>
      <w:lang w:val="zh-CN"/>
    </w:rPr>
  </w:style>
  <w:style w:type="character" w:customStyle="1" w:styleId="32">
    <w:name w:val="标题 3 字符"/>
    <w:basedOn w:val="ae"/>
    <w:link w:val="31"/>
    <w:uiPriority w:val="99"/>
    <w:qFormat/>
    <w:locked/>
    <w:rPr>
      <w:b/>
      <w:kern w:val="2"/>
      <w:sz w:val="32"/>
    </w:rPr>
  </w:style>
  <w:style w:type="character" w:customStyle="1" w:styleId="40">
    <w:name w:val="标题 4 字符"/>
    <w:basedOn w:val="ae"/>
    <w:link w:val="4"/>
    <w:uiPriority w:val="99"/>
    <w:qFormat/>
    <w:locked/>
    <w:rPr>
      <w:rFonts w:ascii="Arial" w:hAnsi="Arial"/>
      <w:bCs/>
      <w:kern w:val="2"/>
      <w:sz w:val="28"/>
      <w:szCs w:val="28"/>
      <w:lang w:val="zh-CN"/>
    </w:rPr>
  </w:style>
  <w:style w:type="character" w:customStyle="1" w:styleId="50">
    <w:name w:val="标题 5 字符"/>
    <w:basedOn w:val="ae"/>
    <w:link w:val="5"/>
    <w:uiPriority w:val="99"/>
    <w:qFormat/>
    <w:locked/>
    <w:rPr>
      <w:b/>
      <w:bCs/>
      <w:kern w:val="2"/>
      <w:sz w:val="28"/>
      <w:szCs w:val="28"/>
    </w:rPr>
  </w:style>
  <w:style w:type="character" w:customStyle="1" w:styleId="61">
    <w:name w:val="标题 6 字符"/>
    <w:basedOn w:val="ae"/>
    <w:link w:val="60"/>
    <w:uiPriority w:val="99"/>
    <w:qFormat/>
    <w:locked/>
    <w:rPr>
      <w:rFonts w:ascii="Arial" w:eastAsia="黑体" w:hAnsi="Arial"/>
      <w:b/>
      <w:bCs/>
      <w:kern w:val="2"/>
      <w:sz w:val="24"/>
      <w:szCs w:val="24"/>
    </w:rPr>
  </w:style>
  <w:style w:type="character" w:customStyle="1" w:styleId="70">
    <w:name w:val="标题 7 字符"/>
    <w:basedOn w:val="ae"/>
    <w:link w:val="7"/>
    <w:uiPriority w:val="99"/>
    <w:qFormat/>
    <w:locked/>
    <w:rPr>
      <w:b/>
      <w:bCs/>
      <w:kern w:val="2"/>
      <w:sz w:val="24"/>
      <w:szCs w:val="24"/>
    </w:rPr>
  </w:style>
  <w:style w:type="character" w:customStyle="1" w:styleId="80">
    <w:name w:val="标题 8 字符"/>
    <w:basedOn w:val="ae"/>
    <w:link w:val="8"/>
    <w:uiPriority w:val="99"/>
    <w:qFormat/>
    <w:locked/>
    <w:rPr>
      <w:rFonts w:ascii="Arial" w:eastAsia="黑体" w:hAnsi="Arial"/>
      <w:kern w:val="2"/>
      <w:sz w:val="24"/>
      <w:szCs w:val="24"/>
    </w:rPr>
  </w:style>
  <w:style w:type="character" w:customStyle="1" w:styleId="90">
    <w:name w:val="标题 9 字符"/>
    <w:basedOn w:val="ae"/>
    <w:link w:val="9"/>
    <w:uiPriority w:val="99"/>
    <w:qFormat/>
    <w:locked/>
    <w:rPr>
      <w:rFonts w:ascii="Arial" w:eastAsia="黑体" w:hAnsi="Arial"/>
      <w:kern w:val="2"/>
      <w:sz w:val="21"/>
      <w:szCs w:val="21"/>
    </w:rPr>
  </w:style>
  <w:style w:type="character" w:customStyle="1" w:styleId="afb">
    <w:name w:val="批注文字 字符"/>
    <w:basedOn w:val="ae"/>
    <w:link w:val="afa"/>
    <w:uiPriority w:val="99"/>
    <w:qFormat/>
    <w:locked/>
    <w:rPr>
      <w:rFonts w:ascii="Times New Roman" w:eastAsia="宋体" w:hAnsi="Times New Roman"/>
      <w:sz w:val="24"/>
    </w:rPr>
  </w:style>
  <w:style w:type="character" w:customStyle="1" w:styleId="afffd">
    <w:name w:val="批注主题 字符"/>
    <w:basedOn w:val="Char"/>
    <w:link w:val="afffc"/>
    <w:uiPriority w:val="99"/>
    <w:qFormat/>
    <w:locked/>
    <w:rPr>
      <w:rFonts w:ascii="Times New Roman" w:eastAsia="宋体" w:hAnsi="Times New Roman" w:cs="Times New Roman"/>
      <w:b/>
      <w:bCs/>
      <w:sz w:val="24"/>
      <w:szCs w:val="24"/>
    </w:rPr>
  </w:style>
  <w:style w:type="character" w:customStyle="1" w:styleId="Char">
    <w:name w:val="批注文字 Char"/>
    <w:basedOn w:val="ae"/>
    <w:uiPriority w:val="99"/>
    <w:qFormat/>
    <w:rPr>
      <w:rFonts w:ascii="Times New Roman" w:eastAsia="宋体" w:hAnsi="Times New Roman" w:cs="Times New Roman"/>
      <w:sz w:val="24"/>
      <w:szCs w:val="24"/>
    </w:rPr>
  </w:style>
  <w:style w:type="character" w:customStyle="1" w:styleId="aff0">
    <w:name w:val="正文文本 字符"/>
    <w:basedOn w:val="ae"/>
    <w:link w:val="afe"/>
    <w:uiPriority w:val="99"/>
    <w:qFormat/>
    <w:locked/>
    <w:rPr>
      <w:rFonts w:ascii="宋体" w:eastAsia="宋体" w:hAnsi="Times New Roman" w:cs="Times New Roman"/>
      <w:sz w:val="21"/>
      <w:szCs w:val="21"/>
      <w:lang w:val="zh-CN"/>
    </w:rPr>
  </w:style>
  <w:style w:type="character" w:customStyle="1" w:styleId="aff1">
    <w:name w:val="正文文本首行缩进 字符"/>
    <w:basedOn w:val="aff0"/>
    <w:link w:val="aff"/>
    <w:uiPriority w:val="99"/>
    <w:qFormat/>
    <w:locked/>
    <w:rPr>
      <w:rFonts w:ascii="宋体" w:eastAsia="宋体" w:hAnsi="Times New Roman" w:cs="Times New Roman"/>
      <w:sz w:val="20"/>
      <w:szCs w:val="21"/>
      <w:lang w:val="zh-CN"/>
    </w:rPr>
  </w:style>
  <w:style w:type="character" w:customStyle="1" w:styleId="af8">
    <w:name w:val="文档结构图 字符"/>
    <w:basedOn w:val="ae"/>
    <w:link w:val="af7"/>
    <w:uiPriority w:val="99"/>
    <w:qFormat/>
    <w:locked/>
    <w:rPr>
      <w:rFonts w:ascii="Times New Roman" w:eastAsia="宋体" w:hAnsi="Times New Roman" w:cs="Times New Roman"/>
      <w:sz w:val="24"/>
      <w:szCs w:val="24"/>
      <w:shd w:val="clear" w:color="auto" w:fill="000080"/>
    </w:rPr>
  </w:style>
  <w:style w:type="character" w:customStyle="1" w:styleId="afd">
    <w:name w:val="称呼 字符"/>
    <w:basedOn w:val="ae"/>
    <w:link w:val="afc"/>
    <w:uiPriority w:val="99"/>
    <w:qFormat/>
    <w:locked/>
    <w:rPr>
      <w:rFonts w:ascii="仿宋_GB2312" w:eastAsia="仿宋_GB2312" w:hAnsi="Times New Roman"/>
      <w:sz w:val="20"/>
    </w:rPr>
  </w:style>
  <w:style w:type="character" w:customStyle="1" w:styleId="35">
    <w:name w:val="正文文本 3 字符"/>
    <w:basedOn w:val="ae"/>
    <w:link w:val="34"/>
    <w:uiPriority w:val="99"/>
    <w:qFormat/>
    <w:locked/>
    <w:rPr>
      <w:rFonts w:ascii="Times New Roman" w:eastAsia="宋体" w:hAnsi="Times New Roman"/>
      <w:sz w:val="20"/>
    </w:rPr>
  </w:style>
  <w:style w:type="character" w:customStyle="1" w:styleId="aff3">
    <w:name w:val="正文文本缩进 字符"/>
    <w:basedOn w:val="ae"/>
    <w:link w:val="aff2"/>
    <w:uiPriority w:val="99"/>
    <w:qFormat/>
    <w:locked/>
    <w:rPr>
      <w:rFonts w:ascii="宋体" w:eastAsia="宋体" w:hAnsi="宋体"/>
      <w:sz w:val="24"/>
    </w:rPr>
  </w:style>
  <w:style w:type="character" w:customStyle="1" w:styleId="HTML0">
    <w:name w:val="HTML 地址 字符"/>
    <w:basedOn w:val="ae"/>
    <w:link w:val="HTML"/>
    <w:uiPriority w:val="99"/>
    <w:qFormat/>
    <w:locked/>
    <w:rPr>
      <w:rFonts w:ascii="宋体" w:eastAsia="仿宋" w:hAnsi="宋体" w:cs="Times New Roman"/>
      <w:i/>
      <w:iCs/>
      <w:sz w:val="24"/>
      <w:szCs w:val="24"/>
    </w:rPr>
  </w:style>
  <w:style w:type="character" w:customStyle="1" w:styleId="aff8">
    <w:name w:val="纯文本 字符"/>
    <w:aliases w:val="普通文字 Char 字符,纯文本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
    <w:basedOn w:val="ae"/>
    <w:link w:val="aff6"/>
    <w:uiPriority w:val="99"/>
    <w:qFormat/>
    <w:locked/>
    <w:rPr>
      <w:rFonts w:ascii="宋体" w:eastAsia="宋体" w:hAnsi="Courier New"/>
      <w:sz w:val="20"/>
    </w:rPr>
  </w:style>
  <w:style w:type="character" w:customStyle="1" w:styleId="aff9">
    <w:name w:val="日期 字符"/>
    <w:basedOn w:val="ae"/>
    <w:link w:val="aff7"/>
    <w:uiPriority w:val="99"/>
    <w:qFormat/>
    <w:locked/>
    <w:rPr>
      <w:rFonts w:ascii="宋体" w:eastAsia="宋体" w:hAnsi="Times New Roman" w:cs="Times New Roman"/>
      <w:sz w:val="21"/>
      <w:szCs w:val="21"/>
      <w:lang w:val="zh-CN"/>
    </w:rPr>
  </w:style>
  <w:style w:type="character" w:customStyle="1" w:styleId="27">
    <w:name w:val="正文文本缩进 2 字符"/>
    <w:basedOn w:val="ae"/>
    <w:link w:val="26"/>
    <w:uiPriority w:val="99"/>
    <w:qFormat/>
    <w:locked/>
    <w:rPr>
      <w:rFonts w:ascii="宋体" w:eastAsia="宋体" w:hAnsi="Times New Roman"/>
      <w:kern w:val="0"/>
      <w:sz w:val="20"/>
    </w:rPr>
  </w:style>
  <w:style w:type="character" w:customStyle="1" w:styleId="affb">
    <w:name w:val="尾注文本 字符"/>
    <w:basedOn w:val="ae"/>
    <w:link w:val="affa"/>
    <w:uiPriority w:val="99"/>
    <w:qFormat/>
    <w:locked/>
    <w:rPr>
      <w:rFonts w:cs="Times New Roman"/>
      <w:kern w:val="2"/>
      <w:sz w:val="24"/>
      <w:szCs w:val="24"/>
    </w:rPr>
  </w:style>
  <w:style w:type="character" w:customStyle="1" w:styleId="affd">
    <w:name w:val="批注框文本 字符"/>
    <w:basedOn w:val="ae"/>
    <w:link w:val="affc"/>
    <w:uiPriority w:val="99"/>
    <w:qFormat/>
    <w:locked/>
    <w:rPr>
      <w:rFonts w:ascii="Times New Roman" w:eastAsia="宋体" w:hAnsi="Times New Roman"/>
      <w:sz w:val="18"/>
    </w:rPr>
  </w:style>
  <w:style w:type="character" w:customStyle="1" w:styleId="afff">
    <w:name w:val="页脚 字符"/>
    <w:basedOn w:val="ae"/>
    <w:link w:val="affe"/>
    <w:uiPriority w:val="99"/>
    <w:qFormat/>
    <w:locked/>
    <w:rPr>
      <w:rFonts w:cs="Times New Roman"/>
      <w:sz w:val="18"/>
      <w:szCs w:val="18"/>
    </w:rPr>
  </w:style>
  <w:style w:type="character" w:customStyle="1" w:styleId="2d">
    <w:name w:val="正文文本首行缩进 2 字符"/>
    <w:basedOn w:val="aff3"/>
    <w:link w:val="2c"/>
    <w:uiPriority w:val="99"/>
    <w:qFormat/>
    <w:locked/>
    <w:rPr>
      <w:rFonts w:ascii="Calibri" w:eastAsia="仿宋" w:hAnsi="Calibri" w:cs="Times New Roman"/>
      <w:kern w:val="2"/>
      <w:sz w:val="22"/>
      <w:szCs w:val="22"/>
    </w:rPr>
  </w:style>
  <w:style w:type="character" w:customStyle="1" w:styleId="afff1">
    <w:name w:val="页眉 字符"/>
    <w:basedOn w:val="ae"/>
    <w:link w:val="afff0"/>
    <w:uiPriority w:val="99"/>
    <w:qFormat/>
    <w:locked/>
    <w:rPr>
      <w:rFonts w:cs="Times New Roman"/>
      <w:sz w:val="18"/>
      <w:szCs w:val="18"/>
    </w:rPr>
  </w:style>
  <w:style w:type="character" w:customStyle="1" w:styleId="afff3">
    <w:name w:val="签名 字符"/>
    <w:basedOn w:val="ae"/>
    <w:link w:val="afff2"/>
    <w:uiPriority w:val="99"/>
    <w:qFormat/>
    <w:locked/>
    <w:rPr>
      <w:rFonts w:ascii="Times New Roman" w:eastAsia="仿宋_GB2312" w:hAnsi="Times New Roman"/>
      <w:kern w:val="0"/>
      <w:sz w:val="20"/>
    </w:rPr>
  </w:style>
  <w:style w:type="character" w:customStyle="1" w:styleId="afff6">
    <w:name w:val="副标题 字符"/>
    <w:basedOn w:val="ae"/>
    <w:link w:val="afff5"/>
    <w:uiPriority w:val="99"/>
    <w:qFormat/>
    <w:locked/>
    <w:rPr>
      <w:rFonts w:ascii="Cambria" w:eastAsia="宋体" w:hAnsi="Cambria"/>
      <w:b/>
      <w:kern w:val="28"/>
      <w:sz w:val="32"/>
    </w:rPr>
  </w:style>
  <w:style w:type="character" w:customStyle="1" w:styleId="38">
    <w:name w:val="正文文本缩进 3 字符"/>
    <w:basedOn w:val="ae"/>
    <w:link w:val="37"/>
    <w:uiPriority w:val="99"/>
    <w:qFormat/>
    <w:locked/>
    <w:rPr>
      <w:rFonts w:ascii="Times New Roman" w:eastAsia="宋体" w:hAnsi="Times New Roman"/>
      <w:sz w:val="20"/>
    </w:rPr>
  </w:style>
  <w:style w:type="character" w:customStyle="1" w:styleId="29">
    <w:name w:val="正文文本 2 字符"/>
    <w:basedOn w:val="ae"/>
    <w:link w:val="28"/>
    <w:uiPriority w:val="99"/>
    <w:qFormat/>
    <w:locked/>
    <w:rPr>
      <w:rFonts w:ascii="Times New Roman" w:eastAsia="宋体" w:hAnsi="Times New Roman" w:cs="Times New Roman"/>
      <w:sz w:val="24"/>
      <w:szCs w:val="24"/>
    </w:rPr>
  </w:style>
  <w:style w:type="character" w:customStyle="1" w:styleId="afffa">
    <w:name w:val="信息标题 字符"/>
    <w:basedOn w:val="ae"/>
    <w:link w:val="afff9"/>
    <w:uiPriority w:val="99"/>
    <w:qFormat/>
    <w:locked/>
    <w:rPr>
      <w:rFonts w:ascii="Arial" w:hAnsi="Arial" w:cs="Times New Roman"/>
      <w:kern w:val="2"/>
      <w:sz w:val="24"/>
      <w:shd w:val="pct20" w:color="auto" w:fill="auto"/>
    </w:rPr>
  </w:style>
  <w:style w:type="character" w:customStyle="1" w:styleId="HTML2">
    <w:name w:val="HTML 预设格式 字符"/>
    <w:basedOn w:val="ae"/>
    <w:link w:val="HTML1"/>
    <w:uiPriority w:val="99"/>
    <w:qFormat/>
    <w:locked/>
    <w:rPr>
      <w:rFonts w:ascii="Arial" w:hAnsi="Arial" w:cs="Arial"/>
      <w:sz w:val="24"/>
      <w:szCs w:val="24"/>
    </w:rPr>
  </w:style>
  <w:style w:type="character" w:customStyle="1" w:styleId="af1">
    <w:name w:val="标题 字符"/>
    <w:basedOn w:val="ae"/>
    <w:link w:val="ad"/>
    <w:uiPriority w:val="10"/>
    <w:qFormat/>
    <w:locked/>
    <w:rPr>
      <w:rFonts w:ascii="Times New Roman" w:eastAsia="宋体" w:hAnsi="Times New Roman" w:cs="Times New Roman"/>
      <w:b/>
      <w:kern w:val="0"/>
      <w:sz w:val="20"/>
      <w:szCs w:val="20"/>
    </w:rPr>
  </w:style>
  <w:style w:type="paragraph" w:customStyle="1" w:styleId="5-018">
    <w:name w:val="样式 标题 5 + 右侧:  -0.18 字符"/>
    <w:basedOn w:val="ac"/>
    <w:uiPriority w:val="99"/>
    <w:qFormat/>
    <w:pPr>
      <w:numPr>
        <w:ilvl w:val="4"/>
        <w:numId w:val="7"/>
      </w:numPr>
    </w:pPr>
  </w:style>
  <w:style w:type="paragraph" w:customStyle="1" w:styleId="affffa">
    <w:name w:val="正文文字表格居中"/>
    <w:basedOn w:val="ac"/>
    <w:next w:val="28"/>
    <w:uiPriority w:val="99"/>
    <w:qFormat/>
    <w:pPr>
      <w:snapToGrid w:val="0"/>
    </w:pPr>
    <w:rPr>
      <w:rFonts w:ascii="宋体"/>
      <w:b/>
      <w:sz w:val="24"/>
      <w:szCs w:val="20"/>
    </w:rPr>
  </w:style>
  <w:style w:type="paragraph" w:customStyle="1" w:styleId="button">
    <w:name w:val="button"/>
    <w:basedOn w:val="ac"/>
    <w:uiPriority w:val="99"/>
    <w:qFormat/>
    <w:pPr>
      <w:widowControl/>
      <w:spacing w:before="100" w:beforeAutospacing="1" w:after="100" w:afterAutospacing="1"/>
      <w:jc w:val="left"/>
    </w:pPr>
    <w:rPr>
      <w:rFonts w:ascii="Arial Unicode MS" w:hAnsi="Arial Unicode MS"/>
      <w:color w:val="000000"/>
      <w:kern w:val="0"/>
      <w:sz w:val="24"/>
    </w:rPr>
  </w:style>
  <w:style w:type="paragraph" w:customStyle="1" w:styleId="2f">
    <w:name w:val="正文2"/>
    <w:basedOn w:val="ac"/>
    <w:link w:val="2Char0"/>
    <w:uiPriority w:val="99"/>
    <w:qFormat/>
    <w:pPr>
      <w:spacing w:before="156"/>
      <w:ind w:firstLineChars="200" w:firstLine="510"/>
    </w:pPr>
    <w:rPr>
      <w:kern w:val="0"/>
      <w:sz w:val="24"/>
      <w:szCs w:val="20"/>
    </w:rPr>
  </w:style>
  <w:style w:type="paragraph" w:customStyle="1" w:styleId="Style37">
    <w:name w:val="_Style 37"/>
    <w:next w:val="ac"/>
    <w:uiPriority w:val="99"/>
    <w:qFormat/>
    <w:pPr>
      <w:widowControl w:val="0"/>
      <w:jc w:val="both"/>
    </w:pPr>
    <w:rPr>
      <w:kern w:val="2"/>
      <w:sz w:val="21"/>
      <w:szCs w:val="24"/>
    </w:rPr>
  </w:style>
  <w:style w:type="paragraph" w:customStyle="1" w:styleId="12">
    <w:name w:val="部分1"/>
    <w:basedOn w:val="ac"/>
    <w:uiPriority w:val="99"/>
    <w:qFormat/>
    <w:pPr>
      <w:keepNext/>
      <w:pageBreakBefore/>
      <w:tabs>
        <w:tab w:val="left" w:pos="720"/>
      </w:tabs>
      <w:jc w:val="center"/>
      <w:outlineLvl w:val="0"/>
    </w:pPr>
    <w:rPr>
      <w:rFonts w:eastAsia="黑体"/>
      <w:b/>
      <w:kern w:val="44"/>
      <w:sz w:val="36"/>
      <w:szCs w:val="20"/>
    </w:rPr>
  </w:style>
  <w:style w:type="paragraph" w:customStyle="1" w:styleId="13">
    <w:name w:val="正文缩进1"/>
    <w:basedOn w:val="ac"/>
    <w:next w:val="aff2"/>
    <w:uiPriority w:val="99"/>
    <w:qFormat/>
    <w:pPr>
      <w:autoSpaceDE w:val="0"/>
      <w:autoSpaceDN w:val="0"/>
      <w:adjustRightInd w:val="0"/>
      <w:snapToGrid w:val="0"/>
      <w:spacing w:after="120"/>
      <w:ind w:leftChars="200" w:left="420" w:firstLineChars="200" w:firstLine="480"/>
    </w:pPr>
    <w:rPr>
      <w:sz w:val="24"/>
      <w:szCs w:val="21"/>
    </w:rPr>
  </w:style>
  <w:style w:type="paragraph" w:customStyle="1" w:styleId="Test2">
    <w:name w:val="Test2"/>
    <w:basedOn w:val="22"/>
    <w:uiPriority w:val="99"/>
    <w:qFormat/>
    <w:pPr>
      <w:widowControl/>
      <w:adjustRightInd w:val="0"/>
      <w:snapToGrid w:val="0"/>
      <w:spacing w:before="360" w:after="360" w:line="240" w:lineRule="atLeast"/>
      <w:jc w:val="left"/>
    </w:pPr>
    <w:rPr>
      <w:rFonts w:hAnsi="Arial"/>
      <w:sz w:val="28"/>
      <w:szCs w:val="32"/>
      <w:lang w:val="en-US"/>
    </w:rPr>
  </w:style>
  <w:style w:type="paragraph" w:customStyle="1" w:styleId="BodyText21">
    <w:name w:val="Body Text 21"/>
    <w:basedOn w:val="ac"/>
    <w:uiPriority w:val="99"/>
    <w:qFormat/>
    <w:pPr>
      <w:widowControl/>
      <w:overflowPunct w:val="0"/>
      <w:autoSpaceDE w:val="0"/>
      <w:autoSpaceDN w:val="0"/>
      <w:adjustRightInd w:val="0"/>
      <w:ind w:left="720" w:hanging="720"/>
      <w:textAlignment w:val="baseline"/>
    </w:pPr>
    <w:rPr>
      <w:kern w:val="0"/>
      <w:sz w:val="24"/>
      <w:szCs w:val="20"/>
    </w:rPr>
  </w:style>
  <w:style w:type="paragraph" w:customStyle="1" w:styleId="xl25">
    <w:name w:val="xl25"/>
    <w:basedOn w:val="ac"/>
    <w:uiPriority w:val="99"/>
    <w:qFormat/>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Char2">
    <w:name w:val="Char2"/>
    <w:basedOn w:val="ac"/>
    <w:uiPriority w:val="99"/>
    <w:qFormat/>
    <w:rPr>
      <w:rFonts w:ascii="仿宋_GB2312" w:eastAsia="仿宋_GB2312"/>
      <w:b/>
      <w:sz w:val="32"/>
      <w:szCs w:val="32"/>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1">
    <w:name w:val="Char1"/>
    <w:basedOn w:val="ac"/>
    <w:uiPriority w:val="99"/>
    <w:qFormat/>
    <w:rPr>
      <w:rFonts w:ascii="仿宋_GB2312" w:eastAsia="仿宋_GB2312"/>
      <w:b/>
      <w:sz w:val="32"/>
      <w:szCs w:val="32"/>
    </w:rPr>
  </w:style>
  <w:style w:type="paragraph" w:customStyle="1" w:styleId="Char0">
    <w:name w:val="Char"/>
    <w:basedOn w:val="ac"/>
    <w:uiPriority w:val="99"/>
    <w:qFormat/>
    <w:rPr>
      <w:rFonts w:ascii="仿宋_GB2312" w:eastAsia="仿宋_GB2312"/>
      <w:b/>
      <w:sz w:val="32"/>
      <w:szCs w:val="32"/>
    </w:rPr>
  </w:style>
  <w:style w:type="paragraph" w:customStyle="1" w:styleId="CharChar1CharCharChar">
    <w:name w:val="Char Char1 Char Char Char"/>
    <w:basedOn w:val="ac"/>
    <w:uiPriority w:val="99"/>
    <w:qFormat/>
    <w:rPr>
      <w:rFonts w:ascii="仿宋_GB2312" w:eastAsia="仿宋_GB2312"/>
      <w:b/>
      <w:sz w:val="32"/>
      <w:szCs w:val="32"/>
    </w:rPr>
  </w:style>
  <w:style w:type="paragraph" w:customStyle="1" w:styleId="CharChar1Char">
    <w:name w:val="Char Char1 Char"/>
    <w:basedOn w:val="ac"/>
    <w:uiPriority w:val="99"/>
    <w:qFormat/>
    <w:pPr>
      <w:widowControl/>
      <w:snapToGrid w:val="0"/>
      <w:spacing w:before="120" w:after="160"/>
      <w:ind w:right="-360"/>
      <w:jc w:val="left"/>
    </w:pPr>
    <w:rPr>
      <w:rFonts w:ascii="Arial" w:hAnsi="Arial"/>
      <w:kern w:val="0"/>
      <w:sz w:val="24"/>
      <w:lang w:eastAsia="en-US"/>
    </w:rPr>
  </w:style>
  <w:style w:type="paragraph" w:customStyle="1" w:styleId="CharCharCharChar">
    <w:name w:val="Char Char Char Char"/>
    <w:basedOn w:val="ac"/>
    <w:uiPriority w:val="99"/>
    <w:qFormat/>
    <w:rPr>
      <w:rFonts w:ascii="Tahoma" w:hAnsi="Tahoma"/>
      <w:sz w:val="24"/>
      <w:szCs w:val="20"/>
    </w:rPr>
  </w:style>
  <w:style w:type="paragraph" w:customStyle="1" w:styleId="CharChar1">
    <w:name w:val="Char Char1"/>
    <w:basedOn w:val="ac"/>
    <w:uiPriority w:val="99"/>
    <w:qFormat/>
    <w:pPr>
      <w:widowControl/>
      <w:spacing w:after="160" w:line="240" w:lineRule="exact"/>
      <w:jc w:val="left"/>
    </w:pPr>
    <w:rPr>
      <w:rFonts w:eastAsia="仿宋_GB2312"/>
      <w:sz w:val="28"/>
    </w:rPr>
  </w:style>
  <w:style w:type="paragraph" w:customStyle="1" w:styleId="TableContents">
    <w:name w:val="Table Contents"/>
    <w:basedOn w:val="ac"/>
    <w:uiPriority w:val="99"/>
    <w:qFormat/>
    <w:pPr>
      <w:suppressAutoHyphens/>
      <w:autoSpaceDE w:val="0"/>
      <w:spacing w:after="120"/>
      <w:jc w:val="left"/>
    </w:pPr>
    <w:rPr>
      <w:rFonts w:ascii="Helvetica" w:hAnsi="Helvetica"/>
      <w:kern w:val="1"/>
      <w:sz w:val="20"/>
      <w:szCs w:val="20"/>
    </w:rPr>
  </w:style>
  <w:style w:type="paragraph" w:customStyle="1" w:styleId="Char31">
    <w:name w:val="Char31"/>
    <w:basedOn w:val="ac"/>
    <w:uiPriority w:val="99"/>
    <w:qFormat/>
    <w:rPr>
      <w:rFonts w:ascii="仿宋_GB2312" w:eastAsia="仿宋_GB2312"/>
      <w:b/>
      <w:sz w:val="32"/>
      <w:szCs w:val="32"/>
    </w:rPr>
  </w:style>
  <w:style w:type="paragraph" w:customStyle="1" w:styleId="CharChar1Char1">
    <w:name w:val="Char Char1 Char1"/>
    <w:basedOn w:val="ac"/>
    <w:uiPriority w:val="99"/>
    <w:qFormat/>
    <w:rPr>
      <w:rFonts w:ascii="仿宋_GB2312" w:eastAsia="仿宋_GB2312"/>
      <w:b/>
      <w:sz w:val="32"/>
      <w:szCs w:val="32"/>
    </w:rPr>
  </w:style>
  <w:style w:type="paragraph" w:customStyle="1" w:styleId="TableText">
    <w:name w:val="Table Text"/>
    <w:basedOn w:val="ac"/>
    <w:link w:val="TableTextChar1"/>
    <w:uiPriority w:val="99"/>
    <w:qFormat/>
    <w:pPr>
      <w:widowControl/>
      <w:spacing w:before="60" w:after="60"/>
      <w:jc w:val="left"/>
    </w:pPr>
    <w:rPr>
      <w:kern w:val="0"/>
      <w:sz w:val="24"/>
    </w:rPr>
  </w:style>
  <w:style w:type="paragraph" w:customStyle="1" w:styleId="Char11">
    <w:name w:val="Char11"/>
    <w:basedOn w:val="ac"/>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c"/>
    <w:uiPriority w:val="99"/>
    <w:qFormat/>
    <w:pPr>
      <w:widowControl/>
      <w:snapToGrid w:val="0"/>
      <w:spacing w:before="120" w:after="160"/>
      <w:ind w:right="-360"/>
      <w:jc w:val="left"/>
    </w:pPr>
    <w:rPr>
      <w:rFonts w:ascii="Arial" w:hAnsi="Arial"/>
      <w:kern w:val="0"/>
      <w:sz w:val="24"/>
      <w:lang w:eastAsia="en-US"/>
    </w:rPr>
  </w:style>
  <w:style w:type="paragraph" w:customStyle="1" w:styleId="2GB231215">
    <w:name w:val="样式 正文文本缩进 2 + 仿宋_GB2312 黑色 行距: 1.5 倍行距"/>
    <w:basedOn w:val="26"/>
    <w:uiPriority w:val="99"/>
    <w:qFormat/>
    <w:pPr>
      <w:adjustRightInd/>
      <w:ind w:firstLineChars="200" w:firstLine="560"/>
      <w:textAlignment w:val="auto"/>
    </w:pPr>
    <w:rPr>
      <w:rFonts w:hAnsi="宋体" w:cs="宋体"/>
      <w:color w:val="000000"/>
      <w:kern w:val="2"/>
      <w:sz w:val="24"/>
    </w:rPr>
  </w:style>
  <w:style w:type="paragraph" w:customStyle="1" w:styleId="affffb">
    <w:name w:val="正文（标题三）"/>
    <w:basedOn w:val="ac"/>
    <w:uiPriority w:val="99"/>
    <w:qFormat/>
    <w:pPr>
      <w:ind w:firstLineChars="200" w:firstLine="200"/>
    </w:pPr>
    <w:rPr>
      <w:sz w:val="24"/>
    </w:rPr>
  </w:style>
  <w:style w:type="paragraph" w:customStyle="1" w:styleId="Char2CharCharChar">
    <w:name w:val="Char2 Char Char Char"/>
    <w:basedOn w:val="ac"/>
    <w:uiPriority w:val="99"/>
    <w:qFormat/>
    <w:rPr>
      <w:rFonts w:ascii="仿宋_GB2312" w:eastAsia="仿宋_GB2312"/>
      <w:b/>
      <w:sz w:val="32"/>
      <w:szCs w:val="32"/>
    </w:rPr>
  </w:style>
  <w:style w:type="paragraph" w:customStyle="1" w:styleId="gf1">
    <w:name w:val="gf正文1"/>
    <w:basedOn w:val="ac"/>
    <w:link w:val="gf1Char"/>
    <w:uiPriority w:val="99"/>
    <w:qFormat/>
    <w:pPr>
      <w:tabs>
        <w:tab w:val="left" w:pos="3240"/>
        <w:tab w:val="left" w:pos="3960"/>
      </w:tabs>
      <w:adjustRightInd w:val="0"/>
      <w:snapToGrid w:val="0"/>
      <w:ind w:firstLineChars="200" w:firstLine="480"/>
    </w:pPr>
    <w:rPr>
      <w:rFonts w:ascii="宋体" w:hAnsi="宋体"/>
      <w:kern w:val="0"/>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c"/>
    <w:uiPriority w:val="99"/>
    <w:qFormat/>
    <w:pPr>
      <w:adjustRightInd w:val="0"/>
    </w:pPr>
    <w:rPr>
      <w:kern w:val="0"/>
      <w:sz w:val="24"/>
      <w:szCs w:val="20"/>
    </w:rPr>
  </w:style>
  <w:style w:type="paragraph" w:customStyle="1" w:styleId="ParaCharCharChar1Char">
    <w:name w:val="默认段落字体 Para Char Char Char1 Char"/>
    <w:basedOn w:val="ac"/>
    <w:uiPriority w:val="99"/>
    <w:qFormat/>
    <w:pPr>
      <w:spacing w:line="240" w:lineRule="atLeast"/>
      <w:ind w:left="420" w:firstLine="420"/>
    </w:pPr>
    <w:rPr>
      <w:sz w:val="24"/>
    </w:rPr>
  </w:style>
  <w:style w:type="paragraph" w:customStyle="1" w:styleId="a10">
    <w:name w:val="a1"/>
    <w:basedOn w:val="ac"/>
    <w:uiPriority w:val="99"/>
    <w:qFormat/>
    <w:pPr>
      <w:widowControl/>
      <w:spacing w:line="300" w:lineRule="atLeast"/>
      <w:jc w:val="left"/>
    </w:pPr>
    <w:rPr>
      <w:rFonts w:ascii="宋体" w:hAnsi="宋体"/>
      <w:kern w:val="0"/>
      <w:sz w:val="18"/>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c"/>
    <w:uiPriority w:val="99"/>
    <w:qFormat/>
    <w:rPr>
      <w:rFonts w:eastAsia="仿宋_GB2312"/>
      <w:sz w:val="28"/>
      <w:szCs w:val="20"/>
    </w:rPr>
  </w:style>
  <w:style w:type="paragraph" w:customStyle="1" w:styleId="14">
    <w:name w:val="样式1"/>
    <w:basedOn w:val="ac"/>
    <w:link w:val="1Char"/>
    <w:uiPriority w:val="99"/>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CharChar1CharCharCharCharCharChar">
    <w:name w:val="Char Char1 Char Char Char Char Char Char"/>
    <w:basedOn w:val="ac"/>
    <w:uiPriority w:val="99"/>
    <w:qFormat/>
    <w:rPr>
      <w:rFonts w:ascii="仿宋_GB2312" w:eastAsia="仿宋_GB2312"/>
      <w:b/>
      <w:sz w:val="32"/>
      <w:szCs w:val="20"/>
    </w:rPr>
  </w:style>
  <w:style w:type="paragraph" w:customStyle="1" w:styleId="CharChar1CharCharChar1">
    <w:name w:val="Char Char1 Char Char Char1"/>
    <w:basedOn w:val="ac"/>
    <w:uiPriority w:val="99"/>
    <w:qFormat/>
    <w:rPr>
      <w:rFonts w:ascii="仿宋_GB2312" w:eastAsia="仿宋_GB2312"/>
      <w:b/>
      <w:sz w:val="32"/>
      <w:szCs w:val="20"/>
    </w:rPr>
  </w:style>
  <w:style w:type="paragraph" w:customStyle="1" w:styleId="CharCharCharCharCharCharCharChar">
    <w:name w:val="Char Char Char Char Char Char Char Char"/>
    <w:basedOn w:val="ac"/>
    <w:uiPriority w:val="99"/>
    <w:qFormat/>
    <w:pPr>
      <w:tabs>
        <w:tab w:val="left" w:pos="360"/>
      </w:tabs>
    </w:pPr>
    <w:rPr>
      <w:sz w:val="24"/>
      <w:szCs w:val="20"/>
    </w:rPr>
  </w:style>
  <w:style w:type="paragraph" w:customStyle="1" w:styleId="44">
    <w:name w:val="4"/>
    <w:basedOn w:val="ac"/>
    <w:next w:val="26"/>
    <w:uiPriority w:val="99"/>
    <w:qFormat/>
    <w:pPr>
      <w:spacing w:after="120" w:line="480" w:lineRule="auto"/>
      <w:ind w:leftChars="200" w:left="420"/>
    </w:pPr>
    <w:rPr>
      <w:sz w:val="24"/>
      <w:szCs w:val="20"/>
    </w:rPr>
  </w:style>
  <w:style w:type="paragraph" w:customStyle="1" w:styleId="FA">
    <w:name w:val="FA正文"/>
    <w:basedOn w:val="ac"/>
    <w:link w:val="FACharChar"/>
    <w:uiPriority w:val="99"/>
    <w:qFormat/>
    <w:pPr>
      <w:ind w:firstLineChars="200" w:firstLine="480"/>
    </w:pPr>
    <w:rPr>
      <w:rFonts w:hAnsi="宋体"/>
      <w:kern w:val="0"/>
      <w:sz w:val="24"/>
      <w:szCs w:val="20"/>
    </w:rPr>
  </w:style>
  <w:style w:type="paragraph" w:customStyle="1" w:styleId="0">
    <w:name w:val="0"/>
    <w:basedOn w:val="ac"/>
    <w:uiPriority w:val="99"/>
    <w:qFormat/>
    <w:pPr>
      <w:widowControl/>
    </w:pPr>
    <w:rPr>
      <w:kern w:val="0"/>
      <w:sz w:val="24"/>
      <w:szCs w:val="20"/>
    </w:rPr>
  </w:style>
  <w:style w:type="paragraph" w:customStyle="1" w:styleId="CharCharCharCharCharCharCharCharCharChar">
    <w:name w:val="Char Char Char Char Char Char Char Char Char Char"/>
    <w:basedOn w:val="ac"/>
    <w:uiPriority w:val="99"/>
    <w:qFormat/>
    <w:rPr>
      <w:rFonts w:ascii="仿宋_GB2312" w:eastAsia="仿宋_GB2312"/>
      <w:b/>
      <w:sz w:val="32"/>
      <w:szCs w:val="32"/>
    </w:rPr>
  </w:style>
  <w:style w:type="paragraph" w:customStyle="1" w:styleId="33Charh33BoldHeadbh1level3PIM3">
    <w:name w:val="样式 标题 3标题 3 Char第二层条h33Bold Headbh章标题1小标题level_3PIM 3..."/>
    <w:basedOn w:val="31"/>
    <w:uiPriority w:val="99"/>
    <w:qFormat/>
    <w:pPr>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2f0">
    <w:name w:val="样式 首行缩进:  2 字符"/>
    <w:basedOn w:val="ac"/>
    <w:uiPriority w:val="99"/>
    <w:qFormat/>
    <w:pPr>
      <w:snapToGrid w:val="0"/>
    </w:pPr>
    <w:rPr>
      <w:rFonts w:ascii="仿宋_GB2312" w:eastAsia="仿宋_GB2312" w:hAnsi="宋体" w:cs="宋体"/>
      <w:color w:val="000000"/>
      <w:kern w:val="0"/>
      <w:sz w:val="28"/>
      <w:szCs w:val="21"/>
    </w:rPr>
  </w:style>
  <w:style w:type="paragraph" w:customStyle="1" w:styleId="CharCharCharCharCharCharCharCharCharChar1">
    <w:name w:val="Char Char Char Char Char Char Char Char Char Char1"/>
    <w:basedOn w:val="ac"/>
    <w:uiPriority w:val="99"/>
    <w:qFormat/>
    <w:rPr>
      <w:rFonts w:ascii="仿宋_GB2312" w:eastAsia="仿宋_GB2312"/>
      <w:b/>
      <w:sz w:val="32"/>
      <w:szCs w:val="32"/>
    </w:rPr>
  </w:style>
  <w:style w:type="paragraph" w:customStyle="1" w:styleId="CharCharCharCharCharCharChar">
    <w:name w:val="Char Char Char Char Char Char Char"/>
    <w:basedOn w:val="ac"/>
    <w:uiPriority w:val="99"/>
    <w:qFormat/>
    <w:rPr>
      <w:rFonts w:ascii="仿宋_GB2312" w:eastAsia="仿宋_GB2312"/>
      <w:b/>
      <w:sz w:val="32"/>
      <w:szCs w:val="32"/>
    </w:rPr>
  </w:style>
  <w:style w:type="paragraph" w:customStyle="1" w:styleId="ParaChar">
    <w:name w:val="默认段落字体 Para Char"/>
    <w:basedOn w:val="ac"/>
    <w:uiPriority w:val="99"/>
    <w:qFormat/>
    <w:rPr>
      <w:rFonts w:ascii="Tahoma" w:hAnsi="Tahoma"/>
      <w:sz w:val="24"/>
      <w:szCs w:val="20"/>
    </w:rPr>
  </w:style>
  <w:style w:type="paragraph" w:customStyle="1" w:styleId="CharChar">
    <w:name w:val="Char Char"/>
    <w:basedOn w:val="ac"/>
    <w:uiPriority w:val="99"/>
    <w:qFormat/>
    <w:rPr>
      <w:rFonts w:ascii="Tahoma" w:hAnsi="Tahoma"/>
      <w:sz w:val="24"/>
      <w:szCs w:val="20"/>
    </w:rPr>
  </w:style>
  <w:style w:type="paragraph" w:customStyle="1" w:styleId="a4">
    <w:name w:val="规范正文"/>
    <w:basedOn w:val="ac"/>
    <w:uiPriority w:val="99"/>
    <w:qFormat/>
    <w:pPr>
      <w:numPr>
        <w:numId w:val="8"/>
      </w:numPr>
      <w:adjustRightInd w:val="0"/>
      <w:spacing w:beforeLines="50"/>
      <w:textAlignment w:val="baseline"/>
    </w:pPr>
    <w:rPr>
      <w:szCs w:val="20"/>
    </w:rPr>
  </w:style>
  <w:style w:type="paragraph" w:customStyle="1" w:styleId="affffc">
    <w:name w:val="样式"/>
    <w:basedOn w:val="ac"/>
    <w:uiPriority w:val="99"/>
    <w:qFormat/>
    <w:pPr>
      <w:autoSpaceDE w:val="0"/>
      <w:autoSpaceDN w:val="0"/>
      <w:snapToGrid w:val="0"/>
      <w:spacing w:before="120" w:after="120"/>
    </w:pPr>
    <w:rPr>
      <w:rFonts w:ascii="宋体"/>
      <w:sz w:val="24"/>
      <w:szCs w:val="20"/>
    </w:rPr>
  </w:style>
  <w:style w:type="paragraph" w:customStyle="1" w:styleId="CharCharCharCharCharCharCharCharCharCharCharChar1Char">
    <w:name w:val="Char Char Char Char Char Char Char Char Char Char Char Char1 Char"/>
    <w:basedOn w:val="ac"/>
    <w:uiPriority w:val="99"/>
    <w:qFormat/>
    <w:rPr>
      <w:rFonts w:ascii="Tahoma" w:hAnsi="Tahoma" w:cs="仿宋_GB2312"/>
      <w:sz w:val="24"/>
      <w:szCs w:val="20"/>
    </w:rPr>
  </w:style>
  <w:style w:type="paragraph" w:customStyle="1" w:styleId="-11">
    <w:name w:val="彩色列表 - 强调文字颜色 11"/>
    <w:basedOn w:val="ac"/>
    <w:uiPriority w:val="99"/>
    <w:qFormat/>
    <w:pPr>
      <w:ind w:firstLineChars="200" w:firstLine="200"/>
    </w:pPr>
    <w:rPr>
      <w:rFonts w:eastAsia="楷体_GB2312" w:cs="Lucida Sans"/>
      <w:sz w:val="24"/>
    </w:rPr>
  </w:style>
  <w:style w:type="paragraph" w:customStyle="1" w:styleId="CharCharCharChar1">
    <w:name w:val="Char Char Char Char1"/>
    <w:basedOn w:val="ac"/>
    <w:uiPriority w:val="99"/>
    <w:qFormat/>
    <w:pPr>
      <w:widowControl/>
      <w:spacing w:after="160" w:line="240" w:lineRule="exact"/>
      <w:jc w:val="left"/>
    </w:pPr>
    <w:rPr>
      <w:rFonts w:ascii="Arial" w:hAnsi="Arial" w:cs="Verdana"/>
      <w:b/>
      <w:kern w:val="0"/>
      <w:sz w:val="24"/>
      <w:szCs w:val="20"/>
      <w:lang w:eastAsia="en-US"/>
    </w:rPr>
  </w:style>
  <w:style w:type="paragraph" w:customStyle="1" w:styleId="affffd">
    <w:name w:val="正文段"/>
    <w:basedOn w:val="ac"/>
    <w:uiPriority w:val="99"/>
    <w:qFormat/>
    <w:pPr>
      <w:widowControl/>
      <w:snapToGrid w:val="0"/>
      <w:spacing w:afterLines="50"/>
      <w:ind w:firstLineChars="200" w:firstLine="200"/>
    </w:pPr>
    <w:rPr>
      <w:kern w:val="0"/>
      <w:sz w:val="24"/>
      <w:szCs w:val="20"/>
    </w:rPr>
  </w:style>
  <w:style w:type="paragraph" w:customStyle="1" w:styleId="Char1CharCharChar1">
    <w:name w:val="Char1 Char Char Char1"/>
    <w:basedOn w:val="ac"/>
    <w:uiPriority w:val="99"/>
    <w:qFormat/>
    <w:rPr>
      <w:rFonts w:ascii="Tahoma" w:hAnsi="Tahoma"/>
      <w:sz w:val="24"/>
      <w:szCs w:val="20"/>
    </w:rPr>
  </w:style>
  <w:style w:type="paragraph" w:customStyle="1" w:styleId="92">
    <w:name w:val="9"/>
    <w:uiPriority w:val="99"/>
    <w:qFormat/>
    <w:pPr>
      <w:widowControl w:val="0"/>
      <w:autoSpaceDE w:val="0"/>
      <w:autoSpaceDN w:val="0"/>
      <w:adjustRightInd w:val="0"/>
      <w:jc w:val="both"/>
    </w:pPr>
    <w:rPr>
      <w:rFonts w:ascii="宋体"/>
      <w:b/>
      <w:bCs/>
      <w:color w:val="000000"/>
      <w:spacing w:val="15"/>
      <w:sz w:val="18"/>
      <w:szCs w:val="18"/>
    </w:rPr>
  </w:style>
  <w:style w:type="paragraph" w:customStyle="1" w:styleId="a6">
    <w:name w:val="前言、引言标题"/>
    <w:next w:val="ac"/>
    <w:uiPriority w:val="99"/>
    <w:qFormat/>
    <w:pPr>
      <w:numPr>
        <w:numId w:val="9"/>
      </w:numPr>
      <w:shd w:val="clear" w:color="FFFFFF" w:fill="FFFFFF"/>
      <w:spacing w:before="640" w:after="560"/>
      <w:jc w:val="center"/>
      <w:outlineLvl w:val="0"/>
    </w:pPr>
    <w:rPr>
      <w:rFonts w:ascii="黑体" w:eastAsia="黑体"/>
      <w:sz w:val="32"/>
    </w:rPr>
  </w:style>
  <w:style w:type="paragraph" w:customStyle="1" w:styleId="affffe">
    <w:name w:val="段"/>
    <w:uiPriority w:val="99"/>
    <w:qFormat/>
    <w:pPr>
      <w:autoSpaceDE w:val="0"/>
      <w:autoSpaceDN w:val="0"/>
      <w:ind w:firstLineChars="200" w:firstLine="200"/>
      <w:jc w:val="both"/>
    </w:pPr>
    <w:rPr>
      <w:rFonts w:ascii="宋体"/>
      <w:sz w:val="21"/>
    </w:rPr>
  </w:style>
  <w:style w:type="paragraph" w:customStyle="1" w:styleId="a7">
    <w:name w:val="章标题"/>
    <w:next w:val="affffe"/>
    <w:uiPriority w:val="99"/>
    <w:qFormat/>
    <w:pPr>
      <w:numPr>
        <w:ilvl w:val="1"/>
        <w:numId w:val="9"/>
      </w:numPr>
      <w:spacing w:beforeLines="50" w:afterLines="50"/>
      <w:jc w:val="both"/>
      <w:outlineLvl w:val="1"/>
    </w:pPr>
    <w:rPr>
      <w:rFonts w:ascii="黑体" w:eastAsia="黑体"/>
      <w:sz w:val="21"/>
    </w:rPr>
  </w:style>
  <w:style w:type="paragraph" w:customStyle="1" w:styleId="afffff">
    <w:name w:val="一级条标题"/>
    <w:basedOn w:val="a7"/>
    <w:next w:val="affffe"/>
    <w:uiPriority w:val="99"/>
    <w:qFormat/>
    <w:pPr>
      <w:numPr>
        <w:ilvl w:val="2"/>
        <w:numId w:val="0"/>
      </w:numPr>
      <w:outlineLvl w:val="2"/>
    </w:pPr>
  </w:style>
  <w:style w:type="paragraph" w:customStyle="1" w:styleId="afffff0">
    <w:name w:val="二级条标题"/>
    <w:basedOn w:val="afffff"/>
    <w:next w:val="affffe"/>
    <w:uiPriority w:val="99"/>
    <w:qFormat/>
    <w:pPr>
      <w:numPr>
        <w:ilvl w:val="3"/>
      </w:numPr>
      <w:outlineLvl w:val="3"/>
    </w:pPr>
  </w:style>
  <w:style w:type="paragraph" w:customStyle="1" w:styleId="afffff1">
    <w:name w:val="三级条标题"/>
    <w:basedOn w:val="afffff0"/>
    <w:next w:val="affffe"/>
    <w:uiPriority w:val="99"/>
    <w:qFormat/>
    <w:pPr>
      <w:numPr>
        <w:ilvl w:val="4"/>
      </w:numPr>
      <w:outlineLvl w:val="4"/>
    </w:pPr>
  </w:style>
  <w:style w:type="paragraph" w:customStyle="1" w:styleId="afffff2">
    <w:name w:val="四级条标题"/>
    <w:basedOn w:val="afffff1"/>
    <w:next w:val="affffe"/>
    <w:uiPriority w:val="99"/>
    <w:qFormat/>
    <w:pPr>
      <w:numPr>
        <w:ilvl w:val="5"/>
      </w:numPr>
      <w:outlineLvl w:val="5"/>
    </w:pPr>
  </w:style>
  <w:style w:type="paragraph" w:customStyle="1" w:styleId="afffff3">
    <w:name w:val="五级条标题"/>
    <w:basedOn w:val="afffff2"/>
    <w:next w:val="affffe"/>
    <w:uiPriority w:val="99"/>
    <w:qFormat/>
    <w:pPr>
      <w:numPr>
        <w:ilvl w:val="6"/>
      </w:numPr>
      <w:outlineLvl w:val="6"/>
    </w:pPr>
  </w:style>
  <w:style w:type="paragraph" w:customStyle="1" w:styleId="a9">
    <w:name w:val="正文表标题"/>
    <w:next w:val="affffe"/>
    <w:uiPriority w:val="99"/>
    <w:qFormat/>
    <w:pPr>
      <w:numPr>
        <w:numId w:val="10"/>
      </w:numPr>
      <w:jc w:val="center"/>
    </w:pPr>
    <w:rPr>
      <w:rFonts w:ascii="黑体" w:eastAsia="黑体"/>
      <w:sz w:val="21"/>
    </w:rPr>
  </w:style>
  <w:style w:type="paragraph" w:customStyle="1" w:styleId="afffff4">
    <w:name w:val="标准书眉_奇数页"/>
    <w:next w:val="ac"/>
    <w:uiPriority w:val="99"/>
    <w:qFormat/>
    <w:pPr>
      <w:tabs>
        <w:tab w:val="center" w:pos="4154"/>
        <w:tab w:val="right" w:pos="8306"/>
      </w:tabs>
      <w:spacing w:after="120"/>
      <w:jc w:val="right"/>
    </w:pPr>
    <w:rPr>
      <w:sz w:val="21"/>
    </w:rPr>
  </w:style>
  <w:style w:type="paragraph" w:customStyle="1" w:styleId="afffff5">
    <w:name w:val="标准小四"/>
    <w:basedOn w:val="ac"/>
    <w:uiPriority w:val="99"/>
    <w:qFormat/>
    <w:pPr>
      <w:ind w:firstLineChars="200" w:firstLine="48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ac"/>
    <w:uiPriority w:val="99"/>
    <w:qFormat/>
    <w:pPr>
      <w:ind w:firstLineChars="200" w:firstLine="480"/>
    </w:pPr>
    <w:rPr>
      <w:rFonts w:ascii="仿宋_GB2312" w:eastAsia="新宋体"/>
      <w:sz w:val="24"/>
      <w:szCs w:val="20"/>
    </w:rPr>
  </w:style>
  <w:style w:type="paragraph" w:customStyle="1" w:styleId="afffff6">
    <w:name w:val="文档正文"/>
    <w:basedOn w:val="ac"/>
    <w:uiPriority w:val="99"/>
    <w:qFormat/>
    <w:pPr>
      <w:adjustRightInd w:val="0"/>
      <w:spacing w:line="480" w:lineRule="atLeast"/>
      <w:ind w:firstLine="567"/>
      <w:textAlignment w:val="baseline"/>
    </w:pPr>
    <w:rPr>
      <w:kern w:val="0"/>
      <w:sz w:val="24"/>
      <w:szCs w:val="20"/>
    </w:rPr>
  </w:style>
  <w:style w:type="paragraph" w:customStyle="1" w:styleId="CharChar1CharChar1CharChar1">
    <w:name w:val="Char Char1 Char Char1 Char Char1"/>
    <w:basedOn w:val="ac"/>
    <w:uiPriority w:val="99"/>
    <w:qFormat/>
    <w:pPr>
      <w:tabs>
        <w:tab w:val="left" w:pos="840"/>
      </w:tabs>
      <w:ind w:left="840" w:hanging="420"/>
    </w:pPr>
    <w:rPr>
      <w:rFonts w:ascii="Tahoma" w:hAnsi="Tahoma"/>
      <w:sz w:val="24"/>
    </w:rPr>
  </w:style>
  <w:style w:type="paragraph" w:customStyle="1" w:styleId="ab">
    <w:name w:val="±í????Ñ"/>
    <w:basedOn w:val="ac"/>
    <w:uiPriority w:val="99"/>
    <w:qFormat/>
    <w:pPr>
      <w:widowControl/>
      <w:numPr>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5">
    <w:name w:val="数字标题1"/>
    <w:basedOn w:val="1"/>
    <w:next w:val="ac"/>
    <w:uiPriority w:val="99"/>
    <w:qFormat/>
    <w:pPr>
      <w:numPr>
        <w:numId w:val="0"/>
      </w:numPr>
      <w:tabs>
        <w:tab w:val="clear" w:pos="432"/>
      </w:tabs>
      <w:ind w:left="480" w:hanging="480"/>
    </w:pPr>
  </w:style>
  <w:style w:type="paragraph" w:customStyle="1" w:styleId="20">
    <w:name w:val="数字标题2"/>
    <w:basedOn w:val="22"/>
    <w:next w:val="ac"/>
    <w:uiPriority w:val="99"/>
    <w:qFormat/>
    <w:pPr>
      <w:numPr>
        <w:ilvl w:val="1"/>
        <w:numId w:val="12"/>
      </w:numPr>
      <w:spacing w:before="260" w:after="260" w:line="416" w:lineRule="auto"/>
    </w:pPr>
    <w:rPr>
      <w:rFonts w:ascii="Times New Roman"/>
      <w:i/>
      <w:sz w:val="36"/>
      <w:szCs w:val="36"/>
      <w:lang w:val="en-US"/>
    </w:rPr>
  </w:style>
  <w:style w:type="paragraph" w:customStyle="1" w:styleId="3a">
    <w:name w:val="数字标题3"/>
    <w:basedOn w:val="31"/>
    <w:next w:val="ac"/>
    <w:uiPriority w:val="99"/>
    <w:qFormat/>
    <w:pPr>
      <w:spacing w:line="240" w:lineRule="auto"/>
    </w:pPr>
    <w:rPr>
      <w:sz w:val="28"/>
      <w:szCs w:val="28"/>
    </w:rPr>
  </w:style>
  <w:style w:type="paragraph" w:customStyle="1" w:styleId="45">
    <w:name w:val="数字标题4"/>
    <w:basedOn w:val="4"/>
    <w:uiPriority w:val="99"/>
    <w:qFormat/>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54">
    <w:name w:val="数字标题5"/>
    <w:basedOn w:val="5"/>
    <w:next w:val="ac"/>
    <w:uiPriority w:val="99"/>
    <w:qFormat/>
    <w:pPr>
      <w:numPr>
        <w:ilvl w:val="0"/>
        <w:numId w:val="0"/>
      </w:numPr>
      <w:tabs>
        <w:tab w:val="clear" w:pos="432"/>
        <w:tab w:val="clear" w:pos="1008"/>
      </w:tabs>
      <w:ind w:left="480" w:hanging="480"/>
    </w:pPr>
  </w:style>
  <w:style w:type="paragraph" w:customStyle="1" w:styleId="6">
    <w:name w:val="数字标题6"/>
    <w:basedOn w:val="60"/>
    <w:next w:val="ac"/>
    <w:uiPriority w:val="99"/>
    <w:qFormat/>
    <w:pPr>
      <w:numPr>
        <w:ilvl w:val="0"/>
        <w:numId w:val="12"/>
      </w:numPr>
      <w:tabs>
        <w:tab w:val="clear" w:pos="432"/>
        <w:tab w:val="clear" w:pos="1152"/>
      </w:tabs>
    </w:pPr>
    <w:rPr>
      <w:rFonts w:ascii="Times New Roman" w:eastAsia="宋体" w:hAnsi="Times New Roman"/>
      <w:i/>
    </w:rPr>
  </w:style>
  <w:style w:type="paragraph" w:customStyle="1" w:styleId="16">
    <w:name w:val="正文首行缩进1"/>
    <w:basedOn w:val="afe"/>
    <w:uiPriority w:val="9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7">
    <w:name w:val="默认段落样式"/>
    <w:basedOn w:val="2f"/>
    <w:uiPriority w:val="99"/>
    <w:qFormat/>
    <w:pPr>
      <w:spacing w:before="0"/>
      <w:ind w:firstLine="480"/>
      <w:outlineLvl w:val="2"/>
    </w:pPr>
    <w:rPr>
      <w:rFonts w:ascii="仿宋_GB2312" w:eastAsia="仿宋_GB2312" w:hAnsi="宋体"/>
      <w:color w:val="000000"/>
      <w:szCs w:val="24"/>
    </w:rPr>
  </w:style>
  <w:style w:type="paragraph" w:customStyle="1" w:styleId="3H3">
    <w:name w:val="样式 标题 3H3 + 两端对齐"/>
    <w:basedOn w:val="31"/>
    <w:uiPriority w:val="99"/>
    <w:qFormat/>
    <w:pPr>
      <w:spacing w:before="0" w:after="0" w:line="240" w:lineRule="auto"/>
      <w:jc w:val="left"/>
    </w:pPr>
    <w:rPr>
      <w:rFonts w:cs="宋体"/>
      <w:sz w:val="21"/>
      <w:szCs w:val="20"/>
    </w:rPr>
  </w:style>
  <w:style w:type="paragraph" w:customStyle="1" w:styleId="afffff8">
    <w:name w:val="表格"/>
    <w:basedOn w:val="ac"/>
    <w:link w:val="CharChar0"/>
    <w:uiPriority w:val="99"/>
    <w:qFormat/>
    <w:pPr>
      <w:snapToGrid w:val="0"/>
      <w:ind w:firstLineChars="21" w:firstLine="42"/>
    </w:pPr>
    <w:rPr>
      <w:rFonts w:ascii="宋体" w:hAnsi="宋体"/>
      <w:kern w:val="0"/>
      <w:sz w:val="20"/>
      <w:szCs w:val="20"/>
    </w:rPr>
  </w:style>
  <w:style w:type="paragraph" w:customStyle="1" w:styleId="afffff9">
    <w:name w:val="列表内容"/>
    <w:basedOn w:val="ac"/>
    <w:next w:val="ac"/>
    <w:uiPriority w:val="99"/>
    <w:qFormat/>
    <w:pPr>
      <w:widowControl/>
      <w:tabs>
        <w:tab w:val="left" w:pos="840"/>
      </w:tabs>
      <w:ind w:left="840" w:hanging="420"/>
      <w:jc w:val="left"/>
    </w:pPr>
    <w:rPr>
      <w:kern w:val="0"/>
      <w:sz w:val="18"/>
    </w:rPr>
  </w:style>
  <w:style w:type="paragraph" w:customStyle="1" w:styleId="tabletext0">
    <w:name w:val="tabletext"/>
    <w:basedOn w:val="ac"/>
    <w:uiPriority w:val="99"/>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c"/>
    <w:uiPriority w:val="99"/>
    <w:qFormat/>
    <w:rPr>
      <w:rFonts w:ascii="Tahoma" w:hAnsi="Tahoma"/>
      <w:sz w:val="24"/>
      <w:szCs w:val="20"/>
    </w:rPr>
  </w:style>
  <w:style w:type="paragraph" w:customStyle="1" w:styleId="afffffa">
    <w:name w:val="表文字"/>
    <w:uiPriority w:val="99"/>
    <w:qFormat/>
    <w:rPr>
      <w:rFonts w:ascii="宋体"/>
      <w:kern w:val="2"/>
    </w:rPr>
  </w:style>
  <w:style w:type="paragraph" w:customStyle="1" w:styleId="CharCharChar">
    <w:name w:val="Char Char Char"/>
    <w:basedOn w:val="ac"/>
    <w:uiPriority w:val="99"/>
    <w:qFormat/>
    <w:rPr>
      <w:rFonts w:ascii="Tahoma" w:hAnsi="Tahoma"/>
      <w:sz w:val="24"/>
      <w:szCs w:val="20"/>
    </w:rPr>
  </w:style>
  <w:style w:type="paragraph" w:customStyle="1" w:styleId="style82f9af9af9a">
    <w:name w:val="style82 f9a f9a f9a"/>
    <w:basedOn w:val="ac"/>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f9astyle88f9a">
    <w:name w:val="f9a style88 f9a"/>
    <w:basedOn w:val="ac"/>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GB2312106">
    <w:name w:val="样式 仿宋_GB2312 小三 左侧:  1.06 厘米"/>
    <w:basedOn w:val="ac"/>
    <w:uiPriority w:val="99"/>
    <w:qFormat/>
    <w:pPr>
      <w:ind w:left="601"/>
    </w:pPr>
    <w:rPr>
      <w:rFonts w:ascii="仿宋_GB2312" w:eastAsia="仿宋_GB2312"/>
      <w:sz w:val="24"/>
      <w:szCs w:val="20"/>
    </w:rPr>
  </w:style>
  <w:style w:type="paragraph" w:customStyle="1" w:styleId="CharCharCharCharCharChar1Char">
    <w:name w:val="Char Char Char Char Char Char1 Char"/>
    <w:basedOn w:val="ac"/>
    <w:uiPriority w:val="99"/>
    <w:qFormat/>
    <w:pPr>
      <w:widowControl/>
      <w:spacing w:after="160" w:line="240" w:lineRule="exact"/>
      <w:jc w:val="left"/>
    </w:pPr>
    <w:rPr>
      <w:rFonts w:ascii="Verdana" w:hAnsi="Verdana"/>
      <w:kern w:val="0"/>
      <w:szCs w:val="20"/>
      <w:lang w:eastAsia="en-US"/>
    </w:rPr>
  </w:style>
  <w:style w:type="paragraph" w:customStyle="1" w:styleId="afffffb">
    <w:name w:val="方案正文"/>
    <w:basedOn w:val="ac"/>
    <w:uiPriority w:val="99"/>
    <w:qFormat/>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CharCharCharCharChar">
    <w:name w:val="Char Char Char Char Char Char"/>
    <w:basedOn w:val="ac"/>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110">
    <w:name w:val="彩色底纹 - 强调文字颜色 11"/>
    <w:uiPriority w:val="99"/>
    <w:qFormat/>
    <w:rPr>
      <w:kern w:val="2"/>
      <w:sz w:val="21"/>
    </w:rPr>
  </w:style>
  <w:style w:type="paragraph" w:customStyle="1" w:styleId="L1">
    <w:name w:val="标准有序列表（L1）"/>
    <w:basedOn w:val="af3"/>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fffc">
    <w:name w:val="首行缩进"/>
    <w:basedOn w:val="ac"/>
    <w:qFormat/>
    <w:pPr>
      <w:ind w:firstLineChars="200" w:firstLine="480"/>
    </w:pPr>
    <w:rPr>
      <w:rFonts w:ascii="宋体"/>
      <w:sz w:val="24"/>
      <w:szCs w:val="20"/>
    </w:rPr>
  </w:style>
  <w:style w:type="paragraph" w:customStyle="1" w:styleId="Char3">
    <w:name w:val="Char3"/>
    <w:basedOn w:val="ac"/>
    <w:uiPriority w:val="99"/>
    <w:qFormat/>
    <w:rPr>
      <w:rFonts w:ascii="仿宋_GB2312" w:eastAsia="仿宋_GB2312"/>
      <w:b/>
      <w:sz w:val="32"/>
      <w:szCs w:val="32"/>
    </w:rPr>
  </w:style>
  <w:style w:type="paragraph" w:customStyle="1" w:styleId="afffffd">
    <w:name w:val="标准正文格式"/>
    <w:basedOn w:val="ac"/>
    <w:link w:val="Char4"/>
    <w:uiPriority w:val="99"/>
    <w:qFormat/>
    <w:pPr>
      <w:widowControl/>
      <w:adjustRightInd w:val="0"/>
      <w:spacing w:before="60" w:after="120"/>
      <w:ind w:firstLineChars="200" w:firstLine="200"/>
      <w:textAlignment w:val="baseline"/>
    </w:pPr>
    <w:rPr>
      <w:rFonts w:ascii="宋体" w:eastAsia="仿宋_GB2312"/>
      <w:color w:val="000000"/>
      <w:kern w:val="0"/>
      <w:sz w:val="24"/>
      <w:szCs w:val="20"/>
    </w:rPr>
  </w:style>
  <w:style w:type="paragraph" w:customStyle="1" w:styleId="2Char1">
    <w:name w:val="正文 首行缩进:  2 字符 Char"/>
    <w:basedOn w:val="ac"/>
    <w:uiPriority w:val="99"/>
    <w:qFormat/>
    <w:pPr>
      <w:ind w:firstLine="480"/>
    </w:pPr>
    <w:rPr>
      <w:rFonts w:cs="宋体"/>
      <w:sz w:val="24"/>
      <w:szCs w:val="20"/>
    </w:rPr>
  </w:style>
  <w:style w:type="paragraph" w:customStyle="1" w:styleId="Char3CharChar">
    <w:name w:val="Char3 Char Char"/>
    <w:basedOn w:val="ac"/>
    <w:uiPriority w:val="99"/>
    <w:qFormat/>
    <w:pPr>
      <w:widowControl/>
      <w:spacing w:after="160" w:line="240" w:lineRule="exact"/>
      <w:jc w:val="left"/>
    </w:pPr>
    <w:rPr>
      <w:rFonts w:ascii="Arial" w:hAnsi="Arial" w:cs="Verdana"/>
      <w:b/>
      <w:kern w:val="0"/>
      <w:sz w:val="24"/>
      <w:szCs w:val="20"/>
      <w:lang w:eastAsia="en-US"/>
    </w:rPr>
  </w:style>
  <w:style w:type="paragraph" w:customStyle="1" w:styleId="afffffe">
    <w:name w:val="无间距"/>
    <w:uiPriority w:val="99"/>
    <w:qFormat/>
    <w:pPr>
      <w:widowControl w:val="0"/>
      <w:jc w:val="both"/>
    </w:pPr>
    <w:rPr>
      <w:rFonts w:ascii="Calibri" w:hAnsi="Calibri"/>
      <w:kern w:val="2"/>
      <w:sz w:val="21"/>
      <w:szCs w:val="22"/>
    </w:rPr>
  </w:style>
  <w:style w:type="paragraph" w:customStyle="1" w:styleId="CharCharCharCharCharCharChar1">
    <w:name w:val="Char Char Char Char Char Char Char1"/>
    <w:basedOn w:val="ac"/>
    <w:uiPriority w:val="99"/>
    <w:qFormat/>
    <w:pPr>
      <w:tabs>
        <w:tab w:val="left" w:pos="432"/>
      </w:tabs>
      <w:ind w:left="432" w:hanging="432"/>
    </w:pPr>
    <w:rPr>
      <w:rFonts w:ascii="仿宋_GB2312" w:eastAsia="仿宋_GB2312"/>
      <w:kern w:val="0"/>
      <w:sz w:val="24"/>
      <w:lang w:val="zh-CN"/>
    </w:rPr>
  </w:style>
  <w:style w:type="paragraph" w:customStyle="1" w:styleId="affffff">
    <w:name w:val="单元格左对齐"/>
    <w:basedOn w:val="ac"/>
    <w:uiPriority w:val="99"/>
    <w:qFormat/>
    <w:rPr>
      <w:sz w:val="24"/>
    </w:rPr>
  </w:style>
  <w:style w:type="paragraph" w:customStyle="1" w:styleId="affffff0">
    <w:name w:val="单元格居中"/>
    <w:basedOn w:val="ac"/>
    <w:uiPriority w:val="99"/>
    <w:qFormat/>
    <w:pPr>
      <w:jc w:val="center"/>
    </w:pPr>
    <w:rPr>
      <w:sz w:val="24"/>
    </w:rPr>
  </w:style>
  <w:style w:type="paragraph" w:customStyle="1" w:styleId="17">
    <w:name w:val="正文1"/>
    <w:basedOn w:val="ac"/>
    <w:link w:val="1Char0"/>
    <w:qFormat/>
    <w:pPr>
      <w:widowControl/>
      <w:ind w:left="360" w:firstLine="420"/>
      <w:jc w:val="left"/>
    </w:pPr>
    <w:rPr>
      <w:rFonts w:ascii="宋体" w:hAnsi="宋体"/>
      <w:kern w:val="0"/>
      <w:sz w:val="20"/>
      <w:szCs w:val="20"/>
    </w:rPr>
  </w:style>
  <w:style w:type="paragraph" w:customStyle="1" w:styleId="CharCharChar1">
    <w:name w:val="Char Char Char1"/>
    <w:basedOn w:val="ac"/>
    <w:uiPriority w:val="99"/>
    <w:qFormat/>
    <w:pPr>
      <w:tabs>
        <w:tab w:val="left" w:pos="0"/>
      </w:tabs>
    </w:pPr>
    <w:rPr>
      <w:rFonts w:eastAsia="仿宋_GB2312"/>
      <w:sz w:val="28"/>
    </w:rPr>
  </w:style>
  <w:style w:type="paragraph" w:customStyle="1" w:styleId="085085">
    <w:name w:val="样式 左侧:  0.85 厘米 首行缩进:  0.85 厘米"/>
    <w:basedOn w:val="ac"/>
    <w:uiPriority w:val="99"/>
    <w:qFormat/>
    <w:pPr>
      <w:ind w:firstLine="482"/>
    </w:pPr>
    <w:rPr>
      <w:rFonts w:cs="宋体"/>
      <w:sz w:val="24"/>
      <w:szCs w:val="20"/>
    </w:rPr>
  </w:style>
  <w:style w:type="paragraph" w:customStyle="1" w:styleId="affffff1">
    <w:name w:val="小标题"/>
    <w:basedOn w:val="ac"/>
    <w:uiPriority w:val="99"/>
    <w:qFormat/>
    <w:pPr>
      <w:adjustRightInd w:val="0"/>
      <w:spacing w:before="120" w:line="360" w:lineRule="atLeast"/>
      <w:ind w:left="1134"/>
      <w:jc w:val="left"/>
      <w:textAlignment w:val="baseline"/>
    </w:pPr>
    <w:rPr>
      <w:rFonts w:eastAsia="黑体"/>
      <w:kern w:val="0"/>
      <w:szCs w:val="20"/>
    </w:rPr>
  </w:style>
  <w:style w:type="paragraph" w:customStyle="1" w:styleId="074">
    <w:name w:val="正文样式 首行缩进:  0.74 厘米"/>
    <w:basedOn w:val="ac"/>
    <w:uiPriority w:val="99"/>
    <w:qFormat/>
    <w:pPr>
      <w:spacing w:beforeLines="50"/>
      <w:ind w:firstLine="420"/>
    </w:pPr>
    <w:rPr>
      <w:rFonts w:cs="宋体"/>
      <w:sz w:val="24"/>
      <w:szCs w:val="20"/>
    </w:rPr>
  </w:style>
  <w:style w:type="paragraph" w:customStyle="1" w:styleId="affffff2">
    <w:name w:val="标题五"/>
    <w:basedOn w:val="ac"/>
    <w:uiPriority w:val="99"/>
    <w:qFormat/>
    <w:pPr>
      <w:spacing w:beforeLines="50"/>
    </w:pPr>
    <w:rPr>
      <w:b/>
      <w:sz w:val="24"/>
    </w:rPr>
  </w:style>
  <w:style w:type="paragraph" w:customStyle="1" w:styleId="a2">
    <w:name w:val="正文（首行缩进）"/>
    <w:basedOn w:val="aff2"/>
    <w:uiPriority w:val="99"/>
    <w:qFormat/>
    <w:pPr>
      <w:widowControl/>
      <w:numPr>
        <w:numId w:val="13"/>
      </w:numPr>
      <w:overflowPunct w:val="0"/>
      <w:autoSpaceDE w:val="0"/>
      <w:autoSpaceDN w:val="0"/>
      <w:adjustRightInd w:val="0"/>
      <w:spacing w:beforeLines="50" w:after="120" w:line="400" w:lineRule="exact"/>
      <w:ind w:leftChars="200" w:left="200" w:firstLine="200"/>
      <w:jc w:val="left"/>
      <w:textAlignment w:val="baseline"/>
    </w:pPr>
    <w:rPr>
      <w:rFonts w:ascii="Times New Roman" w:hAnsi="Times New Roman"/>
      <w:spacing w:val="10"/>
      <w:szCs w:val="20"/>
    </w:rPr>
  </w:style>
  <w:style w:type="paragraph" w:customStyle="1" w:styleId="affffff3">
    <w:name w:val="标书正文格式"/>
    <w:uiPriority w:val="99"/>
    <w:qFormat/>
    <w:pPr>
      <w:spacing w:line="360" w:lineRule="auto"/>
      <w:ind w:firstLineChars="200" w:firstLine="200"/>
    </w:pPr>
    <w:rPr>
      <w:rFonts w:eastAsia="楷体_GB2312"/>
      <w:kern w:val="2"/>
      <w:sz w:val="24"/>
      <w:szCs w:val="24"/>
    </w:rPr>
  </w:style>
  <w:style w:type="paragraph" w:customStyle="1" w:styleId="affffff4">
    <w:name w:val="此正文"/>
    <w:basedOn w:val="ac"/>
    <w:uiPriority w:val="99"/>
    <w:qFormat/>
    <w:pPr>
      <w:ind w:firstLineChars="200" w:firstLine="200"/>
    </w:pPr>
    <w:rPr>
      <w:sz w:val="24"/>
    </w:rPr>
  </w:style>
  <w:style w:type="paragraph" w:customStyle="1" w:styleId="affffff5">
    <w:name w:val="ÕýÎÄÊ¡ÁÐÐËõ½ø"/>
    <w:basedOn w:val="ac"/>
    <w:uiPriority w:val="99"/>
    <w:qFormat/>
    <w:pPr>
      <w:widowControl/>
      <w:overflowPunct w:val="0"/>
      <w:autoSpaceDE w:val="0"/>
      <w:autoSpaceDN w:val="0"/>
      <w:adjustRightInd w:val="0"/>
      <w:ind w:left="1134"/>
      <w:textAlignment w:val="baseline"/>
    </w:pPr>
    <w:rPr>
      <w:kern w:val="0"/>
      <w:szCs w:val="20"/>
    </w:rPr>
  </w:style>
  <w:style w:type="paragraph" w:customStyle="1" w:styleId="affffff6">
    <w:name w:val="正文－恩普"/>
    <w:basedOn w:val="af3"/>
    <w:uiPriority w:val="99"/>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affffff7">
    <w:name w:val="规划正文"/>
    <w:basedOn w:val="ac"/>
    <w:uiPriority w:val="99"/>
    <w:qFormat/>
    <w:pPr>
      <w:spacing w:beforeLines="100"/>
      <w:jc w:val="left"/>
    </w:pPr>
    <w:rPr>
      <w:rFonts w:ascii="Arial" w:eastAsia="仿宋_GB2312" w:hAnsi="Arial"/>
      <w:bCs/>
      <w:sz w:val="28"/>
    </w:rPr>
  </w:style>
  <w:style w:type="paragraph" w:customStyle="1" w:styleId="MMTitle">
    <w:name w:val="MM Title"/>
    <w:basedOn w:val="ad"/>
    <w:uiPriority w:val="99"/>
    <w:qFormat/>
    <w:pPr>
      <w:widowControl w:val="0"/>
      <w:adjustRightInd/>
      <w:spacing w:before="240" w:after="60"/>
      <w:textAlignment w:val="auto"/>
      <w:outlineLvl w:val="0"/>
    </w:pPr>
    <w:rPr>
      <w:rFonts w:ascii="Arial" w:hAnsi="Arial" w:cs="Arial"/>
      <w:bCs/>
      <w:kern w:val="2"/>
      <w:sz w:val="32"/>
      <w:szCs w:val="32"/>
    </w:rPr>
  </w:style>
  <w:style w:type="paragraph" w:customStyle="1" w:styleId="MMTopic1">
    <w:name w:val="MM Topic 1"/>
    <w:basedOn w:val="1"/>
    <w:uiPriority w:val="99"/>
    <w:qFormat/>
    <w:pPr>
      <w:numPr>
        <w:numId w:val="0"/>
      </w:numPr>
    </w:pPr>
  </w:style>
  <w:style w:type="paragraph" w:customStyle="1" w:styleId="MMTopic2">
    <w:name w:val="MM Topic 2"/>
    <w:basedOn w:val="22"/>
    <w:uiPriority w:val="99"/>
    <w:qFormat/>
    <w:pPr>
      <w:numPr>
        <w:ilvl w:val="1"/>
        <w:numId w:val="14"/>
      </w:numPr>
      <w:spacing w:before="260" w:after="260" w:line="416" w:lineRule="auto"/>
      <w:ind w:left="0" w:firstLine="0"/>
    </w:pPr>
    <w:rPr>
      <w:rFonts w:ascii="Arial" w:eastAsia="黑体" w:hAnsi="Arial"/>
      <w:sz w:val="32"/>
      <w:szCs w:val="32"/>
      <w:lang w:val="en-US"/>
    </w:rPr>
  </w:style>
  <w:style w:type="paragraph" w:customStyle="1" w:styleId="MMTopic3">
    <w:name w:val="MM Topic 3"/>
    <w:basedOn w:val="31"/>
    <w:uiPriority w:val="99"/>
    <w:qFormat/>
  </w:style>
  <w:style w:type="paragraph" w:customStyle="1" w:styleId="MMTopic4">
    <w:name w:val="MM Topic 4"/>
    <w:basedOn w:val="4"/>
    <w:uiPriority w:val="99"/>
    <w:qFormat/>
    <w:pPr>
      <w:numPr>
        <w:numId w:val="0"/>
      </w:numPr>
      <w:tabs>
        <w:tab w:val="clear" w:pos="432"/>
      </w:tabs>
    </w:pPr>
    <w:rPr>
      <w:lang w:val="en-US"/>
    </w:rPr>
  </w:style>
  <w:style w:type="paragraph" w:customStyle="1" w:styleId="MMTopic5">
    <w:name w:val="MM Topic 5"/>
    <w:basedOn w:val="5"/>
    <w:uiPriority w:val="99"/>
    <w:qFormat/>
    <w:pPr>
      <w:numPr>
        <w:ilvl w:val="0"/>
        <w:numId w:val="14"/>
      </w:numPr>
      <w:tabs>
        <w:tab w:val="clear" w:pos="432"/>
        <w:tab w:val="left" w:pos="900"/>
      </w:tabs>
      <w:ind w:left="0" w:firstLine="0"/>
    </w:pPr>
  </w:style>
  <w:style w:type="paragraph" w:customStyle="1" w:styleId="MMEmpty">
    <w:name w:val="MM Empty"/>
    <w:basedOn w:val="ac"/>
    <w:uiPriority w:val="99"/>
    <w:qFormat/>
  </w:style>
  <w:style w:type="paragraph" w:customStyle="1" w:styleId="affffff8">
    <w:name w:val="标准正文"/>
    <w:basedOn w:val="ac"/>
    <w:link w:val="Char5"/>
    <w:uiPriority w:val="99"/>
    <w:qFormat/>
    <w:pPr>
      <w:spacing w:before="60" w:after="60"/>
      <w:ind w:firstLineChars="200" w:firstLine="482"/>
    </w:pPr>
    <w:rPr>
      <w:rFonts w:ascii="Arial" w:hAnsi="Arial"/>
      <w:b/>
      <w:kern w:val="0"/>
      <w:sz w:val="24"/>
      <w:szCs w:val="20"/>
    </w:rPr>
  </w:style>
  <w:style w:type="paragraph" w:customStyle="1" w:styleId="affffff9">
    <w:name w:val="注释"/>
    <w:basedOn w:val="ac"/>
    <w:uiPriority w:val="99"/>
    <w:qFormat/>
    <w:pPr>
      <w:ind w:firstLine="480"/>
    </w:pPr>
    <w:rPr>
      <w:sz w:val="24"/>
    </w:rPr>
  </w:style>
  <w:style w:type="paragraph" w:customStyle="1" w:styleId="xl30">
    <w:name w:val="xl30"/>
    <w:basedOn w:val="ac"/>
    <w:uiPriority w:val="99"/>
    <w:qFormat/>
    <w:pPr>
      <w:widowControl/>
      <w:pBdr>
        <w:left w:val="single" w:sz="4" w:space="0" w:color="auto"/>
        <w:right w:val="single" w:sz="4" w:space="0" w:color="auto"/>
      </w:pBdr>
      <w:spacing w:before="100" w:beforeAutospacing="1" w:after="100" w:afterAutospacing="1"/>
      <w:jc w:val="center"/>
    </w:pPr>
    <w:rPr>
      <w:kern w:val="0"/>
      <w:szCs w:val="21"/>
    </w:rPr>
  </w:style>
  <w:style w:type="paragraph" w:customStyle="1" w:styleId="Char2CharCharChar1">
    <w:name w:val="Char2 Char Char Char1"/>
    <w:basedOn w:val="ac"/>
    <w:uiPriority w:val="99"/>
    <w:qFormat/>
    <w:rPr>
      <w:rFonts w:ascii="仿宋_GB2312" w:eastAsia="仿宋_GB2312"/>
      <w:b/>
      <w:sz w:val="32"/>
      <w:szCs w:val="32"/>
    </w:rPr>
  </w:style>
  <w:style w:type="paragraph" w:customStyle="1" w:styleId="18">
    <w:name w:val="列出段落1"/>
    <w:basedOn w:val="ac"/>
    <w:link w:val="affffffa"/>
    <w:uiPriority w:val="99"/>
    <w:qFormat/>
    <w:pPr>
      <w:ind w:firstLineChars="200" w:firstLine="420"/>
    </w:pPr>
  </w:style>
  <w:style w:type="paragraph" w:customStyle="1" w:styleId="pl">
    <w:name w:val="pl"/>
    <w:basedOn w:val="ac"/>
    <w:uiPriority w:val="99"/>
    <w:qFormat/>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110">
    <w:name w:val="列出段落11"/>
    <w:basedOn w:val="ac"/>
    <w:uiPriority w:val="99"/>
    <w:qFormat/>
    <w:pPr>
      <w:ind w:firstLineChars="200" w:firstLine="420"/>
    </w:pPr>
  </w:style>
  <w:style w:type="paragraph" w:customStyle="1" w:styleId="font5">
    <w:name w:val="font5"/>
    <w:basedOn w:val="ac"/>
    <w:uiPriority w:val="99"/>
    <w:qFormat/>
    <w:pPr>
      <w:widowControl/>
      <w:spacing w:before="100" w:beforeAutospacing="1" w:after="100" w:afterAutospacing="1"/>
      <w:jc w:val="left"/>
    </w:pPr>
    <w:rPr>
      <w:rFonts w:ascii="宋体" w:hAnsi="宋体" w:cs="宋体"/>
      <w:kern w:val="0"/>
      <w:sz w:val="18"/>
      <w:szCs w:val="18"/>
    </w:rPr>
  </w:style>
  <w:style w:type="paragraph" w:customStyle="1" w:styleId="xl22">
    <w:name w:val="xl22"/>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3">
    <w:name w:val="xl23"/>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fb">
    <w:name w:val="缺省文本"/>
    <w:basedOn w:val="ac"/>
    <w:uiPriority w:val="99"/>
    <w:qFormat/>
    <w:pPr>
      <w:autoSpaceDE w:val="0"/>
      <w:autoSpaceDN w:val="0"/>
      <w:adjustRightInd w:val="0"/>
      <w:jc w:val="left"/>
    </w:pPr>
    <w:rPr>
      <w:kern w:val="0"/>
      <w:sz w:val="24"/>
    </w:rPr>
  </w:style>
  <w:style w:type="paragraph" w:customStyle="1" w:styleId="1Char1">
    <w:name w:val="1 Char"/>
    <w:basedOn w:val="ac"/>
    <w:uiPriority w:val="99"/>
    <w:qFormat/>
    <w:pPr>
      <w:tabs>
        <w:tab w:val="left" w:pos="432"/>
      </w:tabs>
      <w:spacing w:beforeLines="50" w:afterLines="50"/>
      <w:ind w:left="432" w:hanging="432"/>
    </w:pPr>
    <w:rPr>
      <w:sz w:val="24"/>
    </w:rPr>
  </w:style>
  <w:style w:type="paragraph" w:customStyle="1" w:styleId="19">
    <w:name w:val="无间隔1"/>
    <w:link w:val="Char6"/>
    <w:uiPriority w:val="99"/>
    <w:qFormat/>
    <w:rPr>
      <w:rFonts w:ascii="Calibri" w:hAnsi="Calibri"/>
      <w:sz w:val="22"/>
    </w:rPr>
  </w:style>
  <w:style w:type="paragraph" w:customStyle="1" w:styleId="858D7CFB-ED40-4347-BF05-701D383B685F858D7CFB-ED40-4347-BF05-701D383B685F">
    <w:name w:val="列出段落[858D7CFB-ED40-4347-BF05-701D383B685F][858D7CFB-ED40-4347-BF05-701D383B685F]"/>
    <w:basedOn w:val="ac"/>
    <w:uiPriority w:val="99"/>
    <w:qFormat/>
    <w:pPr>
      <w:ind w:firstLineChars="200" w:firstLine="420"/>
    </w:pPr>
    <w:rPr>
      <w:szCs w:val="21"/>
    </w:rPr>
  </w:style>
  <w:style w:type="paragraph" w:customStyle="1" w:styleId="1a">
    <w:name w:val="修订1"/>
    <w:uiPriority w:val="99"/>
    <w:qFormat/>
    <w:rPr>
      <w:kern w:val="2"/>
      <w:sz w:val="21"/>
      <w:szCs w:val="24"/>
    </w:rPr>
  </w:style>
  <w:style w:type="paragraph" w:customStyle="1" w:styleId="2f1">
    <w:name w:val="样式2"/>
    <w:basedOn w:val="2f"/>
    <w:link w:val="2Char2"/>
    <w:uiPriority w:val="99"/>
    <w:qFormat/>
    <w:pPr>
      <w:spacing w:before="0" w:line="460" w:lineRule="exact"/>
      <w:ind w:firstLine="480"/>
    </w:pPr>
    <w:rPr>
      <w:rFonts w:ascii="仿宋_GB2312" w:eastAsia="仿宋_GB2312" w:hAnsi="仿宋"/>
    </w:rPr>
  </w:style>
  <w:style w:type="paragraph" w:customStyle="1" w:styleId="2def">
    <w:name w:val="标题2def"/>
    <w:basedOn w:val="ad"/>
    <w:uiPriority w:val="99"/>
    <w:qFormat/>
    <w:pPr>
      <w:snapToGrid w:val="0"/>
      <w:spacing w:before="160" w:after="200"/>
      <w:outlineLvl w:val="0"/>
    </w:pPr>
    <w:rPr>
      <w:rFonts w:eastAsia="仿宋_GB2312" w:hAnsi="宋体"/>
      <w:sz w:val="32"/>
    </w:rPr>
  </w:style>
  <w:style w:type="paragraph" w:customStyle="1" w:styleId="CM29">
    <w:name w:val="CM29"/>
    <w:basedOn w:val="Default"/>
    <w:next w:val="Default"/>
    <w:uiPriority w:val="99"/>
    <w:qFormat/>
    <w:pPr>
      <w:spacing w:after="153"/>
    </w:pPr>
    <w:rPr>
      <w:rFonts w:ascii="黑体" w:eastAsia="黑体"/>
      <w:color w:val="auto"/>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M11">
    <w:name w:val="CM11"/>
    <w:basedOn w:val="Default"/>
    <w:next w:val="Default"/>
    <w:uiPriority w:val="99"/>
    <w:qFormat/>
    <w:pPr>
      <w:spacing w:line="468" w:lineRule="atLeast"/>
    </w:pPr>
    <w:rPr>
      <w:rFonts w:ascii="黑体" w:eastAsia="黑体"/>
      <w:color w:val="auto"/>
    </w:rPr>
  </w:style>
  <w:style w:type="paragraph" w:customStyle="1" w:styleId="CM26">
    <w:name w:val="CM26"/>
    <w:basedOn w:val="Default"/>
    <w:next w:val="Default"/>
    <w:uiPriority w:val="99"/>
    <w:qFormat/>
    <w:pPr>
      <w:spacing w:after="210"/>
    </w:pPr>
    <w:rPr>
      <w:rFonts w:ascii="黑体" w:eastAsia="黑体"/>
      <w:color w:val="auto"/>
    </w:rPr>
  </w:style>
  <w:style w:type="paragraph" w:customStyle="1" w:styleId="ListParagraph11">
    <w:name w:val="List Paragraph11"/>
    <w:basedOn w:val="ac"/>
    <w:link w:val="Char7"/>
    <w:uiPriority w:val="99"/>
    <w:qFormat/>
    <w:pPr>
      <w:ind w:firstLineChars="200" w:firstLine="200"/>
    </w:pPr>
    <w:rPr>
      <w:rFonts w:eastAsia="楷体_GB2312"/>
      <w:kern w:val="0"/>
      <w:sz w:val="24"/>
    </w:rPr>
  </w:style>
  <w:style w:type="paragraph" w:customStyle="1" w:styleId="font6">
    <w:name w:val="font6"/>
    <w:basedOn w:val="ac"/>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64">
    <w:name w:val="xl64"/>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c"/>
    <w:uiPriority w:val="99"/>
    <w:qFormat/>
    <w:pPr>
      <w:widowControl/>
      <w:spacing w:before="100" w:beforeAutospacing="1" w:after="100" w:afterAutospacing="1"/>
      <w:jc w:val="center"/>
    </w:pPr>
    <w:rPr>
      <w:rFonts w:ascii="宋体" w:hAnsi="宋体" w:cs="宋体"/>
      <w:kern w:val="0"/>
      <w:sz w:val="20"/>
      <w:szCs w:val="20"/>
    </w:rPr>
  </w:style>
  <w:style w:type="paragraph" w:customStyle="1" w:styleId="xl67">
    <w:name w:val="xl67"/>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8">
    <w:name w:val="xl68"/>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4"/>
    </w:rPr>
  </w:style>
  <w:style w:type="paragraph" w:customStyle="1" w:styleId="xl69">
    <w:name w:val="xl69"/>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72">
    <w:name w:val="xl72"/>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c"/>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75">
    <w:name w:val="xl75"/>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76">
    <w:name w:val="xl76"/>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c"/>
    <w:uiPriority w:val="99"/>
    <w:qFormat/>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1b">
    <w:name w:val="纯文本1"/>
    <w:basedOn w:val="ac"/>
    <w:uiPriority w:val="99"/>
    <w:qFormat/>
    <w:rPr>
      <w:rFonts w:ascii="宋体" w:hAnsi="Courier New"/>
      <w:kern w:val="0"/>
      <w:sz w:val="20"/>
      <w:szCs w:val="20"/>
    </w:rPr>
  </w:style>
  <w:style w:type="paragraph" w:customStyle="1" w:styleId="xl24">
    <w:name w:val="xl24"/>
    <w:basedOn w:val="ac"/>
    <w:uiPriority w:val="99"/>
    <w:qFormat/>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26">
    <w:name w:val="xl26"/>
    <w:basedOn w:val="ac"/>
    <w:uiPriority w:val="99"/>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c"/>
    <w:uiPriority w:val="99"/>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28">
    <w:name w:val="xl28"/>
    <w:basedOn w:val="ac"/>
    <w:uiPriority w:val="99"/>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29">
    <w:name w:val="xl29"/>
    <w:basedOn w:val="ac"/>
    <w:uiPriority w:val="99"/>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msonospacing0">
    <w:name w:val="msonospacing"/>
    <w:uiPriority w:val="99"/>
    <w:qFormat/>
    <w:pPr>
      <w:widowControl w:val="0"/>
      <w:jc w:val="both"/>
    </w:pPr>
    <w:rPr>
      <w:rFonts w:ascii="Calibri" w:hAnsi="Calibri"/>
      <w:kern w:val="2"/>
      <w:sz w:val="21"/>
      <w:szCs w:val="22"/>
    </w:rPr>
  </w:style>
  <w:style w:type="paragraph" w:customStyle="1" w:styleId="msormpane0">
    <w:name w:val="msormpane"/>
    <w:uiPriority w:val="99"/>
    <w:qFormat/>
    <w:rPr>
      <w:kern w:val="2"/>
      <w:sz w:val="21"/>
    </w:rPr>
  </w:style>
  <w:style w:type="paragraph" w:customStyle="1" w:styleId="msolistparagraph0">
    <w:name w:val="msolistparagraph"/>
    <w:basedOn w:val="ac"/>
    <w:uiPriority w:val="99"/>
    <w:qFormat/>
    <w:pPr>
      <w:ind w:firstLineChars="200" w:firstLine="200"/>
    </w:pPr>
    <w:rPr>
      <w:rFonts w:eastAsia="楷体_GB2312" w:cs="Lucida Sans"/>
      <w:sz w:val="24"/>
    </w:rPr>
  </w:style>
  <w:style w:type="paragraph" w:customStyle="1" w:styleId="Char21">
    <w:name w:val="Char21"/>
    <w:basedOn w:val="ac"/>
    <w:uiPriority w:val="99"/>
    <w:qFormat/>
    <w:rPr>
      <w:rFonts w:ascii="仿宋_GB2312" w:eastAsia="仿宋_GB2312"/>
      <w:b/>
      <w:sz w:val="32"/>
      <w:szCs w:val="32"/>
    </w:rPr>
  </w:style>
  <w:style w:type="paragraph" w:customStyle="1" w:styleId="CharChar11">
    <w:name w:val="Char Char11"/>
    <w:basedOn w:val="ac"/>
    <w:uiPriority w:val="99"/>
    <w:qFormat/>
    <w:pPr>
      <w:widowControl/>
      <w:spacing w:after="160" w:line="240" w:lineRule="exact"/>
      <w:jc w:val="left"/>
    </w:pPr>
    <w:rPr>
      <w:rFonts w:eastAsia="仿宋_GB2312"/>
      <w:sz w:val="2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c"/>
    <w:uiPriority w:val="99"/>
    <w:qFormat/>
    <w:pPr>
      <w:adjustRightInd w:val="0"/>
    </w:pPr>
    <w:rPr>
      <w:kern w:val="0"/>
      <w:sz w:val="24"/>
      <w:szCs w:val="20"/>
    </w:rPr>
  </w:style>
  <w:style w:type="paragraph" w:customStyle="1" w:styleId="CharChar1CharCharCharCharCharChar1">
    <w:name w:val="Char Char1 Char Char Char Char Char Char1"/>
    <w:basedOn w:val="ac"/>
    <w:uiPriority w:val="99"/>
    <w:qFormat/>
    <w:rPr>
      <w:rFonts w:ascii="仿宋_GB2312" w:eastAsia="仿宋_GB2312"/>
      <w:b/>
      <w:sz w:val="32"/>
      <w:szCs w:val="20"/>
    </w:rPr>
  </w:style>
  <w:style w:type="paragraph" w:customStyle="1" w:styleId="CharCharCharCharCharCharCharChar1">
    <w:name w:val="Char Char Char Char Char Char Char Char1"/>
    <w:basedOn w:val="ac"/>
    <w:uiPriority w:val="99"/>
    <w:qFormat/>
    <w:pPr>
      <w:tabs>
        <w:tab w:val="left" w:pos="360"/>
      </w:tabs>
    </w:pPr>
    <w:rPr>
      <w:sz w:val="24"/>
      <w:szCs w:val="20"/>
    </w:rPr>
  </w:style>
  <w:style w:type="paragraph" w:customStyle="1" w:styleId="CharCharCharCharCharCharCharCharCharCharCharChar1Char1">
    <w:name w:val="Char Char Char Char Char Char Char Char Char Char Char Char1 Char1"/>
    <w:basedOn w:val="ac"/>
    <w:uiPriority w:val="99"/>
    <w:qFormat/>
    <w:rPr>
      <w:rFonts w:ascii="Tahoma" w:hAnsi="Tahoma" w:cs="仿宋_GB2312"/>
      <w:sz w:val="24"/>
      <w:szCs w:val="20"/>
    </w:rPr>
  </w:style>
  <w:style w:type="paragraph" w:customStyle="1" w:styleId="CharCharCharCharCharChar1Char1">
    <w:name w:val="Char Char Char Char Char Char1 Char1"/>
    <w:basedOn w:val="ac"/>
    <w:uiPriority w:val="99"/>
    <w:qFormat/>
    <w:pPr>
      <w:widowControl/>
      <w:spacing w:after="160" w:line="240" w:lineRule="exact"/>
      <w:jc w:val="left"/>
    </w:pPr>
    <w:rPr>
      <w:rFonts w:ascii="Verdana" w:hAnsi="Verdana"/>
      <w:kern w:val="0"/>
      <w:szCs w:val="20"/>
      <w:lang w:eastAsia="en-US"/>
    </w:rPr>
  </w:style>
  <w:style w:type="paragraph" w:customStyle="1" w:styleId="CharCharCharCharCharChar1">
    <w:name w:val="Char Char Char Char Char Char1"/>
    <w:basedOn w:val="ac"/>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Char32">
    <w:name w:val="Char32"/>
    <w:basedOn w:val="ac"/>
    <w:uiPriority w:val="99"/>
    <w:qFormat/>
    <w:rPr>
      <w:rFonts w:ascii="仿宋_GB2312" w:eastAsia="仿宋_GB2312"/>
      <w:b/>
      <w:sz w:val="32"/>
      <w:szCs w:val="32"/>
    </w:rPr>
  </w:style>
  <w:style w:type="paragraph" w:customStyle="1" w:styleId="Char3CharChar1">
    <w:name w:val="Char3 Char Char1"/>
    <w:basedOn w:val="ac"/>
    <w:uiPriority w:val="99"/>
    <w:qFormat/>
    <w:pPr>
      <w:widowControl/>
      <w:spacing w:after="160" w:line="240" w:lineRule="exact"/>
      <w:jc w:val="left"/>
    </w:pPr>
    <w:rPr>
      <w:rFonts w:ascii="Arial" w:hAnsi="Arial" w:cs="Verdana"/>
      <w:b/>
      <w:kern w:val="0"/>
      <w:sz w:val="24"/>
      <w:szCs w:val="20"/>
      <w:lang w:eastAsia="en-US"/>
    </w:rPr>
  </w:style>
  <w:style w:type="paragraph" w:customStyle="1" w:styleId="font7">
    <w:name w:val="font7"/>
    <w:basedOn w:val="ac"/>
    <w:uiPriority w:val="99"/>
    <w:qFormat/>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c"/>
    <w:uiPriority w:val="99"/>
    <w:qFormat/>
    <w:pPr>
      <w:widowControl/>
      <w:pBdr>
        <w:top w:val="single" w:sz="8" w:space="0" w:color="auto"/>
        <w:bottom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9">
    <w:name w:val="xl79"/>
    <w:basedOn w:val="ac"/>
    <w:uiPriority w:val="99"/>
    <w:qFormat/>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80">
    <w:name w:val="xl80"/>
    <w:basedOn w:val="ac"/>
    <w:uiPriority w:val="99"/>
    <w:qFormat/>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81">
    <w:name w:val="xl81"/>
    <w:basedOn w:val="ac"/>
    <w:uiPriority w:val="99"/>
    <w:qFormat/>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82">
    <w:name w:val="xl82"/>
    <w:basedOn w:val="ac"/>
    <w:uiPriority w:val="99"/>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84">
    <w:name w:val="xl84"/>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85">
    <w:name w:val="xl85"/>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87">
    <w:name w:val="xl87"/>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88">
    <w:name w:val="xl88"/>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89">
    <w:name w:val="xl89"/>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91">
    <w:name w:val="xl91"/>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92">
    <w:name w:val="xl92"/>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xl93">
    <w:name w:val="xl93"/>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xl94">
    <w:name w:val="xl94"/>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xl95">
    <w:name w:val="xl95"/>
    <w:basedOn w:val="ac"/>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font8">
    <w:name w:val="font8"/>
    <w:basedOn w:val="ac"/>
    <w:uiPriority w:val="99"/>
    <w:qFormat/>
    <w:pPr>
      <w:widowControl/>
      <w:spacing w:before="100" w:beforeAutospacing="1" w:after="100" w:afterAutospacing="1"/>
      <w:jc w:val="left"/>
    </w:pPr>
    <w:rPr>
      <w:rFonts w:ascii="Arial" w:hAnsi="Arial" w:cs="Arial"/>
      <w:kern w:val="0"/>
      <w:sz w:val="18"/>
      <w:szCs w:val="18"/>
    </w:rPr>
  </w:style>
  <w:style w:type="paragraph" w:customStyle="1" w:styleId="font9">
    <w:name w:val="font9"/>
    <w:basedOn w:val="ac"/>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c"/>
    <w:uiPriority w:val="99"/>
    <w:qFormat/>
    <w:pPr>
      <w:widowControl/>
      <w:spacing w:before="100" w:beforeAutospacing="1" w:after="100" w:afterAutospacing="1"/>
      <w:jc w:val="left"/>
    </w:pPr>
    <w:rPr>
      <w:kern w:val="0"/>
      <w:sz w:val="18"/>
      <w:szCs w:val="18"/>
    </w:rPr>
  </w:style>
  <w:style w:type="paragraph" w:customStyle="1" w:styleId="xl31">
    <w:name w:val="xl31"/>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32">
    <w:name w:val="xl32"/>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34">
    <w:name w:val="xl34"/>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35">
    <w:name w:val="xl35"/>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36">
    <w:name w:val="xl36"/>
    <w:basedOn w:val="ac"/>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7">
    <w:name w:val="xl37"/>
    <w:basedOn w:val="ac"/>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38">
    <w:name w:val="xl38"/>
    <w:basedOn w:val="ac"/>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39">
    <w:name w:val="xl39"/>
    <w:basedOn w:val="ac"/>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41">
    <w:name w:val="xl41"/>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s="宋体"/>
      <w:color w:val="333333"/>
      <w:kern w:val="0"/>
      <w:szCs w:val="21"/>
    </w:rPr>
  </w:style>
  <w:style w:type="paragraph" w:customStyle="1" w:styleId="xl42">
    <w:name w:val="xl42"/>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44">
    <w:name w:val="xl44"/>
    <w:basedOn w:val="ac"/>
    <w:uiPriority w:val="99"/>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45">
    <w:name w:val="xl45"/>
    <w:basedOn w:val="ac"/>
    <w:uiPriority w:val="99"/>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46">
    <w:name w:val="xl46"/>
    <w:basedOn w:val="ac"/>
    <w:uiPriority w:val="99"/>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47">
    <w:name w:val="xl47"/>
    <w:basedOn w:val="ac"/>
    <w:uiPriority w:val="99"/>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xl48">
    <w:name w:val="xl48"/>
    <w:basedOn w:val="ac"/>
    <w:uiPriority w:val="99"/>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TOC10">
    <w:name w:val="TOC 标题1"/>
    <w:basedOn w:val="1"/>
    <w:next w:val="ac"/>
    <w:uiPriority w:val="9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fffc">
    <w:name w:val="封面标准名称"/>
    <w:uiPriority w:val="99"/>
    <w:qFormat/>
    <w:pPr>
      <w:widowControl w:val="0"/>
      <w:spacing w:line="680" w:lineRule="exact"/>
      <w:jc w:val="center"/>
      <w:textAlignment w:val="center"/>
    </w:pPr>
    <w:rPr>
      <w:rFonts w:ascii="黑体" w:eastAsia="黑体"/>
      <w:sz w:val="52"/>
    </w:rPr>
  </w:style>
  <w:style w:type="paragraph" w:customStyle="1" w:styleId="CharChar1CharCharCharCharCharCharCharChar">
    <w:name w:val="Char Char1 Char Char Char Char Char Char Char Char"/>
    <w:basedOn w:val="ac"/>
    <w:uiPriority w:val="99"/>
    <w:qFormat/>
    <w:pPr>
      <w:spacing w:after="160" w:line="240" w:lineRule="exact"/>
      <w:jc w:val="left"/>
    </w:pPr>
    <w:rPr>
      <w:szCs w:val="20"/>
    </w:rPr>
  </w:style>
  <w:style w:type="paragraph" w:customStyle="1" w:styleId="affffffd">
    <w:name w:val="大标题"/>
    <w:basedOn w:val="ac"/>
    <w:uiPriority w:val="99"/>
    <w:qFormat/>
    <w:pPr>
      <w:autoSpaceDE w:val="0"/>
      <w:autoSpaceDN w:val="0"/>
      <w:adjustRightInd w:val="0"/>
      <w:spacing w:after="560"/>
      <w:jc w:val="center"/>
    </w:pPr>
    <w:rPr>
      <w:rFonts w:ascii="Arial Black" w:hAnsi="Arial Black"/>
      <w:b/>
      <w:kern w:val="0"/>
      <w:sz w:val="56"/>
      <w:szCs w:val="20"/>
    </w:rPr>
  </w:style>
  <w:style w:type="paragraph" w:customStyle="1" w:styleId="affffffe">
    <w:name w:val="招标文件－标准正文"/>
    <w:basedOn w:val="aff6"/>
    <w:uiPriority w:val="99"/>
    <w:qFormat/>
    <w:rPr>
      <w:rFonts w:ascii="Times New Roman" w:hAnsi="Times New Roman"/>
      <w:color w:val="000000"/>
      <w:sz w:val="24"/>
    </w:rPr>
  </w:style>
  <w:style w:type="paragraph" w:customStyle="1" w:styleId="a">
    <w:name w:val="正文标号"/>
    <w:basedOn w:val="ac"/>
    <w:uiPriority w:val="99"/>
    <w:qFormat/>
    <w:pPr>
      <w:numPr>
        <w:numId w:val="15"/>
      </w:numPr>
      <w:tabs>
        <w:tab w:val="clear" w:pos="1620"/>
      </w:tabs>
      <w:spacing w:after="180" w:line="310" w:lineRule="auto"/>
      <w:ind w:left="0" w:right="210" w:firstLine="0"/>
    </w:pPr>
    <w:rPr>
      <w:szCs w:val="20"/>
    </w:rPr>
  </w:style>
  <w:style w:type="paragraph" w:customStyle="1" w:styleId="63">
    <w:name w:val="标题6"/>
    <w:basedOn w:val="ac"/>
    <w:next w:val="1"/>
    <w:uiPriority w:val="99"/>
    <w:qFormat/>
    <w:pPr>
      <w:widowControl/>
      <w:snapToGrid w:val="0"/>
      <w:spacing w:beforeLines="50" w:afterLines="50" w:line="520" w:lineRule="atLeast"/>
      <w:ind w:firstLineChars="200" w:firstLine="200"/>
    </w:pPr>
    <w:rPr>
      <w:rFonts w:cs="Arial"/>
      <w:b/>
      <w:sz w:val="24"/>
    </w:rPr>
  </w:style>
  <w:style w:type="paragraph" w:customStyle="1" w:styleId="afffffff">
    <w:name w:val="正文 + 宋体"/>
    <w:basedOn w:val="ac"/>
    <w:next w:val="ac"/>
    <w:uiPriority w:val="99"/>
    <w:qFormat/>
    <w:pPr>
      <w:spacing w:after="120" w:line="480" w:lineRule="auto"/>
    </w:pPr>
    <w:rPr>
      <w:rFonts w:ascii="宋体" w:hAnsi="宋体"/>
      <w:kern w:val="0"/>
      <w:sz w:val="24"/>
    </w:rPr>
  </w:style>
  <w:style w:type="paragraph" w:customStyle="1" w:styleId="pa-15">
    <w:name w:val="pa-15"/>
    <w:basedOn w:val="ac"/>
    <w:uiPriority w:val="99"/>
    <w:qFormat/>
    <w:pPr>
      <w:widowControl/>
      <w:spacing w:line="240" w:lineRule="atLeast"/>
      <w:jc w:val="center"/>
    </w:pPr>
    <w:rPr>
      <w:rFonts w:ascii="宋体" w:hAnsi="宋体" w:cs="宋体"/>
      <w:kern w:val="0"/>
      <w:sz w:val="24"/>
    </w:rPr>
  </w:style>
  <w:style w:type="paragraph" w:customStyle="1" w:styleId="p0">
    <w:name w:val="p0"/>
    <w:basedOn w:val="ac"/>
    <w:uiPriority w:val="99"/>
    <w:qFormat/>
    <w:pPr>
      <w:widowControl/>
    </w:pPr>
    <w:rPr>
      <w:kern w:val="0"/>
      <w:szCs w:val="20"/>
    </w:rPr>
  </w:style>
  <w:style w:type="paragraph" w:customStyle="1" w:styleId="2f2">
    <w:name w:val="样式 标题 2 + 四号"/>
    <w:basedOn w:val="22"/>
    <w:uiPriority w:val="99"/>
    <w:qFormat/>
    <w:pPr>
      <w:spacing w:before="120" w:after="120"/>
      <w:ind w:left="0" w:firstLine="0"/>
    </w:pPr>
    <w:rPr>
      <w:rFonts w:hAnsi="Arial"/>
      <w:sz w:val="28"/>
      <w:szCs w:val="32"/>
      <w:lang w:val="en-US"/>
    </w:rPr>
  </w:style>
  <w:style w:type="paragraph" w:customStyle="1" w:styleId="afffffff0">
    <w:name w:val="哈哈正文"/>
    <w:basedOn w:val="ac"/>
    <w:link w:val="Char8"/>
    <w:uiPriority w:val="99"/>
    <w:qFormat/>
    <w:pPr>
      <w:ind w:firstLineChars="200" w:firstLine="200"/>
    </w:pPr>
    <w:rPr>
      <w:rFonts w:ascii="宋体" w:hAnsi="宋体"/>
      <w:kern w:val="0"/>
      <w:sz w:val="24"/>
      <w:szCs w:val="20"/>
    </w:rPr>
  </w:style>
  <w:style w:type="paragraph" w:customStyle="1" w:styleId="CharCharCharCharCharCharCharCharCharCharCharCharChar">
    <w:name w:val="Char Char Char Char Char Char Char Char Char Char Char Char Char"/>
    <w:basedOn w:val="ac"/>
    <w:uiPriority w:val="99"/>
    <w:qFormat/>
    <w:pPr>
      <w:widowControl/>
      <w:spacing w:after="160" w:line="240" w:lineRule="exact"/>
      <w:jc w:val="left"/>
    </w:pPr>
    <w:rPr>
      <w:rFonts w:ascii="Verdana" w:hAnsi="Verdana"/>
      <w:kern w:val="0"/>
      <w:sz w:val="20"/>
      <w:szCs w:val="20"/>
      <w:lang w:eastAsia="en-US"/>
    </w:rPr>
  </w:style>
  <w:style w:type="paragraph" w:customStyle="1" w:styleId="a20">
    <w:name w:val="a2"/>
    <w:basedOn w:val="ac"/>
    <w:uiPriority w:val="99"/>
    <w:qFormat/>
    <w:pPr>
      <w:widowControl/>
      <w:spacing w:before="100" w:beforeAutospacing="1" w:after="100" w:afterAutospacing="1"/>
      <w:jc w:val="left"/>
    </w:pPr>
    <w:rPr>
      <w:rFonts w:ascii="宋体" w:hAnsi="宋体" w:cs="宋体"/>
      <w:kern w:val="0"/>
      <w:sz w:val="24"/>
    </w:rPr>
  </w:style>
  <w:style w:type="paragraph" w:customStyle="1" w:styleId="3">
    <w:name w:val="样式3"/>
    <w:basedOn w:val="ac"/>
    <w:link w:val="3Char"/>
    <w:uiPriority w:val="99"/>
    <w:qFormat/>
    <w:pPr>
      <w:numPr>
        <w:numId w:val="16"/>
      </w:numPr>
      <w:adjustRightInd w:val="0"/>
      <w:snapToGrid w:val="0"/>
    </w:pPr>
    <w:rPr>
      <w:rFonts w:ascii="仿宋_GB2312" w:eastAsia="仿宋_GB2312" w:hAnsi="仿宋"/>
      <w:b/>
      <w:color w:val="000000"/>
      <w:sz w:val="28"/>
      <w:szCs w:val="28"/>
    </w:rPr>
  </w:style>
  <w:style w:type="paragraph" w:customStyle="1" w:styleId="GB2312">
    <w:name w:val="样式 正文文字缩进 + 仿宋_GB2312"/>
    <w:basedOn w:val="aff2"/>
    <w:uiPriority w:val="99"/>
    <w:qFormat/>
    <w:pPr>
      <w:widowControl/>
      <w:tabs>
        <w:tab w:val="right" w:pos="8640"/>
      </w:tabs>
      <w:spacing w:before="120" w:line="240" w:lineRule="auto"/>
    </w:pPr>
    <w:rPr>
      <w:rFonts w:ascii="仿宋_GB2312" w:hAnsi="仿宋_GB2312"/>
    </w:rPr>
  </w:style>
  <w:style w:type="paragraph" w:customStyle="1" w:styleId="CharCharChar1Char">
    <w:name w:val="Char Char Char1 Char"/>
    <w:basedOn w:val="ac"/>
    <w:uiPriority w:val="99"/>
    <w:qFormat/>
    <w:rPr>
      <w:szCs w:val="20"/>
    </w:rPr>
  </w:style>
  <w:style w:type="paragraph" w:customStyle="1" w:styleId="55">
    <w:name w:val="样式5"/>
    <w:basedOn w:val="ac"/>
    <w:uiPriority w:val="99"/>
    <w:qFormat/>
    <w:pPr>
      <w:adjustRightInd w:val="0"/>
      <w:spacing w:line="440" w:lineRule="exact"/>
      <w:ind w:left="2" w:firstLineChars="200" w:firstLine="480"/>
    </w:pPr>
    <w:rPr>
      <w:rFonts w:ascii="仿宋_GB2312" w:eastAsia="仿宋_GB2312" w:hAnsi="仿宋"/>
      <w:sz w:val="24"/>
    </w:rPr>
  </w:style>
  <w:style w:type="paragraph" w:customStyle="1" w:styleId="aa">
    <w:name w:val="带编号样式"/>
    <w:basedOn w:val="ac"/>
    <w:link w:val="Char9"/>
    <w:uiPriority w:val="99"/>
    <w:qFormat/>
    <w:pPr>
      <w:numPr>
        <w:numId w:val="17"/>
      </w:numPr>
      <w:tabs>
        <w:tab w:val="left" w:pos="840"/>
      </w:tabs>
      <w:adjustRightInd w:val="0"/>
      <w:snapToGrid w:val="0"/>
    </w:pPr>
    <w:rPr>
      <w:rFonts w:ascii="仿宋_GB2312" w:eastAsia="仿宋_GB2312" w:hAnsi="Calibri"/>
      <w:color w:val="000000"/>
      <w:sz w:val="24"/>
      <w:szCs w:val="22"/>
    </w:rPr>
  </w:style>
  <w:style w:type="paragraph" w:customStyle="1" w:styleId="tableheading">
    <w:name w:val="tableheading"/>
    <w:basedOn w:val="ac"/>
    <w:uiPriority w:val="99"/>
    <w:qFormat/>
    <w:pPr>
      <w:widowControl/>
      <w:spacing w:before="100" w:beforeAutospacing="1" w:after="100" w:afterAutospacing="1"/>
      <w:jc w:val="left"/>
    </w:pPr>
    <w:rPr>
      <w:rFonts w:ascii="宋体" w:hAnsi="宋体" w:cs="宋体"/>
      <w:kern w:val="0"/>
      <w:sz w:val="24"/>
    </w:rPr>
  </w:style>
  <w:style w:type="paragraph" w:customStyle="1" w:styleId="afffffff1">
    <w:name w:val="公文正文"/>
    <w:basedOn w:val="ac"/>
    <w:link w:val="Chara"/>
    <w:uiPriority w:val="99"/>
    <w:qFormat/>
    <w:pPr>
      <w:spacing w:before="156"/>
      <w:ind w:firstLineChars="200" w:firstLine="360"/>
    </w:pPr>
    <w:rPr>
      <w:rFonts w:ascii="仿宋_GB2312" w:eastAsia="仿宋_GB2312"/>
      <w:kern w:val="0"/>
      <w:sz w:val="24"/>
    </w:rPr>
  </w:style>
  <w:style w:type="paragraph" w:customStyle="1" w:styleId="210">
    <w:name w:val="中等深浅网格 21"/>
    <w:uiPriority w:val="99"/>
    <w:qFormat/>
    <w:pPr>
      <w:widowControl w:val="0"/>
      <w:jc w:val="both"/>
    </w:pPr>
    <w:rPr>
      <w:rFonts w:ascii="Calibri" w:hAnsi="Calibri"/>
      <w:kern w:val="2"/>
      <w:sz w:val="21"/>
      <w:szCs w:val="22"/>
    </w:rPr>
  </w:style>
  <w:style w:type="paragraph" w:customStyle="1" w:styleId="CharChar1CharCharCharChar1CharCharCharCharCharChar">
    <w:name w:val="Char Char1 Char Char Char Char1 Char Char Char Char Char Char"/>
    <w:basedOn w:val="ac"/>
    <w:uiPriority w:val="99"/>
    <w:qFormat/>
    <w:pPr>
      <w:widowControl/>
      <w:ind w:firstLineChars="200" w:firstLine="200"/>
    </w:pPr>
    <w:rPr>
      <w:rFonts w:ascii="Tahoma" w:hAnsi="Tahoma" w:cs="Arial"/>
      <w:sz w:val="24"/>
      <w:szCs w:val="20"/>
    </w:rPr>
  </w:style>
  <w:style w:type="paragraph" w:customStyle="1" w:styleId="Proposalsbody">
    <w:name w:val="Proposals body"/>
    <w:basedOn w:val="ac"/>
    <w:next w:val="ac"/>
    <w:uiPriority w:val="99"/>
    <w:qFormat/>
    <w:pPr>
      <w:widowControl/>
      <w:jc w:val="left"/>
    </w:pPr>
    <w:rPr>
      <w:rFonts w:ascii="宋体"/>
      <w:color w:val="000000"/>
      <w:kern w:val="0"/>
      <w:sz w:val="24"/>
      <w:szCs w:val="20"/>
    </w:rPr>
  </w:style>
  <w:style w:type="paragraph" w:customStyle="1" w:styleId="afffffff2">
    <w:name w:val="表格（小）"/>
    <w:basedOn w:val="ac"/>
    <w:uiPriority w:val="99"/>
    <w:qFormat/>
    <w:pPr>
      <w:snapToGrid w:val="0"/>
      <w:spacing w:line="300" w:lineRule="auto"/>
    </w:pPr>
    <w:rPr>
      <w:rFonts w:eastAsia="仿宋"/>
      <w:szCs w:val="21"/>
    </w:rPr>
  </w:style>
  <w:style w:type="paragraph" w:customStyle="1" w:styleId="1c">
    <w:name w:val="1."/>
    <w:basedOn w:val="ac"/>
    <w:uiPriority w:val="99"/>
    <w:qFormat/>
    <w:pPr>
      <w:ind w:firstLineChars="200" w:firstLine="480"/>
    </w:pPr>
    <w:rPr>
      <w:sz w:val="24"/>
    </w:rPr>
  </w:style>
  <w:style w:type="paragraph" w:customStyle="1" w:styleId="CharCharCharCharCharCharCharCharCharCharChar1Char">
    <w:name w:val="Char Char Char Char Char Char Char Char Char Char Char1 Char"/>
    <w:basedOn w:val="ac"/>
    <w:uiPriority w:val="99"/>
    <w:qFormat/>
    <w:rPr>
      <w:rFonts w:ascii="Tahoma" w:hAnsi="Tahoma"/>
      <w:sz w:val="24"/>
    </w:rPr>
  </w:style>
  <w:style w:type="paragraph" w:customStyle="1" w:styleId="1d">
    <w:name w:val="页眉1"/>
    <w:basedOn w:val="ac"/>
    <w:uiPriority w:val="99"/>
    <w:qFormat/>
    <w:pPr>
      <w:pBdr>
        <w:bottom w:val="single" w:sz="6" w:space="1" w:color="auto"/>
      </w:pBdr>
      <w:tabs>
        <w:tab w:val="center" w:pos="4153"/>
        <w:tab w:val="right" w:pos="8306"/>
      </w:tabs>
      <w:snapToGrid w:val="0"/>
      <w:jc w:val="center"/>
    </w:pPr>
    <w:rPr>
      <w:kern w:val="0"/>
      <w:sz w:val="18"/>
      <w:szCs w:val="18"/>
    </w:rPr>
  </w:style>
  <w:style w:type="paragraph" w:customStyle="1" w:styleId="ACK">
    <w:name w:val="正文首行缩进（ACK）"/>
    <w:basedOn w:val="ac"/>
    <w:link w:val="ACKCharChar"/>
    <w:uiPriority w:val="99"/>
    <w:qFormat/>
    <w:pPr>
      <w:widowControl/>
      <w:spacing w:after="50" w:line="300" w:lineRule="auto"/>
      <w:ind w:firstLineChars="200" w:firstLine="200"/>
      <w:jc w:val="left"/>
    </w:pPr>
    <w:rPr>
      <w:rFonts w:ascii="Arial" w:hAnsi="Arial"/>
      <w:kern w:val="0"/>
      <w:sz w:val="20"/>
      <w:szCs w:val="21"/>
    </w:rPr>
  </w:style>
  <w:style w:type="paragraph" w:customStyle="1" w:styleId="211">
    <w:name w:val="正文文本 21"/>
    <w:basedOn w:val="ac"/>
    <w:uiPriority w:val="99"/>
    <w:qFormat/>
    <w:pPr>
      <w:adjustRightInd w:val="0"/>
      <w:spacing w:line="300" w:lineRule="auto"/>
      <w:jc w:val="center"/>
      <w:textAlignment w:val="baseline"/>
    </w:pPr>
    <w:rPr>
      <w:rFonts w:ascii="宋体" w:hAnsi="宋体"/>
      <w:sz w:val="24"/>
      <w:szCs w:val="20"/>
    </w:rPr>
  </w:style>
  <w:style w:type="paragraph" w:customStyle="1" w:styleId="tablelines">
    <w:name w:val="table_lines"/>
    <w:basedOn w:val="ac"/>
    <w:uiPriority w:val="99"/>
    <w:qFormat/>
    <w:pPr>
      <w:widowControl/>
      <w:jc w:val="left"/>
    </w:pPr>
    <w:rPr>
      <w:kern w:val="0"/>
      <w:sz w:val="20"/>
      <w:szCs w:val="20"/>
    </w:rPr>
  </w:style>
  <w:style w:type="paragraph" w:customStyle="1" w:styleId="NormalNew">
    <w:name w:val="Normal New"/>
    <w:uiPriority w:val="99"/>
    <w:qFormat/>
    <w:pPr>
      <w:widowControl w:val="0"/>
      <w:jc w:val="both"/>
    </w:pPr>
    <w:rPr>
      <w:kern w:val="2"/>
      <w:sz w:val="21"/>
    </w:rPr>
  </w:style>
  <w:style w:type="paragraph" w:customStyle="1" w:styleId="Char3CharCharCharCharCharChar">
    <w:name w:val="Char3 Char Char Char Char Char Char"/>
    <w:basedOn w:val="ac"/>
    <w:uiPriority w:val="99"/>
    <w:qFormat/>
    <w:rPr>
      <w:rFonts w:ascii="Arial" w:eastAsia="黑体" w:hAnsi="Arial" w:cs="Arial"/>
      <w:kern w:val="0"/>
      <w:szCs w:val="21"/>
    </w:rPr>
  </w:style>
  <w:style w:type="paragraph" w:customStyle="1" w:styleId="2f3">
    <w:name w:val="正文，首行缩进:  2 字符"/>
    <w:uiPriority w:val="99"/>
    <w:qFormat/>
    <w:pPr>
      <w:spacing w:line="360" w:lineRule="auto"/>
      <w:ind w:firstLineChars="200" w:firstLine="480"/>
    </w:pPr>
    <w:rPr>
      <w:rFonts w:ascii="Arial" w:eastAsia="仿宋_GB2312" w:hAnsi="Arial"/>
      <w:kern w:val="2"/>
      <w:sz w:val="24"/>
      <w:szCs w:val="24"/>
    </w:rPr>
  </w:style>
  <w:style w:type="paragraph" w:customStyle="1" w:styleId="PDGInstructions">
    <w:name w:val="PDGInstructions"/>
    <w:basedOn w:val="ac"/>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ListParagraph1">
    <w:name w:val="List Paragraph1"/>
    <w:basedOn w:val="ac"/>
    <w:uiPriority w:val="99"/>
    <w:qFormat/>
    <w:pPr>
      <w:ind w:firstLineChars="200" w:firstLine="420"/>
    </w:pPr>
    <w:rPr>
      <w:szCs w:val="21"/>
    </w:rPr>
  </w:style>
  <w:style w:type="character" w:customStyle="1" w:styleId="1Char2">
    <w:name w:val="标题 1 Char"/>
    <w:basedOn w:val="ae"/>
    <w:uiPriority w:val="99"/>
    <w:qFormat/>
    <w:rPr>
      <w:rFonts w:ascii="Times New Roman" w:eastAsia="宋体" w:hAnsi="Times New Roman" w:cs="Times New Roman"/>
      <w:b/>
      <w:bCs/>
      <w:kern w:val="44"/>
      <w:sz w:val="44"/>
      <w:szCs w:val="44"/>
    </w:rPr>
  </w:style>
  <w:style w:type="character" w:customStyle="1" w:styleId="2Char3">
    <w:name w:val="标题 2 Char"/>
    <w:basedOn w:val="ae"/>
    <w:uiPriority w:val="99"/>
    <w:qFormat/>
    <w:rPr>
      <w:rFonts w:ascii="Calibri Light" w:eastAsia="宋体" w:hAnsi="Calibri Light" w:cs="黑体"/>
      <w:b/>
      <w:bCs/>
      <w:sz w:val="32"/>
      <w:szCs w:val="32"/>
    </w:rPr>
  </w:style>
  <w:style w:type="character" w:customStyle="1" w:styleId="3Char0">
    <w:name w:val="标题 3 Char"/>
    <w:basedOn w:val="ae"/>
    <w:uiPriority w:val="99"/>
    <w:qFormat/>
    <w:rPr>
      <w:rFonts w:ascii="Times New Roman" w:eastAsia="宋体" w:hAnsi="Times New Roman" w:cs="Times New Roman"/>
      <w:b/>
      <w:bCs/>
      <w:sz w:val="32"/>
      <w:szCs w:val="32"/>
    </w:rPr>
  </w:style>
  <w:style w:type="character" w:customStyle="1" w:styleId="4Char">
    <w:name w:val="标题 4 Char"/>
    <w:basedOn w:val="ae"/>
    <w:uiPriority w:val="99"/>
    <w:qFormat/>
    <w:rPr>
      <w:rFonts w:ascii="Calibri Light" w:eastAsia="宋体" w:hAnsi="Calibri Light" w:cs="黑体"/>
      <w:b/>
      <w:bCs/>
      <w:sz w:val="28"/>
      <w:szCs w:val="28"/>
    </w:rPr>
  </w:style>
  <w:style w:type="character" w:customStyle="1" w:styleId="5Char">
    <w:name w:val="标题 5 Char"/>
    <w:basedOn w:val="ae"/>
    <w:uiPriority w:val="99"/>
    <w:qFormat/>
    <w:rPr>
      <w:rFonts w:ascii="Times New Roman" w:eastAsia="宋体" w:hAnsi="Times New Roman" w:cs="Times New Roman"/>
      <w:b/>
      <w:bCs/>
      <w:sz w:val="28"/>
      <w:szCs w:val="28"/>
    </w:rPr>
  </w:style>
  <w:style w:type="character" w:customStyle="1" w:styleId="6Char">
    <w:name w:val="标题 6 Char"/>
    <w:basedOn w:val="ae"/>
    <w:uiPriority w:val="99"/>
    <w:qFormat/>
    <w:rPr>
      <w:rFonts w:ascii="Calibri Light" w:eastAsia="宋体" w:hAnsi="Calibri Light" w:cs="黑体"/>
      <w:b/>
      <w:bCs/>
      <w:sz w:val="24"/>
      <w:szCs w:val="24"/>
    </w:rPr>
  </w:style>
  <w:style w:type="character" w:customStyle="1" w:styleId="7Char">
    <w:name w:val="标题 7 Char"/>
    <w:basedOn w:val="ae"/>
    <w:uiPriority w:val="99"/>
    <w:qFormat/>
    <w:rPr>
      <w:rFonts w:ascii="Times New Roman" w:eastAsia="宋体" w:hAnsi="Times New Roman" w:cs="Times New Roman"/>
      <w:b/>
      <w:bCs/>
      <w:sz w:val="24"/>
      <w:szCs w:val="24"/>
    </w:rPr>
  </w:style>
  <w:style w:type="character" w:customStyle="1" w:styleId="8Char">
    <w:name w:val="标题 8 Char"/>
    <w:basedOn w:val="ae"/>
    <w:uiPriority w:val="99"/>
    <w:qFormat/>
    <w:rPr>
      <w:rFonts w:ascii="Calibri Light" w:eastAsia="宋体" w:hAnsi="Calibri Light" w:cs="黑体"/>
      <w:sz w:val="24"/>
      <w:szCs w:val="24"/>
    </w:rPr>
  </w:style>
  <w:style w:type="character" w:customStyle="1" w:styleId="9Char">
    <w:name w:val="标题 9 Char"/>
    <w:basedOn w:val="ae"/>
    <w:uiPriority w:val="99"/>
    <w:qFormat/>
    <w:rPr>
      <w:rFonts w:ascii="Calibri Light" w:eastAsia="宋体" w:hAnsi="Calibri Light" w:cs="黑体"/>
      <w:sz w:val="21"/>
      <w:szCs w:val="21"/>
    </w:rPr>
  </w:style>
  <w:style w:type="character" w:customStyle="1" w:styleId="Charb">
    <w:name w:val="纯文本 Char"/>
    <w:basedOn w:val="ae"/>
    <w:uiPriority w:val="99"/>
    <w:qFormat/>
    <w:rPr>
      <w:rFonts w:ascii="宋体" w:eastAsia="宋体" w:hAnsi="Courier New" w:cs="Courier New"/>
      <w:sz w:val="21"/>
      <w:szCs w:val="21"/>
    </w:rPr>
  </w:style>
  <w:style w:type="character" w:customStyle="1" w:styleId="2Char4">
    <w:name w:val="正文文本缩进 2 Char"/>
    <w:basedOn w:val="ae"/>
    <w:uiPriority w:val="99"/>
    <w:qFormat/>
    <w:rPr>
      <w:rFonts w:ascii="Times New Roman" w:eastAsia="宋体" w:hAnsi="Times New Roman" w:cs="Times New Roman"/>
      <w:sz w:val="24"/>
      <w:szCs w:val="24"/>
    </w:rPr>
  </w:style>
  <w:style w:type="character" w:customStyle="1" w:styleId="Charc">
    <w:name w:val="正文文本缩进 Char"/>
    <w:basedOn w:val="ae"/>
    <w:uiPriority w:val="99"/>
    <w:qFormat/>
    <w:rPr>
      <w:rFonts w:ascii="Times New Roman" w:eastAsia="宋体" w:hAnsi="Times New Roman" w:cs="Times New Roman"/>
      <w:sz w:val="24"/>
      <w:szCs w:val="24"/>
    </w:rPr>
  </w:style>
  <w:style w:type="character" w:customStyle="1" w:styleId="3Char1">
    <w:name w:val="正文文本 3 Char"/>
    <w:basedOn w:val="ae"/>
    <w:uiPriority w:val="99"/>
    <w:qFormat/>
    <w:rPr>
      <w:rFonts w:ascii="Times New Roman" w:eastAsia="宋体" w:hAnsi="Times New Roman" w:cs="Times New Roman"/>
      <w:sz w:val="16"/>
      <w:szCs w:val="16"/>
    </w:rPr>
  </w:style>
  <w:style w:type="character" w:customStyle="1" w:styleId="3Char2">
    <w:name w:val="正文文本缩进 3 Char"/>
    <w:basedOn w:val="ae"/>
    <w:uiPriority w:val="99"/>
    <w:qFormat/>
    <w:rPr>
      <w:rFonts w:ascii="Times New Roman" w:eastAsia="宋体" w:hAnsi="Times New Roman" w:cs="Times New Roman"/>
      <w:sz w:val="16"/>
      <w:szCs w:val="16"/>
    </w:rPr>
  </w:style>
  <w:style w:type="character" w:customStyle="1" w:styleId="Chard">
    <w:name w:val="批注框文本 Char"/>
    <w:basedOn w:val="ae"/>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宋体" w:eastAsia="宋体" w:hAnsi="Courier New"/>
      <w:kern w:val="2"/>
      <w:sz w:val="21"/>
      <w:lang w:val="en-US" w:eastAsia="zh-CN"/>
    </w:rPr>
  </w:style>
  <w:style w:type="character" w:customStyle="1" w:styleId="CharCharChar0">
    <w:name w:val="纯文本 Char Char Char"/>
    <w:uiPriority w:val="99"/>
    <w:qFormat/>
    <w:rPr>
      <w:rFonts w:ascii="宋体" w:eastAsia="宋体" w:hAnsi="Courier New"/>
      <w:kern w:val="2"/>
      <w:sz w:val="21"/>
      <w:lang w:val="en-US" w:eastAsia="zh-CN"/>
    </w:rPr>
  </w:style>
  <w:style w:type="character" w:customStyle="1" w:styleId="hui">
    <w:name w:val="hui"/>
    <w:basedOn w:val="ae"/>
    <w:uiPriority w:val="99"/>
    <w:qFormat/>
    <w:rPr>
      <w:rFonts w:cs="Times New Roman"/>
    </w:rPr>
  </w:style>
  <w:style w:type="character" w:customStyle="1" w:styleId="hui3">
    <w:name w:val="hui3"/>
    <w:uiPriority w:val="99"/>
    <w:qFormat/>
    <w:rPr>
      <w:color w:val="333333"/>
    </w:rPr>
  </w:style>
  <w:style w:type="character" w:customStyle="1" w:styleId="gf1Char">
    <w:name w:val="gf正文1 Char"/>
    <w:link w:val="gf1"/>
    <w:uiPriority w:val="99"/>
    <w:qFormat/>
    <w:locked/>
    <w:rPr>
      <w:rFonts w:ascii="宋体" w:eastAsia="宋体" w:hAnsi="宋体"/>
      <w:sz w:val="24"/>
    </w:rPr>
  </w:style>
  <w:style w:type="character" w:customStyle="1" w:styleId="af4">
    <w:name w:val="正文缩进 字符"/>
    <w:link w:val="af3"/>
    <w:qFormat/>
    <w:locked/>
    <w:rPr>
      <w:rFonts w:ascii="宋体" w:eastAsia="宋体" w:hAnsi="Times New Roman"/>
      <w:snapToGrid w:val="0"/>
      <w:color w:val="000000"/>
      <w:kern w:val="28"/>
      <w:sz w:val="20"/>
    </w:rPr>
  </w:style>
  <w:style w:type="character" w:customStyle="1" w:styleId="CharChar10">
    <w:name w:val="普通文字 Char Char1"/>
    <w:uiPriority w:val="99"/>
    <w:qFormat/>
    <w:rPr>
      <w:rFonts w:ascii="宋体" w:hAnsi="Courier New"/>
      <w:kern w:val="2"/>
      <w:sz w:val="21"/>
    </w:rPr>
  </w:style>
  <w:style w:type="character" w:customStyle="1" w:styleId="shadow11">
    <w:name w:val="shadow11"/>
    <w:uiPriority w:val="99"/>
    <w:qFormat/>
    <w:rPr>
      <w:color w:val="000000"/>
      <w:sz w:val="21"/>
    </w:rPr>
  </w:style>
  <w:style w:type="character" w:customStyle="1" w:styleId="Char10">
    <w:name w:val="普通文字 Char1"/>
    <w:uiPriority w:val="99"/>
    <w:qFormat/>
    <w:rPr>
      <w:rFonts w:ascii="宋体" w:eastAsia="宋体" w:hAnsi="Courier New"/>
      <w:kern w:val="2"/>
      <w:sz w:val="21"/>
      <w:lang w:val="en-US" w:eastAsia="zh-CN"/>
    </w:rPr>
  </w:style>
  <w:style w:type="character" w:customStyle="1" w:styleId="FACharChar">
    <w:name w:val="FA正文 Char Char"/>
    <w:link w:val="FA"/>
    <w:uiPriority w:val="99"/>
    <w:qFormat/>
    <w:locked/>
    <w:rPr>
      <w:rFonts w:hAnsi="宋体"/>
      <w:sz w:val="24"/>
    </w:rPr>
  </w:style>
  <w:style w:type="character" w:customStyle="1" w:styleId="md">
    <w:name w:val="md"/>
    <w:basedOn w:val="ae"/>
    <w:uiPriority w:val="99"/>
    <w:qFormat/>
    <w:rPr>
      <w:rFonts w:cs="Times New Roman"/>
    </w:rPr>
  </w:style>
  <w:style w:type="character" w:customStyle="1" w:styleId="Chare">
    <w:name w:val="正文首行缩进 Char"/>
    <w:basedOn w:val="aff0"/>
    <w:uiPriority w:val="99"/>
    <w:qFormat/>
    <w:rPr>
      <w:rFonts w:ascii="宋体" w:eastAsia="宋体" w:hAnsi="Times New Roman" w:cs="Times New Roman"/>
      <w:sz w:val="21"/>
      <w:szCs w:val="21"/>
      <w:lang w:val="zh-CN"/>
    </w:rPr>
  </w:style>
  <w:style w:type="character" w:customStyle="1" w:styleId="unnamed11">
    <w:name w:val="unnamed11"/>
    <w:uiPriority w:val="99"/>
    <w:qFormat/>
    <w:rPr>
      <w:sz w:val="20"/>
    </w:rPr>
  </w:style>
  <w:style w:type="character" w:customStyle="1" w:styleId="dectext1">
    <w:name w:val="dectext1"/>
    <w:uiPriority w:val="99"/>
    <w:qFormat/>
    <w:rPr>
      <w:rFonts w:ascii="宋体" w:eastAsia="宋体" w:hAnsi="宋体"/>
      <w:color w:val="333333"/>
      <w:sz w:val="21"/>
      <w:u w:val="none"/>
    </w:rPr>
  </w:style>
  <w:style w:type="character" w:customStyle="1" w:styleId="Charf">
    <w:name w:val="正文非缩进 Char"/>
    <w:uiPriority w:val="99"/>
    <w:qFormat/>
    <w:rPr>
      <w:rFonts w:ascii="宋体" w:eastAsia="宋体"/>
      <w:snapToGrid w:val="0"/>
      <w:color w:val="000000"/>
      <w:kern w:val="28"/>
      <w:sz w:val="28"/>
      <w:lang w:val="en-US" w:eastAsia="zh-CN"/>
    </w:rPr>
  </w:style>
  <w:style w:type="character" w:customStyle="1" w:styleId="2Char0">
    <w:name w:val="正文2 Char"/>
    <w:link w:val="2f"/>
    <w:uiPriority w:val="99"/>
    <w:qFormat/>
    <w:locked/>
    <w:rPr>
      <w:rFonts w:ascii="Times New Roman" w:eastAsia="宋体" w:hAnsi="Times New Roman"/>
      <w:sz w:val="20"/>
    </w:rPr>
  </w:style>
  <w:style w:type="character" w:customStyle="1" w:styleId="h3Char">
    <w:name w:val="h3 Char"/>
    <w:uiPriority w:val="99"/>
    <w:qFormat/>
    <w:rPr>
      <w:rFonts w:eastAsia="宋体"/>
      <w:b/>
      <w:kern w:val="2"/>
      <w:sz w:val="32"/>
      <w:lang w:val="en-US" w:eastAsia="zh-CN"/>
    </w:rPr>
  </w:style>
  <w:style w:type="character" w:customStyle="1" w:styleId="Charf0">
    <w:name w:val="签名 Char"/>
    <w:basedOn w:val="ae"/>
    <w:uiPriority w:val="99"/>
    <w:qFormat/>
    <w:rPr>
      <w:rFonts w:ascii="Times New Roman" w:eastAsia="宋体" w:hAnsi="Times New Roman" w:cs="Times New Roman"/>
      <w:sz w:val="24"/>
      <w:szCs w:val="24"/>
    </w:rPr>
  </w:style>
  <w:style w:type="character" w:customStyle="1" w:styleId="Charf1">
    <w:name w:val="称呼 Char"/>
    <w:basedOn w:val="ae"/>
    <w:uiPriority w:val="99"/>
    <w:qFormat/>
    <w:rPr>
      <w:rFonts w:ascii="Times New Roman" w:eastAsia="宋体" w:hAnsi="Times New Roman" w:cs="Times New Roman"/>
      <w:sz w:val="24"/>
      <w:szCs w:val="24"/>
    </w:rPr>
  </w:style>
  <w:style w:type="character" w:customStyle="1" w:styleId="style91">
    <w:name w:val="style91"/>
    <w:uiPriority w:val="99"/>
    <w:qFormat/>
    <w:rPr>
      <w:color w:val="333333"/>
    </w:rPr>
  </w:style>
  <w:style w:type="character" w:customStyle="1" w:styleId="NormalIndentCharChar">
    <w:name w:val="Normal Indent Char Char"/>
    <w:uiPriority w:val="99"/>
    <w:qFormat/>
    <w:rPr>
      <w:rFonts w:eastAsia="宋体"/>
      <w:kern w:val="2"/>
      <w:sz w:val="21"/>
      <w:lang w:val="en-US" w:eastAsia="zh-CN"/>
    </w:rPr>
  </w:style>
  <w:style w:type="character" w:customStyle="1" w:styleId="large1">
    <w:name w:val="large1"/>
    <w:uiPriority w:val="99"/>
    <w:qFormat/>
    <w:rPr>
      <w:rFonts w:ascii="宋体" w:eastAsia="宋体" w:hAnsi="宋体"/>
      <w:sz w:val="21"/>
    </w:rPr>
  </w:style>
  <w:style w:type="character" w:customStyle="1" w:styleId="CharChar5">
    <w:name w:val="Char Char5"/>
    <w:uiPriority w:val="99"/>
    <w:qFormat/>
    <w:rPr>
      <w:rFonts w:ascii="宋体" w:eastAsia="宋体" w:hAnsi="Courier New"/>
      <w:kern w:val="2"/>
      <w:sz w:val="21"/>
      <w:lang w:val="en-US" w:eastAsia="zh-CN"/>
    </w:rPr>
  </w:style>
  <w:style w:type="character" w:customStyle="1" w:styleId="Char12">
    <w:name w:val="页眉 Char1"/>
    <w:uiPriority w:val="99"/>
    <w:qFormat/>
    <w:rPr>
      <w:rFonts w:eastAsia="宋体"/>
      <w:kern w:val="2"/>
      <w:sz w:val="18"/>
      <w:lang w:val="en-US" w:eastAsia="zh-CN"/>
    </w:rPr>
  </w:style>
  <w:style w:type="character" w:customStyle="1" w:styleId="Char13">
    <w:name w:val="页脚 Char1"/>
    <w:uiPriority w:val="99"/>
    <w:qFormat/>
    <w:rPr>
      <w:rFonts w:eastAsia="宋体"/>
      <w:kern w:val="2"/>
      <w:sz w:val="18"/>
      <w:lang w:val="en-US" w:eastAsia="zh-CN"/>
    </w:rPr>
  </w:style>
  <w:style w:type="character" w:customStyle="1" w:styleId="Char1Char">
    <w:name w:val="普通文字 Char1 Char"/>
    <w:uiPriority w:val="99"/>
    <w:qFormat/>
    <w:rPr>
      <w:rFonts w:ascii="宋体" w:eastAsia="宋体" w:hAnsi="Courier New"/>
      <w:kern w:val="2"/>
      <w:sz w:val="24"/>
      <w:lang w:val="en-US" w:eastAsia="zh-CN"/>
    </w:rPr>
  </w:style>
  <w:style w:type="character" w:customStyle="1" w:styleId="CharChar0">
    <w:name w:val="表格 Char Char"/>
    <w:link w:val="afffff8"/>
    <w:uiPriority w:val="99"/>
    <w:qFormat/>
    <w:locked/>
    <w:rPr>
      <w:rFonts w:ascii="宋体" w:eastAsia="宋体" w:hAnsi="宋体"/>
    </w:rPr>
  </w:style>
  <w:style w:type="character" w:customStyle="1" w:styleId="TableTextChar1">
    <w:name w:val="Table Text Char1"/>
    <w:link w:val="TableText"/>
    <w:uiPriority w:val="99"/>
    <w:qFormat/>
    <w:locked/>
    <w:rPr>
      <w:rFonts w:ascii="Times New Roman" w:eastAsia="宋体" w:hAnsi="Times New Roman"/>
      <w:kern w:val="0"/>
      <w:sz w:val="24"/>
    </w:rPr>
  </w:style>
  <w:style w:type="character" w:customStyle="1" w:styleId="CharChar8">
    <w:name w:val="Char Char8"/>
    <w:uiPriority w:val="99"/>
    <w:qFormat/>
    <w:rPr>
      <w:rFonts w:eastAsia="宋体"/>
      <w:b/>
      <w:sz w:val="24"/>
      <w:lang w:eastAsia="zh-CN"/>
    </w:rPr>
  </w:style>
  <w:style w:type="character" w:customStyle="1" w:styleId="Charf2">
    <w:name w:val="正文缩进 Char"/>
    <w:uiPriority w:val="99"/>
    <w:qFormat/>
    <w:rPr>
      <w:rFonts w:eastAsia="宋体"/>
      <w:kern w:val="2"/>
      <w:sz w:val="21"/>
      <w:lang w:val="en-US" w:eastAsia="zh-CN"/>
    </w:rPr>
  </w:style>
  <w:style w:type="character" w:customStyle="1" w:styleId="Char4">
    <w:name w:val="标准正文格式 Char"/>
    <w:link w:val="afffffd"/>
    <w:uiPriority w:val="99"/>
    <w:qFormat/>
    <w:locked/>
    <w:rPr>
      <w:rFonts w:ascii="宋体" w:eastAsia="仿宋_GB2312" w:hAnsi="Times New Roman"/>
      <w:color w:val="000000"/>
      <w:kern w:val="0"/>
      <w:sz w:val="20"/>
    </w:rPr>
  </w:style>
  <w:style w:type="character" w:customStyle="1" w:styleId="ca-131">
    <w:name w:val="ca-131"/>
    <w:uiPriority w:val="99"/>
    <w:qFormat/>
    <w:rPr>
      <w:rFonts w:ascii="仿宋_GB2312" w:eastAsia="仿宋_GB2312"/>
      <w:b/>
      <w:color w:val="000000"/>
      <w:spacing w:val="-20"/>
      <w:sz w:val="24"/>
    </w:rPr>
  </w:style>
  <w:style w:type="character" w:customStyle="1" w:styleId="1Char0">
    <w:name w:val="正文1 Char"/>
    <w:link w:val="17"/>
    <w:uiPriority w:val="99"/>
    <w:qFormat/>
    <w:locked/>
    <w:rPr>
      <w:rFonts w:ascii="宋体" w:eastAsia="宋体" w:hAnsi="宋体"/>
      <w:kern w:val="0"/>
      <w:sz w:val="20"/>
    </w:rPr>
  </w:style>
  <w:style w:type="character" w:customStyle="1" w:styleId="pt141">
    <w:name w:val="pt141"/>
    <w:uiPriority w:val="99"/>
    <w:qFormat/>
    <w:rPr>
      <w:color w:val="330066"/>
      <w:sz w:val="22"/>
    </w:rPr>
  </w:style>
  <w:style w:type="character" w:customStyle="1" w:styleId="dandyrentitle1">
    <w:name w:val="dandyren_title1"/>
    <w:uiPriority w:val="99"/>
    <w:qFormat/>
    <w:rPr>
      <w:b/>
      <w:color w:val="FF6633"/>
      <w:sz w:val="18"/>
    </w:rPr>
  </w:style>
  <w:style w:type="character" w:customStyle="1" w:styleId="gray6">
    <w:name w:val="gray6"/>
    <w:basedOn w:val="ae"/>
    <w:uiPriority w:val="99"/>
    <w:qFormat/>
    <w:rPr>
      <w:rFonts w:cs="Times New Roman"/>
    </w:rPr>
  </w:style>
  <w:style w:type="character" w:customStyle="1" w:styleId="blue1">
    <w:name w:val="blue1"/>
    <w:basedOn w:val="ae"/>
    <w:uiPriority w:val="99"/>
    <w:qFormat/>
    <w:rPr>
      <w:rFonts w:cs="Times New Roman"/>
    </w:rPr>
  </w:style>
  <w:style w:type="character" w:customStyle="1" w:styleId="font21">
    <w:name w:val="font21"/>
    <w:uiPriority w:val="99"/>
    <w:qFormat/>
    <w:rPr>
      <w:rFonts w:ascii="宋体" w:eastAsia="宋体" w:hAnsi="宋体"/>
      <w:kern w:val="2"/>
      <w:sz w:val="28"/>
      <w:lang w:val="en-US" w:eastAsia="zh-CN"/>
    </w:rPr>
  </w:style>
  <w:style w:type="character" w:customStyle="1" w:styleId="style36">
    <w:name w:val="style36"/>
    <w:basedOn w:val="ae"/>
    <w:uiPriority w:val="99"/>
    <w:qFormat/>
    <w:rPr>
      <w:rFonts w:cs="Times New Roman"/>
    </w:rPr>
  </w:style>
  <w:style w:type="character" w:customStyle="1" w:styleId="CharChar2">
    <w:name w:val="Ò³Ã¼ Char Char"/>
    <w:uiPriority w:val="99"/>
    <w:qFormat/>
    <w:rPr>
      <w:rFonts w:eastAsia="宋体"/>
      <w:kern w:val="2"/>
      <w:sz w:val="18"/>
      <w:lang w:val="en-US" w:eastAsia="zh-CN"/>
    </w:rPr>
  </w:style>
  <w:style w:type="character" w:customStyle="1" w:styleId="Footer-EvenChar">
    <w:name w:val="Footer-Even Char"/>
    <w:uiPriority w:val="99"/>
    <w:qFormat/>
    <w:rPr>
      <w:rFonts w:eastAsia="宋体"/>
      <w:kern w:val="2"/>
      <w:sz w:val="18"/>
      <w:lang w:val="en-US" w:eastAsia="zh-CN"/>
    </w:rPr>
  </w:style>
  <w:style w:type="character" w:customStyle="1" w:styleId="hei16b1">
    <w:name w:val="hei16b1"/>
    <w:uiPriority w:val="99"/>
    <w:qFormat/>
    <w:rPr>
      <w:rFonts w:ascii="Arial" w:hAnsi="Arial"/>
      <w:b/>
      <w:color w:val="000000"/>
      <w:sz w:val="24"/>
    </w:rPr>
  </w:style>
  <w:style w:type="character" w:customStyle="1" w:styleId="style5">
    <w:name w:val="style5"/>
    <w:basedOn w:val="ae"/>
    <w:uiPriority w:val="99"/>
    <w:qFormat/>
    <w:rPr>
      <w:rFonts w:cs="Times New Roman"/>
    </w:rPr>
  </w:style>
  <w:style w:type="character" w:customStyle="1" w:styleId="style6">
    <w:name w:val="style6"/>
    <w:basedOn w:val="ae"/>
    <w:uiPriority w:val="99"/>
    <w:qFormat/>
    <w:rPr>
      <w:rFonts w:cs="Times New Roman"/>
    </w:rPr>
  </w:style>
  <w:style w:type="character" w:customStyle="1" w:styleId="Char6">
    <w:name w:val="无间隔 Char"/>
    <w:link w:val="19"/>
    <w:uiPriority w:val="99"/>
    <w:qFormat/>
    <w:locked/>
    <w:rPr>
      <w:rFonts w:ascii="Calibri" w:hAnsi="Calibri"/>
      <w:sz w:val="22"/>
    </w:rPr>
  </w:style>
  <w:style w:type="character" w:customStyle="1" w:styleId="2Char2">
    <w:name w:val="样式2 Char"/>
    <w:link w:val="2f1"/>
    <w:uiPriority w:val="99"/>
    <w:qFormat/>
    <w:locked/>
    <w:rPr>
      <w:rFonts w:ascii="仿宋_GB2312" w:eastAsia="仿宋_GB2312" w:hAnsi="仿宋"/>
      <w:kern w:val="0"/>
      <w:sz w:val="20"/>
    </w:rPr>
  </w:style>
  <w:style w:type="character" w:customStyle="1" w:styleId="Char20">
    <w:name w:val="文档结构图 Char2"/>
    <w:uiPriority w:val="99"/>
    <w:qFormat/>
    <w:rPr>
      <w:rFonts w:eastAsia="宋体"/>
      <w:kern w:val="2"/>
      <w:sz w:val="24"/>
      <w:lang w:val="en-US" w:eastAsia="zh-CN"/>
    </w:rPr>
  </w:style>
  <w:style w:type="character" w:customStyle="1" w:styleId="Char22">
    <w:name w:val="标题 Char2"/>
    <w:uiPriority w:val="99"/>
    <w:qFormat/>
    <w:rPr>
      <w:rFonts w:eastAsia="宋体"/>
      <w:b/>
      <w:sz w:val="24"/>
      <w:lang w:eastAsia="zh-CN"/>
    </w:rPr>
  </w:style>
  <w:style w:type="character" w:customStyle="1" w:styleId="2Char20">
    <w:name w:val="正文文本 2 Char2"/>
    <w:uiPriority w:val="99"/>
    <w:qFormat/>
    <w:rPr>
      <w:rFonts w:eastAsia="宋体"/>
      <w:kern w:val="2"/>
      <w:sz w:val="24"/>
      <w:lang w:val="en-US" w:eastAsia="zh-CN"/>
    </w:rPr>
  </w:style>
  <w:style w:type="character" w:customStyle="1" w:styleId="Char23">
    <w:name w:val="批注主题 Char2"/>
    <w:uiPriority w:val="99"/>
    <w:qFormat/>
    <w:rPr>
      <w:rFonts w:eastAsia="宋体"/>
      <w:b/>
      <w:kern w:val="2"/>
      <w:sz w:val="24"/>
      <w:lang w:val="en-US" w:eastAsia="zh-CN"/>
    </w:rPr>
  </w:style>
  <w:style w:type="character" w:customStyle="1" w:styleId="Char24">
    <w:name w:val="日期 Char2"/>
    <w:uiPriority w:val="99"/>
    <w:qFormat/>
    <w:rPr>
      <w:rFonts w:ascii="宋体"/>
      <w:kern w:val="2"/>
      <w:sz w:val="21"/>
      <w:lang w:val="zh-CN"/>
    </w:rPr>
  </w:style>
  <w:style w:type="character" w:customStyle="1" w:styleId="Char14">
    <w:name w:val="文档结构图 Char1"/>
    <w:uiPriority w:val="99"/>
    <w:qFormat/>
    <w:rPr>
      <w:rFonts w:eastAsia="宋体"/>
      <w:kern w:val="2"/>
      <w:sz w:val="24"/>
      <w:lang w:val="en-US" w:eastAsia="zh-CN"/>
    </w:rPr>
  </w:style>
  <w:style w:type="character" w:customStyle="1" w:styleId="Char15">
    <w:name w:val="标题 Char1"/>
    <w:uiPriority w:val="99"/>
    <w:qFormat/>
    <w:rPr>
      <w:rFonts w:eastAsia="宋体"/>
      <w:b/>
      <w:sz w:val="24"/>
      <w:lang w:eastAsia="zh-CN"/>
    </w:rPr>
  </w:style>
  <w:style w:type="character" w:customStyle="1" w:styleId="2Char10">
    <w:name w:val="正文文本 2 Char1"/>
    <w:uiPriority w:val="99"/>
    <w:qFormat/>
    <w:rPr>
      <w:rFonts w:eastAsia="宋体"/>
      <w:kern w:val="2"/>
      <w:sz w:val="24"/>
      <w:lang w:val="en-US" w:eastAsia="zh-CN"/>
    </w:rPr>
  </w:style>
  <w:style w:type="character" w:customStyle="1" w:styleId="Char16">
    <w:name w:val="批注主题 Char1"/>
    <w:uiPriority w:val="99"/>
    <w:qFormat/>
    <w:rPr>
      <w:rFonts w:eastAsia="宋体"/>
      <w:b/>
      <w:kern w:val="2"/>
      <w:sz w:val="24"/>
      <w:lang w:val="en-US" w:eastAsia="zh-CN"/>
    </w:rPr>
  </w:style>
  <w:style w:type="character" w:customStyle="1" w:styleId="Char17">
    <w:name w:val="日期 Char1"/>
    <w:uiPriority w:val="99"/>
    <w:qFormat/>
    <w:rPr>
      <w:rFonts w:ascii="宋体"/>
      <w:kern w:val="2"/>
      <w:sz w:val="21"/>
      <w:lang w:val="zh-CN"/>
    </w:rPr>
  </w:style>
  <w:style w:type="character" w:customStyle="1" w:styleId="CharChar20">
    <w:name w:val="Char Char2"/>
    <w:uiPriority w:val="99"/>
    <w:qFormat/>
    <w:rPr>
      <w:rFonts w:ascii="宋体" w:eastAsia="宋体" w:hAnsi="Courier New"/>
      <w:kern w:val="2"/>
      <w:sz w:val="21"/>
      <w:lang w:val="en-US" w:eastAsia="zh-CN"/>
    </w:rPr>
  </w:style>
  <w:style w:type="character" w:customStyle="1" w:styleId="CharChar51">
    <w:name w:val="Char Char51"/>
    <w:uiPriority w:val="99"/>
    <w:qFormat/>
    <w:rPr>
      <w:rFonts w:ascii="宋体" w:eastAsia="宋体" w:hAnsi="Courier New"/>
      <w:kern w:val="2"/>
      <w:sz w:val="21"/>
      <w:lang w:val="en-US" w:eastAsia="zh-CN"/>
    </w:rPr>
  </w:style>
  <w:style w:type="character" w:customStyle="1" w:styleId="CharChar81">
    <w:name w:val="Char Char81"/>
    <w:uiPriority w:val="99"/>
    <w:qFormat/>
    <w:rPr>
      <w:rFonts w:ascii="宋体" w:eastAsia="宋体" w:hAnsi="宋体"/>
      <w:b/>
      <w:sz w:val="24"/>
      <w:lang w:eastAsia="zh-CN"/>
    </w:rPr>
  </w:style>
  <w:style w:type="character" w:customStyle="1" w:styleId="Char40">
    <w:name w:val="普通文字 Char4"/>
    <w:uiPriority w:val="99"/>
    <w:qFormat/>
    <w:rPr>
      <w:rFonts w:ascii="宋体" w:eastAsia="宋体" w:hAnsi="Courier New"/>
      <w:kern w:val="2"/>
      <w:sz w:val="21"/>
      <w:lang w:val="en-US" w:eastAsia="zh-CN"/>
    </w:rPr>
  </w:style>
  <w:style w:type="character" w:customStyle="1" w:styleId="font11">
    <w:name w:val="font11"/>
    <w:uiPriority w:val="99"/>
    <w:qFormat/>
    <w:rPr>
      <w:rFonts w:ascii="宋体" w:eastAsia="宋体" w:hAnsi="宋体"/>
      <w:color w:val="000000"/>
      <w:sz w:val="20"/>
    </w:rPr>
  </w:style>
  <w:style w:type="character" w:customStyle="1" w:styleId="marklong">
    <w:name w:val="marklong"/>
    <w:basedOn w:val="ae"/>
    <w:uiPriority w:val="99"/>
    <w:qFormat/>
    <w:rPr>
      <w:rFonts w:cs="Times New Roman"/>
    </w:rPr>
  </w:style>
  <w:style w:type="character" w:customStyle="1" w:styleId="CharChar12">
    <w:name w:val="Ò³Ã¼ Char Char1"/>
    <w:uiPriority w:val="99"/>
    <w:qFormat/>
    <w:rPr>
      <w:rFonts w:eastAsia="宋体"/>
      <w:kern w:val="2"/>
      <w:sz w:val="18"/>
      <w:lang w:val="en-US" w:eastAsia="zh-CN"/>
    </w:rPr>
  </w:style>
  <w:style w:type="character" w:customStyle="1" w:styleId="Char5">
    <w:name w:val="标准正文 Char"/>
    <w:link w:val="affffff8"/>
    <w:uiPriority w:val="99"/>
    <w:qFormat/>
    <w:locked/>
    <w:rPr>
      <w:rFonts w:ascii="Arial" w:eastAsia="宋体" w:hAnsi="Arial"/>
      <w:b/>
      <w:sz w:val="20"/>
    </w:rPr>
  </w:style>
  <w:style w:type="character" w:customStyle="1" w:styleId="Char7">
    <w:name w:val="列出段落 Char"/>
    <w:link w:val="ListParagraph11"/>
    <w:uiPriority w:val="99"/>
    <w:qFormat/>
    <w:locked/>
    <w:rPr>
      <w:rFonts w:ascii="Times New Roman" w:eastAsia="楷体_GB2312" w:hAnsi="Times New Roman"/>
      <w:sz w:val="24"/>
    </w:rPr>
  </w:style>
  <w:style w:type="character" w:customStyle="1" w:styleId="1Char">
    <w:name w:val="样式1 Char"/>
    <w:link w:val="14"/>
    <w:uiPriority w:val="99"/>
    <w:qFormat/>
    <w:locked/>
    <w:rPr>
      <w:rFonts w:ascii="宋体" w:eastAsia="宋体" w:hAnsi="宋体"/>
      <w:kern w:val="0"/>
      <w:sz w:val="20"/>
    </w:rPr>
  </w:style>
  <w:style w:type="character" w:customStyle="1" w:styleId="2CharChar">
    <w:name w:val="正文2 Char Char"/>
    <w:uiPriority w:val="99"/>
    <w:qFormat/>
    <w:rPr>
      <w:rFonts w:ascii="宋体" w:eastAsia="宋体" w:hAnsi="宋体"/>
      <w:kern w:val="2"/>
      <w:sz w:val="24"/>
      <w:lang w:val="en-US" w:eastAsia="zh-CN"/>
    </w:rPr>
  </w:style>
  <w:style w:type="character" w:customStyle="1" w:styleId="CharChar120">
    <w:name w:val="Char Char12"/>
    <w:uiPriority w:val="99"/>
    <w:qFormat/>
    <w:rPr>
      <w:kern w:val="2"/>
      <w:sz w:val="24"/>
    </w:rPr>
  </w:style>
  <w:style w:type="character" w:customStyle="1" w:styleId="Char8">
    <w:name w:val="哈哈正文 Char"/>
    <w:link w:val="afffffff0"/>
    <w:uiPriority w:val="99"/>
    <w:qFormat/>
    <w:locked/>
    <w:rPr>
      <w:rFonts w:ascii="宋体" w:eastAsia="宋体" w:hAnsi="宋体"/>
      <w:sz w:val="24"/>
    </w:rPr>
  </w:style>
  <w:style w:type="character" w:customStyle="1" w:styleId="3Char">
    <w:name w:val="样式3 Char"/>
    <w:link w:val="3"/>
    <w:uiPriority w:val="99"/>
    <w:qFormat/>
    <w:locked/>
    <w:rPr>
      <w:rFonts w:ascii="仿宋_GB2312" w:eastAsia="仿宋_GB2312" w:hAnsi="仿宋"/>
      <w:b/>
      <w:color w:val="000000"/>
      <w:kern w:val="2"/>
      <w:sz w:val="28"/>
      <w:szCs w:val="28"/>
    </w:rPr>
  </w:style>
  <w:style w:type="character" w:customStyle="1" w:styleId="ca-91">
    <w:name w:val="ca-91"/>
    <w:uiPriority w:val="99"/>
    <w:qFormat/>
    <w:rPr>
      <w:rFonts w:ascii="宋体" w:eastAsia="宋体" w:hAnsi="宋体"/>
      <w:sz w:val="21"/>
    </w:rPr>
  </w:style>
  <w:style w:type="character" w:customStyle="1" w:styleId="Char30">
    <w:name w:val="正文非缩进 Char3"/>
    <w:uiPriority w:val="99"/>
    <w:qFormat/>
    <w:rPr>
      <w:rFonts w:ascii="宋体" w:eastAsia="宋体"/>
      <w:snapToGrid w:val="0"/>
      <w:color w:val="000000"/>
      <w:kern w:val="28"/>
      <w:sz w:val="28"/>
      <w:lang w:val="en-US" w:eastAsia="zh-CN"/>
    </w:rPr>
  </w:style>
  <w:style w:type="character" w:customStyle="1" w:styleId="font01">
    <w:name w:val="font01"/>
    <w:uiPriority w:val="99"/>
    <w:qFormat/>
    <w:rPr>
      <w:rFonts w:ascii="Arial" w:hAnsi="Arial"/>
      <w:color w:val="000000"/>
      <w:sz w:val="20"/>
    </w:rPr>
  </w:style>
  <w:style w:type="character" w:customStyle="1" w:styleId="test1">
    <w:name w:val="test1"/>
    <w:uiPriority w:val="99"/>
    <w:qFormat/>
    <w:rPr>
      <w:rFonts w:ascii="宋体" w:eastAsia="宋体" w:hAnsi="宋体"/>
      <w:color w:val="000000"/>
      <w:sz w:val="21"/>
      <w:u w:val="none"/>
    </w:rPr>
  </w:style>
  <w:style w:type="character" w:customStyle="1" w:styleId="Char9">
    <w:name w:val="带编号样式 Char"/>
    <w:link w:val="aa"/>
    <w:uiPriority w:val="99"/>
    <w:qFormat/>
    <w:locked/>
    <w:rPr>
      <w:rFonts w:ascii="仿宋_GB2312" w:eastAsia="仿宋_GB2312" w:hAnsi="Calibri"/>
      <w:color w:val="000000"/>
      <w:kern w:val="2"/>
      <w:sz w:val="24"/>
      <w:szCs w:val="22"/>
    </w:rPr>
  </w:style>
  <w:style w:type="character" w:customStyle="1" w:styleId="Char18">
    <w:name w:val="正文文本 Char1"/>
    <w:uiPriority w:val="99"/>
    <w:qFormat/>
    <w:rPr>
      <w:rFonts w:eastAsia="宋体"/>
      <w:kern w:val="2"/>
      <w:sz w:val="21"/>
      <w:lang w:val="en-US" w:eastAsia="zh-CN"/>
    </w:rPr>
  </w:style>
  <w:style w:type="character" w:customStyle="1" w:styleId="Chara">
    <w:name w:val="公文正文 Char"/>
    <w:link w:val="afffffff1"/>
    <w:uiPriority w:val="99"/>
    <w:qFormat/>
    <w:locked/>
    <w:rPr>
      <w:rFonts w:ascii="仿宋_GB2312" w:eastAsia="仿宋_GB2312"/>
      <w:sz w:val="24"/>
    </w:rPr>
  </w:style>
  <w:style w:type="character" w:customStyle="1" w:styleId="font41">
    <w:name w:val="font41"/>
    <w:uiPriority w:val="99"/>
    <w:qFormat/>
    <w:rPr>
      <w:rFonts w:ascii="Calibri" w:hAnsi="Calibri"/>
      <w:color w:val="000000"/>
      <w:sz w:val="20"/>
    </w:rPr>
  </w:style>
  <w:style w:type="character" w:customStyle="1" w:styleId="hCharChar">
    <w:name w:val="h Char Char"/>
    <w:uiPriority w:val="99"/>
    <w:qFormat/>
    <w:rPr>
      <w:rFonts w:eastAsia="宋体"/>
      <w:kern w:val="2"/>
      <w:sz w:val="18"/>
      <w:lang w:val="en-US" w:eastAsia="zh-CN"/>
    </w:rPr>
  </w:style>
  <w:style w:type="character" w:customStyle="1" w:styleId="afffffff3">
    <w:name w:val="列出段落字符"/>
    <w:uiPriority w:val="99"/>
    <w:qFormat/>
    <w:rPr>
      <w:rFonts w:ascii="Calibri" w:hAnsi="Calibri"/>
      <w:kern w:val="2"/>
      <w:sz w:val="22"/>
    </w:rPr>
  </w:style>
  <w:style w:type="character" w:customStyle="1" w:styleId="ACKCharChar">
    <w:name w:val="正文首行缩进（ACK） Char Char"/>
    <w:link w:val="ACK"/>
    <w:uiPriority w:val="99"/>
    <w:qFormat/>
    <w:locked/>
    <w:rPr>
      <w:rFonts w:ascii="Arial" w:eastAsia="宋体" w:hAnsi="Arial"/>
      <w:sz w:val="21"/>
    </w:rPr>
  </w:style>
  <w:style w:type="character" w:customStyle="1" w:styleId="apple-converted-space">
    <w:name w:val="apple-converted-space"/>
    <w:uiPriority w:val="99"/>
    <w:qFormat/>
  </w:style>
  <w:style w:type="character" w:customStyle="1" w:styleId="Char19">
    <w:name w:val="副标题 Char1"/>
    <w:basedOn w:val="ae"/>
    <w:uiPriority w:val="99"/>
    <w:qFormat/>
    <w:rPr>
      <w:rFonts w:ascii="Calibri Light" w:eastAsia="宋体" w:hAnsi="Calibri Light" w:cs="黑体"/>
      <w:b/>
      <w:bCs/>
      <w:kern w:val="28"/>
      <w:sz w:val="32"/>
      <w:szCs w:val="32"/>
    </w:rPr>
  </w:style>
  <w:style w:type="table" w:customStyle="1" w:styleId="1e">
    <w:name w:val="网格型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Char">
    <w:name w:val="Char Char2 Char"/>
    <w:basedOn w:val="ac"/>
    <w:uiPriority w:val="99"/>
    <w:qFormat/>
    <w:pPr>
      <w:keepNext/>
      <w:keepLines/>
      <w:pageBreakBefore/>
      <w:tabs>
        <w:tab w:val="left" w:pos="845"/>
      </w:tabs>
      <w:spacing w:line="240" w:lineRule="auto"/>
      <w:ind w:left="845" w:hanging="420"/>
    </w:pPr>
    <w:rPr>
      <w:rFonts w:ascii="Tahoma" w:hAnsi="Tahoma"/>
      <w:sz w:val="24"/>
      <w:szCs w:val="20"/>
    </w:rPr>
  </w:style>
  <w:style w:type="character" w:customStyle="1" w:styleId="tpccontent1">
    <w:name w:val="tpc_content1"/>
    <w:uiPriority w:val="99"/>
    <w:qFormat/>
    <w:rPr>
      <w:sz w:val="20"/>
    </w:rPr>
  </w:style>
  <w:style w:type="paragraph" w:customStyle="1" w:styleId="afffffff4">
    <w:name w:val="智业正文"/>
    <w:basedOn w:val="ac"/>
    <w:link w:val="Charf3"/>
    <w:uiPriority w:val="99"/>
    <w:qFormat/>
    <w:pPr>
      <w:ind w:firstLineChars="200" w:firstLine="200"/>
    </w:pPr>
    <w:rPr>
      <w:rFonts w:ascii="仿宋_GB2312" w:eastAsia="仿宋_GB2312"/>
      <w:sz w:val="28"/>
      <w:szCs w:val="20"/>
      <w:lang w:val="zh-CN"/>
    </w:rPr>
  </w:style>
  <w:style w:type="character" w:customStyle="1" w:styleId="Charf3">
    <w:name w:val="智业正文 Char"/>
    <w:link w:val="afffffff4"/>
    <w:uiPriority w:val="99"/>
    <w:qFormat/>
    <w:locked/>
    <w:rPr>
      <w:rFonts w:ascii="仿宋_GB2312" w:eastAsia="仿宋_GB2312"/>
      <w:kern w:val="2"/>
      <w:sz w:val="28"/>
      <w:lang w:val="zh-CN" w:eastAsia="zh-CN"/>
    </w:rPr>
  </w:style>
  <w:style w:type="paragraph" w:customStyle="1" w:styleId="2f4">
    <w:name w:val="列出段落2"/>
    <w:basedOn w:val="ac"/>
    <w:uiPriority w:val="99"/>
    <w:qFormat/>
    <w:pPr>
      <w:ind w:firstLineChars="200" w:firstLine="420"/>
    </w:pPr>
    <w:rPr>
      <w:rFonts w:eastAsia="微软雅黑"/>
    </w:rPr>
  </w:style>
  <w:style w:type="paragraph" w:customStyle="1" w:styleId="3b">
    <w:name w:val="列出段落3"/>
    <w:basedOn w:val="ac"/>
    <w:link w:val="1f"/>
    <w:uiPriority w:val="99"/>
    <w:qFormat/>
    <w:pPr>
      <w:ind w:firstLineChars="200" w:firstLine="420"/>
    </w:pPr>
  </w:style>
  <w:style w:type="paragraph" w:customStyle="1" w:styleId="2f5">
    <w:name w:val="样式 正文缩进 + 首行缩进:  2 字符"/>
    <w:basedOn w:val="af3"/>
    <w:uiPriority w:val="99"/>
    <w:qFormat/>
    <w:pPr>
      <w:widowControl w:val="0"/>
      <w:spacing w:line="360" w:lineRule="auto"/>
      <w:ind w:firstLineChars="200" w:firstLine="200"/>
    </w:pPr>
    <w:rPr>
      <w:rFonts w:ascii="Times New Roman" w:cs="宋体"/>
      <w:color w:val="auto"/>
      <w:kern w:val="2"/>
      <w:sz w:val="24"/>
    </w:rPr>
  </w:style>
  <w:style w:type="paragraph" w:customStyle="1" w:styleId="RFIHeading3rdLevel">
    <w:name w:val="RFI Heading 3rd Level"/>
    <w:basedOn w:val="ac"/>
    <w:uiPriority w:val="99"/>
    <w:qFormat/>
    <w:pPr>
      <w:widowControl/>
      <w:numPr>
        <w:numId w:val="18"/>
      </w:numPr>
      <w:adjustRightInd w:val="0"/>
      <w:snapToGrid w:val="0"/>
      <w:jc w:val="left"/>
    </w:pPr>
    <w:rPr>
      <w:rFonts w:ascii="Arial (W1)" w:hAnsi="Arial (W1)"/>
      <w:color w:val="000000"/>
      <w:kern w:val="0"/>
      <w:sz w:val="24"/>
      <w:lang w:val="en-GB" w:eastAsia="en-US"/>
    </w:rPr>
  </w:style>
  <w:style w:type="paragraph" w:customStyle="1" w:styleId="RFIHeading2ndLevel">
    <w:name w:val="RFI Heading 2nd Level"/>
    <w:basedOn w:val="ac"/>
    <w:uiPriority w:val="99"/>
    <w:qFormat/>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Char1CharCharCharCharCharChar">
    <w:name w:val="Char1 Char Char Char Char Char Char"/>
    <w:basedOn w:val="ac"/>
    <w:uiPriority w:val="99"/>
    <w:qFormat/>
    <w:pPr>
      <w:adjustRightInd w:val="0"/>
      <w:snapToGrid w:val="0"/>
    </w:pPr>
    <w:rPr>
      <w:rFonts w:ascii="Tahoma" w:hAnsi="Tahoma"/>
      <w:sz w:val="24"/>
      <w:szCs w:val="20"/>
    </w:rPr>
  </w:style>
  <w:style w:type="character" w:customStyle="1" w:styleId="Char1a">
    <w:name w:val="正文缩进 Char1"/>
    <w:uiPriority w:val="99"/>
    <w:qFormat/>
    <w:rPr>
      <w:kern w:val="2"/>
      <w:sz w:val="21"/>
    </w:rPr>
  </w:style>
  <w:style w:type="paragraph" w:customStyle="1" w:styleId="07415">
    <w:name w:val="样式 宋体 首行缩进:  0.74 厘米 行距: 1.5 倍行距"/>
    <w:basedOn w:val="ac"/>
    <w:uiPriority w:val="99"/>
    <w:qFormat/>
    <w:pPr>
      <w:adjustRightInd w:val="0"/>
      <w:snapToGrid w:val="0"/>
      <w:ind w:firstLine="420"/>
    </w:pPr>
    <w:rPr>
      <w:rFonts w:ascii="宋体" w:hAnsi="宋体" w:cs="宋体"/>
      <w:sz w:val="24"/>
      <w:szCs w:val="20"/>
    </w:rPr>
  </w:style>
  <w:style w:type="paragraph" w:customStyle="1" w:styleId="11Header2">
    <w:name w:val="1.1 Header2"/>
    <w:basedOn w:val="ac"/>
    <w:uiPriority w:val="99"/>
    <w:qFormat/>
    <w:pPr>
      <w:widowControl/>
      <w:adjustRightInd w:val="0"/>
      <w:snapToGrid w:val="0"/>
      <w:jc w:val="left"/>
    </w:pPr>
    <w:rPr>
      <w:rFonts w:ascii="宋体" w:hAnsi="宋体"/>
      <w:color w:val="000000"/>
      <w:kern w:val="0"/>
      <w:sz w:val="24"/>
      <w:szCs w:val="21"/>
    </w:rPr>
  </w:style>
  <w:style w:type="paragraph" w:customStyle="1" w:styleId="111Head2">
    <w:name w:val="1.1.1Head2"/>
    <w:uiPriority w:val="99"/>
    <w:qFormat/>
    <w:pPr>
      <w:numPr>
        <w:ilvl w:val="2"/>
        <w:numId w:val="19"/>
      </w:numPr>
      <w:spacing w:before="28" w:after="28"/>
      <w:outlineLvl w:val="2"/>
    </w:pPr>
    <w:rPr>
      <w:rFonts w:ascii="Arial" w:hAnsi="Arial"/>
      <w:b/>
      <w:lang w:eastAsia="en-US"/>
    </w:rPr>
  </w:style>
  <w:style w:type="paragraph" w:customStyle="1" w:styleId="1111Heading3">
    <w:name w:val="1.1.1.1Heading3"/>
    <w:basedOn w:val="31"/>
    <w:uiPriority w:val="99"/>
    <w:qFormat/>
    <w:pPr>
      <w:keepLines w:val="0"/>
      <w:widowControl/>
      <w:numPr>
        <w:ilvl w:val="2"/>
        <w:numId w:val="20"/>
      </w:numPr>
      <w:tabs>
        <w:tab w:val="clear" w:pos="2160"/>
      </w:tabs>
      <w:adjustRightInd w:val="0"/>
      <w:snapToGrid w:val="0"/>
      <w:spacing w:before="120" w:after="120" w:line="240" w:lineRule="auto"/>
      <w:ind w:leftChars="236" w:left="2292" w:right="-156"/>
      <w:jc w:val="left"/>
    </w:pPr>
    <w:rPr>
      <w:rFonts w:ascii="Arial" w:eastAsia="黑体" w:hAnsi="Arial" w:cs="Arial"/>
      <w:kern w:val="0"/>
      <w:sz w:val="24"/>
      <w:szCs w:val="16"/>
    </w:rPr>
  </w:style>
  <w:style w:type="paragraph" w:customStyle="1" w:styleId="RFItextfrom3rdLevel">
    <w:name w:val="RFI text from 3rd Level"/>
    <w:basedOn w:val="RFItextfrom2ndLevel"/>
    <w:uiPriority w:val="99"/>
    <w:qFormat/>
    <w:pPr>
      <w:numPr>
        <w:ilvl w:val="0"/>
        <w:numId w:val="0"/>
      </w:numPr>
      <w:tabs>
        <w:tab w:val="left" w:pos="360"/>
        <w:tab w:val="left" w:pos="1080"/>
      </w:tabs>
    </w:pPr>
    <w:rPr>
      <w:b w:val="0"/>
      <w:lang w:eastAsia="zh-CN"/>
    </w:rPr>
  </w:style>
  <w:style w:type="paragraph" w:customStyle="1" w:styleId="RFItextfrom2ndLevel">
    <w:name w:val="RFI text from 2nd Level"/>
    <w:basedOn w:val="RFIHeading3rdLevel"/>
    <w:uiPriority w:val="99"/>
    <w:qFormat/>
    <w:pPr>
      <w:numPr>
        <w:ilvl w:val="1"/>
        <w:numId w:val="21"/>
      </w:numPr>
      <w:tabs>
        <w:tab w:val="clear" w:pos="1440"/>
        <w:tab w:val="left" w:pos="1620"/>
      </w:tabs>
      <w:ind w:left="1620" w:hanging="360"/>
    </w:pPr>
    <w:rPr>
      <w:b/>
      <w:bCs/>
      <w:color w:val="auto"/>
    </w:rPr>
  </w:style>
  <w:style w:type="paragraph" w:customStyle="1" w:styleId="RFIBullet1stLevel">
    <w:name w:val="RFI Bullet 1st Level"/>
    <w:basedOn w:val="ac"/>
    <w:uiPriority w:val="99"/>
    <w:qFormat/>
    <w:pPr>
      <w:widowControl/>
      <w:adjustRightInd w:val="0"/>
      <w:snapToGrid w:val="0"/>
      <w:spacing w:before="60" w:after="60"/>
      <w:ind w:left="1440" w:hanging="360"/>
    </w:pPr>
    <w:rPr>
      <w:rFonts w:ascii="Arial (W1)" w:hAnsi="Arial (W1)"/>
      <w:kern w:val="0"/>
      <w:sz w:val="24"/>
      <w:lang w:val="en-GB" w:eastAsia="en-US"/>
    </w:rPr>
  </w:style>
  <w:style w:type="paragraph" w:customStyle="1" w:styleId="RFIHeading1stLevel">
    <w:name w:val="RFI Heading 1st Level"/>
    <w:basedOn w:val="ac"/>
    <w:uiPriority w:val="99"/>
    <w:qFormat/>
    <w:pPr>
      <w:widowControl/>
      <w:adjustRightInd w:val="0"/>
      <w:snapToGrid w:val="0"/>
      <w:spacing w:before="120" w:after="240"/>
      <w:jc w:val="left"/>
    </w:pPr>
    <w:rPr>
      <w:rFonts w:ascii="Arial (W1)" w:hAnsi="Arial (W1)"/>
      <w:b/>
      <w:bCs/>
      <w:color w:val="0000FF"/>
      <w:kern w:val="0"/>
      <w:sz w:val="32"/>
      <w:lang w:val="en-GB"/>
    </w:rPr>
  </w:style>
  <w:style w:type="paragraph" w:customStyle="1" w:styleId="RFIabc1stLevel">
    <w:name w:val="RFI abc 1st Level"/>
    <w:basedOn w:val="ac"/>
    <w:uiPriority w:val="99"/>
    <w:qFormat/>
    <w:pPr>
      <w:widowControl/>
      <w:numPr>
        <w:numId w:val="22"/>
      </w:numPr>
      <w:tabs>
        <w:tab w:val="clear" w:pos="720"/>
      </w:tabs>
      <w:adjustRightInd w:val="0"/>
      <w:snapToGrid w:val="0"/>
      <w:ind w:left="1440"/>
    </w:pPr>
    <w:rPr>
      <w:rFonts w:ascii="Arial (W1)" w:hAnsi="Arial (W1)"/>
      <w:kern w:val="0"/>
      <w:sz w:val="24"/>
      <w:lang w:val="en-GB" w:eastAsia="en-US"/>
    </w:rPr>
  </w:style>
  <w:style w:type="paragraph" w:customStyle="1" w:styleId="ContentBullet">
    <w:name w:val="Content Bullet"/>
    <w:basedOn w:val="ac"/>
    <w:uiPriority w:val="99"/>
    <w:qFormat/>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Head1">
    <w:name w:val="Head1"/>
    <w:uiPriority w:val="99"/>
    <w:qFormat/>
    <w:pPr>
      <w:numPr>
        <w:ilvl w:val="1"/>
        <w:numId w:val="23"/>
      </w:numPr>
      <w:pBdr>
        <w:top w:val="single" w:sz="6" w:space="1" w:color="auto"/>
      </w:pBdr>
      <w:spacing w:before="28" w:after="28"/>
      <w:outlineLvl w:val="1"/>
    </w:pPr>
    <w:rPr>
      <w:rFonts w:ascii="Arial" w:hAnsi="Arial"/>
      <w:b/>
      <w:sz w:val="22"/>
      <w:lang w:eastAsia="en-US"/>
    </w:rPr>
  </w:style>
  <w:style w:type="paragraph" w:customStyle="1" w:styleId="Head2">
    <w:name w:val="Head2"/>
    <w:uiPriority w:val="99"/>
    <w:qFormat/>
    <w:pPr>
      <w:numPr>
        <w:ilvl w:val="2"/>
        <w:numId w:val="23"/>
      </w:numPr>
      <w:spacing w:before="28" w:after="28"/>
      <w:outlineLvl w:val="2"/>
    </w:pPr>
    <w:rPr>
      <w:rFonts w:ascii="Arial" w:hAnsi="Arial"/>
      <w:b/>
      <w:lang w:eastAsia="en-US"/>
    </w:rPr>
  </w:style>
  <w:style w:type="paragraph" w:customStyle="1" w:styleId="Level1a">
    <w:name w:val="Level 1: a."/>
    <w:uiPriority w:val="99"/>
    <w:qFormat/>
    <w:pPr>
      <w:numPr>
        <w:ilvl w:val="3"/>
        <w:numId w:val="23"/>
      </w:numPr>
      <w:tabs>
        <w:tab w:val="clear" w:pos="720"/>
      </w:tabs>
      <w:spacing w:before="72" w:after="72"/>
      <w:jc w:val="both"/>
      <w:outlineLvl w:val="3"/>
    </w:pPr>
    <w:rPr>
      <w:rFonts w:ascii="Arial" w:hAnsi="Arial"/>
      <w:lang w:eastAsia="en-US"/>
    </w:rPr>
  </w:style>
  <w:style w:type="paragraph" w:customStyle="1" w:styleId="Level21">
    <w:name w:val="Level 2: 1."/>
    <w:uiPriority w:val="99"/>
    <w:qFormat/>
    <w:pPr>
      <w:numPr>
        <w:ilvl w:val="4"/>
        <w:numId w:val="23"/>
      </w:numPr>
      <w:spacing w:before="72" w:after="72"/>
      <w:jc w:val="both"/>
      <w:outlineLvl w:val="4"/>
    </w:pPr>
    <w:rPr>
      <w:rFonts w:ascii="Arial" w:hAnsi="Arial"/>
      <w:lang w:eastAsia="en-US"/>
    </w:rPr>
  </w:style>
  <w:style w:type="paragraph" w:customStyle="1" w:styleId="Level3a">
    <w:name w:val="Level 3: (a)"/>
    <w:basedOn w:val="ac"/>
    <w:uiPriority w:val="99"/>
    <w:qFormat/>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Level4i">
    <w:name w:val="Level 4: (i)"/>
    <w:basedOn w:val="ac"/>
    <w:uiPriority w:val="99"/>
    <w:qFormat/>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Level51">
    <w:name w:val="Level 5: (1)"/>
    <w:basedOn w:val="ac"/>
    <w:uiPriority w:val="99"/>
    <w:qFormat/>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Level6i">
    <w:name w:val="Level 6: (i)"/>
    <w:basedOn w:val="ac"/>
    <w:uiPriority w:val="99"/>
    <w:qFormat/>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Resetlevels">
    <w:name w:val="Reset levels"/>
    <w:basedOn w:val="ac"/>
    <w:uiPriority w:val="99"/>
    <w:qFormat/>
    <w:pPr>
      <w:widowControl/>
      <w:numPr>
        <w:numId w:val="23"/>
      </w:numPr>
      <w:adjustRightInd w:val="0"/>
      <w:snapToGrid w:val="0"/>
      <w:jc w:val="left"/>
    </w:pPr>
    <w:rPr>
      <w:rFonts w:ascii="Arial" w:hAnsi="Arial"/>
      <w:b/>
      <w:kern w:val="0"/>
      <w:sz w:val="24"/>
      <w:szCs w:val="20"/>
      <w:lang w:eastAsia="en-US"/>
    </w:rPr>
  </w:style>
  <w:style w:type="paragraph" w:customStyle="1" w:styleId="Tabletext1">
    <w:name w:val="Tabletext"/>
    <w:basedOn w:val="ac"/>
    <w:uiPriority w:val="99"/>
    <w:qFormat/>
    <w:pPr>
      <w:keepLines/>
      <w:adjustRightInd w:val="0"/>
      <w:snapToGrid w:val="0"/>
      <w:spacing w:after="120" w:line="240" w:lineRule="atLeast"/>
      <w:jc w:val="left"/>
    </w:pPr>
    <w:rPr>
      <w:kern w:val="0"/>
      <w:sz w:val="24"/>
      <w:szCs w:val="20"/>
      <w:lang w:eastAsia="en-US"/>
    </w:rPr>
  </w:style>
  <w:style w:type="paragraph" w:customStyle="1" w:styleId="RFIList1">
    <w:name w:val="RFI List 1"/>
    <w:basedOn w:val="RFIHeading3rdLevel"/>
    <w:uiPriority w:val="99"/>
    <w:qFormat/>
    <w:pPr>
      <w:numPr>
        <w:numId w:val="0"/>
      </w:numPr>
      <w:tabs>
        <w:tab w:val="left" w:pos="360"/>
        <w:tab w:val="left" w:pos="1800"/>
      </w:tabs>
      <w:spacing w:before="240" w:after="160"/>
      <w:ind w:left="720" w:hanging="720"/>
      <w:outlineLvl w:val="0"/>
    </w:pPr>
    <w:rPr>
      <w:b/>
      <w:color w:val="auto"/>
    </w:rPr>
  </w:style>
  <w:style w:type="paragraph" w:customStyle="1" w:styleId="RFIHeading4thLevel">
    <w:name w:val="RFI Heading 4th Level"/>
    <w:basedOn w:val="RFIHeading3rdLevel"/>
    <w:uiPriority w:val="99"/>
    <w:qFormat/>
    <w:pPr>
      <w:numPr>
        <w:ilvl w:val="3"/>
        <w:numId w:val="21"/>
      </w:numPr>
      <w:tabs>
        <w:tab w:val="clear" w:pos="1440"/>
        <w:tab w:val="left" w:pos="1620"/>
      </w:tabs>
      <w:spacing w:before="240" w:after="160"/>
      <w:ind w:left="1152" w:hanging="1152"/>
      <w:jc w:val="both"/>
      <w:outlineLvl w:val="2"/>
    </w:pPr>
    <w:rPr>
      <w:bCs/>
      <w:color w:val="auto"/>
    </w:rPr>
  </w:style>
  <w:style w:type="paragraph" w:customStyle="1" w:styleId="RFIList2">
    <w:name w:val="RFI List 2"/>
    <w:basedOn w:val="RFIList1"/>
    <w:uiPriority w:val="99"/>
    <w:qFormat/>
    <w:pPr>
      <w:numPr>
        <w:numId w:val="24"/>
      </w:numPr>
      <w:ind w:left="720" w:hanging="720"/>
    </w:pPr>
    <w:rPr>
      <w:b w:val="0"/>
      <w:bCs/>
    </w:rPr>
  </w:style>
  <w:style w:type="paragraph" w:customStyle="1" w:styleId="RFIHeading2ndLevelChar">
    <w:name w:val="RFI Heading 2nd Level Char"/>
    <w:basedOn w:val="ac"/>
    <w:uiPriority w:val="99"/>
    <w:qFormat/>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2f6">
    <w:name w:val="项目符号2"/>
    <w:basedOn w:val="ac"/>
    <w:uiPriority w:val="99"/>
    <w:qFormat/>
    <w:pPr>
      <w:tabs>
        <w:tab w:val="left" w:pos="2591"/>
      </w:tabs>
      <w:adjustRightInd w:val="0"/>
      <w:snapToGrid w:val="0"/>
      <w:spacing w:line="300" w:lineRule="auto"/>
      <w:ind w:left="2155" w:hanging="284"/>
    </w:pPr>
    <w:rPr>
      <w:rFonts w:ascii="宋体"/>
      <w:sz w:val="24"/>
      <w:szCs w:val="20"/>
    </w:rPr>
  </w:style>
  <w:style w:type="paragraph" w:customStyle="1" w:styleId="Normal051">
    <w:name w:val="Normal 0.51"/>
    <w:basedOn w:val="ac"/>
    <w:uiPriority w:val="99"/>
    <w:qFormat/>
    <w:pPr>
      <w:keepNext/>
      <w:keepLines/>
      <w:widowControl/>
      <w:adjustRightInd w:val="0"/>
      <w:snapToGrid w:val="0"/>
      <w:spacing w:before="180" w:after="120"/>
      <w:ind w:left="720"/>
    </w:pPr>
    <w:rPr>
      <w:kern w:val="0"/>
      <w:sz w:val="24"/>
      <w:szCs w:val="20"/>
      <w:lang w:val="en-GB" w:eastAsia="en-US"/>
    </w:rPr>
  </w:style>
  <w:style w:type="paragraph" w:customStyle="1" w:styleId="DefaultText1">
    <w:name w:val="Default Text:1"/>
    <w:basedOn w:val="ac"/>
    <w:uiPriority w:val="99"/>
    <w:qFormat/>
    <w:pPr>
      <w:widowControl/>
      <w:adjustRightInd w:val="0"/>
      <w:snapToGrid w:val="0"/>
      <w:jc w:val="left"/>
    </w:pPr>
    <w:rPr>
      <w:rFonts w:ascii="Tahoma" w:hAnsi="Tahoma" w:cs="Tahoma"/>
      <w:kern w:val="0"/>
      <w:sz w:val="24"/>
      <w:lang w:eastAsia="en-US"/>
    </w:rPr>
  </w:style>
  <w:style w:type="paragraph" w:customStyle="1" w:styleId="DefaultText">
    <w:name w:val="Default Text"/>
    <w:basedOn w:val="ac"/>
    <w:uiPriority w:val="99"/>
    <w:qFormat/>
    <w:pPr>
      <w:widowControl/>
      <w:adjustRightInd w:val="0"/>
      <w:snapToGrid w:val="0"/>
      <w:jc w:val="left"/>
    </w:pPr>
    <w:rPr>
      <w:rFonts w:ascii="Tahoma" w:hAnsi="Tahoma" w:cs="Tahoma"/>
      <w:kern w:val="0"/>
      <w:sz w:val="24"/>
      <w:lang w:eastAsia="en-US"/>
    </w:rPr>
  </w:style>
  <w:style w:type="paragraph" w:customStyle="1" w:styleId="Normal10">
    <w:name w:val="Normal 1.0"/>
    <w:basedOn w:val="ac"/>
    <w:uiPriority w:val="99"/>
    <w:qFormat/>
    <w:pPr>
      <w:keepLines/>
      <w:widowControl/>
      <w:adjustRightInd w:val="0"/>
      <w:snapToGrid w:val="0"/>
      <w:spacing w:before="180" w:after="120"/>
      <w:ind w:left="1440"/>
    </w:pPr>
    <w:rPr>
      <w:kern w:val="0"/>
      <w:sz w:val="24"/>
      <w:lang w:val="en-GB" w:eastAsia="en-US"/>
    </w:rPr>
  </w:style>
  <w:style w:type="paragraph" w:customStyle="1" w:styleId="StyleLeft081Firstline0Linespacing15linesChar">
    <w:name w:val="Style Left:  0.81&quot; First line:  0&quot; Line spacing:  1.5 lines Char"/>
    <w:basedOn w:val="ac"/>
    <w:uiPriority w:val="99"/>
    <w:qFormat/>
    <w:pPr>
      <w:widowControl/>
      <w:adjustRightInd w:val="0"/>
      <w:snapToGrid w:val="0"/>
      <w:ind w:left="1152"/>
    </w:pPr>
    <w:rPr>
      <w:kern w:val="0"/>
      <w:sz w:val="24"/>
      <w:szCs w:val="20"/>
      <w:lang w:eastAsia="en-US"/>
    </w:rPr>
  </w:style>
  <w:style w:type="paragraph" w:customStyle="1" w:styleId="CharChar3">
    <w:name w:val="小条目 Char Char"/>
    <w:basedOn w:val="ac"/>
    <w:uiPriority w:val="99"/>
    <w:qFormat/>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1f0">
    <w:name w:val="批注框文本1"/>
    <w:basedOn w:val="ac"/>
    <w:uiPriority w:val="99"/>
    <w:qFormat/>
    <w:pPr>
      <w:widowControl/>
      <w:adjustRightInd w:val="0"/>
      <w:snapToGrid w:val="0"/>
      <w:spacing w:before="120"/>
      <w:jc w:val="left"/>
    </w:pPr>
    <w:rPr>
      <w:rFonts w:ascii="Tahoma" w:hAnsi="Tahoma" w:cs="Tahoma"/>
      <w:kern w:val="0"/>
      <w:sz w:val="16"/>
      <w:szCs w:val="16"/>
      <w:lang w:val="en-GB" w:eastAsia="en-US"/>
    </w:rPr>
  </w:style>
  <w:style w:type="paragraph" w:customStyle="1" w:styleId="StyleBodyTextIndent211ptLinespacing15lines">
    <w:name w:val="Style Body Text Indent 2 + 11 pt Line spacing:  1.5 lines"/>
    <w:basedOn w:val="26"/>
    <w:uiPriority w:val="99"/>
    <w:qFormat/>
    <w:pPr>
      <w:widowControl/>
      <w:tabs>
        <w:tab w:val="left" w:pos="900"/>
      </w:tabs>
      <w:snapToGrid w:val="0"/>
      <w:ind w:firstLine="0"/>
      <w:textAlignment w:val="auto"/>
    </w:pPr>
    <w:rPr>
      <w:rFonts w:eastAsia="仿宋" w:hAnsi="宋体"/>
      <w:sz w:val="22"/>
      <w:lang w:val="en-GB"/>
    </w:rPr>
  </w:style>
  <w:style w:type="paragraph" w:customStyle="1" w:styleId="StyleHeading3Linespacing15lines">
    <w:name w:val="Style Heading 3 + Line spacing:  1.5 lines"/>
    <w:basedOn w:val="31"/>
    <w:uiPriority w:val="99"/>
    <w:qFormat/>
    <w:pPr>
      <w:keepLines w:val="0"/>
      <w:widowControl/>
      <w:numPr>
        <w:ilvl w:val="2"/>
        <w:numId w:val="25"/>
      </w:numPr>
      <w:tabs>
        <w:tab w:val="clear" w:pos="432"/>
      </w:tabs>
      <w:adjustRightInd w:val="0"/>
      <w:snapToGrid w:val="0"/>
      <w:spacing w:before="0" w:after="0" w:line="360" w:lineRule="auto"/>
      <w:ind w:leftChars="236" w:left="236"/>
    </w:pPr>
    <w:rPr>
      <w:rFonts w:ascii="Calibri" w:eastAsia="黑体" w:hAnsi="Calibri"/>
      <w:b w:val="0"/>
      <w:kern w:val="0"/>
      <w:sz w:val="28"/>
      <w:szCs w:val="20"/>
    </w:rPr>
  </w:style>
  <w:style w:type="paragraph" w:customStyle="1" w:styleId="Achievement">
    <w:name w:val="Achievement"/>
    <w:basedOn w:val="afe"/>
    <w:uiPriority w:val="99"/>
    <w:qFormat/>
    <w:pPr>
      <w:widowControl/>
      <w:numPr>
        <w:numId w:val="26"/>
      </w:numPr>
      <w:autoSpaceDE/>
      <w:autoSpaceDN/>
      <w:snapToGrid w:val="0"/>
      <w:spacing w:after="60" w:line="220" w:lineRule="atLeast"/>
    </w:pPr>
    <w:rPr>
      <w:rFonts w:ascii="Arial" w:eastAsia="仿宋" w:hAnsi="Arial"/>
      <w:spacing w:val="-5"/>
      <w:kern w:val="0"/>
      <w:sz w:val="20"/>
      <w:szCs w:val="20"/>
      <w:lang w:val="en-US"/>
    </w:rPr>
  </w:style>
  <w:style w:type="paragraph" w:customStyle="1" w:styleId="StyleHeading311ptLinespacing15lines">
    <w:name w:val="Style Heading 3 + 11 pt Line spacing:  1.5 lines"/>
    <w:basedOn w:val="31"/>
    <w:uiPriority w:val="99"/>
    <w:qFormat/>
    <w:pPr>
      <w:keepLines w:val="0"/>
      <w:widowControl/>
      <w:tabs>
        <w:tab w:val="clear" w:pos="432"/>
        <w:tab w:val="clear" w:pos="720"/>
      </w:tabs>
      <w:adjustRightInd w:val="0"/>
      <w:snapToGrid w:val="0"/>
      <w:spacing w:before="0" w:after="0" w:line="360" w:lineRule="auto"/>
      <w:ind w:leftChars="236" w:left="236"/>
    </w:pPr>
    <w:rPr>
      <w:rFonts w:ascii="Calibri" w:eastAsia="黑体" w:hAnsi="Calibri"/>
      <w:kern w:val="0"/>
      <w:sz w:val="28"/>
      <w:szCs w:val="20"/>
    </w:rPr>
  </w:style>
  <w:style w:type="paragraph" w:customStyle="1" w:styleId="Bullet1">
    <w:name w:val="Bullet 1"/>
    <w:basedOn w:val="ac"/>
    <w:uiPriority w:val="99"/>
    <w:qFormat/>
    <w:pPr>
      <w:widowControl/>
      <w:adjustRightInd w:val="0"/>
      <w:snapToGrid w:val="0"/>
      <w:jc w:val="left"/>
    </w:pPr>
    <w:rPr>
      <w:rFonts w:ascii="Tahoma" w:hAnsi="Tahoma" w:cs="Tahoma"/>
      <w:kern w:val="0"/>
      <w:sz w:val="24"/>
      <w:lang w:eastAsia="en-US"/>
    </w:rPr>
  </w:style>
  <w:style w:type="paragraph" w:customStyle="1" w:styleId="21">
    <w:name w:val="条目2"/>
    <w:basedOn w:val="aff6"/>
    <w:uiPriority w:val="99"/>
    <w:qFormat/>
    <w:pPr>
      <w:numPr>
        <w:numId w:val="27"/>
      </w:numPr>
      <w:adjustRightInd w:val="0"/>
      <w:snapToGrid w:val="0"/>
    </w:pPr>
    <w:rPr>
      <w:rFonts w:eastAsia="仿宋" w:cs="Courier New"/>
      <w:color w:val="000000"/>
      <w:sz w:val="24"/>
      <w:szCs w:val="21"/>
    </w:rPr>
  </w:style>
  <w:style w:type="paragraph" w:customStyle="1" w:styleId="afffffff5">
    <w:name w:val="水印"/>
    <w:basedOn w:val="ac"/>
    <w:uiPriority w:val="99"/>
    <w:qFormat/>
    <w:pPr>
      <w:adjustRightInd w:val="0"/>
      <w:snapToGrid w:val="0"/>
      <w:spacing w:line="240" w:lineRule="atLeast"/>
      <w:textAlignment w:val="baseline"/>
    </w:pPr>
    <w:rPr>
      <w:kern w:val="0"/>
      <w:szCs w:val="20"/>
    </w:rPr>
  </w:style>
  <w:style w:type="paragraph" w:customStyle="1" w:styleId="1f1">
    <w:name w:val="项目1"/>
    <w:basedOn w:val="af3"/>
    <w:next w:val="af3"/>
    <w:uiPriority w:val="99"/>
    <w:qFormat/>
    <w:pPr>
      <w:widowControl w:val="0"/>
      <w:tabs>
        <w:tab w:val="left" w:pos="360"/>
      </w:tabs>
      <w:spacing w:beforeLines="50" w:afterLines="50" w:line="360" w:lineRule="auto"/>
      <w:ind w:leftChars="-2" w:left="-4" w:firstLineChars="195" w:firstLine="468"/>
      <w:jc w:val="left"/>
    </w:pPr>
    <w:rPr>
      <w:rFonts w:hAnsi="宋体"/>
      <w:bCs/>
      <w:color w:val="auto"/>
      <w:kern w:val="2"/>
      <w:sz w:val="24"/>
      <w:szCs w:val="24"/>
    </w:rPr>
  </w:style>
  <w:style w:type="paragraph" w:customStyle="1" w:styleId="a5">
    <w:name w:val="项目"/>
    <w:basedOn w:val="afe"/>
    <w:next w:val="afe"/>
    <w:uiPriority w:val="99"/>
    <w:qFormat/>
    <w:pPr>
      <w:numPr>
        <w:numId w:val="28"/>
      </w:numPr>
      <w:autoSpaceDE/>
      <w:autoSpaceDN/>
      <w:snapToGrid w:val="0"/>
    </w:pPr>
    <w:rPr>
      <w:rFonts w:ascii="Times New Roman" w:eastAsia="仿宋"/>
      <w:kern w:val="0"/>
      <w:szCs w:val="20"/>
      <w:lang w:val="en-US"/>
    </w:rPr>
  </w:style>
  <w:style w:type="paragraph" w:customStyle="1" w:styleId="www1">
    <w:name w:val="www序号1)"/>
    <w:basedOn w:val="ac"/>
    <w:link w:val="www1Char"/>
    <w:uiPriority w:val="99"/>
    <w:qFormat/>
    <w:pPr>
      <w:tabs>
        <w:tab w:val="left" w:pos="2160"/>
      </w:tabs>
      <w:adjustRightInd w:val="0"/>
      <w:snapToGrid w:val="0"/>
      <w:ind w:left="2160" w:hanging="420"/>
    </w:pPr>
    <w:rPr>
      <w:rFonts w:eastAsia="仿宋"/>
      <w:kern w:val="0"/>
      <w:sz w:val="24"/>
    </w:rPr>
  </w:style>
  <w:style w:type="paragraph" w:customStyle="1" w:styleId="www">
    <w:name w:val="www正文"/>
    <w:basedOn w:val="ac"/>
    <w:uiPriority w:val="99"/>
    <w:qFormat/>
    <w:pPr>
      <w:adjustRightInd w:val="0"/>
      <w:snapToGrid w:val="0"/>
      <w:ind w:firstLineChars="200" w:firstLine="480"/>
    </w:pPr>
    <w:rPr>
      <w:sz w:val="24"/>
    </w:rPr>
  </w:style>
  <w:style w:type="character" w:customStyle="1" w:styleId="www1Char">
    <w:name w:val="www序号1) Char"/>
    <w:link w:val="www1"/>
    <w:uiPriority w:val="99"/>
    <w:qFormat/>
    <w:locked/>
    <w:rPr>
      <w:rFonts w:eastAsia="仿宋"/>
      <w:sz w:val="24"/>
    </w:rPr>
  </w:style>
  <w:style w:type="paragraph" w:customStyle="1" w:styleId="074150">
    <w:name w:val="样式 小四 首行缩进:  0.74 厘米 行距: 1.5 倍行距"/>
    <w:basedOn w:val="ac"/>
    <w:uiPriority w:val="99"/>
    <w:qFormat/>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220">
    <w:name w:val="样式 正文文本缩进 + 左侧:  2 字符 首行缩进:  2 字符"/>
    <w:basedOn w:val="aff2"/>
    <w:uiPriority w:val="99"/>
    <w:qFormat/>
    <w:pPr>
      <w:tabs>
        <w:tab w:val="left" w:pos="360"/>
        <w:tab w:val="left" w:pos="540"/>
      </w:tabs>
      <w:adjustRightInd w:val="0"/>
      <w:snapToGrid w:val="0"/>
      <w:spacing w:line="520" w:lineRule="exact"/>
      <w:ind w:left="200" w:firstLine="560"/>
    </w:pPr>
    <w:rPr>
      <w:rFonts w:ascii="仿宋_GB2312" w:eastAsia="仿宋_GB2312" w:hAnsi="Times New Roman"/>
      <w:sz w:val="28"/>
      <w:szCs w:val="20"/>
    </w:rPr>
  </w:style>
  <w:style w:type="paragraph" w:customStyle="1" w:styleId="afffffff6">
    <w:name w:val="图中文字"/>
    <w:basedOn w:val="ac"/>
    <w:uiPriority w:val="99"/>
    <w:qFormat/>
    <w:pPr>
      <w:adjustRightInd w:val="0"/>
      <w:snapToGrid w:val="0"/>
      <w:spacing w:line="240" w:lineRule="atLeast"/>
      <w:jc w:val="center"/>
    </w:pPr>
    <w:rPr>
      <w:sz w:val="24"/>
      <w:szCs w:val="20"/>
    </w:rPr>
  </w:style>
  <w:style w:type="paragraph" w:customStyle="1" w:styleId="afffffff7">
    <w:name w:val="正文格式"/>
    <w:basedOn w:val="ac"/>
    <w:uiPriority w:val="99"/>
    <w:qFormat/>
    <w:pPr>
      <w:widowControl/>
      <w:autoSpaceDE w:val="0"/>
      <w:autoSpaceDN w:val="0"/>
      <w:adjustRightInd w:val="0"/>
      <w:snapToGrid w:val="0"/>
      <w:spacing w:line="360" w:lineRule="atLeast"/>
      <w:textAlignment w:val="baseline"/>
    </w:pPr>
    <w:rPr>
      <w:kern w:val="0"/>
      <w:sz w:val="24"/>
      <w:szCs w:val="20"/>
    </w:rPr>
  </w:style>
  <w:style w:type="paragraph" w:customStyle="1" w:styleId="CSS1Char">
    <w:name w:val="CSS1级正文 Char"/>
    <w:basedOn w:val="afe"/>
    <w:uiPriority w:val="99"/>
    <w:qFormat/>
    <w:pPr>
      <w:autoSpaceDE/>
      <w:autoSpaceDN/>
      <w:snapToGrid w:val="0"/>
      <w:ind w:firstLine="480"/>
    </w:pPr>
    <w:rPr>
      <w:rFonts w:ascii="Times New Roman" w:eastAsia="仿宋"/>
      <w:kern w:val="0"/>
      <w:szCs w:val="24"/>
      <w:lang w:val="en-US"/>
    </w:rPr>
  </w:style>
  <w:style w:type="character" w:customStyle="1" w:styleId="afffffff8">
    <w:name w:val="链接"/>
    <w:uiPriority w:val="99"/>
    <w:qFormat/>
    <w:rPr>
      <w:color w:val="0000FF"/>
      <w:sz w:val="21"/>
      <w:u w:val="single"/>
    </w:rPr>
  </w:style>
  <w:style w:type="paragraph" w:customStyle="1" w:styleId="2f7">
    <w:name w:val="目录2"/>
    <w:basedOn w:val="ac"/>
    <w:uiPriority w:val="99"/>
    <w:qFormat/>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3c">
    <w:name w:val="目录3"/>
    <w:basedOn w:val="ac"/>
    <w:uiPriority w:val="99"/>
    <w:qFormat/>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46">
    <w:name w:val="目录4"/>
    <w:basedOn w:val="ac"/>
    <w:uiPriority w:val="99"/>
    <w:qFormat/>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1f2">
    <w:name w:val="目录1"/>
    <w:basedOn w:val="ac"/>
    <w:uiPriority w:val="99"/>
    <w:qFormat/>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1f3">
    <w:name w:val="目录标题1"/>
    <w:basedOn w:val="ac"/>
    <w:uiPriority w:val="99"/>
    <w:qFormat/>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afffffff9">
    <w:name w:val="文章总标题"/>
    <w:basedOn w:val="ac"/>
    <w:uiPriority w:val="99"/>
    <w:qFormat/>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afffffffa">
    <w:name w:val="文章附标题"/>
    <w:basedOn w:val="ac"/>
    <w:uiPriority w:val="99"/>
    <w:qFormat/>
    <w:pPr>
      <w:autoSpaceDE w:val="0"/>
      <w:autoSpaceDN w:val="0"/>
      <w:adjustRightInd w:val="0"/>
      <w:snapToGrid w:val="0"/>
      <w:spacing w:before="187" w:after="175" w:line="374" w:lineRule="atLeast"/>
      <w:jc w:val="center"/>
    </w:pPr>
    <w:rPr>
      <w:color w:val="000000"/>
      <w:kern w:val="0"/>
      <w:sz w:val="36"/>
      <w:szCs w:val="36"/>
    </w:rPr>
  </w:style>
  <w:style w:type="paragraph" w:customStyle="1" w:styleId="afffffffb">
    <w:name w:val="小节标题"/>
    <w:basedOn w:val="ac"/>
    <w:uiPriority w:val="99"/>
    <w:qFormat/>
    <w:pPr>
      <w:autoSpaceDE w:val="0"/>
      <w:autoSpaceDN w:val="0"/>
      <w:adjustRightInd w:val="0"/>
      <w:snapToGrid w:val="0"/>
      <w:spacing w:before="175" w:after="102" w:line="351" w:lineRule="atLeast"/>
    </w:pPr>
    <w:rPr>
      <w:color w:val="000000"/>
      <w:kern w:val="0"/>
      <w:szCs w:val="21"/>
    </w:rPr>
  </w:style>
  <w:style w:type="paragraph" w:customStyle="1" w:styleId="afffffffc">
    <w:name w:val="节标题"/>
    <w:basedOn w:val="ac"/>
    <w:uiPriority w:val="99"/>
    <w:qFormat/>
    <w:pPr>
      <w:autoSpaceDE w:val="0"/>
      <w:autoSpaceDN w:val="0"/>
      <w:adjustRightInd w:val="0"/>
      <w:snapToGrid w:val="0"/>
      <w:spacing w:line="289" w:lineRule="atLeast"/>
      <w:jc w:val="center"/>
    </w:pPr>
    <w:rPr>
      <w:color w:val="000000"/>
      <w:kern w:val="0"/>
      <w:sz w:val="28"/>
      <w:szCs w:val="28"/>
    </w:rPr>
  </w:style>
  <w:style w:type="paragraph" w:customStyle="1" w:styleId="2f8">
    <w:name w:val="批注框文本2"/>
    <w:basedOn w:val="ac"/>
    <w:uiPriority w:val="99"/>
    <w:qFormat/>
    <w:pPr>
      <w:autoSpaceDE w:val="0"/>
      <w:autoSpaceDN w:val="0"/>
      <w:adjustRightInd w:val="0"/>
      <w:snapToGrid w:val="0"/>
      <w:spacing w:line="351" w:lineRule="atLeast"/>
      <w:ind w:firstLine="419"/>
    </w:pPr>
    <w:rPr>
      <w:color w:val="000000"/>
      <w:kern w:val="0"/>
      <w:sz w:val="18"/>
      <w:szCs w:val="18"/>
    </w:rPr>
  </w:style>
  <w:style w:type="paragraph" w:customStyle="1" w:styleId="afffffffd">
    <w:name w:val="小项目标题"/>
    <w:basedOn w:val="ac"/>
    <w:uiPriority w:val="99"/>
    <w:qFormat/>
    <w:pPr>
      <w:tabs>
        <w:tab w:val="left" w:pos="1440"/>
      </w:tabs>
      <w:adjustRightInd w:val="0"/>
      <w:snapToGrid w:val="0"/>
      <w:spacing w:before="100" w:beforeAutospacing="1" w:after="100" w:afterAutospacing="1"/>
      <w:ind w:leftChars="200" w:left="480"/>
      <w:jc w:val="left"/>
    </w:pPr>
    <w:rPr>
      <w:sz w:val="24"/>
    </w:rPr>
  </w:style>
  <w:style w:type="paragraph" w:customStyle="1" w:styleId="1h1H">
    <w:name w:val="样式 标题 1章节第一层h1H"/>
    <w:basedOn w:val="1"/>
    <w:uiPriority w:val="99"/>
    <w:qFormat/>
    <w:pPr>
      <w:keepNext w:val="0"/>
      <w:keepLines w:val="0"/>
      <w:numPr>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Charf4">
    <w:name w:val="金宏发行正文 Char"/>
    <w:basedOn w:val="ac"/>
    <w:uiPriority w:val="99"/>
    <w:qFormat/>
    <w:pPr>
      <w:adjustRightInd w:val="0"/>
      <w:snapToGrid w:val="0"/>
      <w:spacing w:line="500" w:lineRule="exact"/>
      <w:ind w:firstLineChars="200" w:firstLine="560"/>
    </w:pPr>
    <w:rPr>
      <w:rFonts w:eastAsia="仿宋_GB2312"/>
      <w:sz w:val="28"/>
      <w:szCs w:val="20"/>
    </w:rPr>
  </w:style>
  <w:style w:type="paragraph" w:customStyle="1" w:styleId="afffffffe">
    <w:name w:val="普通正文"/>
    <w:basedOn w:val="ac"/>
    <w:uiPriority w:val="99"/>
    <w:qFormat/>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affffffff">
    <w:name w:val="金宏发行正文"/>
    <w:basedOn w:val="ac"/>
    <w:uiPriority w:val="99"/>
    <w:qFormat/>
    <w:pPr>
      <w:adjustRightInd w:val="0"/>
      <w:snapToGrid w:val="0"/>
      <w:spacing w:line="500" w:lineRule="exact"/>
      <w:ind w:firstLineChars="200" w:firstLine="560"/>
    </w:pPr>
    <w:rPr>
      <w:rFonts w:eastAsia="仿宋_GB2312"/>
      <w:sz w:val="28"/>
      <w:szCs w:val="20"/>
    </w:rPr>
  </w:style>
  <w:style w:type="paragraph" w:customStyle="1" w:styleId="1f4">
    <w:name w:val="标1"/>
    <w:basedOn w:val="ac"/>
    <w:uiPriority w:val="99"/>
    <w:qFormat/>
    <w:pPr>
      <w:widowControl/>
      <w:adjustRightInd w:val="0"/>
      <w:snapToGrid w:val="0"/>
      <w:spacing w:beforeLines="100"/>
      <w:jc w:val="left"/>
      <w:outlineLvl w:val="0"/>
    </w:pPr>
    <w:rPr>
      <w:rFonts w:ascii="Arial Narrow" w:eastAsia="仿宋_GB2312" w:hAnsi="Arial Narrow"/>
      <w:b/>
      <w:spacing w:val="20"/>
      <w:kern w:val="0"/>
      <w:sz w:val="24"/>
    </w:rPr>
  </w:style>
  <w:style w:type="character" w:customStyle="1" w:styleId="javascript">
    <w:name w:val="javascript"/>
    <w:basedOn w:val="ae"/>
    <w:uiPriority w:val="99"/>
    <w:qFormat/>
    <w:rPr>
      <w:rFonts w:cs="Times New Roman"/>
    </w:rPr>
  </w:style>
  <w:style w:type="paragraph" w:customStyle="1" w:styleId="btcontent">
    <w:name w:val="bt_content"/>
    <w:basedOn w:val="ac"/>
    <w:uiPriority w:val="99"/>
    <w:qFormat/>
    <w:pPr>
      <w:widowControl/>
      <w:adjustRightInd w:val="0"/>
      <w:snapToGrid w:val="0"/>
      <w:spacing w:before="100" w:beforeAutospacing="1" w:after="100" w:afterAutospacing="1"/>
      <w:jc w:val="left"/>
    </w:pPr>
    <w:rPr>
      <w:rFonts w:ascii="宋体" w:hAnsi="宋体" w:cs="宋体"/>
      <w:kern w:val="0"/>
      <w:sz w:val="24"/>
    </w:rPr>
  </w:style>
  <w:style w:type="character" w:customStyle="1" w:styleId="para1">
    <w:name w:val="para1"/>
    <w:uiPriority w:val="99"/>
    <w:qFormat/>
    <w:rPr>
      <w:rFonts w:ascii="Arial" w:hAnsi="Arial"/>
      <w:sz w:val="18"/>
    </w:rPr>
  </w:style>
  <w:style w:type="paragraph" w:customStyle="1" w:styleId="affffffff0">
    <w:name w:val="图"/>
    <w:basedOn w:val="ac"/>
    <w:uiPriority w:val="99"/>
    <w:qFormat/>
    <w:pPr>
      <w:keepNext/>
      <w:adjustRightInd w:val="0"/>
      <w:snapToGrid w:val="0"/>
      <w:spacing w:before="60" w:after="60" w:line="300" w:lineRule="auto"/>
      <w:jc w:val="center"/>
      <w:textAlignment w:val="center"/>
    </w:pPr>
    <w:rPr>
      <w:spacing w:val="20"/>
      <w:kern w:val="0"/>
      <w:sz w:val="24"/>
      <w:szCs w:val="20"/>
    </w:rPr>
  </w:style>
  <w:style w:type="paragraph" w:customStyle="1" w:styleId="affffffff1">
    <w:name w:val="表格标题"/>
    <w:basedOn w:val="ac"/>
    <w:uiPriority w:val="99"/>
    <w:qFormat/>
    <w:pPr>
      <w:adjustRightInd w:val="0"/>
      <w:snapToGrid w:val="0"/>
      <w:jc w:val="center"/>
    </w:pPr>
    <w:rPr>
      <w:rFonts w:eastAsia="仿宋"/>
      <w:b/>
    </w:rPr>
  </w:style>
  <w:style w:type="paragraph" w:customStyle="1" w:styleId="affffffff2">
    <w:name w:val="表格文字"/>
    <w:basedOn w:val="ac"/>
    <w:qFormat/>
    <w:pPr>
      <w:adjustRightInd w:val="0"/>
      <w:snapToGrid w:val="0"/>
      <w:jc w:val="left"/>
      <w:textAlignment w:val="top"/>
    </w:pPr>
    <w:rPr>
      <w:rFonts w:eastAsia="仿宋"/>
      <w:sz w:val="18"/>
    </w:rPr>
  </w:style>
  <w:style w:type="paragraph" w:customStyle="1" w:styleId="style18">
    <w:name w:val="style18"/>
    <w:basedOn w:val="ac"/>
    <w:uiPriority w:val="99"/>
    <w:qFormat/>
    <w:pPr>
      <w:widowControl/>
      <w:adjustRightInd w:val="0"/>
      <w:snapToGrid w:val="0"/>
      <w:spacing w:before="100" w:beforeAutospacing="1" w:after="100" w:afterAutospacing="1"/>
      <w:jc w:val="left"/>
    </w:pPr>
    <w:rPr>
      <w:rFonts w:ascii="宋体" w:eastAsia="仿宋" w:hAnsi="宋体" w:cs="宋体"/>
      <w:kern w:val="0"/>
      <w:sz w:val="24"/>
    </w:rPr>
  </w:style>
  <w:style w:type="paragraph" w:customStyle="1" w:styleId="pic-info">
    <w:name w:val="pic-info"/>
    <w:basedOn w:val="ac"/>
    <w:uiPriority w:val="99"/>
    <w:qFormat/>
    <w:pPr>
      <w:widowControl/>
      <w:adjustRightInd w:val="0"/>
      <w:snapToGrid w:val="0"/>
      <w:spacing w:before="100" w:beforeAutospacing="1" w:after="100" w:afterAutospacing="1"/>
      <w:jc w:val="left"/>
    </w:pPr>
    <w:rPr>
      <w:rFonts w:ascii="宋体" w:eastAsia="仿宋" w:hAnsi="宋体" w:cs="宋体"/>
      <w:kern w:val="0"/>
      <w:sz w:val="24"/>
    </w:rPr>
  </w:style>
  <w:style w:type="paragraph" w:customStyle="1" w:styleId="1f5">
    <w:name w:val="普通(网站)1"/>
    <w:basedOn w:val="ac"/>
    <w:uiPriority w:val="99"/>
    <w:qFormat/>
    <w:pPr>
      <w:widowControl/>
      <w:adjustRightInd w:val="0"/>
      <w:snapToGrid w:val="0"/>
      <w:spacing w:before="100" w:beforeAutospacing="1" w:after="100" w:afterAutospacing="1"/>
      <w:jc w:val="left"/>
    </w:pPr>
    <w:rPr>
      <w:rFonts w:ascii="宋体" w:eastAsia="仿宋" w:hAnsi="宋体" w:cs="宋体"/>
      <w:kern w:val="0"/>
      <w:sz w:val="24"/>
    </w:rPr>
  </w:style>
  <w:style w:type="paragraph" w:customStyle="1" w:styleId="1f6">
    <w:name w:val="列表1"/>
    <w:basedOn w:val="ac"/>
    <w:uiPriority w:val="99"/>
    <w:qFormat/>
    <w:pPr>
      <w:widowControl/>
      <w:adjustRightInd w:val="0"/>
      <w:snapToGrid w:val="0"/>
      <w:spacing w:beforeLines="50" w:after="200"/>
      <w:ind w:left="480"/>
      <w:jc w:val="left"/>
    </w:pPr>
    <w:rPr>
      <w:rFonts w:ascii="微软雅黑" w:eastAsia="仿宋" w:hAnsi="微软雅黑"/>
      <w:bCs/>
      <w:kern w:val="0"/>
      <w:sz w:val="22"/>
      <w:szCs w:val="21"/>
    </w:rPr>
  </w:style>
  <w:style w:type="character" w:customStyle="1" w:styleId="1f">
    <w:name w:val="列出段落 字符1"/>
    <w:link w:val="3b"/>
    <w:uiPriority w:val="99"/>
    <w:qFormat/>
    <w:locked/>
    <w:rPr>
      <w:kern w:val="2"/>
      <w:sz w:val="24"/>
    </w:rPr>
  </w:style>
  <w:style w:type="paragraph" w:customStyle="1" w:styleId="1f7">
    <w:name w:val="顺序编号1"/>
    <w:basedOn w:val="ac"/>
    <w:uiPriority w:val="99"/>
    <w:qFormat/>
    <w:pPr>
      <w:adjustRightInd w:val="0"/>
      <w:snapToGrid w:val="0"/>
      <w:spacing w:afterLines="50"/>
    </w:pPr>
  </w:style>
  <w:style w:type="paragraph" w:customStyle="1" w:styleId="NoSpacing1">
    <w:name w:val="No Spacing1"/>
    <w:uiPriority w:val="99"/>
    <w:qFormat/>
    <w:pPr>
      <w:widowControl w:val="0"/>
      <w:spacing w:line="360" w:lineRule="auto"/>
      <w:jc w:val="both"/>
    </w:pPr>
    <w:rPr>
      <w:rFonts w:ascii="Calibri" w:hAnsi="Calibri" w:cs="黑体"/>
      <w:kern w:val="2"/>
      <w:sz w:val="24"/>
      <w:szCs w:val="22"/>
    </w:rPr>
  </w:style>
  <w:style w:type="paragraph" w:customStyle="1" w:styleId="affffffff3">
    <w:name w:val="图例"/>
    <w:basedOn w:val="ac"/>
    <w:next w:val="26"/>
    <w:uiPriority w:val="99"/>
    <w:qFormat/>
    <w:pPr>
      <w:spacing w:line="300" w:lineRule="auto"/>
      <w:ind w:firstLineChars="200" w:firstLine="200"/>
      <w:jc w:val="center"/>
    </w:pPr>
    <w:rPr>
      <w:rFonts w:ascii="宋体" w:hAnsi="Calibri" w:cs="黑体"/>
      <w:sz w:val="18"/>
      <w:szCs w:val="18"/>
    </w:rPr>
  </w:style>
  <w:style w:type="paragraph" w:customStyle="1" w:styleId="affffffff4">
    <w:name w:val="表格数据"/>
    <w:uiPriority w:val="99"/>
    <w:qFormat/>
    <w:rPr>
      <w:rFonts w:cs="宋体"/>
    </w:rPr>
  </w:style>
  <w:style w:type="paragraph" w:customStyle="1" w:styleId="TOC20">
    <w:name w:val="TOC 标题2"/>
    <w:basedOn w:val="1"/>
    <w:next w:val="ac"/>
    <w:uiPriority w:val="99"/>
    <w:qFormat/>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4Char1">
    <w:name w:val="标题 4 Char1"/>
    <w:uiPriority w:val="99"/>
    <w:qFormat/>
    <w:rPr>
      <w:rFonts w:ascii="Arial" w:eastAsia="黑体" w:hAnsi="Arial"/>
      <w:b/>
      <w:kern w:val="2"/>
      <w:sz w:val="28"/>
      <w:lang w:val="en-US" w:eastAsia="zh-CN"/>
    </w:rPr>
  </w:style>
  <w:style w:type="character" w:customStyle="1" w:styleId="px1233">
    <w:name w:val="px1233"/>
    <w:basedOn w:val="ae"/>
    <w:uiPriority w:val="99"/>
    <w:qFormat/>
    <w:rPr>
      <w:rFonts w:cs="Times New Roman"/>
    </w:rPr>
  </w:style>
  <w:style w:type="character" w:customStyle="1" w:styleId="outputtext">
    <w:name w:val="outputtext"/>
    <w:basedOn w:val="ae"/>
    <w:uiPriority w:val="99"/>
    <w:qFormat/>
    <w:rPr>
      <w:rFonts w:cs="Times New Roman"/>
    </w:rPr>
  </w:style>
  <w:style w:type="character" w:customStyle="1" w:styleId="txt">
    <w:name w:val="txt"/>
    <w:basedOn w:val="ae"/>
    <w:uiPriority w:val="99"/>
    <w:qFormat/>
    <w:rPr>
      <w:rFonts w:cs="Times New Roman"/>
    </w:rPr>
  </w:style>
  <w:style w:type="paragraph" w:customStyle="1" w:styleId="1f8">
    <w:name w:val="页脚1"/>
    <w:basedOn w:val="ac"/>
    <w:uiPriority w:val="99"/>
    <w:qFormat/>
    <w:pPr>
      <w:tabs>
        <w:tab w:val="center" w:pos="4153"/>
        <w:tab w:val="right" w:pos="8306"/>
      </w:tabs>
      <w:snapToGrid w:val="0"/>
      <w:spacing w:line="240" w:lineRule="auto"/>
      <w:jc w:val="left"/>
    </w:pPr>
    <w:rPr>
      <w:sz w:val="18"/>
      <w:szCs w:val="18"/>
    </w:rPr>
  </w:style>
  <w:style w:type="paragraph" w:customStyle="1" w:styleId="1f9">
    <w:name w:val="文档结构图1"/>
    <w:basedOn w:val="ac"/>
    <w:uiPriority w:val="99"/>
    <w:qFormat/>
    <w:pPr>
      <w:spacing w:line="240" w:lineRule="auto"/>
    </w:pPr>
    <w:rPr>
      <w:rFonts w:ascii="宋体"/>
      <w:sz w:val="18"/>
      <w:szCs w:val="18"/>
    </w:rPr>
  </w:style>
  <w:style w:type="character" w:customStyle="1" w:styleId="1CharChar">
    <w:name w:val="标题 1 Char Char"/>
    <w:uiPriority w:val="99"/>
    <w:qFormat/>
    <w:rPr>
      <w:rFonts w:eastAsia="宋体"/>
      <w:b/>
      <w:spacing w:val="-2"/>
      <w:sz w:val="24"/>
      <w:lang w:val="en-US" w:eastAsia="zh-CN"/>
    </w:rPr>
  </w:style>
  <w:style w:type="character" w:customStyle="1" w:styleId="CharCharCharCharCharCharCharCharCharChar0">
    <w:name w:val="纯文本 Char Char Char Char Char Char Char Char Char Char"/>
    <w:uiPriority w:val="99"/>
    <w:qFormat/>
    <w:rPr>
      <w:rFonts w:ascii="宋体" w:eastAsia="宋体" w:hAnsi="Courier New"/>
      <w:kern w:val="2"/>
      <w:sz w:val="21"/>
      <w:lang w:val="en-US" w:eastAsia="zh-CN"/>
    </w:rPr>
  </w:style>
  <w:style w:type="paragraph" w:customStyle="1" w:styleId="f1">
    <w:name w:val="f1"/>
    <w:basedOn w:val="ac"/>
    <w:uiPriority w:val="99"/>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f9">
    <w:name w:val="无间隔2"/>
    <w:link w:val="affffffff5"/>
    <w:uiPriority w:val="99"/>
    <w:qFormat/>
    <w:pPr>
      <w:widowControl w:val="0"/>
      <w:jc w:val="both"/>
    </w:pPr>
    <w:rPr>
      <w:rFonts w:ascii="Calibri" w:hAnsi="Calibri"/>
      <w:kern w:val="2"/>
      <w:sz w:val="21"/>
      <w:szCs w:val="22"/>
    </w:rPr>
  </w:style>
  <w:style w:type="character" w:customStyle="1" w:styleId="affffffff5">
    <w:name w:val="无间隔 字符"/>
    <w:link w:val="2f9"/>
    <w:uiPriority w:val="99"/>
    <w:qFormat/>
    <w:locked/>
    <w:rPr>
      <w:rFonts w:ascii="Calibri" w:hAnsi="Calibri"/>
      <w:kern w:val="2"/>
      <w:sz w:val="22"/>
    </w:rPr>
  </w:style>
  <w:style w:type="paragraph" w:customStyle="1" w:styleId="ParaCharCharCharCharCharCharCharCharChar1CharCharCharChar">
    <w:name w:val="默认段落字体 Para Char Char Char Char Char Char Char Char Char1 Char Char Char Char"/>
    <w:basedOn w:val="ac"/>
    <w:uiPriority w:val="99"/>
    <w:qFormat/>
    <w:pPr>
      <w:spacing w:line="240" w:lineRule="auto"/>
    </w:pPr>
    <w:rPr>
      <w:rFonts w:ascii="Tahoma" w:hAnsi="Tahoma"/>
      <w:sz w:val="24"/>
      <w:szCs w:val="20"/>
    </w:rPr>
  </w:style>
  <w:style w:type="paragraph" w:customStyle="1" w:styleId="03">
    <w:name w:val="03"/>
    <w:basedOn w:val="ac"/>
    <w:uiPriority w:val="99"/>
    <w:qFormat/>
    <w:pPr>
      <w:spacing w:line="500" w:lineRule="exact"/>
      <w:ind w:firstLine="567"/>
    </w:pPr>
    <w:rPr>
      <w:spacing w:val="20"/>
      <w:sz w:val="28"/>
      <w:szCs w:val="20"/>
    </w:rPr>
  </w:style>
  <w:style w:type="paragraph" w:customStyle="1" w:styleId="affffffff6">
    <w:name w:val="正文首缩"/>
    <w:basedOn w:val="ac"/>
    <w:next w:val="4"/>
    <w:uiPriority w:val="99"/>
    <w:qFormat/>
    <w:pPr>
      <w:adjustRightInd w:val="0"/>
      <w:spacing w:line="324" w:lineRule="auto"/>
      <w:ind w:firstLine="425"/>
      <w:textAlignment w:val="baseline"/>
    </w:pPr>
    <w:rPr>
      <w:kern w:val="0"/>
      <w:sz w:val="28"/>
      <w:szCs w:val="20"/>
    </w:rPr>
  </w:style>
  <w:style w:type="paragraph" w:customStyle="1" w:styleId="64">
    <w:name w:val="样式6"/>
    <w:basedOn w:val="ac"/>
    <w:uiPriority w:val="99"/>
    <w:qFormat/>
    <w:pPr>
      <w:spacing w:before="249" w:after="249" w:line="240" w:lineRule="auto"/>
    </w:pPr>
    <w:rPr>
      <w:rFonts w:ascii="华文中宋" w:eastAsia="华文中宋"/>
      <w:b/>
      <w:sz w:val="32"/>
      <w:szCs w:val="20"/>
    </w:rPr>
  </w:style>
  <w:style w:type="paragraph" w:customStyle="1" w:styleId="s2">
    <w:name w:val="s2"/>
    <w:basedOn w:val="ac"/>
    <w:uiPriority w:val="99"/>
    <w:qFormat/>
    <w:pPr>
      <w:widowControl/>
      <w:spacing w:before="100" w:beforeAutospacing="1" w:after="100" w:afterAutospacing="1" w:line="240" w:lineRule="auto"/>
      <w:jc w:val="left"/>
    </w:pPr>
    <w:rPr>
      <w:kern w:val="0"/>
      <w:sz w:val="24"/>
    </w:rPr>
  </w:style>
  <w:style w:type="character" w:customStyle="1" w:styleId="cucd-0Char1">
    <w:name w:val="cucd-0 Char1"/>
    <w:link w:val="cucd-0"/>
    <w:uiPriority w:val="99"/>
    <w:qFormat/>
    <w:locked/>
    <w:rPr>
      <w:sz w:val="24"/>
      <w:lang w:val="en-US" w:eastAsia="zh-CN"/>
    </w:rPr>
  </w:style>
  <w:style w:type="paragraph" w:customStyle="1" w:styleId="cucd-0">
    <w:name w:val="cucd-0"/>
    <w:link w:val="cucd-0Char1"/>
    <w:uiPriority w:val="99"/>
    <w:qFormat/>
    <w:pPr>
      <w:spacing w:line="360" w:lineRule="auto"/>
      <w:ind w:firstLineChars="200" w:firstLine="480"/>
    </w:pPr>
    <w:rPr>
      <w:sz w:val="24"/>
      <w:szCs w:val="24"/>
    </w:rPr>
  </w:style>
  <w:style w:type="paragraph" w:customStyle="1" w:styleId="GP">
    <w:name w:val="GP正文(首行缩进)"/>
    <w:basedOn w:val="ac"/>
    <w:uiPriority w:val="99"/>
    <w:qFormat/>
    <w:pPr>
      <w:ind w:firstLineChars="200" w:firstLine="200"/>
      <w:jc w:val="left"/>
    </w:pPr>
    <w:rPr>
      <w:kern w:val="0"/>
      <w:sz w:val="24"/>
      <w:szCs w:val="20"/>
    </w:rPr>
  </w:style>
  <w:style w:type="paragraph" w:customStyle="1" w:styleId="affffffff7">
    <w:name w:val="标书正文"/>
    <w:basedOn w:val="ac"/>
    <w:uiPriority w:val="99"/>
    <w:qFormat/>
    <w:pPr>
      <w:ind w:firstLineChars="200" w:firstLine="480"/>
    </w:pPr>
    <w:rPr>
      <w:rFonts w:ascii="宋体" w:cs="宋体"/>
      <w:sz w:val="24"/>
    </w:rPr>
  </w:style>
  <w:style w:type="character" w:customStyle="1" w:styleId="2CharChar0">
    <w:name w:val="标题2 Char Char"/>
    <w:link w:val="2"/>
    <w:uiPriority w:val="99"/>
    <w:qFormat/>
    <w:locked/>
    <w:rPr>
      <w:rFonts w:ascii="Arial" w:hAnsi="Arial"/>
      <w:b/>
      <w:bCs/>
      <w:spacing w:val="20"/>
      <w:kern w:val="28"/>
      <w:sz w:val="28"/>
      <w:szCs w:val="28"/>
      <w:lang w:eastAsia="en-US"/>
    </w:rPr>
  </w:style>
  <w:style w:type="paragraph" w:customStyle="1" w:styleId="2">
    <w:name w:val="标题2"/>
    <w:basedOn w:val="22"/>
    <w:link w:val="2CharChar0"/>
    <w:uiPriority w:val="99"/>
    <w:qFormat/>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CharChar4">
    <w:name w:val="页脚 Char Char"/>
    <w:uiPriority w:val="99"/>
    <w:qFormat/>
    <w:rPr>
      <w:rFonts w:eastAsia="宋体"/>
      <w:sz w:val="18"/>
    </w:rPr>
  </w:style>
  <w:style w:type="character" w:customStyle="1" w:styleId="CharCharCharCharChar">
    <w:name w:val="Char Char Char Char Char"/>
    <w:uiPriority w:val="99"/>
    <w:qFormat/>
    <w:rPr>
      <w:rFonts w:ascii="Arial" w:eastAsia="黑体" w:hAnsi="Arial"/>
      <w:b/>
      <w:kern w:val="2"/>
      <w:sz w:val="28"/>
      <w:lang w:val="en-US" w:eastAsia="zh-CN"/>
    </w:rPr>
  </w:style>
  <w:style w:type="character" w:customStyle="1" w:styleId="4CharChar">
    <w:name w:val="标题 4 Char Char"/>
    <w:uiPriority w:val="99"/>
    <w:qFormat/>
    <w:rPr>
      <w:rFonts w:ascii="Arial" w:eastAsia="黑体" w:hAnsi="Arial"/>
      <w:b/>
      <w:kern w:val="2"/>
      <w:sz w:val="28"/>
      <w:lang w:val="en-US" w:eastAsia="zh-CN"/>
    </w:rPr>
  </w:style>
  <w:style w:type="character" w:customStyle="1" w:styleId="CharChar6">
    <w:name w:val="正文缩进 Char Char"/>
    <w:uiPriority w:val="99"/>
    <w:qFormat/>
    <w:rPr>
      <w:rFonts w:ascii="Calibri" w:eastAsia="宋体" w:hAnsi="Calibri"/>
      <w:kern w:val="2"/>
      <w:sz w:val="22"/>
      <w:lang w:val="en-US" w:eastAsia="zh-CN"/>
    </w:rPr>
  </w:style>
  <w:style w:type="character" w:customStyle="1" w:styleId="CharChar7">
    <w:name w:val="文档结构图 Char Char"/>
    <w:uiPriority w:val="99"/>
    <w:qFormat/>
    <w:rPr>
      <w:rFonts w:ascii="宋体" w:eastAsia="宋体"/>
      <w:sz w:val="18"/>
    </w:rPr>
  </w:style>
  <w:style w:type="paragraph" w:customStyle="1" w:styleId="style8">
    <w:name w:val="style8"/>
    <w:basedOn w:val="ac"/>
    <w:uiPriority w:val="99"/>
    <w:qFormat/>
    <w:pPr>
      <w:widowControl/>
      <w:spacing w:before="100" w:beforeAutospacing="1" w:after="100" w:afterAutospacing="1" w:line="240" w:lineRule="auto"/>
      <w:jc w:val="left"/>
    </w:pPr>
    <w:rPr>
      <w:rFonts w:ascii="宋体" w:hAnsi="宋体" w:cs="宋体"/>
      <w:kern w:val="0"/>
      <w:sz w:val="24"/>
    </w:rPr>
  </w:style>
  <w:style w:type="character" w:customStyle="1" w:styleId="bt">
    <w:name w:val="bt"/>
    <w:basedOn w:val="ae"/>
    <w:uiPriority w:val="99"/>
    <w:qFormat/>
    <w:rPr>
      <w:rFonts w:cs="Times New Roman"/>
    </w:rPr>
  </w:style>
  <w:style w:type="paragraph" w:customStyle="1" w:styleId="a0">
    <w:name w:val="正文 项目"/>
    <w:basedOn w:val="ac"/>
    <w:uiPriority w:val="99"/>
    <w:qFormat/>
    <w:pPr>
      <w:widowControl/>
      <w:numPr>
        <w:numId w:val="30"/>
      </w:numPr>
      <w:spacing w:after="120" w:line="440" w:lineRule="exact"/>
      <w:jc w:val="left"/>
    </w:pPr>
    <w:rPr>
      <w:rFonts w:ascii="仿宋_GB2312" w:eastAsia="仿宋_GB2312" w:hAnsi="仿宋_GB2312"/>
      <w:sz w:val="24"/>
      <w:szCs w:val="20"/>
    </w:rPr>
  </w:style>
  <w:style w:type="character" w:customStyle="1" w:styleId="Char1b">
    <w:name w:val="批注文字 Char1"/>
    <w:basedOn w:val="ae"/>
    <w:uiPriority w:val="99"/>
    <w:qFormat/>
    <w:rPr>
      <w:rFonts w:ascii="Times New Roman" w:hAnsi="Times New Roman" w:cs="Times New Roman"/>
      <w:color w:val="auto"/>
      <w:kern w:val="2"/>
      <w:sz w:val="21"/>
    </w:rPr>
  </w:style>
  <w:style w:type="character" w:customStyle="1" w:styleId="af6">
    <w:name w:val="题注 字符"/>
    <w:basedOn w:val="ae"/>
    <w:link w:val="af5"/>
    <w:uiPriority w:val="99"/>
    <w:qFormat/>
    <w:locked/>
    <w:rPr>
      <w:rFonts w:cs="Times New Roman"/>
      <w:b/>
      <w:kern w:val="2"/>
      <w:sz w:val="28"/>
    </w:rPr>
  </w:style>
  <w:style w:type="character" w:customStyle="1" w:styleId="Char1c">
    <w:name w:val="正文文本缩进 Char1"/>
    <w:basedOn w:val="ae"/>
    <w:uiPriority w:val="99"/>
    <w:qFormat/>
    <w:rPr>
      <w:rFonts w:ascii="方正书宋简体" w:eastAsia="方正书宋简体" w:hAnsi="Times New Roman" w:cs="Times New Roman"/>
      <w:color w:val="auto"/>
      <w:sz w:val="28"/>
      <w:szCs w:val="28"/>
    </w:rPr>
  </w:style>
  <w:style w:type="character" w:customStyle="1" w:styleId="Char1d">
    <w:name w:val="正文首行缩进 Char1"/>
    <w:basedOn w:val="ae"/>
    <w:uiPriority w:val="99"/>
    <w:qFormat/>
    <w:rPr>
      <w:rFonts w:ascii="Times New Roman" w:hAnsi="Times New Roman" w:cs="Times New Roman"/>
      <w:color w:val="auto"/>
      <w:kern w:val="2"/>
      <w:sz w:val="24"/>
      <w:szCs w:val="24"/>
    </w:rPr>
  </w:style>
  <w:style w:type="character" w:customStyle="1" w:styleId="2Char11">
    <w:name w:val="正文首行缩进 2 Char1"/>
    <w:basedOn w:val="Char1c"/>
    <w:uiPriority w:val="99"/>
    <w:qFormat/>
    <w:rPr>
      <w:rFonts w:ascii="Times New Roman" w:eastAsia="方正书宋简体" w:hAnsi="Times New Roman" w:cs="Times New Roman"/>
      <w:color w:val="auto"/>
      <w:kern w:val="2"/>
      <w:sz w:val="21"/>
      <w:szCs w:val="21"/>
    </w:rPr>
  </w:style>
  <w:style w:type="character" w:customStyle="1" w:styleId="2Char12">
    <w:name w:val="正文文本缩进 2 Char1"/>
    <w:basedOn w:val="ae"/>
    <w:uiPriority w:val="99"/>
    <w:qFormat/>
    <w:rPr>
      <w:rFonts w:ascii="楷体_GB2312" w:eastAsia="楷体_GB2312" w:hAnsi="Times New Roman" w:cs="Times New Roman"/>
      <w:color w:val="auto"/>
      <w:sz w:val="32"/>
      <w:szCs w:val="32"/>
    </w:rPr>
  </w:style>
  <w:style w:type="character" w:customStyle="1" w:styleId="3Char10">
    <w:name w:val="正文文本缩进 3 Char1"/>
    <w:basedOn w:val="ae"/>
    <w:uiPriority w:val="99"/>
    <w:qFormat/>
    <w:rPr>
      <w:rFonts w:ascii="Times New Roman" w:hAnsi="Times New Roman" w:cs="Times New Roman"/>
      <w:color w:val="auto"/>
      <w:sz w:val="32"/>
      <w:szCs w:val="32"/>
    </w:rPr>
  </w:style>
  <w:style w:type="character" w:customStyle="1" w:styleId="Char1e">
    <w:name w:val="纯文本 Char1"/>
    <w:basedOn w:val="ae"/>
    <w:uiPriority w:val="99"/>
    <w:qFormat/>
    <w:rPr>
      <w:rFonts w:ascii="宋体" w:eastAsia="宋体" w:hAnsi="Courier New" w:cs="Courier New"/>
      <w:sz w:val="21"/>
      <w:szCs w:val="21"/>
    </w:rPr>
  </w:style>
  <w:style w:type="character" w:customStyle="1" w:styleId="Char1f">
    <w:name w:val="批注框文本 Char1"/>
    <w:basedOn w:val="ae"/>
    <w:uiPriority w:val="99"/>
    <w:qFormat/>
    <w:rPr>
      <w:rFonts w:ascii="Times New Roman" w:hAnsi="Times New Roman" w:cs="Times New Roman"/>
      <w:color w:val="auto"/>
      <w:kern w:val="2"/>
      <w:sz w:val="18"/>
      <w:szCs w:val="18"/>
    </w:rPr>
  </w:style>
  <w:style w:type="paragraph" w:customStyle="1" w:styleId="1fa">
    <w:name w:val="样式 标题 1 + 四号 居中"/>
    <w:basedOn w:val="1"/>
    <w:uiPriority w:val="99"/>
    <w:qFormat/>
    <w:pPr>
      <w:numPr>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affffffff8">
    <w:name w:val="样式 样式 样式 样式 标题"/>
    <w:basedOn w:val="ac"/>
    <w:uiPriority w:val="99"/>
    <w:qFormat/>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CharCharCharCharCharCharCharCharCharCharCharCharCharChar">
    <w:name w:val="Char Char Char Char Char Char Char Char Char Char Char Char Char Char"/>
    <w:basedOn w:val="ac"/>
    <w:uiPriority w:val="99"/>
    <w:qFormat/>
    <w:pPr>
      <w:spacing w:line="240" w:lineRule="auto"/>
    </w:pPr>
    <w:rPr>
      <w:rFonts w:ascii="Tahoma" w:hAnsi="Tahoma"/>
      <w:sz w:val="24"/>
    </w:rPr>
  </w:style>
  <w:style w:type="character" w:customStyle="1" w:styleId="Charf5">
    <w:name w:val="表题/图题 Char"/>
    <w:basedOn w:val="ae"/>
    <w:link w:val="affffffff9"/>
    <w:uiPriority w:val="99"/>
    <w:qFormat/>
    <w:locked/>
    <w:rPr>
      <w:rFonts w:hAnsi="宋体" w:cs="Times New Roman"/>
      <w:b/>
      <w:sz w:val="24"/>
      <w:szCs w:val="24"/>
    </w:rPr>
  </w:style>
  <w:style w:type="paragraph" w:customStyle="1" w:styleId="affffffff9">
    <w:name w:val="表题/图题"/>
    <w:basedOn w:val="ac"/>
    <w:next w:val="ac"/>
    <w:link w:val="Charf5"/>
    <w:uiPriority w:val="99"/>
    <w:qFormat/>
    <w:pPr>
      <w:tabs>
        <w:tab w:val="left" w:pos="720"/>
      </w:tabs>
      <w:spacing w:line="240" w:lineRule="auto"/>
      <w:ind w:left="720" w:hanging="720"/>
      <w:jc w:val="center"/>
    </w:pPr>
    <w:rPr>
      <w:rFonts w:hAnsi="宋体"/>
      <w:b/>
      <w:kern w:val="0"/>
      <w:sz w:val="24"/>
    </w:rPr>
  </w:style>
  <w:style w:type="paragraph" w:customStyle="1" w:styleId="CharCharCharCharCharCharCharCharChar">
    <w:name w:val="Char Char Char Char Char Char Char Char Char"/>
    <w:basedOn w:val="ac"/>
    <w:uiPriority w:val="99"/>
    <w:qFormat/>
    <w:pPr>
      <w:widowControl/>
      <w:spacing w:after="160" w:line="240" w:lineRule="exact"/>
      <w:jc w:val="left"/>
    </w:pPr>
    <w:rPr>
      <w:rFonts w:ascii="Verdana" w:eastAsia="仿宋_GB2312" w:hAnsi="Verdana"/>
      <w:b/>
      <w:i/>
      <w:kern w:val="0"/>
      <w:sz w:val="24"/>
      <w:lang w:eastAsia="en-US"/>
    </w:rPr>
  </w:style>
  <w:style w:type="character" w:customStyle="1" w:styleId="Charf6">
    <w:name w:val="段落正文 Char"/>
    <w:basedOn w:val="ae"/>
    <w:link w:val="affffffffa"/>
    <w:uiPriority w:val="99"/>
    <w:qFormat/>
    <w:locked/>
    <w:rPr>
      <w:rFonts w:hAnsi="宋体" w:cs="Times New Roman"/>
      <w:sz w:val="24"/>
      <w:szCs w:val="24"/>
    </w:rPr>
  </w:style>
  <w:style w:type="paragraph" w:customStyle="1" w:styleId="affffffffa">
    <w:name w:val="段落正文"/>
    <w:basedOn w:val="ac"/>
    <w:link w:val="Charf6"/>
    <w:uiPriority w:val="99"/>
    <w:qFormat/>
    <w:pPr>
      <w:spacing w:beforeLines="50" w:line="300" w:lineRule="auto"/>
      <w:ind w:firstLineChars="200" w:firstLine="480"/>
      <w:jc w:val="left"/>
    </w:pPr>
    <w:rPr>
      <w:rFonts w:hAnsi="宋体"/>
      <w:kern w:val="0"/>
      <w:sz w:val="24"/>
    </w:rPr>
  </w:style>
  <w:style w:type="paragraph" w:customStyle="1" w:styleId="affffffffb">
    <w:name w:val="实施日期"/>
    <w:basedOn w:val="ac"/>
    <w:uiPriority w:val="99"/>
    <w:qFormat/>
    <w:pPr>
      <w:framePr w:w="4000" w:h="473" w:vSpace="180" w:wrap="around"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affffffffc">
    <w:name w:val="图表脚注"/>
    <w:next w:val="affffe"/>
    <w:uiPriority w:val="99"/>
    <w:qFormat/>
    <w:pPr>
      <w:tabs>
        <w:tab w:val="left" w:pos="1125"/>
      </w:tabs>
      <w:ind w:left="1125" w:hanging="480"/>
      <w:jc w:val="both"/>
    </w:pPr>
    <w:rPr>
      <w:rFonts w:ascii="宋体"/>
      <w:sz w:val="18"/>
    </w:rPr>
  </w:style>
  <w:style w:type="paragraph" w:customStyle="1" w:styleId="1fb">
    <w:name w:val="标题1"/>
    <w:basedOn w:val="aff"/>
    <w:uiPriority w:val="99"/>
    <w:qFormat/>
    <w:pPr>
      <w:autoSpaceDE/>
      <w:autoSpaceDN/>
      <w:adjustRightInd/>
      <w:spacing w:line="240" w:lineRule="auto"/>
      <w:ind w:firstLine="0"/>
    </w:pPr>
    <w:rPr>
      <w:rFonts w:ascii="楷体_GB2312" w:eastAsia="楷体_GB2312"/>
      <w:b/>
      <w:sz w:val="28"/>
      <w:szCs w:val="28"/>
      <w:lang w:val="en-US"/>
    </w:rPr>
  </w:style>
  <w:style w:type="paragraph" w:customStyle="1" w:styleId="affffffffd">
    <w:name w:val="我的正文"/>
    <w:basedOn w:val="ac"/>
    <w:uiPriority w:val="99"/>
    <w:qFormat/>
    <w:pPr>
      <w:adjustRightInd w:val="0"/>
      <w:snapToGrid w:val="0"/>
      <w:spacing w:line="360" w:lineRule="exact"/>
      <w:ind w:rightChars="100" w:right="210"/>
      <w:jc w:val="left"/>
    </w:pPr>
    <w:rPr>
      <w:b/>
      <w:color w:val="000000"/>
    </w:rPr>
  </w:style>
  <w:style w:type="paragraph" w:customStyle="1" w:styleId="CharChar9">
    <w:name w:val="（空）多级符号 Char Char"/>
    <w:basedOn w:val="ac"/>
    <w:uiPriority w:val="99"/>
    <w:qFormat/>
    <w:pPr>
      <w:adjustRightInd w:val="0"/>
      <w:snapToGrid w:val="0"/>
      <w:ind w:firstLineChars="225" w:firstLine="540"/>
    </w:pPr>
    <w:rPr>
      <w:rFonts w:ascii="宋体" w:hAnsi="宋体"/>
      <w:sz w:val="24"/>
    </w:rPr>
  </w:style>
  <w:style w:type="paragraph" w:customStyle="1" w:styleId="11CharChar">
    <w:name w:val="1.1 多级符号 Char Char"/>
    <w:basedOn w:val="ac"/>
    <w:uiPriority w:val="99"/>
    <w:qFormat/>
    <w:pPr>
      <w:tabs>
        <w:tab w:val="left" w:pos="1440"/>
      </w:tabs>
      <w:spacing w:beforeLines="50" w:line="480" w:lineRule="auto"/>
      <w:outlineLvl w:val="1"/>
    </w:pPr>
    <w:rPr>
      <w:rFonts w:ascii="宋体" w:hAnsi="宋体"/>
      <w:b/>
      <w:sz w:val="28"/>
      <w:szCs w:val="28"/>
    </w:rPr>
  </w:style>
  <w:style w:type="paragraph" w:customStyle="1" w:styleId="yiv2047259363msonormal">
    <w:name w:val="yiv2047259363msonormal"/>
    <w:basedOn w:val="ac"/>
    <w:uiPriority w:val="99"/>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c"/>
    <w:uiPriority w:val="99"/>
    <w:qFormat/>
    <w:pPr>
      <w:widowControl/>
      <w:spacing w:after="160" w:line="240" w:lineRule="exact"/>
      <w:jc w:val="left"/>
    </w:pPr>
    <w:rPr>
      <w:sz w:val="28"/>
      <w:szCs w:val="20"/>
    </w:rPr>
  </w:style>
  <w:style w:type="character" w:customStyle="1" w:styleId="Charf7">
    <w:name w:val="正文样式 Char"/>
    <w:basedOn w:val="ae"/>
    <w:link w:val="affffffffe"/>
    <w:uiPriority w:val="99"/>
    <w:qFormat/>
    <w:locked/>
    <w:rPr>
      <w:rFonts w:hAnsi="宋体" w:cs="Times New Roman"/>
      <w:sz w:val="24"/>
      <w:szCs w:val="24"/>
    </w:rPr>
  </w:style>
  <w:style w:type="paragraph" w:customStyle="1" w:styleId="affffffffe">
    <w:name w:val="正文样式"/>
    <w:basedOn w:val="ac"/>
    <w:link w:val="Charf7"/>
    <w:uiPriority w:val="99"/>
    <w:qFormat/>
    <w:pPr>
      <w:ind w:firstLineChars="200" w:firstLine="480"/>
    </w:pPr>
    <w:rPr>
      <w:rFonts w:hAnsi="宋体"/>
      <w:kern w:val="0"/>
      <w:sz w:val="24"/>
    </w:rPr>
  </w:style>
  <w:style w:type="paragraph" w:customStyle="1" w:styleId="afffffffff">
    <w:name w:val="??"/>
    <w:uiPriority w:val="99"/>
    <w:qFormat/>
    <w:pPr>
      <w:widowControl w:val="0"/>
      <w:overflowPunct w:val="0"/>
      <w:autoSpaceDE w:val="0"/>
      <w:autoSpaceDN w:val="0"/>
      <w:adjustRightInd w:val="0"/>
      <w:spacing w:line="360" w:lineRule="atLeast"/>
      <w:jc w:val="both"/>
    </w:pPr>
    <w:rPr>
      <w:kern w:val="2"/>
      <w:sz w:val="21"/>
      <w:lang w:eastAsia="en-US"/>
    </w:rPr>
  </w:style>
  <w:style w:type="paragraph" w:customStyle="1" w:styleId="DefaultParagraphCharCharCharChar">
    <w:name w:val="Default Paragraph Char Char Char Char"/>
    <w:basedOn w:val="ac"/>
    <w:next w:val="ac"/>
    <w:uiPriority w:val="99"/>
    <w:qFormat/>
    <w:pPr>
      <w:widowControl/>
      <w:jc w:val="left"/>
    </w:pPr>
    <w:rPr>
      <w:kern w:val="0"/>
      <w:szCs w:val="20"/>
      <w:lang w:eastAsia="en-US"/>
    </w:rPr>
  </w:style>
  <w:style w:type="paragraph" w:customStyle="1" w:styleId="2110">
    <w:name w:val="样式 标题 2 + 段前: 1 行 段后: 1 行"/>
    <w:basedOn w:val="ac"/>
    <w:next w:val="af7"/>
    <w:uiPriority w:val="99"/>
    <w:qFormat/>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xl54">
    <w:name w:val="xl54"/>
    <w:basedOn w:val="ac"/>
    <w:uiPriority w:val="99"/>
    <w:qFormat/>
    <w:pPr>
      <w:widowControl/>
      <w:pBdr>
        <w:left w:val="single" w:sz="4" w:space="0" w:color="auto"/>
        <w:right w:val="single" w:sz="4" w:space="0" w:color="auto"/>
      </w:pBdr>
      <w:spacing w:before="100" w:beforeAutospacing="1" w:after="100" w:afterAutospacing="1" w:line="240" w:lineRule="auto"/>
      <w:jc w:val="center"/>
    </w:pPr>
    <w:rPr>
      <w:rFonts w:ascii="Arial" w:hAnsi="Arial" w:cs="Arial"/>
      <w:b/>
      <w:bCs/>
      <w:kern w:val="0"/>
      <w:sz w:val="20"/>
      <w:szCs w:val="20"/>
    </w:rPr>
  </w:style>
  <w:style w:type="character" w:customStyle="1" w:styleId="GB23121524CharCharCharCharChar">
    <w:name w:val="样式 楷体_GB2312 悬挂缩进: 1.5 字符 行距: 固定值 24 磅 Char Char Char Char Char"/>
    <w:link w:val="GB23121524CharChar"/>
    <w:uiPriority w:val="99"/>
    <w:qFormat/>
    <w:locked/>
    <w:rPr>
      <w:rFonts w:ascii="楷体_GB2312" w:eastAsia="楷体_GB2312" w:hAnsi="Tahoma"/>
      <w:sz w:val="28"/>
    </w:rPr>
  </w:style>
  <w:style w:type="paragraph" w:customStyle="1" w:styleId="GB23121524CharChar">
    <w:name w:val="样式 楷体_GB2312 悬挂缩进: 1.5 字符 行距: 固定值 24 磅 Char Char"/>
    <w:basedOn w:val="ac"/>
    <w:link w:val="GB23121524CharCharCharCharChar"/>
    <w:uiPriority w:val="99"/>
    <w:qFormat/>
    <w:pPr>
      <w:ind w:firstLineChars="214" w:firstLine="599"/>
    </w:pPr>
    <w:rPr>
      <w:rFonts w:ascii="楷体_GB2312" w:eastAsia="楷体_GB2312" w:hAnsi="Tahoma"/>
      <w:kern w:val="0"/>
      <w:sz w:val="28"/>
      <w:szCs w:val="28"/>
    </w:rPr>
  </w:style>
  <w:style w:type="paragraph" w:customStyle="1" w:styleId="ParagraphText">
    <w:name w:val="Paragraph Text"/>
    <w:basedOn w:val="ac"/>
    <w:uiPriority w:val="99"/>
    <w:qFormat/>
    <w:pPr>
      <w:widowControl/>
      <w:spacing w:line="320" w:lineRule="exact"/>
      <w:jc w:val="left"/>
    </w:pPr>
    <w:rPr>
      <w:rFonts w:ascii="Beijing" w:eastAsia="Times New Roman"/>
      <w:kern w:val="0"/>
      <w:sz w:val="18"/>
      <w:szCs w:val="18"/>
    </w:rPr>
  </w:style>
  <w:style w:type="paragraph" w:customStyle="1" w:styleId="1fc">
    <w:name w:val="正文_1"/>
    <w:uiPriority w:val="99"/>
    <w:qFormat/>
    <w:pPr>
      <w:widowControl w:val="0"/>
      <w:jc w:val="both"/>
    </w:pPr>
    <w:rPr>
      <w:kern w:val="2"/>
      <w:sz w:val="21"/>
    </w:rPr>
  </w:style>
  <w:style w:type="character" w:customStyle="1" w:styleId="artcontent">
    <w:name w:val="artcontent"/>
    <w:basedOn w:val="ae"/>
    <w:uiPriority w:val="99"/>
    <w:qFormat/>
    <w:rPr>
      <w:rFonts w:ascii="Tahoma" w:eastAsia="宋体" w:hAnsi="Tahoma" w:cs="Tahoma"/>
      <w:kern w:val="2"/>
      <w:sz w:val="28"/>
      <w:szCs w:val="28"/>
      <w:lang w:val="en-US" w:eastAsia="zh-CN" w:bidi="ar-SA"/>
    </w:rPr>
  </w:style>
  <w:style w:type="character" w:customStyle="1" w:styleId="titleemph1">
    <w:name w:val="title_emph1"/>
    <w:basedOn w:val="ae"/>
    <w:uiPriority w:val="99"/>
    <w:qFormat/>
    <w:rPr>
      <w:rFonts w:ascii="Arial" w:hAnsi="Arial" w:cs="Arial"/>
      <w:b/>
      <w:bCs/>
      <w:sz w:val="20"/>
      <w:szCs w:val="20"/>
    </w:rPr>
  </w:style>
  <w:style w:type="character" w:customStyle="1" w:styleId="style1">
    <w:name w:val="style1"/>
    <w:basedOn w:val="ae"/>
    <w:uiPriority w:val="99"/>
    <w:qFormat/>
    <w:rPr>
      <w:rFonts w:cs="Times New Roman"/>
    </w:rPr>
  </w:style>
  <w:style w:type="character" w:customStyle="1" w:styleId="spantable1">
    <w:name w:val="spantable1"/>
    <w:basedOn w:val="ae"/>
    <w:uiPriority w:val="99"/>
    <w:qFormat/>
    <w:rPr>
      <w:rFonts w:ascii="??" w:hAnsi="??" w:cs="Times New Roman"/>
      <w:sz w:val="18"/>
      <w:szCs w:val="18"/>
    </w:rPr>
  </w:style>
  <w:style w:type="character" w:customStyle="1" w:styleId="afffffffff0">
    <w:name w:val="表格内容"/>
    <w:basedOn w:val="ae"/>
    <w:uiPriority w:val="99"/>
    <w:qFormat/>
    <w:rPr>
      <w:rFonts w:cs="Times New Roman"/>
      <w:sz w:val="24"/>
    </w:rPr>
  </w:style>
  <w:style w:type="character" w:customStyle="1" w:styleId="param-name">
    <w:name w:val="param-name"/>
    <w:basedOn w:val="ae"/>
    <w:uiPriority w:val="99"/>
    <w:qFormat/>
    <w:rPr>
      <w:rFonts w:cs="Times New Roman"/>
    </w:rPr>
  </w:style>
  <w:style w:type="paragraph" w:customStyle="1" w:styleId="afffffffff1">
    <w:name w:val="常规正文"/>
    <w:basedOn w:val="ac"/>
    <w:uiPriority w:val="99"/>
    <w:qFormat/>
    <w:pPr>
      <w:ind w:firstLineChars="200" w:firstLine="200"/>
    </w:pPr>
    <w:rPr>
      <w:sz w:val="24"/>
    </w:rPr>
  </w:style>
  <w:style w:type="paragraph" w:customStyle="1" w:styleId="1CharCharCharChar">
    <w:name w:val="1 Char Char Char Char"/>
    <w:basedOn w:val="ac"/>
    <w:uiPriority w:val="99"/>
    <w:qFormat/>
    <w:pPr>
      <w:spacing w:line="240" w:lineRule="auto"/>
    </w:pPr>
    <w:rPr>
      <w:rFonts w:ascii="宋体" w:hAnsi="宋体"/>
      <w:sz w:val="24"/>
    </w:rPr>
  </w:style>
  <w:style w:type="character" w:customStyle="1" w:styleId="2Char">
    <w:name w:val="正文（首行缩进2字符） Char"/>
    <w:basedOn w:val="ae"/>
    <w:link w:val="2e"/>
    <w:uiPriority w:val="99"/>
    <w:qFormat/>
    <w:locked/>
    <w:rPr>
      <w:rFonts w:cs="Times New Roman"/>
      <w:kern w:val="2"/>
      <w:sz w:val="24"/>
    </w:rPr>
  </w:style>
  <w:style w:type="paragraph" w:customStyle="1" w:styleId="F00">
    <w:name w:val="F00"/>
    <w:basedOn w:val="ac"/>
    <w:uiPriority w:val="99"/>
    <w:qFormat/>
    <w:pPr>
      <w:tabs>
        <w:tab w:val="left" w:pos="2235"/>
      </w:tabs>
      <w:spacing w:line="500" w:lineRule="exact"/>
      <w:ind w:firstLineChars="147" w:firstLine="353"/>
    </w:pPr>
    <w:rPr>
      <w:rFonts w:ascii="宋体" w:hAnsi="宋体"/>
      <w:sz w:val="24"/>
    </w:rPr>
  </w:style>
  <w:style w:type="table" w:customStyle="1" w:styleId="1fd">
    <w:name w:val="浅色列表1"/>
    <w:uiPriority w:val="99"/>
    <w:qFormat/>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TextLeft">
    <w:name w:val="TableTextLeft"/>
    <w:uiPriority w:val="99"/>
    <w:qFormat/>
    <w:rPr>
      <w:rFonts w:ascii="Century Gothic" w:hAnsi="Century Gothic"/>
      <w:szCs w:val="18"/>
      <w:lang w:eastAsia="en-US"/>
    </w:rPr>
  </w:style>
  <w:style w:type="paragraph" w:customStyle="1" w:styleId="afffffffff2">
    <w:name w:val="正文，首行缩进:"/>
    <w:basedOn w:val="ac"/>
    <w:uiPriority w:val="99"/>
    <w:qFormat/>
    <w:pPr>
      <w:ind w:firstLineChars="175" w:firstLine="420"/>
      <w:jc w:val="left"/>
    </w:pPr>
    <w:rPr>
      <w:rFonts w:ascii="宋体" w:hAnsi="宋体" w:cs="宋体"/>
      <w:sz w:val="24"/>
      <w:szCs w:val="20"/>
    </w:rPr>
  </w:style>
  <w:style w:type="paragraph" w:customStyle="1" w:styleId="1fe">
    <w:name w:val="È¡ÀÊ¡ÎÄ¡À¾:1"/>
    <w:basedOn w:val="ac"/>
    <w:uiPriority w:val="99"/>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fa">
    <w:name w:val="正文缩进2"/>
    <w:basedOn w:val="ac"/>
    <w:uiPriority w:val="99"/>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style22">
    <w:name w:val="style22"/>
    <w:basedOn w:val="ac"/>
    <w:uiPriority w:val="99"/>
    <w:qFormat/>
    <w:pPr>
      <w:widowControl/>
      <w:spacing w:before="100" w:beforeAutospacing="1" w:after="100" w:afterAutospacing="1" w:line="240" w:lineRule="auto"/>
      <w:jc w:val="left"/>
    </w:pPr>
    <w:rPr>
      <w:rFonts w:ascii="Arial" w:hAnsi="Arial"/>
      <w:kern w:val="0"/>
      <w:sz w:val="24"/>
      <w:szCs w:val="20"/>
    </w:rPr>
  </w:style>
  <w:style w:type="paragraph" w:customStyle="1" w:styleId="afffffffff3">
    <w:name w:val="正文应用"/>
    <w:basedOn w:val="ac"/>
    <w:uiPriority w:val="99"/>
    <w:qFormat/>
    <w:pPr>
      <w:ind w:firstLineChars="200" w:firstLine="480"/>
      <w:jc w:val="left"/>
    </w:pPr>
    <w:rPr>
      <w:sz w:val="24"/>
      <w:szCs w:val="20"/>
    </w:rPr>
  </w:style>
  <w:style w:type="paragraph" w:customStyle="1" w:styleId="lh-15em">
    <w:name w:val="lh-1_5em"/>
    <w:basedOn w:val="ac"/>
    <w:uiPriority w:val="99"/>
    <w:qFormat/>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afffffffff4">
    <w:name w:val="标二"/>
    <w:next w:val="ac"/>
    <w:uiPriority w:val="99"/>
    <w:qFormat/>
    <w:pPr>
      <w:widowControl w:val="0"/>
      <w:outlineLvl w:val="1"/>
    </w:pPr>
    <w:rPr>
      <w:rFonts w:ascii="宋体" w:hAnsi="宋体"/>
      <w:b/>
      <w:color w:val="000000"/>
      <w:kern w:val="2"/>
      <w:sz w:val="24"/>
    </w:rPr>
  </w:style>
  <w:style w:type="paragraph" w:customStyle="1" w:styleId="2fb">
    <w:name w:val="正文文字缩进2字"/>
    <w:basedOn w:val="afe"/>
    <w:uiPriority w:val="99"/>
    <w:qFormat/>
    <w:pPr>
      <w:autoSpaceDE/>
      <w:autoSpaceDN/>
      <w:adjustRightInd/>
      <w:spacing w:after="60" w:line="240" w:lineRule="auto"/>
      <w:ind w:leftChars="200" w:left="420"/>
      <w:jc w:val="center"/>
    </w:pPr>
    <w:rPr>
      <w:rFonts w:ascii="Times New Roman"/>
      <w:szCs w:val="20"/>
      <w:lang w:val="en-US"/>
    </w:rPr>
  </w:style>
  <w:style w:type="paragraph" w:customStyle="1" w:styleId="3d">
    <w:name w:val="正文3"/>
    <w:basedOn w:val="ac"/>
    <w:uiPriority w:val="99"/>
    <w:qFormat/>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style7">
    <w:name w:val="style7"/>
    <w:basedOn w:val="ac"/>
    <w:uiPriority w:val="99"/>
    <w:qFormat/>
    <w:pPr>
      <w:widowControl/>
      <w:spacing w:before="100" w:beforeAutospacing="1" w:after="100" w:afterAutospacing="1" w:line="240" w:lineRule="auto"/>
      <w:jc w:val="left"/>
    </w:pPr>
    <w:rPr>
      <w:rFonts w:ascii="宋体" w:hAnsi="宋体"/>
      <w:kern w:val="0"/>
      <w:sz w:val="18"/>
      <w:szCs w:val="20"/>
    </w:rPr>
  </w:style>
  <w:style w:type="paragraph" w:customStyle="1" w:styleId="2156">
    <w:name w:val="样式 段落缩进2 小四 + 段前: 15.6 磅"/>
    <w:basedOn w:val="ac"/>
    <w:uiPriority w:val="99"/>
    <w:qFormat/>
    <w:pPr>
      <w:spacing w:before="312"/>
    </w:pPr>
    <w:rPr>
      <w:rFonts w:ascii="宋体" w:hAnsi="宋体"/>
      <w:sz w:val="24"/>
      <w:szCs w:val="20"/>
    </w:rPr>
  </w:style>
  <w:style w:type="paragraph" w:customStyle="1" w:styleId="1ff">
    <w:name w:val="小标题 1"/>
    <w:basedOn w:val="ac"/>
    <w:uiPriority w:val="99"/>
    <w:qFormat/>
    <w:pPr>
      <w:autoSpaceDE w:val="0"/>
      <w:autoSpaceDN w:val="0"/>
      <w:adjustRightInd w:val="0"/>
      <w:spacing w:line="360" w:lineRule="atLeast"/>
    </w:pPr>
    <w:rPr>
      <w:rFonts w:ascii="文鼎粗黑" w:eastAsia="文鼎粗黑"/>
      <w:kern w:val="0"/>
      <w:sz w:val="22"/>
      <w:szCs w:val="20"/>
    </w:rPr>
  </w:style>
  <w:style w:type="paragraph" w:customStyle="1" w:styleId="afffffffff5">
    <w:name w:val="表项"/>
    <w:next w:val="afffffffff6"/>
    <w:uiPriority w:val="99"/>
    <w:qFormat/>
    <w:pPr>
      <w:adjustRightInd w:val="0"/>
      <w:snapToGrid w:val="0"/>
      <w:spacing w:line="300" w:lineRule="auto"/>
      <w:jc w:val="center"/>
    </w:pPr>
    <w:rPr>
      <w:rFonts w:ascii="Arial" w:eastAsia="黑体" w:hAnsi="Arial" w:cs="Arial"/>
      <w:iCs/>
      <w:kern w:val="2"/>
      <w:sz w:val="16"/>
    </w:rPr>
  </w:style>
  <w:style w:type="paragraph" w:customStyle="1" w:styleId="afffffffff6">
    <w:name w:val="表身（左）"/>
    <w:uiPriority w:val="99"/>
    <w:qFormat/>
    <w:pPr>
      <w:adjustRightInd w:val="0"/>
      <w:snapToGrid w:val="0"/>
      <w:spacing w:line="300" w:lineRule="auto"/>
      <w:textAlignment w:val="center"/>
    </w:pPr>
    <w:rPr>
      <w:sz w:val="16"/>
    </w:rPr>
  </w:style>
  <w:style w:type="paragraph" w:customStyle="1" w:styleId="afffffffff7">
    <w:name w:val="表身（中）"/>
    <w:basedOn w:val="afffffffff6"/>
    <w:uiPriority w:val="99"/>
    <w:qFormat/>
    <w:pPr>
      <w:jc w:val="center"/>
    </w:pPr>
  </w:style>
  <w:style w:type="paragraph" w:customStyle="1" w:styleId="afffffffff8">
    <w:name w:val="框下空行"/>
    <w:basedOn w:val="ac"/>
    <w:next w:val="ac"/>
    <w:uiPriority w:val="99"/>
    <w:qFormat/>
    <w:pPr>
      <w:widowControl/>
      <w:adjustRightInd w:val="0"/>
      <w:snapToGrid w:val="0"/>
      <w:spacing w:line="200" w:lineRule="exact"/>
      <w:ind w:left="680"/>
    </w:pPr>
    <w:rPr>
      <w:sz w:val="18"/>
      <w:szCs w:val="20"/>
    </w:rPr>
  </w:style>
  <w:style w:type="paragraph" w:customStyle="1" w:styleId="afffffffff9">
    <w:name w:val="正文文字左对齐"/>
    <w:basedOn w:val="afe"/>
    <w:uiPriority w:val="99"/>
    <w:qFormat/>
    <w:pPr>
      <w:autoSpaceDE/>
      <w:autoSpaceDN/>
      <w:adjustRightInd/>
    </w:pPr>
    <w:rPr>
      <w:rFonts w:hAnsi="宋体"/>
      <w:bCs/>
      <w:szCs w:val="20"/>
      <w:lang w:val="en-GB"/>
    </w:rPr>
  </w:style>
  <w:style w:type="character" w:customStyle="1" w:styleId="txtcontent11">
    <w:name w:val="txtcontent11"/>
    <w:basedOn w:val="ae"/>
    <w:uiPriority w:val="99"/>
    <w:qFormat/>
    <w:rPr>
      <w:rFonts w:ascii="??" w:hAnsi="??" w:cs="Times New Roman"/>
      <w:color w:val="000000"/>
      <w:sz w:val="19"/>
      <w:szCs w:val="19"/>
    </w:rPr>
  </w:style>
  <w:style w:type="paragraph" w:customStyle="1" w:styleId="2fc">
    <w:name w:val="样式 标题 2 + 宋体 小四"/>
    <w:basedOn w:val="22"/>
    <w:uiPriority w:val="99"/>
    <w:qFormat/>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f9">
    <w:name w:val="f9"/>
    <w:basedOn w:val="ae"/>
    <w:uiPriority w:val="99"/>
    <w:qFormat/>
    <w:rPr>
      <w:rFonts w:cs="Times New Roman"/>
    </w:rPr>
  </w:style>
  <w:style w:type="character" w:customStyle="1" w:styleId="style11">
    <w:name w:val="style11"/>
    <w:basedOn w:val="ae"/>
    <w:uiPriority w:val="99"/>
    <w:qFormat/>
    <w:rPr>
      <w:rFonts w:cs="Times New Roman"/>
      <w:color w:val="3399FF"/>
    </w:rPr>
  </w:style>
  <w:style w:type="character" w:customStyle="1" w:styleId="CharChar26">
    <w:name w:val="Char Char26"/>
    <w:uiPriority w:val="99"/>
    <w:qFormat/>
    <w:rPr>
      <w:rFonts w:ascii="宋体" w:eastAsia="宋体"/>
      <w:snapToGrid w:val="0"/>
      <w:color w:val="000000"/>
      <w:kern w:val="28"/>
      <w:sz w:val="28"/>
      <w:lang w:val="en-US" w:eastAsia="zh-CN"/>
    </w:rPr>
  </w:style>
  <w:style w:type="character" w:customStyle="1" w:styleId="affffffa">
    <w:name w:val="列出段落 字符"/>
    <w:link w:val="18"/>
    <w:uiPriority w:val="99"/>
    <w:qFormat/>
    <w:locked/>
    <w:rPr>
      <w:kern w:val="2"/>
      <w:sz w:val="24"/>
    </w:rPr>
  </w:style>
  <w:style w:type="paragraph" w:customStyle="1" w:styleId="afffffffffa">
    <w:name w:val="公开招标文件"/>
    <w:basedOn w:val="ac"/>
    <w:uiPriority w:val="99"/>
    <w:qFormat/>
    <w:pPr>
      <w:spacing w:line="1000" w:lineRule="exact"/>
      <w:jc w:val="center"/>
    </w:pPr>
    <w:rPr>
      <w:rFonts w:ascii="宋体" w:hAnsi="宋体" w:cs="宋体"/>
      <w:b/>
      <w:bCs/>
      <w:sz w:val="92"/>
      <w:szCs w:val="20"/>
    </w:rPr>
  </w:style>
  <w:style w:type="paragraph" w:customStyle="1" w:styleId="afffffffffb">
    <w:name w:val="封面第一行"/>
    <w:basedOn w:val="ac"/>
    <w:uiPriority w:val="99"/>
    <w:qFormat/>
    <w:pPr>
      <w:jc w:val="center"/>
    </w:pPr>
    <w:rPr>
      <w:rFonts w:ascii="黑体" w:eastAsia="黑体" w:hAnsi="宋体" w:cs="宋体"/>
      <w:sz w:val="56"/>
      <w:szCs w:val="20"/>
    </w:rPr>
  </w:style>
  <w:style w:type="paragraph" w:customStyle="1" w:styleId="47">
    <w:name w:val="列出段落4"/>
    <w:basedOn w:val="ac"/>
    <w:uiPriority w:val="99"/>
    <w:qFormat/>
    <w:pPr>
      <w:spacing w:line="240" w:lineRule="auto"/>
      <w:ind w:firstLineChars="200" w:firstLine="420"/>
    </w:pPr>
  </w:style>
  <w:style w:type="paragraph" w:customStyle="1" w:styleId="afffffffffc">
    <w:name w:val="封面编号"/>
    <w:basedOn w:val="ac"/>
    <w:uiPriority w:val="99"/>
    <w:qFormat/>
    <w:pPr>
      <w:jc w:val="center"/>
    </w:pPr>
    <w:rPr>
      <w:rFonts w:ascii="黑体" w:eastAsia="黑体" w:hAnsi="宋体" w:cs="宋体"/>
      <w:b/>
      <w:bCs/>
      <w:sz w:val="38"/>
      <w:szCs w:val="20"/>
    </w:rPr>
  </w:style>
  <w:style w:type="paragraph" w:customStyle="1" w:styleId="150">
    <w:name w:val="正文（宋体，小四，1.5倍行距）"/>
    <w:basedOn w:val="ac"/>
    <w:uiPriority w:val="99"/>
    <w:qFormat/>
    <w:pPr>
      <w:ind w:firstLineChars="200" w:firstLine="480"/>
    </w:pPr>
    <w:rPr>
      <w:rFonts w:ascii="宋体" w:hAnsi="宋体"/>
    </w:rPr>
  </w:style>
  <w:style w:type="paragraph" w:customStyle="1" w:styleId="afffffffffd">
    <w:name w:val="段落文字"/>
    <w:basedOn w:val="ac"/>
    <w:uiPriority w:val="99"/>
    <w:qFormat/>
    <w:pPr>
      <w:spacing w:line="398" w:lineRule="auto"/>
      <w:ind w:firstLineChars="200" w:firstLine="480"/>
    </w:pPr>
    <w:rPr>
      <w:rFonts w:cs="宋体"/>
    </w:rPr>
  </w:style>
  <w:style w:type="paragraph" w:customStyle="1" w:styleId="00">
    <w:name w:val="正文_0"/>
    <w:uiPriority w:val="99"/>
    <w:qFormat/>
    <w:pPr>
      <w:widowControl w:val="0"/>
      <w:jc w:val="both"/>
    </w:pPr>
    <w:rPr>
      <w:rFonts w:ascii="Calibri" w:hAnsi="Calibri"/>
      <w:kern w:val="2"/>
      <w:sz w:val="21"/>
      <w:szCs w:val="22"/>
    </w:rPr>
  </w:style>
  <w:style w:type="paragraph" w:customStyle="1" w:styleId="01">
    <w:name w:val="正文文本缩进_0"/>
    <w:basedOn w:val="00"/>
    <w:uiPriority w:val="99"/>
    <w:qFormat/>
    <w:pPr>
      <w:autoSpaceDE w:val="0"/>
      <w:autoSpaceDN w:val="0"/>
      <w:spacing w:line="360" w:lineRule="auto"/>
      <w:ind w:left="181" w:firstLine="539"/>
    </w:pPr>
    <w:rPr>
      <w:sz w:val="24"/>
      <w:szCs w:val="20"/>
    </w:rPr>
  </w:style>
  <w:style w:type="paragraph" w:customStyle="1" w:styleId="48">
    <w:name w:val="标题4"/>
    <w:basedOn w:val="31"/>
    <w:link w:val="4CharChar0"/>
    <w:qFormat/>
    <w:pPr>
      <w:outlineLvl w:val="3"/>
    </w:pPr>
  </w:style>
  <w:style w:type="paragraph" w:customStyle="1" w:styleId="02">
    <w:name w:val="正文缩进_0"/>
    <w:basedOn w:val="00"/>
    <w:uiPriority w:val="99"/>
    <w:qFormat/>
    <w:pPr>
      <w:ind w:firstLine="420"/>
    </w:pPr>
  </w:style>
  <w:style w:type="character" w:customStyle="1" w:styleId="160">
    <w:name w:val="16"/>
    <w:uiPriority w:val="99"/>
    <w:qFormat/>
    <w:rPr>
      <w:rFonts w:ascii="Times New Roman" w:hAnsi="Times New Roman"/>
      <w:sz w:val="21"/>
    </w:rPr>
  </w:style>
  <w:style w:type="paragraph" w:customStyle="1" w:styleId="afffffffffe">
    <w:name w:val="表内文字"/>
    <w:basedOn w:val="ac"/>
    <w:uiPriority w:val="99"/>
    <w:qFormat/>
    <w:pPr>
      <w:tabs>
        <w:tab w:val="left" w:pos="1418"/>
      </w:tabs>
      <w:jc w:val="center"/>
    </w:pPr>
    <w:rPr>
      <w:rFonts w:ascii="仿宋_GB2312" w:eastAsia="仿宋_GB2312"/>
      <w:spacing w:val="-20"/>
      <w:kern w:val="0"/>
      <w:sz w:val="24"/>
    </w:rPr>
  </w:style>
  <w:style w:type="paragraph" w:customStyle="1" w:styleId="Style2">
    <w:name w:val="_Style 2"/>
    <w:basedOn w:val="ac"/>
    <w:uiPriority w:val="99"/>
    <w:qFormat/>
    <w:pPr>
      <w:ind w:firstLineChars="200" w:firstLine="420"/>
    </w:pPr>
  </w:style>
  <w:style w:type="paragraph" w:customStyle="1" w:styleId="170">
    <w:name w:val="正文_17"/>
    <w:uiPriority w:val="99"/>
    <w:qFormat/>
    <w:pPr>
      <w:widowControl w:val="0"/>
      <w:jc w:val="both"/>
    </w:pPr>
    <w:rPr>
      <w:kern w:val="2"/>
      <w:sz w:val="21"/>
      <w:szCs w:val="24"/>
    </w:rPr>
  </w:style>
  <w:style w:type="paragraph" w:styleId="affffffffff">
    <w:name w:val="List Paragraph"/>
    <w:basedOn w:val="ac"/>
    <w:uiPriority w:val="34"/>
    <w:qFormat/>
    <w:pPr>
      <w:ind w:firstLineChars="200" w:firstLine="420"/>
    </w:pPr>
    <w:rPr>
      <w:rFonts w:asciiTheme="minorHAnsi" w:eastAsiaTheme="minorEastAsia" w:hAnsiTheme="minorHAnsi" w:cstheme="minorBidi"/>
      <w:sz w:val="28"/>
      <w:szCs w:val="22"/>
    </w:rPr>
  </w:style>
  <w:style w:type="character" w:customStyle="1" w:styleId="font31">
    <w:name w:val="font31"/>
    <w:basedOn w:val="ae"/>
    <w:qFormat/>
    <w:rPr>
      <w:rFonts w:ascii="微软雅黑" w:eastAsia="微软雅黑" w:hAnsi="微软雅黑" w:cs="微软雅黑" w:hint="eastAsia"/>
      <w:color w:val="000000"/>
      <w:sz w:val="16"/>
      <w:szCs w:val="16"/>
      <w:u w:val="none"/>
    </w:rPr>
  </w:style>
  <w:style w:type="paragraph" w:customStyle="1" w:styleId="TableParagraph">
    <w:name w:val="Table Paragraph"/>
    <w:basedOn w:val="ac"/>
    <w:uiPriority w:val="1"/>
    <w:unhideWhenUsed/>
    <w:qFormat/>
    <w:rPr>
      <w:sz w:val="24"/>
    </w:rPr>
  </w:style>
  <w:style w:type="paragraph" w:customStyle="1" w:styleId="65">
    <w:name w:val="正文_6"/>
    <w:qFormat/>
    <w:pPr>
      <w:widowControl w:val="0"/>
      <w:jc w:val="both"/>
    </w:pPr>
    <w:rPr>
      <w:kern w:val="2"/>
      <w:sz w:val="21"/>
      <w:szCs w:val="24"/>
    </w:rPr>
  </w:style>
  <w:style w:type="paragraph" w:customStyle="1" w:styleId="49">
    <w:name w:val="正文_4"/>
    <w:qFormat/>
    <w:pPr>
      <w:widowControl w:val="0"/>
      <w:jc w:val="both"/>
    </w:pPr>
    <w:rPr>
      <w:kern w:val="2"/>
      <w:sz w:val="21"/>
      <w:szCs w:val="24"/>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140">
    <w:name w:val="正文_14"/>
    <w:uiPriority w:val="99"/>
    <w:qFormat/>
    <w:rPr>
      <w:sz w:val="21"/>
      <w:szCs w:val="2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71">
    <w:name w:val="font71"/>
    <w:basedOn w:val="ae"/>
    <w:qFormat/>
    <w:rPr>
      <w:rFonts w:ascii="宋体" w:eastAsia="宋体" w:hAnsi="宋体" w:cs="宋体" w:hint="eastAsia"/>
      <w:color w:val="000000"/>
      <w:sz w:val="21"/>
      <w:szCs w:val="21"/>
      <w:u w:val="none"/>
    </w:rPr>
  </w:style>
  <w:style w:type="character" w:customStyle="1" w:styleId="font91">
    <w:name w:val="font91"/>
    <w:basedOn w:val="ae"/>
    <w:qFormat/>
    <w:rPr>
      <w:rFonts w:ascii="宋体" w:eastAsia="宋体" w:hAnsi="宋体" w:cs="宋体" w:hint="eastAsia"/>
      <w:color w:val="000000"/>
      <w:sz w:val="20"/>
      <w:szCs w:val="20"/>
      <w:u w:val="none"/>
    </w:rPr>
  </w:style>
  <w:style w:type="character" w:customStyle="1" w:styleId="font51">
    <w:name w:val="font51"/>
    <w:basedOn w:val="ae"/>
    <w:qFormat/>
    <w:rPr>
      <w:rFonts w:ascii="Wingdings 2" w:eastAsia="Wingdings 2" w:hAnsi="Wingdings 2" w:cs="Wingdings 2" w:hint="default"/>
      <w:color w:val="000000"/>
      <w:sz w:val="21"/>
      <w:szCs w:val="21"/>
      <w:u w:val="none"/>
    </w:rPr>
  </w:style>
  <w:style w:type="paragraph" w:customStyle="1" w:styleId="reader-word-layer">
    <w:name w:val="reader-word-layer"/>
    <w:basedOn w:val="ac"/>
    <w:qFormat/>
    <w:rsid w:val="00520584"/>
    <w:pPr>
      <w:widowControl/>
      <w:spacing w:before="100" w:beforeAutospacing="1" w:after="100" w:afterAutospacing="1" w:line="240" w:lineRule="auto"/>
      <w:jc w:val="left"/>
    </w:pPr>
    <w:rPr>
      <w:rFonts w:ascii="宋体" w:hAnsi="宋体" w:cs="宋体"/>
      <w:kern w:val="0"/>
      <w:sz w:val="24"/>
    </w:rPr>
  </w:style>
  <w:style w:type="character" w:customStyle="1" w:styleId="4CharChar0">
    <w:name w:val="标题4 Char Char"/>
    <w:link w:val="48"/>
    <w:locked/>
    <w:rsid w:val="00520584"/>
    <w:rPr>
      <w:b/>
      <w:bCs/>
      <w:kern w:val="2"/>
      <w:sz w:val="32"/>
      <w:szCs w:val="32"/>
    </w:rPr>
  </w:style>
  <w:style w:type="table" w:customStyle="1" w:styleId="TableNormal1">
    <w:name w:val="Table Normal1"/>
    <w:uiPriority w:val="2"/>
    <w:semiHidden/>
    <w:unhideWhenUsed/>
    <w:qFormat/>
    <w:rsid w:val="0029651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2"/>
    <w:rsid w:val="009665B7"/>
    <w:pPr>
      <w:spacing w:before="100" w:line="400" w:lineRule="exact"/>
      <w:ind w:left="0" w:firstLine="0"/>
      <w:jc w:val="both"/>
    </w:pPr>
    <w:rPr>
      <w:rFonts w:ascii="Times New Roman" w:eastAsia="黑体" w:hAnsi="Times New Roman" w:cs="宋体"/>
      <w:b w:val="0"/>
      <w:bCs w:val="0"/>
      <w:kern w:val="2"/>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9166">
      <w:bodyDiv w:val="1"/>
      <w:marLeft w:val="0"/>
      <w:marRight w:val="0"/>
      <w:marTop w:val="0"/>
      <w:marBottom w:val="0"/>
      <w:divBdr>
        <w:top w:val="none" w:sz="0" w:space="0" w:color="auto"/>
        <w:left w:val="none" w:sz="0" w:space="0" w:color="auto"/>
        <w:bottom w:val="none" w:sz="0" w:space="0" w:color="auto"/>
        <w:right w:val="none" w:sz="0" w:space="0" w:color="auto"/>
      </w:divBdr>
    </w:div>
    <w:div w:id="212355511">
      <w:bodyDiv w:val="1"/>
      <w:marLeft w:val="0"/>
      <w:marRight w:val="0"/>
      <w:marTop w:val="0"/>
      <w:marBottom w:val="0"/>
      <w:divBdr>
        <w:top w:val="none" w:sz="0" w:space="0" w:color="auto"/>
        <w:left w:val="none" w:sz="0" w:space="0" w:color="auto"/>
        <w:bottom w:val="none" w:sz="0" w:space="0" w:color="auto"/>
        <w:right w:val="none" w:sz="0" w:space="0" w:color="auto"/>
      </w:divBdr>
    </w:div>
    <w:div w:id="282856520">
      <w:bodyDiv w:val="1"/>
      <w:marLeft w:val="0"/>
      <w:marRight w:val="0"/>
      <w:marTop w:val="0"/>
      <w:marBottom w:val="0"/>
      <w:divBdr>
        <w:top w:val="none" w:sz="0" w:space="0" w:color="auto"/>
        <w:left w:val="none" w:sz="0" w:space="0" w:color="auto"/>
        <w:bottom w:val="none" w:sz="0" w:space="0" w:color="auto"/>
        <w:right w:val="none" w:sz="0" w:space="0" w:color="auto"/>
      </w:divBdr>
    </w:div>
    <w:div w:id="340010739">
      <w:bodyDiv w:val="1"/>
      <w:marLeft w:val="0"/>
      <w:marRight w:val="0"/>
      <w:marTop w:val="0"/>
      <w:marBottom w:val="0"/>
      <w:divBdr>
        <w:top w:val="none" w:sz="0" w:space="0" w:color="auto"/>
        <w:left w:val="none" w:sz="0" w:space="0" w:color="auto"/>
        <w:bottom w:val="none" w:sz="0" w:space="0" w:color="auto"/>
        <w:right w:val="none" w:sz="0" w:space="0" w:color="auto"/>
      </w:divBdr>
    </w:div>
    <w:div w:id="502748449">
      <w:bodyDiv w:val="1"/>
      <w:marLeft w:val="0"/>
      <w:marRight w:val="0"/>
      <w:marTop w:val="0"/>
      <w:marBottom w:val="0"/>
      <w:divBdr>
        <w:top w:val="none" w:sz="0" w:space="0" w:color="auto"/>
        <w:left w:val="none" w:sz="0" w:space="0" w:color="auto"/>
        <w:bottom w:val="none" w:sz="0" w:space="0" w:color="auto"/>
        <w:right w:val="none" w:sz="0" w:space="0" w:color="auto"/>
      </w:divBdr>
    </w:div>
    <w:div w:id="555358720">
      <w:bodyDiv w:val="1"/>
      <w:marLeft w:val="0"/>
      <w:marRight w:val="0"/>
      <w:marTop w:val="0"/>
      <w:marBottom w:val="0"/>
      <w:divBdr>
        <w:top w:val="none" w:sz="0" w:space="0" w:color="auto"/>
        <w:left w:val="none" w:sz="0" w:space="0" w:color="auto"/>
        <w:bottom w:val="none" w:sz="0" w:space="0" w:color="auto"/>
        <w:right w:val="none" w:sz="0" w:space="0" w:color="auto"/>
      </w:divBdr>
    </w:div>
    <w:div w:id="576134673">
      <w:bodyDiv w:val="1"/>
      <w:marLeft w:val="0"/>
      <w:marRight w:val="0"/>
      <w:marTop w:val="0"/>
      <w:marBottom w:val="0"/>
      <w:divBdr>
        <w:top w:val="none" w:sz="0" w:space="0" w:color="auto"/>
        <w:left w:val="none" w:sz="0" w:space="0" w:color="auto"/>
        <w:bottom w:val="none" w:sz="0" w:space="0" w:color="auto"/>
        <w:right w:val="none" w:sz="0" w:space="0" w:color="auto"/>
      </w:divBdr>
    </w:div>
    <w:div w:id="667754017">
      <w:bodyDiv w:val="1"/>
      <w:marLeft w:val="0"/>
      <w:marRight w:val="0"/>
      <w:marTop w:val="0"/>
      <w:marBottom w:val="0"/>
      <w:divBdr>
        <w:top w:val="none" w:sz="0" w:space="0" w:color="auto"/>
        <w:left w:val="none" w:sz="0" w:space="0" w:color="auto"/>
        <w:bottom w:val="none" w:sz="0" w:space="0" w:color="auto"/>
        <w:right w:val="none" w:sz="0" w:space="0" w:color="auto"/>
      </w:divBdr>
    </w:div>
    <w:div w:id="725566630">
      <w:bodyDiv w:val="1"/>
      <w:marLeft w:val="0"/>
      <w:marRight w:val="0"/>
      <w:marTop w:val="0"/>
      <w:marBottom w:val="0"/>
      <w:divBdr>
        <w:top w:val="none" w:sz="0" w:space="0" w:color="auto"/>
        <w:left w:val="none" w:sz="0" w:space="0" w:color="auto"/>
        <w:bottom w:val="none" w:sz="0" w:space="0" w:color="auto"/>
        <w:right w:val="none" w:sz="0" w:space="0" w:color="auto"/>
      </w:divBdr>
    </w:div>
    <w:div w:id="748698585">
      <w:bodyDiv w:val="1"/>
      <w:marLeft w:val="0"/>
      <w:marRight w:val="0"/>
      <w:marTop w:val="0"/>
      <w:marBottom w:val="0"/>
      <w:divBdr>
        <w:top w:val="none" w:sz="0" w:space="0" w:color="auto"/>
        <w:left w:val="none" w:sz="0" w:space="0" w:color="auto"/>
        <w:bottom w:val="none" w:sz="0" w:space="0" w:color="auto"/>
        <w:right w:val="none" w:sz="0" w:space="0" w:color="auto"/>
      </w:divBdr>
    </w:div>
    <w:div w:id="788426756">
      <w:bodyDiv w:val="1"/>
      <w:marLeft w:val="0"/>
      <w:marRight w:val="0"/>
      <w:marTop w:val="0"/>
      <w:marBottom w:val="0"/>
      <w:divBdr>
        <w:top w:val="none" w:sz="0" w:space="0" w:color="auto"/>
        <w:left w:val="none" w:sz="0" w:space="0" w:color="auto"/>
        <w:bottom w:val="none" w:sz="0" w:space="0" w:color="auto"/>
        <w:right w:val="none" w:sz="0" w:space="0" w:color="auto"/>
      </w:divBdr>
    </w:div>
    <w:div w:id="906375566">
      <w:bodyDiv w:val="1"/>
      <w:marLeft w:val="0"/>
      <w:marRight w:val="0"/>
      <w:marTop w:val="0"/>
      <w:marBottom w:val="0"/>
      <w:divBdr>
        <w:top w:val="none" w:sz="0" w:space="0" w:color="auto"/>
        <w:left w:val="none" w:sz="0" w:space="0" w:color="auto"/>
        <w:bottom w:val="none" w:sz="0" w:space="0" w:color="auto"/>
        <w:right w:val="none" w:sz="0" w:space="0" w:color="auto"/>
      </w:divBdr>
    </w:div>
    <w:div w:id="1102800838">
      <w:bodyDiv w:val="1"/>
      <w:marLeft w:val="0"/>
      <w:marRight w:val="0"/>
      <w:marTop w:val="0"/>
      <w:marBottom w:val="0"/>
      <w:divBdr>
        <w:top w:val="none" w:sz="0" w:space="0" w:color="auto"/>
        <w:left w:val="none" w:sz="0" w:space="0" w:color="auto"/>
        <w:bottom w:val="none" w:sz="0" w:space="0" w:color="auto"/>
        <w:right w:val="none" w:sz="0" w:space="0" w:color="auto"/>
      </w:divBdr>
    </w:div>
    <w:div w:id="1156916638">
      <w:bodyDiv w:val="1"/>
      <w:marLeft w:val="0"/>
      <w:marRight w:val="0"/>
      <w:marTop w:val="0"/>
      <w:marBottom w:val="0"/>
      <w:divBdr>
        <w:top w:val="none" w:sz="0" w:space="0" w:color="auto"/>
        <w:left w:val="none" w:sz="0" w:space="0" w:color="auto"/>
        <w:bottom w:val="none" w:sz="0" w:space="0" w:color="auto"/>
        <w:right w:val="none" w:sz="0" w:space="0" w:color="auto"/>
      </w:divBdr>
    </w:div>
    <w:div w:id="1235705815">
      <w:bodyDiv w:val="1"/>
      <w:marLeft w:val="0"/>
      <w:marRight w:val="0"/>
      <w:marTop w:val="0"/>
      <w:marBottom w:val="0"/>
      <w:divBdr>
        <w:top w:val="none" w:sz="0" w:space="0" w:color="auto"/>
        <w:left w:val="none" w:sz="0" w:space="0" w:color="auto"/>
        <w:bottom w:val="none" w:sz="0" w:space="0" w:color="auto"/>
        <w:right w:val="none" w:sz="0" w:space="0" w:color="auto"/>
      </w:divBdr>
    </w:div>
    <w:div w:id="1313749403">
      <w:bodyDiv w:val="1"/>
      <w:marLeft w:val="0"/>
      <w:marRight w:val="0"/>
      <w:marTop w:val="0"/>
      <w:marBottom w:val="0"/>
      <w:divBdr>
        <w:top w:val="none" w:sz="0" w:space="0" w:color="auto"/>
        <w:left w:val="none" w:sz="0" w:space="0" w:color="auto"/>
        <w:bottom w:val="none" w:sz="0" w:space="0" w:color="auto"/>
        <w:right w:val="none" w:sz="0" w:space="0" w:color="auto"/>
      </w:divBdr>
    </w:div>
    <w:div w:id="1428385510">
      <w:bodyDiv w:val="1"/>
      <w:marLeft w:val="0"/>
      <w:marRight w:val="0"/>
      <w:marTop w:val="0"/>
      <w:marBottom w:val="0"/>
      <w:divBdr>
        <w:top w:val="none" w:sz="0" w:space="0" w:color="auto"/>
        <w:left w:val="none" w:sz="0" w:space="0" w:color="auto"/>
        <w:bottom w:val="none" w:sz="0" w:space="0" w:color="auto"/>
        <w:right w:val="none" w:sz="0" w:space="0" w:color="auto"/>
      </w:divBdr>
    </w:div>
    <w:div w:id="1481340203">
      <w:bodyDiv w:val="1"/>
      <w:marLeft w:val="0"/>
      <w:marRight w:val="0"/>
      <w:marTop w:val="0"/>
      <w:marBottom w:val="0"/>
      <w:divBdr>
        <w:top w:val="none" w:sz="0" w:space="0" w:color="auto"/>
        <w:left w:val="none" w:sz="0" w:space="0" w:color="auto"/>
        <w:bottom w:val="none" w:sz="0" w:space="0" w:color="auto"/>
        <w:right w:val="none" w:sz="0" w:space="0" w:color="auto"/>
      </w:divBdr>
    </w:div>
    <w:div w:id="1502430573">
      <w:bodyDiv w:val="1"/>
      <w:marLeft w:val="0"/>
      <w:marRight w:val="0"/>
      <w:marTop w:val="0"/>
      <w:marBottom w:val="0"/>
      <w:divBdr>
        <w:top w:val="none" w:sz="0" w:space="0" w:color="auto"/>
        <w:left w:val="none" w:sz="0" w:space="0" w:color="auto"/>
        <w:bottom w:val="none" w:sz="0" w:space="0" w:color="auto"/>
        <w:right w:val="none" w:sz="0" w:space="0" w:color="auto"/>
      </w:divBdr>
    </w:div>
    <w:div w:id="1550846502">
      <w:bodyDiv w:val="1"/>
      <w:marLeft w:val="0"/>
      <w:marRight w:val="0"/>
      <w:marTop w:val="0"/>
      <w:marBottom w:val="0"/>
      <w:divBdr>
        <w:top w:val="none" w:sz="0" w:space="0" w:color="auto"/>
        <w:left w:val="none" w:sz="0" w:space="0" w:color="auto"/>
        <w:bottom w:val="none" w:sz="0" w:space="0" w:color="auto"/>
        <w:right w:val="none" w:sz="0" w:space="0" w:color="auto"/>
      </w:divBdr>
    </w:div>
    <w:div w:id="1566337479">
      <w:bodyDiv w:val="1"/>
      <w:marLeft w:val="0"/>
      <w:marRight w:val="0"/>
      <w:marTop w:val="0"/>
      <w:marBottom w:val="0"/>
      <w:divBdr>
        <w:top w:val="none" w:sz="0" w:space="0" w:color="auto"/>
        <w:left w:val="none" w:sz="0" w:space="0" w:color="auto"/>
        <w:bottom w:val="none" w:sz="0" w:space="0" w:color="auto"/>
        <w:right w:val="none" w:sz="0" w:space="0" w:color="auto"/>
      </w:divBdr>
    </w:div>
    <w:div w:id="1585989333">
      <w:bodyDiv w:val="1"/>
      <w:marLeft w:val="0"/>
      <w:marRight w:val="0"/>
      <w:marTop w:val="0"/>
      <w:marBottom w:val="0"/>
      <w:divBdr>
        <w:top w:val="none" w:sz="0" w:space="0" w:color="auto"/>
        <w:left w:val="none" w:sz="0" w:space="0" w:color="auto"/>
        <w:bottom w:val="none" w:sz="0" w:space="0" w:color="auto"/>
        <w:right w:val="none" w:sz="0" w:space="0" w:color="auto"/>
      </w:divBdr>
    </w:div>
    <w:div w:id="1602373733">
      <w:bodyDiv w:val="1"/>
      <w:marLeft w:val="0"/>
      <w:marRight w:val="0"/>
      <w:marTop w:val="0"/>
      <w:marBottom w:val="0"/>
      <w:divBdr>
        <w:top w:val="none" w:sz="0" w:space="0" w:color="auto"/>
        <w:left w:val="none" w:sz="0" w:space="0" w:color="auto"/>
        <w:bottom w:val="none" w:sz="0" w:space="0" w:color="auto"/>
        <w:right w:val="none" w:sz="0" w:space="0" w:color="auto"/>
      </w:divBdr>
    </w:div>
    <w:div w:id="1752969948">
      <w:bodyDiv w:val="1"/>
      <w:marLeft w:val="0"/>
      <w:marRight w:val="0"/>
      <w:marTop w:val="0"/>
      <w:marBottom w:val="0"/>
      <w:divBdr>
        <w:top w:val="none" w:sz="0" w:space="0" w:color="auto"/>
        <w:left w:val="none" w:sz="0" w:space="0" w:color="auto"/>
        <w:bottom w:val="none" w:sz="0" w:space="0" w:color="auto"/>
        <w:right w:val="none" w:sz="0" w:space="0" w:color="auto"/>
      </w:divBdr>
    </w:div>
    <w:div w:id="1819954950">
      <w:bodyDiv w:val="1"/>
      <w:marLeft w:val="0"/>
      <w:marRight w:val="0"/>
      <w:marTop w:val="0"/>
      <w:marBottom w:val="0"/>
      <w:divBdr>
        <w:top w:val="none" w:sz="0" w:space="0" w:color="auto"/>
        <w:left w:val="none" w:sz="0" w:space="0" w:color="auto"/>
        <w:bottom w:val="none" w:sz="0" w:space="0" w:color="auto"/>
        <w:right w:val="none" w:sz="0" w:space="0" w:color="auto"/>
      </w:divBdr>
    </w:div>
    <w:div w:id="1830556277">
      <w:bodyDiv w:val="1"/>
      <w:marLeft w:val="0"/>
      <w:marRight w:val="0"/>
      <w:marTop w:val="0"/>
      <w:marBottom w:val="0"/>
      <w:divBdr>
        <w:top w:val="none" w:sz="0" w:space="0" w:color="auto"/>
        <w:left w:val="none" w:sz="0" w:space="0" w:color="auto"/>
        <w:bottom w:val="none" w:sz="0" w:space="0" w:color="auto"/>
        <w:right w:val="none" w:sz="0" w:space="0" w:color="auto"/>
      </w:divBdr>
    </w:div>
    <w:div w:id="1843085059">
      <w:bodyDiv w:val="1"/>
      <w:marLeft w:val="0"/>
      <w:marRight w:val="0"/>
      <w:marTop w:val="0"/>
      <w:marBottom w:val="0"/>
      <w:divBdr>
        <w:top w:val="none" w:sz="0" w:space="0" w:color="auto"/>
        <w:left w:val="none" w:sz="0" w:space="0" w:color="auto"/>
        <w:bottom w:val="none" w:sz="0" w:space="0" w:color="auto"/>
        <w:right w:val="none" w:sz="0" w:space="0" w:color="auto"/>
      </w:divBdr>
    </w:div>
    <w:div w:id="1914924609">
      <w:bodyDiv w:val="1"/>
      <w:marLeft w:val="0"/>
      <w:marRight w:val="0"/>
      <w:marTop w:val="0"/>
      <w:marBottom w:val="0"/>
      <w:divBdr>
        <w:top w:val="none" w:sz="0" w:space="0" w:color="auto"/>
        <w:left w:val="none" w:sz="0" w:space="0" w:color="auto"/>
        <w:bottom w:val="none" w:sz="0" w:space="0" w:color="auto"/>
        <w:right w:val="none" w:sz="0" w:space="0" w:color="auto"/>
      </w:divBdr>
    </w:div>
    <w:div w:id="1930458707">
      <w:bodyDiv w:val="1"/>
      <w:marLeft w:val="0"/>
      <w:marRight w:val="0"/>
      <w:marTop w:val="0"/>
      <w:marBottom w:val="0"/>
      <w:divBdr>
        <w:top w:val="none" w:sz="0" w:space="0" w:color="auto"/>
        <w:left w:val="none" w:sz="0" w:space="0" w:color="auto"/>
        <w:bottom w:val="none" w:sz="0" w:space="0" w:color="auto"/>
        <w:right w:val="none" w:sz="0" w:space="0" w:color="auto"/>
      </w:divBdr>
    </w:div>
    <w:div w:id="199853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zcy.gov.cn/web/site_2/2018/12-28/2573.html&#65289;&#21450;&#26412;&#37319;&#36141;&#25991;&#20214;&#35201;&#27714;&#21046;&#2031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qq://txfile/" TargetMode="Externa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bidClientTemplate/2019-05-27/12945.html"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64FDB-85AF-4209-892F-5BC9F59C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56</Pages>
  <Words>4939</Words>
  <Characters>28155</Characters>
  <Application>Microsoft Office Word</Application>
  <DocSecurity>0</DocSecurity>
  <Lines>234</Lines>
  <Paragraphs>66</Paragraphs>
  <ScaleCrop>false</ScaleCrop>
  <Company>Microsoft</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杭州市公安局大江东产业集聚区分局</dc:title>
  <dc:creator>鲁中伦</dc:creator>
  <cp:lastModifiedBy>ASUS</cp:lastModifiedBy>
  <cp:revision>417</cp:revision>
  <cp:lastPrinted>2023-07-19T05:46:00Z</cp:lastPrinted>
  <dcterms:created xsi:type="dcterms:W3CDTF">2017-05-11T01:35:00Z</dcterms:created>
  <dcterms:modified xsi:type="dcterms:W3CDTF">2023-07-20T04:28:00Z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64D910DA3E1B4CC0945D2AE69F463186_13</vt:lpwstr>
  </property>
</Properties>
</file>