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05" w:rsidRDefault="00EA6E05">
      <w:pPr>
        <w:spacing w:line="960" w:lineRule="auto"/>
        <w:rPr>
          <w:color w:val="000000"/>
        </w:rPr>
      </w:pPr>
    </w:p>
    <w:p w:rsidR="00EA6E05" w:rsidRDefault="003F3AE4">
      <w:pPr>
        <w:jc w:val="center"/>
        <w:rPr>
          <w:rFonts w:ascii="仿宋_GB2312" w:eastAsia="仿宋_GB2312"/>
          <w:color w:val="000000"/>
          <w:sz w:val="72"/>
          <w:szCs w:val="72"/>
        </w:rPr>
      </w:pPr>
      <w:bookmarkStart w:id="0" w:name="_Toc493956011"/>
      <w:bookmarkStart w:id="1" w:name="_Toc493928401"/>
      <w:r>
        <w:rPr>
          <w:rFonts w:ascii="仿宋_GB2312" w:eastAsia="仿宋_GB2312" w:hint="eastAsia"/>
          <w:color w:val="000000"/>
          <w:sz w:val="72"/>
          <w:szCs w:val="72"/>
        </w:rPr>
        <w:t>招标文件</w:t>
      </w:r>
      <w:bookmarkEnd w:id="0"/>
      <w:bookmarkEnd w:id="1"/>
    </w:p>
    <w:p w:rsidR="00EA6E05" w:rsidRDefault="00EA6E05">
      <w:pPr>
        <w:spacing w:line="480" w:lineRule="auto"/>
        <w:rPr>
          <w:color w:val="000000"/>
        </w:rPr>
      </w:pPr>
    </w:p>
    <w:p w:rsidR="00EA6E05" w:rsidRDefault="00EA6E05">
      <w:pPr>
        <w:spacing w:line="480" w:lineRule="auto"/>
        <w:rPr>
          <w:color w:val="000000"/>
        </w:rPr>
      </w:pPr>
    </w:p>
    <w:p w:rsidR="00EA6E05" w:rsidRDefault="00EA6E05">
      <w:pPr>
        <w:spacing w:line="480" w:lineRule="auto"/>
        <w:rPr>
          <w:color w:val="000000"/>
        </w:rPr>
      </w:pPr>
    </w:p>
    <w:tbl>
      <w:tblPr>
        <w:tblW w:w="0" w:type="auto"/>
        <w:jc w:val="center"/>
        <w:tblLook w:val="04A0"/>
      </w:tblPr>
      <w:tblGrid>
        <w:gridCol w:w="2289"/>
        <w:gridCol w:w="5121"/>
      </w:tblGrid>
      <w:tr w:rsidR="00EA6E05">
        <w:trPr>
          <w:trHeight w:val="737"/>
          <w:jc w:val="center"/>
        </w:trPr>
        <w:tc>
          <w:tcPr>
            <w:tcW w:w="2289" w:type="dxa"/>
            <w:vAlign w:val="center"/>
          </w:tcPr>
          <w:p w:rsidR="00EA6E05" w:rsidRDefault="003F3AE4">
            <w:pPr>
              <w:ind w:rightChars="-52" w:right="-109"/>
              <w:jc w:val="distribute"/>
              <w:rPr>
                <w:rFonts w:ascii="仿宋_GB2312" w:eastAsia="仿宋_GB2312"/>
                <w:sz w:val="32"/>
                <w:szCs w:val="32"/>
              </w:rPr>
            </w:pPr>
            <w:r>
              <w:rPr>
                <w:rFonts w:ascii="仿宋_GB2312" w:eastAsia="仿宋_GB2312" w:hint="eastAsia"/>
                <w:sz w:val="32"/>
                <w:szCs w:val="32"/>
              </w:rPr>
              <w:t>项目编号：</w:t>
            </w:r>
          </w:p>
        </w:tc>
        <w:tc>
          <w:tcPr>
            <w:tcW w:w="5121" w:type="dxa"/>
            <w:vAlign w:val="center"/>
          </w:tcPr>
          <w:p w:rsidR="00EA6E05" w:rsidRDefault="003F3AE4">
            <w:pPr>
              <w:ind w:leftChars="-49" w:left="-103"/>
              <w:rPr>
                <w:rFonts w:ascii="仿宋_GB2312" w:eastAsia="仿宋_GB2312"/>
                <w:sz w:val="32"/>
                <w:szCs w:val="32"/>
              </w:rPr>
            </w:pPr>
            <w:r>
              <w:rPr>
                <w:rFonts w:ascii="仿宋_GB2312" w:eastAsia="仿宋_GB2312" w:hint="eastAsia"/>
                <w:sz w:val="32"/>
                <w:szCs w:val="32"/>
              </w:rPr>
              <w:t>ZSJY-2-2021-ZFCG-025</w:t>
            </w:r>
          </w:p>
        </w:tc>
      </w:tr>
      <w:tr w:rsidR="00EA6E05">
        <w:trPr>
          <w:trHeight w:val="737"/>
          <w:jc w:val="center"/>
        </w:trPr>
        <w:tc>
          <w:tcPr>
            <w:tcW w:w="2289" w:type="dxa"/>
            <w:vAlign w:val="center"/>
          </w:tcPr>
          <w:p w:rsidR="00EA6E05" w:rsidRDefault="003F3AE4">
            <w:pPr>
              <w:ind w:rightChars="-52" w:right="-109"/>
              <w:jc w:val="distribute"/>
              <w:rPr>
                <w:rFonts w:ascii="仿宋_GB2312" w:eastAsia="仿宋_GB2312"/>
                <w:sz w:val="32"/>
                <w:szCs w:val="32"/>
              </w:rPr>
            </w:pPr>
            <w:r>
              <w:rPr>
                <w:rFonts w:ascii="仿宋_GB2312" w:eastAsia="仿宋_GB2312" w:hint="eastAsia"/>
                <w:sz w:val="32"/>
                <w:szCs w:val="32"/>
              </w:rPr>
              <w:t>项目名称：</w:t>
            </w:r>
          </w:p>
        </w:tc>
        <w:tc>
          <w:tcPr>
            <w:tcW w:w="5121" w:type="dxa"/>
            <w:vAlign w:val="center"/>
          </w:tcPr>
          <w:p w:rsidR="00EA6E05" w:rsidRDefault="003F3AE4">
            <w:pPr>
              <w:ind w:leftChars="-49" w:left="-103"/>
              <w:jc w:val="left"/>
              <w:rPr>
                <w:rFonts w:ascii="仿宋_GB2312" w:eastAsia="仿宋_GB2312"/>
                <w:sz w:val="32"/>
                <w:szCs w:val="32"/>
              </w:rPr>
            </w:pPr>
            <w:r>
              <w:rPr>
                <w:rFonts w:ascii="仿宋_GB2312" w:eastAsia="仿宋_GB2312" w:hint="eastAsia"/>
                <w:sz w:val="32"/>
                <w:szCs w:val="32"/>
              </w:rPr>
              <w:t>团鸡山生活垃圾填埋场渗滤液处理委托运营服务采购项目</w:t>
            </w:r>
          </w:p>
        </w:tc>
      </w:tr>
      <w:tr w:rsidR="00EA6E05">
        <w:trPr>
          <w:trHeight w:val="737"/>
          <w:jc w:val="center"/>
        </w:trPr>
        <w:tc>
          <w:tcPr>
            <w:tcW w:w="2289" w:type="dxa"/>
            <w:vAlign w:val="center"/>
          </w:tcPr>
          <w:p w:rsidR="00EA6E05" w:rsidRDefault="003F3AE4">
            <w:pPr>
              <w:ind w:rightChars="-52" w:right="-109"/>
              <w:jc w:val="distribute"/>
              <w:rPr>
                <w:rFonts w:ascii="仿宋_GB2312" w:eastAsia="仿宋_GB2312"/>
                <w:sz w:val="32"/>
                <w:szCs w:val="32"/>
              </w:rPr>
            </w:pPr>
            <w:r>
              <w:rPr>
                <w:rFonts w:ascii="仿宋_GB2312" w:eastAsia="仿宋_GB2312" w:hint="eastAsia"/>
                <w:sz w:val="32"/>
                <w:szCs w:val="32"/>
              </w:rPr>
              <w:t>采 购 人：</w:t>
            </w:r>
          </w:p>
        </w:tc>
        <w:tc>
          <w:tcPr>
            <w:tcW w:w="5121" w:type="dxa"/>
            <w:vAlign w:val="center"/>
          </w:tcPr>
          <w:p w:rsidR="00EA6E05" w:rsidRDefault="003F3AE4">
            <w:pPr>
              <w:ind w:leftChars="-49" w:left="-103"/>
              <w:jc w:val="left"/>
              <w:rPr>
                <w:rFonts w:ascii="仿宋_GB2312" w:eastAsia="仿宋_GB2312"/>
                <w:sz w:val="32"/>
                <w:szCs w:val="32"/>
              </w:rPr>
            </w:pPr>
            <w:r>
              <w:rPr>
                <w:rFonts w:ascii="仿宋_GB2312" w:eastAsia="仿宋_GB2312" w:hint="eastAsia"/>
                <w:sz w:val="32"/>
                <w:szCs w:val="32"/>
              </w:rPr>
              <w:t>舟山市公用事业管理中心</w:t>
            </w:r>
          </w:p>
        </w:tc>
      </w:tr>
      <w:tr w:rsidR="00EA6E05">
        <w:trPr>
          <w:trHeight w:val="737"/>
          <w:jc w:val="center"/>
        </w:trPr>
        <w:tc>
          <w:tcPr>
            <w:tcW w:w="2289" w:type="dxa"/>
            <w:vAlign w:val="center"/>
          </w:tcPr>
          <w:p w:rsidR="00EA6E05" w:rsidRDefault="003F3AE4">
            <w:pPr>
              <w:ind w:rightChars="-52" w:right="-109"/>
              <w:jc w:val="distribute"/>
              <w:rPr>
                <w:rFonts w:ascii="仿宋_GB2312" w:eastAsia="仿宋_GB2312"/>
                <w:sz w:val="32"/>
                <w:szCs w:val="32"/>
              </w:rPr>
            </w:pPr>
            <w:r>
              <w:rPr>
                <w:rFonts w:ascii="仿宋_GB2312" w:eastAsia="仿宋_GB2312" w:hint="eastAsia"/>
                <w:sz w:val="32"/>
                <w:szCs w:val="32"/>
              </w:rPr>
              <w:t>地        址：</w:t>
            </w:r>
          </w:p>
        </w:tc>
        <w:tc>
          <w:tcPr>
            <w:tcW w:w="5121" w:type="dxa"/>
            <w:vAlign w:val="center"/>
          </w:tcPr>
          <w:p w:rsidR="00EA6E05" w:rsidRDefault="003F3AE4">
            <w:pPr>
              <w:ind w:leftChars="-49" w:left="-103"/>
              <w:jc w:val="left"/>
              <w:rPr>
                <w:rFonts w:ascii="仿宋_GB2312" w:eastAsia="仿宋_GB2312"/>
                <w:sz w:val="32"/>
                <w:szCs w:val="32"/>
              </w:rPr>
            </w:pPr>
            <w:r>
              <w:rPr>
                <w:rFonts w:ascii="仿宋_GB2312" w:eastAsia="仿宋_GB2312" w:hint="eastAsia"/>
                <w:bCs/>
                <w:sz w:val="32"/>
                <w:szCs w:val="32"/>
              </w:rPr>
              <w:t>舟山市定海区临城建设大厦A座</w:t>
            </w:r>
          </w:p>
        </w:tc>
      </w:tr>
      <w:tr w:rsidR="00EA6E05">
        <w:trPr>
          <w:trHeight w:val="650"/>
          <w:jc w:val="center"/>
        </w:trPr>
        <w:tc>
          <w:tcPr>
            <w:tcW w:w="2289" w:type="dxa"/>
            <w:vAlign w:val="center"/>
          </w:tcPr>
          <w:p w:rsidR="00EA6E05" w:rsidRDefault="003F3AE4">
            <w:pPr>
              <w:ind w:rightChars="-52" w:right="-109"/>
              <w:jc w:val="distribute"/>
              <w:rPr>
                <w:rFonts w:ascii="仿宋_GB2312" w:eastAsia="仿宋_GB2312"/>
                <w:sz w:val="32"/>
                <w:szCs w:val="32"/>
              </w:rPr>
            </w:pPr>
            <w:r>
              <w:rPr>
                <w:rFonts w:ascii="仿宋_GB2312" w:eastAsia="仿宋_GB2312" w:hint="eastAsia"/>
                <w:sz w:val="32"/>
                <w:szCs w:val="32"/>
              </w:rPr>
              <w:t>采购代理机构：</w:t>
            </w:r>
          </w:p>
        </w:tc>
        <w:tc>
          <w:tcPr>
            <w:tcW w:w="5121" w:type="dxa"/>
            <w:vAlign w:val="center"/>
          </w:tcPr>
          <w:p w:rsidR="00EA6E05" w:rsidRDefault="003F3AE4">
            <w:pPr>
              <w:ind w:rightChars="-52" w:right="-109"/>
              <w:jc w:val="left"/>
              <w:rPr>
                <w:rFonts w:ascii="仿宋_GB2312" w:eastAsia="仿宋_GB2312"/>
                <w:sz w:val="32"/>
                <w:szCs w:val="32"/>
              </w:rPr>
            </w:pPr>
            <w:r>
              <w:rPr>
                <w:rFonts w:ascii="仿宋_GB2312" w:eastAsia="仿宋_GB2312" w:hint="eastAsia"/>
                <w:sz w:val="32"/>
                <w:szCs w:val="32"/>
              </w:rPr>
              <w:t>舟山建银工程造价审查中心有限公司</w:t>
            </w:r>
          </w:p>
        </w:tc>
      </w:tr>
      <w:tr w:rsidR="00EA6E05">
        <w:trPr>
          <w:trHeight w:val="737"/>
          <w:jc w:val="center"/>
        </w:trPr>
        <w:tc>
          <w:tcPr>
            <w:tcW w:w="2289" w:type="dxa"/>
            <w:vAlign w:val="center"/>
          </w:tcPr>
          <w:p w:rsidR="00EA6E05" w:rsidRDefault="003F3AE4">
            <w:pPr>
              <w:ind w:rightChars="-52" w:right="-109"/>
              <w:jc w:val="distribute"/>
              <w:rPr>
                <w:rFonts w:ascii="仿宋_GB2312" w:eastAsia="仿宋_GB2312"/>
                <w:sz w:val="32"/>
                <w:szCs w:val="32"/>
              </w:rPr>
            </w:pPr>
            <w:r>
              <w:rPr>
                <w:rFonts w:ascii="仿宋_GB2312" w:eastAsia="仿宋_GB2312" w:hint="eastAsia"/>
                <w:sz w:val="32"/>
                <w:szCs w:val="32"/>
              </w:rPr>
              <w:t>地        址：</w:t>
            </w:r>
          </w:p>
        </w:tc>
        <w:tc>
          <w:tcPr>
            <w:tcW w:w="5121" w:type="dxa"/>
            <w:vAlign w:val="center"/>
          </w:tcPr>
          <w:p w:rsidR="00EA6E05" w:rsidRDefault="003F3AE4">
            <w:pPr>
              <w:ind w:rightChars="-52" w:right="-109"/>
              <w:jc w:val="left"/>
              <w:rPr>
                <w:rFonts w:ascii="仿宋_GB2312" w:eastAsia="仿宋_GB2312"/>
                <w:sz w:val="32"/>
                <w:szCs w:val="32"/>
              </w:rPr>
            </w:pPr>
            <w:r>
              <w:rPr>
                <w:rFonts w:ascii="仿宋_GB2312" w:eastAsia="仿宋_GB2312" w:hint="eastAsia"/>
                <w:sz w:val="32"/>
                <w:szCs w:val="32"/>
              </w:rPr>
              <w:t>舟山市普陀区东港华宇路8号华宇大厦</w:t>
            </w:r>
          </w:p>
        </w:tc>
      </w:tr>
      <w:tr w:rsidR="00EA6E05">
        <w:trPr>
          <w:trHeight w:val="737"/>
          <w:jc w:val="center"/>
        </w:trPr>
        <w:tc>
          <w:tcPr>
            <w:tcW w:w="7410" w:type="dxa"/>
            <w:gridSpan w:val="2"/>
            <w:vAlign w:val="center"/>
          </w:tcPr>
          <w:p w:rsidR="00EA6E05" w:rsidRDefault="00EA6E05">
            <w:pPr>
              <w:jc w:val="center"/>
              <w:rPr>
                <w:rFonts w:ascii="仿宋_GB2312" w:eastAsia="仿宋_GB2312"/>
                <w:sz w:val="32"/>
                <w:szCs w:val="32"/>
              </w:rPr>
            </w:pPr>
          </w:p>
        </w:tc>
      </w:tr>
    </w:tbl>
    <w:p w:rsidR="00EA6E05" w:rsidRDefault="00EA6E05">
      <w:pPr>
        <w:spacing w:line="480" w:lineRule="auto"/>
        <w:rPr>
          <w:color w:val="000000"/>
        </w:rPr>
      </w:pPr>
    </w:p>
    <w:p w:rsidR="00EA6E05" w:rsidRDefault="00EA6E05">
      <w:pPr>
        <w:spacing w:line="480" w:lineRule="auto"/>
        <w:rPr>
          <w:color w:val="000000"/>
        </w:rPr>
      </w:pPr>
    </w:p>
    <w:p w:rsidR="00EA6E05" w:rsidRDefault="00EA6E05">
      <w:pPr>
        <w:pStyle w:val="a0"/>
      </w:pPr>
    </w:p>
    <w:p w:rsidR="00EA6E05" w:rsidRDefault="00EA6E05">
      <w:pPr>
        <w:pStyle w:val="a5"/>
      </w:pPr>
    </w:p>
    <w:p w:rsidR="00EA6E05" w:rsidRDefault="00EA6E05">
      <w:pPr>
        <w:pStyle w:val="a6"/>
        <w:ind w:firstLine="210"/>
      </w:pPr>
    </w:p>
    <w:p w:rsidR="00EA6E05" w:rsidRDefault="00EA6E05">
      <w:pPr>
        <w:spacing w:line="480" w:lineRule="auto"/>
        <w:rPr>
          <w:color w:val="000000"/>
        </w:rPr>
      </w:pPr>
    </w:p>
    <w:p w:rsidR="00EA6E05" w:rsidRDefault="00EA6E05">
      <w:pPr>
        <w:spacing w:line="480" w:lineRule="auto"/>
        <w:rPr>
          <w:color w:val="000000"/>
        </w:rPr>
      </w:pPr>
    </w:p>
    <w:p w:rsidR="00EA6E05" w:rsidRDefault="00EA6E05">
      <w:pPr>
        <w:pStyle w:val="a0"/>
      </w:pPr>
    </w:p>
    <w:p w:rsidR="00EA6E05" w:rsidRDefault="003F3AE4">
      <w:pPr>
        <w:pStyle w:val="a5"/>
        <w:jc w:val="center"/>
      </w:pPr>
      <w:r>
        <w:rPr>
          <w:rFonts w:hint="eastAsia"/>
          <w:sz w:val="32"/>
          <w:szCs w:val="32"/>
        </w:rPr>
        <w:t>2021年8月</w:t>
      </w:r>
    </w:p>
    <w:p w:rsidR="00EA6E05" w:rsidRDefault="00EA6E05">
      <w:pPr>
        <w:pStyle w:val="a6"/>
        <w:ind w:firstLine="210"/>
      </w:pPr>
    </w:p>
    <w:p w:rsidR="00EA6E05" w:rsidRDefault="00EA6E05">
      <w:pPr>
        <w:pStyle w:val="af4"/>
        <w:spacing w:after="240"/>
        <w:rPr>
          <w:rFonts w:ascii="仿宋_GB2312" w:eastAsia="仿宋_GB2312"/>
          <w:color w:val="000000"/>
        </w:rPr>
      </w:pPr>
    </w:p>
    <w:p w:rsidR="00EA6E05" w:rsidRDefault="00EA6E05">
      <w:pPr>
        <w:pStyle w:val="af4"/>
        <w:spacing w:after="240"/>
        <w:rPr>
          <w:rFonts w:ascii="仿宋_GB2312" w:eastAsia="仿宋_GB2312"/>
          <w:color w:val="000000"/>
        </w:rPr>
        <w:sectPr w:rsidR="00EA6E05">
          <w:headerReference w:type="default" r:id="rId8"/>
          <w:footerReference w:type="default" r:id="rId9"/>
          <w:headerReference w:type="first" r:id="rId10"/>
          <w:footerReference w:type="first" r:id="rId11"/>
          <w:pgSz w:w="11906" w:h="16838"/>
          <w:pgMar w:top="1418" w:right="1418" w:bottom="1418" w:left="1418" w:header="851" w:footer="851" w:gutter="0"/>
          <w:cols w:space="720"/>
          <w:titlePg/>
          <w:docGrid w:linePitch="312"/>
        </w:sectPr>
      </w:pPr>
    </w:p>
    <w:p w:rsidR="00EA6E05" w:rsidRDefault="003F3AE4">
      <w:pPr>
        <w:pStyle w:val="Style10"/>
        <w:jc w:val="center"/>
        <w:rPr>
          <w:rFonts w:ascii="仿宋_GB2312" w:eastAsia="仿宋_GB2312"/>
          <w:color w:val="auto"/>
        </w:rPr>
      </w:pPr>
      <w:bookmarkStart w:id="2" w:name="_Toc493956018"/>
      <w:bookmarkStart w:id="3" w:name="_Toc22029196"/>
      <w:bookmarkStart w:id="4" w:name="_Toc531358959"/>
      <w:bookmarkStart w:id="5" w:name="_Toc530551804"/>
      <w:r>
        <w:rPr>
          <w:rFonts w:ascii="仿宋_GB2312" w:eastAsia="仿宋_GB2312" w:hint="eastAsia"/>
          <w:color w:val="auto"/>
          <w:lang w:val="zh-CN"/>
        </w:rPr>
        <w:lastRenderedPageBreak/>
        <w:t>目录</w:t>
      </w:r>
    </w:p>
    <w:p w:rsidR="00EA6E05" w:rsidRDefault="00ED6B5C">
      <w:pPr>
        <w:pStyle w:val="10"/>
        <w:rPr>
          <w:rFonts w:asciiTheme="minorHAnsi" w:eastAsiaTheme="minorEastAsia" w:hAnsiTheme="minorHAnsi" w:cstheme="minorBidi"/>
          <w:b w:val="0"/>
          <w:bCs w:val="0"/>
          <w:caps w:val="0"/>
          <w:sz w:val="21"/>
          <w:szCs w:val="22"/>
        </w:rPr>
      </w:pPr>
      <w:r w:rsidRPr="00ED6B5C">
        <w:rPr>
          <w:rFonts w:ascii="仿宋_GB2312"/>
        </w:rPr>
        <w:fldChar w:fldCharType="begin"/>
      </w:r>
      <w:r w:rsidR="003F3AE4">
        <w:rPr>
          <w:rFonts w:ascii="仿宋_GB2312"/>
        </w:rPr>
        <w:instrText xml:space="preserve"> TOC \o "1-1" \u </w:instrText>
      </w:r>
      <w:r w:rsidRPr="00ED6B5C">
        <w:rPr>
          <w:rFonts w:ascii="仿宋_GB2312"/>
        </w:rPr>
        <w:fldChar w:fldCharType="separate"/>
      </w:r>
      <w:r w:rsidR="003F3AE4">
        <w:rPr>
          <w:rFonts w:ascii="仿宋_GB2312" w:hint="eastAsia"/>
          <w:color w:val="000000"/>
        </w:rPr>
        <w:t>第一章</w:t>
      </w:r>
      <w:r w:rsidR="003F3AE4">
        <w:rPr>
          <w:rFonts w:ascii="仿宋_GB2312"/>
          <w:color w:val="000000"/>
        </w:rPr>
        <w:t xml:space="preserve">  </w:t>
      </w:r>
      <w:r w:rsidR="003F3AE4">
        <w:rPr>
          <w:rFonts w:ascii="仿宋_GB2312" w:hint="eastAsia"/>
          <w:color w:val="000000"/>
        </w:rPr>
        <w:t>招标公告</w:t>
      </w:r>
      <w:r w:rsidR="003F3AE4">
        <w:tab/>
      </w:r>
      <w:r>
        <w:fldChar w:fldCharType="begin"/>
      </w:r>
      <w:r w:rsidR="003F3AE4">
        <w:instrText xml:space="preserve"> PAGEREF _Toc78563748 \h </w:instrText>
      </w:r>
      <w:r>
        <w:fldChar w:fldCharType="separate"/>
      </w:r>
      <w:r w:rsidR="003107A3">
        <w:rPr>
          <w:noProof/>
        </w:rPr>
        <w:t>1</w:t>
      </w:r>
      <w:r>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第二章</w:t>
      </w:r>
      <w:r>
        <w:rPr>
          <w:rFonts w:ascii="仿宋_GB2312"/>
          <w:color w:val="000000"/>
        </w:rPr>
        <w:t xml:space="preserve">  </w:t>
      </w:r>
      <w:r>
        <w:rPr>
          <w:rFonts w:ascii="仿宋_GB2312" w:hint="eastAsia"/>
          <w:color w:val="000000"/>
        </w:rPr>
        <w:t>招标需求</w:t>
      </w:r>
      <w:r>
        <w:tab/>
      </w:r>
      <w:r w:rsidR="00ED6B5C">
        <w:fldChar w:fldCharType="begin"/>
      </w:r>
      <w:r>
        <w:instrText xml:space="preserve"> PAGEREF _Toc78563749 \h </w:instrText>
      </w:r>
      <w:r w:rsidR="00ED6B5C">
        <w:fldChar w:fldCharType="separate"/>
      </w:r>
      <w:r w:rsidR="003107A3">
        <w:rPr>
          <w:noProof/>
        </w:rPr>
        <w:t>5</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投标人须知前附表（一）</w:t>
      </w:r>
      <w:r>
        <w:tab/>
      </w:r>
      <w:r w:rsidR="00ED6B5C">
        <w:fldChar w:fldCharType="begin"/>
      </w:r>
      <w:r>
        <w:instrText xml:space="preserve"> PAGEREF _Toc78564059 \h </w:instrText>
      </w:r>
      <w:r w:rsidR="00ED6B5C">
        <w:fldChar w:fldCharType="separate"/>
      </w:r>
      <w:r w:rsidR="003107A3">
        <w:rPr>
          <w:noProof/>
        </w:rPr>
        <w:t>11</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rPr>
        <w:t>投标人须知前附表（二）</w:t>
      </w:r>
      <w:r>
        <w:tab/>
      </w:r>
      <w:r w:rsidR="00ED6B5C">
        <w:fldChar w:fldCharType="begin"/>
      </w:r>
      <w:r>
        <w:instrText xml:space="preserve"> PAGEREF _Toc78564060 \h </w:instrText>
      </w:r>
      <w:r w:rsidR="00ED6B5C">
        <w:fldChar w:fldCharType="separate"/>
      </w:r>
      <w:r w:rsidR="003107A3">
        <w:rPr>
          <w:noProof/>
        </w:rPr>
        <w:t>14</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一</w:t>
      </w:r>
      <w:r>
        <w:rPr>
          <w:rFonts w:ascii="仿宋_GB2312"/>
          <w:color w:val="000000"/>
        </w:rPr>
        <w:t xml:space="preserve">    </w:t>
      </w:r>
      <w:r>
        <w:rPr>
          <w:rFonts w:ascii="仿宋_GB2312" w:hint="eastAsia"/>
          <w:color w:val="000000"/>
        </w:rPr>
        <w:t>总则</w:t>
      </w:r>
      <w:r>
        <w:tab/>
      </w:r>
      <w:r w:rsidR="00ED6B5C">
        <w:fldChar w:fldCharType="begin"/>
      </w:r>
      <w:r>
        <w:instrText xml:space="preserve"> PAGEREF _Toc78564061 \h </w:instrText>
      </w:r>
      <w:r w:rsidR="00ED6B5C">
        <w:fldChar w:fldCharType="separate"/>
      </w:r>
      <w:r w:rsidR="003107A3">
        <w:rPr>
          <w:noProof/>
        </w:rPr>
        <w:t>15</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二</w:t>
      </w:r>
      <w:r>
        <w:rPr>
          <w:rFonts w:ascii="仿宋_GB2312"/>
          <w:color w:val="000000"/>
        </w:rPr>
        <w:t xml:space="preserve">    </w:t>
      </w:r>
      <w:r>
        <w:rPr>
          <w:rFonts w:ascii="仿宋_GB2312" w:hint="eastAsia"/>
          <w:color w:val="000000"/>
        </w:rPr>
        <w:t>招标文件</w:t>
      </w:r>
      <w:r>
        <w:tab/>
      </w:r>
      <w:r w:rsidR="00ED6B5C">
        <w:fldChar w:fldCharType="begin"/>
      </w:r>
      <w:r>
        <w:instrText xml:space="preserve"> PAGEREF _Toc78564062 \h </w:instrText>
      </w:r>
      <w:r w:rsidR="00ED6B5C">
        <w:fldChar w:fldCharType="separate"/>
      </w:r>
      <w:r w:rsidR="003107A3">
        <w:rPr>
          <w:noProof/>
        </w:rPr>
        <w:t>20</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三</w:t>
      </w:r>
      <w:r>
        <w:rPr>
          <w:rFonts w:ascii="仿宋_GB2312"/>
          <w:color w:val="000000"/>
        </w:rPr>
        <w:t xml:space="preserve">    </w:t>
      </w:r>
      <w:r>
        <w:rPr>
          <w:rFonts w:ascii="仿宋_GB2312" w:hint="eastAsia"/>
          <w:color w:val="000000"/>
        </w:rPr>
        <w:t>投标文件</w:t>
      </w:r>
      <w:r>
        <w:tab/>
      </w:r>
      <w:r w:rsidR="00ED6B5C">
        <w:fldChar w:fldCharType="begin"/>
      </w:r>
      <w:r>
        <w:instrText xml:space="preserve"> PAGEREF _Toc78564063 \h </w:instrText>
      </w:r>
      <w:r w:rsidR="00ED6B5C">
        <w:fldChar w:fldCharType="separate"/>
      </w:r>
      <w:r w:rsidR="003107A3">
        <w:rPr>
          <w:noProof/>
        </w:rPr>
        <w:t>21</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四</w:t>
      </w:r>
      <w:r>
        <w:rPr>
          <w:rFonts w:ascii="仿宋_GB2312"/>
          <w:color w:val="000000"/>
        </w:rPr>
        <w:t xml:space="preserve">    </w:t>
      </w:r>
      <w:r>
        <w:rPr>
          <w:rFonts w:ascii="仿宋_GB2312" w:hint="eastAsia"/>
          <w:color w:val="000000"/>
        </w:rPr>
        <w:t>投标文件的编制</w:t>
      </w:r>
      <w:r>
        <w:tab/>
      </w:r>
      <w:r w:rsidR="00ED6B5C">
        <w:fldChar w:fldCharType="begin"/>
      </w:r>
      <w:r>
        <w:instrText xml:space="preserve"> PAGEREF _Toc78564064 \h </w:instrText>
      </w:r>
      <w:r w:rsidR="00ED6B5C">
        <w:fldChar w:fldCharType="separate"/>
      </w:r>
      <w:r w:rsidR="003107A3">
        <w:rPr>
          <w:noProof/>
        </w:rPr>
        <w:t>22</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五</w:t>
      </w:r>
      <w:r>
        <w:rPr>
          <w:rFonts w:ascii="仿宋_GB2312"/>
          <w:color w:val="000000"/>
        </w:rPr>
        <w:t xml:space="preserve">    </w:t>
      </w:r>
      <w:r>
        <w:rPr>
          <w:rFonts w:ascii="仿宋_GB2312" w:hint="eastAsia"/>
          <w:color w:val="000000"/>
        </w:rPr>
        <w:t>投标文件的提交</w:t>
      </w:r>
      <w:r>
        <w:tab/>
      </w:r>
      <w:r w:rsidR="00ED6B5C">
        <w:fldChar w:fldCharType="begin"/>
      </w:r>
      <w:r>
        <w:instrText xml:space="preserve"> PAGEREF _Toc78564065 \h </w:instrText>
      </w:r>
      <w:r w:rsidR="00ED6B5C">
        <w:fldChar w:fldCharType="separate"/>
      </w:r>
      <w:r w:rsidR="003107A3">
        <w:rPr>
          <w:noProof/>
        </w:rPr>
        <w:t>23</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六</w:t>
      </w:r>
      <w:r>
        <w:rPr>
          <w:rFonts w:ascii="仿宋_GB2312"/>
          <w:color w:val="000000"/>
        </w:rPr>
        <w:t xml:space="preserve">    </w:t>
      </w:r>
      <w:r>
        <w:rPr>
          <w:rFonts w:ascii="仿宋_GB2312" w:hint="eastAsia"/>
          <w:color w:val="000000"/>
        </w:rPr>
        <w:t>开标、资格审查、评标</w:t>
      </w:r>
      <w:r>
        <w:tab/>
      </w:r>
      <w:r w:rsidR="00ED6B5C">
        <w:fldChar w:fldCharType="begin"/>
      </w:r>
      <w:r>
        <w:instrText xml:space="preserve"> PAGEREF _Toc78564066 \h </w:instrText>
      </w:r>
      <w:r w:rsidR="00ED6B5C">
        <w:fldChar w:fldCharType="separate"/>
      </w:r>
      <w:r w:rsidR="003107A3">
        <w:rPr>
          <w:noProof/>
        </w:rPr>
        <w:t>24</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七</w:t>
      </w:r>
      <w:r>
        <w:rPr>
          <w:rFonts w:ascii="仿宋_GB2312"/>
          <w:color w:val="000000"/>
        </w:rPr>
        <w:t xml:space="preserve">    </w:t>
      </w:r>
      <w:r>
        <w:rPr>
          <w:rFonts w:ascii="仿宋_GB2312" w:hint="eastAsia"/>
          <w:color w:val="000000"/>
        </w:rPr>
        <w:t>▲投标无效的情形</w:t>
      </w:r>
      <w:r>
        <w:tab/>
      </w:r>
      <w:r w:rsidR="00ED6B5C">
        <w:fldChar w:fldCharType="begin"/>
      </w:r>
      <w:r>
        <w:instrText xml:space="preserve"> PAGEREF _Toc78564067 \h </w:instrText>
      </w:r>
      <w:r w:rsidR="00ED6B5C">
        <w:fldChar w:fldCharType="separate"/>
      </w:r>
      <w:r w:rsidR="003107A3">
        <w:rPr>
          <w:noProof/>
        </w:rPr>
        <w:t>28</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八</w:t>
      </w:r>
      <w:r>
        <w:rPr>
          <w:rFonts w:ascii="仿宋_GB2312"/>
          <w:color w:val="000000"/>
        </w:rPr>
        <w:t xml:space="preserve">    </w:t>
      </w:r>
      <w:r>
        <w:rPr>
          <w:rFonts w:ascii="仿宋_GB2312" w:hint="eastAsia"/>
          <w:color w:val="000000"/>
        </w:rPr>
        <w:t>中标和合同</w:t>
      </w:r>
      <w:r>
        <w:tab/>
      </w:r>
      <w:r w:rsidR="00ED6B5C">
        <w:fldChar w:fldCharType="begin"/>
      </w:r>
      <w:r>
        <w:instrText xml:space="preserve"> PAGEREF _Toc78564068 \h </w:instrText>
      </w:r>
      <w:r w:rsidR="00ED6B5C">
        <w:fldChar w:fldCharType="separate"/>
      </w:r>
      <w:r w:rsidR="003107A3">
        <w:rPr>
          <w:noProof/>
        </w:rPr>
        <w:t>30</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九</w:t>
      </w:r>
      <w:r>
        <w:rPr>
          <w:rFonts w:ascii="仿宋_GB2312"/>
          <w:color w:val="000000"/>
        </w:rPr>
        <w:t xml:space="preserve">    </w:t>
      </w:r>
      <w:r>
        <w:rPr>
          <w:rFonts w:ascii="仿宋_GB2312" w:hint="eastAsia"/>
          <w:color w:val="000000"/>
        </w:rPr>
        <w:t>其他事项</w:t>
      </w:r>
      <w:r>
        <w:tab/>
      </w:r>
      <w:r w:rsidR="00ED6B5C">
        <w:fldChar w:fldCharType="begin"/>
      </w:r>
      <w:r>
        <w:instrText xml:space="preserve"> PAGEREF _Toc78564069 \h </w:instrText>
      </w:r>
      <w:r w:rsidR="00ED6B5C">
        <w:fldChar w:fldCharType="separate"/>
      </w:r>
      <w:r w:rsidR="003107A3">
        <w:rPr>
          <w:noProof/>
        </w:rPr>
        <w:t>31</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rPr>
        <w:t>第五章</w:t>
      </w:r>
      <w:r>
        <w:rPr>
          <w:rFonts w:ascii="仿宋_GB2312"/>
        </w:rPr>
        <w:t xml:space="preserve">  </w:t>
      </w:r>
      <w:r>
        <w:rPr>
          <w:rFonts w:ascii="仿宋_GB2312" w:hint="eastAsia"/>
          <w:color w:val="000000"/>
        </w:rPr>
        <w:t>投标文件</w:t>
      </w:r>
      <w:r>
        <w:rPr>
          <w:rFonts w:ascii="仿宋_GB2312" w:hint="eastAsia"/>
        </w:rPr>
        <w:t>格式</w:t>
      </w:r>
      <w:r>
        <w:tab/>
      </w:r>
      <w:r w:rsidR="00ED6B5C">
        <w:fldChar w:fldCharType="begin"/>
      </w:r>
      <w:r>
        <w:instrText xml:space="preserve"> PAGEREF _Toc78564070 \h </w:instrText>
      </w:r>
      <w:r w:rsidR="00ED6B5C">
        <w:fldChar w:fldCharType="separate"/>
      </w:r>
      <w:r w:rsidR="003107A3">
        <w:rPr>
          <w:noProof/>
        </w:rPr>
        <w:t>42</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一</w:t>
      </w:r>
      <w:r>
        <w:rPr>
          <w:rFonts w:ascii="仿宋_GB2312"/>
          <w:color w:val="000000"/>
        </w:rPr>
        <w:t xml:space="preserve">  </w:t>
      </w:r>
      <w:r>
        <w:rPr>
          <w:rFonts w:ascii="仿宋_GB2312" w:hint="eastAsia"/>
          <w:color w:val="000000"/>
        </w:rPr>
        <w:t>资格审查文件格式</w:t>
      </w:r>
      <w:r>
        <w:tab/>
      </w:r>
      <w:r w:rsidR="00ED6B5C">
        <w:fldChar w:fldCharType="begin"/>
      </w:r>
      <w:r>
        <w:instrText xml:space="preserve"> PAGEREF _Toc78564071 \h </w:instrText>
      </w:r>
      <w:r w:rsidR="00ED6B5C">
        <w:fldChar w:fldCharType="separate"/>
      </w:r>
      <w:r w:rsidR="003107A3">
        <w:rPr>
          <w:noProof/>
        </w:rPr>
        <w:t>42</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rPr>
        <w:t>二</w:t>
      </w:r>
      <w:r>
        <w:rPr>
          <w:rFonts w:ascii="仿宋_GB2312"/>
        </w:rPr>
        <w:t xml:space="preserve">  </w:t>
      </w:r>
      <w:r>
        <w:rPr>
          <w:rFonts w:ascii="仿宋_GB2312" w:hint="eastAsia"/>
        </w:rPr>
        <w:t>资信商务及技术文件格式</w:t>
      </w:r>
      <w:r>
        <w:tab/>
      </w:r>
      <w:r w:rsidR="00ED6B5C">
        <w:fldChar w:fldCharType="begin"/>
      </w:r>
      <w:r>
        <w:instrText xml:space="preserve"> PAGEREF _Toc78564072 \h </w:instrText>
      </w:r>
      <w:r w:rsidR="00ED6B5C">
        <w:fldChar w:fldCharType="separate"/>
      </w:r>
      <w:r w:rsidR="003107A3">
        <w:rPr>
          <w:noProof/>
        </w:rPr>
        <w:t>48</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rPr>
        <w:t>三</w:t>
      </w:r>
      <w:r>
        <w:rPr>
          <w:rFonts w:ascii="仿宋_GB2312"/>
        </w:rPr>
        <w:t xml:space="preserve">  </w:t>
      </w:r>
      <w:r>
        <w:rPr>
          <w:rFonts w:ascii="仿宋_GB2312" w:hint="eastAsia"/>
        </w:rPr>
        <w:t>报价文件格式</w:t>
      </w:r>
      <w:r>
        <w:tab/>
      </w:r>
      <w:r w:rsidR="00ED6B5C">
        <w:fldChar w:fldCharType="begin"/>
      </w:r>
      <w:r>
        <w:instrText xml:space="preserve"> PAGEREF _Toc78564073 \h </w:instrText>
      </w:r>
      <w:r w:rsidR="00ED6B5C">
        <w:fldChar w:fldCharType="separate"/>
      </w:r>
      <w:r w:rsidR="003107A3">
        <w:rPr>
          <w:noProof/>
        </w:rPr>
        <w:t>55</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Ansi="仿宋" w:cs="仿宋_GB2312" w:hint="eastAsia"/>
        </w:rPr>
        <w:t>中小企业声明函</w:t>
      </w:r>
      <w:r>
        <w:tab/>
      </w:r>
      <w:r w:rsidR="00ED6B5C">
        <w:fldChar w:fldCharType="begin"/>
      </w:r>
      <w:r>
        <w:instrText xml:space="preserve"> PAGEREF _Toc78564074 \h </w:instrText>
      </w:r>
      <w:r w:rsidR="00ED6B5C">
        <w:fldChar w:fldCharType="separate"/>
      </w:r>
      <w:r w:rsidR="003107A3">
        <w:rPr>
          <w:noProof/>
        </w:rPr>
        <w:t>57</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rPr>
        <w:t>第六章</w:t>
      </w:r>
      <w:r>
        <w:rPr>
          <w:rFonts w:ascii="仿宋_GB2312"/>
        </w:rPr>
        <w:t xml:space="preserve">  </w:t>
      </w:r>
      <w:r>
        <w:rPr>
          <w:rFonts w:ascii="仿宋_GB2312" w:hint="eastAsia"/>
        </w:rPr>
        <w:t>评标办法和评审标准</w:t>
      </w:r>
      <w:r>
        <w:tab/>
      </w:r>
      <w:r w:rsidR="00ED6B5C">
        <w:fldChar w:fldCharType="begin"/>
      </w:r>
      <w:r>
        <w:instrText xml:space="preserve"> PAGEREF _Toc78564075 \h </w:instrText>
      </w:r>
      <w:r w:rsidR="00ED6B5C">
        <w:fldChar w:fldCharType="separate"/>
      </w:r>
      <w:r w:rsidR="003107A3">
        <w:rPr>
          <w:noProof/>
        </w:rPr>
        <w:t>61</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一</w:t>
      </w:r>
      <w:r>
        <w:rPr>
          <w:rFonts w:ascii="仿宋_GB2312"/>
          <w:color w:val="000000"/>
        </w:rPr>
        <w:t xml:space="preserve">    </w:t>
      </w:r>
      <w:r>
        <w:rPr>
          <w:rFonts w:ascii="仿宋_GB2312" w:hint="eastAsia"/>
          <w:color w:val="000000"/>
        </w:rPr>
        <w:t>总则</w:t>
      </w:r>
      <w:r>
        <w:tab/>
      </w:r>
      <w:r w:rsidR="00ED6B5C">
        <w:fldChar w:fldCharType="begin"/>
      </w:r>
      <w:r>
        <w:instrText xml:space="preserve"> PAGEREF _Toc78564076 \h </w:instrText>
      </w:r>
      <w:r w:rsidR="00ED6B5C">
        <w:fldChar w:fldCharType="separate"/>
      </w:r>
      <w:r w:rsidR="003107A3">
        <w:rPr>
          <w:noProof/>
        </w:rPr>
        <w:t>61</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color w:val="000000"/>
        </w:rPr>
        <w:t>二</w:t>
      </w:r>
      <w:r>
        <w:rPr>
          <w:rFonts w:ascii="仿宋_GB2312"/>
          <w:color w:val="000000"/>
        </w:rPr>
        <w:t xml:space="preserve">    </w:t>
      </w:r>
      <w:r>
        <w:rPr>
          <w:rFonts w:ascii="仿宋_GB2312" w:hint="eastAsia"/>
          <w:color w:val="000000"/>
        </w:rPr>
        <w:t>评审一般规定</w:t>
      </w:r>
      <w:r>
        <w:tab/>
      </w:r>
      <w:r w:rsidR="00ED6B5C">
        <w:fldChar w:fldCharType="begin"/>
      </w:r>
      <w:r>
        <w:instrText xml:space="preserve"> PAGEREF _Toc78564077 \h </w:instrText>
      </w:r>
      <w:r w:rsidR="00ED6B5C">
        <w:fldChar w:fldCharType="separate"/>
      </w:r>
      <w:r w:rsidR="003107A3">
        <w:rPr>
          <w:noProof/>
        </w:rPr>
        <w:t>61</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rPr>
        <w:t>三</w:t>
      </w:r>
      <w:r>
        <w:rPr>
          <w:rFonts w:ascii="仿宋_GB2312"/>
        </w:rPr>
        <w:t xml:space="preserve">    </w:t>
      </w:r>
      <w:r>
        <w:rPr>
          <w:rFonts w:ascii="仿宋_GB2312" w:hint="eastAsia"/>
        </w:rPr>
        <w:t>评审内容及标准</w:t>
      </w:r>
      <w:r>
        <w:tab/>
      </w:r>
      <w:r w:rsidR="00ED6B5C">
        <w:fldChar w:fldCharType="begin"/>
      </w:r>
      <w:r>
        <w:instrText xml:space="preserve"> PAGEREF _Toc78564078 \h </w:instrText>
      </w:r>
      <w:r w:rsidR="00ED6B5C">
        <w:fldChar w:fldCharType="separate"/>
      </w:r>
      <w:r w:rsidR="003107A3">
        <w:rPr>
          <w:noProof/>
        </w:rPr>
        <w:t>61</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ascii="仿宋_GB2312" w:hint="eastAsia"/>
        </w:rPr>
        <w:t>附件：政府采购活动现场确认声明书</w:t>
      </w:r>
      <w:r>
        <w:tab/>
      </w:r>
      <w:r w:rsidR="00ED6B5C">
        <w:fldChar w:fldCharType="begin"/>
      </w:r>
      <w:r>
        <w:instrText xml:space="preserve"> PAGEREF _Toc78564079 \h </w:instrText>
      </w:r>
      <w:r w:rsidR="00ED6B5C">
        <w:fldChar w:fldCharType="separate"/>
      </w:r>
      <w:r w:rsidR="003107A3">
        <w:rPr>
          <w:noProof/>
        </w:rPr>
        <w:t>64</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hint="eastAsia"/>
        </w:rPr>
        <w:t>附件：</w:t>
      </w:r>
      <w:r>
        <w:rPr>
          <w:rFonts w:hAnsi="宋体" w:hint="eastAsia"/>
          <w:color w:val="000000"/>
          <w:spacing w:val="20"/>
          <w:kern w:val="0"/>
        </w:rPr>
        <w:t>备份投标（响应）文件签收回执</w:t>
      </w:r>
      <w:r>
        <w:tab/>
      </w:r>
      <w:r w:rsidR="00ED6B5C">
        <w:fldChar w:fldCharType="begin"/>
      </w:r>
      <w:r>
        <w:instrText xml:space="preserve"> PAGEREF _Toc78564080 \h </w:instrText>
      </w:r>
      <w:r w:rsidR="00ED6B5C">
        <w:fldChar w:fldCharType="separate"/>
      </w:r>
      <w:r w:rsidR="003107A3">
        <w:rPr>
          <w:noProof/>
        </w:rPr>
        <w:t>65</w:t>
      </w:r>
      <w:r w:rsidR="00ED6B5C">
        <w:fldChar w:fldCharType="end"/>
      </w:r>
    </w:p>
    <w:p w:rsidR="00EA6E05" w:rsidRDefault="003F3AE4">
      <w:pPr>
        <w:pStyle w:val="10"/>
        <w:rPr>
          <w:rFonts w:asciiTheme="minorHAnsi" w:eastAsiaTheme="minorEastAsia" w:hAnsiTheme="minorHAnsi" w:cstheme="minorBidi"/>
          <w:b w:val="0"/>
          <w:bCs w:val="0"/>
          <w:caps w:val="0"/>
          <w:sz w:val="21"/>
          <w:szCs w:val="22"/>
        </w:rPr>
      </w:pPr>
      <w:r>
        <w:rPr>
          <w:rFonts w:hint="eastAsia"/>
          <w:b w:val="0"/>
          <w:color w:val="000000"/>
        </w:rPr>
        <w:t>附件：政采贷</w:t>
      </w:r>
      <w:r>
        <w:tab/>
      </w:r>
      <w:r w:rsidR="00ED6B5C">
        <w:fldChar w:fldCharType="begin"/>
      </w:r>
      <w:r>
        <w:instrText xml:space="preserve"> PAGEREF _Toc78564081 \h </w:instrText>
      </w:r>
      <w:r w:rsidR="00ED6B5C">
        <w:fldChar w:fldCharType="separate"/>
      </w:r>
      <w:r w:rsidR="003107A3">
        <w:rPr>
          <w:noProof/>
        </w:rPr>
        <w:t>66</w:t>
      </w:r>
      <w:r w:rsidR="00ED6B5C">
        <w:fldChar w:fldCharType="end"/>
      </w:r>
    </w:p>
    <w:p w:rsidR="00EA6E05" w:rsidRDefault="00ED6B5C">
      <w:pPr>
        <w:pStyle w:val="af4"/>
        <w:spacing w:before="0" w:after="0" w:line="360" w:lineRule="auto"/>
        <w:rPr>
          <w:rFonts w:ascii="仿宋_GB2312" w:eastAsia="仿宋_GB2312"/>
        </w:rPr>
      </w:pPr>
      <w:r>
        <w:rPr>
          <w:rFonts w:ascii="仿宋_GB2312" w:eastAsia="仿宋_GB2312"/>
        </w:rPr>
        <w:fldChar w:fldCharType="end"/>
      </w:r>
    </w:p>
    <w:p w:rsidR="00EA6E05" w:rsidRDefault="00EA6E05">
      <w:pPr>
        <w:pStyle w:val="af4"/>
        <w:spacing w:before="0" w:after="0" w:line="360" w:lineRule="auto"/>
        <w:rPr>
          <w:rFonts w:ascii="仿宋_GB2312" w:eastAsia="仿宋_GB2312"/>
        </w:rPr>
      </w:pPr>
    </w:p>
    <w:p w:rsidR="00EA6E05" w:rsidRDefault="00EA6E05">
      <w:pPr>
        <w:pStyle w:val="af4"/>
        <w:spacing w:before="0" w:after="0" w:line="360" w:lineRule="auto"/>
        <w:rPr>
          <w:rFonts w:ascii="仿宋_GB2312" w:eastAsia="仿宋_GB2312"/>
        </w:rPr>
      </w:pPr>
    </w:p>
    <w:p w:rsidR="00EA6E05" w:rsidRDefault="00EA6E05">
      <w:pPr>
        <w:pStyle w:val="af4"/>
        <w:spacing w:before="0" w:after="0" w:line="360" w:lineRule="auto"/>
        <w:rPr>
          <w:rFonts w:ascii="仿宋_GB2312" w:eastAsia="仿宋_GB2312"/>
        </w:rPr>
      </w:pPr>
    </w:p>
    <w:p w:rsidR="00EA6E05" w:rsidRDefault="00EA6E05">
      <w:pPr>
        <w:pStyle w:val="af4"/>
        <w:spacing w:before="0" w:after="0" w:line="360" w:lineRule="auto"/>
        <w:rPr>
          <w:rFonts w:ascii="仿宋_GB2312" w:eastAsia="仿宋_GB2312"/>
        </w:rPr>
      </w:pPr>
    </w:p>
    <w:p w:rsidR="00EA6E05" w:rsidRDefault="00EA6E05">
      <w:pPr>
        <w:pStyle w:val="af4"/>
        <w:spacing w:before="0" w:after="0" w:line="360" w:lineRule="auto"/>
        <w:rPr>
          <w:rFonts w:ascii="仿宋_GB2312" w:eastAsia="仿宋_GB2312"/>
        </w:rPr>
      </w:pPr>
    </w:p>
    <w:p w:rsidR="00EA6E05" w:rsidRDefault="00EA6E05">
      <w:pPr>
        <w:pStyle w:val="af4"/>
        <w:spacing w:before="0" w:after="0" w:line="360" w:lineRule="auto"/>
        <w:rPr>
          <w:rFonts w:ascii="仿宋_GB2312" w:eastAsia="仿宋_GB2312"/>
        </w:rPr>
      </w:pPr>
    </w:p>
    <w:p w:rsidR="00EA6E05" w:rsidRDefault="00EA6E05">
      <w:pPr>
        <w:pStyle w:val="af4"/>
        <w:spacing w:before="0" w:after="0" w:line="360" w:lineRule="auto"/>
        <w:rPr>
          <w:rFonts w:ascii="仿宋_GB2312" w:eastAsia="仿宋_GB2312"/>
        </w:rPr>
      </w:pPr>
    </w:p>
    <w:p w:rsidR="00EA6E05" w:rsidRDefault="00EA6E05">
      <w:pPr>
        <w:pStyle w:val="af4"/>
        <w:spacing w:before="0" w:after="0" w:line="360" w:lineRule="auto"/>
        <w:rPr>
          <w:rFonts w:ascii="仿宋_GB2312" w:eastAsia="仿宋_GB2312"/>
        </w:rPr>
      </w:pPr>
    </w:p>
    <w:p w:rsidR="00EA6E05" w:rsidRDefault="003F3AE4">
      <w:pPr>
        <w:pStyle w:val="af4"/>
        <w:spacing w:before="0" w:after="0" w:line="360" w:lineRule="auto"/>
        <w:rPr>
          <w:rFonts w:ascii="仿宋_GB2312" w:eastAsia="仿宋_GB2312"/>
          <w:color w:val="000000"/>
          <w:sz w:val="36"/>
          <w:szCs w:val="36"/>
        </w:rPr>
      </w:pPr>
      <w:bookmarkStart w:id="6" w:name="_Toc78563748"/>
      <w:r>
        <w:rPr>
          <w:rFonts w:ascii="仿宋_GB2312" w:eastAsia="仿宋_GB2312" w:hint="eastAsia"/>
          <w:color w:val="000000"/>
          <w:sz w:val="36"/>
          <w:szCs w:val="36"/>
        </w:rPr>
        <w:t xml:space="preserve">第一章  </w:t>
      </w:r>
      <w:bookmarkEnd w:id="2"/>
      <w:r>
        <w:rPr>
          <w:rFonts w:ascii="仿宋_GB2312" w:eastAsia="仿宋_GB2312" w:hint="eastAsia"/>
          <w:color w:val="000000"/>
          <w:sz w:val="36"/>
          <w:szCs w:val="36"/>
        </w:rPr>
        <w:t>招标公告</w:t>
      </w:r>
      <w:bookmarkEnd w:id="3"/>
      <w:bookmarkEnd w:id="4"/>
      <w:bookmarkEnd w:id="5"/>
      <w:bookmarkEnd w:id="6"/>
    </w:p>
    <w:p w:rsidR="00EA6E05" w:rsidRDefault="003F3AE4">
      <w:pPr>
        <w:jc w:val="center"/>
        <w:rPr>
          <w:rFonts w:ascii="宋体" w:hAnsi="宋体" w:cs="宋体"/>
          <w:b/>
          <w:sz w:val="28"/>
          <w:szCs w:val="28"/>
        </w:rPr>
      </w:pPr>
      <w:bookmarkStart w:id="7" w:name="_Toc493956019"/>
      <w:bookmarkStart w:id="8" w:name="_Toc531358960"/>
      <w:bookmarkStart w:id="9" w:name="_Toc530551805"/>
      <w:r>
        <w:rPr>
          <w:rFonts w:ascii="宋体" w:hAnsi="宋体" w:cs="宋体" w:hint="eastAsia"/>
          <w:b/>
          <w:sz w:val="28"/>
          <w:szCs w:val="28"/>
        </w:rPr>
        <w:t>采购公告</w:t>
      </w:r>
    </w:p>
    <w:tbl>
      <w:tblPr>
        <w:tblStyle w:val="aff3"/>
        <w:tblW w:w="0" w:type="auto"/>
        <w:tblLook w:val="04A0"/>
      </w:tblPr>
      <w:tblGrid>
        <w:gridCol w:w="9286"/>
      </w:tblGrid>
      <w:tr w:rsidR="0086149C" w:rsidTr="0086149C">
        <w:tc>
          <w:tcPr>
            <w:tcW w:w="9286" w:type="dxa"/>
          </w:tcPr>
          <w:p w:rsidR="0086149C" w:rsidRDefault="0086149C" w:rsidP="0086149C">
            <w:pPr>
              <w:pStyle w:val="a0"/>
              <w:rPr>
                <w:rFonts w:ascii="FangSong" w:hAnsi="FangSong" w:cs="宋体" w:hint="eastAsia"/>
                <w:color w:val="000000"/>
                <w:kern w:val="0"/>
                <w:sz w:val="27"/>
                <w:szCs w:val="27"/>
              </w:rPr>
            </w:pPr>
            <w:r w:rsidRPr="0086149C">
              <w:rPr>
                <w:rFonts w:ascii="FangSong" w:hAnsi="FangSong" w:cs="宋体"/>
                <w:color w:val="000000"/>
                <w:kern w:val="0"/>
                <w:sz w:val="27"/>
                <w:szCs w:val="27"/>
              </w:rPr>
              <w:t>项目概况</w:t>
            </w:r>
            <w:r w:rsidRPr="0086149C">
              <w:rPr>
                <w:rFonts w:ascii="FangSong" w:hAnsi="FangSong" w:cs="宋体"/>
                <w:color w:val="000000"/>
                <w:kern w:val="0"/>
                <w:sz w:val="24"/>
              </w:rPr>
              <w:t> </w:t>
            </w:r>
            <w:r w:rsidRPr="0086149C">
              <w:rPr>
                <w:rFonts w:ascii="FangSong" w:hAnsi="FangSong" w:cs="宋体"/>
                <w:color w:val="000000"/>
                <w:kern w:val="0"/>
                <w:sz w:val="27"/>
                <w:szCs w:val="27"/>
              </w:rPr>
              <w:t> </w:t>
            </w:r>
          </w:p>
          <w:p w:rsidR="0086149C" w:rsidRDefault="0086149C" w:rsidP="0086149C">
            <w:pPr>
              <w:pStyle w:val="a0"/>
              <w:ind w:firstLineChars="200" w:firstLine="540"/>
            </w:pPr>
            <w:r w:rsidRPr="0086149C">
              <w:rPr>
                <w:rFonts w:ascii="FangSong" w:hAnsi="FangSong" w:cs="宋体"/>
                <w:color w:val="000000"/>
                <w:kern w:val="0"/>
                <w:sz w:val="27"/>
                <w:szCs w:val="27"/>
              </w:rPr>
              <w:t> </w:t>
            </w:r>
            <w:r w:rsidRPr="0086149C">
              <w:rPr>
                <w:rFonts w:ascii="FangSong" w:hAnsi="FangSong" w:cs="宋体"/>
                <w:color w:val="000000"/>
                <w:kern w:val="0"/>
                <w:sz w:val="27"/>
              </w:rPr>
              <w:t>团鸡山生活垃圾填埋场渗滤液处理委托运营服务采购项目</w:t>
            </w:r>
            <w:r w:rsidRPr="0086149C">
              <w:rPr>
                <w:rFonts w:ascii="FangSong" w:hAnsi="FangSong" w:cs="宋体"/>
                <w:color w:val="000000"/>
                <w:kern w:val="0"/>
                <w:sz w:val="27"/>
                <w:szCs w:val="27"/>
              </w:rPr>
              <w:t>招标项目的潜在投标人应在</w:t>
            </w:r>
            <w:r w:rsidRPr="0086149C">
              <w:rPr>
                <w:rFonts w:ascii="FangSong" w:hAnsi="FangSong" w:cs="宋体"/>
                <w:color w:val="000000"/>
                <w:kern w:val="0"/>
                <w:sz w:val="27"/>
              </w:rPr>
              <w:t>浙江省政府采购网</w:t>
            </w:r>
            <w:r w:rsidRPr="0086149C">
              <w:rPr>
                <w:rFonts w:ascii="FangSong" w:hAnsi="FangSong" w:cs="宋体"/>
                <w:color w:val="000000"/>
                <w:kern w:val="0"/>
                <w:sz w:val="27"/>
              </w:rPr>
              <w:t xml:space="preserve">http://zfcg.czt.zj.gov.cn/ </w:t>
            </w:r>
            <w:r w:rsidRPr="0086149C">
              <w:rPr>
                <w:rFonts w:ascii="FangSong" w:hAnsi="FangSong" w:cs="宋体"/>
                <w:color w:val="000000"/>
                <w:kern w:val="0"/>
                <w:sz w:val="27"/>
              </w:rPr>
              <w:t>（用</w:t>
            </w:r>
            <w:r w:rsidRPr="0086149C">
              <w:rPr>
                <w:rFonts w:ascii="FangSong" w:hAnsi="FangSong" w:cs="宋体"/>
                <w:color w:val="000000"/>
                <w:kern w:val="0"/>
                <w:sz w:val="27"/>
              </w:rPr>
              <w:t>“</w:t>
            </w:r>
            <w:r w:rsidRPr="0086149C">
              <w:rPr>
                <w:rFonts w:ascii="FangSong" w:hAnsi="FangSong" w:cs="宋体"/>
                <w:color w:val="000000"/>
                <w:kern w:val="0"/>
                <w:sz w:val="27"/>
              </w:rPr>
              <w:t>政采云</w:t>
            </w:r>
            <w:r w:rsidRPr="0086149C">
              <w:rPr>
                <w:rFonts w:ascii="FangSong" w:hAnsi="FangSong" w:cs="宋体"/>
                <w:color w:val="000000"/>
                <w:kern w:val="0"/>
                <w:sz w:val="27"/>
              </w:rPr>
              <w:t>”</w:t>
            </w:r>
            <w:r w:rsidRPr="0086149C">
              <w:rPr>
                <w:rFonts w:ascii="FangSong" w:hAnsi="FangSong" w:cs="宋体"/>
                <w:color w:val="000000"/>
                <w:kern w:val="0"/>
                <w:sz w:val="27"/>
              </w:rPr>
              <w:t>注册账号、密码登录系统后获取招标文件）</w:t>
            </w:r>
            <w:r w:rsidRPr="0086149C">
              <w:rPr>
                <w:rFonts w:ascii="FangSong" w:hAnsi="FangSong" w:cs="宋体"/>
                <w:color w:val="000000"/>
                <w:kern w:val="0"/>
                <w:sz w:val="27"/>
                <w:szCs w:val="27"/>
              </w:rPr>
              <w:t>获取（下载）招标文件，并于</w:t>
            </w:r>
            <w:r w:rsidRPr="0086149C">
              <w:rPr>
                <w:rFonts w:ascii="FangSong" w:hAnsi="FangSong" w:cs="宋体"/>
                <w:color w:val="000000"/>
                <w:kern w:val="0"/>
                <w:sz w:val="27"/>
                <w:szCs w:val="27"/>
              </w:rPr>
              <w:t> </w:t>
            </w:r>
            <w:r w:rsidRPr="0086149C">
              <w:rPr>
                <w:rFonts w:ascii="FangSong" w:hAnsi="FangSong" w:cs="宋体"/>
                <w:color w:val="000000"/>
                <w:kern w:val="0"/>
                <w:sz w:val="27"/>
              </w:rPr>
              <w:t>2021</w:t>
            </w:r>
            <w:r w:rsidRPr="0086149C">
              <w:rPr>
                <w:rFonts w:ascii="FangSong" w:hAnsi="FangSong" w:cs="宋体"/>
                <w:color w:val="000000"/>
                <w:kern w:val="0"/>
                <w:sz w:val="27"/>
              </w:rPr>
              <w:t>年</w:t>
            </w:r>
            <w:r w:rsidRPr="0086149C">
              <w:rPr>
                <w:rFonts w:ascii="FangSong" w:hAnsi="FangSong" w:cs="宋体"/>
                <w:color w:val="000000"/>
                <w:kern w:val="0"/>
                <w:sz w:val="27"/>
              </w:rPr>
              <w:t>09</w:t>
            </w:r>
            <w:r w:rsidRPr="0086149C">
              <w:rPr>
                <w:rFonts w:ascii="FangSong" w:hAnsi="FangSong" w:cs="宋体"/>
                <w:color w:val="000000"/>
                <w:kern w:val="0"/>
                <w:sz w:val="27"/>
              </w:rPr>
              <w:t>月</w:t>
            </w:r>
            <w:r w:rsidRPr="0086149C">
              <w:rPr>
                <w:rFonts w:ascii="FangSong" w:hAnsi="FangSong" w:cs="宋体"/>
                <w:color w:val="000000"/>
                <w:kern w:val="0"/>
                <w:sz w:val="27"/>
              </w:rPr>
              <w:t>15</w:t>
            </w:r>
            <w:r w:rsidRPr="0086149C">
              <w:rPr>
                <w:rFonts w:ascii="FangSong" w:hAnsi="FangSong" w:cs="宋体"/>
                <w:color w:val="000000"/>
                <w:kern w:val="0"/>
                <w:sz w:val="27"/>
              </w:rPr>
              <w:t>日</w:t>
            </w:r>
            <w:r w:rsidRPr="0086149C">
              <w:rPr>
                <w:rFonts w:ascii="FangSong" w:hAnsi="FangSong" w:cs="宋体"/>
                <w:color w:val="000000"/>
                <w:kern w:val="0"/>
                <w:sz w:val="27"/>
              </w:rPr>
              <w:t xml:space="preserve"> 09:00</w:t>
            </w:r>
            <w:r w:rsidRPr="0086149C">
              <w:rPr>
                <w:rFonts w:ascii="FangSong" w:hAnsi="FangSong" w:cs="宋体"/>
                <w:color w:val="000000"/>
                <w:kern w:val="0"/>
                <w:sz w:val="27"/>
                <w:szCs w:val="27"/>
              </w:rPr>
              <w:t>（北京时间）前递交（上传）投标文件。</w:t>
            </w:r>
            <w:r w:rsidRPr="0086149C">
              <w:rPr>
                <w:rFonts w:ascii="FangSong" w:hAnsi="FangSong" w:cs="宋体"/>
                <w:color w:val="000000"/>
                <w:kern w:val="0"/>
                <w:sz w:val="24"/>
              </w:rPr>
              <w:t>   </w:t>
            </w:r>
          </w:p>
        </w:tc>
      </w:tr>
    </w:tbl>
    <w:p w:rsidR="0086149C" w:rsidRPr="0086149C" w:rsidRDefault="0086149C" w:rsidP="0086149C">
      <w:pPr>
        <w:widowControl/>
        <w:spacing w:before="255" w:after="255" w:line="300" w:lineRule="atLeast"/>
        <w:rPr>
          <w:rFonts w:ascii="黑体" w:eastAsia="黑体" w:hAnsi="黑体" w:cs="宋体"/>
          <w:b/>
          <w:bCs/>
          <w:kern w:val="0"/>
          <w:sz w:val="27"/>
        </w:rPr>
      </w:pPr>
      <w:r w:rsidRPr="0086149C">
        <w:rPr>
          <w:rFonts w:ascii="黑体" w:eastAsia="黑体" w:hAnsi="黑体" w:cs="宋体"/>
          <w:b/>
          <w:bCs/>
          <w:kern w:val="0"/>
          <w:sz w:val="27"/>
        </w:rPr>
        <w:t>                                   </w:t>
      </w:r>
    </w:p>
    <w:p w:rsidR="0086149C" w:rsidRPr="0086149C" w:rsidRDefault="0086149C" w:rsidP="0086149C">
      <w:pPr>
        <w:widowControl/>
        <w:spacing w:before="255" w:after="255" w:line="300" w:lineRule="atLeast"/>
      </w:pPr>
      <w:bookmarkStart w:id="10" w:name="_Toc78563749"/>
      <w:bookmarkEnd w:id="7"/>
      <w:bookmarkEnd w:id="8"/>
      <w:bookmarkEnd w:id="9"/>
      <w:r w:rsidRPr="0086149C">
        <w:rPr>
          <w:rFonts w:ascii="黑体" w:eastAsia="黑体" w:hAnsi="黑体" w:cs="宋体" w:hint="eastAsia"/>
          <w:b/>
          <w:bCs/>
          <w:kern w:val="0"/>
          <w:sz w:val="27"/>
        </w:rPr>
        <w:t xml:space="preserve">一、项目基本情况         </w:t>
      </w:r>
      <w:r w:rsidRPr="0086149C">
        <w:rPr>
          <w:rFonts w:hint="eastAsia"/>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项目编号：</w:t>
      </w:r>
      <w:r w:rsidRPr="0086149C">
        <w:rPr>
          <w:rFonts w:ascii="FangSong" w:hAnsi="FangSong" w:cs="宋体"/>
          <w:kern w:val="0"/>
          <w:sz w:val="27"/>
        </w:rPr>
        <w:t>ZSJY-2-2021-ZFCG-025</w:t>
      </w:r>
      <w:r w:rsidRPr="0086149C">
        <w:rPr>
          <w:rFonts w:ascii="FangSong" w:hAnsi="FangSong" w:cs="宋体"/>
          <w:kern w:val="0"/>
          <w:sz w:val="27"/>
          <w:szCs w:val="27"/>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项目名称：</w:t>
      </w:r>
      <w:r w:rsidRPr="0086149C">
        <w:rPr>
          <w:rFonts w:ascii="FangSong" w:hAnsi="FangSong" w:cs="宋体"/>
          <w:kern w:val="0"/>
          <w:sz w:val="27"/>
        </w:rPr>
        <w:t>团鸡山生活垃圾填埋场渗滤液处理委托运营服务采购项目</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预算金额（元）：</w:t>
      </w:r>
      <w:r w:rsidRPr="0086149C">
        <w:rPr>
          <w:rFonts w:ascii="FangSong" w:hAnsi="FangSong" w:cs="宋体"/>
          <w:kern w:val="0"/>
          <w:sz w:val="27"/>
        </w:rPr>
        <w:t>11540880</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最高限价（元）：</w:t>
      </w:r>
      <w:r w:rsidRPr="0086149C">
        <w:rPr>
          <w:rFonts w:ascii="FangSong" w:hAnsi="FangSong" w:cs="宋体"/>
          <w:kern w:val="0"/>
          <w:sz w:val="27"/>
        </w:rPr>
        <w:t>11540880</w:t>
      </w:r>
      <w:r w:rsidRPr="0086149C">
        <w:rPr>
          <w:rFonts w:ascii="FangSong" w:hAnsi="FangSong" w:cs="宋体"/>
          <w:kern w:val="0"/>
          <w:sz w:val="27"/>
          <w:szCs w:val="27"/>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采购需求：</w:t>
      </w:r>
    </w:p>
    <w:p w:rsidR="0086149C" w:rsidRPr="0086149C" w:rsidRDefault="0086149C" w:rsidP="0086149C">
      <w:pPr>
        <w:widowControl/>
        <w:spacing w:before="75" w:after="75" w:line="360" w:lineRule="atLeast"/>
        <w:jc w:val="left"/>
        <w:rPr>
          <w:rFonts w:ascii="FangSong" w:hAnsi="FangSong" w:cs="宋体" w:hint="eastAsia"/>
          <w:kern w:val="0"/>
          <w:sz w:val="24"/>
          <w:szCs w:val="24"/>
        </w:rPr>
      </w:pPr>
      <w:r w:rsidRPr="0086149C">
        <w:rPr>
          <w:rFonts w:ascii="FangSong" w:hAnsi="FangSong" w:cs="宋体"/>
          <w:kern w:val="0"/>
          <w:sz w:val="27"/>
          <w:szCs w:val="27"/>
        </w:rPr>
        <w:t>    </w:t>
      </w:r>
      <w:r w:rsidRPr="0086149C">
        <w:rPr>
          <w:rFonts w:ascii="FangSong" w:hAnsi="FangSong" w:cs="宋体"/>
          <w:kern w:val="0"/>
          <w:sz w:val="27"/>
          <w:szCs w:val="27"/>
        </w:rPr>
        <w:br/>
        <w:t xml:space="preserve">    </w:t>
      </w:r>
      <w:r w:rsidRPr="0086149C">
        <w:rPr>
          <w:rFonts w:ascii="FangSong" w:hAnsi="FangSong" w:cs="宋体"/>
          <w:kern w:val="0"/>
          <w:sz w:val="27"/>
          <w:szCs w:val="27"/>
        </w:rPr>
        <w:t>标项名称</w:t>
      </w:r>
      <w:r w:rsidRPr="0086149C">
        <w:rPr>
          <w:rFonts w:ascii="FangSong" w:hAnsi="FangSong" w:cs="宋体"/>
          <w:kern w:val="0"/>
          <w:sz w:val="27"/>
          <w:szCs w:val="27"/>
        </w:rPr>
        <w:t>: </w:t>
      </w:r>
      <w:r w:rsidRPr="0086149C">
        <w:rPr>
          <w:rFonts w:ascii="FangSong" w:hAnsi="FangSong" w:cs="宋体"/>
          <w:kern w:val="0"/>
          <w:sz w:val="27"/>
        </w:rPr>
        <w:t>团鸡山生活垃圾填埋场渗滤液处理委托运营服务采购项目</w:t>
      </w:r>
      <w:r w:rsidRPr="0086149C">
        <w:rPr>
          <w:rFonts w:ascii="FangSong" w:hAnsi="FangSong" w:cs="宋体"/>
          <w:kern w:val="0"/>
          <w:sz w:val="27"/>
          <w:szCs w:val="27"/>
        </w:rPr>
        <w:t> </w:t>
      </w:r>
      <w:r w:rsidRPr="0086149C">
        <w:rPr>
          <w:rFonts w:ascii="FangSong" w:hAnsi="FangSong" w:cs="宋体"/>
          <w:kern w:val="0"/>
          <w:sz w:val="27"/>
          <w:szCs w:val="27"/>
        </w:rPr>
        <w:br/>
        <w:t xml:space="preserve">    </w:t>
      </w:r>
      <w:r w:rsidRPr="0086149C">
        <w:rPr>
          <w:rFonts w:ascii="FangSong" w:hAnsi="FangSong" w:cs="宋体"/>
          <w:kern w:val="0"/>
          <w:sz w:val="27"/>
          <w:szCs w:val="27"/>
        </w:rPr>
        <w:t>数量</w:t>
      </w:r>
      <w:r w:rsidRPr="0086149C">
        <w:rPr>
          <w:rFonts w:ascii="FangSong" w:hAnsi="FangSong" w:cs="宋体"/>
          <w:kern w:val="0"/>
          <w:sz w:val="27"/>
          <w:szCs w:val="27"/>
        </w:rPr>
        <w:t>: </w:t>
      </w:r>
      <w:r w:rsidRPr="0086149C">
        <w:rPr>
          <w:rFonts w:ascii="FangSong" w:hAnsi="FangSong" w:cs="宋体"/>
          <w:kern w:val="0"/>
          <w:sz w:val="27"/>
        </w:rPr>
        <w:t>不限</w:t>
      </w:r>
      <w:r w:rsidRPr="0086149C">
        <w:rPr>
          <w:rFonts w:ascii="FangSong" w:hAnsi="FangSong" w:cs="宋体"/>
          <w:kern w:val="0"/>
          <w:sz w:val="27"/>
          <w:szCs w:val="27"/>
        </w:rPr>
        <w:t>  </w:t>
      </w:r>
      <w:r w:rsidRPr="0086149C">
        <w:rPr>
          <w:rFonts w:ascii="FangSong" w:hAnsi="FangSong" w:cs="宋体"/>
          <w:kern w:val="0"/>
          <w:sz w:val="27"/>
          <w:szCs w:val="27"/>
        </w:rPr>
        <w:br/>
        <w:t xml:space="preserve">    </w:t>
      </w:r>
      <w:r w:rsidRPr="0086149C">
        <w:rPr>
          <w:rFonts w:ascii="FangSong" w:hAnsi="FangSong" w:cs="宋体"/>
          <w:kern w:val="0"/>
          <w:sz w:val="27"/>
          <w:szCs w:val="27"/>
        </w:rPr>
        <w:t>预算金额（元）</w:t>
      </w:r>
      <w:r w:rsidRPr="0086149C">
        <w:rPr>
          <w:rFonts w:ascii="FangSong" w:hAnsi="FangSong" w:cs="宋体"/>
          <w:kern w:val="0"/>
          <w:sz w:val="27"/>
          <w:szCs w:val="27"/>
        </w:rPr>
        <w:t>: </w:t>
      </w:r>
      <w:r w:rsidRPr="0086149C">
        <w:rPr>
          <w:rFonts w:ascii="FangSong" w:hAnsi="FangSong" w:cs="宋体"/>
          <w:kern w:val="0"/>
          <w:sz w:val="27"/>
        </w:rPr>
        <w:t>11540880</w:t>
      </w:r>
      <w:r w:rsidRPr="0086149C">
        <w:rPr>
          <w:rFonts w:ascii="FangSong" w:hAnsi="FangSong" w:cs="宋体"/>
          <w:kern w:val="0"/>
          <w:sz w:val="27"/>
          <w:szCs w:val="27"/>
        </w:rPr>
        <w:t> </w:t>
      </w:r>
      <w:r w:rsidRPr="0086149C">
        <w:rPr>
          <w:rFonts w:ascii="FangSong" w:hAnsi="FangSong" w:cs="宋体"/>
          <w:kern w:val="0"/>
          <w:sz w:val="27"/>
          <w:szCs w:val="27"/>
        </w:rPr>
        <w:br/>
        <w:t xml:space="preserve">    </w:t>
      </w:r>
      <w:r w:rsidRPr="0086149C">
        <w:rPr>
          <w:rFonts w:ascii="FangSong" w:hAnsi="FangSong" w:cs="宋体"/>
          <w:kern w:val="0"/>
          <w:sz w:val="27"/>
          <w:szCs w:val="27"/>
        </w:rPr>
        <w:t>简要规格描述或项目基本概况介绍、用途：</w:t>
      </w:r>
      <w:r w:rsidRPr="0086149C">
        <w:rPr>
          <w:rFonts w:ascii="FangSong" w:hAnsi="FangSong" w:cs="宋体"/>
          <w:kern w:val="0"/>
          <w:sz w:val="27"/>
        </w:rPr>
        <w:t>详见采购需求</w:t>
      </w:r>
      <w:r w:rsidRPr="0086149C">
        <w:rPr>
          <w:rFonts w:ascii="FangSong" w:hAnsi="FangSong" w:cs="宋体"/>
          <w:kern w:val="0"/>
          <w:sz w:val="27"/>
          <w:szCs w:val="27"/>
        </w:rPr>
        <w:t> </w:t>
      </w:r>
      <w:r w:rsidRPr="0086149C">
        <w:rPr>
          <w:rFonts w:ascii="FangSong" w:hAnsi="FangSong" w:cs="宋体"/>
          <w:kern w:val="0"/>
          <w:sz w:val="27"/>
          <w:szCs w:val="27"/>
        </w:rPr>
        <w:br/>
        <w:t xml:space="preserve">    </w:t>
      </w:r>
      <w:r w:rsidRPr="0086149C">
        <w:rPr>
          <w:rFonts w:ascii="FangSong" w:hAnsi="FangSong" w:cs="宋体"/>
          <w:kern w:val="0"/>
          <w:sz w:val="27"/>
          <w:szCs w:val="27"/>
        </w:rPr>
        <w:t>备注：</w:t>
      </w:r>
      <w:r w:rsidRPr="0086149C">
        <w:rPr>
          <w:rFonts w:ascii="FangSong" w:hAnsi="FangSong" w:cs="宋体"/>
          <w:kern w:val="0"/>
          <w:sz w:val="27"/>
        </w:rPr>
        <w:t>最高限价（元）：</w:t>
      </w:r>
      <w:r w:rsidRPr="0086149C">
        <w:rPr>
          <w:rFonts w:ascii="FangSong" w:hAnsi="FangSong" w:cs="宋体"/>
          <w:kern w:val="0"/>
          <w:sz w:val="27"/>
        </w:rPr>
        <w:t xml:space="preserve"> 78</w:t>
      </w:r>
      <w:r w:rsidRPr="0086149C">
        <w:rPr>
          <w:rFonts w:ascii="FangSong" w:hAnsi="FangSong" w:cs="宋体"/>
          <w:kern w:val="0"/>
          <w:sz w:val="27"/>
        </w:rPr>
        <w:t>元</w:t>
      </w:r>
      <w:r w:rsidRPr="0086149C">
        <w:rPr>
          <w:rFonts w:ascii="FangSong" w:hAnsi="FangSong" w:cs="宋体"/>
          <w:kern w:val="0"/>
          <w:sz w:val="27"/>
        </w:rPr>
        <w:t>/</w:t>
      </w:r>
      <w:r w:rsidRPr="0086149C">
        <w:rPr>
          <w:rFonts w:ascii="FangSong" w:hAnsi="FangSong" w:cs="宋体"/>
          <w:kern w:val="0"/>
          <w:sz w:val="27"/>
        </w:rPr>
        <w:t>吨（按进水量计算）</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合同履约期限：</w:t>
      </w:r>
      <w:r w:rsidRPr="0086149C">
        <w:rPr>
          <w:rFonts w:ascii="FangSong" w:hAnsi="FangSong" w:cs="宋体"/>
          <w:kern w:val="0"/>
          <w:sz w:val="27"/>
        </w:rPr>
        <w:t>标项</w:t>
      </w:r>
      <w:r w:rsidRPr="0086149C">
        <w:rPr>
          <w:rFonts w:ascii="FangSong" w:hAnsi="FangSong" w:cs="宋体"/>
          <w:kern w:val="0"/>
          <w:sz w:val="27"/>
        </w:rPr>
        <w:t xml:space="preserve"> 1</w:t>
      </w:r>
      <w:r w:rsidRPr="0086149C">
        <w:rPr>
          <w:rFonts w:ascii="FangSong" w:hAnsi="FangSong" w:cs="宋体"/>
          <w:kern w:val="0"/>
          <w:sz w:val="27"/>
        </w:rPr>
        <w:t>，合同签订之日起</w:t>
      </w:r>
      <w:r w:rsidRPr="0086149C">
        <w:rPr>
          <w:rFonts w:ascii="FangSong" w:hAnsi="FangSong" w:cs="宋体"/>
          <w:kern w:val="0"/>
          <w:sz w:val="27"/>
        </w:rPr>
        <w:t>3</w:t>
      </w:r>
      <w:r w:rsidRPr="0086149C">
        <w:rPr>
          <w:rFonts w:ascii="FangSong" w:hAnsi="FangSong" w:cs="宋体"/>
          <w:kern w:val="0"/>
          <w:sz w:val="27"/>
        </w:rPr>
        <w:t>年。</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本项目（</w:t>
      </w:r>
      <w:r w:rsidRPr="0086149C">
        <w:rPr>
          <w:rFonts w:ascii="FangSong" w:hAnsi="FangSong" w:cs="宋体"/>
          <w:kern w:val="0"/>
          <w:sz w:val="27"/>
        </w:rPr>
        <w:t>否</w:t>
      </w:r>
      <w:r w:rsidRPr="0086149C">
        <w:rPr>
          <w:rFonts w:ascii="FangSong" w:hAnsi="FangSong" w:cs="宋体"/>
          <w:kern w:val="0"/>
          <w:sz w:val="27"/>
          <w:szCs w:val="27"/>
        </w:rPr>
        <w:t>）接受联合体投标。</w:t>
      </w:r>
    </w:p>
    <w:p w:rsidR="0086149C" w:rsidRPr="0086149C" w:rsidRDefault="0086149C" w:rsidP="0086149C">
      <w:pPr>
        <w:widowControl/>
        <w:spacing w:before="225" w:after="225" w:line="300" w:lineRule="atLeast"/>
        <w:jc w:val="left"/>
        <w:rPr>
          <w:rFonts w:ascii="FangSong" w:hAnsi="FangSong" w:cs="宋体" w:hint="eastAsia"/>
          <w:kern w:val="0"/>
          <w:sz w:val="24"/>
          <w:szCs w:val="24"/>
        </w:rPr>
      </w:pPr>
      <w:r w:rsidRPr="0086149C">
        <w:rPr>
          <w:rFonts w:ascii="黑体" w:eastAsia="黑体" w:hAnsi="黑体" w:cs="宋体" w:hint="eastAsia"/>
          <w:b/>
          <w:bCs/>
          <w:kern w:val="0"/>
          <w:sz w:val="27"/>
        </w:rPr>
        <w:t>二、申请人的资格要求：</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1.</w:t>
      </w:r>
      <w:r w:rsidRPr="0086149C">
        <w:rPr>
          <w:rFonts w:ascii="FangSong" w:hAnsi="FangSong" w:cs="宋体"/>
          <w:kern w:val="0"/>
          <w:sz w:val="27"/>
          <w:szCs w:val="27"/>
        </w:rPr>
        <w:t>满足《中华人民共和国政府采购法》第二十二条规定；未被</w:t>
      </w:r>
      <w:r w:rsidRPr="0086149C">
        <w:rPr>
          <w:rFonts w:ascii="FangSong" w:hAnsi="FangSong" w:cs="宋体"/>
          <w:kern w:val="0"/>
          <w:sz w:val="27"/>
          <w:szCs w:val="27"/>
        </w:rPr>
        <w:t>“</w:t>
      </w:r>
      <w:r w:rsidRPr="0086149C">
        <w:rPr>
          <w:rFonts w:ascii="FangSong" w:hAnsi="FangSong" w:cs="宋体"/>
          <w:kern w:val="0"/>
          <w:sz w:val="27"/>
          <w:szCs w:val="27"/>
        </w:rPr>
        <w:t>信用中国</w:t>
      </w:r>
      <w:r w:rsidRPr="0086149C">
        <w:rPr>
          <w:rFonts w:ascii="FangSong" w:hAnsi="FangSong" w:cs="宋体"/>
          <w:kern w:val="0"/>
          <w:sz w:val="27"/>
          <w:szCs w:val="27"/>
        </w:rPr>
        <w:t>”</w:t>
      </w:r>
      <w:r w:rsidRPr="0086149C">
        <w:rPr>
          <w:rFonts w:ascii="FangSong" w:hAnsi="FangSong" w:cs="宋体"/>
          <w:kern w:val="0"/>
          <w:sz w:val="27"/>
          <w:szCs w:val="27"/>
        </w:rPr>
        <w:t>（</w:t>
      </w:r>
      <w:r w:rsidRPr="0086149C">
        <w:rPr>
          <w:rFonts w:ascii="FangSong" w:hAnsi="FangSong" w:cs="宋体"/>
          <w:kern w:val="0"/>
          <w:sz w:val="27"/>
          <w:szCs w:val="27"/>
        </w:rPr>
        <w:t>www.creditchina.gov.cn)</w:t>
      </w:r>
      <w:r w:rsidRPr="0086149C">
        <w:rPr>
          <w:rFonts w:ascii="FangSong" w:hAnsi="FangSong" w:cs="宋体"/>
          <w:kern w:val="0"/>
          <w:sz w:val="27"/>
          <w:szCs w:val="27"/>
        </w:rPr>
        <w:t>、中国政府采购网（</w:t>
      </w:r>
      <w:r w:rsidRPr="0086149C">
        <w:rPr>
          <w:rFonts w:ascii="FangSong" w:hAnsi="FangSong" w:cs="宋体"/>
          <w:kern w:val="0"/>
          <w:sz w:val="27"/>
          <w:szCs w:val="27"/>
        </w:rPr>
        <w:t>www.ccgp.gov.cn</w:t>
      </w:r>
      <w:r w:rsidRPr="0086149C">
        <w:rPr>
          <w:rFonts w:ascii="FangSong" w:hAnsi="FangSong" w:cs="宋体"/>
          <w:kern w:val="0"/>
          <w:sz w:val="27"/>
          <w:szCs w:val="27"/>
        </w:rPr>
        <w:t>）列入失信被执行人、重大税收违法案件当事人名单、政府采购严重违法失信行为记录名单。</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2.</w:t>
      </w:r>
      <w:r w:rsidRPr="0086149C">
        <w:rPr>
          <w:rFonts w:ascii="FangSong" w:hAnsi="FangSong" w:cs="宋体"/>
          <w:kern w:val="0"/>
          <w:sz w:val="27"/>
          <w:szCs w:val="27"/>
        </w:rPr>
        <w:t>落实政府采购政策需满足的资格要求：</w:t>
      </w:r>
      <w:r w:rsidRPr="0086149C">
        <w:rPr>
          <w:rFonts w:ascii="FangSong" w:hAnsi="FangSong" w:cs="宋体"/>
          <w:kern w:val="0"/>
          <w:sz w:val="27"/>
        </w:rPr>
        <w:t>无</w:t>
      </w:r>
      <w:r w:rsidRPr="0086149C">
        <w:rPr>
          <w:rFonts w:ascii="FangSong" w:hAnsi="FangSong" w:cs="宋体"/>
          <w:kern w:val="0"/>
          <w:sz w:val="27"/>
          <w:szCs w:val="27"/>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3.</w:t>
      </w:r>
      <w:r w:rsidRPr="0086149C">
        <w:rPr>
          <w:rFonts w:ascii="FangSong" w:hAnsi="FangSong" w:cs="宋体"/>
          <w:kern w:val="0"/>
          <w:sz w:val="27"/>
          <w:szCs w:val="27"/>
        </w:rPr>
        <w:t>本项目的特定资格要求：</w:t>
      </w:r>
      <w:r w:rsidRPr="0086149C">
        <w:rPr>
          <w:rFonts w:ascii="FangSong" w:hAnsi="FangSong" w:cs="宋体"/>
          <w:kern w:val="0"/>
          <w:sz w:val="27"/>
        </w:rPr>
        <w:t>标项</w:t>
      </w:r>
      <w:r w:rsidRPr="0086149C">
        <w:rPr>
          <w:rFonts w:ascii="FangSong" w:hAnsi="FangSong" w:cs="宋体"/>
          <w:kern w:val="0"/>
          <w:sz w:val="27"/>
        </w:rPr>
        <w:t>1</w:t>
      </w:r>
      <w:r w:rsidRPr="0086149C">
        <w:rPr>
          <w:rFonts w:ascii="FangSong" w:hAnsi="FangSong" w:cs="宋体"/>
          <w:kern w:val="0"/>
          <w:sz w:val="27"/>
        </w:rPr>
        <w:t>：具有环保工程专业承包叁级及其以上资质。</w:t>
      </w:r>
      <w:r w:rsidRPr="0086149C">
        <w:rPr>
          <w:rFonts w:ascii="FangSong" w:hAnsi="FangSong" w:cs="宋体"/>
          <w:kern w:val="0"/>
          <w:sz w:val="27"/>
          <w:szCs w:val="27"/>
        </w:rPr>
        <w:t> </w:t>
      </w:r>
    </w:p>
    <w:p w:rsidR="0086149C" w:rsidRPr="0086149C" w:rsidRDefault="0086149C" w:rsidP="0086149C">
      <w:pPr>
        <w:widowControl/>
        <w:spacing w:before="255" w:after="255" w:line="300" w:lineRule="atLeast"/>
        <w:rPr>
          <w:rFonts w:ascii="黑体" w:eastAsia="黑体" w:hAnsi="黑体" w:cs="宋体"/>
          <w:kern w:val="0"/>
          <w:sz w:val="27"/>
          <w:szCs w:val="27"/>
        </w:rPr>
      </w:pPr>
      <w:r w:rsidRPr="0086149C">
        <w:rPr>
          <w:rFonts w:ascii="黑体" w:eastAsia="黑体" w:hAnsi="黑体" w:cs="宋体" w:hint="eastAsia"/>
          <w:b/>
          <w:bCs/>
          <w:kern w:val="0"/>
          <w:sz w:val="27"/>
        </w:rPr>
        <w:t>三、获取招标文件</w:t>
      </w:r>
      <w:r w:rsidRPr="0086149C">
        <w:rPr>
          <w:rFonts w:ascii="宋体" w:hAnsi="宋体" w:cs="宋体" w:hint="eastAsia"/>
          <w:kern w:val="0"/>
          <w:sz w:val="27"/>
          <w:szCs w:val="27"/>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lastRenderedPageBreak/>
        <w:t>    </w:t>
      </w:r>
      <w:r w:rsidRPr="0086149C">
        <w:rPr>
          <w:rFonts w:ascii="FangSong" w:hAnsi="FangSong" w:cs="宋体"/>
          <w:kern w:val="0"/>
          <w:sz w:val="27"/>
          <w:szCs w:val="27"/>
        </w:rPr>
        <w:t>时间：</w:t>
      </w:r>
      <w:r w:rsidRPr="0086149C">
        <w:rPr>
          <w:rFonts w:ascii="FangSong" w:hAnsi="FangSong" w:cs="宋体"/>
          <w:kern w:val="0"/>
          <w:sz w:val="27"/>
        </w:rPr>
        <w:t>/</w:t>
      </w:r>
      <w:r w:rsidRPr="0086149C">
        <w:rPr>
          <w:rFonts w:ascii="FangSong" w:hAnsi="FangSong" w:cs="宋体"/>
          <w:kern w:val="0"/>
          <w:sz w:val="27"/>
          <w:szCs w:val="27"/>
        </w:rPr>
        <w:t>至</w:t>
      </w:r>
      <w:r w:rsidRPr="0086149C">
        <w:rPr>
          <w:rFonts w:ascii="FangSong" w:hAnsi="FangSong" w:cs="宋体"/>
          <w:kern w:val="0"/>
          <w:sz w:val="27"/>
        </w:rPr>
        <w:t>2021</w:t>
      </w:r>
      <w:r w:rsidRPr="0086149C">
        <w:rPr>
          <w:rFonts w:ascii="FangSong" w:hAnsi="FangSong" w:cs="宋体"/>
          <w:kern w:val="0"/>
          <w:sz w:val="27"/>
        </w:rPr>
        <w:t>年</w:t>
      </w:r>
      <w:r w:rsidRPr="0086149C">
        <w:rPr>
          <w:rFonts w:ascii="FangSong" w:hAnsi="FangSong" w:cs="宋体"/>
          <w:kern w:val="0"/>
          <w:sz w:val="27"/>
        </w:rPr>
        <w:t>09</w:t>
      </w:r>
      <w:r w:rsidRPr="0086149C">
        <w:rPr>
          <w:rFonts w:ascii="FangSong" w:hAnsi="FangSong" w:cs="宋体"/>
          <w:kern w:val="0"/>
          <w:sz w:val="27"/>
        </w:rPr>
        <w:t>月</w:t>
      </w:r>
      <w:r w:rsidRPr="0086149C">
        <w:rPr>
          <w:rFonts w:ascii="FangSong" w:hAnsi="FangSong" w:cs="宋体"/>
          <w:kern w:val="0"/>
          <w:sz w:val="27"/>
        </w:rPr>
        <w:t>15</w:t>
      </w:r>
      <w:r w:rsidRPr="0086149C">
        <w:rPr>
          <w:rFonts w:ascii="FangSong" w:hAnsi="FangSong" w:cs="宋体"/>
          <w:kern w:val="0"/>
          <w:sz w:val="27"/>
        </w:rPr>
        <w:t>日</w:t>
      </w:r>
      <w:r w:rsidRPr="0086149C">
        <w:rPr>
          <w:rFonts w:ascii="FangSong" w:hAnsi="FangSong" w:cs="宋体"/>
          <w:kern w:val="0"/>
          <w:sz w:val="27"/>
          <w:szCs w:val="27"/>
        </w:rPr>
        <w:t> </w:t>
      </w:r>
      <w:r w:rsidRPr="0086149C">
        <w:rPr>
          <w:rFonts w:ascii="FangSong" w:hAnsi="FangSong" w:cs="宋体"/>
          <w:kern w:val="0"/>
          <w:sz w:val="27"/>
          <w:szCs w:val="27"/>
        </w:rPr>
        <w:t>，每天上午</w:t>
      </w:r>
      <w:r w:rsidRPr="0086149C">
        <w:rPr>
          <w:rFonts w:ascii="FangSong" w:hAnsi="FangSong" w:cs="宋体"/>
          <w:kern w:val="0"/>
          <w:sz w:val="27"/>
        </w:rPr>
        <w:t>00:00</w:t>
      </w:r>
      <w:r w:rsidRPr="0086149C">
        <w:rPr>
          <w:rFonts w:ascii="FangSong" w:hAnsi="FangSong" w:cs="宋体"/>
          <w:kern w:val="0"/>
          <w:sz w:val="27"/>
        </w:rPr>
        <w:t>至</w:t>
      </w:r>
      <w:r w:rsidRPr="0086149C">
        <w:rPr>
          <w:rFonts w:ascii="FangSong" w:hAnsi="FangSong" w:cs="宋体"/>
          <w:kern w:val="0"/>
          <w:sz w:val="27"/>
        </w:rPr>
        <w:t>12:00</w:t>
      </w:r>
      <w:r w:rsidRPr="0086149C">
        <w:rPr>
          <w:rFonts w:ascii="FangSong" w:hAnsi="FangSong" w:cs="宋体"/>
          <w:kern w:val="0"/>
          <w:sz w:val="27"/>
          <w:szCs w:val="27"/>
        </w:rPr>
        <w:t> </w:t>
      </w:r>
      <w:r w:rsidRPr="0086149C">
        <w:rPr>
          <w:rFonts w:ascii="FangSong" w:hAnsi="FangSong" w:cs="宋体"/>
          <w:kern w:val="0"/>
          <w:sz w:val="27"/>
          <w:szCs w:val="27"/>
        </w:rPr>
        <w:t>，下午</w:t>
      </w:r>
      <w:r w:rsidRPr="0086149C">
        <w:rPr>
          <w:rFonts w:ascii="FangSong" w:hAnsi="FangSong" w:cs="宋体"/>
          <w:kern w:val="0"/>
          <w:sz w:val="27"/>
        </w:rPr>
        <w:t>12:00</w:t>
      </w:r>
      <w:r w:rsidRPr="0086149C">
        <w:rPr>
          <w:rFonts w:ascii="FangSong" w:hAnsi="FangSong" w:cs="宋体"/>
          <w:kern w:val="0"/>
          <w:sz w:val="27"/>
        </w:rPr>
        <w:t>至</w:t>
      </w:r>
      <w:r w:rsidRPr="0086149C">
        <w:rPr>
          <w:rFonts w:ascii="FangSong" w:hAnsi="FangSong" w:cs="宋体"/>
          <w:kern w:val="0"/>
          <w:sz w:val="27"/>
        </w:rPr>
        <w:t>23:59</w:t>
      </w:r>
      <w:r w:rsidRPr="0086149C">
        <w:rPr>
          <w:rFonts w:ascii="FangSong" w:hAnsi="FangSong" w:cs="宋体"/>
          <w:kern w:val="0"/>
          <w:sz w:val="27"/>
          <w:szCs w:val="27"/>
        </w:rPr>
        <w:t>（北京时间，线上获取法定节假日均可，线下获取文件法定节假日除外）</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地点（网址）：</w:t>
      </w:r>
      <w:r w:rsidRPr="0086149C">
        <w:rPr>
          <w:rFonts w:ascii="FangSong" w:hAnsi="FangSong" w:cs="宋体"/>
          <w:kern w:val="0"/>
          <w:sz w:val="27"/>
        </w:rPr>
        <w:t>浙江省政府采购网</w:t>
      </w:r>
      <w:r w:rsidRPr="0086149C">
        <w:rPr>
          <w:rFonts w:ascii="FangSong" w:hAnsi="FangSong" w:cs="宋体"/>
          <w:kern w:val="0"/>
          <w:sz w:val="27"/>
        </w:rPr>
        <w:t xml:space="preserve">http://zfcg.czt.zj.gov.cn/ </w:t>
      </w:r>
      <w:r w:rsidRPr="0086149C">
        <w:rPr>
          <w:rFonts w:ascii="FangSong" w:hAnsi="FangSong" w:cs="宋体"/>
          <w:kern w:val="0"/>
          <w:sz w:val="27"/>
        </w:rPr>
        <w:t>（用</w:t>
      </w:r>
      <w:r w:rsidRPr="0086149C">
        <w:rPr>
          <w:rFonts w:ascii="FangSong" w:hAnsi="FangSong" w:cs="宋体"/>
          <w:kern w:val="0"/>
          <w:sz w:val="27"/>
        </w:rPr>
        <w:t>“</w:t>
      </w:r>
      <w:r w:rsidRPr="0086149C">
        <w:rPr>
          <w:rFonts w:ascii="FangSong" w:hAnsi="FangSong" w:cs="宋体"/>
          <w:kern w:val="0"/>
          <w:sz w:val="27"/>
        </w:rPr>
        <w:t>政采云</w:t>
      </w:r>
      <w:r w:rsidRPr="0086149C">
        <w:rPr>
          <w:rFonts w:ascii="FangSong" w:hAnsi="FangSong" w:cs="宋体"/>
          <w:kern w:val="0"/>
          <w:sz w:val="27"/>
        </w:rPr>
        <w:t>”</w:t>
      </w:r>
      <w:r w:rsidRPr="0086149C">
        <w:rPr>
          <w:rFonts w:ascii="FangSong" w:hAnsi="FangSong" w:cs="宋体"/>
          <w:kern w:val="0"/>
          <w:sz w:val="27"/>
        </w:rPr>
        <w:t>注册账号、密码登录系统后获取招标文件）</w:t>
      </w:r>
      <w:r w:rsidRPr="0086149C">
        <w:rPr>
          <w:rFonts w:ascii="FangSong" w:hAnsi="FangSong" w:cs="宋体"/>
          <w:kern w:val="0"/>
          <w:sz w:val="27"/>
          <w:szCs w:val="27"/>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方式：</w:t>
      </w:r>
      <w:r w:rsidRPr="0086149C">
        <w:rPr>
          <w:rFonts w:ascii="FangSong" w:hAnsi="FangSong" w:cs="宋体"/>
          <w:kern w:val="0"/>
          <w:sz w:val="27"/>
        </w:rPr>
        <w:t>网上获取。免费注册网址：浙江政府采购网（供应商注册页面）：</w:t>
      </w:r>
      <w:r w:rsidRPr="0086149C">
        <w:rPr>
          <w:rFonts w:ascii="FangSong" w:hAnsi="FangSong" w:cs="宋体"/>
          <w:kern w:val="0"/>
          <w:sz w:val="27"/>
        </w:rPr>
        <w:t>https://middle.zcygov.cn/settle-front/#/registry“</w:t>
      </w:r>
      <w:r w:rsidRPr="0086149C">
        <w:rPr>
          <w:rFonts w:ascii="FangSong" w:hAnsi="FangSong" w:cs="宋体"/>
          <w:kern w:val="0"/>
          <w:sz w:val="27"/>
        </w:rPr>
        <w:t>政采云</w:t>
      </w:r>
      <w:r w:rsidRPr="0086149C">
        <w:rPr>
          <w:rFonts w:ascii="FangSong" w:hAnsi="FangSong" w:cs="宋体"/>
          <w:kern w:val="0"/>
          <w:sz w:val="27"/>
        </w:rPr>
        <w:t>”</w:t>
      </w:r>
      <w:r w:rsidRPr="0086149C">
        <w:rPr>
          <w:rFonts w:ascii="FangSong" w:hAnsi="FangSong" w:cs="宋体"/>
          <w:kern w:val="0"/>
          <w:sz w:val="27"/>
        </w:rPr>
        <w:t>，已经注册成功的供应商无需重复注册，本项目实行电子投标。投标人在使用系统进行投标的过程中涉及平台使用的任何问题可致电政采云平台技术支持热线：</w:t>
      </w:r>
      <w:r w:rsidRPr="0086149C">
        <w:rPr>
          <w:rFonts w:ascii="FangSong" w:hAnsi="FangSong" w:cs="宋体"/>
          <w:kern w:val="0"/>
          <w:sz w:val="27"/>
        </w:rPr>
        <w:t>400-881-7190</w:t>
      </w:r>
      <w:r w:rsidRPr="0086149C">
        <w:rPr>
          <w:rFonts w:ascii="FangSong" w:hAnsi="FangSong" w:cs="宋体"/>
          <w:kern w:val="0"/>
          <w:sz w:val="27"/>
        </w:rPr>
        <w:t>。</w:t>
      </w:r>
      <w:r w:rsidRPr="0086149C">
        <w:rPr>
          <w:rFonts w:ascii="FangSong" w:hAnsi="FangSong" w:cs="宋体"/>
          <w:kern w:val="0"/>
          <w:sz w:val="27"/>
          <w:szCs w:val="27"/>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售价（元）：</w:t>
      </w:r>
      <w:r w:rsidRPr="0086149C">
        <w:rPr>
          <w:rFonts w:ascii="FangSong" w:hAnsi="FangSong" w:cs="宋体"/>
          <w:kern w:val="0"/>
          <w:sz w:val="27"/>
        </w:rPr>
        <w:t>0</w:t>
      </w:r>
      <w:r w:rsidRPr="0086149C">
        <w:rPr>
          <w:rFonts w:ascii="FangSong" w:hAnsi="FangSong" w:cs="宋体"/>
          <w:kern w:val="0"/>
          <w:sz w:val="24"/>
          <w:szCs w:val="24"/>
        </w:rPr>
        <w:t> </w:t>
      </w:r>
    </w:p>
    <w:p w:rsidR="0086149C" w:rsidRPr="0086149C" w:rsidRDefault="0086149C" w:rsidP="0086149C">
      <w:pPr>
        <w:widowControl/>
        <w:spacing w:before="255" w:after="255" w:line="300" w:lineRule="atLeast"/>
        <w:rPr>
          <w:rFonts w:ascii="黑体" w:eastAsia="黑体" w:hAnsi="黑体" w:cs="宋体"/>
          <w:kern w:val="0"/>
          <w:sz w:val="27"/>
          <w:szCs w:val="27"/>
        </w:rPr>
      </w:pPr>
      <w:r w:rsidRPr="0086149C">
        <w:rPr>
          <w:rFonts w:ascii="黑体" w:eastAsia="黑体" w:hAnsi="黑体" w:cs="宋体" w:hint="eastAsia"/>
          <w:b/>
          <w:bCs/>
          <w:kern w:val="0"/>
          <w:sz w:val="27"/>
        </w:rPr>
        <w:t>四、提交投标文件截止时间、开标时间和地点</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w:t>
      </w:r>
      <w:r w:rsidRPr="0086149C">
        <w:rPr>
          <w:rFonts w:ascii="FangSong" w:hAnsi="FangSong" w:cs="宋体"/>
          <w:kern w:val="0"/>
          <w:sz w:val="27"/>
          <w:szCs w:val="27"/>
        </w:rPr>
        <w:t>提交投标文件截止时间：</w:t>
      </w:r>
      <w:r w:rsidRPr="0086149C">
        <w:rPr>
          <w:rFonts w:ascii="FangSong" w:hAnsi="FangSong" w:cs="宋体"/>
          <w:kern w:val="0"/>
          <w:sz w:val="27"/>
        </w:rPr>
        <w:t>2021</w:t>
      </w:r>
      <w:r w:rsidRPr="0086149C">
        <w:rPr>
          <w:rFonts w:ascii="FangSong" w:hAnsi="FangSong" w:cs="宋体"/>
          <w:kern w:val="0"/>
          <w:sz w:val="27"/>
        </w:rPr>
        <w:t>年</w:t>
      </w:r>
      <w:r w:rsidRPr="0086149C">
        <w:rPr>
          <w:rFonts w:ascii="FangSong" w:hAnsi="FangSong" w:cs="宋体"/>
          <w:kern w:val="0"/>
          <w:sz w:val="27"/>
        </w:rPr>
        <w:t>09</w:t>
      </w:r>
      <w:r w:rsidRPr="0086149C">
        <w:rPr>
          <w:rFonts w:ascii="FangSong" w:hAnsi="FangSong" w:cs="宋体"/>
          <w:kern w:val="0"/>
          <w:sz w:val="27"/>
        </w:rPr>
        <w:t>月</w:t>
      </w:r>
      <w:r w:rsidRPr="0086149C">
        <w:rPr>
          <w:rFonts w:ascii="FangSong" w:hAnsi="FangSong" w:cs="宋体"/>
          <w:kern w:val="0"/>
          <w:sz w:val="27"/>
        </w:rPr>
        <w:t>15</w:t>
      </w:r>
      <w:r w:rsidRPr="0086149C">
        <w:rPr>
          <w:rFonts w:ascii="FangSong" w:hAnsi="FangSong" w:cs="宋体"/>
          <w:kern w:val="0"/>
          <w:sz w:val="27"/>
        </w:rPr>
        <w:t>日</w:t>
      </w:r>
      <w:r w:rsidRPr="0086149C">
        <w:rPr>
          <w:rFonts w:ascii="FangSong" w:hAnsi="FangSong" w:cs="宋体"/>
          <w:kern w:val="0"/>
          <w:sz w:val="27"/>
        </w:rPr>
        <w:t xml:space="preserve"> 09:00</w:t>
      </w:r>
      <w:r w:rsidRPr="0086149C">
        <w:rPr>
          <w:rFonts w:ascii="FangSong" w:hAnsi="FangSong" w:cs="宋体"/>
          <w:kern w:val="0"/>
          <w:sz w:val="27"/>
          <w:szCs w:val="27"/>
        </w:rPr>
        <w:t>（北京时间）</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w:t>
      </w:r>
      <w:r w:rsidRPr="0086149C">
        <w:rPr>
          <w:rFonts w:ascii="FangSong" w:hAnsi="FangSong" w:cs="宋体"/>
          <w:kern w:val="0"/>
          <w:sz w:val="27"/>
          <w:szCs w:val="27"/>
        </w:rPr>
        <w:t>投标地点（网址）：</w:t>
      </w:r>
      <w:r w:rsidRPr="0086149C">
        <w:rPr>
          <w:rFonts w:ascii="FangSong" w:hAnsi="FangSong" w:cs="宋体"/>
          <w:kern w:val="0"/>
          <w:sz w:val="27"/>
        </w:rPr>
        <w:t>投标人将加密的电子版投标文件于投标截止时间前上传到政采云系统中；</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开标时间：</w:t>
      </w:r>
      <w:r w:rsidRPr="0086149C">
        <w:rPr>
          <w:rFonts w:ascii="FangSong" w:hAnsi="FangSong" w:cs="宋体"/>
          <w:kern w:val="0"/>
          <w:sz w:val="27"/>
        </w:rPr>
        <w:t>2021</w:t>
      </w:r>
      <w:r w:rsidRPr="0086149C">
        <w:rPr>
          <w:rFonts w:ascii="FangSong" w:hAnsi="FangSong" w:cs="宋体"/>
          <w:kern w:val="0"/>
          <w:sz w:val="27"/>
        </w:rPr>
        <w:t>年</w:t>
      </w:r>
      <w:r w:rsidRPr="0086149C">
        <w:rPr>
          <w:rFonts w:ascii="FangSong" w:hAnsi="FangSong" w:cs="宋体"/>
          <w:kern w:val="0"/>
          <w:sz w:val="27"/>
        </w:rPr>
        <w:t>09</w:t>
      </w:r>
      <w:r w:rsidRPr="0086149C">
        <w:rPr>
          <w:rFonts w:ascii="FangSong" w:hAnsi="FangSong" w:cs="宋体"/>
          <w:kern w:val="0"/>
          <w:sz w:val="27"/>
        </w:rPr>
        <w:t>月</w:t>
      </w:r>
      <w:r w:rsidRPr="0086149C">
        <w:rPr>
          <w:rFonts w:ascii="FangSong" w:hAnsi="FangSong" w:cs="宋体"/>
          <w:kern w:val="0"/>
          <w:sz w:val="27"/>
        </w:rPr>
        <w:t>15</w:t>
      </w:r>
      <w:r w:rsidRPr="0086149C">
        <w:rPr>
          <w:rFonts w:ascii="FangSong" w:hAnsi="FangSong" w:cs="宋体"/>
          <w:kern w:val="0"/>
          <w:sz w:val="27"/>
        </w:rPr>
        <w:t>日</w:t>
      </w:r>
      <w:r w:rsidRPr="0086149C">
        <w:rPr>
          <w:rFonts w:ascii="FangSong" w:hAnsi="FangSong" w:cs="宋体"/>
          <w:kern w:val="0"/>
          <w:sz w:val="27"/>
        </w:rPr>
        <w:t xml:space="preserve"> 09:00</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开标地点（网址）：</w:t>
      </w:r>
      <w:r w:rsidRPr="0086149C">
        <w:rPr>
          <w:rFonts w:ascii="FangSong" w:hAnsi="FangSong" w:cs="宋体"/>
          <w:kern w:val="0"/>
          <w:sz w:val="27"/>
        </w:rPr>
        <w:t>舟山市新城翁山路</w:t>
      </w:r>
      <w:r w:rsidRPr="0086149C">
        <w:rPr>
          <w:rFonts w:ascii="FangSong" w:hAnsi="FangSong" w:cs="宋体"/>
          <w:kern w:val="0"/>
          <w:sz w:val="27"/>
        </w:rPr>
        <w:t>555</w:t>
      </w:r>
      <w:r w:rsidRPr="0086149C">
        <w:rPr>
          <w:rFonts w:ascii="FangSong" w:hAnsi="FangSong" w:cs="宋体"/>
          <w:kern w:val="0"/>
          <w:sz w:val="27"/>
        </w:rPr>
        <w:t>号四楼舟山市公共资源交易中心（大宗商品交易中心同幢西边）</w:t>
      </w:r>
      <w:r w:rsidRPr="0086149C">
        <w:rPr>
          <w:rFonts w:ascii="FangSong" w:hAnsi="FangSong" w:cs="宋体"/>
          <w:kern w:val="0"/>
          <w:sz w:val="24"/>
          <w:szCs w:val="24"/>
        </w:rPr>
        <w:t>  </w:t>
      </w:r>
    </w:p>
    <w:p w:rsidR="0086149C" w:rsidRPr="0086149C" w:rsidRDefault="0086149C" w:rsidP="0086149C">
      <w:pPr>
        <w:widowControl/>
        <w:spacing w:before="255" w:after="255" w:line="300" w:lineRule="atLeast"/>
        <w:rPr>
          <w:rFonts w:ascii="黑体" w:eastAsia="黑体" w:hAnsi="黑体" w:cs="宋体"/>
          <w:kern w:val="0"/>
          <w:sz w:val="32"/>
          <w:szCs w:val="32"/>
        </w:rPr>
      </w:pPr>
      <w:r w:rsidRPr="0086149C">
        <w:rPr>
          <w:rFonts w:ascii="黑体" w:eastAsia="黑体" w:hAnsi="黑体" w:cs="宋体" w:hint="eastAsia"/>
          <w:b/>
          <w:bCs/>
          <w:kern w:val="0"/>
          <w:sz w:val="27"/>
        </w:rPr>
        <w:t>五、公告期限</w:t>
      </w:r>
      <w:r w:rsidRPr="0086149C">
        <w:rPr>
          <w:rFonts w:ascii="宋体" w:hAnsi="宋体" w:cs="宋体" w:hint="eastAsia"/>
          <w:kern w:val="0"/>
          <w:sz w:val="32"/>
          <w:szCs w:val="32"/>
        </w:rPr>
        <w:t> </w:t>
      </w:r>
    </w:p>
    <w:p w:rsidR="0086149C" w:rsidRPr="0086149C" w:rsidRDefault="0086149C" w:rsidP="0086149C">
      <w:pPr>
        <w:widowControl/>
        <w:spacing w:before="75" w:after="75"/>
        <w:jc w:val="left"/>
        <w:rPr>
          <w:rFonts w:ascii="宋体" w:hAnsi="宋体" w:cs="宋体"/>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自本公告发布之日起</w:t>
      </w:r>
      <w:r w:rsidRPr="0086149C">
        <w:rPr>
          <w:rFonts w:ascii="FangSong" w:hAnsi="FangSong" w:cs="宋体"/>
          <w:kern w:val="0"/>
          <w:sz w:val="27"/>
          <w:szCs w:val="27"/>
        </w:rPr>
        <w:t>5</w:t>
      </w:r>
      <w:r w:rsidRPr="0086149C">
        <w:rPr>
          <w:rFonts w:ascii="FangSong" w:hAnsi="FangSong" w:cs="宋体"/>
          <w:kern w:val="0"/>
          <w:sz w:val="27"/>
          <w:szCs w:val="27"/>
        </w:rPr>
        <w:t>个工作日。</w:t>
      </w:r>
    </w:p>
    <w:p w:rsidR="0086149C" w:rsidRPr="0086149C" w:rsidRDefault="0086149C" w:rsidP="0086149C">
      <w:pPr>
        <w:widowControl/>
        <w:spacing w:before="255" w:after="255" w:line="300" w:lineRule="atLeast"/>
        <w:rPr>
          <w:rFonts w:ascii="黑体" w:eastAsia="黑体" w:hAnsi="黑体" w:cs="宋体"/>
          <w:kern w:val="0"/>
          <w:sz w:val="27"/>
          <w:szCs w:val="27"/>
        </w:rPr>
      </w:pPr>
      <w:r w:rsidRPr="0086149C">
        <w:rPr>
          <w:rFonts w:ascii="黑体" w:eastAsia="黑体" w:hAnsi="黑体" w:cs="宋体" w:hint="eastAsia"/>
          <w:b/>
          <w:bCs/>
          <w:kern w:val="0"/>
          <w:sz w:val="27"/>
        </w:rPr>
        <w:t>六、其他补充事宜</w:t>
      </w:r>
    </w:p>
    <w:p w:rsidR="0086149C" w:rsidRPr="0086149C" w:rsidRDefault="0086149C" w:rsidP="0086149C">
      <w:pPr>
        <w:widowControl/>
        <w:spacing w:before="75" w:after="75" w:line="360" w:lineRule="atLeast"/>
        <w:jc w:val="left"/>
        <w:rPr>
          <w:rFonts w:ascii="宋体" w:hAnsi="宋体" w:cs="宋体"/>
          <w:kern w:val="0"/>
          <w:sz w:val="24"/>
          <w:szCs w:val="24"/>
        </w:rPr>
      </w:pPr>
      <w:r w:rsidRPr="0086149C">
        <w:rPr>
          <w:rFonts w:ascii="FangSong" w:hAnsi="FangSong" w:cs="宋体"/>
          <w:kern w:val="0"/>
          <w:sz w:val="27"/>
          <w:szCs w:val="27"/>
        </w:rPr>
        <w:t>    1.</w:t>
      </w:r>
      <w:r w:rsidRPr="0086149C">
        <w:rPr>
          <w:rFonts w:ascii="FangSong" w:hAnsi="FangSong" w:cs="宋体"/>
          <w:kern w:val="0"/>
          <w:sz w:val="27"/>
          <w:szCs w:val="27"/>
        </w:rPr>
        <w:t>供应商认为采购文件使自己的权益受到损害的，可以自获取采购文件之日或者采购文件公告期限届满之日（公告期限届满后获取采购文件的，以公告期限届满之日为准）起</w:t>
      </w:r>
      <w:r w:rsidRPr="0086149C">
        <w:rPr>
          <w:rFonts w:ascii="FangSong" w:hAnsi="FangSong" w:cs="宋体"/>
          <w:kern w:val="0"/>
          <w:sz w:val="27"/>
          <w:szCs w:val="27"/>
        </w:rPr>
        <w:t>7</w:t>
      </w:r>
      <w:r w:rsidRPr="0086149C">
        <w:rPr>
          <w:rFonts w:ascii="FangSong" w:hAnsi="FangSong" w:cs="宋体"/>
          <w:kern w:val="0"/>
          <w:sz w:val="27"/>
          <w:szCs w:val="27"/>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86149C">
        <w:rPr>
          <w:rFonts w:ascii="FangSong" w:hAnsi="FangSong" w:cs="宋体"/>
          <w:kern w:val="0"/>
          <w:sz w:val="27"/>
          <w:szCs w:val="27"/>
        </w:rPr>
        <w:br/>
        <w:t>    2.</w:t>
      </w:r>
      <w:r w:rsidRPr="0086149C">
        <w:rPr>
          <w:rFonts w:ascii="FangSong" w:hAnsi="FangSong" w:cs="宋体"/>
          <w:kern w:val="0"/>
          <w:sz w:val="27"/>
          <w:szCs w:val="27"/>
        </w:rPr>
        <w:t>其他事项：</w:t>
      </w:r>
      <w:r w:rsidRPr="0086149C">
        <w:rPr>
          <w:rFonts w:ascii="FangSong" w:hAnsi="FangSong" w:cs="宋体"/>
          <w:kern w:val="0"/>
          <w:sz w:val="27"/>
        </w:rPr>
        <w:t>无</w:t>
      </w:r>
      <w:r w:rsidRPr="0086149C">
        <w:rPr>
          <w:rFonts w:ascii="FangSong" w:hAnsi="FangSong" w:cs="宋体"/>
          <w:kern w:val="0"/>
          <w:sz w:val="27"/>
          <w:szCs w:val="27"/>
        </w:rPr>
        <w:t>  </w:t>
      </w:r>
    </w:p>
    <w:p w:rsidR="0086149C" w:rsidRPr="0086149C" w:rsidRDefault="0086149C" w:rsidP="0086149C">
      <w:pPr>
        <w:widowControl/>
        <w:spacing w:before="255" w:after="255" w:line="480" w:lineRule="atLeast"/>
        <w:rPr>
          <w:rFonts w:ascii="黑体" w:eastAsia="黑体" w:hAnsi="黑体" w:cs="宋体"/>
          <w:kern w:val="0"/>
          <w:sz w:val="32"/>
          <w:szCs w:val="32"/>
        </w:rPr>
      </w:pPr>
      <w:r w:rsidRPr="0086149C">
        <w:rPr>
          <w:rFonts w:ascii="黑体" w:eastAsia="黑体" w:hAnsi="黑体" w:cs="宋体" w:hint="eastAsia"/>
          <w:b/>
          <w:bCs/>
          <w:kern w:val="0"/>
          <w:sz w:val="27"/>
        </w:rPr>
        <w:t>七、对本次采购提出询问、质疑、投诉，请按以下方式联系</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1.</w:t>
      </w:r>
      <w:r w:rsidRPr="0086149C">
        <w:rPr>
          <w:rFonts w:ascii="FangSong" w:hAnsi="FangSong" w:cs="宋体"/>
          <w:kern w:val="0"/>
          <w:sz w:val="27"/>
          <w:szCs w:val="27"/>
        </w:rPr>
        <w:t>采购人信息</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名</w:t>
      </w:r>
      <w:r w:rsidRPr="0086149C">
        <w:rPr>
          <w:rFonts w:ascii="FangSong" w:hAnsi="FangSong" w:cs="宋体"/>
          <w:kern w:val="0"/>
          <w:sz w:val="27"/>
          <w:szCs w:val="27"/>
        </w:rPr>
        <w:t xml:space="preserve">    </w:t>
      </w:r>
      <w:r w:rsidRPr="0086149C">
        <w:rPr>
          <w:rFonts w:ascii="FangSong" w:hAnsi="FangSong" w:cs="宋体"/>
          <w:kern w:val="0"/>
          <w:sz w:val="27"/>
          <w:szCs w:val="27"/>
        </w:rPr>
        <w:t>称：</w:t>
      </w:r>
      <w:r w:rsidRPr="0086149C">
        <w:rPr>
          <w:rFonts w:ascii="FangSong" w:hAnsi="FangSong" w:cs="宋体"/>
          <w:kern w:val="0"/>
          <w:sz w:val="27"/>
        </w:rPr>
        <w:t>舟山市公用事业管理中心</w:t>
      </w:r>
      <w:r w:rsidRPr="0086149C">
        <w:rPr>
          <w:rFonts w:ascii="FangSong" w:hAnsi="FangSong" w:cs="宋体"/>
          <w:kern w:val="0"/>
          <w:sz w:val="27"/>
          <w:szCs w:val="27"/>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lastRenderedPageBreak/>
        <w:t xml:space="preserve">    </w:t>
      </w:r>
      <w:r w:rsidRPr="0086149C">
        <w:rPr>
          <w:rFonts w:ascii="FangSong" w:hAnsi="FangSong" w:cs="宋体"/>
          <w:kern w:val="0"/>
          <w:sz w:val="27"/>
          <w:szCs w:val="27"/>
        </w:rPr>
        <w:t>地</w:t>
      </w:r>
      <w:r w:rsidRPr="0086149C">
        <w:rPr>
          <w:rFonts w:ascii="FangSong" w:hAnsi="FangSong" w:cs="宋体"/>
          <w:kern w:val="0"/>
          <w:sz w:val="27"/>
          <w:szCs w:val="27"/>
        </w:rPr>
        <w:t xml:space="preserve">    </w:t>
      </w:r>
      <w:r w:rsidRPr="0086149C">
        <w:rPr>
          <w:rFonts w:ascii="FangSong" w:hAnsi="FangSong" w:cs="宋体"/>
          <w:kern w:val="0"/>
          <w:sz w:val="27"/>
          <w:szCs w:val="27"/>
        </w:rPr>
        <w:t>址：</w:t>
      </w:r>
      <w:r w:rsidRPr="0086149C">
        <w:rPr>
          <w:rFonts w:ascii="FangSong" w:hAnsi="FangSong" w:cs="宋体"/>
          <w:kern w:val="0"/>
          <w:sz w:val="27"/>
        </w:rPr>
        <w:t>舟山市新城千岛路</w:t>
      </w:r>
      <w:r w:rsidRPr="0086149C">
        <w:rPr>
          <w:rFonts w:ascii="FangSong" w:hAnsi="FangSong" w:cs="宋体"/>
          <w:kern w:val="0"/>
          <w:sz w:val="27"/>
        </w:rPr>
        <w:t>171</w:t>
      </w:r>
      <w:r w:rsidRPr="0086149C">
        <w:rPr>
          <w:rFonts w:ascii="FangSong" w:hAnsi="FangSong" w:cs="宋体"/>
          <w:kern w:val="0"/>
          <w:sz w:val="27"/>
        </w:rPr>
        <w:t>号建设大厦</w:t>
      </w:r>
      <w:r w:rsidRPr="0086149C">
        <w:rPr>
          <w:rFonts w:ascii="FangSong" w:hAnsi="FangSong" w:cs="宋体"/>
          <w:kern w:val="0"/>
          <w:sz w:val="27"/>
        </w:rPr>
        <w:t>A</w:t>
      </w:r>
      <w:r w:rsidRPr="0086149C">
        <w:rPr>
          <w:rFonts w:ascii="FangSong" w:hAnsi="FangSong" w:cs="宋体"/>
          <w:kern w:val="0"/>
          <w:sz w:val="27"/>
        </w:rPr>
        <w:t>座</w:t>
      </w:r>
      <w:r w:rsidRPr="0086149C">
        <w:rPr>
          <w:rFonts w:ascii="FangSong" w:hAnsi="FangSong" w:cs="宋体"/>
          <w:kern w:val="0"/>
          <w:sz w:val="27"/>
        </w:rPr>
        <w:t>9</w:t>
      </w:r>
      <w:r w:rsidRPr="0086149C">
        <w:rPr>
          <w:rFonts w:ascii="FangSong" w:hAnsi="FangSong" w:cs="宋体"/>
          <w:kern w:val="0"/>
          <w:sz w:val="27"/>
        </w:rPr>
        <w:t>楼</w:t>
      </w:r>
      <w:r w:rsidRPr="0086149C">
        <w:rPr>
          <w:rFonts w:ascii="FangSong" w:hAnsi="FangSong" w:cs="宋体"/>
          <w:kern w:val="0"/>
          <w:sz w:val="27"/>
          <w:szCs w:val="27"/>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传</w:t>
      </w:r>
      <w:r w:rsidRPr="0086149C">
        <w:rPr>
          <w:rFonts w:ascii="FangSong" w:hAnsi="FangSong" w:cs="宋体"/>
          <w:kern w:val="0"/>
          <w:sz w:val="27"/>
          <w:szCs w:val="27"/>
        </w:rPr>
        <w:t xml:space="preserve">    </w:t>
      </w:r>
      <w:r w:rsidRPr="0086149C">
        <w:rPr>
          <w:rFonts w:ascii="FangSong" w:hAnsi="FangSong" w:cs="宋体"/>
          <w:kern w:val="0"/>
          <w:sz w:val="27"/>
          <w:szCs w:val="27"/>
        </w:rPr>
        <w:t>真：</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项目联系人（询问）：</w:t>
      </w:r>
      <w:r w:rsidRPr="0086149C">
        <w:rPr>
          <w:rFonts w:ascii="FangSong" w:hAnsi="FangSong" w:cs="宋体"/>
          <w:kern w:val="0"/>
          <w:sz w:val="27"/>
        </w:rPr>
        <w:t>柴科长</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项目联系方式（询问）：</w:t>
      </w:r>
      <w:r w:rsidRPr="0086149C">
        <w:rPr>
          <w:rFonts w:ascii="FangSong" w:hAnsi="FangSong" w:cs="宋体"/>
          <w:kern w:val="0"/>
          <w:sz w:val="27"/>
        </w:rPr>
        <w:t>0580-2028531</w:t>
      </w:r>
      <w:r w:rsidRPr="0086149C">
        <w:rPr>
          <w:rFonts w:ascii="FangSong" w:hAnsi="FangSong" w:cs="宋体"/>
          <w:kern w:val="0"/>
          <w:sz w:val="27"/>
          <w:szCs w:val="27"/>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质疑联系人：</w:t>
      </w:r>
      <w:r w:rsidRPr="0086149C">
        <w:rPr>
          <w:rFonts w:ascii="FangSong" w:hAnsi="FangSong" w:cs="宋体"/>
          <w:kern w:val="0"/>
          <w:sz w:val="27"/>
        </w:rPr>
        <w:t>袁泽苗</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质疑联系方式：</w:t>
      </w:r>
      <w:r w:rsidRPr="0086149C">
        <w:rPr>
          <w:rFonts w:ascii="FangSong" w:hAnsi="FangSong" w:cs="宋体"/>
          <w:kern w:val="0"/>
          <w:sz w:val="27"/>
        </w:rPr>
        <w:t>0580-2028531</w:t>
      </w:r>
      <w:r w:rsidRPr="0086149C">
        <w:rPr>
          <w:rFonts w:ascii="FangSong" w:hAnsi="FangSong" w:cs="宋体"/>
          <w:kern w:val="0"/>
          <w:sz w:val="27"/>
          <w:szCs w:val="27"/>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w:t>
      </w:r>
      <w:r w:rsidRPr="0086149C">
        <w:rPr>
          <w:rFonts w:ascii="FangSong" w:hAnsi="FangSong" w:cs="宋体"/>
          <w:kern w:val="0"/>
          <w:sz w:val="27"/>
          <w:szCs w:val="27"/>
        </w:rPr>
        <w:br/>
        <w:t>    2.</w:t>
      </w:r>
      <w:r w:rsidRPr="0086149C">
        <w:rPr>
          <w:rFonts w:ascii="FangSong" w:hAnsi="FangSong" w:cs="宋体"/>
          <w:kern w:val="0"/>
          <w:sz w:val="27"/>
          <w:szCs w:val="27"/>
        </w:rPr>
        <w:t>采购代理机构信息</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名</w:t>
      </w:r>
      <w:r w:rsidRPr="0086149C">
        <w:rPr>
          <w:rFonts w:ascii="FangSong" w:hAnsi="FangSong" w:cs="宋体"/>
          <w:kern w:val="0"/>
          <w:sz w:val="27"/>
          <w:szCs w:val="27"/>
        </w:rPr>
        <w:t xml:space="preserve">    </w:t>
      </w:r>
      <w:r w:rsidRPr="0086149C">
        <w:rPr>
          <w:rFonts w:ascii="FangSong" w:hAnsi="FangSong" w:cs="宋体"/>
          <w:kern w:val="0"/>
          <w:sz w:val="27"/>
          <w:szCs w:val="27"/>
        </w:rPr>
        <w:t>称：</w:t>
      </w:r>
      <w:r w:rsidRPr="0086149C">
        <w:rPr>
          <w:rFonts w:ascii="FangSong" w:hAnsi="FangSong" w:cs="宋体"/>
          <w:kern w:val="0"/>
          <w:sz w:val="27"/>
        </w:rPr>
        <w:t>舟山建银工程造价审查中心有限公司</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地</w:t>
      </w:r>
      <w:r w:rsidRPr="0086149C">
        <w:rPr>
          <w:rFonts w:ascii="FangSong" w:hAnsi="FangSong" w:cs="宋体"/>
          <w:kern w:val="0"/>
          <w:sz w:val="27"/>
          <w:szCs w:val="27"/>
        </w:rPr>
        <w:t xml:space="preserve">    </w:t>
      </w:r>
      <w:r w:rsidRPr="0086149C">
        <w:rPr>
          <w:rFonts w:ascii="FangSong" w:hAnsi="FangSong" w:cs="宋体"/>
          <w:kern w:val="0"/>
          <w:sz w:val="27"/>
          <w:szCs w:val="27"/>
        </w:rPr>
        <w:t>址：</w:t>
      </w:r>
      <w:r w:rsidRPr="0086149C">
        <w:rPr>
          <w:rFonts w:ascii="FangSong" w:hAnsi="FangSong" w:cs="宋体"/>
          <w:kern w:val="0"/>
          <w:sz w:val="27"/>
        </w:rPr>
        <w:t>舟山市普陀区勾山华宇路</w:t>
      </w:r>
      <w:r w:rsidRPr="0086149C">
        <w:rPr>
          <w:rFonts w:ascii="FangSong" w:hAnsi="FangSong" w:cs="宋体"/>
          <w:kern w:val="0"/>
          <w:sz w:val="27"/>
        </w:rPr>
        <w:t>8</w:t>
      </w:r>
      <w:r w:rsidRPr="0086149C">
        <w:rPr>
          <w:rFonts w:ascii="FangSong" w:hAnsi="FangSong" w:cs="宋体"/>
          <w:kern w:val="0"/>
          <w:sz w:val="27"/>
        </w:rPr>
        <w:t>号华宇大厦</w:t>
      </w:r>
      <w:r w:rsidRPr="0086149C">
        <w:rPr>
          <w:rFonts w:ascii="FangSong" w:hAnsi="FangSong" w:cs="宋体"/>
          <w:kern w:val="0"/>
          <w:sz w:val="27"/>
        </w:rPr>
        <w:t>1101</w:t>
      </w:r>
      <w:r w:rsidRPr="0086149C">
        <w:rPr>
          <w:rFonts w:ascii="FangSong" w:hAnsi="FangSong" w:cs="宋体"/>
          <w:kern w:val="0"/>
          <w:sz w:val="27"/>
        </w:rPr>
        <w:t>室</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传</w:t>
      </w:r>
      <w:r w:rsidRPr="0086149C">
        <w:rPr>
          <w:rFonts w:ascii="FangSong" w:hAnsi="FangSong" w:cs="宋体"/>
          <w:kern w:val="0"/>
          <w:sz w:val="27"/>
          <w:szCs w:val="27"/>
        </w:rPr>
        <w:t xml:space="preserve">    </w:t>
      </w:r>
      <w:r w:rsidRPr="0086149C">
        <w:rPr>
          <w:rFonts w:ascii="FangSong" w:hAnsi="FangSong" w:cs="宋体"/>
          <w:kern w:val="0"/>
          <w:sz w:val="27"/>
          <w:szCs w:val="27"/>
        </w:rPr>
        <w:t>真：</w:t>
      </w:r>
      <w:r w:rsidRPr="0086149C">
        <w:rPr>
          <w:rFonts w:ascii="FangSong" w:hAnsi="FangSong" w:cs="宋体"/>
          <w:kern w:val="0"/>
          <w:sz w:val="27"/>
        </w:rPr>
        <w:t>0580-2793131</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项目联系人（询问）：</w:t>
      </w:r>
      <w:r w:rsidRPr="0086149C">
        <w:rPr>
          <w:rFonts w:ascii="FangSong" w:hAnsi="FangSong" w:cs="宋体"/>
          <w:kern w:val="0"/>
          <w:sz w:val="27"/>
        </w:rPr>
        <w:t>竺波迪</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项目联系方式（询问）：</w:t>
      </w:r>
      <w:r w:rsidRPr="0086149C">
        <w:rPr>
          <w:rFonts w:ascii="FangSong" w:hAnsi="FangSong" w:cs="宋体"/>
          <w:kern w:val="0"/>
          <w:sz w:val="27"/>
        </w:rPr>
        <w:t>0580-3057716</w:t>
      </w:r>
      <w:r w:rsidRPr="0086149C">
        <w:rPr>
          <w:rFonts w:ascii="FangSong" w:hAnsi="FangSong" w:cs="宋体"/>
          <w:kern w:val="0"/>
          <w:sz w:val="27"/>
          <w:szCs w:val="27"/>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质疑联系人：</w:t>
      </w:r>
      <w:r w:rsidRPr="0086149C">
        <w:rPr>
          <w:rFonts w:ascii="FangSong" w:hAnsi="FangSong" w:cs="宋体"/>
          <w:kern w:val="0"/>
          <w:sz w:val="27"/>
        </w:rPr>
        <w:t>曹宇红</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质疑联系方式：</w:t>
      </w:r>
      <w:r w:rsidRPr="0086149C">
        <w:rPr>
          <w:rFonts w:ascii="FangSong" w:hAnsi="FangSong" w:cs="宋体"/>
          <w:kern w:val="0"/>
          <w:sz w:val="27"/>
        </w:rPr>
        <w:t>0580-2793131</w:t>
      </w:r>
      <w:r w:rsidRPr="0086149C">
        <w:rPr>
          <w:rFonts w:ascii="FangSong" w:hAnsi="FangSong" w:cs="宋体"/>
          <w:kern w:val="0"/>
          <w:sz w:val="27"/>
          <w:szCs w:val="27"/>
        </w:rPr>
        <w:t> </w:t>
      </w:r>
      <w:r w:rsidRPr="0086149C">
        <w:rPr>
          <w:rFonts w:ascii="FangSong" w:hAnsi="FangSong" w:cs="宋体"/>
          <w:kern w:val="0"/>
          <w:sz w:val="27"/>
          <w:szCs w:val="27"/>
        </w:rPr>
        <w:t xml:space="preserve">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w:t>
      </w:r>
      <w:r w:rsidRPr="0086149C">
        <w:rPr>
          <w:rFonts w:ascii="FangSong" w:hAnsi="FangSong" w:cs="宋体"/>
          <w:kern w:val="0"/>
          <w:sz w:val="27"/>
          <w:szCs w:val="27"/>
        </w:rPr>
        <w:br/>
        <w:t>    3.</w:t>
      </w:r>
      <w:r w:rsidRPr="0086149C">
        <w:rPr>
          <w:rFonts w:ascii="FangSong" w:hAnsi="FangSong" w:cs="宋体"/>
          <w:kern w:val="0"/>
          <w:sz w:val="27"/>
          <w:szCs w:val="27"/>
        </w:rPr>
        <w:t>同级政府采购监督管理部门</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名</w:t>
      </w:r>
      <w:r w:rsidRPr="0086149C">
        <w:rPr>
          <w:rFonts w:ascii="FangSong" w:hAnsi="FangSong" w:cs="宋体"/>
          <w:kern w:val="0"/>
          <w:sz w:val="27"/>
          <w:szCs w:val="27"/>
        </w:rPr>
        <w:t xml:space="preserve">    </w:t>
      </w:r>
      <w:r w:rsidRPr="0086149C">
        <w:rPr>
          <w:rFonts w:ascii="FangSong" w:hAnsi="FangSong" w:cs="宋体"/>
          <w:kern w:val="0"/>
          <w:sz w:val="27"/>
          <w:szCs w:val="27"/>
        </w:rPr>
        <w:t>称：</w:t>
      </w:r>
      <w:r w:rsidRPr="0086149C">
        <w:rPr>
          <w:rFonts w:ascii="FangSong" w:hAnsi="FangSong" w:cs="宋体"/>
          <w:kern w:val="0"/>
          <w:sz w:val="27"/>
        </w:rPr>
        <w:t>舟山市财政局政府采购监管处</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地</w:t>
      </w:r>
      <w:r w:rsidRPr="0086149C">
        <w:rPr>
          <w:rFonts w:ascii="FangSong" w:hAnsi="FangSong" w:cs="宋体"/>
          <w:kern w:val="0"/>
          <w:sz w:val="27"/>
          <w:szCs w:val="27"/>
        </w:rPr>
        <w:t xml:space="preserve">    </w:t>
      </w:r>
      <w:r w:rsidRPr="0086149C">
        <w:rPr>
          <w:rFonts w:ascii="FangSong" w:hAnsi="FangSong" w:cs="宋体"/>
          <w:kern w:val="0"/>
          <w:sz w:val="27"/>
          <w:szCs w:val="27"/>
        </w:rPr>
        <w:t>址：</w:t>
      </w:r>
      <w:r w:rsidR="002557C2" w:rsidRPr="002557C2">
        <w:rPr>
          <w:rFonts w:ascii="FangSong" w:hAnsi="FangSong" w:cs="宋体" w:hint="eastAsia"/>
          <w:kern w:val="0"/>
          <w:sz w:val="27"/>
        </w:rPr>
        <w:t>舟山市定海区新城海天大道</w:t>
      </w:r>
      <w:r w:rsidR="002557C2" w:rsidRPr="002557C2">
        <w:rPr>
          <w:rFonts w:ascii="FangSong" w:hAnsi="FangSong" w:cs="宋体" w:hint="eastAsia"/>
          <w:kern w:val="0"/>
          <w:sz w:val="27"/>
        </w:rPr>
        <w:t>681</w:t>
      </w:r>
      <w:r w:rsidR="002557C2" w:rsidRPr="002557C2">
        <w:rPr>
          <w:rFonts w:ascii="FangSong" w:hAnsi="FangSong" w:cs="宋体" w:hint="eastAsia"/>
          <w:kern w:val="0"/>
          <w:sz w:val="27"/>
        </w:rPr>
        <w:t>号</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传</w:t>
      </w:r>
      <w:r w:rsidRPr="0086149C">
        <w:rPr>
          <w:rFonts w:ascii="FangSong" w:hAnsi="FangSong" w:cs="宋体"/>
          <w:kern w:val="0"/>
          <w:sz w:val="27"/>
          <w:szCs w:val="27"/>
        </w:rPr>
        <w:t xml:space="preserve">    </w:t>
      </w:r>
      <w:r w:rsidRPr="0086149C">
        <w:rPr>
          <w:rFonts w:ascii="FangSong" w:hAnsi="FangSong" w:cs="宋体"/>
          <w:kern w:val="0"/>
          <w:sz w:val="27"/>
          <w:szCs w:val="27"/>
        </w:rPr>
        <w:t>真：</w:t>
      </w:r>
      <w:r w:rsidRPr="0086149C">
        <w:rPr>
          <w:rFonts w:ascii="FangSong" w:hAnsi="FangSong" w:cs="宋体"/>
          <w:kern w:val="0"/>
          <w:sz w:val="27"/>
        </w:rPr>
        <w:t>0580-2282519</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联系人</w:t>
      </w:r>
      <w:r w:rsidRPr="0086149C">
        <w:rPr>
          <w:rFonts w:ascii="FangSong" w:hAnsi="FangSong" w:cs="宋体"/>
          <w:kern w:val="0"/>
          <w:sz w:val="27"/>
          <w:szCs w:val="27"/>
        </w:rPr>
        <w:t xml:space="preserve"> </w:t>
      </w:r>
      <w:r w:rsidRPr="0086149C">
        <w:rPr>
          <w:rFonts w:ascii="FangSong" w:hAnsi="FangSong" w:cs="宋体"/>
          <w:kern w:val="0"/>
          <w:sz w:val="27"/>
          <w:szCs w:val="27"/>
        </w:rPr>
        <w:t>：</w:t>
      </w:r>
      <w:r w:rsidRPr="0086149C">
        <w:rPr>
          <w:rFonts w:ascii="FangSong" w:hAnsi="FangSong" w:cs="宋体"/>
          <w:kern w:val="0"/>
          <w:sz w:val="27"/>
        </w:rPr>
        <w:t>孙先生</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7"/>
          <w:szCs w:val="27"/>
        </w:rPr>
        <w:t xml:space="preserve">    </w:t>
      </w:r>
      <w:r w:rsidRPr="0086149C">
        <w:rPr>
          <w:rFonts w:ascii="FangSong" w:hAnsi="FangSong" w:cs="宋体"/>
          <w:kern w:val="0"/>
          <w:sz w:val="27"/>
          <w:szCs w:val="27"/>
        </w:rPr>
        <w:t>监督投诉电话：</w:t>
      </w:r>
      <w:r w:rsidRPr="0086149C">
        <w:rPr>
          <w:rFonts w:ascii="FangSong" w:hAnsi="FangSong" w:cs="宋体"/>
          <w:kern w:val="0"/>
          <w:sz w:val="27"/>
        </w:rPr>
        <w:t>0580-2282519</w:t>
      </w:r>
      <w:r w:rsidRPr="0086149C">
        <w:rPr>
          <w:rFonts w:ascii="FangSong" w:hAnsi="FangSong" w:cs="宋体"/>
          <w:kern w:val="0"/>
          <w:sz w:val="27"/>
          <w:szCs w:val="27"/>
        </w:rPr>
        <w:t> </w:t>
      </w:r>
      <w:r w:rsidRPr="0086149C">
        <w:rPr>
          <w:rFonts w:ascii="FangSong" w:hAnsi="FangSong" w:cs="宋体"/>
          <w:kern w:val="0"/>
          <w:sz w:val="24"/>
          <w:szCs w:val="24"/>
        </w:rPr>
        <w:t>           </w:t>
      </w:r>
    </w:p>
    <w:p w:rsidR="0086149C" w:rsidRPr="0086149C" w:rsidRDefault="0086149C" w:rsidP="0086149C">
      <w:pPr>
        <w:widowControl/>
        <w:spacing w:before="75" w:after="75" w:line="300" w:lineRule="atLeast"/>
        <w:jc w:val="left"/>
        <w:rPr>
          <w:rFonts w:ascii="FangSong" w:hAnsi="FangSong" w:cs="宋体" w:hint="eastAsia"/>
          <w:kern w:val="0"/>
          <w:sz w:val="24"/>
          <w:szCs w:val="24"/>
        </w:rPr>
      </w:pPr>
      <w:r w:rsidRPr="0086149C">
        <w:rPr>
          <w:rFonts w:ascii="FangSong" w:hAnsi="FangSong" w:cs="宋体"/>
          <w:kern w:val="0"/>
          <w:sz w:val="24"/>
          <w:szCs w:val="24"/>
        </w:rPr>
        <w:t>         </w:t>
      </w:r>
    </w:p>
    <w:p w:rsidR="0086149C" w:rsidRPr="0086149C" w:rsidRDefault="0086149C" w:rsidP="0086149C">
      <w:pPr>
        <w:widowControl/>
        <w:spacing w:before="75" w:after="75"/>
        <w:jc w:val="left"/>
        <w:rPr>
          <w:rFonts w:ascii="宋体" w:hAnsi="宋体" w:cs="宋体"/>
          <w:kern w:val="0"/>
          <w:sz w:val="24"/>
          <w:szCs w:val="24"/>
        </w:rPr>
      </w:pPr>
    </w:p>
    <w:p w:rsidR="0086149C" w:rsidRPr="0086149C" w:rsidRDefault="0086149C" w:rsidP="0086149C">
      <w:pPr>
        <w:widowControl/>
        <w:jc w:val="left"/>
        <w:rPr>
          <w:rFonts w:ascii="FangSong" w:hAnsi="FangSong" w:cs="宋体" w:hint="eastAsia"/>
          <w:kern w:val="0"/>
          <w:sz w:val="24"/>
          <w:szCs w:val="24"/>
        </w:rPr>
      </w:pPr>
      <w:r w:rsidRPr="0086149C">
        <w:rPr>
          <w:rFonts w:ascii="FangSong" w:hAnsi="FangSong" w:cs="宋体"/>
          <w:kern w:val="0"/>
          <w:sz w:val="24"/>
          <w:szCs w:val="24"/>
        </w:rPr>
        <w:t>若对项目采购电子交易系统操作有疑问，可登录政采云（</w:t>
      </w:r>
      <w:r w:rsidRPr="0086149C">
        <w:rPr>
          <w:rFonts w:ascii="FangSong" w:hAnsi="FangSong" w:cs="宋体"/>
          <w:kern w:val="0"/>
          <w:sz w:val="24"/>
          <w:szCs w:val="24"/>
        </w:rPr>
        <w:t>https://www.zcygov.cn/</w:t>
      </w:r>
      <w:r w:rsidRPr="0086149C">
        <w:rPr>
          <w:rFonts w:ascii="FangSong" w:hAnsi="FangSong" w:cs="宋体"/>
          <w:kern w:val="0"/>
          <w:sz w:val="24"/>
          <w:szCs w:val="24"/>
        </w:rPr>
        <w:t>），点击右侧咨询小采，获取采小蜜智能服务管家帮助，或拨打政采云服务热线</w:t>
      </w:r>
      <w:r w:rsidRPr="0086149C">
        <w:rPr>
          <w:rFonts w:ascii="FangSong" w:hAnsi="FangSong" w:cs="宋体"/>
          <w:kern w:val="0"/>
          <w:sz w:val="24"/>
          <w:szCs w:val="24"/>
        </w:rPr>
        <w:t>400-881-7190</w:t>
      </w:r>
      <w:r w:rsidRPr="0086149C">
        <w:rPr>
          <w:rFonts w:ascii="FangSong" w:hAnsi="FangSong" w:cs="宋体"/>
          <w:kern w:val="0"/>
          <w:sz w:val="24"/>
          <w:szCs w:val="24"/>
        </w:rPr>
        <w:t>获取热线服务帮助。</w:t>
      </w:r>
      <w:r w:rsidRPr="0086149C">
        <w:rPr>
          <w:rFonts w:ascii="FangSong" w:hAnsi="FangSong" w:cs="宋体"/>
          <w:kern w:val="0"/>
          <w:sz w:val="24"/>
          <w:szCs w:val="24"/>
        </w:rPr>
        <w:t>       </w:t>
      </w:r>
    </w:p>
    <w:p w:rsidR="0086149C" w:rsidRPr="0086149C" w:rsidRDefault="0086149C" w:rsidP="0086149C">
      <w:pPr>
        <w:widowControl/>
        <w:jc w:val="left"/>
        <w:rPr>
          <w:rFonts w:ascii="FangSong" w:hAnsi="FangSong" w:cs="宋体" w:hint="eastAsia"/>
          <w:kern w:val="0"/>
          <w:sz w:val="24"/>
          <w:szCs w:val="24"/>
        </w:rPr>
      </w:pPr>
      <w:r w:rsidRPr="0086149C">
        <w:rPr>
          <w:rFonts w:ascii="FangSong" w:hAnsi="FangSong" w:cs="宋体"/>
          <w:kern w:val="0"/>
          <w:sz w:val="24"/>
          <w:szCs w:val="24"/>
        </w:rPr>
        <w:t>CA</w:t>
      </w:r>
      <w:r w:rsidRPr="0086149C">
        <w:rPr>
          <w:rFonts w:ascii="FangSong" w:hAnsi="FangSong" w:cs="宋体"/>
          <w:kern w:val="0"/>
          <w:sz w:val="24"/>
          <w:szCs w:val="24"/>
        </w:rPr>
        <w:t>问题联系电话（人工）：汇信</w:t>
      </w:r>
      <w:r w:rsidRPr="0086149C">
        <w:rPr>
          <w:rFonts w:ascii="FangSong" w:hAnsi="FangSong" w:cs="宋体"/>
          <w:kern w:val="0"/>
          <w:sz w:val="24"/>
          <w:szCs w:val="24"/>
        </w:rPr>
        <w:t>CA 400-888-4636</w:t>
      </w:r>
      <w:r w:rsidRPr="0086149C">
        <w:rPr>
          <w:rFonts w:ascii="FangSong" w:hAnsi="FangSong" w:cs="宋体"/>
          <w:kern w:val="0"/>
          <w:sz w:val="24"/>
          <w:szCs w:val="24"/>
        </w:rPr>
        <w:t>；天谷</w:t>
      </w:r>
      <w:r w:rsidRPr="0086149C">
        <w:rPr>
          <w:rFonts w:ascii="FangSong" w:hAnsi="FangSong" w:cs="宋体"/>
          <w:kern w:val="0"/>
          <w:sz w:val="24"/>
          <w:szCs w:val="24"/>
        </w:rPr>
        <w:t>CA 400-087-8198</w:t>
      </w:r>
      <w:r w:rsidRPr="0086149C">
        <w:rPr>
          <w:rFonts w:ascii="FangSong" w:hAnsi="FangSong" w:cs="宋体"/>
          <w:kern w:val="0"/>
          <w:sz w:val="24"/>
          <w:szCs w:val="24"/>
        </w:rPr>
        <w:t>。</w:t>
      </w:r>
    </w:p>
    <w:p w:rsidR="0086149C" w:rsidRDefault="0086149C">
      <w:pPr>
        <w:pStyle w:val="af4"/>
        <w:spacing w:before="0" w:after="0" w:line="360" w:lineRule="auto"/>
        <w:rPr>
          <w:rFonts w:ascii="仿宋_GB2312" w:eastAsia="仿宋_GB2312"/>
          <w:color w:val="000000"/>
          <w:sz w:val="36"/>
          <w:szCs w:val="36"/>
        </w:rPr>
      </w:pPr>
    </w:p>
    <w:p w:rsidR="0086149C" w:rsidRDefault="0086149C">
      <w:pPr>
        <w:pStyle w:val="af4"/>
        <w:spacing w:before="0" w:after="0" w:line="360" w:lineRule="auto"/>
        <w:rPr>
          <w:rFonts w:ascii="仿宋_GB2312" w:eastAsia="仿宋_GB2312"/>
          <w:color w:val="000000"/>
          <w:sz w:val="36"/>
          <w:szCs w:val="36"/>
        </w:rPr>
      </w:pPr>
    </w:p>
    <w:p w:rsidR="0086149C" w:rsidRDefault="0086149C">
      <w:pPr>
        <w:pStyle w:val="af4"/>
        <w:spacing w:before="0" w:after="0" w:line="360" w:lineRule="auto"/>
        <w:rPr>
          <w:rFonts w:ascii="仿宋_GB2312" w:eastAsia="仿宋_GB2312"/>
          <w:color w:val="000000"/>
          <w:sz w:val="36"/>
          <w:szCs w:val="36"/>
        </w:rPr>
      </w:pPr>
    </w:p>
    <w:p w:rsidR="0086149C" w:rsidRDefault="0086149C">
      <w:pPr>
        <w:pStyle w:val="af4"/>
        <w:spacing w:before="0" w:after="0" w:line="360" w:lineRule="auto"/>
        <w:rPr>
          <w:rFonts w:ascii="仿宋_GB2312" w:eastAsia="仿宋_GB2312"/>
          <w:color w:val="000000"/>
          <w:sz w:val="36"/>
          <w:szCs w:val="36"/>
        </w:rPr>
      </w:pPr>
    </w:p>
    <w:p w:rsidR="00EA6E05" w:rsidRDefault="003F3AE4">
      <w:pPr>
        <w:pStyle w:val="af4"/>
        <w:spacing w:before="0" w:after="0" w:line="360" w:lineRule="auto"/>
        <w:rPr>
          <w:rFonts w:ascii="仿宋_GB2312" w:eastAsia="仿宋_GB2312"/>
          <w:color w:val="000000"/>
          <w:sz w:val="36"/>
          <w:szCs w:val="36"/>
        </w:rPr>
      </w:pPr>
      <w:r>
        <w:rPr>
          <w:rFonts w:ascii="仿宋_GB2312" w:eastAsia="仿宋_GB2312" w:hint="eastAsia"/>
          <w:color w:val="000000"/>
          <w:sz w:val="36"/>
          <w:szCs w:val="36"/>
        </w:rPr>
        <w:lastRenderedPageBreak/>
        <w:t>第二章  招标需求</w:t>
      </w:r>
      <w:bookmarkEnd w:id="10"/>
    </w:p>
    <w:p w:rsidR="00EA6E05" w:rsidRDefault="003F3AE4">
      <w:pPr>
        <w:pStyle w:val="Default"/>
        <w:spacing w:line="360" w:lineRule="auto"/>
        <w:rPr>
          <w:rFonts w:ascii="仿宋_GB2312" w:eastAsia="仿宋_GB2312" w:hAnsi="仿宋_GB2312" w:cs="仿宋_GB2312"/>
          <w:bCs/>
          <w:color w:val="auto"/>
        </w:rPr>
      </w:pPr>
      <w:r>
        <w:rPr>
          <w:rFonts w:ascii="仿宋_GB2312" w:eastAsia="仿宋_GB2312" w:hAnsi="仿宋_GB2312" w:cs="仿宋_GB2312" w:hint="eastAsia"/>
          <w:b/>
          <w:bCs/>
          <w:color w:val="auto"/>
        </w:rPr>
        <w:t>一、项目名称：</w:t>
      </w:r>
      <w:r>
        <w:rPr>
          <w:rFonts w:ascii="仿宋_GB2312" w:eastAsia="仿宋_GB2312" w:hAnsi="仿宋_GB2312" w:cs="仿宋_GB2312" w:hint="eastAsia"/>
          <w:bCs/>
          <w:color w:val="auto"/>
        </w:rPr>
        <w:t>团鸡山生活垃圾填埋场渗滤液处理委托运营服务采购项目</w:t>
      </w:r>
    </w:p>
    <w:p w:rsidR="00EA6E05" w:rsidRDefault="003F3AE4">
      <w:pPr>
        <w:pStyle w:val="Default"/>
        <w:spacing w:line="360" w:lineRule="auto"/>
        <w:rPr>
          <w:rFonts w:ascii="仿宋_GB2312" w:eastAsia="仿宋_GB2312" w:hAnsi="仿宋_GB2312" w:cs="仿宋_GB2312"/>
          <w:bCs/>
          <w:color w:val="auto"/>
        </w:rPr>
      </w:pPr>
      <w:r>
        <w:rPr>
          <w:rFonts w:ascii="仿宋_GB2312" w:eastAsia="仿宋_GB2312" w:hAnsi="仿宋_GB2312" w:cs="仿宋_GB2312" w:hint="eastAsia"/>
          <w:b/>
          <w:bCs/>
          <w:color w:val="auto"/>
        </w:rPr>
        <w:t>二、项目委托运营时间：</w:t>
      </w:r>
      <w:r w:rsidR="002F0E61">
        <w:rPr>
          <w:rFonts w:ascii="仿宋" w:eastAsia="仿宋" w:hAnsi="仿宋" w:hint="eastAsia"/>
          <w:bCs/>
          <w:sz w:val="28"/>
          <w:szCs w:val="28"/>
        </w:rPr>
        <w:t>合同签订之日起3年</w:t>
      </w:r>
    </w:p>
    <w:p w:rsidR="00EA6E05" w:rsidRDefault="003F3AE4">
      <w:pPr>
        <w:pStyle w:val="Default"/>
        <w:spacing w:line="360" w:lineRule="auto"/>
        <w:rPr>
          <w:rFonts w:ascii="仿宋_GB2312" w:eastAsia="仿宋_GB2312" w:hAnsi="仿宋_GB2312" w:cs="仿宋_GB2312"/>
          <w:bCs/>
          <w:color w:val="auto"/>
        </w:rPr>
      </w:pPr>
      <w:r>
        <w:rPr>
          <w:rFonts w:ascii="仿宋_GB2312" w:eastAsia="仿宋_GB2312" w:hAnsi="仿宋_GB2312" w:cs="仿宋_GB2312" w:hint="eastAsia"/>
          <w:b/>
          <w:bCs/>
          <w:color w:val="auto"/>
        </w:rPr>
        <w:t>三、项目委托费用：</w:t>
      </w:r>
      <w:r>
        <w:rPr>
          <w:rFonts w:ascii="仿宋_GB2312" w:eastAsia="仿宋_GB2312" w:hAnsi="仿宋_GB2312" w:cs="仿宋_GB2312" w:hint="eastAsia"/>
          <w:bCs/>
          <w:color w:val="auto"/>
        </w:rPr>
        <w:t>约1154.088万元（按渗滤液进水量处理单价78元/吨，需处理渗滤液约135吨/天测算：78元/吨×135吨/天×1096天=1154.088万元），该费用包含渗滤液收集系统、处理系统运行，各类设施设备维修、保养、更换等费用以及人工、水电、保洁和税金、企业管理费等所有费用。</w:t>
      </w:r>
    </w:p>
    <w:p w:rsidR="00EA6E05" w:rsidRDefault="003F3AE4">
      <w:pPr>
        <w:pStyle w:val="Default"/>
        <w:spacing w:line="360" w:lineRule="auto"/>
        <w:rPr>
          <w:rFonts w:ascii="仿宋_GB2312" w:eastAsia="仿宋_GB2312" w:hAnsi="仿宋_GB2312" w:cs="仿宋_GB2312"/>
          <w:b/>
          <w:bCs/>
          <w:color w:val="auto"/>
        </w:rPr>
      </w:pPr>
      <w:r>
        <w:rPr>
          <w:rFonts w:ascii="仿宋_GB2312" w:eastAsia="仿宋_GB2312" w:hAnsi="仿宋_GB2312" w:cs="仿宋_GB2312" w:hint="eastAsia"/>
          <w:b/>
          <w:bCs/>
          <w:color w:val="auto"/>
        </w:rPr>
        <w:t>四、项目委托运营单位资格要求：</w:t>
      </w:r>
    </w:p>
    <w:p w:rsidR="00EA6E05" w:rsidRDefault="003F3AE4">
      <w:pPr>
        <w:pStyle w:val="Default"/>
        <w:spacing w:line="360" w:lineRule="auto"/>
        <w:rPr>
          <w:rFonts w:ascii="仿宋_GB2312" w:eastAsia="仿宋_GB2312" w:hAnsi="仿宋_GB2312" w:cs="仿宋_GB2312"/>
          <w:bCs/>
          <w:color w:val="auto"/>
        </w:rPr>
      </w:pPr>
      <w:r>
        <w:rPr>
          <w:rFonts w:ascii="仿宋_GB2312" w:eastAsia="仿宋_GB2312" w:hAnsi="仿宋_GB2312" w:cs="仿宋_GB2312" w:hint="eastAsia"/>
          <w:bCs/>
          <w:color w:val="auto"/>
        </w:rPr>
        <w:t>1、在中华人民共和国境内注册，具有环保工程专业承包叁级及以上资质。</w:t>
      </w:r>
    </w:p>
    <w:p w:rsidR="00EA6E05" w:rsidRDefault="003F3AE4">
      <w:pPr>
        <w:tabs>
          <w:tab w:val="left" w:pos="540"/>
        </w:tabs>
        <w:snapToGrid w:val="0"/>
        <w:spacing w:line="360"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2、本项目须配备5人及以上运营人员</w:t>
      </w:r>
      <w:r w:rsidR="002C3122">
        <w:rPr>
          <w:rFonts w:ascii="仿宋_GB2312" w:eastAsia="仿宋_GB2312" w:hAnsi="仿宋_GB2312" w:cs="仿宋_GB2312" w:hint="eastAsia"/>
          <w:bCs/>
          <w:sz w:val="24"/>
          <w:szCs w:val="24"/>
        </w:rPr>
        <w:t>（含本项目负责人）</w:t>
      </w:r>
      <w:r>
        <w:rPr>
          <w:rFonts w:ascii="仿宋_GB2312" w:eastAsia="仿宋_GB2312" w:hAnsi="仿宋_GB2312" w:cs="仿宋_GB2312" w:hint="eastAsia"/>
          <w:bCs/>
          <w:sz w:val="24"/>
          <w:szCs w:val="24"/>
        </w:rPr>
        <w:t>，其中本项目负责人</w:t>
      </w:r>
      <w:r w:rsidR="002C3122">
        <w:rPr>
          <w:rFonts w:ascii="仿宋_GB2312" w:eastAsia="仿宋_GB2312" w:hAnsi="仿宋_GB2312" w:cs="仿宋_GB2312" w:hint="eastAsia"/>
          <w:bCs/>
          <w:sz w:val="24"/>
          <w:szCs w:val="24"/>
        </w:rPr>
        <w:t>须</w:t>
      </w:r>
      <w:r>
        <w:rPr>
          <w:rFonts w:ascii="仿宋_GB2312" w:eastAsia="仿宋_GB2312" w:hAnsi="仿宋_GB2312" w:cs="仿宋_GB2312" w:hint="eastAsia"/>
          <w:bCs/>
          <w:sz w:val="24"/>
          <w:szCs w:val="24"/>
        </w:rPr>
        <w:t>持有环境类或环保类中级或高级职称证书。（运营人员必须</w:t>
      </w:r>
      <w:r w:rsidR="009E4804">
        <w:rPr>
          <w:rFonts w:ascii="仿宋_GB2312" w:eastAsia="仿宋_GB2312" w:hAnsi="仿宋_GB2312" w:cs="仿宋_GB2312" w:hint="eastAsia"/>
          <w:bCs/>
          <w:sz w:val="24"/>
          <w:szCs w:val="24"/>
        </w:rPr>
        <w:t>为</w:t>
      </w:r>
      <w:r w:rsidR="00B927BB">
        <w:rPr>
          <w:rFonts w:ascii="仿宋_GB2312" w:eastAsia="仿宋_GB2312" w:hAnsi="仿宋_GB2312" w:cs="仿宋_GB2312" w:hint="eastAsia"/>
          <w:bCs/>
          <w:sz w:val="24"/>
          <w:szCs w:val="24"/>
        </w:rPr>
        <w:t>投标人</w:t>
      </w:r>
      <w:bookmarkStart w:id="11" w:name="_GoBack"/>
      <w:bookmarkEnd w:id="11"/>
      <w:r>
        <w:rPr>
          <w:rFonts w:ascii="仿宋_GB2312" w:eastAsia="仿宋_GB2312" w:hAnsi="仿宋_GB2312" w:cs="仿宋_GB2312" w:hint="eastAsia"/>
          <w:bCs/>
          <w:sz w:val="24"/>
          <w:szCs w:val="24"/>
        </w:rPr>
        <w:t>本</w:t>
      </w:r>
      <w:r w:rsidR="00C74A40">
        <w:rPr>
          <w:rFonts w:ascii="仿宋_GB2312" w:eastAsia="仿宋_GB2312" w:hAnsi="仿宋_GB2312" w:cs="仿宋_GB2312" w:hint="eastAsia"/>
          <w:bCs/>
          <w:sz w:val="24"/>
          <w:szCs w:val="24"/>
        </w:rPr>
        <w:t>公司员工</w:t>
      </w:r>
      <w:r>
        <w:rPr>
          <w:rFonts w:ascii="仿宋_GB2312" w:eastAsia="仿宋_GB2312" w:hAnsi="仿宋_GB2312" w:cs="仿宋_GB2312" w:hint="eastAsia"/>
          <w:bCs/>
          <w:sz w:val="24"/>
          <w:szCs w:val="24"/>
        </w:rPr>
        <w:t>，须提供</w:t>
      </w:r>
      <w:r w:rsidR="00C74A40">
        <w:rPr>
          <w:rFonts w:ascii="仿宋_GB2312" w:eastAsia="仿宋_GB2312" w:hint="eastAsia"/>
          <w:sz w:val="24"/>
        </w:rPr>
        <w:t>近三个月内任意一个月社保</w:t>
      </w:r>
      <w:r w:rsidRPr="00C74A40">
        <w:rPr>
          <w:rFonts w:ascii="仿宋_GB2312" w:eastAsia="仿宋_GB2312" w:hAnsi="仿宋_GB2312" w:cs="仿宋_GB2312" w:hint="eastAsia"/>
          <w:bCs/>
          <w:sz w:val="24"/>
          <w:szCs w:val="24"/>
        </w:rPr>
        <w:t>交纳证明材料</w:t>
      </w:r>
      <w:r>
        <w:rPr>
          <w:rFonts w:ascii="仿宋_GB2312" w:eastAsia="仿宋_GB2312" w:hAnsi="仿宋_GB2312" w:cs="仿宋_GB2312" w:hint="eastAsia"/>
          <w:bCs/>
          <w:sz w:val="24"/>
          <w:szCs w:val="24"/>
        </w:rPr>
        <w:t>）。</w:t>
      </w:r>
    </w:p>
    <w:p w:rsidR="00EA6E05" w:rsidRDefault="003F3AE4">
      <w:pPr>
        <w:pStyle w:val="Default"/>
        <w:spacing w:line="360" w:lineRule="auto"/>
        <w:rPr>
          <w:rFonts w:ascii="仿宋_GB2312" w:eastAsia="仿宋_GB2312" w:hAnsi="仿宋_GB2312" w:cs="仿宋_GB2312"/>
          <w:bCs/>
          <w:color w:val="auto"/>
        </w:rPr>
      </w:pPr>
      <w:r>
        <w:rPr>
          <w:rFonts w:ascii="仿宋_GB2312" w:eastAsia="仿宋_GB2312" w:hAnsi="仿宋_GB2312" w:cs="仿宋_GB2312" w:hint="eastAsia"/>
          <w:bCs/>
          <w:color w:val="auto"/>
        </w:rPr>
        <w:t>3、本项目运营人员必须常驻。</w:t>
      </w:r>
    </w:p>
    <w:p w:rsidR="00EA6E05" w:rsidRDefault="003F3AE4">
      <w:pPr>
        <w:pStyle w:val="Default"/>
        <w:spacing w:line="360" w:lineRule="auto"/>
        <w:rPr>
          <w:rFonts w:ascii="仿宋_GB2312" w:eastAsia="仿宋_GB2312" w:hAnsi="仿宋_GB2312" w:cs="仿宋_GB2312"/>
          <w:b/>
          <w:bCs/>
          <w:color w:val="auto"/>
        </w:rPr>
      </w:pPr>
      <w:r>
        <w:rPr>
          <w:rFonts w:ascii="仿宋_GB2312" w:eastAsia="仿宋_GB2312" w:hAnsi="仿宋_GB2312" w:cs="仿宋_GB2312" w:hint="eastAsia"/>
          <w:b/>
          <w:bCs/>
          <w:color w:val="auto"/>
        </w:rPr>
        <w:t>五、项目委托运营内容：</w:t>
      </w:r>
    </w:p>
    <w:p w:rsidR="00EA6E05" w:rsidRDefault="003F3AE4">
      <w:pPr>
        <w:pStyle w:val="Default"/>
        <w:spacing w:line="360" w:lineRule="auto"/>
        <w:outlineLvl w:val="0"/>
        <w:rPr>
          <w:rFonts w:ascii="仿宋_GB2312" w:eastAsia="仿宋_GB2312" w:hAnsi="仿宋_GB2312" w:cs="仿宋_GB2312"/>
          <w:bCs/>
          <w:color w:val="auto"/>
        </w:rPr>
      </w:pPr>
      <w:bookmarkStart w:id="12" w:name="_Toc78563750"/>
      <w:r>
        <w:rPr>
          <w:rFonts w:ascii="仿宋_GB2312" w:eastAsia="仿宋_GB2312" w:hAnsi="仿宋_GB2312" w:cs="仿宋_GB2312" w:hint="eastAsia"/>
          <w:bCs/>
          <w:color w:val="auto"/>
        </w:rPr>
        <w:t>1、项目委托运营主要内容要求：渗滤液处理量约135吨/天；渗滤液收集和处理系统日常巡查及各项设施设备维修、保养、更换；周边环境保洁等。</w:t>
      </w:r>
      <w:bookmarkEnd w:id="12"/>
    </w:p>
    <w:p w:rsidR="00EA6E05" w:rsidRDefault="003F3AE4">
      <w:pPr>
        <w:pStyle w:val="Default"/>
        <w:spacing w:line="360" w:lineRule="auto"/>
        <w:outlineLvl w:val="0"/>
        <w:rPr>
          <w:rFonts w:ascii="仿宋_GB2312" w:eastAsia="仿宋_GB2312" w:hAnsi="仿宋_GB2312" w:cs="仿宋_GB2312"/>
          <w:bCs/>
          <w:color w:val="auto"/>
        </w:rPr>
      </w:pPr>
      <w:bookmarkStart w:id="13" w:name="_Toc78563751"/>
      <w:r>
        <w:rPr>
          <w:rFonts w:ascii="仿宋_GB2312" w:eastAsia="仿宋_GB2312" w:hAnsi="仿宋_GB2312" w:cs="仿宋_GB2312" w:hint="eastAsia"/>
          <w:bCs/>
          <w:color w:val="auto"/>
        </w:rPr>
        <w:t>2、项目委托运营主体工艺要求和标准：“生化+超滤系统（UF）+纳滤（NF）/反渗透（RO）”组合工艺，要求超滤系统净出水水量能力不低于150m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/d，膜通量不低于65LMH，超滤产水中的浊度应小于1NTU，膜污染指数SDI15应小于4；纳滤系统回收率不低于85%，膜通量不低于12LMH；反渗透系统回收率不低于75%，膜通量不低于8LMH。</w:t>
      </w:r>
      <w:bookmarkEnd w:id="13"/>
    </w:p>
    <w:p w:rsidR="00EA6E05" w:rsidRDefault="003F3AE4">
      <w:pPr>
        <w:pStyle w:val="Default"/>
        <w:spacing w:line="360" w:lineRule="auto"/>
        <w:outlineLvl w:val="0"/>
        <w:rPr>
          <w:rFonts w:ascii="仿宋_GB2312" w:eastAsia="仿宋_GB2312" w:hAnsi="仿宋_GB2312" w:cs="仿宋_GB2312"/>
          <w:bCs/>
          <w:color w:val="auto"/>
        </w:rPr>
      </w:pPr>
      <w:bookmarkStart w:id="14" w:name="_Toc78563752"/>
      <w:r>
        <w:rPr>
          <w:rFonts w:ascii="仿宋_GB2312" w:eastAsia="仿宋_GB2312" w:hAnsi="仿宋_GB2312" w:cs="仿宋_GB2312" w:hint="eastAsia"/>
          <w:bCs/>
          <w:color w:val="auto"/>
        </w:rPr>
        <w:t>3、项目委托运营符合的排放标准：渗滤液排放标准执行《生活垃圾填埋场污染控制标准》（GB16889-2008）生活垃圾填埋污染物排放浓度限值中的一般地区标准，即CODcr≤100mg/L，BOD</w:t>
      </w:r>
      <w:r>
        <w:rPr>
          <w:rFonts w:ascii="仿宋_GB2312" w:eastAsia="仿宋_GB2312" w:hAnsi="仿宋_GB2312" w:cs="仿宋_GB2312" w:hint="eastAsia"/>
          <w:bCs/>
          <w:color w:val="auto"/>
          <w:vertAlign w:val="subscript"/>
        </w:rPr>
        <w:t>5</w:t>
      </w:r>
      <w:r>
        <w:rPr>
          <w:rFonts w:ascii="仿宋_GB2312" w:eastAsia="仿宋_GB2312" w:hAnsi="仿宋_GB2312" w:cs="仿宋_GB2312" w:hint="eastAsia"/>
          <w:bCs/>
          <w:color w:val="auto"/>
        </w:rPr>
        <w:t>≤30mg/L， NH</w:t>
      </w:r>
      <w:r>
        <w:rPr>
          <w:rFonts w:ascii="仿宋_GB2312" w:eastAsia="仿宋_GB2312" w:hAnsi="仿宋_GB2312" w:cs="仿宋_GB2312" w:hint="eastAsia"/>
          <w:bCs/>
          <w:color w:val="auto"/>
          <w:vertAlign w:val="subscript"/>
        </w:rPr>
        <w:t>3</w:t>
      </w:r>
      <w:r>
        <w:rPr>
          <w:rFonts w:ascii="仿宋_GB2312" w:eastAsia="仿宋_GB2312" w:hAnsi="仿宋_GB2312" w:cs="仿宋_GB2312" w:hint="eastAsia"/>
          <w:bCs/>
          <w:color w:val="auto"/>
        </w:rPr>
        <w:t>-N≤25mg/L，SS≤30mg/L，pH值=6-9。</w:t>
      </w:r>
      <w:bookmarkEnd w:id="14"/>
    </w:p>
    <w:p w:rsidR="00EA6E05" w:rsidRDefault="003F3AE4">
      <w:pPr>
        <w:pStyle w:val="Default"/>
        <w:spacing w:line="360" w:lineRule="auto"/>
        <w:outlineLvl w:val="0"/>
        <w:rPr>
          <w:rFonts w:ascii="仿宋_GB2312" w:eastAsia="仿宋_GB2312" w:hAnsi="仿宋_GB2312" w:cs="仿宋_GB2312"/>
          <w:bCs/>
          <w:color w:val="auto"/>
        </w:rPr>
      </w:pPr>
      <w:bookmarkStart w:id="15" w:name="_Toc78563753"/>
      <w:r>
        <w:rPr>
          <w:rFonts w:ascii="仿宋_GB2312" w:eastAsia="仿宋_GB2312" w:hAnsi="仿宋_GB2312" w:cs="仿宋_GB2312" w:hint="eastAsia"/>
          <w:bCs/>
          <w:color w:val="auto"/>
        </w:rPr>
        <w:t>4、项目委托运营污泥及浓缩液处理要求和标准：污泥处理：采用“重力浓缩+离心脱水”处理工艺，处理后污泥的含水率低于80%；浓缩液处理：纳滤浓缩液和反渗透浓缩液分开独自处理，浓缩液均采用“pH调节池+FEO反应器+反应沉淀池+臭氧反应池+产水池”的处理工艺，其中反渗透浓缩液处理液要求处理后达标排放。纳滤浓缩液依据实际情况而定，若出水CODcr低于200mg/L，则与RO出水混合达标排放；若出水CODcr超过200mg/L，则纳滤浓缩液需回喷填埋场。</w:t>
      </w:r>
      <w:bookmarkEnd w:id="15"/>
    </w:p>
    <w:p w:rsidR="00EA6E05" w:rsidRDefault="003F3AE4">
      <w:pPr>
        <w:pStyle w:val="Default"/>
        <w:spacing w:line="360" w:lineRule="auto"/>
        <w:outlineLvl w:val="0"/>
        <w:rPr>
          <w:rFonts w:ascii="仿宋_GB2312" w:eastAsia="仿宋_GB2312" w:hAnsi="仿宋_GB2312" w:cs="仿宋_GB2312"/>
          <w:bCs/>
          <w:color w:val="auto"/>
        </w:rPr>
      </w:pPr>
      <w:bookmarkStart w:id="16" w:name="_Toc78563754"/>
      <w:r>
        <w:rPr>
          <w:rFonts w:ascii="仿宋_GB2312" w:eastAsia="仿宋_GB2312" w:hAnsi="仿宋_GB2312" w:cs="仿宋_GB2312" w:hint="eastAsia"/>
          <w:bCs/>
          <w:color w:val="auto"/>
        </w:rPr>
        <w:lastRenderedPageBreak/>
        <w:t>5、项目委托运营臭气处理要求和标准：采用生物滤池处理工艺，执行《恶臭污染物排放标准》（GB14554-93）表1中二级新扩改建标准，即氨≤1.5mg/m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，三甲胺≤0.08mg/m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，硫化氢≤0.06mg/m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，甲硫醇≤0.007mg/m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，甲硫醚≤0.07mg/m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，二甲二硫≤0.06mg/m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，二硫化碳≤3.0mg/m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，苯乙烯≤5.0mg/m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，臭气浓度≤20。</w:t>
      </w:r>
      <w:bookmarkEnd w:id="16"/>
    </w:p>
    <w:p w:rsidR="00EA6E05" w:rsidRDefault="003F3AE4">
      <w:pPr>
        <w:pStyle w:val="Default"/>
        <w:spacing w:line="360" w:lineRule="auto"/>
        <w:outlineLvl w:val="0"/>
        <w:rPr>
          <w:rFonts w:ascii="仿宋_GB2312" w:eastAsia="仿宋_GB2312" w:hAnsi="仿宋_GB2312" w:cs="仿宋_GB2312"/>
          <w:bCs/>
          <w:color w:val="auto"/>
        </w:rPr>
      </w:pPr>
      <w:bookmarkStart w:id="17" w:name="_Toc78563755"/>
      <w:r>
        <w:rPr>
          <w:rFonts w:ascii="仿宋_GB2312" w:eastAsia="仿宋_GB2312" w:hAnsi="仿宋_GB2312" w:cs="仿宋_GB2312" w:hint="eastAsia"/>
          <w:bCs/>
          <w:color w:val="auto"/>
        </w:rPr>
        <w:t>6、项目委托运营地下水监测要求和标准：执行《地下水环境质量标准》（GB/T14848-93）表1中Ⅲ类地下水质量分类指标，即pH值6.5～8.5，溶解性总固体(mg/L)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≤1000，总硬度(以CzCO3,计)(mg/L)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≤450，亚硝酸盐(以N计)(mg/L)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≤0.02，硝酸盐(以N计)(mg/L≤20，铬(六价)(Cr6+)(mg/L)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≤0.05，硫酸盐(mg/L)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≤250，氟化物(mg/L)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≤1.0，氯化物(mg/L)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≤250，高锰酸盐指数(mg/L)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≤3.0，氨氮(NH4)(mg/L)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≤0.2，挥发性酚类(以苯酚计)(mg/L)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≤0.002，氰化物(mg/L)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≤0.05，铁(Fe)(mg/L)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≤0.3，汞(Hg)(mg/L)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≤0.001，砷(As)(mg/L)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≤0.05，铜(Cu)(mg/L)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≤1.0，镉(Cd)(mg/L)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≤0.01，锌(Zn)(mg/L)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≤1.0，铅(Pb)(mg/L)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≤0.05，锰(Mn)(mg/L)，总大肠菌群(个/L)</w:t>
      </w:r>
      <w:r>
        <w:rPr>
          <w:rFonts w:ascii="仿宋_GB2312" w:eastAsia="仿宋_GB2312" w:hAnsi="仿宋_GB2312" w:cs="仿宋_GB2312" w:hint="eastAsia"/>
          <w:color w:val="auto"/>
        </w:rPr>
        <w:t xml:space="preserve"> </w:t>
      </w:r>
      <w:r>
        <w:rPr>
          <w:rFonts w:ascii="仿宋_GB2312" w:eastAsia="仿宋_GB2312" w:hAnsi="仿宋_GB2312" w:cs="仿宋_GB2312" w:hint="eastAsia"/>
          <w:bCs/>
          <w:color w:val="auto"/>
        </w:rPr>
        <w:t>≤3.0。对排水井的水质监测频率应不少于每周1次，对污染扩散井和污染监视井的水质监测频率应不少于每2周1次，对本底井的水质监测频率应不少于每月1次。</w:t>
      </w:r>
      <w:bookmarkEnd w:id="17"/>
    </w:p>
    <w:p w:rsidR="00EA6E05" w:rsidRDefault="003F3AE4">
      <w:pPr>
        <w:pStyle w:val="Default"/>
        <w:spacing w:line="360" w:lineRule="auto"/>
        <w:outlineLvl w:val="0"/>
        <w:rPr>
          <w:rFonts w:ascii="仿宋_GB2312" w:eastAsia="仿宋_GB2312" w:hAnsi="仿宋_GB2312" w:cs="仿宋_GB2312"/>
          <w:bCs/>
          <w:color w:val="auto"/>
        </w:rPr>
      </w:pPr>
      <w:bookmarkStart w:id="18" w:name="_Toc78563756"/>
      <w:r>
        <w:rPr>
          <w:rFonts w:ascii="仿宋_GB2312" w:eastAsia="仿宋_GB2312" w:hAnsi="仿宋_GB2312" w:cs="仿宋_GB2312" w:hint="eastAsia"/>
          <w:bCs/>
          <w:color w:val="auto"/>
        </w:rPr>
        <w:t>7、已有设备一览表（可供运营单位使用）</w:t>
      </w:r>
      <w:bookmarkEnd w:id="18"/>
    </w:p>
    <w:tbl>
      <w:tblPr>
        <w:tblW w:w="0" w:type="auto"/>
        <w:jc w:val="center"/>
        <w:tblLayout w:type="fixed"/>
        <w:tblLook w:val="04A0"/>
      </w:tblPr>
      <w:tblGrid>
        <w:gridCol w:w="764"/>
        <w:gridCol w:w="2209"/>
        <w:gridCol w:w="4549"/>
        <w:gridCol w:w="887"/>
        <w:gridCol w:w="1445"/>
      </w:tblGrid>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9" w:name="_Toc78563757"/>
            <w:r>
              <w:rPr>
                <w:rFonts w:ascii="仿宋_GB2312" w:eastAsia="仿宋_GB2312" w:hAnsi="仿宋_GB2312" w:cs="仿宋_GB2312" w:hint="eastAsia"/>
                <w:bCs/>
                <w:color w:val="auto"/>
              </w:rPr>
              <w:t>序号</w:t>
            </w:r>
            <w:bookmarkEnd w:id="19"/>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0" w:name="_Toc78563758"/>
            <w:r>
              <w:rPr>
                <w:rFonts w:ascii="仿宋_GB2312" w:eastAsia="仿宋_GB2312" w:hAnsi="仿宋_GB2312" w:cs="仿宋_GB2312" w:hint="eastAsia"/>
                <w:bCs/>
                <w:color w:val="auto"/>
              </w:rPr>
              <w:t>设备名称</w:t>
            </w:r>
            <w:bookmarkEnd w:id="20"/>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1" w:name="_Toc78563759"/>
            <w:r>
              <w:rPr>
                <w:rFonts w:ascii="仿宋_GB2312" w:eastAsia="仿宋_GB2312" w:hAnsi="仿宋_GB2312" w:cs="仿宋_GB2312" w:hint="eastAsia"/>
                <w:bCs/>
                <w:color w:val="auto"/>
              </w:rPr>
              <w:t>型号性能</w:t>
            </w:r>
            <w:bookmarkEnd w:id="21"/>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2" w:name="_Toc78563760"/>
            <w:r>
              <w:rPr>
                <w:rFonts w:ascii="仿宋_GB2312" w:eastAsia="仿宋_GB2312" w:hAnsi="仿宋_GB2312" w:cs="仿宋_GB2312" w:hint="eastAsia"/>
                <w:bCs/>
                <w:color w:val="auto"/>
              </w:rPr>
              <w:t>数量</w:t>
            </w:r>
            <w:bookmarkEnd w:id="22"/>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3" w:name="_Toc78563761"/>
            <w:r>
              <w:rPr>
                <w:rFonts w:ascii="仿宋_GB2312" w:eastAsia="仿宋_GB2312" w:hAnsi="仿宋_GB2312" w:cs="仿宋_GB2312" w:hint="eastAsia"/>
                <w:bCs/>
                <w:color w:val="auto"/>
              </w:rPr>
              <w:t>备注</w:t>
            </w:r>
            <w:bookmarkEnd w:id="23"/>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4" w:name="_Toc78563762"/>
            <w:bookmarkEnd w:id="24"/>
          </w:p>
        </w:tc>
        <w:tc>
          <w:tcPr>
            <w:tcW w:w="2209" w:type="dxa"/>
            <w:vMerge w:val="restart"/>
            <w:tcBorders>
              <w:top w:val="nil"/>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5" w:name="_Toc78563763"/>
            <w:r>
              <w:rPr>
                <w:rFonts w:ascii="仿宋_GB2312" w:eastAsia="仿宋_GB2312" w:hAnsi="仿宋_GB2312" w:cs="仿宋_GB2312" w:hint="eastAsia"/>
                <w:bCs/>
                <w:color w:val="auto"/>
              </w:rPr>
              <w:t>调节池污水泵</w:t>
            </w:r>
            <w:bookmarkEnd w:id="25"/>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6" w:name="_Toc78563764"/>
            <w:r>
              <w:rPr>
                <w:rFonts w:ascii="仿宋_GB2312" w:eastAsia="仿宋_GB2312" w:hAnsi="仿宋_GB2312" w:cs="仿宋_GB2312" w:hint="eastAsia"/>
                <w:bCs/>
                <w:color w:val="auto"/>
              </w:rPr>
              <w:t>卧式泵，Q=10m³/h，H=25m，P=2.2kW，SUS304</w:t>
            </w:r>
            <w:bookmarkEnd w:id="26"/>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7" w:name="_Toc78563765"/>
            <w:r>
              <w:rPr>
                <w:rFonts w:ascii="仿宋_GB2312" w:eastAsia="仿宋_GB2312" w:hAnsi="仿宋_GB2312" w:cs="仿宋_GB2312" w:hint="eastAsia"/>
                <w:bCs/>
                <w:color w:val="auto"/>
              </w:rPr>
              <w:t>1台</w:t>
            </w:r>
            <w:bookmarkEnd w:id="27"/>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8" w:name="_Toc78563766"/>
            <w:r>
              <w:rPr>
                <w:rFonts w:ascii="仿宋_GB2312" w:eastAsia="仿宋_GB2312" w:hAnsi="仿宋_GB2312" w:cs="仿宋_GB2312" w:hint="eastAsia"/>
                <w:bCs/>
                <w:color w:val="auto"/>
              </w:rPr>
              <w:t>新增（备用）</w:t>
            </w:r>
            <w:bookmarkEnd w:id="28"/>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9" w:name="_Toc78563767"/>
            <w:bookmarkEnd w:id="29"/>
          </w:p>
        </w:tc>
        <w:tc>
          <w:tcPr>
            <w:tcW w:w="2209" w:type="dxa"/>
            <w:vMerge/>
            <w:tcBorders>
              <w:top w:val="nil"/>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0" w:name="_Toc78563768"/>
            <w:r>
              <w:rPr>
                <w:rFonts w:ascii="仿宋_GB2312" w:eastAsia="仿宋_GB2312" w:hAnsi="仿宋_GB2312" w:cs="仿宋_GB2312" w:hint="eastAsia"/>
                <w:bCs/>
                <w:color w:val="auto"/>
              </w:rPr>
              <w:t>自吸泵，Q=25m³/h，H=32m，P=4.0Kw，SUS304</w:t>
            </w:r>
            <w:bookmarkEnd w:id="30"/>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31" w:name="_Toc78563769"/>
            <w:r>
              <w:rPr>
                <w:rFonts w:ascii="仿宋_GB2312" w:eastAsia="仿宋_GB2312" w:hAnsi="仿宋_GB2312" w:cs="仿宋_GB2312" w:hint="eastAsia"/>
                <w:bCs/>
                <w:color w:val="auto"/>
              </w:rPr>
              <w:t>1台</w:t>
            </w:r>
            <w:bookmarkEnd w:id="31"/>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32" w:name="_Toc78563770"/>
            <w:r>
              <w:rPr>
                <w:rFonts w:ascii="仿宋_GB2312" w:eastAsia="仿宋_GB2312" w:hAnsi="仿宋_GB2312" w:cs="仿宋_GB2312" w:hint="eastAsia"/>
                <w:bCs/>
                <w:color w:val="auto"/>
              </w:rPr>
              <w:t>利用原有</w:t>
            </w:r>
            <w:bookmarkEnd w:id="32"/>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33" w:name="_Toc78563771"/>
            <w:bookmarkEnd w:id="33"/>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4" w:name="_Toc78563772"/>
            <w:r>
              <w:rPr>
                <w:rFonts w:ascii="仿宋_GB2312" w:eastAsia="仿宋_GB2312" w:hAnsi="仿宋_GB2312" w:cs="仿宋_GB2312" w:hint="eastAsia"/>
                <w:bCs/>
                <w:color w:val="auto"/>
              </w:rPr>
              <w:t>引水罐</w:t>
            </w:r>
            <w:bookmarkEnd w:id="34"/>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5" w:name="_Toc78563773"/>
            <w:r>
              <w:rPr>
                <w:rFonts w:ascii="仿宋_GB2312" w:eastAsia="仿宋_GB2312" w:hAnsi="仿宋_GB2312" w:cs="仿宋_GB2312" w:hint="eastAsia"/>
                <w:bCs/>
                <w:color w:val="auto"/>
              </w:rPr>
              <w:t>Φ0.5×0.95m，SUS304</w:t>
            </w:r>
            <w:bookmarkEnd w:id="35"/>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36" w:name="_Toc78563774"/>
            <w:r>
              <w:rPr>
                <w:rFonts w:ascii="仿宋_GB2312" w:eastAsia="仿宋_GB2312" w:hAnsi="仿宋_GB2312" w:cs="仿宋_GB2312" w:hint="eastAsia"/>
                <w:bCs/>
                <w:color w:val="auto"/>
              </w:rPr>
              <w:t>1件</w:t>
            </w:r>
            <w:bookmarkEnd w:id="36"/>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37" w:name="_Toc78563775"/>
            <w:bookmarkEnd w:id="37"/>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8" w:name="_Toc78563776"/>
            <w:r>
              <w:rPr>
                <w:rFonts w:ascii="仿宋_GB2312" w:eastAsia="仿宋_GB2312" w:hAnsi="仿宋_GB2312" w:cs="仿宋_GB2312" w:hint="eastAsia"/>
                <w:bCs/>
                <w:color w:val="auto"/>
              </w:rPr>
              <w:t>袋式过滤器</w:t>
            </w:r>
            <w:bookmarkEnd w:id="38"/>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9" w:name="_Toc78563777"/>
            <w:r>
              <w:rPr>
                <w:rFonts w:ascii="仿宋_GB2312" w:eastAsia="仿宋_GB2312" w:hAnsi="仿宋_GB2312" w:cs="仿宋_GB2312" w:hint="eastAsia"/>
                <w:bCs/>
                <w:color w:val="auto"/>
              </w:rPr>
              <w:t>处理量45m³/d，不锈钢材质，进出口压差0.5bar，过滤精度20目 DN65</w:t>
            </w:r>
            <w:bookmarkEnd w:id="39"/>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40" w:name="_Toc78563778"/>
            <w:r>
              <w:rPr>
                <w:rFonts w:ascii="仿宋_GB2312" w:eastAsia="仿宋_GB2312" w:hAnsi="仿宋_GB2312" w:cs="仿宋_GB2312" w:hint="eastAsia"/>
                <w:bCs/>
                <w:color w:val="auto"/>
              </w:rPr>
              <w:t>2台</w:t>
            </w:r>
            <w:bookmarkEnd w:id="40"/>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41" w:name="_Toc78563779"/>
            <w:r>
              <w:rPr>
                <w:rFonts w:ascii="仿宋_GB2312" w:eastAsia="仿宋_GB2312" w:hAnsi="仿宋_GB2312" w:cs="仿宋_GB2312" w:hint="eastAsia"/>
                <w:bCs/>
                <w:color w:val="auto"/>
              </w:rPr>
              <w:t>1用1备</w:t>
            </w:r>
            <w:bookmarkEnd w:id="41"/>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42" w:name="_Toc78563780"/>
            <w:bookmarkEnd w:id="42"/>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43" w:name="_Toc78563781"/>
            <w:r>
              <w:rPr>
                <w:rFonts w:ascii="仿宋_GB2312" w:eastAsia="仿宋_GB2312" w:hAnsi="仿宋_GB2312" w:cs="仿宋_GB2312" w:hint="eastAsia"/>
                <w:bCs/>
                <w:color w:val="auto"/>
              </w:rPr>
              <w:t>电磁流量计</w:t>
            </w:r>
            <w:bookmarkEnd w:id="43"/>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44" w:name="_Toc78563782"/>
            <w:r>
              <w:rPr>
                <w:rFonts w:ascii="仿宋_GB2312" w:eastAsia="仿宋_GB2312" w:hAnsi="仿宋_GB2312" w:cs="仿宋_GB2312" w:hint="eastAsia"/>
                <w:bCs/>
                <w:color w:val="auto"/>
              </w:rPr>
              <w:t>Q=10m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/h，DN65，4~20mA</w:t>
            </w:r>
            <w:bookmarkEnd w:id="44"/>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45" w:name="_Toc78563783"/>
            <w:r>
              <w:rPr>
                <w:rFonts w:ascii="仿宋_GB2312" w:eastAsia="仿宋_GB2312" w:hAnsi="仿宋_GB2312" w:cs="仿宋_GB2312" w:hint="eastAsia"/>
                <w:bCs/>
                <w:color w:val="auto"/>
              </w:rPr>
              <w:t>1台</w:t>
            </w:r>
            <w:bookmarkEnd w:id="45"/>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46" w:name="_Toc78563784"/>
            <w:bookmarkEnd w:id="46"/>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47" w:name="_Toc78563785"/>
            <w:r>
              <w:rPr>
                <w:rFonts w:ascii="仿宋_GB2312" w:eastAsia="仿宋_GB2312" w:hAnsi="仿宋_GB2312" w:cs="仿宋_GB2312" w:hint="eastAsia"/>
                <w:bCs/>
                <w:color w:val="auto"/>
              </w:rPr>
              <w:t>一级反硝化池搅拌器</w:t>
            </w:r>
            <w:bookmarkEnd w:id="47"/>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48" w:name="_Toc78563786"/>
            <w:r>
              <w:rPr>
                <w:rFonts w:ascii="仿宋_GB2312" w:eastAsia="仿宋_GB2312" w:hAnsi="仿宋_GB2312" w:cs="仿宋_GB2312" w:hint="eastAsia"/>
                <w:bCs/>
                <w:color w:val="auto"/>
              </w:rPr>
              <w:t>MA2.2/8-320-740，P=2.2Kw，叶浆直径320mm，转速740rpm，壳体SUS304，叶轮SUS304</w:t>
            </w:r>
            <w:bookmarkEnd w:id="48"/>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49" w:name="_Toc78563787"/>
            <w:r>
              <w:rPr>
                <w:rFonts w:ascii="仿宋_GB2312" w:eastAsia="仿宋_GB2312" w:hAnsi="仿宋_GB2312" w:cs="仿宋_GB2312" w:hint="eastAsia"/>
                <w:bCs/>
                <w:color w:val="auto"/>
              </w:rPr>
              <w:t>2台</w:t>
            </w:r>
            <w:bookmarkEnd w:id="49"/>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50" w:name="_Toc78563788"/>
            <w:bookmarkEnd w:id="50"/>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51" w:name="_Toc78563789"/>
            <w:r>
              <w:rPr>
                <w:rFonts w:ascii="仿宋_GB2312" w:eastAsia="仿宋_GB2312" w:hAnsi="仿宋_GB2312" w:cs="仿宋_GB2312" w:hint="eastAsia"/>
                <w:bCs/>
                <w:color w:val="auto"/>
              </w:rPr>
              <w:t>DO测定仪</w:t>
            </w:r>
            <w:bookmarkEnd w:id="51"/>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52" w:name="_Toc78563790"/>
            <w:r>
              <w:rPr>
                <w:rFonts w:ascii="仿宋_GB2312" w:eastAsia="仿宋_GB2312" w:hAnsi="仿宋_GB2312" w:cs="仿宋_GB2312" w:hint="eastAsia"/>
                <w:bCs/>
                <w:color w:val="auto"/>
              </w:rPr>
              <w:t>量程100-10000mg/L, 精确度0.01</w:t>
            </w:r>
            <w:bookmarkEnd w:id="52"/>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53" w:name="_Toc78563791"/>
            <w:r>
              <w:rPr>
                <w:rFonts w:ascii="仿宋_GB2312" w:eastAsia="仿宋_GB2312" w:hAnsi="仿宋_GB2312" w:cs="仿宋_GB2312" w:hint="eastAsia"/>
                <w:bCs/>
                <w:color w:val="auto"/>
              </w:rPr>
              <w:t>1台</w:t>
            </w:r>
            <w:bookmarkEnd w:id="53"/>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54" w:name="_Toc78563792"/>
            <w:bookmarkEnd w:id="54"/>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55" w:name="_Toc78563793"/>
            <w:r>
              <w:rPr>
                <w:rFonts w:ascii="仿宋_GB2312" w:eastAsia="仿宋_GB2312" w:hAnsi="仿宋_GB2312" w:cs="仿宋_GB2312" w:hint="eastAsia"/>
                <w:bCs/>
                <w:color w:val="auto"/>
              </w:rPr>
              <w:t>一级硝化池</w:t>
            </w:r>
            <w:bookmarkEnd w:id="55"/>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56" w:name="_Toc78563794"/>
            <w:r>
              <w:rPr>
                <w:rFonts w:ascii="仿宋_GB2312" w:eastAsia="仿宋_GB2312" w:hAnsi="仿宋_GB2312" w:cs="仿宋_GB2312" w:hint="eastAsia"/>
                <w:bCs/>
                <w:color w:val="auto"/>
              </w:rPr>
              <w:t>Φ7.6×9m，钢制喷砂防腐</w:t>
            </w:r>
            <w:bookmarkEnd w:id="56"/>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57" w:name="_Toc78563795"/>
            <w:r>
              <w:rPr>
                <w:rFonts w:ascii="仿宋_GB2312" w:eastAsia="仿宋_GB2312" w:hAnsi="仿宋_GB2312" w:cs="仿宋_GB2312" w:hint="eastAsia"/>
                <w:bCs/>
                <w:color w:val="auto"/>
              </w:rPr>
              <w:t>2座</w:t>
            </w:r>
            <w:bookmarkEnd w:id="57"/>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58" w:name="_Toc78563796"/>
            <w:bookmarkEnd w:id="58"/>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59" w:name="_Toc78563797"/>
            <w:r>
              <w:rPr>
                <w:rFonts w:ascii="仿宋_GB2312" w:eastAsia="仿宋_GB2312" w:hAnsi="仿宋_GB2312" w:cs="仿宋_GB2312" w:hint="eastAsia"/>
                <w:bCs/>
                <w:color w:val="auto"/>
              </w:rPr>
              <w:t>一级硝化液回流泵</w:t>
            </w:r>
            <w:bookmarkEnd w:id="59"/>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60" w:name="_Toc78563798"/>
            <w:r>
              <w:rPr>
                <w:rFonts w:ascii="仿宋_GB2312" w:eastAsia="仿宋_GB2312" w:hAnsi="仿宋_GB2312" w:cs="仿宋_GB2312" w:hint="eastAsia"/>
                <w:bCs/>
                <w:color w:val="auto"/>
              </w:rPr>
              <w:t>卧式泵，Q=60m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/h，H=14m，P=5.5Kw,SUS304</w:t>
            </w:r>
            <w:bookmarkEnd w:id="60"/>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61" w:name="_Toc78563799"/>
            <w:r>
              <w:rPr>
                <w:rFonts w:ascii="仿宋_GB2312" w:eastAsia="仿宋_GB2312" w:hAnsi="仿宋_GB2312" w:cs="仿宋_GB2312" w:hint="eastAsia"/>
                <w:bCs/>
                <w:color w:val="auto"/>
              </w:rPr>
              <w:t>1台</w:t>
            </w:r>
            <w:bookmarkEnd w:id="61"/>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62" w:name="_Toc78563800"/>
            <w:bookmarkEnd w:id="62"/>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63" w:name="_Toc78563801"/>
            <w:r>
              <w:rPr>
                <w:rFonts w:ascii="仿宋_GB2312" w:eastAsia="仿宋_GB2312" w:hAnsi="仿宋_GB2312" w:cs="仿宋_GB2312" w:hint="eastAsia"/>
                <w:bCs/>
                <w:color w:val="auto"/>
              </w:rPr>
              <w:t>曝气喷射器</w:t>
            </w:r>
            <w:bookmarkEnd w:id="63"/>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64" w:name="_Toc78563802"/>
            <w:r>
              <w:rPr>
                <w:rFonts w:ascii="仿宋_GB2312" w:eastAsia="仿宋_GB2312" w:hAnsi="仿宋_GB2312" w:cs="仿宋_GB2312" w:hint="eastAsia"/>
                <w:bCs/>
                <w:color w:val="auto"/>
              </w:rPr>
              <w:t>PP材质，7路径喷射头</w:t>
            </w:r>
            <w:bookmarkEnd w:id="64"/>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65" w:name="_Toc78563803"/>
            <w:r>
              <w:rPr>
                <w:rFonts w:ascii="仿宋_GB2312" w:eastAsia="仿宋_GB2312" w:hAnsi="仿宋_GB2312" w:cs="仿宋_GB2312" w:hint="eastAsia"/>
                <w:bCs/>
                <w:color w:val="auto"/>
              </w:rPr>
              <w:t>2套</w:t>
            </w:r>
            <w:bookmarkEnd w:id="65"/>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66" w:name="_Toc78563804"/>
            <w:bookmarkEnd w:id="66"/>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67" w:name="_Toc78563805"/>
            <w:r>
              <w:rPr>
                <w:rFonts w:ascii="仿宋_GB2312" w:eastAsia="仿宋_GB2312" w:hAnsi="仿宋_GB2312" w:cs="仿宋_GB2312" w:hint="eastAsia"/>
                <w:bCs/>
                <w:color w:val="auto"/>
              </w:rPr>
              <w:t>射流泵</w:t>
            </w:r>
            <w:bookmarkEnd w:id="67"/>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68" w:name="_Toc78563806"/>
            <w:r>
              <w:rPr>
                <w:rFonts w:ascii="仿宋_GB2312" w:eastAsia="仿宋_GB2312" w:hAnsi="仿宋_GB2312" w:cs="仿宋_GB2312" w:hint="eastAsia"/>
                <w:bCs/>
                <w:color w:val="auto"/>
              </w:rPr>
              <w:t>卧式泵，Q=120m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/h，H=10m，P=5.5Kw,SUS304</w:t>
            </w:r>
            <w:bookmarkEnd w:id="68"/>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69" w:name="_Toc78563807"/>
            <w:r>
              <w:rPr>
                <w:rFonts w:ascii="仿宋_GB2312" w:eastAsia="仿宋_GB2312" w:hAnsi="仿宋_GB2312" w:cs="仿宋_GB2312" w:hint="eastAsia"/>
                <w:bCs/>
                <w:color w:val="auto"/>
              </w:rPr>
              <w:t>2台</w:t>
            </w:r>
            <w:bookmarkEnd w:id="69"/>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70" w:name="_Toc78563808"/>
            <w:bookmarkEnd w:id="70"/>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71" w:name="_Toc78563809"/>
            <w:r>
              <w:rPr>
                <w:rFonts w:ascii="仿宋_GB2312" w:eastAsia="仿宋_GB2312" w:hAnsi="仿宋_GB2312" w:cs="仿宋_GB2312" w:hint="eastAsia"/>
                <w:bCs/>
                <w:color w:val="auto"/>
              </w:rPr>
              <w:t>消泡泵</w:t>
            </w:r>
            <w:bookmarkEnd w:id="71"/>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72" w:name="_Toc78563810"/>
            <w:r>
              <w:rPr>
                <w:rFonts w:ascii="仿宋_GB2312" w:eastAsia="仿宋_GB2312" w:hAnsi="仿宋_GB2312" w:cs="仿宋_GB2312" w:hint="eastAsia"/>
                <w:bCs/>
                <w:color w:val="auto"/>
              </w:rPr>
              <w:t>卧式泵，Q=50m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/h，H=20m，P=5.5Kw,SUS304</w:t>
            </w:r>
            <w:bookmarkEnd w:id="72"/>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73" w:name="_Toc78563811"/>
            <w:r>
              <w:rPr>
                <w:rFonts w:ascii="仿宋_GB2312" w:eastAsia="仿宋_GB2312" w:hAnsi="仿宋_GB2312" w:cs="仿宋_GB2312" w:hint="eastAsia"/>
                <w:bCs/>
                <w:color w:val="auto"/>
              </w:rPr>
              <w:t>1台</w:t>
            </w:r>
            <w:bookmarkEnd w:id="73"/>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74" w:name="_Toc78563812"/>
            <w:bookmarkEnd w:id="74"/>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75" w:name="_Toc78563813"/>
            <w:r>
              <w:rPr>
                <w:rFonts w:ascii="仿宋_GB2312" w:eastAsia="仿宋_GB2312" w:hAnsi="仿宋_GB2312" w:cs="仿宋_GB2312" w:hint="eastAsia"/>
                <w:bCs/>
                <w:color w:val="auto"/>
              </w:rPr>
              <w:t>冷却塔</w:t>
            </w:r>
            <w:bookmarkEnd w:id="75"/>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76" w:name="_Toc78563814"/>
            <w:r>
              <w:rPr>
                <w:rFonts w:ascii="仿宋_GB2312" w:eastAsia="仿宋_GB2312" w:hAnsi="仿宋_GB2312" w:cs="仿宋_GB2312" w:hint="eastAsia"/>
                <w:bCs/>
                <w:color w:val="auto"/>
              </w:rPr>
              <w:t>横流式，Q=150m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/d，P=5.5kW，进水温度37度，出水温度32度</w:t>
            </w:r>
            <w:bookmarkEnd w:id="76"/>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77" w:name="_Toc78563815"/>
            <w:r>
              <w:rPr>
                <w:rFonts w:ascii="仿宋_GB2312" w:eastAsia="仿宋_GB2312" w:hAnsi="仿宋_GB2312" w:cs="仿宋_GB2312" w:hint="eastAsia"/>
                <w:bCs/>
                <w:color w:val="auto"/>
              </w:rPr>
              <w:t>1套</w:t>
            </w:r>
            <w:bookmarkEnd w:id="77"/>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78" w:name="_Toc78563816"/>
            <w:bookmarkEnd w:id="78"/>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79" w:name="_Toc78563817"/>
            <w:r>
              <w:rPr>
                <w:rFonts w:ascii="仿宋_GB2312" w:eastAsia="仿宋_GB2312" w:hAnsi="仿宋_GB2312" w:cs="仿宋_GB2312" w:hint="eastAsia"/>
                <w:bCs/>
                <w:color w:val="auto"/>
              </w:rPr>
              <w:t>冷却循环泵</w:t>
            </w:r>
            <w:bookmarkEnd w:id="79"/>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80" w:name="_Toc78563818"/>
            <w:r>
              <w:rPr>
                <w:rFonts w:ascii="仿宋_GB2312" w:eastAsia="仿宋_GB2312" w:hAnsi="仿宋_GB2312" w:cs="仿宋_GB2312" w:hint="eastAsia"/>
                <w:bCs/>
                <w:color w:val="auto"/>
              </w:rPr>
              <w:t>卧式泵，Q=150m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/h，H=20m，P=15kW,SUS304</w:t>
            </w:r>
            <w:bookmarkEnd w:id="80"/>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81" w:name="_Toc78563819"/>
            <w:r>
              <w:rPr>
                <w:rFonts w:ascii="仿宋_GB2312" w:eastAsia="仿宋_GB2312" w:hAnsi="仿宋_GB2312" w:cs="仿宋_GB2312" w:hint="eastAsia"/>
                <w:bCs/>
                <w:color w:val="auto"/>
              </w:rPr>
              <w:t>1台</w:t>
            </w:r>
            <w:bookmarkEnd w:id="81"/>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82" w:name="_Toc78563820"/>
            <w:bookmarkEnd w:id="82"/>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83" w:name="_Toc78563821"/>
            <w:r>
              <w:rPr>
                <w:rFonts w:ascii="仿宋_GB2312" w:eastAsia="仿宋_GB2312" w:hAnsi="仿宋_GB2312" w:cs="仿宋_GB2312" w:hint="eastAsia"/>
                <w:bCs/>
                <w:color w:val="auto"/>
              </w:rPr>
              <w:t>板式换热器</w:t>
            </w:r>
            <w:bookmarkEnd w:id="83"/>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84" w:name="_Toc78563822"/>
            <w:r>
              <w:rPr>
                <w:rFonts w:ascii="仿宋_GB2312" w:eastAsia="仿宋_GB2312" w:hAnsi="仿宋_GB2312" w:cs="仿宋_GB2312" w:hint="eastAsia"/>
                <w:bCs/>
                <w:color w:val="auto"/>
              </w:rPr>
              <w:t>处理水量:150m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/h，不锈钢304材质，可拆式</w:t>
            </w:r>
            <w:bookmarkEnd w:id="84"/>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85" w:name="_Toc78563823"/>
            <w:r>
              <w:rPr>
                <w:rFonts w:ascii="仿宋_GB2312" w:eastAsia="仿宋_GB2312" w:hAnsi="仿宋_GB2312" w:cs="仿宋_GB2312" w:hint="eastAsia"/>
                <w:bCs/>
                <w:color w:val="auto"/>
              </w:rPr>
              <w:t>1台</w:t>
            </w:r>
            <w:bookmarkEnd w:id="85"/>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86" w:name="_Toc78563824"/>
            <w:bookmarkEnd w:id="86"/>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87" w:name="_Toc78563825"/>
            <w:r>
              <w:rPr>
                <w:rFonts w:ascii="仿宋_GB2312" w:eastAsia="仿宋_GB2312" w:hAnsi="仿宋_GB2312" w:cs="仿宋_GB2312" w:hint="eastAsia"/>
                <w:bCs/>
                <w:color w:val="auto"/>
              </w:rPr>
              <w:t>冷却清水泵</w:t>
            </w:r>
            <w:bookmarkEnd w:id="87"/>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88" w:name="_Toc78563826"/>
            <w:r>
              <w:rPr>
                <w:rFonts w:ascii="仿宋_GB2312" w:eastAsia="仿宋_GB2312" w:hAnsi="仿宋_GB2312" w:cs="仿宋_GB2312" w:hint="eastAsia"/>
                <w:bCs/>
                <w:color w:val="auto"/>
              </w:rPr>
              <w:t>卧式泵，Q=150m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/h，H=12m，P=11kW,SUS304</w:t>
            </w:r>
            <w:bookmarkEnd w:id="88"/>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89" w:name="_Toc78563827"/>
            <w:r>
              <w:rPr>
                <w:rFonts w:ascii="仿宋_GB2312" w:eastAsia="仿宋_GB2312" w:hAnsi="仿宋_GB2312" w:cs="仿宋_GB2312" w:hint="eastAsia"/>
                <w:bCs/>
                <w:color w:val="auto"/>
              </w:rPr>
              <w:t>1台</w:t>
            </w:r>
            <w:bookmarkEnd w:id="89"/>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90" w:name="_Toc78563828"/>
            <w:bookmarkEnd w:id="90"/>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91" w:name="_Toc78563829"/>
            <w:r>
              <w:rPr>
                <w:rFonts w:ascii="仿宋_GB2312" w:eastAsia="仿宋_GB2312" w:hAnsi="仿宋_GB2312" w:cs="仿宋_GB2312" w:hint="eastAsia"/>
                <w:bCs/>
                <w:color w:val="auto"/>
              </w:rPr>
              <w:t>DO测定仪</w:t>
            </w:r>
            <w:bookmarkEnd w:id="91"/>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92" w:name="_Toc78563830"/>
            <w:r>
              <w:rPr>
                <w:rFonts w:ascii="仿宋_GB2312" w:eastAsia="仿宋_GB2312" w:hAnsi="仿宋_GB2312" w:cs="仿宋_GB2312" w:hint="eastAsia"/>
                <w:bCs/>
                <w:color w:val="auto"/>
              </w:rPr>
              <w:t>量程100-10000mg/L, 精确度0.01</w:t>
            </w:r>
            <w:bookmarkEnd w:id="92"/>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93" w:name="_Toc78563831"/>
            <w:r>
              <w:rPr>
                <w:rFonts w:ascii="仿宋_GB2312" w:eastAsia="仿宋_GB2312" w:hAnsi="仿宋_GB2312" w:cs="仿宋_GB2312" w:hint="eastAsia"/>
                <w:bCs/>
                <w:color w:val="auto"/>
              </w:rPr>
              <w:t>2台</w:t>
            </w:r>
            <w:bookmarkEnd w:id="93"/>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94" w:name="_Toc78563832"/>
            <w:bookmarkEnd w:id="94"/>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95" w:name="_Toc78563833"/>
            <w:r>
              <w:rPr>
                <w:rFonts w:ascii="仿宋_GB2312" w:eastAsia="仿宋_GB2312" w:hAnsi="仿宋_GB2312" w:cs="仿宋_GB2312" w:hint="eastAsia"/>
                <w:bCs/>
                <w:color w:val="auto"/>
              </w:rPr>
              <w:t>MLSS测定仪</w:t>
            </w:r>
            <w:bookmarkEnd w:id="95"/>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96" w:name="_Toc78563834"/>
            <w:r>
              <w:rPr>
                <w:rFonts w:ascii="仿宋_GB2312" w:eastAsia="仿宋_GB2312" w:hAnsi="仿宋_GB2312" w:cs="仿宋_GB2312" w:hint="eastAsia"/>
                <w:bCs/>
                <w:color w:val="auto"/>
              </w:rPr>
              <w:t>0~50mg/L，精度：±1%FS</w:t>
            </w:r>
            <w:bookmarkEnd w:id="96"/>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97" w:name="_Toc78563835"/>
            <w:r>
              <w:rPr>
                <w:rFonts w:ascii="仿宋_GB2312" w:eastAsia="仿宋_GB2312" w:hAnsi="仿宋_GB2312" w:cs="仿宋_GB2312" w:hint="eastAsia"/>
                <w:bCs/>
                <w:color w:val="auto"/>
              </w:rPr>
              <w:t>1台</w:t>
            </w:r>
            <w:bookmarkEnd w:id="97"/>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98" w:name="_Toc78563836"/>
            <w:bookmarkEnd w:id="98"/>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99" w:name="_Toc78563837"/>
            <w:r>
              <w:rPr>
                <w:rFonts w:ascii="仿宋_GB2312" w:eastAsia="仿宋_GB2312" w:hAnsi="仿宋_GB2312" w:cs="仿宋_GB2312" w:hint="eastAsia"/>
                <w:bCs/>
                <w:color w:val="auto"/>
              </w:rPr>
              <w:t>静压式液位计</w:t>
            </w:r>
            <w:bookmarkEnd w:id="99"/>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00" w:name="_Toc78563838"/>
            <w:r>
              <w:rPr>
                <w:rFonts w:ascii="仿宋_GB2312" w:eastAsia="仿宋_GB2312" w:hAnsi="仿宋_GB2312" w:cs="仿宋_GB2312" w:hint="eastAsia"/>
                <w:bCs/>
                <w:color w:val="auto"/>
              </w:rPr>
              <w:t>0-9m，精确度0.1m</w:t>
            </w:r>
            <w:bookmarkEnd w:id="100"/>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01" w:name="_Toc78563839"/>
            <w:r>
              <w:rPr>
                <w:rFonts w:ascii="仿宋_GB2312" w:eastAsia="仿宋_GB2312" w:hAnsi="仿宋_GB2312" w:cs="仿宋_GB2312" w:hint="eastAsia"/>
                <w:bCs/>
                <w:color w:val="auto"/>
              </w:rPr>
              <w:t>1台</w:t>
            </w:r>
            <w:bookmarkEnd w:id="101"/>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02" w:name="_Toc78563840"/>
            <w:bookmarkEnd w:id="102"/>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03" w:name="_Toc78563841"/>
            <w:r>
              <w:rPr>
                <w:rFonts w:ascii="仿宋_GB2312" w:eastAsia="仿宋_GB2312" w:hAnsi="仿宋_GB2312" w:cs="仿宋_GB2312" w:hint="eastAsia"/>
                <w:bCs/>
                <w:color w:val="auto"/>
              </w:rPr>
              <w:t>罗茨鼓风机</w:t>
            </w:r>
            <w:bookmarkEnd w:id="103"/>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04" w:name="_Toc78563842"/>
            <w:r>
              <w:rPr>
                <w:rFonts w:ascii="仿宋_GB2312" w:eastAsia="仿宋_GB2312" w:hAnsi="仿宋_GB2312" w:cs="仿宋_GB2312" w:hint="eastAsia"/>
                <w:bCs/>
                <w:color w:val="auto"/>
              </w:rPr>
              <w:t>Q=16.7m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/min，出口风压0.08MPa,P=45kW,变频控制</w:t>
            </w:r>
            <w:bookmarkEnd w:id="104"/>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05" w:name="_Toc78563843"/>
            <w:r>
              <w:rPr>
                <w:rFonts w:ascii="仿宋_GB2312" w:eastAsia="仿宋_GB2312" w:hAnsi="仿宋_GB2312" w:cs="仿宋_GB2312" w:hint="eastAsia"/>
                <w:bCs/>
                <w:color w:val="auto"/>
              </w:rPr>
              <w:t>2台</w:t>
            </w:r>
            <w:bookmarkEnd w:id="105"/>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06" w:name="_Toc78563844"/>
            <w:r>
              <w:rPr>
                <w:rFonts w:ascii="仿宋_GB2312" w:eastAsia="仿宋_GB2312" w:hAnsi="仿宋_GB2312" w:cs="仿宋_GB2312" w:hint="eastAsia"/>
                <w:bCs/>
                <w:color w:val="auto"/>
              </w:rPr>
              <w:t>1用1备</w:t>
            </w:r>
            <w:bookmarkEnd w:id="106"/>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07" w:name="_Toc78563845"/>
            <w:bookmarkEnd w:id="107"/>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08" w:name="_Toc78563846"/>
            <w:r>
              <w:rPr>
                <w:rFonts w:ascii="仿宋_GB2312" w:eastAsia="仿宋_GB2312" w:hAnsi="仿宋_GB2312" w:cs="仿宋_GB2312" w:hint="eastAsia"/>
                <w:bCs/>
                <w:color w:val="auto"/>
              </w:rPr>
              <w:t>二级反硝化池潜水搅拌器</w:t>
            </w:r>
            <w:bookmarkEnd w:id="108"/>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09" w:name="_Toc78563847"/>
            <w:r>
              <w:rPr>
                <w:rFonts w:ascii="仿宋_GB2312" w:eastAsia="仿宋_GB2312" w:hAnsi="仿宋_GB2312" w:cs="仿宋_GB2312" w:hint="eastAsia"/>
                <w:bCs/>
                <w:color w:val="auto"/>
              </w:rPr>
              <w:t>MA2.2/6-260-960，P=2.2Kw，叶浆直径260mm，转速960rpm，壳体SUS304，叶轮SUS304</w:t>
            </w:r>
            <w:bookmarkEnd w:id="109"/>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10" w:name="_Toc78563848"/>
            <w:r>
              <w:rPr>
                <w:rFonts w:ascii="仿宋_GB2312" w:eastAsia="仿宋_GB2312" w:hAnsi="仿宋_GB2312" w:cs="仿宋_GB2312" w:hint="eastAsia"/>
                <w:bCs/>
                <w:color w:val="auto"/>
              </w:rPr>
              <w:t>2台</w:t>
            </w:r>
            <w:bookmarkEnd w:id="110"/>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11" w:name="_Toc78563849"/>
            <w:bookmarkEnd w:id="111"/>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12" w:name="_Toc78563850"/>
            <w:r>
              <w:rPr>
                <w:rFonts w:ascii="仿宋_GB2312" w:eastAsia="仿宋_GB2312" w:hAnsi="仿宋_GB2312" w:cs="仿宋_GB2312" w:hint="eastAsia"/>
                <w:bCs/>
                <w:color w:val="auto"/>
              </w:rPr>
              <w:t>低速推流器</w:t>
            </w:r>
            <w:bookmarkEnd w:id="112"/>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13" w:name="_Toc78563851"/>
            <w:r>
              <w:rPr>
                <w:rFonts w:ascii="仿宋_GB2312" w:eastAsia="仿宋_GB2312" w:hAnsi="仿宋_GB2312" w:cs="仿宋_GB2312" w:hint="eastAsia"/>
                <w:bCs/>
                <w:color w:val="auto"/>
              </w:rPr>
              <w:t>叶轮直径260mm，转速740r/min，P=2.2kw</w:t>
            </w:r>
            <w:bookmarkEnd w:id="113"/>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14" w:name="_Toc78563852"/>
            <w:r>
              <w:rPr>
                <w:rFonts w:ascii="仿宋_GB2312" w:eastAsia="仿宋_GB2312" w:hAnsi="仿宋_GB2312" w:cs="仿宋_GB2312" w:hint="eastAsia"/>
                <w:bCs/>
                <w:color w:val="auto"/>
              </w:rPr>
              <w:t>2台</w:t>
            </w:r>
            <w:bookmarkEnd w:id="114"/>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15" w:name="_Toc78563853"/>
            <w:r>
              <w:rPr>
                <w:rFonts w:ascii="仿宋_GB2312" w:eastAsia="仿宋_GB2312" w:hAnsi="仿宋_GB2312" w:cs="仿宋_GB2312" w:hint="eastAsia"/>
                <w:bCs/>
                <w:color w:val="auto"/>
              </w:rPr>
              <w:t>利用原有</w:t>
            </w:r>
            <w:bookmarkEnd w:id="115"/>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16" w:name="_Toc78563854"/>
            <w:bookmarkEnd w:id="116"/>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17" w:name="_Toc78563855"/>
            <w:r>
              <w:rPr>
                <w:rFonts w:ascii="仿宋_GB2312" w:eastAsia="仿宋_GB2312" w:hAnsi="仿宋_GB2312" w:cs="仿宋_GB2312" w:hint="eastAsia"/>
                <w:bCs/>
                <w:color w:val="auto"/>
              </w:rPr>
              <w:t>微孔曝气管</w:t>
            </w:r>
            <w:bookmarkEnd w:id="117"/>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18" w:name="_Toc78563856"/>
            <w:r>
              <w:rPr>
                <w:rFonts w:ascii="仿宋_GB2312" w:eastAsia="仿宋_GB2312" w:hAnsi="仿宋_GB2312" w:cs="仿宋_GB2312" w:hint="eastAsia"/>
                <w:bCs/>
                <w:color w:val="auto"/>
              </w:rPr>
              <w:t>5~8m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/h，Φ63,1m</w:t>
            </w:r>
            <w:bookmarkEnd w:id="118"/>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19" w:name="_Toc78563857"/>
            <w:r>
              <w:rPr>
                <w:rFonts w:ascii="仿宋_GB2312" w:eastAsia="仿宋_GB2312" w:hAnsi="仿宋_GB2312" w:cs="仿宋_GB2312" w:hint="eastAsia"/>
                <w:bCs/>
                <w:color w:val="auto"/>
              </w:rPr>
              <w:t>112套</w:t>
            </w:r>
            <w:bookmarkEnd w:id="119"/>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20" w:name="_Toc78563858"/>
            <w:bookmarkEnd w:id="120"/>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21" w:name="_Toc78563859"/>
            <w:r>
              <w:rPr>
                <w:rFonts w:ascii="仿宋_GB2312" w:eastAsia="仿宋_GB2312" w:hAnsi="仿宋_GB2312" w:cs="仿宋_GB2312" w:hint="eastAsia"/>
                <w:bCs/>
                <w:color w:val="auto"/>
              </w:rPr>
              <w:t>鼓风机</w:t>
            </w:r>
            <w:bookmarkEnd w:id="121"/>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22" w:name="_Toc78563860"/>
            <w:r>
              <w:rPr>
                <w:rFonts w:ascii="仿宋_GB2312" w:eastAsia="仿宋_GB2312" w:hAnsi="仿宋_GB2312" w:cs="仿宋_GB2312" w:hint="eastAsia"/>
                <w:bCs/>
                <w:color w:val="auto"/>
              </w:rPr>
              <w:t>Q=9.40m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/min，出口风压0.04MPa,P=11kW,变频控制</w:t>
            </w:r>
            <w:bookmarkEnd w:id="122"/>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23" w:name="_Toc78563861"/>
            <w:r>
              <w:rPr>
                <w:rFonts w:ascii="仿宋_GB2312" w:eastAsia="仿宋_GB2312" w:hAnsi="仿宋_GB2312" w:cs="仿宋_GB2312" w:hint="eastAsia"/>
                <w:bCs/>
                <w:color w:val="auto"/>
              </w:rPr>
              <w:t>2台</w:t>
            </w:r>
            <w:bookmarkEnd w:id="123"/>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24" w:name="_Toc78563862"/>
            <w:r>
              <w:rPr>
                <w:rFonts w:ascii="仿宋_GB2312" w:eastAsia="仿宋_GB2312" w:hAnsi="仿宋_GB2312" w:cs="仿宋_GB2312" w:hint="eastAsia"/>
                <w:bCs/>
                <w:color w:val="auto"/>
              </w:rPr>
              <w:t>1用1备</w:t>
            </w:r>
            <w:bookmarkEnd w:id="124"/>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25" w:name="_Toc78563863"/>
            <w:bookmarkEnd w:id="125"/>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26" w:name="_Toc78563864"/>
            <w:r>
              <w:rPr>
                <w:rFonts w:ascii="仿宋_GB2312" w:eastAsia="仿宋_GB2312" w:hAnsi="仿宋_GB2312" w:cs="仿宋_GB2312" w:hint="eastAsia"/>
                <w:bCs/>
                <w:color w:val="auto"/>
              </w:rPr>
              <w:t>DO测定仪</w:t>
            </w:r>
            <w:bookmarkEnd w:id="126"/>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27" w:name="_Toc78563865"/>
            <w:r>
              <w:rPr>
                <w:rFonts w:ascii="仿宋_GB2312" w:eastAsia="仿宋_GB2312" w:hAnsi="仿宋_GB2312" w:cs="仿宋_GB2312" w:hint="eastAsia"/>
                <w:bCs/>
                <w:color w:val="auto"/>
              </w:rPr>
              <w:t>量测范围0-19.99ppm, 分辨率0.01ppm</w:t>
            </w:r>
            <w:bookmarkEnd w:id="127"/>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28" w:name="_Toc78563866"/>
            <w:r>
              <w:rPr>
                <w:rFonts w:ascii="仿宋_GB2312" w:eastAsia="仿宋_GB2312" w:hAnsi="仿宋_GB2312" w:cs="仿宋_GB2312" w:hint="eastAsia"/>
                <w:bCs/>
                <w:color w:val="auto"/>
              </w:rPr>
              <w:t>2台</w:t>
            </w:r>
            <w:bookmarkEnd w:id="128"/>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29" w:name="_Toc78563867"/>
            <w:bookmarkEnd w:id="129"/>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30" w:name="_Toc78563868"/>
            <w:r>
              <w:rPr>
                <w:rFonts w:ascii="仿宋_GB2312" w:eastAsia="仿宋_GB2312" w:hAnsi="仿宋_GB2312" w:cs="仿宋_GB2312" w:hint="eastAsia"/>
                <w:bCs/>
                <w:color w:val="auto"/>
              </w:rPr>
              <w:t>投入式液位计</w:t>
            </w:r>
            <w:bookmarkEnd w:id="130"/>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31" w:name="_Toc78563869"/>
            <w:r>
              <w:rPr>
                <w:rFonts w:ascii="仿宋_GB2312" w:eastAsia="仿宋_GB2312" w:hAnsi="仿宋_GB2312" w:cs="仿宋_GB2312" w:hint="eastAsia"/>
                <w:bCs/>
                <w:color w:val="auto"/>
              </w:rPr>
              <w:t>精度等级：0.5,4~20mA</w:t>
            </w:r>
            <w:bookmarkEnd w:id="131"/>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32" w:name="_Toc78563870"/>
            <w:r>
              <w:rPr>
                <w:rFonts w:ascii="仿宋_GB2312" w:eastAsia="仿宋_GB2312" w:hAnsi="仿宋_GB2312" w:cs="仿宋_GB2312" w:hint="eastAsia"/>
                <w:bCs/>
                <w:color w:val="auto"/>
              </w:rPr>
              <w:t>3台</w:t>
            </w:r>
            <w:bookmarkEnd w:id="132"/>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33" w:name="_Toc78563871"/>
            <w:bookmarkEnd w:id="133"/>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34" w:name="_Toc78563872"/>
            <w:r>
              <w:rPr>
                <w:rFonts w:ascii="仿宋_GB2312" w:eastAsia="仿宋_GB2312" w:hAnsi="仿宋_GB2312" w:cs="仿宋_GB2312" w:hint="eastAsia"/>
                <w:bCs/>
                <w:color w:val="auto"/>
              </w:rPr>
              <w:t>超滤装置</w:t>
            </w:r>
            <w:bookmarkEnd w:id="134"/>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35" w:name="_Toc78563873"/>
            <w:r>
              <w:rPr>
                <w:rFonts w:ascii="仿宋_GB2312" w:eastAsia="仿宋_GB2312" w:hAnsi="仿宋_GB2312" w:cs="仿宋_GB2312" w:hint="eastAsia"/>
                <w:bCs/>
                <w:color w:val="auto"/>
              </w:rPr>
              <w:t>非标，根据设计配套，P=68.0Kw</w:t>
            </w:r>
            <w:bookmarkEnd w:id="135"/>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36" w:name="_Toc78563874"/>
            <w:r>
              <w:rPr>
                <w:rFonts w:ascii="仿宋_GB2312" w:eastAsia="仿宋_GB2312" w:hAnsi="仿宋_GB2312" w:cs="仿宋_GB2312" w:hint="eastAsia"/>
                <w:bCs/>
                <w:color w:val="auto"/>
              </w:rPr>
              <w:t>1套</w:t>
            </w:r>
            <w:bookmarkEnd w:id="136"/>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37" w:name="_Toc78563875"/>
            <w:bookmarkEnd w:id="137"/>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38" w:name="_Toc78563876"/>
            <w:r>
              <w:rPr>
                <w:rFonts w:ascii="仿宋_GB2312" w:eastAsia="仿宋_GB2312" w:hAnsi="仿宋_GB2312" w:cs="仿宋_GB2312" w:hint="eastAsia"/>
                <w:bCs/>
                <w:color w:val="auto"/>
              </w:rPr>
              <w:t>纳滤装置</w:t>
            </w:r>
            <w:bookmarkEnd w:id="138"/>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39" w:name="_Toc78563877"/>
            <w:r>
              <w:rPr>
                <w:rFonts w:ascii="仿宋_GB2312" w:eastAsia="仿宋_GB2312" w:hAnsi="仿宋_GB2312" w:cs="仿宋_GB2312" w:hint="eastAsia"/>
                <w:bCs/>
                <w:color w:val="auto"/>
              </w:rPr>
              <w:t>非标，根据设计配套，P=12.522Kw</w:t>
            </w:r>
            <w:bookmarkEnd w:id="139"/>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40" w:name="_Toc78563878"/>
            <w:r>
              <w:rPr>
                <w:rFonts w:ascii="仿宋_GB2312" w:eastAsia="仿宋_GB2312" w:hAnsi="仿宋_GB2312" w:cs="仿宋_GB2312" w:hint="eastAsia"/>
                <w:bCs/>
                <w:color w:val="auto"/>
              </w:rPr>
              <w:t>1套</w:t>
            </w:r>
            <w:bookmarkEnd w:id="140"/>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41" w:name="_Toc78563879"/>
            <w:bookmarkEnd w:id="141"/>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42" w:name="_Toc78563880"/>
            <w:r>
              <w:rPr>
                <w:rFonts w:ascii="仿宋_GB2312" w:eastAsia="仿宋_GB2312" w:hAnsi="仿宋_GB2312" w:cs="仿宋_GB2312" w:hint="eastAsia"/>
                <w:bCs/>
                <w:color w:val="auto"/>
              </w:rPr>
              <w:t>反渗透装置</w:t>
            </w:r>
            <w:bookmarkEnd w:id="142"/>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43" w:name="_Toc78563881"/>
            <w:r>
              <w:rPr>
                <w:rFonts w:ascii="仿宋_GB2312" w:eastAsia="仿宋_GB2312" w:hAnsi="仿宋_GB2312" w:cs="仿宋_GB2312" w:hint="eastAsia"/>
                <w:bCs/>
                <w:color w:val="auto"/>
              </w:rPr>
              <w:t>非标，根据设计配套，P=22.522Kw</w:t>
            </w:r>
            <w:bookmarkEnd w:id="143"/>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44" w:name="_Toc78563882"/>
            <w:r>
              <w:rPr>
                <w:rFonts w:ascii="仿宋_GB2312" w:eastAsia="仿宋_GB2312" w:hAnsi="仿宋_GB2312" w:cs="仿宋_GB2312" w:hint="eastAsia"/>
                <w:bCs/>
                <w:color w:val="auto"/>
              </w:rPr>
              <w:t>1套</w:t>
            </w:r>
            <w:bookmarkEnd w:id="144"/>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45" w:name="_Toc78563883"/>
            <w:bookmarkEnd w:id="145"/>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46" w:name="_Toc78563884"/>
            <w:r>
              <w:rPr>
                <w:rFonts w:ascii="仿宋_GB2312" w:eastAsia="仿宋_GB2312" w:hAnsi="仿宋_GB2312" w:cs="仿宋_GB2312" w:hint="eastAsia"/>
                <w:bCs/>
                <w:color w:val="auto"/>
              </w:rPr>
              <w:t>浓水提升泵</w:t>
            </w:r>
            <w:bookmarkEnd w:id="146"/>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47" w:name="_Toc78563885"/>
            <w:r>
              <w:rPr>
                <w:rFonts w:ascii="仿宋_GB2312" w:eastAsia="仿宋_GB2312" w:hAnsi="仿宋_GB2312" w:cs="仿宋_GB2312" w:hint="eastAsia"/>
                <w:bCs/>
                <w:color w:val="auto"/>
              </w:rPr>
              <w:t>立式泵，Q=10.0m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/h，H=10m，P=0.75kW</w:t>
            </w:r>
            <w:bookmarkEnd w:id="147"/>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48" w:name="_Toc78563886"/>
            <w:r>
              <w:rPr>
                <w:rFonts w:ascii="仿宋_GB2312" w:eastAsia="仿宋_GB2312" w:hAnsi="仿宋_GB2312" w:cs="仿宋_GB2312" w:hint="eastAsia"/>
                <w:bCs/>
                <w:color w:val="auto"/>
              </w:rPr>
              <w:t>4台</w:t>
            </w:r>
            <w:bookmarkEnd w:id="148"/>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49" w:name="_Toc78563887"/>
            <w:r>
              <w:rPr>
                <w:rFonts w:ascii="仿宋_GB2312" w:eastAsia="仿宋_GB2312" w:hAnsi="仿宋_GB2312" w:cs="仿宋_GB2312" w:hint="eastAsia"/>
                <w:bCs/>
                <w:color w:val="auto"/>
              </w:rPr>
              <w:t>2用2备</w:t>
            </w:r>
            <w:bookmarkEnd w:id="149"/>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50" w:name="_Toc78563888"/>
            <w:bookmarkEnd w:id="150"/>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51" w:name="_Toc78563889"/>
            <w:r>
              <w:rPr>
                <w:rFonts w:ascii="仿宋_GB2312" w:eastAsia="仿宋_GB2312" w:hAnsi="仿宋_GB2312" w:cs="仿宋_GB2312" w:hint="eastAsia"/>
                <w:bCs/>
                <w:color w:val="auto"/>
              </w:rPr>
              <w:t>pH调节池提升泵</w:t>
            </w:r>
            <w:bookmarkEnd w:id="151"/>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52" w:name="_Toc78563890"/>
            <w:r>
              <w:rPr>
                <w:rFonts w:ascii="仿宋_GB2312" w:eastAsia="仿宋_GB2312" w:hAnsi="仿宋_GB2312" w:cs="仿宋_GB2312" w:hint="eastAsia"/>
                <w:bCs/>
                <w:color w:val="auto"/>
              </w:rPr>
              <w:t>氟塑料泵，Q=10m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/h，H=16m，P=2.2kW</w:t>
            </w:r>
            <w:bookmarkEnd w:id="152"/>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53" w:name="_Toc78563891"/>
            <w:r>
              <w:rPr>
                <w:rFonts w:ascii="仿宋_GB2312" w:eastAsia="仿宋_GB2312" w:hAnsi="仿宋_GB2312" w:cs="仿宋_GB2312" w:hint="eastAsia"/>
                <w:bCs/>
                <w:color w:val="auto"/>
              </w:rPr>
              <w:t>2台</w:t>
            </w:r>
            <w:bookmarkEnd w:id="153"/>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54" w:name="_Toc78563892"/>
            <w:bookmarkEnd w:id="154"/>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55" w:name="_Toc78563893"/>
            <w:r>
              <w:rPr>
                <w:rFonts w:ascii="仿宋_GB2312" w:eastAsia="仿宋_GB2312" w:hAnsi="仿宋_GB2312" w:cs="仿宋_GB2312" w:hint="eastAsia"/>
                <w:bCs/>
                <w:color w:val="auto"/>
              </w:rPr>
              <w:t>电磁流量计</w:t>
            </w:r>
            <w:bookmarkEnd w:id="155"/>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56" w:name="_Toc78563894"/>
            <w:r>
              <w:rPr>
                <w:rFonts w:ascii="仿宋_GB2312" w:eastAsia="仿宋_GB2312" w:hAnsi="仿宋_GB2312" w:cs="仿宋_GB2312" w:hint="eastAsia"/>
                <w:bCs/>
                <w:color w:val="auto"/>
              </w:rPr>
              <w:t>Q=10m³/h，DN65，4~20mA</w:t>
            </w:r>
            <w:bookmarkEnd w:id="156"/>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57" w:name="_Toc78563895"/>
            <w:r>
              <w:rPr>
                <w:rFonts w:ascii="仿宋_GB2312" w:eastAsia="仿宋_GB2312" w:hAnsi="仿宋_GB2312" w:cs="仿宋_GB2312" w:hint="eastAsia"/>
                <w:bCs/>
                <w:color w:val="auto"/>
              </w:rPr>
              <w:t>1套</w:t>
            </w:r>
            <w:bookmarkEnd w:id="157"/>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58" w:name="_Toc78563896"/>
            <w:bookmarkEnd w:id="158"/>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59" w:name="_Toc78563897"/>
            <w:r>
              <w:rPr>
                <w:rFonts w:ascii="仿宋_GB2312" w:eastAsia="仿宋_GB2312" w:hAnsi="仿宋_GB2312" w:cs="仿宋_GB2312" w:hint="eastAsia"/>
                <w:bCs/>
                <w:color w:val="auto"/>
              </w:rPr>
              <w:t>PH在线监测仪</w:t>
            </w:r>
            <w:bookmarkEnd w:id="159"/>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60" w:name="_Toc78563898"/>
            <w:r>
              <w:rPr>
                <w:rFonts w:ascii="仿宋_GB2312" w:eastAsia="仿宋_GB2312" w:hAnsi="仿宋_GB2312" w:cs="仿宋_GB2312" w:hint="eastAsia"/>
                <w:bCs/>
                <w:color w:val="auto"/>
              </w:rPr>
              <w:t>测量范围0~14，精度0.1%</w:t>
            </w:r>
            <w:bookmarkEnd w:id="160"/>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61" w:name="_Toc78563899"/>
            <w:r>
              <w:rPr>
                <w:rFonts w:ascii="仿宋_GB2312" w:eastAsia="仿宋_GB2312" w:hAnsi="仿宋_GB2312" w:cs="仿宋_GB2312" w:hint="eastAsia"/>
                <w:bCs/>
                <w:color w:val="auto"/>
              </w:rPr>
              <w:t>1套</w:t>
            </w:r>
            <w:bookmarkEnd w:id="161"/>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62" w:name="_Toc78563900"/>
            <w:bookmarkEnd w:id="162"/>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63" w:name="_Toc78563901"/>
            <w:r>
              <w:rPr>
                <w:rFonts w:ascii="仿宋_GB2312" w:eastAsia="仿宋_GB2312" w:hAnsi="仿宋_GB2312" w:cs="仿宋_GB2312" w:hint="eastAsia"/>
                <w:bCs/>
                <w:color w:val="auto"/>
              </w:rPr>
              <w:t>混凝槽</w:t>
            </w:r>
            <w:bookmarkEnd w:id="163"/>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64" w:name="_Toc78563902"/>
            <w:r>
              <w:rPr>
                <w:rFonts w:ascii="仿宋_GB2312" w:eastAsia="仿宋_GB2312" w:hAnsi="仿宋_GB2312" w:cs="仿宋_GB2312" w:hint="eastAsia"/>
                <w:bCs/>
                <w:color w:val="auto"/>
              </w:rPr>
              <w:t>混凝搅拌器：浆式，R=52r/min，P=0.75kw</w:t>
            </w:r>
            <w:bookmarkEnd w:id="164"/>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65" w:name="_Toc78563903"/>
            <w:r>
              <w:rPr>
                <w:rFonts w:ascii="仿宋_GB2312" w:eastAsia="仿宋_GB2312" w:hAnsi="仿宋_GB2312" w:cs="仿宋_GB2312" w:hint="eastAsia"/>
                <w:bCs/>
                <w:color w:val="auto"/>
              </w:rPr>
              <w:t>1台</w:t>
            </w:r>
            <w:bookmarkEnd w:id="165"/>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66" w:name="_Toc78563904"/>
            <w:bookmarkEnd w:id="166"/>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67" w:name="_Toc78563905"/>
            <w:r>
              <w:rPr>
                <w:rFonts w:ascii="仿宋_GB2312" w:eastAsia="仿宋_GB2312" w:hAnsi="仿宋_GB2312" w:cs="仿宋_GB2312" w:hint="eastAsia"/>
                <w:bCs/>
                <w:color w:val="auto"/>
              </w:rPr>
              <w:t>PH在线监测仪</w:t>
            </w:r>
            <w:bookmarkEnd w:id="167"/>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68" w:name="_Toc78563906"/>
            <w:r>
              <w:rPr>
                <w:rFonts w:ascii="仿宋_GB2312" w:eastAsia="仿宋_GB2312" w:hAnsi="仿宋_GB2312" w:cs="仿宋_GB2312" w:hint="eastAsia"/>
                <w:bCs/>
                <w:color w:val="auto"/>
              </w:rPr>
              <w:t>测量范围0~14，精度0.1%</w:t>
            </w:r>
            <w:bookmarkEnd w:id="168"/>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69" w:name="_Toc78563907"/>
            <w:r>
              <w:rPr>
                <w:rFonts w:ascii="仿宋_GB2312" w:eastAsia="仿宋_GB2312" w:hAnsi="仿宋_GB2312" w:cs="仿宋_GB2312" w:hint="eastAsia"/>
                <w:bCs/>
                <w:color w:val="auto"/>
              </w:rPr>
              <w:t>1套</w:t>
            </w:r>
            <w:bookmarkEnd w:id="169"/>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70" w:name="_Toc78563908"/>
            <w:bookmarkEnd w:id="170"/>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71" w:name="_Toc78563909"/>
            <w:r>
              <w:rPr>
                <w:rFonts w:ascii="仿宋_GB2312" w:eastAsia="仿宋_GB2312" w:hAnsi="仿宋_GB2312" w:cs="仿宋_GB2312" w:hint="eastAsia"/>
                <w:bCs/>
                <w:color w:val="auto"/>
              </w:rPr>
              <w:t>絮凝槽</w:t>
            </w:r>
            <w:bookmarkEnd w:id="171"/>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72" w:name="_Toc78563910"/>
            <w:r>
              <w:rPr>
                <w:rFonts w:ascii="仿宋_GB2312" w:eastAsia="仿宋_GB2312" w:hAnsi="仿宋_GB2312" w:cs="仿宋_GB2312" w:hint="eastAsia"/>
                <w:bCs/>
                <w:color w:val="auto"/>
              </w:rPr>
              <w:t>絮凝搅拌器：框式，R=5.2r/min，P=0.75kw</w:t>
            </w:r>
            <w:bookmarkEnd w:id="172"/>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73" w:name="_Toc78563911"/>
            <w:r>
              <w:rPr>
                <w:rFonts w:ascii="仿宋_GB2312" w:eastAsia="仿宋_GB2312" w:hAnsi="仿宋_GB2312" w:cs="仿宋_GB2312" w:hint="eastAsia"/>
                <w:bCs/>
                <w:color w:val="auto"/>
              </w:rPr>
              <w:t>1台</w:t>
            </w:r>
            <w:bookmarkEnd w:id="173"/>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74" w:name="_Toc78563912"/>
            <w:bookmarkEnd w:id="174"/>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75" w:name="_Toc78563913"/>
            <w:r>
              <w:rPr>
                <w:rFonts w:ascii="仿宋_GB2312" w:eastAsia="仿宋_GB2312" w:hAnsi="仿宋_GB2312" w:cs="仿宋_GB2312" w:hint="eastAsia"/>
                <w:bCs/>
                <w:color w:val="auto"/>
              </w:rPr>
              <w:t>沉淀池排泥泵</w:t>
            </w:r>
            <w:bookmarkEnd w:id="175"/>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76" w:name="_Toc78563914"/>
            <w:r>
              <w:rPr>
                <w:rFonts w:ascii="仿宋_GB2312" w:eastAsia="仿宋_GB2312" w:hAnsi="仿宋_GB2312" w:cs="仿宋_GB2312" w:hint="eastAsia"/>
                <w:bCs/>
                <w:color w:val="auto"/>
              </w:rPr>
              <w:t>潜污泵，Q=10m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 h，H=10m，P=0.75kw</w:t>
            </w:r>
            <w:bookmarkEnd w:id="176"/>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77" w:name="_Toc78563915"/>
            <w:r>
              <w:rPr>
                <w:rFonts w:ascii="仿宋_GB2312" w:eastAsia="仿宋_GB2312" w:hAnsi="仿宋_GB2312" w:cs="仿宋_GB2312" w:hint="eastAsia"/>
                <w:bCs/>
                <w:color w:val="auto"/>
              </w:rPr>
              <w:t>2台</w:t>
            </w:r>
            <w:bookmarkEnd w:id="177"/>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78" w:name="_Toc78563916"/>
            <w:r>
              <w:rPr>
                <w:rFonts w:ascii="仿宋_GB2312" w:eastAsia="仿宋_GB2312" w:hAnsi="仿宋_GB2312" w:cs="仿宋_GB2312" w:hint="eastAsia"/>
                <w:bCs/>
                <w:color w:val="auto"/>
              </w:rPr>
              <w:t>1用1备</w:t>
            </w:r>
            <w:bookmarkEnd w:id="178"/>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79" w:name="_Toc78563917"/>
            <w:bookmarkEnd w:id="179"/>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80" w:name="_Toc78563918"/>
            <w:r>
              <w:rPr>
                <w:rFonts w:ascii="仿宋_GB2312" w:eastAsia="仿宋_GB2312" w:hAnsi="仿宋_GB2312" w:cs="仿宋_GB2312" w:hint="eastAsia"/>
                <w:bCs/>
                <w:color w:val="auto"/>
              </w:rPr>
              <w:t>臭氧发生器</w:t>
            </w:r>
            <w:bookmarkEnd w:id="180"/>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81" w:name="_Toc78563919"/>
            <w:r>
              <w:rPr>
                <w:rFonts w:ascii="仿宋_GB2312" w:eastAsia="仿宋_GB2312" w:hAnsi="仿宋_GB2312" w:cs="仿宋_GB2312" w:hint="eastAsia"/>
                <w:bCs/>
                <w:color w:val="auto"/>
              </w:rPr>
              <w:t>CF-G-300g，臭氧量300g/h，P=5.5KW，含曝气盘、尾气分解器等</w:t>
            </w:r>
            <w:bookmarkEnd w:id="181"/>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82" w:name="_Toc78563920"/>
            <w:r>
              <w:rPr>
                <w:rFonts w:ascii="仿宋_GB2312" w:eastAsia="仿宋_GB2312" w:hAnsi="仿宋_GB2312" w:cs="仿宋_GB2312" w:hint="eastAsia"/>
                <w:bCs/>
                <w:color w:val="auto"/>
              </w:rPr>
              <w:t>1套</w:t>
            </w:r>
            <w:bookmarkEnd w:id="182"/>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83" w:name="_Toc78563921"/>
            <w:bookmarkEnd w:id="183"/>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84" w:name="_Toc78563922"/>
            <w:r>
              <w:rPr>
                <w:rFonts w:ascii="仿宋_GB2312" w:eastAsia="仿宋_GB2312" w:hAnsi="仿宋_GB2312" w:cs="仿宋_GB2312" w:hint="eastAsia"/>
                <w:bCs/>
                <w:color w:val="auto"/>
              </w:rPr>
              <w:t>空压机</w:t>
            </w:r>
            <w:bookmarkEnd w:id="184"/>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85" w:name="_Toc78563923"/>
            <w:r>
              <w:rPr>
                <w:rFonts w:ascii="仿宋_GB2312" w:eastAsia="仿宋_GB2312" w:hAnsi="仿宋_GB2312" w:cs="仿宋_GB2312" w:hint="eastAsia"/>
                <w:bCs/>
                <w:color w:val="auto"/>
              </w:rPr>
              <w:t>Q=0.6m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/min，排气压力0.85MPa，P=7.0kW</w:t>
            </w:r>
            <w:bookmarkEnd w:id="185"/>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86" w:name="_Toc78563924"/>
            <w:r>
              <w:rPr>
                <w:rFonts w:ascii="仿宋_GB2312" w:eastAsia="仿宋_GB2312" w:hAnsi="仿宋_GB2312" w:cs="仿宋_GB2312" w:hint="eastAsia"/>
                <w:bCs/>
                <w:color w:val="auto"/>
              </w:rPr>
              <w:t>1台</w:t>
            </w:r>
            <w:bookmarkEnd w:id="186"/>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87" w:name="_Toc78563925"/>
            <w:bookmarkEnd w:id="187"/>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88" w:name="_Toc78563926"/>
            <w:r>
              <w:rPr>
                <w:rFonts w:ascii="仿宋_GB2312" w:eastAsia="仿宋_GB2312" w:hAnsi="仿宋_GB2312" w:cs="仿宋_GB2312" w:hint="eastAsia"/>
                <w:bCs/>
                <w:color w:val="auto"/>
              </w:rPr>
              <w:t>吸附式干燥机</w:t>
            </w:r>
            <w:bookmarkEnd w:id="188"/>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89" w:name="_Toc78563927"/>
            <w:r>
              <w:rPr>
                <w:rFonts w:ascii="仿宋_GB2312" w:eastAsia="仿宋_GB2312" w:hAnsi="仿宋_GB2312" w:cs="仿宋_GB2312" w:hint="eastAsia"/>
                <w:bCs/>
                <w:color w:val="auto"/>
              </w:rPr>
              <w:t>GD-0.36N</w:t>
            </w:r>
            <w:bookmarkEnd w:id="189"/>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90" w:name="_Toc78563928"/>
            <w:r>
              <w:rPr>
                <w:rFonts w:ascii="仿宋_GB2312" w:eastAsia="仿宋_GB2312" w:hAnsi="仿宋_GB2312" w:cs="仿宋_GB2312" w:hint="eastAsia"/>
                <w:bCs/>
                <w:color w:val="auto"/>
              </w:rPr>
              <w:t>1台</w:t>
            </w:r>
            <w:bookmarkEnd w:id="190"/>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91" w:name="_Toc78563929"/>
            <w:bookmarkEnd w:id="191"/>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92" w:name="_Toc78563930"/>
            <w:r>
              <w:rPr>
                <w:rFonts w:ascii="仿宋_GB2312" w:eastAsia="仿宋_GB2312" w:hAnsi="仿宋_GB2312" w:cs="仿宋_GB2312" w:hint="eastAsia"/>
                <w:bCs/>
                <w:color w:val="auto"/>
              </w:rPr>
              <w:t>冷冻式干燥机</w:t>
            </w:r>
            <w:bookmarkEnd w:id="192"/>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93" w:name="_Toc78563931"/>
            <w:r>
              <w:rPr>
                <w:rFonts w:ascii="仿宋_GB2312" w:eastAsia="仿宋_GB2312" w:hAnsi="仿宋_GB2312" w:cs="仿宋_GB2312" w:hint="eastAsia"/>
                <w:bCs/>
                <w:color w:val="auto"/>
              </w:rPr>
              <w:t>HAD-0.7HTF，处理量0.7m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/min</w:t>
            </w:r>
            <w:bookmarkEnd w:id="193"/>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94" w:name="_Toc78563932"/>
            <w:r>
              <w:rPr>
                <w:rFonts w:ascii="仿宋_GB2312" w:eastAsia="仿宋_GB2312" w:hAnsi="仿宋_GB2312" w:cs="仿宋_GB2312" w:hint="eastAsia"/>
                <w:bCs/>
                <w:color w:val="auto"/>
              </w:rPr>
              <w:t>1台</w:t>
            </w:r>
            <w:bookmarkEnd w:id="194"/>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95" w:name="_Toc78563933"/>
            <w:bookmarkEnd w:id="195"/>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96" w:name="_Toc78563934"/>
            <w:r>
              <w:rPr>
                <w:rFonts w:ascii="仿宋_GB2312" w:eastAsia="仿宋_GB2312" w:hAnsi="仿宋_GB2312" w:cs="仿宋_GB2312" w:hint="eastAsia"/>
                <w:bCs/>
                <w:color w:val="auto"/>
              </w:rPr>
              <w:t>精密过滤器</w:t>
            </w:r>
            <w:bookmarkEnd w:id="196"/>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197" w:name="_Toc78563935"/>
            <w:r>
              <w:rPr>
                <w:rFonts w:ascii="仿宋_GB2312" w:eastAsia="仿宋_GB2312" w:hAnsi="仿宋_GB2312" w:cs="仿宋_GB2312" w:hint="eastAsia"/>
                <w:bCs/>
                <w:color w:val="auto"/>
              </w:rPr>
              <w:t>HFⅡ-C/A/T-001，除油、除尘、除水，处理量0.5m³/min</w:t>
            </w:r>
            <w:bookmarkEnd w:id="197"/>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198" w:name="_Toc78563936"/>
            <w:r>
              <w:rPr>
                <w:rFonts w:ascii="仿宋_GB2312" w:eastAsia="仿宋_GB2312" w:hAnsi="仿宋_GB2312" w:cs="仿宋_GB2312" w:hint="eastAsia"/>
                <w:bCs/>
                <w:color w:val="auto"/>
              </w:rPr>
              <w:t>1套</w:t>
            </w:r>
            <w:bookmarkEnd w:id="198"/>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199" w:name="_Toc78563937"/>
            <w:bookmarkEnd w:id="199"/>
          </w:p>
        </w:tc>
        <w:tc>
          <w:tcPr>
            <w:tcW w:w="2209" w:type="dxa"/>
            <w:vMerge w:val="restart"/>
            <w:tcBorders>
              <w:top w:val="single" w:sz="4" w:space="0" w:color="auto"/>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00" w:name="_Toc78563938"/>
            <w:r>
              <w:rPr>
                <w:rFonts w:ascii="仿宋_GB2312" w:eastAsia="仿宋_GB2312" w:hAnsi="仿宋_GB2312" w:cs="仿宋_GB2312" w:hint="eastAsia"/>
                <w:bCs/>
                <w:color w:val="auto"/>
              </w:rPr>
              <w:t>催化剂加药系统</w:t>
            </w:r>
            <w:bookmarkEnd w:id="200"/>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01" w:name="_Toc78563939"/>
            <w:r>
              <w:rPr>
                <w:rFonts w:ascii="仿宋_GB2312" w:eastAsia="仿宋_GB2312" w:hAnsi="仿宋_GB2312" w:cs="仿宋_GB2312" w:hint="eastAsia"/>
                <w:bCs/>
                <w:color w:val="auto"/>
              </w:rPr>
              <w:t>加药桶，Φ0.78*1.20m，有效容积0.5L,PE</w:t>
            </w:r>
            <w:bookmarkEnd w:id="201"/>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02" w:name="_Toc78563940"/>
            <w:r>
              <w:rPr>
                <w:rFonts w:ascii="仿宋_GB2312" w:eastAsia="仿宋_GB2312" w:hAnsi="仿宋_GB2312" w:cs="仿宋_GB2312" w:hint="eastAsia"/>
                <w:bCs/>
                <w:color w:val="auto"/>
              </w:rPr>
              <w:t>1件</w:t>
            </w:r>
            <w:bookmarkEnd w:id="202"/>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03" w:name="_Toc78563941"/>
            <w:bookmarkEnd w:id="203"/>
          </w:p>
        </w:tc>
        <w:tc>
          <w:tcPr>
            <w:tcW w:w="2209" w:type="dxa"/>
            <w:vMerge/>
            <w:tcBorders>
              <w:top w:val="nil"/>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04" w:name="_Toc78563942"/>
            <w:r>
              <w:rPr>
                <w:rFonts w:ascii="仿宋_GB2312" w:eastAsia="仿宋_GB2312" w:hAnsi="仿宋_GB2312" w:cs="仿宋_GB2312" w:hint="eastAsia"/>
                <w:bCs/>
                <w:color w:val="auto"/>
              </w:rPr>
              <w:t>浆式搅拌器，水下不锈钢，P=0.55kW</w:t>
            </w:r>
            <w:bookmarkEnd w:id="204"/>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05" w:name="_Toc78563943"/>
            <w:r>
              <w:rPr>
                <w:rFonts w:ascii="仿宋_GB2312" w:eastAsia="仿宋_GB2312" w:hAnsi="仿宋_GB2312" w:cs="仿宋_GB2312" w:hint="eastAsia"/>
                <w:bCs/>
                <w:color w:val="auto"/>
              </w:rPr>
              <w:t>1台</w:t>
            </w:r>
            <w:bookmarkEnd w:id="205"/>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06" w:name="_Toc78563944"/>
            <w:bookmarkEnd w:id="206"/>
          </w:p>
        </w:tc>
        <w:tc>
          <w:tcPr>
            <w:tcW w:w="2209" w:type="dxa"/>
            <w:vMerge/>
            <w:tcBorders>
              <w:top w:val="nil"/>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07" w:name="_Toc78563945"/>
            <w:r>
              <w:rPr>
                <w:rFonts w:ascii="仿宋_GB2312" w:eastAsia="仿宋_GB2312" w:hAnsi="仿宋_GB2312" w:cs="仿宋_GB2312" w:hint="eastAsia"/>
                <w:bCs/>
                <w:color w:val="auto"/>
              </w:rPr>
              <w:t>氟塑料泵，Q=3m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/h，H=15m，P=0.75kW</w:t>
            </w:r>
            <w:bookmarkEnd w:id="207"/>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08" w:name="_Toc78563946"/>
            <w:r>
              <w:rPr>
                <w:rFonts w:ascii="仿宋_GB2312" w:eastAsia="仿宋_GB2312" w:hAnsi="仿宋_GB2312" w:cs="仿宋_GB2312" w:hint="eastAsia"/>
                <w:bCs/>
                <w:color w:val="auto"/>
              </w:rPr>
              <w:t>1台</w:t>
            </w:r>
            <w:bookmarkEnd w:id="208"/>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09" w:name="_Toc78563947"/>
            <w:bookmarkEnd w:id="209"/>
          </w:p>
        </w:tc>
        <w:tc>
          <w:tcPr>
            <w:tcW w:w="2209" w:type="dxa"/>
            <w:vMerge w:val="restart"/>
            <w:tcBorders>
              <w:top w:val="nil"/>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10" w:name="_Toc78563948"/>
            <w:r>
              <w:rPr>
                <w:rFonts w:ascii="仿宋_GB2312" w:eastAsia="仿宋_GB2312" w:hAnsi="仿宋_GB2312" w:cs="仿宋_GB2312" w:hint="eastAsia"/>
                <w:bCs/>
                <w:color w:val="auto"/>
              </w:rPr>
              <w:t>好氧剂加药系统</w:t>
            </w:r>
            <w:bookmarkEnd w:id="210"/>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11" w:name="_Toc78563949"/>
            <w:r>
              <w:rPr>
                <w:rFonts w:ascii="仿宋_GB2312" w:eastAsia="仿宋_GB2312" w:hAnsi="仿宋_GB2312" w:cs="仿宋_GB2312" w:hint="eastAsia"/>
                <w:bCs/>
                <w:color w:val="auto"/>
              </w:rPr>
              <w:t>加药桶，Φ0.78*1.20m，有效容积0.5L,PE</w:t>
            </w:r>
            <w:bookmarkEnd w:id="211"/>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12" w:name="_Toc78563950"/>
            <w:r>
              <w:rPr>
                <w:rFonts w:ascii="仿宋_GB2312" w:eastAsia="仿宋_GB2312" w:hAnsi="仿宋_GB2312" w:cs="仿宋_GB2312" w:hint="eastAsia"/>
                <w:bCs/>
                <w:color w:val="auto"/>
              </w:rPr>
              <w:t>1件</w:t>
            </w:r>
            <w:bookmarkEnd w:id="212"/>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13" w:name="_Toc78563951"/>
            <w:bookmarkEnd w:id="213"/>
          </w:p>
        </w:tc>
        <w:tc>
          <w:tcPr>
            <w:tcW w:w="2209" w:type="dxa"/>
            <w:vMerge/>
            <w:tcBorders>
              <w:top w:val="nil"/>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14" w:name="_Toc78563952"/>
            <w:r>
              <w:rPr>
                <w:rFonts w:ascii="仿宋_GB2312" w:eastAsia="仿宋_GB2312" w:hAnsi="仿宋_GB2312" w:cs="仿宋_GB2312" w:hint="eastAsia"/>
                <w:bCs/>
                <w:color w:val="auto"/>
              </w:rPr>
              <w:t>氟塑料泵，Q=3m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/h，H=15m，P=0.75kW</w:t>
            </w:r>
            <w:bookmarkEnd w:id="214"/>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15" w:name="_Toc78563953"/>
            <w:r>
              <w:rPr>
                <w:rFonts w:ascii="仿宋_GB2312" w:eastAsia="仿宋_GB2312" w:hAnsi="仿宋_GB2312" w:cs="仿宋_GB2312" w:hint="eastAsia"/>
                <w:bCs/>
                <w:color w:val="auto"/>
              </w:rPr>
              <w:t>1台</w:t>
            </w:r>
            <w:bookmarkEnd w:id="215"/>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16" w:name="_Toc78563954"/>
            <w:bookmarkEnd w:id="216"/>
          </w:p>
        </w:tc>
        <w:tc>
          <w:tcPr>
            <w:tcW w:w="2209" w:type="dxa"/>
            <w:vMerge w:val="restart"/>
            <w:tcBorders>
              <w:top w:val="nil"/>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17" w:name="_Toc78563955"/>
            <w:r>
              <w:rPr>
                <w:rFonts w:ascii="仿宋_GB2312" w:eastAsia="仿宋_GB2312" w:hAnsi="仿宋_GB2312" w:cs="仿宋_GB2312" w:hint="eastAsia"/>
                <w:bCs/>
                <w:color w:val="auto"/>
              </w:rPr>
              <w:t>碱液加药系统</w:t>
            </w:r>
            <w:bookmarkEnd w:id="217"/>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18" w:name="_Toc78563956"/>
            <w:r>
              <w:rPr>
                <w:rFonts w:ascii="仿宋_GB2312" w:eastAsia="仿宋_GB2312" w:hAnsi="仿宋_GB2312" w:cs="仿宋_GB2312" w:hint="eastAsia"/>
                <w:bCs/>
                <w:color w:val="auto"/>
              </w:rPr>
              <w:t>氟塑料泵，Q=3m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/h，H=15m，P=0.75kW</w:t>
            </w:r>
            <w:bookmarkEnd w:id="218"/>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19" w:name="_Toc78563957"/>
            <w:r>
              <w:rPr>
                <w:rFonts w:ascii="仿宋_GB2312" w:eastAsia="仿宋_GB2312" w:hAnsi="仿宋_GB2312" w:cs="仿宋_GB2312" w:hint="eastAsia"/>
                <w:bCs/>
                <w:color w:val="auto"/>
              </w:rPr>
              <w:t>1台</w:t>
            </w:r>
            <w:bookmarkEnd w:id="219"/>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20" w:name="_Toc78563958"/>
            <w:bookmarkEnd w:id="220"/>
          </w:p>
        </w:tc>
        <w:tc>
          <w:tcPr>
            <w:tcW w:w="2209" w:type="dxa"/>
            <w:vMerge/>
            <w:tcBorders>
              <w:top w:val="nil"/>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21" w:name="_Toc78563959"/>
            <w:r>
              <w:rPr>
                <w:rFonts w:ascii="仿宋_GB2312" w:eastAsia="仿宋_GB2312" w:hAnsi="仿宋_GB2312" w:cs="仿宋_GB2312" w:hint="eastAsia"/>
                <w:bCs/>
                <w:color w:val="auto"/>
              </w:rPr>
              <w:t>Φ0.78*1.20m，有效容积0.5L,PE材质</w:t>
            </w:r>
            <w:bookmarkEnd w:id="221"/>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22" w:name="_Toc78563960"/>
            <w:r>
              <w:rPr>
                <w:rFonts w:ascii="仿宋_GB2312" w:eastAsia="仿宋_GB2312" w:hAnsi="仿宋_GB2312" w:cs="仿宋_GB2312" w:hint="eastAsia"/>
                <w:bCs/>
                <w:color w:val="auto"/>
              </w:rPr>
              <w:t>1件</w:t>
            </w:r>
            <w:bookmarkEnd w:id="222"/>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23" w:name="_Toc78563961"/>
            <w:bookmarkEnd w:id="223"/>
          </w:p>
        </w:tc>
        <w:tc>
          <w:tcPr>
            <w:tcW w:w="2209" w:type="dxa"/>
            <w:vMerge/>
            <w:tcBorders>
              <w:top w:val="nil"/>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24" w:name="_Toc78563962"/>
            <w:r>
              <w:rPr>
                <w:rFonts w:ascii="仿宋_GB2312" w:eastAsia="仿宋_GB2312" w:hAnsi="仿宋_GB2312" w:cs="仿宋_GB2312" w:hint="eastAsia"/>
                <w:bCs/>
                <w:color w:val="auto"/>
              </w:rPr>
              <w:t>浆式搅拌器，水下不锈钢，P=0.55kW</w:t>
            </w:r>
            <w:bookmarkEnd w:id="224"/>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25" w:name="_Toc78563963"/>
            <w:r>
              <w:rPr>
                <w:rFonts w:ascii="仿宋_GB2312" w:eastAsia="仿宋_GB2312" w:hAnsi="仿宋_GB2312" w:cs="仿宋_GB2312" w:hint="eastAsia"/>
                <w:bCs/>
                <w:color w:val="auto"/>
              </w:rPr>
              <w:t>1套</w:t>
            </w:r>
            <w:bookmarkEnd w:id="225"/>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26" w:name="_Toc78563964"/>
            <w:bookmarkEnd w:id="226"/>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27" w:name="_Toc78563965"/>
            <w:r>
              <w:rPr>
                <w:rFonts w:ascii="仿宋_GB2312" w:eastAsia="仿宋_GB2312" w:hAnsi="仿宋_GB2312" w:cs="仿宋_GB2312" w:hint="eastAsia"/>
                <w:bCs/>
                <w:color w:val="auto"/>
              </w:rPr>
              <w:t>浓液产水提升泵</w:t>
            </w:r>
            <w:bookmarkEnd w:id="227"/>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28" w:name="_Toc78563966"/>
            <w:r>
              <w:rPr>
                <w:rFonts w:ascii="仿宋_GB2312" w:eastAsia="仿宋_GB2312" w:hAnsi="仿宋_GB2312" w:cs="仿宋_GB2312" w:hint="eastAsia"/>
                <w:bCs/>
                <w:color w:val="auto"/>
              </w:rPr>
              <w:t>立式泵，Q=8m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/h，H=50m，P=2.2KW</w:t>
            </w:r>
            <w:bookmarkEnd w:id="228"/>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29" w:name="_Toc78563967"/>
            <w:r>
              <w:rPr>
                <w:rFonts w:ascii="仿宋_GB2312" w:eastAsia="仿宋_GB2312" w:hAnsi="仿宋_GB2312" w:cs="仿宋_GB2312" w:hint="eastAsia"/>
                <w:bCs/>
                <w:color w:val="auto"/>
              </w:rPr>
              <w:t>2台</w:t>
            </w:r>
            <w:bookmarkEnd w:id="229"/>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30" w:name="_Toc78563968"/>
            <w:r>
              <w:rPr>
                <w:rFonts w:ascii="仿宋_GB2312" w:eastAsia="仿宋_GB2312" w:hAnsi="仿宋_GB2312" w:cs="仿宋_GB2312" w:hint="eastAsia"/>
                <w:bCs/>
                <w:color w:val="auto"/>
              </w:rPr>
              <w:t>1用1备</w:t>
            </w:r>
            <w:bookmarkEnd w:id="230"/>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31" w:name="_Toc78563969"/>
            <w:bookmarkEnd w:id="231"/>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32" w:name="_Toc78563970"/>
            <w:r>
              <w:rPr>
                <w:rFonts w:ascii="仿宋_GB2312" w:eastAsia="仿宋_GB2312" w:hAnsi="仿宋_GB2312" w:cs="仿宋_GB2312" w:hint="eastAsia"/>
                <w:bCs/>
                <w:color w:val="auto"/>
              </w:rPr>
              <w:t>污泥提升泵</w:t>
            </w:r>
            <w:bookmarkEnd w:id="232"/>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33" w:name="_Toc78563971"/>
            <w:r>
              <w:rPr>
                <w:rFonts w:ascii="仿宋_GB2312" w:eastAsia="仿宋_GB2312" w:hAnsi="仿宋_GB2312" w:cs="仿宋_GB2312" w:hint="eastAsia"/>
                <w:bCs/>
                <w:color w:val="auto"/>
              </w:rPr>
              <w:t>螺杆泵，Q=5.6m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/h，H=70m，P=4.0kW</w:t>
            </w:r>
            <w:bookmarkEnd w:id="233"/>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34" w:name="_Toc78563972"/>
            <w:r>
              <w:rPr>
                <w:rFonts w:ascii="仿宋_GB2312" w:eastAsia="仿宋_GB2312" w:hAnsi="仿宋_GB2312" w:cs="仿宋_GB2312" w:hint="eastAsia"/>
                <w:bCs/>
                <w:color w:val="auto"/>
              </w:rPr>
              <w:t>2台</w:t>
            </w:r>
            <w:bookmarkEnd w:id="234"/>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35" w:name="_Toc78563973"/>
            <w:r>
              <w:rPr>
                <w:rFonts w:ascii="仿宋_GB2312" w:eastAsia="仿宋_GB2312" w:hAnsi="仿宋_GB2312" w:cs="仿宋_GB2312" w:hint="eastAsia"/>
                <w:bCs/>
                <w:color w:val="auto"/>
              </w:rPr>
              <w:t>1用1备</w:t>
            </w:r>
            <w:bookmarkEnd w:id="235"/>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36" w:name="_Toc78563974"/>
            <w:bookmarkEnd w:id="236"/>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37" w:name="_Toc78563975"/>
            <w:r>
              <w:rPr>
                <w:rFonts w:ascii="仿宋_GB2312" w:eastAsia="仿宋_GB2312" w:hAnsi="仿宋_GB2312" w:cs="仿宋_GB2312" w:hint="eastAsia"/>
                <w:bCs/>
                <w:color w:val="auto"/>
              </w:rPr>
              <w:t>离心脱水机</w:t>
            </w:r>
            <w:bookmarkEnd w:id="237"/>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38" w:name="_Toc78563976"/>
            <w:r>
              <w:rPr>
                <w:rFonts w:ascii="仿宋_GB2312" w:eastAsia="仿宋_GB2312" w:hAnsi="仿宋_GB2312" w:cs="仿宋_GB2312" w:hint="eastAsia"/>
                <w:bCs/>
                <w:color w:val="auto"/>
              </w:rPr>
              <w:t>处理规模4-8m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/h，双电机双变频，主电机P=15kW，副电机P=5.5kW</w:t>
            </w:r>
            <w:bookmarkEnd w:id="238"/>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39" w:name="_Toc78563977"/>
            <w:r>
              <w:rPr>
                <w:rFonts w:ascii="仿宋_GB2312" w:eastAsia="仿宋_GB2312" w:hAnsi="仿宋_GB2312" w:cs="仿宋_GB2312" w:hint="eastAsia"/>
                <w:bCs/>
                <w:color w:val="auto"/>
              </w:rPr>
              <w:t>1台</w:t>
            </w:r>
            <w:bookmarkEnd w:id="239"/>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40" w:name="_Toc78563978"/>
            <w:bookmarkEnd w:id="240"/>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41" w:name="_Toc78563979"/>
            <w:r>
              <w:rPr>
                <w:rFonts w:ascii="仿宋_GB2312" w:eastAsia="仿宋_GB2312" w:hAnsi="仿宋_GB2312" w:cs="仿宋_GB2312" w:hint="eastAsia"/>
                <w:bCs/>
                <w:color w:val="auto"/>
              </w:rPr>
              <w:t>倾斜螺旋输送机</w:t>
            </w:r>
            <w:bookmarkEnd w:id="241"/>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42" w:name="_Toc78563980"/>
            <w:r>
              <w:rPr>
                <w:rFonts w:ascii="仿宋_GB2312" w:eastAsia="仿宋_GB2312" w:hAnsi="仿宋_GB2312" w:cs="仿宋_GB2312" w:hint="eastAsia"/>
                <w:bCs/>
                <w:color w:val="auto"/>
              </w:rPr>
              <w:t>长度5m，P=2.2Kw</w:t>
            </w:r>
            <w:bookmarkEnd w:id="242"/>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43" w:name="_Toc78563981"/>
            <w:r>
              <w:rPr>
                <w:rFonts w:ascii="仿宋_GB2312" w:eastAsia="仿宋_GB2312" w:hAnsi="仿宋_GB2312" w:cs="仿宋_GB2312" w:hint="eastAsia"/>
                <w:bCs/>
                <w:color w:val="auto"/>
              </w:rPr>
              <w:t>1台</w:t>
            </w:r>
            <w:bookmarkEnd w:id="243"/>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44" w:name="_Toc78563982"/>
            <w:bookmarkEnd w:id="244"/>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45" w:name="_Toc78563983"/>
            <w:r>
              <w:rPr>
                <w:rFonts w:ascii="仿宋_GB2312" w:eastAsia="仿宋_GB2312" w:hAnsi="仿宋_GB2312" w:cs="仿宋_GB2312" w:hint="eastAsia"/>
                <w:bCs/>
                <w:color w:val="auto"/>
              </w:rPr>
              <w:t>PAM加药装置</w:t>
            </w:r>
            <w:bookmarkEnd w:id="245"/>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46" w:name="_Toc78563984"/>
            <w:r>
              <w:rPr>
                <w:rFonts w:ascii="仿宋_GB2312" w:eastAsia="仿宋_GB2312" w:hAnsi="仿宋_GB2312" w:cs="仿宋_GB2312" w:hint="eastAsia"/>
                <w:bCs/>
                <w:color w:val="auto"/>
              </w:rPr>
              <w:t>自动投加装置，一体化，V=1500L，P=2.2kw</w:t>
            </w:r>
            <w:bookmarkEnd w:id="246"/>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47" w:name="_Toc78563985"/>
            <w:r>
              <w:rPr>
                <w:rFonts w:ascii="仿宋_GB2312" w:eastAsia="仿宋_GB2312" w:hAnsi="仿宋_GB2312" w:cs="仿宋_GB2312" w:hint="eastAsia"/>
                <w:bCs/>
                <w:color w:val="auto"/>
              </w:rPr>
              <w:t>1套</w:t>
            </w:r>
            <w:bookmarkEnd w:id="247"/>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48" w:name="_Toc78563986"/>
            <w:bookmarkEnd w:id="248"/>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49" w:name="_Toc78563987"/>
            <w:r>
              <w:rPr>
                <w:rFonts w:ascii="仿宋_GB2312" w:eastAsia="仿宋_GB2312" w:hAnsi="仿宋_GB2312" w:cs="仿宋_GB2312" w:hint="eastAsia"/>
                <w:bCs/>
                <w:color w:val="auto"/>
              </w:rPr>
              <w:t>PAM加药泵</w:t>
            </w:r>
            <w:bookmarkEnd w:id="249"/>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50" w:name="_Toc78563988"/>
            <w:r>
              <w:rPr>
                <w:rFonts w:ascii="仿宋_GB2312" w:eastAsia="仿宋_GB2312" w:hAnsi="仿宋_GB2312" w:cs="仿宋_GB2312" w:hint="eastAsia"/>
                <w:bCs/>
                <w:color w:val="auto"/>
              </w:rPr>
              <w:t>螺杆泵，Q=2000L/ h，H=70m，P=2.2kw，变频控制</w:t>
            </w:r>
            <w:bookmarkEnd w:id="250"/>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51" w:name="_Toc78563989"/>
            <w:r>
              <w:rPr>
                <w:rFonts w:ascii="仿宋_GB2312" w:eastAsia="仿宋_GB2312" w:hAnsi="仿宋_GB2312" w:cs="仿宋_GB2312" w:hint="eastAsia"/>
                <w:bCs/>
                <w:color w:val="auto"/>
              </w:rPr>
              <w:t>2台</w:t>
            </w:r>
            <w:bookmarkEnd w:id="251"/>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52" w:name="_Toc78563990"/>
            <w:bookmarkEnd w:id="252"/>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53" w:name="_Toc78563991"/>
            <w:r>
              <w:rPr>
                <w:rFonts w:ascii="仿宋_GB2312" w:eastAsia="仿宋_GB2312" w:hAnsi="仿宋_GB2312" w:cs="仿宋_GB2312" w:hint="eastAsia"/>
                <w:bCs/>
                <w:color w:val="auto"/>
              </w:rPr>
              <w:t>管道混合器</w:t>
            </w:r>
            <w:bookmarkEnd w:id="253"/>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54" w:name="_Toc78563992"/>
            <w:r>
              <w:rPr>
                <w:rFonts w:ascii="仿宋_GB2312" w:eastAsia="仿宋_GB2312" w:hAnsi="仿宋_GB2312" w:cs="仿宋_GB2312" w:hint="eastAsia"/>
                <w:bCs/>
                <w:color w:val="auto"/>
              </w:rPr>
              <w:t>DN65，SUS304</w:t>
            </w:r>
            <w:bookmarkEnd w:id="254"/>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55" w:name="_Toc78563993"/>
            <w:r>
              <w:rPr>
                <w:rFonts w:ascii="仿宋_GB2312" w:eastAsia="仿宋_GB2312" w:hAnsi="仿宋_GB2312" w:cs="仿宋_GB2312" w:hint="eastAsia"/>
                <w:bCs/>
                <w:color w:val="auto"/>
              </w:rPr>
              <w:t>1件</w:t>
            </w:r>
            <w:bookmarkEnd w:id="255"/>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56" w:name="_Toc78563994"/>
            <w:bookmarkEnd w:id="256"/>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57" w:name="_Toc78563995"/>
            <w:r>
              <w:rPr>
                <w:rFonts w:ascii="仿宋_GB2312" w:eastAsia="仿宋_GB2312" w:hAnsi="仿宋_GB2312" w:cs="仿宋_GB2312" w:hint="eastAsia"/>
                <w:bCs/>
                <w:color w:val="auto"/>
              </w:rPr>
              <w:t>电磁阀</w:t>
            </w:r>
            <w:bookmarkEnd w:id="257"/>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58" w:name="_Toc78563996"/>
            <w:r>
              <w:rPr>
                <w:rFonts w:ascii="仿宋_GB2312" w:eastAsia="仿宋_GB2312" w:hAnsi="仿宋_GB2312" w:cs="仿宋_GB2312" w:hint="eastAsia"/>
                <w:bCs/>
                <w:color w:val="auto"/>
              </w:rPr>
              <w:t>DN50，SUS304</w:t>
            </w:r>
            <w:bookmarkEnd w:id="258"/>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59" w:name="_Toc78563997"/>
            <w:r>
              <w:rPr>
                <w:rFonts w:ascii="仿宋_GB2312" w:eastAsia="仿宋_GB2312" w:hAnsi="仿宋_GB2312" w:cs="仿宋_GB2312" w:hint="eastAsia"/>
                <w:bCs/>
                <w:color w:val="auto"/>
              </w:rPr>
              <w:t>1台</w:t>
            </w:r>
            <w:bookmarkEnd w:id="259"/>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60" w:name="_Toc78563998"/>
            <w:bookmarkEnd w:id="260"/>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61" w:name="_Toc78563999"/>
            <w:r>
              <w:rPr>
                <w:rFonts w:ascii="仿宋_GB2312" w:eastAsia="仿宋_GB2312" w:hAnsi="仿宋_GB2312" w:cs="仿宋_GB2312" w:hint="eastAsia"/>
                <w:bCs/>
                <w:color w:val="auto"/>
              </w:rPr>
              <w:t>电磁流量计</w:t>
            </w:r>
            <w:bookmarkEnd w:id="261"/>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62" w:name="_Toc78564000"/>
            <w:r>
              <w:rPr>
                <w:rFonts w:ascii="仿宋_GB2312" w:eastAsia="仿宋_GB2312" w:hAnsi="仿宋_GB2312" w:cs="仿宋_GB2312" w:hint="eastAsia"/>
                <w:bCs/>
                <w:color w:val="auto"/>
              </w:rPr>
              <w:t>Q=8m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/h,DN65，4~20mA</w:t>
            </w:r>
            <w:bookmarkEnd w:id="262"/>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63" w:name="_Toc78564001"/>
            <w:r>
              <w:rPr>
                <w:rFonts w:ascii="仿宋_GB2312" w:eastAsia="仿宋_GB2312" w:hAnsi="仿宋_GB2312" w:cs="仿宋_GB2312" w:hint="eastAsia"/>
                <w:bCs/>
                <w:color w:val="auto"/>
              </w:rPr>
              <w:t>1台</w:t>
            </w:r>
            <w:bookmarkEnd w:id="263"/>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64" w:name="_Toc78564002"/>
            <w:bookmarkEnd w:id="264"/>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65" w:name="_Toc78564003"/>
            <w:r>
              <w:rPr>
                <w:rFonts w:ascii="仿宋_GB2312" w:eastAsia="仿宋_GB2312" w:hAnsi="仿宋_GB2312" w:cs="仿宋_GB2312" w:hint="eastAsia"/>
                <w:bCs/>
                <w:color w:val="auto"/>
              </w:rPr>
              <w:t>集水池提升泵</w:t>
            </w:r>
            <w:bookmarkEnd w:id="265"/>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66" w:name="_Toc78564004"/>
            <w:r>
              <w:rPr>
                <w:rFonts w:ascii="仿宋_GB2312" w:eastAsia="仿宋_GB2312" w:hAnsi="仿宋_GB2312" w:cs="仿宋_GB2312" w:hint="eastAsia"/>
                <w:bCs/>
                <w:color w:val="auto"/>
              </w:rPr>
              <w:t>潜污泵，Q=10m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 h，H=10m，P=0.75kw</w:t>
            </w:r>
            <w:bookmarkEnd w:id="266"/>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67" w:name="_Toc78564005"/>
            <w:r>
              <w:rPr>
                <w:rFonts w:ascii="仿宋_GB2312" w:eastAsia="仿宋_GB2312" w:hAnsi="仿宋_GB2312" w:cs="仿宋_GB2312" w:hint="eastAsia"/>
                <w:bCs/>
                <w:color w:val="auto"/>
              </w:rPr>
              <w:t>2台</w:t>
            </w:r>
            <w:bookmarkEnd w:id="267"/>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68" w:name="_Toc78564006"/>
            <w:bookmarkEnd w:id="268"/>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69" w:name="_Toc78564007"/>
            <w:r>
              <w:rPr>
                <w:rFonts w:ascii="仿宋_GB2312" w:eastAsia="仿宋_GB2312" w:hAnsi="仿宋_GB2312" w:cs="仿宋_GB2312" w:hint="eastAsia"/>
                <w:bCs/>
                <w:color w:val="auto"/>
              </w:rPr>
              <w:t>卸酸泵</w:t>
            </w:r>
            <w:bookmarkEnd w:id="269"/>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70" w:name="_Toc78564008"/>
            <w:r>
              <w:rPr>
                <w:rFonts w:ascii="仿宋_GB2312" w:eastAsia="仿宋_GB2312" w:hAnsi="仿宋_GB2312" w:cs="仿宋_GB2312" w:hint="eastAsia"/>
                <w:bCs/>
                <w:color w:val="auto"/>
              </w:rPr>
              <w:t>氟塑料泵，Q=20m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 h，H=10m，P=2.2kw</w:t>
            </w:r>
            <w:bookmarkEnd w:id="270"/>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71" w:name="_Toc78564009"/>
            <w:r>
              <w:rPr>
                <w:rFonts w:ascii="仿宋_GB2312" w:eastAsia="仿宋_GB2312" w:hAnsi="仿宋_GB2312" w:cs="仿宋_GB2312" w:hint="eastAsia"/>
                <w:bCs/>
                <w:color w:val="auto"/>
              </w:rPr>
              <w:t>1台</w:t>
            </w:r>
            <w:bookmarkEnd w:id="271"/>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72" w:name="_Toc78564010"/>
            <w:bookmarkEnd w:id="272"/>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73" w:name="_Toc78564011"/>
            <w:r>
              <w:rPr>
                <w:rFonts w:ascii="仿宋_GB2312" w:eastAsia="仿宋_GB2312" w:hAnsi="仿宋_GB2312" w:cs="仿宋_GB2312" w:hint="eastAsia"/>
                <w:bCs/>
                <w:color w:val="auto"/>
              </w:rPr>
              <w:t>储酸罐</w:t>
            </w:r>
            <w:bookmarkEnd w:id="273"/>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74" w:name="_Toc78564012"/>
            <w:r>
              <w:rPr>
                <w:rFonts w:ascii="仿宋_GB2312" w:eastAsia="仿宋_GB2312" w:hAnsi="仿宋_GB2312" w:cs="仿宋_GB2312" w:hint="eastAsia"/>
                <w:bCs/>
                <w:color w:val="auto"/>
              </w:rPr>
              <w:t>TP-10000L,PE材质，V=10m</w:t>
            </w:r>
            <w:r>
              <w:rPr>
                <w:rFonts w:ascii="仿宋_GB2312" w:eastAsia="仿宋_GB2312" w:hAnsi="仿宋_GB2312" w:cs="仿宋_GB2312" w:hint="eastAsia"/>
                <w:bCs/>
                <w:color w:val="auto"/>
                <w:vertAlign w:val="superscript"/>
              </w:rPr>
              <w:t>3</w:t>
            </w:r>
            <w:bookmarkEnd w:id="274"/>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75" w:name="_Toc78564013"/>
            <w:r>
              <w:rPr>
                <w:rFonts w:ascii="仿宋_GB2312" w:eastAsia="仿宋_GB2312" w:hAnsi="仿宋_GB2312" w:cs="仿宋_GB2312" w:hint="eastAsia"/>
                <w:bCs/>
                <w:color w:val="auto"/>
              </w:rPr>
              <w:t>1件</w:t>
            </w:r>
            <w:bookmarkEnd w:id="275"/>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76" w:name="_Toc78564014"/>
            <w:bookmarkEnd w:id="276"/>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77" w:name="_Toc78564015"/>
            <w:r>
              <w:rPr>
                <w:rFonts w:ascii="仿宋_GB2312" w:eastAsia="仿宋_GB2312" w:hAnsi="仿宋_GB2312" w:cs="仿宋_GB2312" w:hint="eastAsia"/>
                <w:bCs/>
                <w:color w:val="auto"/>
              </w:rPr>
              <w:t>洗清加酸泵</w:t>
            </w:r>
            <w:bookmarkEnd w:id="277"/>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78" w:name="_Toc78564016"/>
            <w:r>
              <w:rPr>
                <w:rFonts w:ascii="仿宋_GB2312" w:eastAsia="仿宋_GB2312" w:hAnsi="仿宋_GB2312" w:cs="仿宋_GB2312" w:hint="eastAsia"/>
                <w:bCs/>
                <w:color w:val="auto"/>
              </w:rPr>
              <w:t>氟塑料泵，Q=3m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 h，H=10m，P=0.75kw</w:t>
            </w:r>
            <w:bookmarkEnd w:id="278"/>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79" w:name="_Toc78564017"/>
            <w:r>
              <w:rPr>
                <w:rFonts w:ascii="仿宋_GB2312" w:eastAsia="仿宋_GB2312" w:hAnsi="仿宋_GB2312" w:cs="仿宋_GB2312" w:hint="eastAsia"/>
                <w:bCs/>
                <w:color w:val="auto"/>
              </w:rPr>
              <w:t>1台</w:t>
            </w:r>
            <w:bookmarkEnd w:id="279"/>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80" w:name="_Toc78564018"/>
            <w:bookmarkEnd w:id="280"/>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81" w:name="_Toc78564019"/>
            <w:r>
              <w:rPr>
                <w:rFonts w:ascii="仿宋_GB2312" w:eastAsia="仿宋_GB2312" w:hAnsi="仿宋_GB2312" w:cs="仿宋_GB2312" w:hint="eastAsia"/>
                <w:bCs/>
                <w:color w:val="auto"/>
              </w:rPr>
              <w:t>浓液加酸泵</w:t>
            </w:r>
            <w:bookmarkEnd w:id="281"/>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82" w:name="_Toc78564020"/>
            <w:r>
              <w:rPr>
                <w:rFonts w:ascii="仿宋_GB2312" w:eastAsia="仿宋_GB2312" w:hAnsi="仿宋_GB2312" w:cs="仿宋_GB2312" w:hint="eastAsia"/>
                <w:bCs/>
                <w:color w:val="auto"/>
              </w:rPr>
              <w:t>计量泵，Q=65L/h，H=7bar，P=0.25kw</w:t>
            </w:r>
            <w:bookmarkEnd w:id="282"/>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83" w:name="_Toc78564021"/>
            <w:r>
              <w:rPr>
                <w:rFonts w:ascii="仿宋_GB2312" w:eastAsia="仿宋_GB2312" w:hAnsi="仿宋_GB2312" w:cs="仿宋_GB2312" w:hint="eastAsia"/>
                <w:bCs/>
                <w:color w:val="auto"/>
              </w:rPr>
              <w:t>1台</w:t>
            </w:r>
            <w:bookmarkEnd w:id="283"/>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84" w:name="_Toc78564022"/>
            <w:bookmarkEnd w:id="284"/>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85" w:name="_Toc78564023"/>
            <w:r>
              <w:rPr>
                <w:rFonts w:ascii="仿宋_GB2312" w:eastAsia="仿宋_GB2312" w:hAnsi="仿宋_GB2312" w:cs="仿宋_GB2312" w:hint="eastAsia"/>
                <w:bCs/>
                <w:color w:val="auto"/>
              </w:rPr>
              <w:t>产水酸添加泵</w:t>
            </w:r>
            <w:bookmarkEnd w:id="285"/>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86" w:name="_Toc78564024"/>
            <w:r>
              <w:rPr>
                <w:rFonts w:ascii="仿宋_GB2312" w:eastAsia="仿宋_GB2312" w:hAnsi="仿宋_GB2312" w:cs="仿宋_GB2312" w:hint="eastAsia"/>
                <w:bCs/>
                <w:color w:val="auto"/>
              </w:rPr>
              <w:t>计量泵，Q=65L/h，H=7bar，P=0.25kw</w:t>
            </w:r>
            <w:bookmarkEnd w:id="286"/>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87" w:name="_Toc78564025"/>
            <w:r>
              <w:rPr>
                <w:rFonts w:ascii="仿宋_GB2312" w:eastAsia="仿宋_GB2312" w:hAnsi="仿宋_GB2312" w:cs="仿宋_GB2312" w:hint="eastAsia"/>
                <w:bCs/>
                <w:color w:val="auto"/>
              </w:rPr>
              <w:t>1台</w:t>
            </w:r>
            <w:bookmarkEnd w:id="287"/>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88" w:name="_Toc78564026"/>
            <w:bookmarkEnd w:id="288"/>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89" w:name="_Toc78564027"/>
            <w:r>
              <w:rPr>
                <w:rFonts w:ascii="仿宋_GB2312" w:eastAsia="仿宋_GB2312" w:hAnsi="仿宋_GB2312" w:cs="仿宋_GB2312" w:hint="eastAsia"/>
                <w:bCs/>
                <w:color w:val="auto"/>
              </w:rPr>
              <w:t>酸雾吸收器</w:t>
            </w:r>
            <w:bookmarkEnd w:id="289"/>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90" w:name="_Toc78564028"/>
            <w:r>
              <w:rPr>
                <w:rFonts w:ascii="仿宋_GB2312" w:eastAsia="仿宋_GB2312" w:hAnsi="仿宋_GB2312" w:cs="仿宋_GB2312" w:hint="eastAsia"/>
                <w:bCs/>
                <w:color w:val="auto"/>
              </w:rPr>
              <w:t>PP材质，φ360x1180mm</w:t>
            </w:r>
            <w:bookmarkEnd w:id="290"/>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91" w:name="_Toc78564029"/>
            <w:r>
              <w:rPr>
                <w:rFonts w:ascii="仿宋_GB2312" w:eastAsia="仿宋_GB2312" w:hAnsi="仿宋_GB2312" w:cs="仿宋_GB2312" w:hint="eastAsia"/>
                <w:bCs/>
                <w:color w:val="auto"/>
              </w:rPr>
              <w:t>1件</w:t>
            </w:r>
            <w:bookmarkEnd w:id="291"/>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92" w:name="_Toc78564030"/>
            <w:bookmarkEnd w:id="292"/>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93" w:name="_Toc78564031"/>
            <w:r>
              <w:rPr>
                <w:rFonts w:ascii="仿宋_GB2312" w:eastAsia="仿宋_GB2312" w:hAnsi="仿宋_GB2312" w:cs="仿宋_GB2312" w:hint="eastAsia"/>
                <w:bCs/>
                <w:color w:val="auto"/>
              </w:rPr>
              <w:t>离心风机</w:t>
            </w:r>
            <w:bookmarkEnd w:id="293"/>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94" w:name="_Toc78564032"/>
            <w:r>
              <w:rPr>
                <w:rFonts w:ascii="仿宋_GB2312" w:eastAsia="仿宋_GB2312" w:hAnsi="仿宋_GB2312" w:cs="仿宋_GB2312" w:hint="eastAsia"/>
                <w:bCs/>
                <w:color w:val="auto"/>
              </w:rPr>
              <w:t>Q=5000m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/h，N=5.5kW，全压3000Pa</w:t>
            </w:r>
            <w:bookmarkEnd w:id="294"/>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95" w:name="_Toc78564033"/>
            <w:r>
              <w:rPr>
                <w:rFonts w:ascii="仿宋_GB2312" w:eastAsia="仿宋_GB2312" w:hAnsi="仿宋_GB2312" w:cs="仿宋_GB2312" w:hint="eastAsia"/>
                <w:bCs/>
                <w:color w:val="auto"/>
              </w:rPr>
              <w:t>1台</w:t>
            </w:r>
            <w:bookmarkEnd w:id="295"/>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296" w:name="_Toc78564034"/>
            <w:bookmarkEnd w:id="296"/>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97" w:name="_Toc78564035"/>
            <w:r>
              <w:rPr>
                <w:rFonts w:ascii="仿宋_GB2312" w:eastAsia="仿宋_GB2312" w:hAnsi="仿宋_GB2312" w:cs="仿宋_GB2312" w:hint="eastAsia"/>
                <w:bCs/>
                <w:color w:val="auto"/>
              </w:rPr>
              <w:t>生物滤池</w:t>
            </w:r>
            <w:bookmarkEnd w:id="297"/>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298" w:name="_Toc78564036"/>
            <w:r>
              <w:rPr>
                <w:rFonts w:ascii="仿宋_GB2312" w:eastAsia="仿宋_GB2312" w:hAnsi="仿宋_GB2312" w:cs="仿宋_GB2312" w:hint="eastAsia"/>
                <w:bCs/>
                <w:color w:val="auto"/>
              </w:rPr>
              <w:t>型号JYBF-5000，Q=5000m</w:t>
            </w:r>
            <w:r>
              <w:rPr>
                <w:rFonts w:ascii="仿宋_GB2312" w:eastAsia="仿宋_GB2312" w:hAnsi="仿宋_GB2312" w:cs="仿宋_GB2312" w:hint="eastAsia"/>
                <w:bCs/>
                <w:color w:val="auto"/>
                <w:vertAlign w:val="superscript"/>
              </w:rPr>
              <w:t>3</w:t>
            </w:r>
            <w:r>
              <w:rPr>
                <w:rFonts w:ascii="仿宋_GB2312" w:eastAsia="仿宋_GB2312" w:hAnsi="仿宋_GB2312" w:cs="仿宋_GB2312" w:hint="eastAsia"/>
                <w:bCs/>
                <w:color w:val="auto"/>
              </w:rPr>
              <w:t>/h，N=10kW</w:t>
            </w:r>
            <w:bookmarkEnd w:id="298"/>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299" w:name="_Toc78564037"/>
            <w:r>
              <w:rPr>
                <w:rFonts w:ascii="仿宋_GB2312" w:eastAsia="仿宋_GB2312" w:hAnsi="仿宋_GB2312" w:cs="仿宋_GB2312" w:hint="eastAsia"/>
                <w:bCs/>
                <w:color w:val="auto"/>
              </w:rPr>
              <w:t>1套</w:t>
            </w:r>
            <w:bookmarkEnd w:id="299"/>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300" w:name="_Toc78564038"/>
            <w:bookmarkEnd w:id="300"/>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01" w:name="_Toc78564039"/>
            <w:r>
              <w:rPr>
                <w:rFonts w:ascii="仿宋_GB2312" w:eastAsia="仿宋_GB2312" w:hAnsi="仿宋_GB2312" w:cs="仿宋_GB2312" w:hint="eastAsia"/>
                <w:bCs/>
                <w:color w:val="auto"/>
              </w:rPr>
              <w:t>实验室设备</w:t>
            </w:r>
            <w:bookmarkEnd w:id="301"/>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02" w:name="_Toc78564040"/>
            <w:r>
              <w:rPr>
                <w:rFonts w:ascii="仿宋_GB2312" w:eastAsia="仿宋_GB2312" w:hAnsi="仿宋_GB2312" w:cs="仿宋_GB2312" w:hint="eastAsia"/>
                <w:bCs/>
                <w:color w:val="auto"/>
              </w:rPr>
              <w:t>测试COD、氨氮等项目</w:t>
            </w:r>
            <w:bookmarkEnd w:id="302"/>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303" w:name="_Toc78564041"/>
            <w:r>
              <w:rPr>
                <w:rFonts w:ascii="仿宋_GB2312" w:eastAsia="仿宋_GB2312" w:hAnsi="仿宋_GB2312" w:cs="仿宋_GB2312" w:hint="eastAsia"/>
                <w:bCs/>
                <w:color w:val="auto"/>
              </w:rPr>
              <w:t>1批</w:t>
            </w:r>
            <w:bookmarkEnd w:id="303"/>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r>
      <w:tr w:rsidR="00EA6E05">
        <w:trPr>
          <w:trHeight w:val="567"/>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304" w:name="_Toc78564042"/>
            <w:bookmarkEnd w:id="304"/>
          </w:p>
        </w:tc>
        <w:tc>
          <w:tcPr>
            <w:tcW w:w="220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05" w:name="_Toc78564043"/>
            <w:r>
              <w:rPr>
                <w:rFonts w:ascii="仿宋_GB2312" w:eastAsia="仿宋_GB2312" w:hAnsi="仿宋_GB2312" w:cs="仿宋_GB2312" w:hint="eastAsia"/>
                <w:bCs/>
                <w:color w:val="auto"/>
              </w:rPr>
              <w:t>规范化排放口</w:t>
            </w:r>
            <w:bookmarkEnd w:id="305"/>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06" w:name="_Toc78564044"/>
            <w:r>
              <w:rPr>
                <w:rFonts w:ascii="仿宋_GB2312" w:eastAsia="仿宋_GB2312" w:hAnsi="仿宋_GB2312" w:cs="仿宋_GB2312" w:hint="eastAsia"/>
                <w:bCs/>
                <w:color w:val="auto"/>
              </w:rPr>
              <w:t>在线监测仪表</w:t>
            </w:r>
            <w:bookmarkEnd w:id="306"/>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307" w:name="_Toc78564045"/>
            <w:r>
              <w:rPr>
                <w:rFonts w:ascii="仿宋_GB2312" w:eastAsia="仿宋_GB2312" w:hAnsi="仿宋_GB2312" w:cs="仿宋_GB2312" w:hint="eastAsia"/>
                <w:bCs/>
                <w:color w:val="auto"/>
              </w:rPr>
              <w:t>1批</w:t>
            </w:r>
            <w:bookmarkEnd w:id="307"/>
          </w:p>
        </w:tc>
        <w:tc>
          <w:tcPr>
            <w:tcW w:w="1445"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08" w:name="_Toc78564046"/>
            <w:r>
              <w:rPr>
                <w:rFonts w:ascii="仿宋_GB2312" w:eastAsia="仿宋_GB2312" w:hAnsi="仿宋_GB2312" w:cs="仿宋_GB2312" w:hint="eastAsia"/>
                <w:bCs/>
                <w:color w:val="auto"/>
              </w:rPr>
              <w:t>利用原有</w:t>
            </w:r>
            <w:bookmarkEnd w:id="308"/>
          </w:p>
        </w:tc>
      </w:tr>
      <w:tr w:rsidR="00EA6E05">
        <w:trPr>
          <w:trHeight w:val="567"/>
          <w:jc w:val="center"/>
        </w:trPr>
        <w:tc>
          <w:tcPr>
            <w:tcW w:w="764" w:type="dxa"/>
            <w:vMerge w:val="restart"/>
            <w:tcBorders>
              <w:top w:val="single" w:sz="4" w:space="0" w:color="000000"/>
              <w:left w:val="single" w:sz="4" w:space="0" w:color="000000"/>
              <w:right w:val="single" w:sz="4" w:space="0" w:color="000000"/>
            </w:tcBorders>
            <w:vAlign w:val="center"/>
          </w:tcPr>
          <w:p w:rsidR="00EA6E05" w:rsidRDefault="00EA6E05">
            <w:pPr>
              <w:pStyle w:val="Default"/>
              <w:numPr>
                <w:ilvl w:val="0"/>
                <w:numId w:val="1"/>
              </w:numPr>
              <w:spacing w:line="400" w:lineRule="exact"/>
              <w:jc w:val="both"/>
              <w:outlineLvl w:val="0"/>
              <w:rPr>
                <w:rFonts w:ascii="仿宋_GB2312" w:eastAsia="仿宋_GB2312" w:hAnsi="仿宋_GB2312" w:cs="仿宋_GB2312"/>
                <w:bCs/>
                <w:color w:val="auto"/>
              </w:rPr>
            </w:pPr>
            <w:bookmarkStart w:id="309" w:name="_Toc78564047"/>
            <w:bookmarkEnd w:id="309"/>
          </w:p>
        </w:tc>
        <w:tc>
          <w:tcPr>
            <w:tcW w:w="2209" w:type="dxa"/>
            <w:vMerge w:val="restart"/>
            <w:tcBorders>
              <w:top w:val="single" w:sz="4" w:space="0" w:color="000000"/>
              <w:left w:val="nil"/>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10" w:name="_Toc78564048"/>
            <w:r>
              <w:rPr>
                <w:rFonts w:ascii="仿宋_GB2312" w:eastAsia="仿宋_GB2312" w:hAnsi="仿宋_GB2312" w:cs="仿宋_GB2312" w:hint="eastAsia"/>
                <w:bCs/>
                <w:color w:val="auto"/>
              </w:rPr>
              <w:t>渗滤液收集系统</w:t>
            </w:r>
            <w:bookmarkEnd w:id="310"/>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11" w:name="_Toc78564049"/>
            <w:r>
              <w:rPr>
                <w:rFonts w:ascii="仿宋_GB2312" w:eastAsia="仿宋_GB2312" w:hAnsi="仿宋_GB2312" w:cs="仿宋_GB2312" w:hint="eastAsia"/>
                <w:bCs/>
                <w:color w:val="auto"/>
              </w:rPr>
              <w:t>渗滤液导排管</w:t>
            </w:r>
            <w:bookmarkEnd w:id="311"/>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312" w:name="_Toc78564050"/>
            <w:r>
              <w:rPr>
                <w:rFonts w:ascii="仿宋_GB2312" w:eastAsia="仿宋_GB2312" w:hAnsi="仿宋_GB2312" w:cs="仿宋_GB2312" w:hint="eastAsia"/>
                <w:bCs/>
                <w:color w:val="auto"/>
              </w:rPr>
              <w:t>250米</w:t>
            </w:r>
            <w:bookmarkEnd w:id="312"/>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r>
      <w:tr w:rsidR="00EA6E05">
        <w:trPr>
          <w:trHeight w:val="567"/>
          <w:jc w:val="center"/>
        </w:trPr>
        <w:tc>
          <w:tcPr>
            <w:tcW w:w="764" w:type="dxa"/>
            <w:vMerge/>
            <w:tcBorders>
              <w:left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c>
          <w:tcPr>
            <w:tcW w:w="2209" w:type="dxa"/>
            <w:vMerge/>
            <w:tcBorders>
              <w:left w:val="nil"/>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13" w:name="_Toc78564051"/>
            <w:r>
              <w:rPr>
                <w:rFonts w:ascii="仿宋_GB2312" w:eastAsia="仿宋_GB2312" w:hAnsi="仿宋_GB2312" w:cs="仿宋_GB2312" w:hint="eastAsia"/>
                <w:bCs/>
                <w:color w:val="auto"/>
              </w:rPr>
              <w:t>集污井</w:t>
            </w:r>
            <w:bookmarkEnd w:id="313"/>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314" w:name="_Toc78564052"/>
            <w:r>
              <w:rPr>
                <w:rFonts w:ascii="仿宋_GB2312" w:eastAsia="仿宋_GB2312" w:hAnsi="仿宋_GB2312" w:cs="仿宋_GB2312" w:hint="eastAsia"/>
                <w:bCs/>
                <w:color w:val="auto"/>
              </w:rPr>
              <w:t>4座</w:t>
            </w:r>
            <w:bookmarkEnd w:id="314"/>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r>
      <w:tr w:rsidR="00EA6E05">
        <w:trPr>
          <w:trHeight w:val="567"/>
          <w:jc w:val="center"/>
        </w:trPr>
        <w:tc>
          <w:tcPr>
            <w:tcW w:w="764" w:type="dxa"/>
            <w:vMerge/>
            <w:tcBorders>
              <w:left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c>
          <w:tcPr>
            <w:tcW w:w="2209" w:type="dxa"/>
            <w:vMerge/>
            <w:tcBorders>
              <w:left w:val="nil"/>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15" w:name="_Toc78564053"/>
            <w:r>
              <w:rPr>
                <w:rFonts w:ascii="仿宋_GB2312" w:eastAsia="仿宋_GB2312" w:hAnsi="仿宋_GB2312" w:cs="仿宋_GB2312" w:hint="eastAsia"/>
                <w:bCs/>
                <w:color w:val="auto"/>
              </w:rPr>
              <w:t>配电箱</w:t>
            </w:r>
            <w:bookmarkEnd w:id="315"/>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316" w:name="_Toc78564054"/>
            <w:r>
              <w:rPr>
                <w:rFonts w:ascii="仿宋_GB2312" w:eastAsia="仿宋_GB2312" w:hAnsi="仿宋_GB2312" w:cs="仿宋_GB2312" w:hint="eastAsia"/>
                <w:bCs/>
                <w:color w:val="auto"/>
              </w:rPr>
              <w:t>1套</w:t>
            </w:r>
            <w:bookmarkEnd w:id="316"/>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r>
      <w:tr w:rsidR="00EA6E05">
        <w:trPr>
          <w:trHeight w:val="567"/>
          <w:jc w:val="center"/>
        </w:trPr>
        <w:tc>
          <w:tcPr>
            <w:tcW w:w="764" w:type="dxa"/>
            <w:vMerge/>
            <w:tcBorders>
              <w:left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c>
          <w:tcPr>
            <w:tcW w:w="2209" w:type="dxa"/>
            <w:vMerge/>
            <w:tcBorders>
              <w:left w:val="nil"/>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17" w:name="_Toc78564055"/>
            <w:r>
              <w:rPr>
                <w:rFonts w:ascii="仿宋_GB2312" w:eastAsia="仿宋_GB2312" w:hAnsi="仿宋_GB2312" w:cs="仿宋_GB2312" w:hint="eastAsia"/>
                <w:bCs/>
                <w:color w:val="auto"/>
              </w:rPr>
              <w:t>水泵</w:t>
            </w:r>
            <w:bookmarkEnd w:id="317"/>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318" w:name="_Toc78564056"/>
            <w:r>
              <w:rPr>
                <w:rFonts w:ascii="仿宋_GB2312" w:eastAsia="仿宋_GB2312" w:hAnsi="仿宋_GB2312" w:cs="仿宋_GB2312" w:hint="eastAsia"/>
                <w:bCs/>
                <w:color w:val="auto"/>
              </w:rPr>
              <w:t>3台</w:t>
            </w:r>
            <w:bookmarkEnd w:id="318"/>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r>
      <w:tr w:rsidR="00EA6E05">
        <w:trPr>
          <w:trHeight w:val="567"/>
          <w:jc w:val="center"/>
        </w:trPr>
        <w:tc>
          <w:tcPr>
            <w:tcW w:w="764" w:type="dxa"/>
            <w:vMerge/>
            <w:tcBorders>
              <w:left w:val="single" w:sz="4" w:space="0" w:color="000000"/>
              <w:bottom w:val="single" w:sz="4" w:space="0" w:color="000000"/>
              <w:right w:val="single" w:sz="4" w:space="0" w:color="000000"/>
            </w:tcBorders>
            <w:vAlign w:val="center"/>
          </w:tcPr>
          <w:p w:rsidR="00EA6E05" w:rsidRDefault="00EA6E05">
            <w:pPr>
              <w:pStyle w:val="Default"/>
              <w:spacing w:line="400" w:lineRule="exact"/>
              <w:jc w:val="both"/>
              <w:outlineLvl w:val="0"/>
              <w:rPr>
                <w:rFonts w:ascii="仿宋_GB2312" w:eastAsia="仿宋_GB2312" w:hAnsi="仿宋_GB2312" w:cs="仿宋_GB2312"/>
                <w:bCs/>
                <w:color w:val="auto"/>
              </w:rPr>
            </w:pPr>
          </w:p>
        </w:tc>
        <w:tc>
          <w:tcPr>
            <w:tcW w:w="2209" w:type="dxa"/>
            <w:vMerge/>
            <w:tcBorders>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c>
          <w:tcPr>
            <w:tcW w:w="4549"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outlineLvl w:val="0"/>
              <w:rPr>
                <w:rFonts w:ascii="仿宋_GB2312" w:eastAsia="仿宋_GB2312" w:hAnsi="仿宋_GB2312" w:cs="仿宋_GB2312"/>
                <w:bCs/>
                <w:color w:val="auto"/>
              </w:rPr>
            </w:pPr>
            <w:bookmarkStart w:id="319" w:name="_Toc78564057"/>
            <w:r>
              <w:rPr>
                <w:rFonts w:ascii="仿宋_GB2312" w:eastAsia="仿宋_GB2312" w:hAnsi="仿宋_GB2312" w:cs="仿宋_GB2312" w:hint="eastAsia"/>
                <w:bCs/>
                <w:color w:val="auto"/>
              </w:rPr>
              <w:t>调节池</w:t>
            </w:r>
            <w:bookmarkEnd w:id="319"/>
          </w:p>
        </w:tc>
        <w:tc>
          <w:tcPr>
            <w:tcW w:w="887" w:type="dxa"/>
            <w:tcBorders>
              <w:top w:val="single" w:sz="4" w:space="0" w:color="000000"/>
              <w:left w:val="nil"/>
              <w:bottom w:val="single" w:sz="4" w:space="0" w:color="000000"/>
              <w:right w:val="single" w:sz="4" w:space="0" w:color="000000"/>
            </w:tcBorders>
            <w:vAlign w:val="center"/>
          </w:tcPr>
          <w:p w:rsidR="00EA6E05" w:rsidRDefault="003F3AE4">
            <w:pPr>
              <w:pStyle w:val="Default"/>
              <w:spacing w:line="400" w:lineRule="exact"/>
              <w:jc w:val="both"/>
              <w:outlineLvl w:val="0"/>
              <w:rPr>
                <w:rFonts w:ascii="仿宋_GB2312" w:eastAsia="仿宋_GB2312" w:hAnsi="仿宋_GB2312" w:cs="仿宋_GB2312"/>
                <w:bCs/>
                <w:color w:val="auto"/>
              </w:rPr>
            </w:pPr>
            <w:bookmarkStart w:id="320" w:name="_Toc78564058"/>
            <w:r>
              <w:rPr>
                <w:rFonts w:ascii="仿宋_GB2312" w:eastAsia="仿宋_GB2312" w:hAnsi="仿宋_GB2312" w:cs="仿宋_GB2312" w:hint="eastAsia"/>
                <w:bCs/>
                <w:color w:val="auto"/>
              </w:rPr>
              <w:t>1座</w:t>
            </w:r>
            <w:bookmarkEnd w:id="320"/>
          </w:p>
        </w:tc>
        <w:tc>
          <w:tcPr>
            <w:tcW w:w="1445" w:type="dxa"/>
            <w:tcBorders>
              <w:top w:val="single" w:sz="4" w:space="0" w:color="000000"/>
              <w:left w:val="nil"/>
              <w:bottom w:val="single" w:sz="4" w:space="0" w:color="000000"/>
              <w:right w:val="single" w:sz="4" w:space="0" w:color="000000"/>
            </w:tcBorders>
            <w:vAlign w:val="center"/>
          </w:tcPr>
          <w:p w:rsidR="00EA6E05" w:rsidRDefault="00EA6E05">
            <w:pPr>
              <w:pStyle w:val="Default"/>
              <w:spacing w:line="400" w:lineRule="exact"/>
              <w:outlineLvl w:val="0"/>
              <w:rPr>
                <w:rFonts w:ascii="仿宋_GB2312" w:eastAsia="仿宋_GB2312" w:hAnsi="仿宋_GB2312" w:cs="仿宋_GB2312"/>
                <w:bCs/>
                <w:color w:val="auto"/>
              </w:rPr>
            </w:pPr>
          </w:p>
        </w:tc>
      </w:tr>
    </w:tbl>
    <w:p w:rsidR="00EA6E05" w:rsidRDefault="003F3AE4">
      <w:pPr>
        <w:pStyle w:val="Default"/>
        <w:spacing w:line="400" w:lineRule="exact"/>
        <w:rPr>
          <w:rFonts w:ascii="仿宋_GB2312" w:eastAsia="仿宋_GB2312" w:hAnsi="仿宋_GB2312" w:cs="仿宋_GB2312"/>
          <w:bCs/>
          <w:color w:val="auto"/>
        </w:rPr>
      </w:pPr>
      <w:r>
        <w:rPr>
          <w:rFonts w:ascii="仿宋_GB2312" w:eastAsia="仿宋_GB2312" w:hAnsi="仿宋_GB2312" w:cs="仿宋_GB2312" w:hint="eastAsia"/>
          <w:bCs/>
          <w:color w:val="auto"/>
        </w:rPr>
        <w:lastRenderedPageBreak/>
        <w:t>4、运营单位负责对上述设备的日常维护、保养和更换，保证设备的正常运行 。</w:t>
      </w:r>
    </w:p>
    <w:p w:rsidR="00EA6E05" w:rsidRDefault="003F3AE4">
      <w:pPr>
        <w:pStyle w:val="Default"/>
        <w:spacing w:line="400" w:lineRule="exact"/>
        <w:rPr>
          <w:rFonts w:ascii="仿宋_GB2312" w:eastAsia="仿宋_GB2312" w:hAnsi="仿宋_GB2312" w:cs="仿宋_GB2312"/>
          <w:bCs/>
          <w:color w:val="auto"/>
        </w:rPr>
      </w:pPr>
      <w:r>
        <w:rPr>
          <w:rFonts w:ascii="仿宋_GB2312" w:eastAsia="仿宋_GB2312" w:hAnsi="仿宋_GB2312" w:cs="仿宋_GB2312" w:hint="eastAsia"/>
          <w:bCs/>
          <w:color w:val="auto"/>
        </w:rPr>
        <w:t>5、本项目渗滤液处理的所有药剂、试剂和耗材由运营单位负责。</w:t>
      </w:r>
    </w:p>
    <w:p w:rsidR="00EA6E05" w:rsidRDefault="003F3AE4">
      <w:pPr>
        <w:pStyle w:val="Default"/>
        <w:spacing w:line="400" w:lineRule="exact"/>
        <w:rPr>
          <w:rFonts w:ascii="仿宋_GB2312" w:eastAsia="仿宋_GB2312" w:hAnsi="仿宋_GB2312" w:cs="仿宋_GB2312"/>
          <w:bCs/>
          <w:color w:val="auto"/>
        </w:rPr>
      </w:pPr>
      <w:r>
        <w:rPr>
          <w:rFonts w:ascii="仿宋_GB2312" w:eastAsia="仿宋_GB2312" w:hAnsi="仿宋_GB2312" w:cs="仿宋_GB2312" w:hint="eastAsia"/>
          <w:bCs/>
          <w:color w:val="auto"/>
        </w:rPr>
        <w:t>6、运营单位负责对渗滤液收集系统日常巡查和周边环境保洁。</w:t>
      </w:r>
    </w:p>
    <w:p w:rsidR="00EA6E05" w:rsidRDefault="003F3AE4">
      <w:pPr>
        <w:pStyle w:val="Default"/>
        <w:spacing w:line="400" w:lineRule="exact"/>
        <w:rPr>
          <w:rFonts w:ascii="仿宋_GB2312" w:eastAsia="仿宋_GB2312" w:hAnsi="仿宋_GB2312" w:cs="仿宋_GB2312"/>
          <w:bCs/>
          <w:color w:val="auto"/>
        </w:rPr>
      </w:pPr>
      <w:r>
        <w:rPr>
          <w:rFonts w:ascii="仿宋_GB2312" w:eastAsia="仿宋_GB2312" w:hAnsi="仿宋_GB2312" w:cs="仿宋_GB2312" w:hint="eastAsia"/>
          <w:bCs/>
          <w:color w:val="auto"/>
        </w:rPr>
        <w:t>三、其他要求：</w:t>
      </w:r>
    </w:p>
    <w:p w:rsidR="00EA6E05" w:rsidRDefault="003F3AE4">
      <w:pPr>
        <w:pStyle w:val="Default"/>
        <w:spacing w:line="400" w:lineRule="exact"/>
        <w:rPr>
          <w:rFonts w:ascii="仿宋_GB2312" w:eastAsia="仿宋_GB2312" w:hAnsi="仿宋_GB2312" w:cs="仿宋_GB2312"/>
          <w:bCs/>
          <w:color w:val="auto"/>
        </w:rPr>
      </w:pPr>
      <w:r>
        <w:rPr>
          <w:rFonts w:ascii="仿宋_GB2312" w:eastAsia="仿宋_GB2312" w:hAnsi="仿宋_GB2312" w:cs="仿宋_GB2312" w:hint="eastAsia"/>
          <w:bCs/>
          <w:color w:val="auto"/>
        </w:rPr>
        <w:t>接受和配合执行考核和其他相关检查工作。</w:t>
      </w:r>
    </w:p>
    <w:p w:rsidR="00EA6E05" w:rsidRDefault="003F3AE4">
      <w:pPr>
        <w:pStyle w:val="Default"/>
        <w:spacing w:line="400" w:lineRule="exact"/>
        <w:rPr>
          <w:rFonts w:ascii="仿宋_GB2312" w:eastAsia="仿宋_GB2312" w:hAnsi="仿宋_GB2312" w:cs="仿宋_GB2312"/>
          <w:bCs/>
          <w:color w:val="auto"/>
        </w:rPr>
      </w:pPr>
      <w:r>
        <w:rPr>
          <w:rFonts w:ascii="仿宋_GB2312" w:eastAsia="仿宋_GB2312" w:hAnsi="仿宋_GB2312" w:cs="仿宋_GB2312" w:hint="eastAsia"/>
          <w:bCs/>
          <w:color w:val="auto"/>
        </w:rPr>
        <w:t>若投标人的运营人员未达到常驻要求，投标人将被视为弄虚作假投标，采购人有权取消其中标资格或解除合同，并将上报财政部门。</w:t>
      </w:r>
    </w:p>
    <w:p w:rsidR="00EA6E05" w:rsidRDefault="003F3AE4">
      <w:pPr>
        <w:tabs>
          <w:tab w:val="left" w:pos="540"/>
        </w:tabs>
        <w:snapToGrid w:val="0"/>
        <w:spacing w:line="440" w:lineRule="exact"/>
        <w:ind w:firstLine="510"/>
        <w:rPr>
          <w:rFonts w:ascii="仿宋" w:eastAsia="仿宋" w:hAnsi="仿宋" w:cs="仿宋"/>
          <w:color w:val="0070C0"/>
          <w:sz w:val="24"/>
          <w:szCs w:val="24"/>
        </w:rPr>
      </w:pPr>
      <w:r>
        <w:rPr>
          <w:rFonts w:ascii="仿宋" w:eastAsia="仿宋" w:hAnsi="仿宋" w:cs="仿宋" w:hint="eastAsia"/>
          <w:color w:val="111F2C"/>
          <w:sz w:val="24"/>
          <w:szCs w:val="24"/>
          <w:shd w:val="clear" w:color="auto" w:fill="FFFFFF"/>
        </w:rPr>
        <w:br/>
      </w:r>
    </w:p>
    <w:p w:rsidR="00EA6E05" w:rsidRDefault="00EA6E05">
      <w:pPr>
        <w:spacing w:line="360" w:lineRule="auto"/>
        <w:rPr>
          <w:color w:val="000000"/>
        </w:rPr>
      </w:pPr>
    </w:p>
    <w:p w:rsidR="00EA6E05" w:rsidRDefault="00EA6E05">
      <w:pPr>
        <w:pStyle w:val="aff0"/>
        <w:ind w:firstLine="723"/>
        <w:jc w:val="center"/>
        <w:rPr>
          <w:rFonts w:ascii="仿宋_GB2312" w:eastAsia="仿宋_GB2312" w:hAnsi="仿宋_GB2312" w:cs="仿宋_GB2312"/>
          <w:b/>
          <w:bCs/>
          <w:sz w:val="36"/>
          <w:szCs w:val="36"/>
        </w:rPr>
      </w:pPr>
      <w:bookmarkStart w:id="321" w:name="_Toc531358976"/>
      <w:bookmarkStart w:id="322" w:name="_Toc530551821"/>
      <w:bookmarkStart w:id="323" w:name="_Toc493956033"/>
    </w:p>
    <w:p w:rsidR="00EA6E05" w:rsidRDefault="00EA6E05">
      <w:pPr>
        <w:pStyle w:val="aff0"/>
        <w:ind w:firstLine="723"/>
        <w:jc w:val="center"/>
        <w:rPr>
          <w:rFonts w:ascii="仿宋_GB2312" w:eastAsia="仿宋_GB2312" w:hAnsi="仿宋_GB2312" w:cs="仿宋_GB2312"/>
          <w:b/>
          <w:bCs/>
          <w:sz w:val="36"/>
          <w:szCs w:val="36"/>
        </w:rPr>
      </w:pPr>
    </w:p>
    <w:p w:rsidR="00EA6E05" w:rsidRDefault="00EA6E05">
      <w:pPr>
        <w:pStyle w:val="aff0"/>
        <w:ind w:firstLine="723"/>
        <w:jc w:val="center"/>
        <w:rPr>
          <w:rFonts w:ascii="仿宋_GB2312" w:eastAsia="仿宋_GB2312" w:hAnsi="仿宋_GB2312" w:cs="仿宋_GB2312"/>
          <w:b/>
          <w:bCs/>
          <w:sz w:val="36"/>
          <w:szCs w:val="36"/>
        </w:rPr>
      </w:pPr>
    </w:p>
    <w:p w:rsidR="00EA6E05" w:rsidRDefault="00EA6E05">
      <w:pPr>
        <w:pStyle w:val="aff0"/>
        <w:ind w:firstLine="723"/>
        <w:jc w:val="center"/>
        <w:rPr>
          <w:rFonts w:ascii="仿宋_GB2312" w:eastAsia="仿宋_GB2312" w:hAnsi="仿宋_GB2312" w:cs="仿宋_GB2312"/>
          <w:b/>
          <w:bCs/>
          <w:sz w:val="36"/>
          <w:szCs w:val="36"/>
        </w:rPr>
      </w:pPr>
    </w:p>
    <w:p w:rsidR="00EA6E05" w:rsidRDefault="00EA6E05">
      <w:pPr>
        <w:pStyle w:val="aff0"/>
        <w:ind w:firstLine="723"/>
        <w:jc w:val="center"/>
        <w:rPr>
          <w:rFonts w:ascii="仿宋_GB2312" w:eastAsia="仿宋_GB2312" w:hAnsi="仿宋_GB2312" w:cs="仿宋_GB2312"/>
          <w:b/>
          <w:bCs/>
          <w:sz w:val="36"/>
          <w:szCs w:val="36"/>
        </w:rPr>
      </w:pPr>
    </w:p>
    <w:p w:rsidR="00EA6E05" w:rsidRDefault="00EA6E05">
      <w:pPr>
        <w:pStyle w:val="aff0"/>
        <w:ind w:firstLine="723"/>
        <w:jc w:val="center"/>
        <w:rPr>
          <w:rFonts w:ascii="仿宋_GB2312" w:eastAsia="仿宋_GB2312" w:hAnsi="仿宋_GB2312" w:cs="仿宋_GB2312"/>
          <w:b/>
          <w:bCs/>
          <w:sz w:val="36"/>
          <w:szCs w:val="36"/>
        </w:rPr>
      </w:pPr>
    </w:p>
    <w:p w:rsidR="00EA6E05" w:rsidRDefault="00EA6E05">
      <w:pPr>
        <w:pStyle w:val="aff0"/>
        <w:ind w:firstLine="723"/>
        <w:jc w:val="center"/>
        <w:rPr>
          <w:rFonts w:ascii="仿宋_GB2312" w:eastAsia="仿宋_GB2312" w:hAnsi="仿宋_GB2312" w:cs="仿宋_GB2312"/>
          <w:b/>
          <w:bCs/>
          <w:sz w:val="36"/>
          <w:szCs w:val="36"/>
        </w:rPr>
      </w:pPr>
    </w:p>
    <w:p w:rsidR="00EA6E05" w:rsidRDefault="00EA6E05">
      <w:pPr>
        <w:pStyle w:val="aff0"/>
        <w:ind w:firstLine="723"/>
        <w:jc w:val="center"/>
        <w:rPr>
          <w:rFonts w:ascii="仿宋_GB2312" w:eastAsia="仿宋_GB2312" w:hAnsi="仿宋_GB2312" w:cs="仿宋_GB2312"/>
          <w:b/>
          <w:bCs/>
          <w:sz w:val="36"/>
          <w:szCs w:val="36"/>
        </w:rPr>
      </w:pPr>
    </w:p>
    <w:p w:rsidR="00EA6E05" w:rsidRDefault="00EA6E05">
      <w:pPr>
        <w:pStyle w:val="aff0"/>
        <w:ind w:firstLine="723"/>
        <w:jc w:val="center"/>
        <w:rPr>
          <w:rFonts w:ascii="仿宋_GB2312" w:eastAsia="仿宋_GB2312" w:hAnsi="仿宋_GB2312" w:cs="仿宋_GB2312"/>
          <w:b/>
          <w:bCs/>
          <w:sz w:val="36"/>
          <w:szCs w:val="36"/>
        </w:rPr>
      </w:pPr>
    </w:p>
    <w:p w:rsidR="00EA6E05" w:rsidRDefault="00EA6E05">
      <w:pPr>
        <w:pStyle w:val="aff0"/>
        <w:ind w:firstLine="723"/>
        <w:jc w:val="center"/>
        <w:rPr>
          <w:rFonts w:ascii="仿宋_GB2312" w:eastAsia="仿宋_GB2312" w:hAnsi="仿宋_GB2312" w:cs="仿宋_GB2312"/>
          <w:b/>
          <w:bCs/>
          <w:sz w:val="36"/>
          <w:szCs w:val="36"/>
        </w:rPr>
      </w:pPr>
    </w:p>
    <w:p w:rsidR="00EA6E05" w:rsidRDefault="00EA6E05">
      <w:pPr>
        <w:pStyle w:val="aff0"/>
        <w:ind w:firstLine="723"/>
        <w:jc w:val="center"/>
        <w:rPr>
          <w:rFonts w:ascii="仿宋_GB2312" w:eastAsia="仿宋_GB2312" w:hAnsi="仿宋_GB2312" w:cs="仿宋_GB2312"/>
          <w:b/>
          <w:bCs/>
          <w:sz w:val="36"/>
          <w:szCs w:val="36"/>
        </w:rPr>
      </w:pPr>
    </w:p>
    <w:p w:rsidR="00EA6E05" w:rsidRDefault="00EA6E05">
      <w:pPr>
        <w:pStyle w:val="aff0"/>
        <w:ind w:firstLine="723"/>
        <w:jc w:val="center"/>
        <w:rPr>
          <w:rFonts w:ascii="仿宋_GB2312" w:eastAsia="仿宋_GB2312" w:hAnsi="仿宋_GB2312" w:cs="仿宋_GB2312"/>
          <w:b/>
          <w:bCs/>
          <w:sz w:val="36"/>
          <w:szCs w:val="36"/>
        </w:rPr>
      </w:pPr>
    </w:p>
    <w:p w:rsidR="002F0E61" w:rsidRDefault="002F0E61">
      <w:pPr>
        <w:pStyle w:val="aff0"/>
        <w:ind w:firstLine="723"/>
        <w:jc w:val="center"/>
        <w:rPr>
          <w:rFonts w:ascii="仿宋_GB2312" w:eastAsia="仿宋_GB2312" w:hAnsi="仿宋_GB2312" w:cs="仿宋_GB2312"/>
          <w:b/>
          <w:bCs/>
          <w:sz w:val="36"/>
          <w:szCs w:val="36"/>
        </w:rPr>
      </w:pPr>
    </w:p>
    <w:p w:rsidR="002F0E61" w:rsidRDefault="002F0E61">
      <w:pPr>
        <w:pStyle w:val="aff0"/>
        <w:ind w:firstLine="723"/>
        <w:jc w:val="center"/>
        <w:rPr>
          <w:rFonts w:ascii="仿宋_GB2312" w:eastAsia="仿宋_GB2312" w:hAnsi="仿宋_GB2312" w:cs="仿宋_GB2312"/>
          <w:b/>
          <w:bCs/>
          <w:sz w:val="36"/>
          <w:szCs w:val="36"/>
        </w:rPr>
      </w:pPr>
    </w:p>
    <w:p w:rsidR="00EA6E05" w:rsidRDefault="003F3AE4" w:rsidP="003F3AE4">
      <w:pPr>
        <w:pStyle w:val="aff0"/>
        <w:ind w:firstLineChars="750" w:firstLine="2711"/>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第三章  投标人须知</w:t>
      </w:r>
    </w:p>
    <w:p w:rsidR="00EA6E05" w:rsidRDefault="003F3AE4">
      <w:pPr>
        <w:pStyle w:val="af4"/>
        <w:spacing w:after="240"/>
        <w:outlineLvl w:val="1"/>
        <w:rPr>
          <w:rFonts w:ascii="仿宋_GB2312" w:eastAsia="仿宋_GB2312"/>
          <w:color w:val="000000"/>
          <w:sz w:val="30"/>
          <w:szCs w:val="30"/>
        </w:rPr>
      </w:pPr>
      <w:bookmarkStart w:id="324" w:name="_Toc531358975"/>
      <w:bookmarkStart w:id="325" w:name="_Toc486423882"/>
      <w:bookmarkStart w:id="326" w:name="_Toc493956032"/>
      <w:bookmarkStart w:id="327" w:name="_Toc530551820"/>
      <w:bookmarkStart w:id="328" w:name="_Toc15041"/>
      <w:bookmarkStart w:id="329" w:name="_Toc34895523"/>
      <w:bookmarkStart w:id="330" w:name="_Toc61598952"/>
      <w:bookmarkStart w:id="331" w:name="_Toc78564059"/>
      <w:r>
        <w:rPr>
          <w:rFonts w:ascii="仿宋_GB2312" w:eastAsia="仿宋_GB2312" w:hint="eastAsia"/>
          <w:color w:val="000000"/>
          <w:sz w:val="30"/>
          <w:szCs w:val="30"/>
        </w:rPr>
        <w:t>投标人须知前附表</w:t>
      </w:r>
      <w:bookmarkEnd w:id="324"/>
      <w:bookmarkEnd w:id="325"/>
      <w:bookmarkEnd w:id="326"/>
      <w:bookmarkEnd w:id="327"/>
      <w:r>
        <w:rPr>
          <w:rFonts w:ascii="仿宋_GB2312" w:eastAsia="仿宋_GB2312" w:hint="eastAsia"/>
          <w:color w:val="000000"/>
          <w:sz w:val="30"/>
          <w:szCs w:val="30"/>
        </w:rPr>
        <w:t>（一）</w:t>
      </w:r>
      <w:bookmarkEnd w:id="328"/>
      <w:bookmarkEnd w:id="329"/>
      <w:bookmarkEnd w:id="330"/>
      <w:bookmarkEnd w:id="331"/>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8"/>
        <w:gridCol w:w="1600"/>
        <w:gridCol w:w="6613"/>
      </w:tblGrid>
      <w:tr w:rsidR="00EA6E05">
        <w:trPr>
          <w:cantSplit/>
          <w:trHeight w:val="567"/>
          <w:tblHeader/>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条款号</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条款名称</w:t>
            </w:r>
          </w:p>
        </w:tc>
        <w:tc>
          <w:tcPr>
            <w:tcW w:w="6613"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编列内容</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1.2.1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采购人</w:t>
            </w:r>
          </w:p>
        </w:tc>
        <w:tc>
          <w:tcPr>
            <w:tcW w:w="6613" w:type="dxa"/>
            <w:vAlign w:val="center"/>
          </w:tcPr>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见第一章招标公告（邀请）</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1.2.2</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采购代理机构</w:t>
            </w:r>
          </w:p>
        </w:tc>
        <w:tc>
          <w:tcPr>
            <w:tcW w:w="6613" w:type="dxa"/>
            <w:vAlign w:val="center"/>
          </w:tcPr>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舟山建银工程造价审查中心有限公司</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1.4.1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联合体投标</w:t>
            </w:r>
          </w:p>
        </w:tc>
        <w:tc>
          <w:tcPr>
            <w:tcW w:w="6613"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color w:val="000000"/>
                <w:sz w:val="24"/>
                <w:szCs w:val="24"/>
              </w:rPr>
              <w:t>√</w:t>
            </w:r>
            <w:r>
              <w:rPr>
                <w:rFonts w:ascii="仿宋_GB2312" w:eastAsia="仿宋_GB2312" w:hAnsi="宋体" w:hint="eastAsia"/>
                <w:bCs/>
                <w:snapToGrid w:val="0"/>
                <w:color w:val="000000"/>
                <w:sz w:val="24"/>
                <w:szCs w:val="24"/>
              </w:rPr>
              <w:t>不接受；</w:t>
            </w:r>
          </w:p>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sym w:font="Wingdings 2" w:char="F0A3"/>
            </w:r>
            <w:r>
              <w:rPr>
                <w:rFonts w:ascii="仿宋_GB2312" w:eastAsia="仿宋_GB2312" w:hAnsi="宋体" w:hint="eastAsia"/>
                <w:bCs/>
                <w:snapToGrid w:val="0"/>
                <w:color w:val="000000"/>
                <w:sz w:val="24"/>
                <w:szCs w:val="24"/>
              </w:rPr>
              <w:t>接受。</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1.7.1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现场踏勘</w:t>
            </w:r>
          </w:p>
        </w:tc>
        <w:tc>
          <w:tcPr>
            <w:tcW w:w="6613" w:type="dxa"/>
            <w:vAlign w:val="center"/>
          </w:tcPr>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w:t>
            </w:r>
            <w:r>
              <w:rPr>
                <w:rFonts w:ascii="仿宋_GB2312" w:eastAsia="仿宋_GB2312" w:hAnsi="宋体" w:hint="eastAsia"/>
                <w:bCs/>
                <w:snapToGrid w:val="0"/>
                <w:color w:val="000000"/>
                <w:sz w:val="24"/>
                <w:szCs w:val="24"/>
              </w:rPr>
              <w:t>不组织。</w:t>
            </w:r>
          </w:p>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sym w:font="Wingdings 2" w:char="F0A3"/>
            </w:r>
            <w:r>
              <w:rPr>
                <w:rFonts w:ascii="仿宋_GB2312" w:eastAsia="仿宋_GB2312" w:hAnsi="宋体" w:hint="eastAsia"/>
                <w:bCs/>
                <w:snapToGrid w:val="0"/>
                <w:color w:val="000000"/>
                <w:sz w:val="24"/>
                <w:szCs w:val="24"/>
              </w:rPr>
              <w:t xml:space="preserve">组织，详见投标人须知前附表（二）。     </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1.8.1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答疑会</w:t>
            </w:r>
          </w:p>
        </w:tc>
        <w:tc>
          <w:tcPr>
            <w:tcW w:w="6613" w:type="dxa"/>
            <w:vAlign w:val="center"/>
          </w:tcPr>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 </w:t>
            </w:r>
            <w:r>
              <w:rPr>
                <w:rFonts w:ascii="仿宋_GB2312" w:eastAsia="仿宋_GB2312" w:hAnsi="宋体" w:hint="eastAsia"/>
                <w:bCs/>
                <w:snapToGrid w:val="0"/>
                <w:color w:val="000000"/>
                <w:sz w:val="24"/>
                <w:szCs w:val="24"/>
              </w:rPr>
              <w:t>不召开；</w:t>
            </w:r>
          </w:p>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snapToGrid w:val="0"/>
                <w:color w:val="000000"/>
                <w:sz w:val="24"/>
                <w:szCs w:val="24"/>
              </w:rPr>
              <w:sym w:font="Wingdings 2" w:char="F0A3"/>
            </w:r>
            <w:r>
              <w:rPr>
                <w:rFonts w:ascii="仿宋_GB2312" w:eastAsia="仿宋_GB2312" w:hAnsi="宋体" w:hint="eastAsia"/>
                <w:bCs/>
                <w:color w:val="000000"/>
                <w:sz w:val="24"/>
                <w:szCs w:val="24"/>
              </w:rPr>
              <w:t xml:space="preserve"> 召开。时间：   年  月  日  时  分；地点： </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1.9.1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分包</w:t>
            </w:r>
          </w:p>
        </w:tc>
        <w:tc>
          <w:tcPr>
            <w:tcW w:w="6613" w:type="dxa"/>
            <w:vAlign w:val="center"/>
          </w:tcPr>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 1.不允许。</w:t>
            </w:r>
          </w:p>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 2.允许，但主体部分不得分包，详见第二章招标需求</w:t>
            </w:r>
          </w:p>
        </w:tc>
      </w:tr>
      <w:tr w:rsidR="00EA6E05">
        <w:trPr>
          <w:cantSplit/>
          <w:trHeight w:val="108"/>
          <w:jc w:val="center"/>
        </w:trPr>
        <w:tc>
          <w:tcPr>
            <w:tcW w:w="1038"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1.11.2</w:t>
            </w:r>
          </w:p>
        </w:tc>
        <w:tc>
          <w:tcPr>
            <w:tcW w:w="1600" w:type="dxa"/>
            <w:vAlign w:val="center"/>
          </w:tcPr>
          <w:p w:rsidR="00EA6E05" w:rsidRDefault="003F3AE4">
            <w:pPr>
              <w:ind w:leftChars="-42" w:left="-88" w:rightChars="-54" w:right="-113" w:firstLineChars="50" w:firstLine="120"/>
              <w:jc w:val="center"/>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中小企业划分标准所属行业</w:t>
            </w:r>
          </w:p>
        </w:tc>
        <w:tc>
          <w:tcPr>
            <w:tcW w:w="6613"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采购标的：</w:t>
            </w:r>
            <w:r>
              <w:rPr>
                <w:rFonts w:ascii="仿宋_GB2312" w:eastAsia="仿宋_GB2312" w:hAnsi="宋体" w:hint="eastAsia"/>
                <w:bCs/>
                <w:snapToGrid w:val="0"/>
                <w:color w:val="000000"/>
                <w:sz w:val="24"/>
                <w:szCs w:val="24"/>
                <w:u w:val="single"/>
              </w:rPr>
              <w:t>生活垃圾</w:t>
            </w:r>
            <w:r>
              <w:rPr>
                <w:rFonts w:ascii="仿宋_GB2312" w:eastAsia="仿宋_GB2312" w:hAnsi="宋体" w:hint="eastAsia"/>
                <w:kern w:val="0"/>
                <w:sz w:val="24"/>
                <w:szCs w:val="21"/>
                <w:u w:val="single"/>
              </w:rPr>
              <w:t>渗滤液处理；</w:t>
            </w:r>
            <w:r>
              <w:rPr>
                <w:rFonts w:ascii="仿宋_GB2312" w:eastAsia="仿宋_GB2312" w:hAnsi="宋体" w:hint="eastAsia"/>
                <w:bCs/>
                <w:snapToGrid w:val="0"/>
                <w:color w:val="000000"/>
                <w:sz w:val="24"/>
                <w:szCs w:val="24"/>
              </w:rPr>
              <w:t>所属行业</w:t>
            </w:r>
            <w:r>
              <w:rPr>
                <w:rFonts w:ascii="仿宋_GB2312" w:eastAsia="仿宋_GB2312" w:hAnsi="宋体" w:hint="eastAsia"/>
                <w:bCs/>
                <w:snapToGrid w:val="0"/>
                <w:color w:val="000000"/>
                <w:sz w:val="24"/>
                <w:szCs w:val="24"/>
                <w:u w:val="single"/>
              </w:rPr>
              <w:t>：</w:t>
            </w:r>
            <w:r>
              <w:rPr>
                <w:rFonts w:ascii="仿宋_GB2312" w:eastAsia="仿宋_GB2312" w:hAnsi="宋体" w:hint="eastAsia"/>
                <w:kern w:val="0"/>
                <w:sz w:val="24"/>
                <w:szCs w:val="21"/>
                <w:u w:val="single"/>
              </w:rPr>
              <w:t xml:space="preserve"> 其他未列明行业  </w:t>
            </w:r>
            <w:r>
              <w:rPr>
                <w:rFonts w:ascii="仿宋_GB2312" w:eastAsia="仿宋_GB2312" w:hAnsi="宋体" w:hint="eastAsia"/>
                <w:bCs/>
                <w:snapToGrid w:val="0"/>
                <w:color w:val="000000"/>
                <w:sz w:val="24"/>
                <w:szCs w:val="24"/>
              </w:rPr>
              <w:t>。根据《政府采购促进中小企业发展管理办法》（财库〔2020〕46号）本项目为购买服务。</w:t>
            </w:r>
          </w:p>
        </w:tc>
      </w:tr>
      <w:tr w:rsidR="00EA6E05">
        <w:trPr>
          <w:cantSplit/>
          <w:trHeight w:val="396"/>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1.11.3</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中小企业预留份额情况</w:t>
            </w:r>
          </w:p>
        </w:tc>
        <w:tc>
          <w:tcPr>
            <w:tcW w:w="6613"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根据《政府采购促进中小企业发展管理办法》（财库〔2020〕46号），本项目不预留份额专门面向中小企业采购。</w:t>
            </w:r>
          </w:p>
        </w:tc>
      </w:tr>
      <w:tr w:rsidR="00EA6E05">
        <w:trPr>
          <w:cantSplit/>
          <w:trHeight w:val="2280"/>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1.11.4</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小型、微型企业的价格扣除</w:t>
            </w:r>
          </w:p>
        </w:tc>
        <w:tc>
          <w:tcPr>
            <w:tcW w:w="6613"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 对符合《政府采购促进中小企业发展管理办法》（财库〔2020〕46号）的小型和微型企业给予6%的价格扣除。</w:t>
            </w:r>
          </w:p>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2. 联合体投标时，联合体各方均为小型、微型企业的，联合体视同为小型、微型企业享受政策；大中型企业和小微企业组成联合体参与采购活动，且小微企业协议合同金额占到联合体协议合同总金额 30%及以上的，给予联合体2%的价格扣除，同时提供联合体协议约定（包含小型、微型企业的协议合同份额）。</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1.14.6</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质疑联系人</w:t>
            </w:r>
          </w:p>
        </w:tc>
        <w:tc>
          <w:tcPr>
            <w:tcW w:w="6613" w:type="dxa"/>
            <w:vAlign w:val="center"/>
          </w:tcPr>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1. 招标需求及投标人资格条件质疑：</w:t>
            </w:r>
          </w:p>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单  位：舟山市公用事业管理中心</w:t>
            </w:r>
          </w:p>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联系人：柴科长    联系电话：15924040012  </w:t>
            </w:r>
          </w:p>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2. 其他事项质疑：</w:t>
            </w:r>
          </w:p>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 xml:space="preserve">单  位：舟山建银工程造价审查中心有限公司 </w:t>
            </w:r>
          </w:p>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联系人：曹宇红  联系电话：0580-</w:t>
            </w:r>
            <w:r w:rsidR="005A3B21">
              <w:rPr>
                <w:rFonts w:ascii="仿宋_GB2312" w:eastAsia="仿宋_GB2312" w:hAnsi="宋体" w:hint="eastAsia"/>
                <w:bCs/>
                <w:color w:val="000000"/>
                <w:sz w:val="24"/>
                <w:szCs w:val="24"/>
              </w:rPr>
              <w:t>3057716</w:t>
            </w:r>
            <w:r>
              <w:rPr>
                <w:rFonts w:ascii="仿宋_GB2312" w:eastAsia="仿宋_GB2312" w:hAnsi="宋体" w:hint="eastAsia"/>
                <w:bCs/>
                <w:color w:val="000000"/>
                <w:sz w:val="24"/>
                <w:szCs w:val="24"/>
              </w:rPr>
              <w:t xml:space="preserve"> 　　</w:t>
            </w:r>
          </w:p>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传真：0580-2793131</w:t>
            </w:r>
          </w:p>
        </w:tc>
      </w:tr>
      <w:tr w:rsidR="00EA6E05">
        <w:trPr>
          <w:cantSplit/>
          <w:trHeight w:val="567"/>
          <w:jc w:val="center"/>
        </w:trPr>
        <w:tc>
          <w:tcPr>
            <w:tcW w:w="1038" w:type="dxa"/>
            <w:vAlign w:val="center"/>
          </w:tcPr>
          <w:p w:rsidR="00EA6E05" w:rsidRDefault="003F3AE4">
            <w:pPr>
              <w:ind w:rightChars="-54" w:right="-113"/>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1.14.11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同级政府采购监督管理部门</w:t>
            </w:r>
          </w:p>
        </w:tc>
        <w:tc>
          <w:tcPr>
            <w:tcW w:w="6613" w:type="dxa"/>
            <w:vAlign w:val="center"/>
          </w:tcPr>
          <w:p w:rsidR="00EA6E05" w:rsidRDefault="003F3AE4">
            <w:pPr>
              <w:ind w:leftChars="-42" w:left="-88" w:rightChars="-54" w:right="-113" w:firstLineChars="50" w:firstLine="120"/>
              <w:rPr>
                <w:rFonts w:ascii="仿宋_GB2312" w:eastAsia="仿宋_GB2312" w:hAnsi="宋体"/>
                <w:bCs/>
                <w:color w:val="000000"/>
                <w:sz w:val="24"/>
                <w:szCs w:val="24"/>
              </w:rPr>
            </w:pPr>
            <w:r>
              <w:rPr>
                <w:rFonts w:ascii="仿宋_GB2312" w:eastAsia="仿宋_GB2312" w:hAnsi="宋体" w:hint="eastAsia"/>
                <w:bCs/>
                <w:color w:val="000000"/>
                <w:sz w:val="24"/>
                <w:szCs w:val="24"/>
              </w:rPr>
              <w:t>见第一章招标公告（邀请）</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2.2.4</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澄清、修改发布网址</w:t>
            </w:r>
          </w:p>
        </w:tc>
        <w:tc>
          <w:tcPr>
            <w:tcW w:w="6613"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1. 浙江政府采购网（</w:t>
            </w:r>
            <w:r>
              <w:rPr>
                <w:rFonts w:ascii="仿宋_GB2312" w:eastAsia="仿宋_GB2312" w:hAnsi="宋体"/>
                <w:bCs/>
                <w:color w:val="000000"/>
                <w:sz w:val="24"/>
                <w:szCs w:val="24"/>
              </w:rPr>
              <w:t>http://zfcg.czt.zj.gov.cn</w:t>
            </w:r>
            <w:r>
              <w:rPr>
                <w:rFonts w:ascii="仿宋_GB2312" w:eastAsia="仿宋_GB2312" w:hAnsi="宋体" w:hint="eastAsia"/>
                <w:bCs/>
                <w:color w:val="000000"/>
                <w:sz w:val="24"/>
                <w:szCs w:val="24"/>
              </w:rPr>
              <w:t>）</w:t>
            </w:r>
          </w:p>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color w:val="000000"/>
                <w:sz w:val="24"/>
                <w:szCs w:val="24"/>
              </w:rPr>
              <w:t>2. 舟山市公共资源交易网（http://zsztb.zhoushan.gov.cn/）</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lastRenderedPageBreak/>
              <w:t>3.3</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资格审查文件组成</w:t>
            </w:r>
          </w:p>
        </w:tc>
        <w:tc>
          <w:tcPr>
            <w:tcW w:w="6613"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color w:val="000000"/>
                <w:sz w:val="24"/>
                <w:szCs w:val="24"/>
              </w:rPr>
              <w:t>▲1. 有效的营业执照电子文档；</w:t>
            </w:r>
          </w:p>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color w:val="000000"/>
                <w:sz w:val="24"/>
                <w:szCs w:val="24"/>
              </w:rPr>
              <w:t>▲</w:t>
            </w:r>
            <w:r>
              <w:rPr>
                <w:rFonts w:ascii="仿宋_GB2312" w:eastAsia="仿宋_GB2312" w:hAnsi="宋体" w:hint="eastAsia"/>
                <w:bCs/>
                <w:snapToGrid w:val="0"/>
                <w:color w:val="000000"/>
                <w:sz w:val="24"/>
                <w:szCs w:val="24"/>
              </w:rPr>
              <w:t>2</w:t>
            </w:r>
            <w:r>
              <w:rPr>
                <w:rFonts w:ascii="仿宋_GB2312" w:eastAsia="仿宋_GB2312" w:hAnsi="宋体" w:hint="eastAsia"/>
                <w:bCs/>
                <w:color w:val="000000"/>
                <w:sz w:val="24"/>
                <w:szCs w:val="24"/>
              </w:rPr>
              <w:t>. 法定代表人</w:t>
            </w:r>
            <w:r>
              <w:rPr>
                <w:rFonts w:ascii="仿宋_GB2312" w:eastAsia="仿宋_GB2312" w:hAnsi="宋体" w:hint="eastAsia"/>
                <w:bCs/>
                <w:snapToGrid w:val="0"/>
                <w:color w:val="000000"/>
                <w:sz w:val="24"/>
                <w:szCs w:val="24"/>
              </w:rPr>
              <w:t>身份证</w:t>
            </w:r>
            <w:r>
              <w:rPr>
                <w:rFonts w:ascii="仿宋_GB2312" w:eastAsia="仿宋_GB2312" w:hAnsi="宋体" w:hint="eastAsia"/>
                <w:bCs/>
                <w:color w:val="000000"/>
                <w:sz w:val="24"/>
                <w:szCs w:val="24"/>
              </w:rPr>
              <w:t>电子文档</w:t>
            </w:r>
            <w:r>
              <w:rPr>
                <w:rFonts w:ascii="仿宋_GB2312" w:eastAsia="仿宋_GB2312" w:hAnsi="宋体" w:hint="eastAsia"/>
                <w:bCs/>
                <w:snapToGrid w:val="0"/>
                <w:color w:val="000000"/>
                <w:sz w:val="24"/>
                <w:szCs w:val="24"/>
              </w:rPr>
              <w:t>；</w:t>
            </w:r>
          </w:p>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color w:val="000000"/>
                <w:sz w:val="24"/>
                <w:szCs w:val="24"/>
              </w:rPr>
              <w:t>▲</w:t>
            </w:r>
            <w:r>
              <w:rPr>
                <w:rFonts w:ascii="仿宋_GB2312" w:eastAsia="仿宋_GB2312" w:hAnsi="宋体" w:hint="eastAsia"/>
                <w:bCs/>
                <w:snapToGrid w:val="0"/>
                <w:color w:val="000000"/>
                <w:sz w:val="24"/>
                <w:szCs w:val="24"/>
              </w:rPr>
              <w:t>3</w:t>
            </w:r>
            <w:r>
              <w:rPr>
                <w:rFonts w:ascii="仿宋_GB2312" w:eastAsia="仿宋_GB2312" w:hAnsi="宋体" w:hint="eastAsia"/>
                <w:bCs/>
                <w:color w:val="000000"/>
                <w:sz w:val="24"/>
                <w:szCs w:val="24"/>
              </w:rPr>
              <w:t xml:space="preserve">. </w:t>
            </w:r>
            <w:r>
              <w:rPr>
                <w:rFonts w:ascii="仿宋_GB2312" w:eastAsia="仿宋_GB2312" w:hAnsi="宋体" w:hint="eastAsia"/>
                <w:bCs/>
                <w:snapToGrid w:val="0"/>
                <w:color w:val="000000"/>
                <w:sz w:val="24"/>
                <w:szCs w:val="24"/>
              </w:rPr>
              <w:t>若有委托代理人的，则还应当提供授权委托书及委托代理人的身份证</w:t>
            </w:r>
            <w:r>
              <w:rPr>
                <w:rFonts w:ascii="仿宋_GB2312" w:eastAsia="仿宋_GB2312" w:hAnsi="宋体" w:hint="eastAsia"/>
                <w:bCs/>
                <w:color w:val="000000"/>
                <w:sz w:val="24"/>
                <w:szCs w:val="24"/>
              </w:rPr>
              <w:t>电子文档</w:t>
            </w:r>
            <w:r>
              <w:rPr>
                <w:rFonts w:ascii="仿宋_GB2312" w:eastAsia="仿宋_GB2312" w:hAnsi="宋体" w:hint="eastAsia"/>
                <w:bCs/>
                <w:snapToGrid w:val="0"/>
                <w:color w:val="000000"/>
                <w:sz w:val="24"/>
                <w:szCs w:val="24"/>
              </w:rPr>
              <w:t>；</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▲4. 具有履行合同所必需设备和专业技术能力的承诺函；</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▲5. 无重大违法记录声明书；</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▲6. 联合体协议书（若有）；</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▲7. 特定资格条件证明材料电子文档；</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8. 其他。</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注：编制格式要求见第五章投标文件格式，无格式的自行设计。</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3.4</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资信商务及技术文件组成</w:t>
            </w:r>
          </w:p>
        </w:tc>
        <w:tc>
          <w:tcPr>
            <w:tcW w:w="6613"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1. 投标函；</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2. 类似案例成功的业绩及相关证明材料（若有）</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3. 商务投标表；</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4. 实施方案及实施计划;</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5. 投标人需要说明的其他文件和证明；</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6. 拟投入的设施设备；</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7. 拟投入的项目班子；</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8. 投标人需要说明的其他文件和说明。</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注：结合“第二章招标需求”和“第六章评标办法和细则”进行编制，编制格式要求见第五章投标文件格式，无格式的自行设计。</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3.5</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报价文件组成</w:t>
            </w:r>
          </w:p>
        </w:tc>
        <w:tc>
          <w:tcPr>
            <w:tcW w:w="6613"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1. 开标一览表；</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2. 投标人类型声明函（若有）；</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3. 制造企业声明函（若有）；</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4. 监狱企业声明函（若有）；</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5. 残疾人福利性企业声明函（若有）。</w:t>
            </w:r>
          </w:p>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注：编制格式要求见第五章投标文件格式，无格式的自行设计。</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4.3.1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投标有效期</w:t>
            </w:r>
          </w:p>
        </w:tc>
        <w:tc>
          <w:tcPr>
            <w:tcW w:w="6613"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 xml:space="preserve"> 90 天</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lastRenderedPageBreak/>
              <w:t>4.5.1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投标文件份数</w:t>
            </w:r>
          </w:p>
        </w:tc>
        <w:tc>
          <w:tcPr>
            <w:tcW w:w="6613"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1. 电子加密投标文件：政府采购云平台在线提交、上传一份。</w:t>
            </w:r>
          </w:p>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2. 备份投标文件：</w:t>
            </w:r>
          </w:p>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2.1投标人自行确定是否递交备份投标文件。递交备份投标文件的，须将备份投标文件进行封装并在包装上注明投标人名称、投标人地址、投标项目名称、项目编号。</w:t>
            </w:r>
          </w:p>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2.2投标人递交备份投标文件的，应在开标当天且在投标截止时间前将已密封的备份投标文件送至指定接收地点，超过投标截止时间送达的备份投标文件将被拒收。投标人在递交备份投标文件时，同时提交回执单（回执单格式详见第六章），由采购代理机构签收回执单。如投标人递交备份投标文件时未提供回执单，视同不需要回执。</w:t>
            </w:r>
          </w:p>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5.2.1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投标文件提交截止时间</w:t>
            </w:r>
          </w:p>
        </w:tc>
        <w:tc>
          <w:tcPr>
            <w:tcW w:w="6613"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color w:val="000000"/>
                <w:sz w:val="24"/>
                <w:szCs w:val="24"/>
              </w:rPr>
              <w:t>同投标截止时间，见第一章招标公告（邀请）</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5.2.2</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投标文件提交地点</w:t>
            </w:r>
          </w:p>
        </w:tc>
        <w:tc>
          <w:tcPr>
            <w:tcW w:w="6613"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color w:val="000000"/>
                <w:sz w:val="24"/>
                <w:szCs w:val="24"/>
              </w:rPr>
              <w:t>见第一章招标公告（邀请）</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6.1.1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开标时间和地点</w:t>
            </w:r>
          </w:p>
        </w:tc>
        <w:tc>
          <w:tcPr>
            <w:tcW w:w="6613"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color w:val="000000"/>
                <w:sz w:val="24"/>
                <w:szCs w:val="24"/>
              </w:rPr>
              <w:t>见第一章招标公告（邀请）</w:t>
            </w:r>
            <w:r>
              <w:rPr>
                <w:rFonts w:ascii="仿宋_GB2312" w:eastAsia="仿宋_GB2312" w:hAnsi="宋体" w:hint="eastAsia"/>
                <w:bCs/>
                <w:snapToGrid w:val="0"/>
                <w:color w:val="000000"/>
                <w:sz w:val="24"/>
                <w:szCs w:val="24"/>
              </w:rPr>
              <w:t>。</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6.3.1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评标方法</w:t>
            </w:r>
          </w:p>
        </w:tc>
        <w:tc>
          <w:tcPr>
            <w:tcW w:w="6613"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 xml:space="preserve">综合评分法 </w:t>
            </w:r>
          </w:p>
        </w:tc>
      </w:tr>
      <w:tr w:rsidR="00EA6E05">
        <w:trPr>
          <w:cantSplit/>
          <w:trHeight w:val="567"/>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8.2.1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中标公告发布网址</w:t>
            </w:r>
          </w:p>
        </w:tc>
        <w:tc>
          <w:tcPr>
            <w:tcW w:w="6613" w:type="dxa"/>
            <w:vAlign w:val="center"/>
          </w:tcPr>
          <w:p w:rsidR="00EA6E05" w:rsidRDefault="003F3AE4">
            <w:pPr>
              <w:ind w:leftChars="-42" w:left="-88" w:rightChars="-54" w:right="-113" w:firstLineChars="50" w:firstLine="12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1. 浙江政府采购网（</w:t>
            </w:r>
            <w:r>
              <w:rPr>
                <w:rFonts w:ascii="仿宋_GB2312" w:eastAsia="仿宋_GB2312" w:hAnsi="宋体"/>
                <w:bCs/>
                <w:color w:val="000000"/>
                <w:sz w:val="24"/>
                <w:szCs w:val="24"/>
              </w:rPr>
              <w:t>http://zfcg.czt.zj.gov.cn</w:t>
            </w:r>
            <w:r>
              <w:rPr>
                <w:rFonts w:ascii="仿宋_GB2312" w:eastAsia="仿宋_GB2312" w:hAnsi="宋体" w:hint="eastAsia"/>
                <w:bCs/>
                <w:color w:val="000000"/>
                <w:sz w:val="24"/>
                <w:szCs w:val="24"/>
              </w:rPr>
              <w:t>）</w:t>
            </w:r>
          </w:p>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color w:val="000000"/>
                <w:sz w:val="24"/>
                <w:szCs w:val="24"/>
              </w:rPr>
              <w:t>2. 舟山市公共资源交易网（http://zsztb.zhoushan.gov.cn/）</w:t>
            </w:r>
          </w:p>
        </w:tc>
      </w:tr>
      <w:tr w:rsidR="00EA6E05">
        <w:trPr>
          <w:cantSplit/>
          <w:trHeight w:val="826"/>
          <w:jc w:val="center"/>
        </w:trPr>
        <w:tc>
          <w:tcPr>
            <w:tcW w:w="1038"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8.3.1</w:t>
            </w: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sz w:val="24"/>
                <w:szCs w:val="24"/>
              </w:rPr>
            </w:pPr>
            <w:r>
              <w:rPr>
                <w:rFonts w:ascii="仿宋_GB2312" w:eastAsia="仿宋_GB2312" w:hAnsi="宋体" w:hint="eastAsia"/>
                <w:bCs/>
                <w:sz w:val="24"/>
                <w:szCs w:val="24"/>
              </w:rPr>
              <w:t>履约保证金</w:t>
            </w:r>
          </w:p>
        </w:tc>
        <w:tc>
          <w:tcPr>
            <w:tcW w:w="6613" w:type="dxa"/>
            <w:vAlign w:val="center"/>
          </w:tcPr>
          <w:p w:rsidR="00EA6E05" w:rsidRDefault="003F3AE4">
            <w:pPr>
              <w:ind w:leftChars="-42" w:left="-88" w:rightChars="-54" w:right="-113" w:firstLineChars="50" w:firstLine="120"/>
              <w:rPr>
                <w:rFonts w:ascii="仿宋_GB2312" w:eastAsia="仿宋_GB2312" w:hAnsi="宋体"/>
                <w:bCs/>
                <w:sz w:val="24"/>
                <w:szCs w:val="24"/>
              </w:rPr>
            </w:pPr>
            <w:r>
              <w:rPr>
                <w:rFonts w:ascii="仿宋_GB2312" w:eastAsia="仿宋_GB2312" w:hAnsi="宋体" w:hint="eastAsia"/>
                <w:bCs/>
                <w:sz w:val="24"/>
                <w:szCs w:val="24"/>
              </w:rPr>
              <w:t>无</w:t>
            </w:r>
          </w:p>
        </w:tc>
      </w:tr>
      <w:tr w:rsidR="00EA6E05">
        <w:trPr>
          <w:cantSplit/>
          <w:trHeight w:val="90"/>
          <w:jc w:val="center"/>
        </w:trPr>
        <w:tc>
          <w:tcPr>
            <w:tcW w:w="1038" w:type="dxa"/>
            <w:vAlign w:val="center"/>
          </w:tcPr>
          <w:p w:rsidR="00EA6E05" w:rsidRDefault="00EA6E05">
            <w:pPr>
              <w:ind w:leftChars="-42" w:left="-88" w:rightChars="-54" w:right="-113" w:firstLineChars="50" w:firstLine="120"/>
              <w:jc w:val="left"/>
              <w:rPr>
                <w:rFonts w:ascii="仿宋_GB2312" w:eastAsia="仿宋_GB2312" w:hAnsi="宋体"/>
                <w:bCs/>
                <w:snapToGrid w:val="0"/>
                <w:color w:val="000000"/>
                <w:sz w:val="24"/>
                <w:szCs w:val="24"/>
              </w:rPr>
            </w:pPr>
          </w:p>
        </w:tc>
        <w:tc>
          <w:tcPr>
            <w:tcW w:w="1600" w:type="dxa"/>
            <w:vAlign w:val="center"/>
          </w:tcPr>
          <w:p w:rsidR="00EA6E05" w:rsidRDefault="003F3AE4">
            <w:pPr>
              <w:ind w:leftChars="-42" w:left="-88" w:rightChars="-54" w:right="-113" w:firstLineChars="50" w:firstLine="120"/>
              <w:jc w:val="left"/>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商品包装及快递包装要求</w:t>
            </w:r>
          </w:p>
        </w:tc>
        <w:tc>
          <w:tcPr>
            <w:tcW w:w="6613" w:type="dxa"/>
            <w:vAlign w:val="center"/>
          </w:tcPr>
          <w:p w:rsidR="00EA6E05" w:rsidRDefault="003F3AE4">
            <w:pPr>
              <w:ind w:leftChars="-42" w:left="-88" w:rightChars="-54" w:right="-113" w:firstLineChars="50" w:firstLine="120"/>
              <w:rPr>
                <w:rFonts w:ascii="仿宋_GB2312" w:eastAsia="仿宋_GB2312" w:hAnsi="宋体"/>
                <w:bCs/>
                <w:snapToGrid w:val="0"/>
                <w:color w:val="000000"/>
                <w:sz w:val="24"/>
                <w:szCs w:val="24"/>
              </w:rPr>
            </w:pPr>
            <w:r>
              <w:rPr>
                <w:rFonts w:ascii="仿宋_GB2312" w:eastAsia="仿宋_GB2312" w:hAnsi="宋体" w:hint="eastAsia"/>
                <w:bCs/>
                <w:snapToGrid w:val="0"/>
                <w:color w:val="000000"/>
                <w:sz w:val="24"/>
                <w:szCs w:val="24"/>
              </w:rPr>
              <w:t>本项目中涉及商品包装和快递包装的，其商品包装及快递包装要求按财办库〔2020〕123号文件执行。</w:t>
            </w:r>
          </w:p>
        </w:tc>
      </w:tr>
    </w:tbl>
    <w:p w:rsidR="00EA6E05" w:rsidRDefault="00EA6E05">
      <w:pPr>
        <w:pStyle w:val="af4"/>
        <w:spacing w:after="240"/>
        <w:jc w:val="both"/>
        <w:outlineLvl w:val="1"/>
        <w:rPr>
          <w:rFonts w:ascii="仿宋_GB2312" w:eastAsia="仿宋_GB2312"/>
          <w:sz w:val="30"/>
          <w:szCs w:val="30"/>
        </w:rPr>
        <w:sectPr w:rsidR="00EA6E05" w:rsidSect="0086149C">
          <w:headerReference w:type="default" r:id="rId12"/>
          <w:footerReference w:type="default" r:id="rId13"/>
          <w:headerReference w:type="first" r:id="rId14"/>
          <w:type w:val="continuous"/>
          <w:pgSz w:w="11906" w:h="16838"/>
          <w:pgMar w:top="1418" w:right="1418" w:bottom="1418" w:left="1418" w:header="851" w:footer="851" w:gutter="0"/>
          <w:cols w:space="720"/>
          <w:docGrid w:linePitch="312"/>
        </w:sectPr>
      </w:pPr>
    </w:p>
    <w:p w:rsidR="00EA6E05" w:rsidRDefault="003F3AE4">
      <w:pPr>
        <w:pStyle w:val="af4"/>
        <w:spacing w:after="240"/>
        <w:outlineLvl w:val="1"/>
        <w:rPr>
          <w:rFonts w:ascii="仿宋_GB2312" w:eastAsia="仿宋_GB2312"/>
          <w:sz w:val="30"/>
          <w:szCs w:val="30"/>
        </w:rPr>
      </w:pPr>
      <w:bookmarkStart w:id="332" w:name="_Toc30266"/>
      <w:bookmarkStart w:id="333" w:name="_Toc78564060"/>
      <w:bookmarkStart w:id="334" w:name="_Toc34895524"/>
      <w:bookmarkStart w:id="335" w:name="_Toc61598953"/>
      <w:r>
        <w:rPr>
          <w:rFonts w:ascii="仿宋_GB2312" w:eastAsia="仿宋_GB2312" w:hint="eastAsia"/>
          <w:sz w:val="30"/>
          <w:szCs w:val="30"/>
        </w:rPr>
        <w:lastRenderedPageBreak/>
        <w:t>投标人须知前附表（二）</w:t>
      </w:r>
      <w:bookmarkEnd w:id="332"/>
      <w:bookmarkEnd w:id="333"/>
      <w:bookmarkEnd w:id="334"/>
      <w:bookmarkEnd w:id="335"/>
    </w:p>
    <w:p w:rsidR="00EA6E05" w:rsidRDefault="003F3AE4">
      <w:pPr>
        <w:jc w:val="center"/>
        <w:rPr>
          <w:rFonts w:ascii="仿宋_GB2312" w:eastAsia="仿宋_GB2312"/>
          <w:b/>
          <w:sz w:val="32"/>
          <w:szCs w:val="32"/>
        </w:rPr>
      </w:pPr>
      <w:r>
        <w:rPr>
          <w:rFonts w:ascii="仿宋_GB2312" w:eastAsia="仿宋_GB2312" w:hint="eastAsia"/>
          <w:b/>
          <w:sz w:val="32"/>
          <w:szCs w:val="32"/>
        </w:rPr>
        <w:t>招标活动日程安排表</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44"/>
        <w:gridCol w:w="3969"/>
        <w:gridCol w:w="2715"/>
      </w:tblGrid>
      <w:tr w:rsidR="00EA6E05">
        <w:trPr>
          <w:trHeight w:val="567"/>
          <w:jc w:val="center"/>
        </w:trPr>
        <w:tc>
          <w:tcPr>
            <w:tcW w:w="534" w:type="dxa"/>
            <w:vAlign w:val="center"/>
          </w:tcPr>
          <w:p w:rsidR="00EA6E05" w:rsidRDefault="003F3AE4">
            <w:pPr>
              <w:ind w:leftChars="-60" w:left="-126" w:rightChars="-47" w:right="-99"/>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序号</w:t>
            </w:r>
          </w:p>
        </w:tc>
        <w:tc>
          <w:tcPr>
            <w:tcW w:w="2144" w:type="dxa"/>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工作内容</w:t>
            </w:r>
          </w:p>
        </w:tc>
        <w:tc>
          <w:tcPr>
            <w:tcW w:w="3969" w:type="dxa"/>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时间安排</w:t>
            </w:r>
          </w:p>
        </w:tc>
        <w:tc>
          <w:tcPr>
            <w:tcW w:w="2715" w:type="dxa"/>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备注</w:t>
            </w:r>
          </w:p>
        </w:tc>
      </w:tr>
      <w:tr w:rsidR="00EA6E05">
        <w:trPr>
          <w:trHeight w:val="567"/>
          <w:jc w:val="center"/>
        </w:trPr>
        <w:tc>
          <w:tcPr>
            <w:tcW w:w="534" w:type="dxa"/>
            <w:vAlign w:val="center"/>
          </w:tcPr>
          <w:p w:rsidR="00EA6E05" w:rsidRDefault="003F3AE4">
            <w:pPr>
              <w:ind w:leftChars="-60" w:left="-126" w:rightChars="-47" w:right="-99"/>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w:t>
            </w:r>
          </w:p>
        </w:tc>
        <w:tc>
          <w:tcPr>
            <w:tcW w:w="2144" w:type="dxa"/>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发布招标公告</w:t>
            </w:r>
          </w:p>
        </w:tc>
        <w:tc>
          <w:tcPr>
            <w:tcW w:w="3969" w:type="dxa"/>
            <w:vAlign w:val="center"/>
          </w:tcPr>
          <w:p w:rsidR="00EA6E05" w:rsidRDefault="003F3AE4">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u w:val="single"/>
              </w:rPr>
              <w:t>2021</w:t>
            </w:r>
            <w:r>
              <w:rPr>
                <w:rFonts w:ascii="仿宋_GB2312" w:eastAsia="仿宋_GB2312" w:hAnsi="宋体" w:cs="宋体" w:hint="eastAsia"/>
                <w:color w:val="000000"/>
                <w:sz w:val="24"/>
                <w:szCs w:val="24"/>
              </w:rPr>
              <w:t>年</w:t>
            </w:r>
            <w:r>
              <w:rPr>
                <w:rFonts w:ascii="仿宋_GB2312" w:eastAsia="仿宋_GB2312" w:hAnsi="宋体" w:cs="宋体" w:hint="eastAsia"/>
                <w:color w:val="000000"/>
                <w:sz w:val="24"/>
                <w:szCs w:val="24"/>
                <w:u w:val="single"/>
              </w:rPr>
              <w:t xml:space="preserve"> </w:t>
            </w:r>
            <w:r w:rsidR="0086149C">
              <w:rPr>
                <w:rFonts w:ascii="仿宋_GB2312" w:eastAsia="仿宋_GB2312" w:hAnsi="宋体" w:cs="宋体" w:hint="eastAsia"/>
                <w:color w:val="000000"/>
                <w:sz w:val="24"/>
                <w:szCs w:val="24"/>
                <w:u w:val="single"/>
              </w:rPr>
              <w:t>8</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月</w:t>
            </w:r>
            <w:r>
              <w:rPr>
                <w:rFonts w:ascii="仿宋_GB2312" w:eastAsia="仿宋_GB2312" w:hAnsi="宋体" w:cs="宋体" w:hint="eastAsia"/>
                <w:color w:val="000000"/>
                <w:sz w:val="24"/>
                <w:szCs w:val="24"/>
                <w:u w:val="single"/>
              </w:rPr>
              <w:t xml:space="preserve"> </w:t>
            </w:r>
            <w:r w:rsidR="0086149C">
              <w:rPr>
                <w:rFonts w:ascii="仿宋_GB2312" w:eastAsia="仿宋_GB2312" w:hAnsi="宋体" w:cs="宋体" w:hint="eastAsia"/>
                <w:color w:val="000000"/>
                <w:sz w:val="24"/>
                <w:szCs w:val="24"/>
                <w:u w:val="single"/>
              </w:rPr>
              <w:t>24</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日</w:t>
            </w:r>
          </w:p>
        </w:tc>
        <w:tc>
          <w:tcPr>
            <w:tcW w:w="2715" w:type="dxa"/>
            <w:vAlign w:val="center"/>
          </w:tcPr>
          <w:p w:rsidR="00EA6E05" w:rsidRDefault="003F3AE4">
            <w:pPr>
              <w:wordWrap w:val="0"/>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1.浙江政府采购网（</w:t>
            </w:r>
            <w:r>
              <w:rPr>
                <w:rFonts w:ascii="仿宋_GB2312" w:eastAsia="仿宋_GB2312" w:hAnsi="宋体"/>
                <w:bCs/>
                <w:color w:val="000000"/>
                <w:sz w:val="24"/>
                <w:szCs w:val="24"/>
              </w:rPr>
              <w:t>http://zfcg.czt.zj.gov.cn</w:t>
            </w:r>
            <w:r>
              <w:rPr>
                <w:rFonts w:ascii="仿宋_GB2312" w:eastAsia="仿宋_GB2312" w:hAnsi="宋体" w:hint="eastAsia"/>
                <w:bCs/>
                <w:color w:val="000000"/>
                <w:sz w:val="24"/>
                <w:szCs w:val="24"/>
              </w:rPr>
              <w:t>）</w:t>
            </w:r>
          </w:p>
          <w:p w:rsidR="00EA6E05" w:rsidRDefault="003F3AE4">
            <w:pPr>
              <w:wordWrap w:val="0"/>
              <w:jc w:val="left"/>
              <w:rPr>
                <w:rFonts w:ascii="仿宋_GB2312" w:eastAsia="仿宋_GB2312" w:hAnsi="宋体" w:cs="宋体"/>
                <w:color w:val="000000"/>
                <w:sz w:val="24"/>
                <w:szCs w:val="24"/>
                <w:u w:val="single"/>
              </w:rPr>
            </w:pPr>
            <w:r>
              <w:rPr>
                <w:rFonts w:ascii="仿宋_GB2312" w:eastAsia="仿宋_GB2312" w:hAnsi="宋体" w:hint="eastAsia"/>
                <w:bCs/>
                <w:color w:val="000000"/>
                <w:sz w:val="24"/>
                <w:szCs w:val="24"/>
              </w:rPr>
              <w:t>2.舟山市公共资源交易网（http://zsztb.zhoushan.gov.cn）</w:t>
            </w:r>
          </w:p>
        </w:tc>
      </w:tr>
      <w:tr w:rsidR="00EA6E05">
        <w:trPr>
          <w:trHeight w:val="567"/>
          <w:jc w:val="center"/>
        </w:trPr>
        <w:tc>
          <w:tcPr>
            <w:tcW w:w="534" w:type="dxa"/>
            <w:vAlign w:val="center"/>
          </w:tcPr>
          <w:p w:rsidR="00EA6E05" w:rsidRDefault="003F3AE4">
            <w:pPr>
              <w:ind w:leftChars="-60" w:left="-126" w:rightChars="-47" w:right="-99"/>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w:t>
            </w:r>
          </w:p>
        </w:tc>
        <w:tc>
          <w:tcPr>
            <w:tcW w:w="2144" w:type="dxa"/>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hint="eastAsia"/>
                <w:bCs/>
                <w:color w:val="000000"/>
                <w:sz w:val="24"/>
                <w:szCs w:val="24"/>
              </w:rPr>
              <w:t>投标</w:t>
            </w:r>
            <w:r>
              <w:rPr>
                <w:rFonts w:ascii="仿宋_GB2312" w:eastAsia="仿宋_GB2312" w:hAnsi="宋体" w:cs="宋体" w:hint="eastAsia"/>
                <w:color w:val="000000"/>
                <w:sz w:val="24"/>
                <w:szCs w:val="24"/>
              </w:rPr>
              <w:t>文件获取时间</w:t>
            </w:r>
          </w:p>
        </w:tc>
        <w:tc>
          <w:tcPr>
            <w:tcW w:w="3969" w:type="dxa"/>
            <w:vAlign w:val="center"/>
          </w:tcPr>
          <w:p w:rsidR="00EA6E05" w:rsidRDefault="003F3AE4" w:rsidP="0086149C">
            <w:pPr>
              <w:ind w:left="840" w:hangingChars="350" w:hanging="8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u w:val="single"/>
              </w:rPr>
              <w:t>2021年</w:t>
            </w:r>
            <w:r w:rsidR="0086149C">
              <w:rPr>
                <w:rFonts w:ascii="仿宋_GB2312" w:eastAsia="仿宋_GB2312" w:hAnsi="宋体" w:cs="宋体" w:hint="eastAsia"/>
                <w:color w:val="000000"/>
                <w:sz w:val="24"/>
                <w:szCs w:val="24"/>
                <w:u w:val="single"/>
              </w:rPr>
              <w:t xml:space="preserve"> 8</w:t>
            </w:r>
            <w:r>
              <w:rPr>
                <w:rFonts w:ascii="仿宋_GB2312" w:eastAsia="仿宋_GB2312" w:hAnsi="宋体" w:cs="宋体" w:hint="eastAsia"/>
                <w:color w:val="000000"/>
                <w:sz w:val="24"/>
                <w:szCs w:val="24"/>
                <w:u w:val="single"/>
              </w:rPr>
              <w:t xml:space="preserve"> 月 </w:t>
            </w:r>
            <w:r w:rsidR="0086149C">
              <w:rPr>
                <w:rFonts w:ascii="仿宋_GB2312" w:eastAsia="仿宋_GB2312" w:hAnsi="宋体" w:cs="宋体" w:hint="eastAsia"/>
                <w:color w:val="000000"/>
                <w:sz w:val="24"/>
                <w:szCs w:val="24"/>
                <w:u w:val="single"/>
              </w:rPr>
              <w:t>25</w:t>
            </w:r>
            <w:r>
              <w:rPr>
                <w:rFonts w:ascii="仿宋_GB2312" w:eastAsia="仿宋_GB2312" w:hAnsi="宋体" w:cs="宋体" w:hint="eastAsia"/>
                <w:color w:val="000000"/>
                <w:sz w:val="24"/>
                <w:szCs w:val="24"/>
                <w:u w:val="single"/>
              </w:rPr>
              <w:t xml:space="preserve">日起至2021年 </w:t>
            </w:r>
            <w:r w:rsidR="0086149C">
              <w:rPr>
                <w:rFonts w:ascii="仿宋_GB2312" w:eastAsia="仿宋_GB2312" w:hAnsi="宋体" w:cs="宋体" w:hint="eastAsia"/>
                <w:color w:val="000000"/>
                <w:sz w:val="24"/>
                <w:szCs w:val="24"/>
                <w:u w:val="single"/>
              </w:rPr>
              <w:t>9</w:t>
            </w:r>
            <w:r>
              <w:rPr>
                <w:rFonts w:ascii="仿宋_GB2312" w:eastAsia="仿宋_GB2312" w:hAnsi="宋体" w:cs="宋体" w:hint="eastAsia"/>
                <w:color w:val="000000"/>
                <w:sz w:val="24"/>
                <w:szCs w:val="24"/>
                <w:u w:val="single"/>
              </w:rPr>
              <w:t xml:space="preserve"> 月 </w:t>
            </w:r>
            <w:r w:rsidR="0086149C">
              <w:rPr>
                <w:rFonts w:ascii="仿宋_GB2312" w:eastAsia="仿宋_GB2312" w:hAnsi="宋体" w:cs="宋体" w:hint="eastAsia"/>
                <w:color w:val="000000"/>
                <w:sz w:val="24"/>
                <w:szCs w:val="24"/>
                <w:u w:val="single"/>
              </w:rPr>
              <w:t>15</w:t>
            </w:r>
            <w:r>
              <w:rPr>
                <w:rFonts w:ascii="仿宋_GB2312" w:eastAsia="仿宋_GB2312" w:hAnsi="宋体" w:cs="宋体" w:hint="eastAsia"/>
                <w:color w:val="000000"/>
                <w:sz w:val="24"/>
                <w:szCs w:val="24"/>
                <w:u w:val="single"/>
              </w:rPr>
              <w:t xml:space="preserve"> 日</w:t>
            </w:r>
          </w:p>
        </w:tc>
        <w:tc>
          <w:tcPr>
            <w:tcW w:w="2715" w:type="dxa"/>
            <w:vAlign w:val="center"/>
          </w:tcPr>
          <w:p w:rsidR="00EA6E05" w:rsidRDefault="003F3AE4">
            <w:pPr>
              <w:tabs>
                <w:tab w:val="left" w:pos="2752"/>
              </w:tabs>
              <w:rPr>
                <w:rFonts w:ascii="仿宋_GB2312" w:eastAsia="仿宋_GB2312" w:hAnsi="宋体" w:cs="宋体"/>
                <w:color w:val="000000"/>
                <w:sz w:val="24"/>
                <w:szCs w:val="24"/>
              </w:rPr>
            </w:pPr>
            <w:r>
              <w:rPr>
                <w:rFonts w:ascii="仿宋_GB2312" w:eastAsia="仿宋_GB2312" w:hAnsi="宋体" w:cs="宋体" w:hint="eastAsia"/>
                <w:color w:val="000000"/>
                <w:sz w:val="24"/>
                <w:szCs w:val="24"/>
              </w:rPr>
              <w:t>获取方式：浙江政府采购网-政采云用户登录-用户中心-项目采购-获取采购文件管理；</w:t>
            </w:r>
          </w:p>
        </w:tc>
      </w:tr>
      <w:tr w:rsidR="00EA6E05">
        <w:trPr>
          <w:trHeight w:val="567"/>
          <w:jc w:val="center"/>
        </w:trPr>
        <w:tc>
          <w:tcPr>
            <w:tcW w:w="534" w:type="dxa"/>
            <w:vAlign w:val="center"/>
          </w:tcPr>
          <w:p w:rsidR="00EA6E05" w:rsidRDefault="003F3AE4">
            <w:pPr>
              <w:ind w:leftChars="-60" w:left="-126" w:rightChars="-47" w:right="-99"/>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3</w:t>
            </w:r>
          </w:p>
        </w:tc>
        <w:tc>
          <w:tcPr>
            <w:tcW w:w="2144" w:type="dxa"/>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现场踏勘和地点</w:t>
            </w:r>
          </w:p>
        </w:tc>
        <w:tc>
          <w:tcPr>
            <w:tcW w:w="3969" w:type="dxa"/>
            <w:vAlign w:val="center"/>
          </w:tcPr>
          <w:p w:rsidR="00EA6E05" w:rsidRDefault="003F3AE4">
            <w:pPr>
              <w:rPr>
                <w:rFonts w:ascii="仿宋_GB2312" w:eastAsia="仿宋_GB2312" w:hAnsi="仿宋_GB2312" w:cs="仿宋_GB2312"/>
                <w:color w:val="FF0000"/>
                <w:sz w:val="24"/>
                <w:szCs w:val="24"/>
              </w:rPr>
            </w:pPr>
            <w:r>
              <w:rPr>
                <w:rFonts w:ascii="仿宋_GB2312" w:eastAsia="仿宋_GB2312" w:hAnsi="仿宋_GB2312" w:cs="仿宋_GB2312" w:hint="eastAsia"/>
                <w:color w:val="000000"/>
                <w:sz w:val="24"/>
                <w:szCs w:val="24"/>
              </w:rPr>
              <w:sym w:font="Wingdings 2" w:char="F052"/>
            </w:r>
            <w:r>
              <w:rPr>
                <w:rFonts w:ascii="仿宋_GB2312" w:eastAsia="仿宋_GB2312" w:hAnsi="仿宋_GB2312" w:cs="仿宋_GB2312" w:hint="eastAsia"/>
                <w:color w:val="000000"/>
                <w:sz w:val="24"/>
                <w:szCs w:val="24"/>
              </w:rPr>
              <w:t>无</w:t>
            </w:r>
          </w:p>
          <w:p w:rsidR="00EA6E05" w:rsidRDefault="003F3AE4">
            <w:pPr>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F0A3"/>
            </w:r>
            <w:r>
              <w:rPr>
                <w:rFonts w:ascii="仿宋_GB2312" w:eastAsia="仿宋_GB2312" w:hAnsi="仿宋_GB2312" w:cs="仿宋_GB2312" w:hint="eastAsia"/>
                <w:sz w:val="24"/>
                <w:szCs w:val="24"/>
              </w:rPr>
              <w:t xml:space="preserve"> XXXX年XX月XX日XX时，</w:t>
            </w:r>
          </w:p>
          <w:p w:rsidR="00EA6E05" w:rsidRDefault="003F3AE4">
            <w:pPr>
              <w:ind w:firstLineChars="100" w:firstLine="24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地点： </w:t>
            </w:r>
          </w:p>
          <w:p w:rsidR="00EA6E05" w:rsidRDefault="003F3AE4">
            <w:pPr>
              <w:pStyle w:val="a0"/>
              <w:rPr>
                <w:rFonts w:ascii="仿宋_GB2312" w:eastAsia="仿宋_GB2312"/>
                <w:color w:val="000000"/>
              </w:rPr>
            </w:pPr>
            <w:r>
              <w:rPr>
                <w:rFonts w:ascii="仿宋_GB2312" w:eastAsia="仿宋_GB2312" w:hAnsi="仿宋_GB2312" w:cs="仿宋_GB2312" w:hint="eastAsia"/>
                <w:sz w:val="24"/>
              </w:rPr>
              <w:t>联系人：        联系电话：</w:t>
            </w:r>
          </w:p>
        </w:tc>
        <w:tc>
          <w:tcPr>
            <w:tcW w:w="2715" w:type="dxa"/>
            <w:vAlign w:val="center"/>
          </w:tcPr>
          <w:p w:rsidR="00EA6E05" w:rsidRDefault="00EA6E05">
            <w:pPr>
              <w:rPr>
                <w:rFonts w:ascii="仿宋_GB2312" w:eastAsia="仿宋_GB2312" w:hAnsi="宋体" w:cs="宋体"/>
                <w:color w:val="000000"/>
                <w:sz w:val="24"/>
                <w:szCs w:val="24"/>
              </w:rPr>
            </w:pPr>
          </w:p>
        </w:tc>
      </w:tr>
      <w:tr w:rsidR="00EA6E05">
        <w:trPr>
          <w:trHeight w:val="567"/>
          <w:jc w:val="center"/>
        </w:trPr>
        <w:tc>
          <w:tcPr>
            <w:tcW w:w="534" w:type="dxa"/>
            <w:vAlign w:val="center"/>
          </w:tcPr>
          <w:p w:rsidR="00EA6E05" w:rsidRDefault="003F3AE4">
            <w:pPr>
              <w:ind w:leftChars="-60" w:left="-126" w:rightChars="-47" w:right="-99"/>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4</w:t>
            </w:r>
          </w:p>
        </w:tc>
        <w:tc>
          <w:tcPr>
            <w:tcW w:w="2144" w:type="dxa"/>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更正公告</w:t>
            </w:r>
          </w:p>
        </w:tc>
        <w:tc>
          <w:tcPr>
            <w:tcW w:w="3969" w:type="dxa"/>
            <w:vAlign w:val="center"/>
          </w:tcPr>
          <w:p w:rsidR="00EA6E05" w:rsidRDefault="003F3AE4">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澄清或修改内容可能影响</w:t>
            </w:r>
            <w:r>
              <w:rPr>
                <w:rFonts w:ascii="仿宋_GB2312" w:eastAsia="仿宋_GB2312" w:hAnsi="宋体" w:hint="eastAsia"/>
                <w:bCs/>
                <w:color w:val="000000"/>
                <w:sz w:val="24"/>
                <w:szCs w:val="24"/>
              </w:rPr>
              <w:t>投标</w:t>
            </w:r>
            <w:r>
              <w:rPr>
                <w:rFonts w:ascii="仿宋_GB2312" w:eastAsia="仿宋_GB2312" w:hAnsi="宋体" w:cs="宋体" w:hint="eastAsia"/>
                <w:color w:val="000000"/>
                <w:sz w:val="24"/>
                <w:szCs w:val="24"/>
              </w:rPr>
              <w:t>文件编制的，投标截止时间15日前，</w:t>
            </w:r>
            <w:r>
              <w:rPr>
                <w:rFonts w:ascii="仿宋_GB2312" w:eastAsia="仿宋_GB2312" w:hint="eastAsia"/>
                <w:color w:val="000000"/>
                <w:sz w:val="24"/>
              </w:rPr>
              <w:t>不足15日的，顺延</w:t>
            </w:r>
            <w:r>
              <w:rPr>
                <w:rFonts w:ascii="仿宋_GB2312" w:eastAsia="仿宋_GB2312" w:hAnsi="宋体" w:hint="eastAsia"/>
                <w:bCs/>
                <w:color w:val="000000"/>
                <w:sz w:val="24"/>
              </w:rPr>
              <w:t>投标截止时间</w:t>
            </w:r>
            <w:r>
              <w:rPr>
                <w:rFonts w:ascii="仿宋_GB2312" w:eastAsia="仿宋_GB2312" w:hint="eastAsia"/>
                <w:color w:val="000000"/>
                <w:sz w:val="24"/>
              </w:rPr>
              <w:t>；</w:t>
            </w:r>
          </w:p>
        </w:tc>
        <w:tc>
          <w:tcPr>
            <w:tcW w:w="2715" w:type="dxa"/>
            <w:vAlign w:val="center"/>
          </w:tcPr>
          <w:p w:rsidR="00EA6E05" w:rsidRDefault="003F3AE4">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澄清或修改内容获取方式：更正公告</w:t>
            </w:r>
          </w:p>
        </w:tc>
      </w:tr>
      <w:tr w:rsidR="00EA6E05">
        <w:trPr>
          <w:trHeight w:val="567"/>
          <w:jc w:val="center"/>
        </w:trPr>
        <w:tc>
          <w:tcPr>
            <w:tcW w:w="534" w:type="dxa"/>
            <w:vAlign w:val="center"/>
          </w:tcPr>
          <w:p w:rsidR="00EA6E05" w:rsidRDefault="003F3AE4">
            <w:pPr>
              <w:ind w:leftChars="-60" w:left="-126" w:rightChars="-47" w:right="-99"/>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5</w:t>
            </w:r>
          </w:p>
        </w:tc>
        <w:tc>
          <w:tcPr>
            <w:tcW w:w="2144" w:type="dxa"/>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hint="eastAsia"/>
                <w:bCs/>
                <w:color w:val="000000"/>
                <w:sz w:val="24"/>
                <w:szCs w:val="24"/>
              </w:rPr>
              <w:t>投标</w:t>
            </w:r>
            <w:r>
              <w:rPr>
                <w:rFonts w:ascii="仿宋_GB2312" w:eastAsia="仿宋_GB2312" w:hAnsi="宋体" w:cs="宋体" w:hint="eastAsia"/>
                <w:color w:val="000000"/>
                <w:sz w:val="24"/>
                <w:szCs w:val="24"/>
              </w:rPr>
              <w:t>文件提交截止时间</w:t>
            </w:r>
          </w:p>
        </w:tc>
        <w:tc>
          <w:tcPr>
            <w:tcW w:w="3969" w:type="dxa"/>
            <w:vAlign w:val="center"/>
          </w:tcPr>
          <w:p w:rsidR="00EA6E05" w:rsidRDefault="003F3AE4">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同</w:t>
            </w:r>
            <w:r>
              <w:rPr>
                <w:rFonts w:ascii="仿宋_GB2312" w:eastAsia="仿宋_GB2312" w:hAnsi="宋体" w:hint="eastAsia"/>
                <w:bCs/>
                <w:color w:val="000000"/>
                <w:sz w:val="24"/>
                <w:szCs w:val="24"/>
              </w:rPr>
              <w:t>投标</w:t>
            </w:r>
            <w:r>
              <w:rPr>
                <w:rFonts w:ascii="仿宋_GB2312" w:eastAsia="仿宋_GB2312" w:hAnsi="宋体" w:cs="宋体" w:hint="eastAsia"/>
                <w:color w:val="000000"/>
                <w:sz w:val="24"/>
                <w:szCs w:val="24"/>
              </w:rPr>
              <w:t>人须知前附表（一）</w:t>
            </w:r>
          </w:p>
        </w:tc>
        <w:tc>
          <w:tcPr>
            <w:tcW w:w="2715" w:type="dxa"/>
            <w:vAlign w:val="center"/>
          </w:tcPr>
          <w:p w:rsidR="00EA6E05" w:rsidRDefault="00EA6E05">
            <w:pPr>
              <w:rPr>
                <w:rFonts w:ascii="仿宋_GB2312" w:eastAsia="仿宋_GB2312" w:hAnsi="宋体" w:cs="宋体"/>
                <w:color w:val="000000"/>
                <w:sz w:val="24"/>
                <w:szCs w:val="24"/>
              </w:rPr>
            </w:pPr>
          </w:p>
        </w:tc>
      </w:tr>
      <w:tr w:rsidR="00EA6E05">
        <w:trPr>
          <w:trHeight w:val="567"/>
          <w:jc w:val="center"/>
        </w:trPr>
        <w:tc>
          <w:tcPr>
            <w:tcW w:w="534" w:type="dxa"/>
            <w:tcBorders>
              <w:bottom w:val="single" w:sz="4" w:space="0" w:color="auto"/>
            </w:tcBorders>
            <w:vAlign w:val="center"/>
          </w:tcPr>
          <w:p w:rsidR="00EA6E05" w:rsidRDefault="003F3AE4">
            <w:pPr>
              <w:ind w:leftChars="-60" w:left="-126" w:rightChars="-47" w:right="-99"/>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6</w:t>
            </w:r>
          </w:p>
        </w:tc>
        <w:tc>
          <w:tcPr>
            <w:tcW w:w="2144" w:type="dxa"/>
            <w:tcBorders>
              <w:bottom w:val="single" w:sz="4" w:space="0" w:color="auto"/>
            </w:tcBorders>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开标时间</w:t>
            </w:r>
          </w:p>
        </w:tc>
        <w:tc>
          <w:tcPr>
            <w:tcW w:w="3969" w:type="dxa"/>
            <w:tcBorders>
              <w:bottom w:val="single" w:sz="4" w:space="0" w:color="auto"/>
            </w:tcBorders>
            <w:vAlign w:val="center"/>
          </w:tcPr>
          <w:p w:rsidR="00EA6E05" w:rsidRDefault="003F3AE4">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同投标截止时间</w:t>
            </w:r>
          </w:p>
        </w:tc>
        <w:tc>
          <w:tcPr>
            <w:tcW w:w="2715" w:type="dxa"/>
            <w:tcBorders>
              <w:bottom w:val="single" w:sz="4" w:space="0" w:color="auto"/>
            </w:tcBorders>
            <w:vAlign w:val="center"/>
          </w:tcPr>
          <w:p w:rsidR="00EA6E05" w:rsidRDefault="00EA6E05">
            <w:pPr>
              <w:rPr>
                <w:rFonts w:ascii="仿宋_GB2312" w:eastAsia="仿宋_GB2312" w:hAnsi="宋体" w:cs="宋体"/>
                <w:color w:val="000000"/>
                <w:sz w:val="24"/>
                <w:szCs w:val="24"/>
              </w:rPr>
            </w:pPr>
          </w:p>
        </w:tc>
      </w:tr>
      <w:tr w:rsidR="00EA6E05">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EA6E05" w:rsidRDefault="003F3AE4">
            <w:pPr>
              <w:ind w:leftChars="-60" w:left="-126" w:rightChars="-47" w:right="-99"/>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7</w:t>
            </w:r>
          </w:p>
        </w:tc>
        <w:tc>
          <w:tcPr>
            <w:tcW w:w="2144" w:type="dxa"/>
            <w:tcBorders>
              <w:top w:val="single" w:sz="4" w:space="0" w:color="auto"/>
              <w:left w:val="single" w:sz="4" w:space="0" w:color="auto"/>
              <w:bottom w:val="single" w:sz="4" w:space="0" w:color="auto"/>
              <w:right w:val="single" w:sz="4" w:space="0" w:color="auto"/>
            </w:tcBorders>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中标公告及中标通知书</w:t>
            </w:r>
          </w:p>
        </w:tc>
        <w:tc>
          <w:tcPr>
            <w:tcW w:w="3969" w:type="dxa"/>
            <w:tcBorders>
              <w:top w:val="single" w:sz="4" w:space="0" w:color="auto"/>
              <w:left w:val="single" w:sz="4" w:space="0" w:color="auto"/>
              <w:bottom w:val="single" w:sz="4" w:space="0" w:color="auto"/>
              <w:right w:val="single" w:sz="4" w:space="0" w:color="auto"/>
            </w:tcBorders>
            <w:vAlign w:val="center"/>
          </w:tcPr>
          <w:p w:rsidR="00EA6E05" w:rsidRDefault="003F3AE4">
            <w:pPr>
              <w:jc w:val="left"/>
              <w:rPr>
                <w:rFonts w:ascii="仿宋_GB2312" w:eastAsia="仿宋_GB2312" w:hAnsi="宋体" w:cs="宋体"/>
                <w:color w:val="000000"/>
                <w:sz w:val="24"/>
                <w:szCs w:val="24"/>
              </w:rPr>
            </w:pPr>
            <w:r>
              <w:rPr>
                <w:rFonts w:ascii="仿宋_GB2312" w:eastAsia="仿宋_GB2312" w:hint="eastAsia"/>
                <w:color w:val="000000"/>
                <w:sz w:val="24"/>
              </w:rPr>
              <w:t>中标人确定之日起2个工作日内</w:t>
            </w:r>
          </w:p>
        </w:tc>
        <w:tc>
          <w:tcPr>
            <w:tcW w:w="2715" w:type="dxa"/>
            <w:tcBorders>
              <w:top w:val="single" w:sz="4" w:space="0" w:color="auto"/>
              <w:left w:val="single" w:sz="4" w:space="0" w:color="auto"/>
              <w:bottom w:val="single" w:sz="4" w:space="0" w:color="auto"/>
              <w:right w:val="single" w:sz="4" w:space="0" w:color="auto"/>
            </w:tcBorders>
            <w:vAlign w:val="center"/>
          </w:tcPr>
          <w:p w:rsidR="00EA6E05" w:rsidRDefault="00EA6E05">
            <w:pPr>
              <w:rPr>
                <w:rFonts w:ascii="仿宋_GB2312" w:eastAsia="仿宋_GB2312" w:hAnsi="宋体" w:cs="宋体"/>
                <w:color w:val="000000"/>
                <w:sz w:val="24"/>
                <w:szCs w:val="24"/>
              </w:rPr>
            </w:pPr>
          </w:p>
        </w:tc>
      </w:tr>
      <w:tr w:rsidR="00EA6E05">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EA6E05" w:rsidRDefault="003F3AE4">
            <w:pPr>
              <w:ind w:leftChars="-60" w:left="-126" w:rightChars="-47" w:right="-99"/>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8</w:t>
            </w:r>
          </w:p>
        </w:tc>
        <w:tc>
          <w:tcPr>
            <w:tcW w:w="2144" w:type="dxa"/>
            <w:tcBorders>
              <w:top w:val="single" w:sz="4" w:space="0" w:color="auto"/>
              <w:left w:val="single" w:sz="4" w:space="0" w:color="auto"/>
              <w:bottom w:val="single" w:sz="4" w:space="0" w:color="auto"/>
              <w:right w:val="single" w:sz="4" w:space="0" w:color="auto"/>
            </w:tcBorders>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质疑期限</w:t>
            </w:r>
          </w:p>
        </w:tc>
        <w:tc>
          <w:tcPr>
            <w:tcW w:w="3969" w:type="dxa"/>
            <w:tcBorders>
              <w:top w:val="single" w:sz="4" w:space="0" w:color="auto"/>
              <w:left w:val="single" w:sz="4" w:space="0" w:color="auto"/>
              <w:bottom w:val="single" w:sz="4" w:space="0" w:color="auto"/>
              <w:right w:val="single" w:sz="4" w:space="0" w:color="auto"/>
            </w:tcBorders>
            <w:vAlign w:val="center"/>
          </w:tcPr>
          <w:p w:rsidR="00EA6E05" w:rsidRDefault="003F3AE4">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中标结果公告期限届满之日起7个工作日内</w:t>
            </w:r>
          </w:p>
        </w:tc>
        <w:tc>
          <w:tcPr>
            <w:tcW w:w="2715" w:type="dxa"/>
            <w:tcBorders>
              <w:top w:val="single" w:sz="4" w:space="0" w:color="auto"/>
              <w:left w:val="single" w:sz="4" w:space="0" w:color="auto"/>
              <w:bottom w:val="single" w:sz="4" w:space="0" w:color="auto"/>
              <w:right w:val="single" w:sz="4" w:space="0" w:color="auto"/>
            </w:tcBorders>
            <w:vAlign w:val="center"/>
          </w:tcPr>
          <w:p w:rsidR="00EA6E05" w:rsidRDefault="00EA6E05">
            <w:pPr>
              <w:rPr>
                <w:rFonts w:ascii="仿宋_GB2312" w:eastAsia="仿宋_GB2312" w:hAnsi="宋体" w:cs="宋体"/>
                <w:color w:val="000000"/>
                <w:sz w:val="24"/>
                <w:szCs w:val="24"/>
              </w:rPr>
            </w:pPr>
          </w:p>
        </w:tc>
      </w:tr>
      <w:tr w:rsidR="00EA6E05">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EA6E05" w:rsidRDefault="003F3AE4">
            <w:pPr>
              <w:ind w:leftChars="-60" w:left="-126" w:rightChars="-47" w:right="-99"/>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9</w:t>
            </w:r>
          </w:p>
        </w:tc>
        <w:tc>
          <w:tcPr>
            <w:tcW w:w="2144" w:type="dxa"/>
            <w:tcBorders>
              <w:top w:val="single" w:sz="4" w:space="0" w:color="auto"/>
              <w:left w:val="single" w:sz="4" w:space="0" w:color="auto"/>
              <w:bottom w:val="single" w:sz="4" w:space="0" w:color="auto"/>
              <w:right w:val="single" w:sz="4" w:space="0" w:color="auto"/>
            </w:tcBorders>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投诉期限</w:t>
            </w:r>
          </w:p>
        </w:tc>
        <w:tc>
          <w:tcPr>
            <w:tcW w:w="3969" w:type="dxa"/>
            <w:tcBorders>
              <w:top w:val="single" w:sz="4" w:space="0" w:color="auto"/>
              <w:left w:val="single" w:sz="4" w:space="0" w:color="auto"/>
              <w:bottom w:val="single" w:sz="4" w:space="0" w:color="auto"/>
              <w:right w:val="single" w:sz="4" w:space="0" w:color="auto"/>
            </w:tcBorders>
            <w:vAlign w:val="center"/>
          </w:tcPr>
          <w:p w:rsidR="00EA6E05" w:rsidRDefault="003F3AE4">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质疑答复期满后15个工作日内</w:t>
            </w:r>
          </w:p>
        </w:tc>
        <w:tc>
          <w:tcPr>
            <w:tcW w:w="2715" w:type="dxa"/>
            <w:tcBorders>
              <w:top w:val="single" w:sz="4" w:space="0" w:color="auto"/>
              <w:left w:val="single" w:sz="4" w:space="0" w:color="auto"/>
              <w:bottom w:val="single" w:sz="4" w:space="0" w:color="auto"/>
              <w:right w:val="single" w:sz="4" w:space="0" w:color="auto"/>
            </w:tcBorders>
            <w:vAlign w:val="center"/>
          </w:tcPr>
          <w:p w:rsidR="00EA6E05" w:rsidRDefault="00EA6E05">
            <w:pPr>
              <w:rPr>
                <w:rFonts w:ascii="仿宋_GB2312" w:eastAsia="仿宋_GB2312" w:hAnsi="宋体" w:cs="宋体"/>
                <w:color w:val="000000"/>
                <w:sz w:val="24"/>
                <w:szCs w:val="24"/>
              </w:rPr>
            </w:pPr>
          </w:p>
        </w:tc>
      </w:tr>
      <w:tr w:rsidR="00EA6E05">
        <w:trPr>
          <w:trHeight w:val="1440"/>
          <w:jc w:val="center"/>
        </w:trPr>
        <w:tc>
          <w:tcPr>
            <w:tcW w:w="534" w:type="dxa"/>
            <w:tcBorders>
              <w:top w:val="single" w:sz="4" w:space="0" w:color="auto"/>
              <w:left w:val="single" w:sz="4" w:space="0" w:color="auto"/>
              <w:bottom w:val="single" w:sz="4" w:space="0" w:color="auto"/>
              <w:right w:val="single" w:sz="4" w:space="0" w:color="auto"/>
            </w:tcBorders>
            <w:vAlign w:val="center"/>
          </w:tcPr>
          <w:p w:rsidR="00EA6E05" w:rsidRDefault="003F3AE4">
            <w:pPr>
              <w:ind w:leftChars="-60" w:left="-126" w:rightChars="-47" w:right="-99"/>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10</w:t>
            </w:r>
          </w:p>
        </w:tc>
        <w:tc>
          <w:tcPr>
            <w:tcW w:w="2144" w:type="dxa"/>
            <w:tcBorders>
              <w:top w:val="single" w:sz="4" w:space="0" w:color="auto"/>
              <w:left w:val="single" w:sz="4" w:space="0" w:color="auto"/>
              <w:bottom w:val="single" w:sz="4" w:space="0" w:color="auto"/>
              <w:right w:val="single" w:sz="4" w:space="0" w:color="auto"/>
            </w:tcBorders>
            <w:vAlign w:val="center"/>
          </w:tcPr>
          <w:p w:rsidR="00EA6E05" w:rsidRDefault="003F3AE4">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签订合同</w:t>
            </w:r>
          </w:p>
        </w:tc>
        <w:tc>
          <w:tcPr>
            <w:tcW w:w="3969" w:type="dxa"/>
            <w:tcBorders>
              <w:top w:val="single" w:sz="4" w:space="0" w:color="auto"/>
              <w:left w:val="single" w:sz="4" w:space="0" w:color="auto"/>
              <w:bottom w:val="single" w:sz="4" w:space="0" w:color="auto"/>
              <w:right w:val="single" w:sz="4" w:space="0" w:color="auto"/>
            </w:tcBorders>
            <w:vAlign w:val="center"/>
          </w:tcPr>
          <w:p w:rsidR="00EA6E05" w:rsidRDefault="003F3AE4">
            <w:pPr>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中标通知书发出之日起</w:t>
            </w:r>
            <w:r>
              <w:rPr>
                <w:rFonts w:ascii="仿宋_GB2312" w:eastAsia="仿宋_GB2312" w:hAnsi="宋体" w:cs="宋体" w:hint="eastAsia"/>
                <w:color w:val="000000"/>
                <w:sz w:val="24"/>
                <w:szCs w:val="24"/>
                <w:u w:val="single"/>
              </w:rPr>
              <w:t>30</w:t>
            </w:r>
            <w:r>
              <w:rPr>
                <w:rFonts w:ascii="仿宋_GB2312" w:eastAsia="仿宋_GB2312" w:hAnsi="宋体" w:cs="宋体" w:hint="eastAsia"/>
                <w:color w:val="000000"/>
                <w:sz w:val="24"/>
                <w:szCs w:val="24"/>
              </w:rPr>
              <w:t>日内，</w:t>
            </w:r>
            <w:r>
              <w:rPr>
                <w:rFonts w:ascii="仿宋_GB2312" w:eastAsia="仿宋_GB2312" w:hint="eastAsia"/>
                <w:color w:val="000000"/>
                <w:sz w:val="24"/>
              </w:rPr>
              <w:t>按照招标文件和中标人</w:t>
            </w:r>
            <w:r>
              <w:rPr>
                <w:rFonts w:ascii="仿宋_GB2312" w:eastAsia="仿宋_GB2312" w:hAnsi="宋体" w:hint="eastAsia"/>
                <w:bCs/>
                <w:color w:val="000000"/>
                <w:sz w:val="24"/>
                <w:szCs w:val="24"/>
              </w:rPr>
              <w:t>投标</w:t>
            </w:r>
            <w:r>
              <w:rPr>
                <w:rFonts w:ascii="仿宋_GB2312" w:eastAsia="仿宋_GB2312" w:hint="eastAsia"/>
                <w:color w:val="000000"/>
                <w:sz w:val="24"/>
              </w:rPr>
              <w:t>文件的规定，与中标人签订书面合同。</w:t>
            </w:r>
          </w:p>
        </w:tc>
        <w:tc>
          <w:tcPr>
            <w:tcW w:w="2715" w:type="dxa"/>
            <w:tcBorders>
              <w:top w:val="single" w:sz="4" w:space="0" w:color="auto"/>
              <w:left w:val="single" w:sz="4" w:space="0" w:color="auto"/>
              <w:bottom w:val="single" w:sz="4" w:space="0" w:color="auto"/>
              <w:right w:val="single" w:sz="4" w:space="0" w:color="auto"/>
            </w:tcBorders>
            <w:vAlign w:val="center"/>
          </w:tcPr>
          <w:p w:rsidR="00EA6E05" w:rsidRDefault="00EA6E05">
            <w:pPr>
              <w:rPr>
                <w:rFonts w:ascii="仿宋_GB2312" w:eastAsia="仿宋_GB2312" w:hAnsi="宋体" w:cs="宋体"/>
                <w:color w:val="000000"/>
                <w:sz w:val="24"/>
                <w:szCs w:val="24"/>
              </w:rPr>
            </w:pPr>
          </w:p>
        </w:tc>
      </w:tr>
    </w:tbl>
    <w:p w:rsidR="00EA6E05" w:rsidRDefault="00EA6E05" w:rsidP="005A3B21">
      <w:pPr>
        <w:pStyle w:val="af4"/>
        <w:spacing w:beforeLines="100" w:afterLines="100"/>
        <w:jc w:val="left"/>
        <w:outlineLvl w:val="1"/>
        <w:rPr>
          <w:rFonts w:ascii="仿宋_GB2312" w:eastAsia="仿宋_GB2312"/>
          <w:color w:val="000000"/>
          <w:sz w:val="30"/>
          <w:szCs w:val="30"/>
        </w:rPr>
        <w:sectPr w:rsidR="00EA6E05">
          <w:footerReference w:type="even" r:id="rId15"/>
          <w:pgSz w:w="11906" w:h="16838"/>
          <w:pgMar w:top="1440" w:right="1440" w:bottom="1440" w:left="1440" w:header="851" w:footer="851" w:gutter="0"/>
          <w:cols w:space="720"/>
          <w:docGrid w:linePitch="312"/>
        </w:sectPr>
      </w:pPr>
    </w:p>
    <w:p w:rsidR="00EA6E05" w:rsidRDefault="003F3AE4" w:rsidP="005A3B21">
      <w:pPr>
        <w:pStyle w:val="af4"/>
        <w:spacing w:beforeLines="100" w:afterLines="100"/>
        <w:jc w:val="left"/>
        <w:outlineLvl w:val="1"/>
        <w:rPr>
          <w:rFonts w:ascii="仿宋_GB2312" w:eastAsia="仿宋_GB2312"/>
          <w:color w:val="000000"/>
          <w:sz w:val="30"/>
          <w:szCs w:val="30"/>
        </w:rPr>
      </w:pPr>
      <w:bookmarkStart w:id="336" w:name="_Toc1134"/>
      <w:bookmarkStart w:id="337" w:name="_Toc78564061"/>
      <w:bookmarkStart w:id="338" w:name="_Toc61598954"/>
      <w:bookmarkStart w:id="339" w:name="_Toc34895525"/>
      <w:bookmarkEnd w:id="321"/>
      <w:bookmarkEnd w:id="322"/>
      <w:bookmarkEnd w:id="323"/>
      <w:r>
        <w:rPr>
          <w:rFonts w:ascii="仿宋_GB2312" w:eastAsia="仿宋_GB2312" w:hint="eastAsia"/>
          <w:color w:val="000000"/>
          <w:sz w:val="30"/>
          <w:szCs w:val="30"/>
        </w:rPr>
        <w:lastRenderedPageBreak/>
        <w:t>一    总则</w:t>
      </w:r>
      <w:bookmarkEnd w:id="336"/>
      <w:bookmarkEnd w:id="337"/>
    </w:p>
    <w:p w:rsidR="00EA6E05" w:rsidRDefault="003F3AE4">
      <w:pPr>
        <w:pStyle w:val="3111333rdlevelBOD0BoldHeadCTH3H31Heading1"/>
        <w:rPr>
          <w:color w:val="000000"/>
        </w:rPr>
      </w:pPr>
      <w:bookmarkStart w:id="340" w:name="_Toc21479"/>
      <w:r>
        <w:rPr>
          <w:rFonts w:hint="eastAsia"/>
          <w:color w:val="000000"/>
        </w:rPr>
        <w:t>1.1     适用范围</w:t>
      </w:r>
      <w:bookmarkEnd w:id="340"/>
    </w:p>
    <w:p w:rsidR="00EA6E05" w:rsidRDefault="003F3AE4">
      <w:pPr>
        <w:spacing w:line="360" w:lineRule="auto"/>
        <w:ind w:firstLineChars="400" w:firstLine="960"/>
        <w:rPr>
          <w:rFonts w:ascii="仿宋_GB2312" w:eastAsia="仿宋_GB2312" w:hAnsi="宋体"/>
          <w:color w:val="000000"/>
          <w:sz w:val="24"/>
          <w:szCs w:val="24"/>
        </w:rPr>
      </w:pPr>
      <w:r>
        <w:rPr>
          <w:rFonts w:ascii="仿宋_GB2312" w:eastAsia="仿宋_GB2312" w:hAnsi="宋体" w:hint="eastAsia"/>
          <w:bCs/>
          <w:color w:val="000000"/>
          <w:sz w:val="24"/>
          <w:szCs w:val="24"/>
        </w:rPr>
        <w:t>招标文件</w:t>
      </w:r>
      <w:r>
        <w:rPr>
          <w:rFonts w:ascii="仿宋_GB2312" w:eastAsia="仿宋_GB2312" w:hAnsi="宋体" w:hint="eastAsia"/>
          <w:color w:val="000000"/>
          <w:sz w:val="24"/>
          <w:szCs w:val="24"/>
        </w:rPr>
        <w:t>适用于本次招标项目的采购行为，法律、法规另有规定的，从其规定。</w:t>
      </w:r>
    </w:p>
    <w:p w:rsidR="00EA6E05" w:rsidRDefault="003F3AE4">
      <w:pPr>
        <w:pStyle w:val="3111333rdlevelBOD0BoldHeadCTH3H31Heading1"/>
        <w:rPr>
          <w:color w:val="000000"/>
        </w:rPr>
      </w:pPr>
      <w:bookmarkStart w:id="341" w:name="_Toc876"/>
      <w:r>
        <w:rPr>
          <w:rFonts w:hint="eastAsia"/>
          <w:color w:val="000000"/>
        </w:rPr>
        <w:t>1.2     定义</w:t>
      </w:r>
      <w:bookmarkEnd w:id="341"/>
    </w:p>
    <w:p w:rsidR="00EA6E05" w:rsidRDefault="003F3AE4">
      <w:pPr>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1.2.1   “采购人”是指：见投标人须知前附表（一）；</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1.2.2   “采购代理机构”系指招标公告中载明的本项目的采购代理机构，详见投标人须知前附表（一）；</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1.2.3   “投标人”系指按照本招标文件的规定参加并提交投标文件的自然人、法人或其他组织；</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1.2.4   “负责人”系指法人企业的法定代表人，或其他组织为法律、行政法规规定代表单位行使职权的主要负责人，或自然人本人；</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1.2.5   “投标人代表”系指负责人或其授权的委托代理人；</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1.2.6   “合同”系指采购人与中标人双方签署的规定双方权利与义务的协议，以及所有附件、附录、招标文件和投标文件所提到的构成合同的所有文件；</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1.2.7   “产品”系指投标人按招标文件规定，须向采购人提供的一切产品（包括：虚拟产品），以及产品相关的保险、税金、备品备件、附件、耗材、工具、手册及其它有关技术资料和材料等；</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1.2.8   “服务”系指投标人按招标文件规定应承担的送货上门、安装、调试、技术协助、维修、产品三包制度、校准、培训、技术指导以及其他类似的附随义务；</w:t>
      </w:r>
    </w:p>
    <w:p w:rsidR="00EA6E05" w:rsidRDefault="003F3AE4">
      <w:pPr>
        <w:spacing w:line="360" w:lineRule="auto"/>
        <w:ind w:left="720" w:hangingChars="300" w:hanging="720"/>
        <w:rPr>
          <w:rFonts w:ascii="仿宋_GB2312" w:eastAsia="仿宋_GB2312" w:hAnsi="宋体"/>
          <w:color w:val="000000"/>
          <w:sz w:val="24"/>
          <w:szCs w:val="24"/>
        </w:rPr>
      </w:pPr>
      <w:r>
        <w:rPr>
          <w:rFonts w:ascii="仿宋_GB2312" w:eastAsia="仿宋_GB2312" w:hAnsi="宋体" w:hint="eastAsia"/>
          <w:color w:val="000000"/>
          <w:sz w:val="24"/>
          <w:szCs w:val="24"/>
        </w:rPr>
        <w:t>1.2.9   “项目”系指投标人按招标文件规定向采购人提供的产品和服务；</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1.2.10  标有“</w:t>
      </w:r>
      <w:r>
        <w:rPr>
          <w:rFonts w:ascii="仿宋_GB2312" w:eastAsia="仿宋_GB2312" w:hint="eastAsia"/>
          <w:color w:val="000000"/>
          <w:sz w:val="24"/>
        </w:rPr>
        <w:t>▲</w:t>
      </w:r>
      <w:r>
        <w:rPr>
          <w:rFonts w:ascii="仿宋_GB2312" w:eastAsia="仿宋_GB2312" w:hAnsi="宋体" w:hint="eastAsia"/>
          <w:color w:val="000000"/>
          <w:sz w:val="24"/>
          <w:szCs w:val="24"/>
        </w:rPr>
        <w:t xml:space="preserve">”符号均属于“实质性条款”，不允许负偏离； </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1.2.11  标有“★”系指项目关键核心产品，作为判断同品牌产品的依据。</w:t>
      </w:r>
    </w:p>
    <w:p w:rsidR="00EA6E05" w:rsidRDefault="003F3AE4" w:rsidP="003F3AE4">
      <w:pPr>
        <w:spacing w:line="360" w:lineRule="auto"/>
        <w:ind w:left="964" w:hangingChars="400" w:hanging="964"/>
        <w:rPr>
          <w:rFonts w:ascii="仿宋_GB2312" w:eastAsia="仿宋_GB2312" w:hAnsi="宋体"/>
          <w:b/>
          <w:color w:val="000000"/>
          <w:sz w:val="24"/>
          <w:szCs w:val="24"/>
        </w:rPr>
      </w:pPr>
      <w:r>
        <w:rPr>
          <w:rFonts w:ascii="仿宋_GB2312" w:eastAsia="仿宋_GB2312" w:hAnsi="宋体" w:hint="eastAsia"/>
          <w:b/>
          <w:color w:val="000000"/>
          <w:sz w:val="24"/>
          <w:szCs w:val="24"/>
        </w:rPr>
        <w:t>1.2.12  “电子投标文件”系指投标人通过“政采云电子交易客户端”编制的数据电文形式的“电子加密投标文件”。</w:t>
      </w:r>
    </w:p>
    <w:p w:rsidR="00EA6E05" w:rsidRDefault="003F3AE4" w:rsidP="003F3AE4">
      <w:pPr>
        <w:spacing w:line="360" w:lineRule="auto"/>
        <w:ind w:left="964" w:hangingChars="400" w:hanging="964"/>
        <w:rPr>
          <w:rFonts w:ascii="仿宋_GB2312" w:eastAsia="仿宋_GB2312" w:hAnsi="宋体"/>
          <w:b/>
          <w:color w:val="000000"/>
          <w:sz w:val="24"/>
          <w:szCs w:val="24"/>
        </w:rPr>
      </w:pPr>
      <w:r>
        <w:rPr>
          <w:rFonts w:ascii="仿宋_GB2312" w:eastAsia="仿宋_GB2312" w:hAnsi="宋体" w:hint="eastAsia"/>
          <w:b/>
          <w:color w:val="000000"/>
          <w:sz w:val="24"/>
          <w:szCs w:val="24"/>
        </w:rPr>
        <w:t>1.2.13  “备份投标文件”系指与“电子投标文件”同时生成的数据电文形式的电子文件。</w:t>
      </w:r>
    </w:p>
    <w:p w:rsidR="00EA6E05" w:rsidRDefault="003F3AE4">
      <w:pPr>
        <w:pStyle w:val="3111333rdlevelBOD0BoldHeadCTH3H31Heading1"/>
        <w:rPr>
          <w:color w:val="000000"/>
        </w:rPr>
      </w:pPr>
      <w:bookmarkStart w:id="342" w:name="_Toc13950"/>
      <w:r>
        <w:rPr>
          <w:rFonts w:hint="eastAsia"/>
          <w:color w:val="000000"/>
        </w:rPr>
        <w:t>1.3     投标人应具备资格条件</w:t>
      </w:r>
      <w:bookmarkEnd w:id="342"/>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1.3.1   符合本文件第一章第“二”条的规定；</w:t>
      </w:r>
    </w:p>
    <w:p w:rsidR="00EA6E05" w:rsidRDefault="003F3AE4">
      <w:pPr>
        <w:pStyle w:val="3111333rdlevelBOD0BoldHeadCTH3H31Heading1"/>
        <w:rPr>
          <w:color w:val="000000"/>
        </w:rPr>
      </w:pPr>
      <w:bookmarkStart w:id="343" w:name="_Toc17946"/>
      <w:r>
        <w:rPr>
          <w:rFonts w:hint="eastAsia"/>
          <w:color w:val="000000"/>
        </w:rPr>
        <w:lastRenderedPageBreak/>
        <w:t>1.4     联合体投标</w:t>
      </w:r>
      <w:bookmarkEnd w:id="343"/>
    </w:p>
    <w:p w:rsidR="00EA6E05" w:rsidRDefault="003F3AE4">
      <w:pPr>
        <w:spacing w:line="360" w:lineRule="auto"/>
        <w:ind w:left="720" w:hangingChars="300" w:hanging="720"/>
        <w:rPr>
          <w:rFonts w:ascii="仿宋_GB2312" w:eastAsia="仿宋_GB2312" w:hAnsi="宋体"/>
          <w:color w:val="000000"/>
          <w:sz w:val="24"/>
          <w:szCs w:val="24"/>
        </w:rPr>
      </w:pPr>
      <w:r>
        <w:rPr>
          <w:rFonts w:ascii="仿宋_GB2312" w:eastAsia="仿宋_GB2312" w:hAnsi="宋体" w:hint="eastAsia"/>
          <w:color w:val="000000"/>
          <w:sz w:val="24"/>
          <w:szCs w:val="24"/>
        </w:rPr>
        <w:t>1.4.1   联合体：见投标人须知前附表（一）；</w:t>
      </w:r>
    </w:p>
    <w:p w:rsidR="00EA6E05" w:rsidRDefault="003F3AE4">
      <w:pPr>
        <w:spacing w:line="360" w:lineRule="auto"/>
        <w:ind w:left="720" w:hangingChars="300" w:hanging="720"/>
        <w:rPr>
          <w:rFonts w:ascii="仿宋_GB2312" w:eastAsia="仿宋_GB2312" w:hAnsi="宋体"/>
          <w:color w:val="000000"/>
          <w:sz w:val="24"/>
          <w:szCs w:val="24"/>
        </w:rPr>
      </w:pPr>
      <w:r>
        <w:rPr>
          <w:rFonts w:ascii="仿宋_GB2312" w:eastAsia="仿宋_GB2312" w:hAnsi="宋体" w:hint="eastAsia"/>
          <w:color w:val="000000"/>
          <w:sz w:val="24"/>
          <w:szCs w:val="24"/>
        </w:rPr>
        <w:t>1.4.2   联合体各方均符合政府采购法第二十二条第一款规定；</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1.4.3   联合体中至少有一方符合本文件规定的特定资质要求。但联合体中有同类资质的投标人按照联合体分工承担相同工作的，应当按照资质等级较低的投标人确定资质等级；</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1.4.4   以联合体形式参加政府采购活动的，联合体各方不得再单独参加或者与其他投标人另外组成联合体参加同一合同项下的政府采购活动；</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1.4.5   联合体参与的，必须提供《联合体协议书》。</w:t>
      </w:r>
    </w:p>
    <w:p w:rsidR="00EA6E05" w:rsidRDefault="003F3AE4">
      <w:pPr>
        <w:pStyle w:val="3111333rdlevelBOD0BoldHeadCTH3H31Heading1"/>
        <w:rPr>
          <w:color w:val="000000"/>
        </w:rPr>
      </w:pPr>
      <w:bookmarkStart w:id="344" w:name="_Toc5059"/>
      <w:r>
        <w:rPr>
          <w:rFonts w:hint="eastAsia"/>
          <w:color w:val="000000"/>
        </w:rPr>
        <w:t>1.5     投标文件的语言及计量</w:t>
      </w:r>
      <w:bookmarkEnd w:id="344"/>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1.5.1   投标文件以及投标人、采购人与采购代理机构就有关投标事宜的所有来往函电，均应以简体中文书写，除签名、盖章、专用名称等特殊情形外；</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1.5.2   投标资料提供外文证书或者外国语视听资料的，应当附有中文译本，由翻译机构盖章或者翻译人员签名；</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1.5.3   投标计量单位，招标文件已有明确规定的，使用招标文件规定的计量单位；招标文件没有规定的，应当采用中华人民共和国法定计量单位。</w:t>
      </w:r>
    </w:p>
    <w:p w:rsidR="00EA6E05" w:rsidRDefault="003F3AE4">
      <w:pPr>
        <w:pStyle w:val="3111333rdlevelBOD0BoldHeadCTH3H31Heading1"/>
        <w:rPr>
          <w:color w:val="000000"/>
        </w:rPr>
      </w:pPr>
      <w:bookmarkStart w:id="345" w:name="_Toc4225"/>
      <w:r>
        <w:rPr>
          <w:rFonts w:hint="eastAsia"/>
          <w:color w:val="000000"/>
        </w:rPr>
        <w:t>1.6     投标费用</w:t>
      </w:r>
      <w:bookmarkEnd w:id="345"/>
    </w:p>
    <w:p w:rsidR="00EA6E05" w:rsidRDefault="003F3AE4">
      <w:pPr>
        <w:spacing w:line="360" w:lineRule="auto"/>
        <w:ind w:firstLineChars="400" w:firstLine="960"/>
        <w:rPr>
          <w:rFonts w:ascii="仿宋_GB2312" w:eastAsia="仿宋_GB2312" w:hAnsi="宋体"/>
          <w:color w:val="000000"/>
          <w:sz w:val="24"/>
          <w:szCs w:val="24"/>
        </w:rPr>
      </w:pPr>
      <w:r>
        <w:rPr>
          <w:rFonts w:ascii="仿宋_GB2312" w:eastAsia="仿宋_GB2312" w:hAnsi="宋体" w:hint="eastAsia"/>
          <w:color w:val="000000"/>
          <w:sz w:val="24"/>
          <w:szCs w:val="24"/>
        </w:rPr>
        <w:t>不论投标的结果如何，投标人均应自行承担所有与投标有关的全部费用。</w:t>
      </w:r>
    </w:p>
    <w:p w:rsidR="00EA6E05" w:rsidRDefault="003F3AE4">
      <w:pPr>
        <w:pStyle w:val="3111333rdlevelBOD0BoldHeadCTH3H31Heading1"/>
        <w:rPr>
          <w:color w:val="000000"/>
        </w:rPr>
      </w:pPr>
      <w:bookmarkStart w:id="346" w:name="_Toc6028"/>
      <w:r>
        <w:rPr>
          <w:rFonts w:hint="eastAsia"/>
          <w:color w:val="000000"/>
        </w:rPr>
        <w:t>1.7     现场踏勘</w:t>
      </w:r>
      <w:bookmarkEnd w:id="346"/>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1.7.1   采购人按投标人须知前附表（一）规定的时间、地点组织投标人现场踏勘；</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1.7.2   投标人踏勘现场发生的费用自理；</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1.7.3   除招标人的原因外，投标人自行负责在踏勘现场中所发生的人员伤亡和财产损失；</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1.7.4   招标人在现场踏勘中介绍的场地和相关的周边环境情况，供投标人在编制投标文件时参考，采购人不对投标人据此作出的判断和决策负责；</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1.7.5   投标人自身原因不参与现场踏勘的，不得就此提出质疑。</w:t>
      </w:r>
    </w:p>
    <w:p w:rsidR="00EA6E05" w:rsidRDefault="003F3AE4">
      <w:pPr>
        <w:pStyle w:val="3111333rdlevelBOD0BoldHeadCTH3H31Heading1"/>
        <w:rPr>
          <w:color w:val="000000"/>
        </w:rPr>
      </w:pPr>
      <w:bookmarkStart w:id="347" w:name="_Toc16201"/>
      <w:r>
        <w:rPr>
          <w:rFonts w:hint="eastAsia"/>
          <w:color w:val="000000"/>
        </w:rPr>
        <w:t>1.8     答疑会</w:t>
      </w:r>
      <w:bookmarkEnd w:id="347"/>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1.8.1   采购人或采购代理机构按投标人须知前附表（一）规定的时间和地点召开答疑会；</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1.8.2   答疑会后，采购人或采购代理机构按本章第2.2款规定对投标人所提问题进行</w:t>
      </w:r>
      <w:r>
        <w:rPr>
          <w:rFonts w:ascii="仿宋_GB2312" w:eastAsia="仿宋_GB2312" w:hAnsi="宋体" w:hint="eastAsia"/>
          <w:color w:val="000000"/>
          <w:sz w:val="24"/>
          <w:szCs w:val="24"/>
        </w:rPr>
        <w:lastRenderedPageBreak/>
        <w:t>澄清答复；</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1.8.3   投标人自身原因不参与现场踏勘的，不得就此提出质疑。</w:t>
      </w:r>
    </w:p>
    <w:p w:rsidR="00EA6E05" w:rsidRDefault="003F3AE4">
      <w:pPr>
        <w:pStyle w:val="3111333rdlevelBOD0BoldHeadCTH3H31Heading1"/>
        <w:rPr>
          <w:color w:val="000000"/>
        </w:rPr>
      </w:pPr>
      <w:bookmarkStart w:id="348" w:name="_Toc13157"/>
      <w:r>
        <w:rPr>
          <w:rFonts w:hint="eastAsia"/>
          <w:color w:val="000000"/>
        </w:rPr>
        <w:t>1.9     分包</w:t>
      </w:r>
      <w:bookmarkEnd w:id="348"/>
    </w:p>
    <w:p w:rsidR="00EA6E05" w:rsidRDefault="003F3AE4">
      <w:pPr>
        <w:spacing w:line="360" w:lineRule="auto"/>
        <w:ind w:left="720" w:hangingChars="300" w:hanging="720"/>
        <w:rPr>
          <w:rFonts w:ascii="仿宋_GB2312" w:eastAsia="仿宋_GB2312" w:hAnsi="宋体"/>
          <w:color w:val="000000"/>
          <w:sz w:val="24"/>
          <w:szCs w:val="24"/>
        </w:rPr>
      </w:pPr>
      <w:r>
        <w:rPr>
          <w:rFonts w:ascii="仿宋_GB2312" w:eastAsia="仿宋_GB2312" w:hAnsi="宋体" w:hint="eastAsia"/>
          <w:color w:val="000000"/>
          <w:sz w:val="24"/>
          <w:szCs w:val="24"/>
        </w:rPr>
        <w:t>1.9.1   分包：见投标人须知前附表（一）；</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1.9.2   投标人根据招标文件的规定和采购项目的实际情况，拟在中标后将中标项目的非主体、非关键性工作分包的，应当在投标文件中载明分包承担主体，分包承担主体应当具备相应资质条件且不得再次分包。</w:t>
      </w:r>
    </w:p>
    <w:p w:rsidR="00EA6E05" w:rsidRDefault="003F3AE4">
      <w:pPr>
        <w:pStyle w:val="3111333rdlevelBOD0BoldHeadCTH3H31Heading1"/>
        <w:rPr>
          <w:color w:val="000000"/>
        </w:rPr>
      </w:pPr>
      <w:bookmarkStart w:id="349" w:name="_Toc28493"/>
      <w:r>
        <w:rPr>
          <w:rFonts w:hint="eastAsia"/>
          <w:color w:val="000000"/>
        </w:rPr>
        <w:t>1.10    保密</w:t>
      </w:r>
      <w:bookmarkEnd w:id="349"/>
    </w:p>
    <w:p w:rsidR="00EA6E05" w:rsidRDefault="003F3AE4">
      <w:pPr>
        <w:spacing w:line="360" w:lineRule="auto"/>
        <w:ind w:leftChars="450" w:left="945"/>
        <w:rPr>
          <w:rFonts w:ascii="仿宋_GB2312" w:eastAsia="仿宋_GB2312" w:hAnsi="宋体"/>
          <w:color w:val="000000"/>
          <w:sz w:val="24"/>
          <w:szCs w:val="24"/>
        </w:rPr>
      </w:pPr>
      <w:r>
        <w:rPr>
          <w:rFonts w:ascii="仿宋_GB2312" w:eastAsia="仿宋_GB2312" w:hAnsi="宋体" w:hint="eastAsia"/>
          <w:color w:val="000000"/>
          <w:sz w:val="24"/>
          <w:szCs w:val="24"/>
        </w:rPr>
        <w:t>参与招标投标活动的各方当事人应当对评标情况以及在评标过程中的获悉的国家秘密、商业秘密负有保密责任，违者应对由此造成的后果承担法律责任。</w:t>
      </w:r>
    </w:p>
    <w:p w:rsidR="00EA6E05" w:rsidRDefault="003F3AE4">
      <w:pPr>
        <w:pStyle w:val="3111333rdlevelBOD0BoldHeadCTH3H31Heading1"/>
        <w:rPr>
          <w:color w:val="000000"/>
        </w:rPr>
      </w:pPr>
      <w:bookmarkStart w:id="350" w:name="_Toc9291"/>
      <w:r>
        <w:rPr>
          <w:rFonts w:hint="eastAsia"/>
          <w:color w:val="000000"/>
        </w:rPr>
        <w:t>1.11    政府采购政策</w:t>
      </w:r>
      <w:bookmarkEnd w:id="350"/>
    </w:p>
    <w:p w:rsidR="00EA6E05" w:rsidRDefault="003F3AE4">
      <w:pPr>
        <w:spacing w:line="360" w:lineRule="auto"/>
        <w:ind w:left="960" w:hangingChars="400" w:hanging="960"/>
        <w:rPr>
          <w:rFonts w:ascii="仿宋_GB2312" w:eastAsia="仿宋_GB2312" w:hAnsi="仿宋"/>
          <w:sz w:val="24"/>
        </w:rPr>
      </w:pPr>
      <w:bookmarkStart w:id="351" w:name="_Toc56778335"/>
      <w:bookmarkStart w:id="352" w:name="_Toc57013338"/>
      <w:r>
        <w:rPr>
          <w:rFonts w:ascii="仿宋_GB2312" w:eastAsia="仿宋_GB2312" w:hint="eastAsia"/>
          <w:bCs/>
          <w:sz w:val="24"/>
        </w:rPr>
        <w:t xml:space="preserve">1.11.1  </w:t>
      </w:r>
      <w:r>
        <w:rPr>
          <w:rFonts w:ascii="仿宋_GB2312" w:eastAsia="仿宋_GB2312" w:hAnsi="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EA6E05" w:rsidRDefault="003F3AE4">
      <w:pPr>
        <w:spacing w:line="360" w:lineRule="auto"/>
        <w:ind w:firstLineChars="400" w:firstLine="960"/>
        <w:rPr>
          <w:rFonts w:ascii="仿宋_GB2312" w:eastAsia="仿宋_GB2312" w:hAnsi="仿宋"/>
          <w:sz w:val="24"/>
        </w:rPr>
      </w:pPr>
      <w:r>
        <w:rPr>
          <w:rFonts w:ascii="仿宋_GB2312" w:eastAsia="仿宋_GB2312" w:hAnsi="仿宋" w:hint="eastAsia"/>
          <w:sz w:val="24"/>
        </w:rPr>
        <w:t>符合中小企业划分标准的个体工商户，在政府采购活动中视同中小企业。</w:t>
      </w:r>
    </w:p>
    <w:p w:rsidR="00EA6E05" w:rsidRDefault="003F3AE4">
      <w:pPr>
        <w:spacing w:line="360" w:lineRule="auto"/>
        <w:ind w:left="960" w:hangingChars="400" w:hanging="960"/>
        <w:rPr>
          <w:rFonts w:ascii="仿宋_GB2312" w:eastAsia="仿宋_GB2312"/>
          <w:bCs/>
          <w:sz w:val="24"/>
        </w:rPr>
      </w:pPr>
      <w:r>
        <w:rPr>
          <w:rFonts w:ascii="仿宋_GB2312" w:eastAsia="仿宋_GB2312" w:hint="eastAsia"/>
          <w:bCs/>
          <w:sz w:val="24"/>
        </w:rPr>
        <w:t>1.11.2  根据</w:t>
      </w:r>
      <w:r>
        <w:rPr>
          <w:rFonts w:ascii="仿宋_GB2312" w:eastAsia="仿宋_GB2312" w:hAnsi="宋体" w:hint="eastAsia"/>
          <w:bCs/>
          <w:snapToGrid w:val="0"/>
          <w:sz w:val="24"/>
          <w:szCs w:val="24"/>
        </w:rPr>
        <w:t>《政府采购促进中小企业发展管理办法》（财库〔2020〕46号）</w:t>
      </w:r>
      <w:r>
        <w:rPr>
          <w:rFonts w:ascii="仿宋_GB2312" w:eastAsia="仿宋_GB2312" w:hint="eastAsia"/>
          <w:bCs/>
          <w:sz w:val="24"/>
        </w:rPr>
        <w:t>，在政府采购活动中，投标人提供的货物、工程或者服务符合下列情形的，享受中小企业扶持政策：</w:t>
      </w:r>
    </w:p>
    <w:p w:rsidR="00EA6E05" w:rsidRDefault="003F3AE4">
      <w:pPr>
        <w:ind w:leftChars="456" w:left="958"/>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宋体" w:hint="eastAsia"/>
          <w:bCs/>
          <w:snapToGrid w:val="0"/>
          <w:sz w:val="24"/>
          <w:szCs w:val="24"/>
        </w:rPr>
        <w:t>采购标的：</w:t>
      </w:r>
      <w:r>
        <w:rPr>
          <w:rFonts w:ascii="仿宋_GB2312" w:eastAsia="仿宋_GB2312" w:hAnsi="宋体" w:hint="eastAsia"/>
          <w:kern w:val="0"/>
          <w:sz w:val="24"/>
          <w:szCs w:val="21"/>
          <w:u w:val="single"/>
        </w:rPr>
        <w:t>生活垃圾渗滤液处理</w:t>
      </w:r>
      <w:r>
        <w:rPr>
          <w:rFonts w:ascii="仿宋_GB2312" w:eastAsia="仿宋_GB2312" w:hAnsi="宋体" w:hint="eastAsia"/>
          <w:bCs/>
          <w:snapToGrid w:val="0"/>
          <w:sz w:val="24"/>
          <w:szCs w:val="24"/>
        </w:rPr>
        <w:t>，所属行业</w:t>
      </w:r>
      <w:r>
        <w:rPr>
          <w:rFonts w:ascii="仿宋_GB2312" w:eastAsia="仿宋_GB2312" w:hAnsi="宋体" w:hint="eastAsia"/>
          <w:bCs/>
          <w:snapToGrid w:val="0"/>
          <w:sz w:val="24"/>
          <w:szCs w:val="24"/>
          <w:u w:val="single"/>
        </w:rPr>
        <w:t xml:space="preserve">：其他未列明行业 </w:t>
      </w:r>
    </w:p>
    <w:p w:rsidR="00EA6E05" w:rsidRDefault="003F3AE4">
      <w:pPr>
        <w:pStyle w:val="a0"/>
        <w:spacing w:line="360" w:lineRule="auto"/>
        <w:ind w:leftChars="456" w:left="1198" w:hangingChars="100" w:hanging="240"/>
        <w:rPr>
          <w:rFonts w:ascii="仿宋_GB2312" w:eastAsia="仿宋_GB2312" w:hAnsi="仿宋"/>
          <w:sz w:val="24"/>
        </w:rPr>
      </w:pPr>
      <w:r>
        <w:rPr>
          <w:rFonts w:ascii="仿宋_GB2312" w:eastAsia="仿宋_GB2312" w:hAnsi="仿宋" w:hint="eastAsia"/>
          <w:sz w:val="24"/>
        </w:rPr>
        <w:t>（2）在货物采购项目中，货物由中小企业制造，即货物由中小企业生产且使</w:t>
      </w:r>
    </w:p>
    <w:p w:rsidR="00EA6E05" w:rsidRDefault="003F3AE4">
      <w:pPr>
        <w:pStyle w:val="a0"/>
        <w:spacing w:line="360" w:lineRule="auto"/>
        <w:ind w:leftChars="456" w:left="1198" w:hangingChars="100" w:hanging="240"/>
        <w:rPr>
          <w:rFonts w:ascii="仿宋_GB2312" w:eastAsia="仿宋_GB2312" w:hAnsi="仿宋"/>
          <w:sz w:val="24"/>
        </w:rPr>
      </w:pPr>
      <w:r>
        <w:rPr>
          <w:rFonts w:ascii="仿宋_GB2312" w:eastAsia="仿宋_GB2312" w:hAnsi="仿宋" w:hint="eastAsia"/>
          <w:sz w:val="24"/>
        </w:rPr>
        <w:t>用该中小企业商号或者注册商标；</w:t>
      </w:r>
    </w:p>
    <w:p w:rsidR="00EA6E05" w:rsidRDefault="003F3AE4">
      <w:pPr>
        <w:spacing w:line="360" w:lineRule="auto"/>
        <w:ind w:firstLineChars="400" w:firstLine="960"/>
        <w:rPr>
          <w:rFonts w:ascii="仿宋_GB2312" w:eastAsia="仿宋_GB2312" w:hAnsi="仿宋"/>
          <w:sz w:val="24"/>
        </w:rPr>
      </w:pPr>
      <w:r>
        <w:rPr>
          <w:rFonts w:ascii="仿宋_GB2312" w:eastAsia="仿宋_GB2312" w:hAnsi="仿宋" w:hint="eastAsia"/>
          <w:sz w:val="24"/>
        </w:rPr>
        <w:t>（3）在工程采购项目中，工程由中小企业承建，即工程施工单位为中小企业；</w:t>
      </w:r>
    </w:p>
    <w:p w:rsidR="00EA6E05" w:rsidRDefault="003F3AE4">
      <w:pPr>
        <w:spacing w:line="360" w:lineRule="auto"/>
        <w:ind w:leftChars="456" w:left="958"/>
        <w:rPr>
          <w:rFonts w:ascii="仿宋_GB2312" w:eastAsia="仿宋_GB2312" w:hAnsi="仿宋"/>
          <w:sz w:val="24"/>
        </w:rPr>
      </w:pPr>
      <w:r>
        <w:rPr>
          <w:rFonts w:ascii="仿宋_GB2312" w:eastAsia="仿宋_GB2312" w:hAnsi="仿宋" w:hint="eastAsia"/>
          <w:sz w:val="24"/>
        </w:rPr>
        <w:t>（4）在服务采购项目中，服务由中小企业承接，即提供服务的人员为中小企业依照《中华人民共和国劳动合同法》订立劳动合同的从业人员。</w:t>
      </w:r>
    </w:p>
    <w:p w:rsidR="00EA6E05" w:rsidRDefault="003F3AE4">
      <w:pPr>
        <w:spacing w:line="360" w:lineRule="auto"/>
        <w:ind w:leftChars="456" w:left="958"/>
        <w:rPr>
          <w:rFonts w:ascii="仿宋_GB2312" w:eastAsia="仿宋_GB2312"/>
          <w:bCs/>
          <w:sz w:val="24"/>
        </w:rPr>
      </w:pPr>
      <w:r>
        <w:rPr>
          <w:rFonts w:ascii="仿宋_GB2312" w:eastAsia="仿宋_GB2312" w:hAnsi="仿宋" w:hint="eastAsia"/>
          <w:sz w:val="24"/>
        </w:rPr>
        <w:t>（5）在货物采购项目中，投标人提供的货</w:t>
      </w:r>
      <w:r>
        <w:rPr>
          <w:rFonts w:ascii="仿宋_GB2312" w:eastAsia="仿宋_GB2312" w:hint="eastAsia"/>
          <w:bCs/>
          <w:sz w:val="24"/>
        </w:rPr>
        <w:t>物既有中小企业制造货物，也有大型企业制造货物的，不享受中小企业扶持政策。</w:t>
      </w:r>
    </w:p>
    <w:p w:rsidR="00EA6E05" w:rsidRDefault="003F3AE4">
      <w:pPr>
        <w:widowControl/>
        <w:spacing w:line="360" w:lineRule="auto"/>
        <w:ind w:leftChars="456" w:left="958"/>
        <w:jc w:val="left"/>
        <w:rPr>
          <w:rFonts w:ascii="仿宋_GB2312" w:eastAsia="仿宋_GB2312" w:hAnsi="宋体" w:cs="宋体"/>
          <w:kern w:val="0"/>
          <w:sz w:val="24"/>
        </w:rPr>
      </w:pPr>
      <w:r>
        <w:rPr>
          <w:rFonts w:ascii="仿宋_GB2312" w:eastAsia="仿宋_GB2312" w:hAnsi="仿宋" w:hint="eastAsia"/>
          <w:sz w:val="24"/>
        </w:rPr>
        <w:t>（6）</w:t>
      </w:r>
      <w:r>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EA6E05" w:rsidRDefault="003F3AE4">
      <w:pPr>
        <w:widowControl/>
        <w:spacing w:line="360" w:lineRule="auto"/>
        <w:ind w:left="960" w:hangingChars="400" w:hanging="960"/>
        <w:jc w:val="left"/>
        <w:rPr>
          <w:rFonts w:ascii="仿宋_GB2312" w:eastAsia="仿宋_GB2312" w:hAnsi="宋体" w:cs="宋体"/>
          <w:kern w:val="0"/>
          <w:sz w:val="24"/>
        </w:rPr>
      </w:pPr>
      <w:r>
        <w:rPr>
          <w:rFonts w:ascii="仿宋_GB2312" w:eastAsia="仿宋_GB2312" w:hAnsi="宋体" w:cs="宋体" w:hint="eastAsia"/>
          <w:kern w:val="0"/>
          <w:sz w:val="24"/>
        </w:rPr>
        <w:t xml:space="preserve">1.11.3  </w:t>
      </w:r>
      <w:r>
        <w:rPr>
          <w:rFonts w:ascii="仿宋_GB2312" w:eastAsia="仿宋_GB2312" w:hAnsi="仿宋" w:hint="eastAsia"/>
          <w:sz w:val="24"/>
        </w:rPr>
        <w:t>中小企业预留份额情况：</w:t>
      </w:r>
      <w:r>
        <w:rPr>
          <w:rFonts w:ascii="仿宋_GB2312" w:eastAsia="仿宋_GB2312" w:hAnsi="宋体" w:cs="宋体" w:hint="eastAsia"/>
          <w:kern w:val="0"/>
          <w:sz w:val="24"/>
        </w:rPr>
        <w:t>根据《政府采购促进中小企业发展管理办法》（财库〔2020〕46号），本项目不预留份额专门面向中小企业采购。</w:t>
      </w:r>
    </w:p>
    <w:p w:rsidR="00EA6E05" w:rsidRDefault="003F3AE4">
      <w:pPr>
        <w:widowControl/>
        <w:spacing w:line="360" w:lineRule="auto"/>
        <w:ind w:left="960" w:hangingChars="400" w:hanging="960"/>
        <w:jc w:val="left"/>
        <w:rPr>
          <w:rFonts w:ascii="仿宋_GB2312" w:eastAsia="仿宋_GB2312"/>
          <w:bCs/>
          <w:sz w:val="24"/>
        </w:rPr>
      </w:pPr>
      <w:r>
        <w:rPr>
          <w:rFonts w:ascii="仿宋_GB2312" w:eastAsia="仿宋_GB2312" w:hint="eastAsia"/>
          <w:bCs/>
          <w:sz w:val="24"/>
        </w:rPr>
        <w:lastRenderedPageBreak/>
        <w:t>1.11.4  根据</w:t>
      </w:r>
      <w:r>
        <w:rPr>
          <w:rFonts w:ascii="仿宋_GB2312" w:eastAsia="仿宋_GB2312" w:hAnsi="宋体" w:hint="eastAsia"/>
          <w:bCs/>
          <w:snapToGrid w:val="0"/>
          <w:sz w:val="24"/>
          <w:szCs w:val="24"/>
        </w:rPr>
        <w:t>《政府采购促进中小企业发展管理办法》（财库〔2020〕46号）</w:t>
      </w:r>
      <w:r>
        <w:rPr>
          <w:rFonts w:ascii="仿宋_GB2312" w:eastAsia="仿宋_GB2312" w:hint="eastAsia"/>
          <w:bCs/>
          <w:sz w:val="24"/>
        </w:rPr>
        <w:t>，在政府采购活动按下列情形之一给予价格扣除：</w:t>
      </w:r>
    </w:p>
    <w:p w:rsidR="00EA6E05" w:rsidRDefault="00ED6B5C">
      <w:pPr>
        <w:spacing w:line="360" w:lineRule="auto"/>
        <w:ind w:leftChars="503" w:left="1056"/>
        <w:rPr>
          <w:rFonts w:ascii="仿宋_GB2312" w:eastAsia="仿宋_GB2312" w:hAnsi="宋体"/>
          <w:sz w:val="24"/>
          <w:szCs w:val="24"/>
        </w:rPr>
      </w:pPr>
      <w:r>
        <w:rPr>
          <w:rFonts w:ascii="仿宋_GB2312" w:eastAsia="仿宋_GB2312" w:hint="eastAsia"/>
          <w:bCs/>
          <w:sz w:val="24"/>
        </w:rPr>
        <w:fldChar w:fldCharType="begin"/>
      </w:r>
      <w:r w:rsidR="003F3AE4">
        <w:rPr>
          <w:rFonts w:ascii="仿宋_GB2312" w:eastAsia="仿宋_GB2312" w:hint="eastAsia"/>
          <w:bCs/>
          <w:sz w:val="24"/>
        </w:rPr>
        <w:instrText xml:space="preserve"> = 1 \* GB2 </w:instrText>
      </w:r>
      <w:r>
        <w:rPr>
          <w:rFonts w:ascii="仿宋_GB2312" w:eastAsia="仿宋_GB2312" w:hint="eastAsia"/>
          <w:bCs/>
          <w:sz w:val="24"/>
        </w:rPr>
        <w:fldChar w:fldCharType="separate"/>
      </w:r>
      <w:r w:rsidR="003F3AE4">
        <w:rPr>
          <w:rFonts w:ascii="仿宋_GB2312" w:eastAsia="仿宋_GB2312" w:hint="eastAsia"/>
          <w:bCs/>
          <w:sz w:val="24"/>
        </w:rPr>
        <w:t>⑴</w:t>
      </w:r>
      <w:r>
        <w:rPr>
          <w:rFonts w:ascii="仿宋_GB2312" w:eastAsia="仿宋_GB2312" w:hint="eastAsia"/>
          <w:bCs/>
          <w:sz w:val="24"/>
        </w:rPr>
        <w:fldChar w:fldCharType="end"/>
      </w:r>
      <w:r w:rsidR="003F3AE4">
        <w:rPr>
          <w:rFonts w:ascii="仿宋_GB2312" w:eastAsia="仿宋_GB2312" w:hAnsi="宋体" w:hint="eastAsia"/>
          <w:bCs/>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项目，对小型和微型企业的投标报价给予扣除，用扣除后的价格参与评审。</w:t>
      </w:r>
      <w:r w:rsidR="003F3AE4">
        <w:rPr>
          <w:rFonts w:ascii="仿宋_GB2312" w:eastAsia="仿宋_GB2312" w:hAnsi="宋体" w:hint="eastAsia"/>
          <w:sz w:val="24"/>
          <w:szCs w:val="24"/>
        </w:rPr>
        <w:t>价格扣除比例见投标人须知前附表（一）；</w:t>
      </w:r>
    </w:p>
    <w:p w:rsidR="00EA6E05" w:rsidRDefault="00ED6B5C">
      <w:pPr>
        <w:spacing w:line="360" w:lineRule="auto"/>
        <w:ind w:leftChars="503" w:left="1056" w:firstLine="3"/>
        <w:rPr>
          <w:rFonts w:ascii="仿宋_GB2312" w:eastAsia="仿宋_GB2312" w:hAnsi="仿宋"/>
          <w:sz w:val="24"/>
        </w:rPr>
      </w:pPr>
      <w:r>
        <w:rPr>
          <w:rFonts w:ascii="仿宋_GB2312" w:eastAsia="仿宋_GB2312" w:hint="eastAsia"/>
          <w:bCs/>
          <w:sz w:val="24"/>
        </w:rPr>
        <w:fldChar w:fldCharType="begin"/>
      </w:r>
      <w:r w:rsidR="003F3AE4">
        <w:rPr>
          <w:rFonts w:ascii="仿宋_GB2312" w:eastAsia="仿宋_GB2312" w:hint="eastAsia"/>
          <w:bCs/>
          <w:sz w:val="24"/>
        </w:rPr>
        <w:instrText xml:space="preserve"> = 2 \* GB2 </w:instrText>
      </w:r>
      <w:r>
        <w:rPr>
          <w:rFonts w:ascii="仿宋_GB2312" w:eastAsia="仿宋_GB2312" w:hint="eastAsia"/>
          <w:bCs/>
          <w:sz w:val="24"/>
        </w:rPr>
        <w:fldChar w:fldCharType="separate"/>
      </w:r>
      <w:r w:rsidR="003F3AE4">
        <w:rPr>
          <w:rFonts w:ascii="仿宋_GB2312" w:eastAsia="仿宋_GB2312" w:hint="eastAsia"/>
          <w:bCs/>
          <w:sz w:val="24"/>
        </w:rPr>
        <w:t>⑵</w:t>
      </w:r>
      <w:r>
        <w:rPr>
          <w:rFonts w:ascii="仿宋_GB2312" w:eastAsia="仿宋_GB2312" w:hint="eastAsia"/>
          <w:bCs/>
          <w:sz w:val="24"/>
        </w:rPr>
        <w:fldChar w:fldCharType="end"/>
      </w:r>
      <w:r w:rsidR="003F3AE4">
        <w:rPr>
          <w:rFonts w:ascii="仿宋_GB2312" w:eastAsia="仿宋_GB2312" w:hAnsi="仿宋" w:hint="eastAsia"/>
          <w:sz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w:t>
      </w:r>
      <w:r w:rsidR="003F3AE4">
        <w:rPr>
          <w:rFonts w:ascii="仿宋_GB2312" w:eastAsia="仿宋_GB2312" w:hint="eastAsia"/>
          <w:bCs/>
          <w:sz w:val="24"/>
        </w:rPr>
        <w:t>价格扣除比例见投标人须知前附表（一）。</w:t>
      </w:r>
      <w:r w:rsidR="003F3AE4">
        <w:rPr>
          <w:rFonts w:ascii="仿宋_GB2312" w:eastAsia="仿宋_GB2312" w:hAnsi="仿宋" w:hint="eastAsia"/>
          <w:sz w:val="24"/>
        </w:rPr>
        <w:t>组成联合体或者接受分包的小微企业与联合体内其他企业、分包企业之间存在直接控股、管理关系的，不享受价格扣除优惠政策。</w:t>
      </w:r>
    </w:p>
    <w:p w:rsidR="00EA6E05" w:rsidRDefault="00ED6B5C">
      <w:pPr>
        <w:spacing w:line="360" w:lineRule="auto"/>
        <w:ind w:leftChars="450" w:left="1185" w:hangingChars="100" w:hanging="240"/>
        <w:rPr>
          <w:rFonts w:ascii="仿宋_GB2312" w:eastAsia="仿宋_GB2312"/>
          <w:bCs/>
          <w:sz w:val="24"/>
        </w:rPr>
      </w:pPr>
      <w:r>
        <w:rPr>
          <w:rFonts w:ascii="仿宋_GB2312" w:eastAsia="仿宋_GB2312" w:hint="eastAsia"/>
          <w:bCs/>
          <w:sz w:val="24"/>
        </w:rPr>
        <w:fldChar w:fldCharType="begin"/>
      </w:r>
      <w:r w:rsidR="003F3AE4">
        <w:rPr>
          <w:rFonts w:ascii="仿宋_GB2312" w:eastAsia="仿宋_GB2312" w:hint="eastAsia"/>
          <w:bCs/>
          <w:sz w:val="24"/>
        </w:rPr>
        <w:instrText xml:space="preserve"> = 3 \* GB2 </w:instrText>
      </w:r>
      <w:r>
        <w:rPr>
          <w:rFonts w:ascii="仿宋_GB2312" w:eastAsia="仿宋_GB2312" w:hint="eastAsia"/>
          <w:bCs/>
          <w:sz w:val="24"/>
        </w:rPr>
        <w:fldChar w:fldCharType="separate"/>
      </w:r>
      <w:r w:rsidR="003F3AE4">
        <w:rPr>
          <w:rFonts w:ascii="仿宋_GB2312" w:eastAsia="仿宋_GB2312" w:hint="eastAsia"/>
          <w:bCs/>
          <w:sz w:val="24"/>
        </w:rPr>
        <w:t>⑶</w:t>
      </w:r>
      <w:r>
        <w:rPr>
          <w:rFonts w:ascii="仿宋_GB2312" w:eastAsia="仿宋_GB2312" w:hint="eastAsia"/>
          <w:bCs/>
          <w:sz w:val="24"/>
        </w:rPr>
        <w:fldChar w:fldCharType="end"/>
      </w:r>
      <w:r w:rsidR="003F3AE4">
        <w:rPr>
          <w:rFonts w:ascii="仿宋_GB2312" w:eastAsia="仿宋_GB2312" w:hint="eastAsia"/>
          <w:bCs/>
          <w:sz w:val="24"/>
        </w:rPr>
        <w:t>参加政府采购活动的中小企业应当提供《投标人类型声明函》及相应的《小微企业声明函》或《监狱企业声明函》或《残疾人福利性企业声明函》。</w:t>
      </w:r>
    </w:p>
    <w:p w:rsidR="00EA6E05" w:rsidRDefault="003F3AE4">
      <w:pPr>
        <w:spacing w:line="360" w:lineRule="auto"/>
        <w:ind w:left="960" w:hangingChars="400" w:hanging="960"/>
        <w:rPr>
          <w:rFonts w:ascii="仿宋_GB2312" w:eastAsia="仿宋_GB2312"/>
          <w:bCs/>
          <w:sz w:val="24"/>
        </w:rPr>
      </w:pPr>
      <w:r>
        <w:rPr>
          <w:rFonts w:ascii="仿宋_GB2312" w:eastAsia="仿宋_GB2312" w:hint="eastAsia"/>
          <w:bCs/>
          <w:sz w:val="24"/>
        </w:rPr>
        <w:t>1.11.5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rsidR="00EA6E05" w:rsidRDefault="003F3AE4">
      <w:pPr>
        <w:spacing w:line="360" w:lineRule="auto"/>
        <w:ind w:left="960" w:hangingChars="400" w:hanging="960"/>
        <w:rPr>
          <w:rFonts w:ascii="仿宋_GB2312" w:eastAsia="仿宋_GB2312"/>
          <w:bCs/>
          <w:sz w:val="24"/>
        </w:rPr>
      </w:pPr>
      <w:r>
        <w:rPr>
          <w:rFonts w:ascii="仿宋_GB2312" w:eastAsia="仿宋_GB2312" w:hint="eastAsia"/>
          <w:bCs/>
          <w:sz w:val="24"/>
        </w:rPr>
        <w:t>1.11.6  投标人符合《三部门联合发布关于促进残疾人就业政府采购政策的通知》（财库〔2017〕141号）文件要求，并提供《残疾人福利性单位声明函》的，则视同小型、微型企业，享受第1.11.3条的扶持政策。</w:t>
      </w:r>
    </w:p>
    <w:p w:rsidR="00EA6E05" w:rsidRDefault="003F3AE4">
      <w:pPr>
        <w:spacing w:line="360" w:lineRule="auto"/>
        <w:ind w:left="972" w:hangingChars="405" w:hanging="972"/>
        <w:rPr>
          <w:rFonts w:ascii="仿宋_GB2312" w:eastAsia="仿宋_GB2312" w:hAnsi="仿宋"/>
          <w:sz w:val="24"/>
        </w:rPr>
      </w:pPr>
      <w:r>
        <w:rPr>
          <w:rFonts w:ascii="仿宋_GB2312" w:eastAsia="仿宋_GB2312" w:hAnsi="仿宋" w:hint="eastAsia"/>
          <w:sz w:val="24"/>
        </w:rPr>
        <w:t>1.11.7  中小企业享受扶持政策获得政府采购合同的，小微企业不得将合同分包给大中型企业，中型企业不得将合同分包给大型企业。</w:t>
      </w:r>
    </w:p>
    <w:p w:rsidR="00EA6E05" w:rsidRDefault="003F3AE4">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1.11.8  </w:t>
      </w:r>
      <w:r>
        <w:rPr>
          <w:rFonts w:ascii="仿宋_GB2312" w:eastAsia="仿宋_GB2312" w:hAnsi="仿宋_GB2312" w:cs="仿宋_GB2312" w:hint="eastAsia"/>
          <w:sz w:val="24"/>
          <w:szCs w:val="24"/>
        </w:rPr>
        <w:t>▲</w:t>
      </w:r>
      <w:r>
        <w:rPr>
          <w:rFonts w:ascii="仿宋_GB2312" w:eastAsia="仿宋_GB2312" w:hAnsi="宋体" w:hint="eastAsia"/>
          <w:sz w:val="24"/>
          <w:szCs w:val="24"/>
        </w:rPr>
        <w:t>采购进口产品：招标需求中未注明进口产品或允许进口产品，不得提供进口产品。</w:t>
      </w:r>
    </w:p>
    <w:p w:rsidR="00EA6E05" w:rsidRDefault="003F3AE4">
      <w:pPr>
        <w:pStyle w:val="3111333rdlevelBOD0BoldHeadCTH3H31Heading1"/>
        <w:rPr>
          <w:b w:val="0"/>
        </w:rPr>
      </w:pPr>
      <w:bookmarkStart w:id="353" w:name="_Toc30429"/>
      <w:r>
        <w:rPr>
          <w:rFonts w:hint="eastAsia"/>
        </w:rPr>
        <w:t>1.12    政采贷</w:t>
      </w:r>
      <w:bookmarkEnd w:id="351"/>
      <w:bookmarkEnd w:id="352"/>
      <w:r>
        <w:rPr>
          <w:rFonts w:hint="eastAsia"/>
          <w:b w:val="0"/>
        </w:rPr>
        <w:t>详见</w:t>
      </w:r>
      <w:bookmarkEnd w:id="353"/>
      <w:r>
        <w:rPr>
          <w:rFonts w:hint="eastAsia"/>
          <w:b w:val="0"/>
        </w:rPr>
        <w:t>附件</w:t>
      </w:r>
    </w:p>
    <w:p w:rsidR="00EA6E05" w:rsidRDefault="003F3AE4">
      <w:pPr>
        <w:pStyle w:val="3111333rdlevelBOD0BoldHeadCTH3H31Heading1"/>
        <w:jc w:val="left"/>
        <w:rPr>
          <w:color w:val="000000"/>
        </w:rPr>
      </w:pPr>
      <w:bookmarkStart w:id="354" w:name="_Toc26488"/>
      <w:r>
        <w:rPr>
          <w:rFonts w:hint="eastAsia"/>
          <w:color w:val="000000"/>
        </w:rPr>
        <w:t>1.13    信用信息记录查询</w:t>
      </w:r>
      <w:bookmarkEnd w:id="354"/>
    </w:p>
    <w:p w:rsidR="00EA6E05" w:rsidRDefault="003F3AE4">
      <w:pPr>
        <w:spacing w:line="360" w:lineRule="auto"/>
        <w:ind w:left="960" w:hangingChars="400" w:hanging="960"/>
        <w:jc w:val="left"/>
        <w:rPr>
          <w:rFonts w:ascii="仿宋_GB2312" w:eastAsia="仿宋_GB2312" w:hAnsi="宋体"/>
          <w:color w:val="000000"/>
          <w:sz w:val="24"/>
          <w:szCs w:val="24"/>
        </w:rPr>
      </w:pPr>
      <w:r>
        <w:rPr>
          <w:rFonts w:ascii="仿宋_GB2312" w:eastAsia="仿宋_GB2312" w:hAnsi="宋体" w:hint="eastAsia"/>
          <w:color w:val="000000"/>
          <w:sz w:val="24"/>
          <w:szCs w:val="24"/>
        </w:rPr>
        <w:t>1.13.1  查询渠道：信用中国网站、中国政府采购网；</w:t>
      </w:r>
    </w:p>
    <w:p w:rsidR="00EA6E05" w:rsidRDefault="003F3AE4">
      <w:pPr>
        <w:spacing w:line="360" w:lineRule="auto"/>
        <w:ind w:left="960" w:hangingChars="400" w:hanging="960"/>
        <w:jc w:val="left"/>
        <w:rPr>
          <w:rFonts w:ascii="仿宋_GB2312" w:eastAsia="仿宋_GB2312" w:hAnsi="宋体"/>
          <w:color w:val="000000"/>
          <w:sz w:val="24"/>
          <w:szCs w:val="24"/>
        </w:rPr>
      </w:pPr>
      <w:r>
        <w:rPr>
          <w:rFonts w:ascii="仿宋_GB2312" w:eastAsia="仿宋_GB2312" w:hAnsi="宋体" w:hint="eastAsia"/>
          <w:color w:val="000000"/>
          <w:sz w:val="24"/>
          <w:szCs w:val="24"/>
        </w:rPr>
        <w:t>1.13.2  信用信息记录查询截止时间：同资格审查结束时间，网站显示的信用信息记录</w:t>
      </w:r>
      <w:r>
        <w:rPr>
          <w:rFonts w:ascii="仿宋_GB2312" w:eastAsia="仿宋_GB2312" w:hAnsi="宋体" w:hint="eastAsia"/>
          <w:color w:val="000000"/>
          <w:sz w:val="24"/>
          <w:szCs w:val="24"/>
        </w:rPr>
        <w:lastRenderedPageBreak/>
        <w:t>将作为投标人资格审查的参考依据；</w:t>
      </w:r>
    </w:p>
    <w:p w:rsidR="00EA6E05" w:rsidRDefault="003F3AE4">
      <w:pPr>
        <w:spacing w:line="360" w:lineRule="auto"/>
        <w:ind w:left="960" w:hangingChars="400" w:hanging="960"/>
        <w:jc w:val="left"/>
        <w:rPr>
          <w:rFonts w:ascii="仿宋_GB2312" w:eastAsia="仿宋_GB2312" w:hAnsi="宋体"/>
          <w:color w:val="000000"/>
          <w:sz w:val="24"/>
          <w:szCs w:val="24"/>
        </w:rPr>
      </w:pPr>
      <w:r>
        <w:rPr>
          <w:rFonts w:ascii="仿宋_GB2312" w:eastAsia="仿宋_GB2312" w:hAnsi="宋体" w:hint="eastAsia"/>
          <w:color w:val="000000"/>
          <w:sz w:val="24"/>
          <w:szCs w:val="24"/>
        </w:rPr>
        <w:t>1.13.3  查询内容：列入失信被执行人、重大税收违法案件当事人名单、政府采购严重违法失信行为记录名单；</w:t>
      </w:r>
    </w:p>
    <w:p w:rsidR="00EA6E05" w:rsidRDefault="003F3AE4">
      <w:pPr>
        <w:spacing w:line="360" w:lineRule="auto"/>
        <w:ind w:left="960" w:hangingChars="400" w:hanging="960"/>
        <w:jc w:val="left"/>
        <w:rPr>
          <w:rFonts w:ascii="仿宋_GB2312" w:eastAsia="仿宋_GB2312" w:hAnsi="宋体"/>
          <w:color w:val="000000"/>
          <w:sz w:val="24"/>
          <w:szCs w:val="24"/>
        </w:rPr>
      </w:pPr>
      <w:r>
        <w:rPr>
          <w:rFonts w:ascii="仿宋_GB2312" w:eastAsia="仿宋_GB2312" w:hAnsi="宋体" w:hint="eastAsia"/>
          <w:color w:val="000000"/>
          <w:sz w:val="24"/>
          <w:szCs w:val="24"/>
        </w:rPr>
        <w:t>1.13.4  信用信息留存方式：信用信息查询记录和证据以网页页面打印（或截图）等方式进行留存；</w:t>
      </w:r>
    </w:p>
    <w:p w:rsidR="00EA6E05" w:rsidRDefault="003F3AE4">
      <w:pPr>
        <w:spacing w:line="360" w:lineRule="auto"/>
        <w:ind w:left="960" w:hangingChars="400" w:hanging="960"/>
        <w:jc w:val="left"/>
        <w:rPr>
          <w:rFonts w:ascii="仿宋_GB2312" w:eastAsia="仿宋_GB2312" w:hAnsi="宋体"/>
          <w:color w:val="000000"/>
          <w:sz w:val="24"/>
          <w:szCs w:val="24"/>
        </w:rPr>
      </w:pPr>
      <w:r>
        <w:rPr>
          <w:rFonts w:ascii="仿宋_GB2312" w:eastAsia="仿宋_GB2312" w:hAnsi="宋体" w:hint="eastAsia"/>
          <w:color w:val="000000"/>
          <w:sz w:val="24"/>
          <w:szCs w:val="24"/>
        </w:rPr>
        <w:t>1.13.5  联合体成员存在不良信用信息记录的，视同联合体存在不良信用记录。</w:t>
      </w:r>
    </w:p>
    <w:p w:rsidR="00EA6E05" w:rsidRDefault="003F3AE4">
      <w:pPr>
        <w:pStyle w:val="3111333rdlevelBOD0BoldHeadCTH3H31Heading1"/>
        <w:rPr>
          <w:color w:val="000000"/>
        </w:rPr>
      </w:pPr>
      <w:bookmarkStart w:id="355" w:name="_Toc26085"/>
      <w:r>
        <w:rPr>
          <w:rFonts w:hint="eastAsia"/>
          <w:color w:val="000000"/>
        </w:rPr>
        <w:t>1.14    质疑和投诉</w:t>
      </w:r>
      <w:bookmarkEnd w:id="355"/>
    </w:p>
    <w:p w:rsidR="00EA6E05" w:rsidRDefault="003F3AE4">
      <w:pPr>
        <w:spacing w:line="360" w:lineRule="auto"/>
        <w:ind w:left="960" w:hangingChars="400" w:hanging="960"/>
        <w:jc w:val="left"/>
        <w:rPr>
          <w:rFonts w:ascii="仿宋_GB2312" w:eastAsia="仿宋_GB2312"/>
          <w:color w:val="000000"/>
          <w:sz w:val="24"/>
        </w:rPr>
      </w:pPr>
      <w:r>
        <w:rPr>
          <w:rFonts w:ascii="仿宋_GB2312" w:eastAsia="仿宋_GB2312" w:hint="eastAsia"/>
          <w:color w:val="000000"/>
          <w:sz w:val="24"/>
        </w:rPr>
        <w:t>1.14.1  投标人认为招标文件、招标过程、中标结果使自己的权益受到损害的，可以在知道或者应知其权益受到损害之日起7个工作日内，以书面形式向采购人、采购代理机构提出质疑。</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1.14.2  提出质疑的投标人应当是参与所质疑项目招标活动的投标人；</w:t>
      </w:r>
    </w:p>
    <w:p w:rsidR="00EA6E05" w:rsidRDefault="003F3AE4">
      <w:pPr>
        <w:spacing w:line="360" w:lineRule="auto"/>
        <w:ind w:leftChars="450" w:left="945"/>
        <w:rPr>
          <w:rFonts w:ascii="仿宋_GB2312" w:eastAsia="仿宋_GB2312"/>
          <w:color w:val="000000"/>
          <w:sz w:val="24"/>
        </w:rPr>
      </w:pPr>
      <w:r>
        <w:rPr>
          <w:rFonts w:ascii="仿宋_GB2312" w:eastAsia="仿宋_GB2312" w:hint="eastAsia"/>
          <w:color w:val="000000"/>
          <w:sz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7个工作日内提出；</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1.14.3  同一招标程序环节的质疑，投标人须一次性提出，否则不予以答复；</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1.14.4  质疑主要内容应符合《政府采购质疑和投诉办法》（财政部94号令）等相关规定，质疑内容涉及保密事项，质疑人应提供有效的信息来源或有效证据；</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1.14.5  质疑人可直接提交、传真或邮寄方式提交质疑函（一式三份以上）。以其他方式提出的质疑，采购人或采购代理机构可不予接受、答复。</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1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⑴</w:t>
      </w:r>
      <w:r>
        <w:rPr>
          <w:rFonts w:ascii="仿宋_GB2312" w:eastAsia="仿宋_GB2312" w:hint="eastAsia"/>
          <w:color w:val="000000"/>
          <w:sz w:val="24"/>
        </w:rPr>
        <w:fldChar w:fldCharType="end"/>
      </w:r>
      <w:r w:rsidR="003F3AE4">
        <w:rPr>
          <w:rFonts w:ascii="仿宋_GB2312" w:eastAsia="仿宋_GB2312" w:hint="eastAsia"/>
          <w:color w:val="000000"/>
          <w:sz w:val="24"/>
        </w:rPr>
        <w:t>邮寄方式送达质疑函的，以采购人或采购代理机构实际收到邮件之日作为收到质疑的日期。</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2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⑵</w:t>
      </w:r>
      <w:r>
        <w:rPr>
          <w:rFonts w:ascii="仿宋_GB2312" w:eastAsia="仿宋_GB2312" w:hint="eastAsia"/>
          <w:color w:val="000000"/>
          <w:sz w:val="24"/>
        </w:rPr>
        <w:fldChar w:fldCharType="end"/>
      </w:r>
      <w:r w:rsidR="003F3AE4">
        <w:rPr>
          <w:rFonts w:ascii="仿宋_GB2312" w:eastAsia="仿宋_GB2312" w:hint="eastAsia"/>
          <w:color w:val="000000"/>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3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⑶</w:t>
      </w:r>
      <w:r>
        <w:rPr>
          <w:rFonts w:ascii="仿宋_GB2312" w:eastAsia="仿宋_GB2312" w:hint="eastAsia"/>
          <w:bCs/>
          <w:color w:val="000000"/>
          <w:sz w:val="24"/>
        </w:rPr>
        <w:fldChar w:fldCharType="end"/>
      </w:r>
      <w:r w:rsidR="003F3AE4">
        <w:rPr>
          <w:rFonts w:ascii="仿宋_GB2312" w:eastAsia="仿宋_GB2312" w:hint="eastAsia"/>
          <w:color w:val="000000"/>
          <w:sz w:val="24"/>
        </w:rPr>
        <w:t>在质疑期限届满前，质疑函已经邮寄或传真成功的，质疑不视为过期。</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1.14.6  质疑联系人：见投标人须知前附表（一）</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1.14.7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w:t>
      </w:r>
      <w:r>
        <w:rPr>
          <w:rFonts w:ascii="仿宋_GB2312" w:eastAsia="仿宋_GB2312" w:hint="eastAsia"/>
          <w:color w:val="000000"/>
          <w:sz w:val="24"/>
        </w:rPr>
        <w:lastRenderedPageBreak/>
        <w:t>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1.14.8  采购人或采购代理机构在收到质疑人的书面质疑后7个工作日内作出答复，并以书面形式答复质疑人；</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1.14.9  质疑人捏造事实、提供虚假材料进行质疑的，采购人或采购代理机构报告同级政府采购监督管理部门，由同级政府采购监督管理部门审查，情况属实的，应列入不良行为记录，并在指定的媒体上公告；</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1.14.10 质疑人对采购人或采购代理机构的答复不满意或者采购人、采购代理机构未在规定时间内答复的，可以在答复期满后15个工作日内向同级政府采购监督管理部门提起投诉；</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1.14.11 同级政府采购监督管理部门：见投标人须知前附表（一）</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1.14.12 质疑函、投诉书范本在浙江政府采购网（</w:t>
      </w:r>
      <w:r>
        <w:rPr>
          <w:rFonts w:ascii="仿宋_GB2312" w:eastAsia="仿宋_GB2312" w:hAnsi="宋体"/>
          <w:bCs/>
          <w:color w:val="000000"/>
          <w:sz w:val="24"/>
          <w:szCs w:val="24"/>
        </w:rPr>
        <w:t>http://zfcg.czt.zj.gov.cn</w:t>
      </w:r>
      <w:r>
        <w:rPr>
          <w:rFonts w:ascii="仿宋_GB2312" w:eastAsia="仿宋_GB2312" w:hint="eastAsia"/>
          <w:color w:val="000000"/>
          <w:sz w:val="24"/>
        </w:rPr>
        <w:t>）-下载专区中下载。</w:t>
      </w:r>
    </w:p>
    <w:p w:rsidR="00EA6E05" w:rsidRDefault="003F3AE4">
      <w:pPr>
        <w:pStyle w:val="3111333rdlevelBOD0BoldHeadCTH3H31Heading1"/>
        <w:rPr>
          <w:color w:val="000000"/>
        </w:rPr>
      </w:pPr>
      <w:bookmarkStart w:id="356" w:name="_Toc7761"/>
      <w:r>
        <w:rPr>
          <w:rFonts w:hint="eastAsia"/>
          <w:color w:val="000000"/>
        </w:rPr>
        <w:t>1.15    特别声明</w:t>
      </w:r>
      <w:bookmarkEnd w:id="356"/>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 xml:space="preserve">1.15.1   </w:t>
      </w:r>
      <w:r>
        <w:rPr>
          <w:rFonts w:ascii="仿宋_GB2312" w:eastAsia="仿宋_GB2312" w:hint="eastAsia"/>
          <w:color w:val="000000"/>
          <w:sz w:val="24"/>
        </w:rPr>
        <w:t>▲</w:t>
      </w:r>
      <w:r>
        <w:rPr>
          <w:rFonts w:ascii="仿宋_GB2312" w:eastAsia="仿宋_GB2312" w:hAnsi="宋体" w:hint="eastAsia"/>
          <w:color w:val="000000"/>
          <w:sz w:val="24"/>
          <w:szCs w:val="24"/>
        </w:rPr>
        <w:t>单位负责人为同一人或者存在直接控股、管理关系的不同投标人，以及属于同一母公司或集团的不同投标人不得参加同一合同项下的政府采购活动；</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 xml:space="preserve">1.15.2   </w:t>
      </w:r>
      <w:r>
        <w:rPr>
          <w:rFonts w:ascii="仿宋_GB2312" w:eastAsia="仿宋_GB2312" w:hint="eastAsia"/>
          <w:color w:val="000000"/>
          <w:sz w:val="24"/>
        </w:rPr>
        <w:t>▲</w:t>
      </w:r>
      <w:r>
        <w:rPr>
          <w:rFonts w:ascii="仿宋_GB2312" w:eastAsia="仿宋_GB2312" w:hAnsi="宋体" w:hint="eastAsia"/>
          <w:color w:val="000000"/>
          <w:sz w:val="24"/>
          <w:szCs w:val="24"/>
        </w:rPr>
        <w:t>为采购项目提供整体设计、规范编制或者项目管理、监理、检测等服务的供应商，不得再参加该采购项目的其他采购活动；</w:t>
      </w:r>
    </w:p>
    <w:p w:rsidR="00EA6E05" w:rsidRDefault="003F3AE4" w:rsidP="005A3B21">
      <w:pPr>
        <w:pStyle w:val="af4"/>
        <w:spacing w:beforeLines="100" w:afterLines="100"/>
        <w:jc w:val="left"/>
        <w:outlineLvl w:val="1"/>
        <w:rPr>
          <w:rFonts w:ascii="仿宋_GB2312" w:eastAsia="仿宋_GB2312"/>
          <w:color w:val="000000"/>
          <w:sz w:val="30"/>
          <w:szCs w:val="30"/>
        </w:rPr>
      </w:pPr>
      <w:bookmarkStart w:id="357" w:name="_Toc11423"/>
      <w:bookmarkStart w:id="358" w:name="_Toc78564062"/>
      <w:r>
        <w:rPr>
          <w:rFonts w:ascii="仿宋_GB2312" w:eastAsia="仿宋_GB2312" w:hint="eastAsia"/>
          <w:color w:val="000000"/>
          <w:sz w:val="30"/>
          <w:szCs w:val="30"/>
        </w:rPr>
        <w:t>二    招标文件</w:t>
      </w:r>
      <w:bookmarkEnd w:id="357"/>
      <w:bookmarkEnd w:id="358"/>
    </w:p>
    <w:p w:rsidR="00EA6E05" w:rsidRDefault="003F3AE4">
      <w:pPr>
        <w:pStyle w:val="3111333rdlevelBOD0BoldHeadCTH3H31Heading1"/>
        <w:rPr>
          <w:color w:val="000000"/>
        </w:rPr>
      </w:pPr>
      <w:bookmarkStart w:id="359" w:name="_Toc8946"/>
      <w:r>
        <w:rPr>
          <w:rFonts w:hint="eastAsia"/>
          <w:color w:val="000000"/>
        </w:rPr>
        <w:t>2.1     招标文件的组成</w:t>
      </w:r>
      <w:bookmarkEnd w:id="359"/>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2.1.1   第一章  招标公告（邀请）；</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2.1.2   第二章  招标需求；</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2.1.3   第三章  投标人须知；</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2.1.4   第四章  政府采购合同格式；</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2.1.5   第五章  投标文件格式；</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2.1.6   第六章  评标办法及标准；</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2.1.7   本项目招标文件的澄清、修改的内容。</w:t>
      </w:r>
    </w:p>
    <w:p w:rsidR="00EA6E05" w:rsidRDefault="003F3AE4">
      <w:pPr>
        <w:pStyle w:val="3111333rdlevelBOD0BoldHeadCTH3H31Heading1"/>
        <w:rPr>
          <w:color w:val="000000"/>
        </w:rPr>
      </w:pPr>
      <w:bookmarkStart w:id="360" w:name="_Toc17523"/>
      <w:r>
        <w:rPr>
          <w:rFonts w:hint="eastAsia"/>
          <w:color w:val="000000"/>
        </w:rPr>
        <w:lastRenderedPageBreak/>
        <w:t>2.2     招标文件的澄清、修改</w:t>
      </w:r>
      <w:bookmarkEnd w:id="360"/>
    </w:p>
    <w:p w:rsidR="00EA6E05" w:rsidRDefault="003F3AE4">
      <w:pPr>
        <w:spacing w:line="360" w:lineRule="auto"/>
        <w:ind w:left="960" w:hangingChars="400" w:hanging="960"/>
        <w:rPr>
          <w:rFonts w:ascii="仿宋_GB2312" w:eastAsia="仿宋_GB2312" w:hAnsi="宋体"/>
          <w:bCs/>
          <w:color w:val="000000"/>
          <w:sz w:val="24"/>
        </w:rPr>
      </w:pPr>
      <w:r>
        <w:rPr>
          <w:rFonts w:ascii="仿宋_GB2312" w:eastAsia="仿宋_GB2312" w:hAnsi="宋体" w:hint="eastAsia"/>
          <w:bCs/>
          <w:color w:val="000000"/>
          <w:sz w:val="24"/>
        </w:rPr>
        <w:t>2.2.1   投标人应仔细阅读和检查招标文件的全部内容。发现其中有误或有不合理要求的，应当在招标文件的澄清、修改截止时间前以书面形式要求采购人或采购代理机构对招标文件予以澄清、修改；</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Ansi="宋体" w:hint="eastAsia"/>
          <w:bCs/>
          <w:color w:val="000000"/>
          <w:sz w:val="24"/>
        </w:rPr>
        <w:t>2.2.2   澄清或修改内容可能影响投标文件编制的，采购代理机构</w:t>
      </w:r>
      <w:r>
        <w:rPr>
          <w:rFonts w:ascii="仿宋_GB2312" w:eastAsia="仿宋_GB2312" w:hint="eastAsia"/>
          <w:color w:val="000000"/>
          <w:sz w:val="24"/>
        </w:rPr>
        <w:t>在提交</w:t>
      </w:r>
      <w:r>
        <w:rPr>
          <w:rFonts w:ascii="仿宋_GB2312" w:eastAsia="仿宋_GB2312" w:hAnsi="宋体" w:hint="eastAsia"/>
          <w:bCs/>
          <w:color w:val="000000"/>
          <w:sz w:val="24"/>
        </w:rPr>
        <w:t>投标截止时间</w:t>
      </w:r>
      <w:r>
        <w:rPr>
          <w:rFonts w:ascii="仿宋_GB2312" w:eastAsia="仿宋_GB2312" w:hint="eastAsia"/>
          <w:color w:val="000000"/>
          <w:sz w:val="24"/>
        </w:rPr>
        <w:t>15日前，将以发布更正公告的形式通知各潜在的投标人。不足15日的，采购代理机构有权顺延</w:t>
      </w:r>
      <w:r>
        <w:rPr>
          <w:rFonts w:ascii="仿宋_GB2312" w:eastAsia="仿宋_GB2312" w:hAnsi="宋体" w:hint="eastAsia"/>
          <w:bCs/>
          <w:color w:val="000000"/>
          <w:sz w:val="24"/>
        </w:rPr>
        <w:t>投标截止时间</w:t>
      </w:r>
      <w:r>
        <w:rPr>
          <w:rFonts w:ascii="仿宋_GB2312" w:eastAsia="仿宋_GB2312" w:hint="eastAsia"/>
          <w:color w:val="000000"/>
          <w:sz w:val="24"/>
        </w:rPr>
        <w:t>；</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2.2.3   投标截止时间前，采购代理机构可以对发出的招标文件进行必要的澄清或修改，澄清或修改后的补充文件，作为招标文件的组成部分，对各投标人起同等约束作用；</w:t>
      </w:r>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2.2.4   澄清、修改等更正内容发布网址：见投标人须知前附表（一）；</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2.2.5   当招标文件与澄清或修改文件就同一内容的表述不一致时，以最后发出的澄清或修改文件为准。</w:t>
      </w:r>
    </w:p>
    <w:p w:rsidR="00EA6E05" w:rsidRDefault="003F3AE4" w:rsidP="005A3B21">
      <w:pPr>
        <w:pStyle w:val="af4"/>
        <w:spacing w:beforeLines="100" w:afterLines="100"/>
        <w:jc w:val="left"/>
        <w:outlineLvl w:val="1"/>
        <w:rPr>
          <w:rFonts w:ascii="仿宋_GB2312" w:eastAsia="仿宋_GB2312"/>
          <w:color w:val="000000"/>
          <w:sz w:val="30"/>
          <w:szCs w:val="30"/>
        </w:rPr>
      </w:pPr>
      <w:bookmarkStart w:id="361" w:name="_Toc23022"/>
      <w:bookmarkStart w:id="362" w:name="_Toc78564063"/>
      <w:r>
        <w:rPr>
          <w:rFonts w:ascii="仿宋_GB2312" w:eastAsia="仿宋_GB2312" w:hint="eastAsia"/>
          <w:color w:val="000000"/>
          <w:sz w:val="30"/>
          <w:szCs w:val="30"/>
        </w:rPr>
        <w:t>三    投标文件</w:t>
      </w:r>
      <w:bookmarkEnd w:id="361"/>
      <w:bookmarkEnd w:id="362"/>
    </w:p>
    <w:p w:rsidR="00EA6E05" w:rsidRDefault="003F3AE4">
      <w:pPr>
        <w:pStyle w:val="3111333rdlevelBOD0BoldHeadCTH3H31Heading1"/>
        <w:rPr>
          <w:color w:val="000000"/>
        </w:rPr>
      </w:pPr>
      <w:bookmarkStart w:id="363" w:name="_Toc21809"/>
      <w:r>
        <w:rPr>
          <w:rFonts w:hint="eastAsia"/>
          <w:color w:val="000000"/>
        </w:rPr>
        <w:t>3.1     投标文件的形式和效力</w:t>
      </w:r>
      <w:bookmarkEnd w:id="363"/>
    </w:p>
    <w:p w:rsidR="00EA6E05" w:rsidRDefault="003F3AE4">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3.1.1   投标文件形式：电子投标文件（包括“电子加密投标文件”和“备份投标文件”，“电子加密投标文件”和“备份投标文件”在投标文件编制完成后同时生成）。</w:t>
      </w:r>
    </w:p>
    <w:p w:rsidR="00EA6E05" w:rsidRDefault="003F3AE4">
      <w:pPr>
        <w:spacing w:line="360" w:lineRule="auto"/>
        <w:ind w:left="960" w:hangingChars="400" w:hanging="960"/>
        <w:jc w:val="left"/>
        <w:rPr>
          <w:rFonts w:ascii="仿宋_GB2312" w:eastAsia="仿宋_GB2312" w:hAnsi="宋体"/>
          <w:color w:val="000000"/>
          <w:sz w:val="24"/>
          <w:szCs w:val="24"/>
        </w:rPr>
      </w:pPr>
      <w:r>
        <w:rPr>
          <w:rFonts w:ascii="仿宋_GB2312" w:eastAsia="仿宋_GB2312" w:hAnsi="宋体" w:hint="eastAsia"/>
          <w:color w:val="000000"/>
          <w:sz w:val="24"/>
          <w:szCs w:val="24"/>
        </w:rPr>
        <w:t>3.1.2   投标文件的效力：“电子加密投标文件”和“备份投标文件”具有同等效力，数据电文内容应完全一致。</w:t>
      </w:r>
    </w:p>
    <w:p w:rsidR="00EA6E05" w:rsidRDefault="003F3AE4">
      <w:pPr>
        <w:spacing w:line="360" w:lineRule="auto"/>
        <w:ind w:left="960" w:hangingChars="400" w:hanging="960"/>
        <w:jc w:val="left"/>
        <w:rPr>
          <w:rFonts w:ascii="仿宋_GB2312" w:eastAsia="仿宋_GB2312" w:hAnsi="宋体"/>
          <w:color w:val="000000"/>
          <w:sz w:val="24"/>
          <w:szCs w:val="24"/>
        </w:rPr>
      </w:pPr>
      <w:r>
        <w:rPr>
          <w:rFonts w:ascii="仿宋_GB2312" w:eastAsia="仿宋_GB2312" w:hAnsi="宋体" w:hint="eastAsia"/>
          <w:color w:val="000000"/>
          <w:sz w:val="24"/>
          <w:szCs w:val="24"/>
        </w:rPr>
        <w:t>3.1.3   ▲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rsidR="00EA6E05" w:rsidRDefault="003F3AE4">
      <w:pPr>
        <w:pStyle w:val="3111333rdlevelBOD0BoldHeadCTH3H31Heading1"/>
        <w:rPr>
          <w:color w:val="000000"/>
        </w:rPr>
      </w:pPr>
      <w:bookmarkStart w:id="364" w:name="_Toc29501"/>
      <w:r>
        <w:rPr>
          <w:rFonts w:hint="eastAsia"/>
          <w:color w:val="000000"/>
        </w:rPr>
        <w:t>3.2     投标文件组成</w:t>
      </w:r>
      <w:bookmarkEnd w:id="364"/>
    </w:p>
    <w:p w:rsidR="00EA6E05" w:rsidRDefault="003F3AE4">
      <w:pPr>
        <w:spacing w:line="360" w:lineRule="auto"/>
        <w:ind w:leftChars="450" w:left="945"/>
        <w:rPr>
          <w:rFonts w:ascii="仿宋_GB2312" w:eastAsia="仿宋_GB2312"/>
          <w:color w:val="000000"/>
          <w:sz w:val="24"/>
        </w:rPr>
      </w:pPr>
      <w:r>
        <w:rPr>
          <w:rFonts w:ascii="仿宋_GB2312" w:eastAsia="仿宋_GB2312" w:hint="eastAsia"/>
          <w:color w:val="000000"/>
          <w:sz w:val="24"/>
        </w:rPr>
        <w:t>投标文件由【资格审查文件】、【资信商务及技术文件】、【报价文件】三部分组成。</w:t>
      </w:r>
    </w:p>
    <w:p w:rsidR="00EA6E05" w:rsidRDefault="003F3AE4">
      <w:pPr>
        <w:pStyle w:val="3111333rdlevelBOD0BoldHeadCTH3H31Heading1"/>
        <w:rPr>
          <w:color w:val="000000"/>
        </w:rPr>
      </w:pPr>
      <w:bookmarkStart w:id="365" w:name="_Toc24783"/>
      <w:r>
        <w:rPr>
          <w:rFonts w:hint="eastAsia"/>
          <w:color w:val="000000"/>
        </w:rPr>
        <w:t>3.3     资格审查文件的组成</w:t>
      </w:r>
      <w:bookmarkEnd w:id="365"/>
    </w:p>
    <w:p w:rsidR="00EA6E05" w:rsidRDefault="003F3AE4">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t>资格审查文件的组成：见投标人须知前附表（一）。</w:t>
      </w:r>
    </w:p>
    <w:p w:rsidR="00EA6E05" w:rsidRDefault="003F3AE4">
      <w:pPr>
        <w:pStyle w:val="3111333rdlevelBOD0BoldHeadCTH3H31Heading1"/>
        <w:rPr>
          <w:color w:val="000000"/>
        </w:rPr>
      </w:pPr>
      <w:bookmarkStart w:id="366" w:name="_Toc7021"/>
      <w:r>
        <w:rPr>
          <w:rFonts w:hint="eastAsia"/>
          <w:color w:val="000000"/>
        </w:rPr>
        <w:t>3.4     资信商务及技术文件的组成</w:t>
      </w:r>
      <w:bookmarkEnd w:id="366"/>
    </w:p>
    <w:p w:rsidR="00EA6E05" w:rsidRDefault="003F3AE4">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t>资信商务及技术文件的组成：见投标人须知前附表（一）。</w:t>
      </w:r>
    </w:p>
    <w:p w:rsidR="00EA6E05" w:rsidRDefault="003F3AE4">
      <w:pPr>
        <w:pStyle w:val="3111333rdlevelBOD0BoldHeadCTH3H31Heading1"/>
        <w:rPr>
          <w:color w:val="000000"/>
        </w:rPr>
      </w:pPr>
      <w:bookmarkStart w:id="367" w:name="_Toc4677"/>
      <w:r>
        <w:rPr>
          <w:rFonts w:hint="eastAsia"/>
          <w:color w:val="000000"/>
        </w:rPr>
        <w:lastRenderedPageBreak/>
        <w:t>3.5     报价文件的组成</w:t>
      </w:r>
      <w:bookmarkEnd w:id="367"/>
    </w:p>
    <w:p w:rsidR="00EA6E05" w:rsidRDefault="003F3AE4">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t>报价文件的组成：见投标人须知前附表（一）。</w:t>
      </w:r>
    </w:p>
    <w:p w:rsidR="00EA6E05" w:rsidRDefault="003F3AE4" w:rsidP="005A3B21">
      <w:pPr>
        <w:pStyle w:val="af4"/>
        <w:spacing w:beforeLines="100" w:afterLines="100"/>
        <w:jc w:val="left"/>
        <w:outlineLvl w:val="1"/>
        <w:rPr>
          <w:rFonts w:ascii="仿宋_GB2312" w:eastAsia="仿宋_GB2312"/>
          <w:color w:val="000000"/>
          <w:sz w:val="30"/>
          <w:szCs w:val="30"/>
        </w:rPr>
      </w:pPr>
      <w:bookmarkStart w:id="368" w:name="_Toc78564064"/>
      <w:bookmarkStart w:id="369" w:name="_Toc26517"/>
      <w:r>
        <w:rPr>
          <w:rFonts w:ascii="仿宋_GB2312" w:eastAsia="仿宋_GB2312" w:hint="eastAsia"/>
          <w:color w:val="000000"/>
          <w:sz w:val="30"/>
          <w:szCs w:val="30"/>
        </w:rPr>
        <w:t>四    投标文件的编制</w:t>
      </w:r>
      <w:bookmarkEnd w:id="368"/>
      <w:bookmarkEnd w:id="369"/>
    </w:p>
    <w:p w:rsidR="00EA6E05" w:rsidRDefault="003F3AE4">
      <w:pPr>
        <w:pStyle w:val="3111333rdlevelBOD0BoldHeadCTH3H31Heading1"/>
        <w:rPr>
          <w:color w:val="000000"/>
        </w:rPr>
      </w:pPr>
      <w:bookmarkStart w:id="370" w:name="_Toc28751"/>
      <w:r>
        <w:rPr>
          <w:rFonts w:hint="eastAsia"/>
          <w:color w:val="000000"/>
        </w:rPr>
        <w:t>4.1     投标文件编制</w:t>
      </w:r>
      <w:bookmarkEnd w:id="370"/>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4.1.1   ▲本招标文件中若有多标项的，若参与多标项投标的，则按每个标项分别独立编制投标文件；</w:t>
      </w:r>
    </w:p>
    <w:p w:rsidR="00EA6E05" w:rsidRDefault="003F3AE4">
      <w:pPr>
        <w:wordWrap w:val="0"/>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4.1.2   电子投标文件编制请按政府采购云平台供应商项目采购-电子招投标操作指南（网址：</w:t>
      </w:r>
      <w:hyperlink r:id="rId16" w:anchor="/knowledges/CW1EtGwBFdiHxlNd6I3m/6IMVAG0BFdiHxlNdQ8Na" w:history="1">
        <w:r>
          <w:rPr>
            <w:rStyle w:val="af9"/>
            <w:rFonts w:ascii="仿宋_GB2312" w:eastAsia="仿宋_GB2312" w:hint="eastAsia"/>
            <w:color w:val="000000"/>
            <w:sz w:val="24"/>
          </w:rPr>
          <w:t>https://service.zcygov.cn/#/knowledges/CW1EtGwBFdiHxlNd6I3m/6IMVAG0BFdiHxlNdQ8Na</w:t>
        </w:r>
      </w:hyperlink>
      <w:r>
        <w:rPr>
          <w:rFonts w:ascii="仿宋_GB2312" w:eastAsia="仿宋_GB2312" w:hint="eastAsia"/>
          <w:color w:val="000000"/>
          <w:sz w:val="24"/>
        </w:rPr>
        <w:t>）和本招标文件要求编制并进行关联定位。</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4.1.4   投标文件编制时应有正确的索引目录及连续页码标注；</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4.1.5   投标文件须清晰可辨，因模糊不清所引起的后果由投标人自行负责。</w:t>
      </w:r>
    </w:p>
    <w:p w:rsidR="00EA6E05" w:rsidRDefault="003F3AE4">
      <w:pPr>
        <w:pStyle w:val="3111333rdlevelBOD0BoldHeadCTH3H31Heading1"/>
        <w:rPr>
          <w:color w:val="000000"/>
        </w:rPr>
      </w:pPr>
      <w:bookmarkStart w:id="371" w:name="_Toc22934"/>
      <w:r>
        <w:rPr>
          <w:rFonts w:hint="eastAsia"/>
          <w:color w:val="000000"/>
        </w:rPr>
        <w:t>4.2     投标报价要求</w:t>
      </w:r>
      <w:bookmarkEnd w:id="371"/>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4.2.1   ▲投标报价是履行合同的最终单价价格，包括渗滤液收集系统、处理系统运行，各类设施设备维修、保养、更换等费用以及人工、水电、保洁和税金、企业管理费等所有费用；</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4.2.2   ▲投标文件只允许有一个报价，有选择的或有条件的报价将不予接受。</w:t>
      </w:r>
    </w:p>
    <w:p w:rsidR="00EA6E05" w:rsidRDefault="003F3AE4">
      <w:pPr>
        <w:pStyle w:val="3111333rdlevelBOD0BoldHeadCTH3H31Heading1"/>
        <w:rPr>
          <w:color w:val="000000"/>
        </w:rPr>
      </w:pPr>
      <w:bookmarkStart w:id="372" w:name="_Toc31501"/>
      <w:r>
        <w:rPr>
          <w:rFonts w:hint="eastAsia"/>
          <w:color w:val="000000"/>
        </w:rPr>
        <w:t>4.3     投标有效期</w:t>
      </w:r>
      <w:bookmarkEnd w:id="372"/>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4.3.1   ▲投标有效期：见投标人须知前附表（一）。投标有效期从提交投标文件的截止之日起算。投标文件中承诺的投标有效期应当不少于招标文件中载明的投标有效期；</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4.3.2   在特殊情况下，采购人可与投标人协商延长投标书的有效期，这种要求和答复均以书面形式进行。</w:t>
      </w:r>
    </w:p>
    <w:p w:rsidR="00EA6E05" w:rsidRDefault="003F3AE4">
      <w:pPr>
        <w:pStyle w:val="3111333rdlevelBOD0BoldHeadCTH3H31Heading1"/>
        <w:rPr>
          <w:color w:val="000000"/>
        </w:rPr>
      </w:pPr>
      <w:bookmarkStart w:id="373" w:name="_Toc1969"/>
      <w:r>
        <w:rPr>
          <w:rFonts w:hint="eastAsia"/>
          <w:color w:val="000000"/>
        </w:rPr>
        <w:t>4.4     投标文件格式</w:t>
      </w:r>
      <w:bookmarkEnd w:id="373"/>
    </w:p>
    <w:p w:rsidR="00EA6E05" w:rsidRDefault="003F3AE4">
      <w:pPr>
        <w:spacing w:line="360" w:lineRule="auto"/>
        <w:ind w:leftChars="450" w:left="945"/>
        <w:rPr>
          <w:rFonts w:ascii="仿宋_GB2312" w:eastAsia="仿宋_GB2312"/>
          <w:color w:val="000000"/>
          <w:sz w:val="24"/>
        </w:rPr>
      </w:pPr>
      <w:r>
        <w:rPr>
          <w:rFonts w:ascii="仿宋_GB2312" w:eastAsia="仿宋_GB2312" w:hint="eastAsia"/>
          <w:color w:val="000000"/>
          <w:sz w:val="24"/>
        </w:rPr>
        <w:t>投标文件格式见招标文件“第五章投标文件格式”，投标文件应当按照招标文件已提供的格式填写，无格式的可自行设计。</w:t>
      </w:r>
    </w:p>
    <w:p w:rsidR="00EA6E05" w:rsidRDefault="003F3AE4">
      <w:pPr>
        <w:pStyle w:val="3111333rdlevelBOD0BoldHeadCTH3H31Heading1"/>
        <w:rPr>
          <w:color w:val="000000"/>
        </w:rPr>
      </w:pPr>
      <w:bookmarkStart w:id="374" w:name="_Toc13279"/>
      <w:r>
        <w:rPr>
          <w:rFonts w:hint="eastAsia"/>
          <w:color w:val="000000"/>
        </w:rPr>
        <w:lastRenderedPageBreak/>
        <w:t>4.5     投标文件份数及签署</w:t>
      </w:r>
      <w:bookmarkEnd w:id="374"/>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4.5.1   投标文件份数：见投标人须知前附表（一）；</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4.5.2   投标文件中所须加盖公章部分均采用CA签章。</w:t>
      </w:r>
    </w:p>
    <w:p w:rsidR="00EA6E05" w:rsidRDefault="003F3AE4" w:rsidP="005A3B21">
      <w:pPr>
        <w:pStyle w:val="af4"/>
        <w:spacing w:beforeLines="100" w:afterLines="100"/>
        <w:jc w:val="left"/>
        <w:outlineLvl w:val="1"/>
        <w:rPr>
          <w:rFonts w:ascii="仿宋_GB2312" w:eastAsia="仿宋_GB2312"/>
          <w:color w:val="000000"/>
          <w:sz w:val="30"/>
          <w:szCs w:val="30"/>
        </w:rPr>
      </w:pPr>
      <w:bookmarkStart w:id="375" w:name="_Toc78564065"/>
      <w:bookmarkStart w:id="376" w:name="_Toc2424"/>
      <w:r>
        <w:rPr>
          <w:rFonts w:ascii="仿宋_GB2312" w:eastAsia="仿宋_GB2312" w:hint="eastAsia"/>
          <w:color w:val="000000"/>
          <w:sz w:val="30"/>
          <w:szCs w:val="30"/>
        </w:rPr>
        <w:t>五    投标文件的提交</w:t>
      </w:r>
      <w:bookmarkEnd w:id="375"/>
      <w:bookmarkEnd w:id="376"/>
    </w:p>
    <w:p w:rsidR="00EA6E05" w:rsidRDefault="003F3AE4">
      <w:pPr>
        <w:pStyle w:val="3111333rdlevelBOD0BoldHeadCTH3H31Heading1"/>
        <w:rPr>
          <w:color w:val="000000"/>
        </w:rPr>
      </w:pPr>
      <w:bookmarkStart w:id="377" w:name="_Toc18674"/>
      <w:r>
        <w:rPr>
          <w:rFonts w:hint="eastAsia"/>
          <w:color w:val="000000"/>
        </w:rPr>
        <w:t>5.1     投标文件导入和加密</w:t>
      </w:r>
      <w:bookmarkEnd w:id="377"/>
    </w:p>
    <w:p w:rsidR="00EA6E05" w:rsidRDefault="003F3AE4">
      <w:pPr>
        <w:wordWrap w:val="0"/>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5.1.1   投标人应当按照资格审查文件、资信商务及技术文件和报价文件三部分分别导入相应位置，各文件之间不得导错位置；</w:t>
      </w:r>
    </w:p>
    <w:p w:rsidR="00EA6E05" w:rsidRDefault="003F3AE4">
      <w:pPr>
        <w:wordWrap w:val="0"/>
        <w:spacing w:line="360" w:lineRule="auto"/>
        <w:ind w:left="960" w:hangingChars="400" w:hanging="960"/>
        <w:jc w:val="left"/>
        <w:rPr>
          <w:rFonts w:ascii="仿宋_GB2312" w:eastAsia="仿宋_GB2312"/>
          <w:color w:val="000000"/>
          <w:sz w:val="24"/>
        </w:rPr>
      </w:pPr>
      <w:r>
        <w:rPr>
          <w:rFonts w:ascii="仿宋_GB2312" w:eastAsia="仿宋_GB2312" w:hint="eastAsia"/>
          <w:color w:val="000000"/>
          <w:sz w:val="24"/>
        </w:rPr>
        <w:t>5.1.2   投标文件编制好后应当生成电子加密投标文件，生成电子加密投标文件具体操作详见（电子招投标操作指南网址</w:t>
      </w:r>
      <w:r>
        <w:rPr>
          <w:rFonts w:ascii="仿宋_GB2312" w:eastAsia="仿宋_GB2312" w:hint="eastAsia"/>
          <w:color w:val="000000"/>
          <w:sz w:val="24"/>
          <w:szCs w:val="24"/>
        </w:rPr>
        <w:t>：</w:t>
      </w:r>
      <w:hyperlink r:id="rId17" w:anchor="/knowledges/CW1EtGwBFdiHxlNd6I3m/6IMVAG0BFdiHxlNdQ8Na" w:history="1">
        <w:r>
          <w:rPr>
            <w:rFonts w:ascii="仿宋_GB2312" w:eastAsia="仿宋_GB2312" w:hint="eastAsia"/>
            <w:color w:val="000000"/>
            <w:sz w:val="24"/>
            <w:szCs w:val="24"/>
          </w:rPr>
          <w:t>https://service.zcygov.cn/#/knowledges/CW1EtGwBFdiHxlNd6I3m/6IMVAG0BFdiHxlNdQ8Na</w:t>
        </w:r>
      </w:hyperlink>
      <w:r>
        <w:rPr>
          <w:rFonts w:ascii="仿宋_GB2312" w:eastAsia="仿宋_GB2312" w:hint="eastAsia"/>
          <w:color w:val="000000"/>
          <w:sz w:val="24"/>
        </w:rPr>
        <w:t>）。</w:t>
      </w:r>
    </w:p>
    <w:p w:rsidR="00EA6E05" w:rsidRDefault="003F3AE4">
      <w:pPr>
        <w:pStyle w:val="3111333rdlevelBOD0BoldHeadCTH3H31Heading1"/>
        <w:rPr>
          <w:color w:val="000000"/>
        </w:rPr>
      </w:pPr>
      <w:bookmarkStart w:id="378" w:name="_Toc7589"/>
      <w:r>
        <w:rPr>
          <w:rFonts w:hint="eastAsia"/>
          <w:color w:val="000000"/>
        </w:rPr>
        <w:t>5.2     投标文件的提交</w:t>
      </w:r>
      <w:bookmarkEnd w:id="378"/>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5.2.1   投标文件提交截止时间：见投标人须知前附表（一）</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5.2.2   投标文件提交地点：见投标人须知前附表（一）</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5.2.3   不予接收的投标文件情形</w:t>
      </w:r>
    </w:p>
    <w:p w:rsidR="00EA6E05" w:rsidRDefault="003F3AE4">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t>▲</w:t>
      </w:r>
      <w:r w:rsidR="00ED6B5C">
        <w:rPr>
          <w:rFonts w:ascii="仿宋_GB2312" w:eastAsia="仿宋_GB2312" w:hint="eastAsia"/>
          <w:color w:val="000000"/>
          <w:sz w:val="24"/>
        </w:rPr>
        <w:fldChar w:fldCharType="begin"/>
      </w:r>
      <w:r>
        <w:rPr>
          <w:rFonts w:ascii="仿宋_GB2312" w:eastAsia="仿宋_GB2312" w:hint="eastAsia"/>
          <w:color w:val="000000"/>
          <w:sz w:val="24"/>
        </w:rPr>
        <w:instrText xml:space="preserve"> = 1 \* GB2 </w:instrText>
      </w:r>
      <w:r w:rsidR="00ED6B5C">
        <w:rPr>
          <w:rFonts w:ascii="仿宋_GB2312" w:eastAsia="仿宋_GB2312" w:hint="eastAsia"/>
          <w:color w:val="000000"/>
          <w:sz w:val="24"/>
        </w:rPr>
        <w:fldChar w:fldCharType="separate"/>
      </w:r>
      <w:r>
        <w:rPr>
          <w:rFonts w:ascii="仿宋_GB2312" w:eastAsia="仿宋_GB2312" w:hint="eastAsia"/>
          <w:color w:val="000000"/>
          <w:sz w:val="24"/>
        </w:rPr>
        <w:t>⑴</w:t>
      </w:r>
      <w:r w:rsidR="00ED6B5C">
        <w:rPr>
          <w:rFonts w:ascii="仿宋_GB2312" w:eastAsia="仿宋_GB2312" w:hint="eastAsia"/>
          <w:color w:val="000000"/>
          <w:sz w:val="24"/>
        </w:rPr>
        <w:fldChar w:fldCharType="end"/>
      </w:r>
      <w:r>
        <w:rPr>
          <w:rFonts w:ascii="仿宋_GB2312" w:eastAsia="仿宋_GB2312" w:hint="eastAsia"/>
          <w:color w:val="000000"/>
          <w:sz w:val="24"/>
        </w:rPr>
        <w:t>投标截止时间前未完成传输的投标文件；</w:t>
      </w:r>
    </w:p>
    <w:p w:rsidR="00EA6E05" w:rsidRDefault="003F3AE4">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t>▲⑵未生成加密的投标文件。</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5.2.4   投标人所提交的投标文件不予退还。</w:t>
      </w:r>
    </w:p>
    <w:p w:rsidR="00EA6E05" w:rsidRDefault="003F3AE4">
      <w:pPr>
        <w:pStyle w:val="3111333rdlevelBOD0BoldHeadCTH3H31Heading1"/>
        <w:rPr>
          <w:color w:val="000000"/>
        </w:rPr>
      </w:pPr>
      <w:bookmarkStart w:id="379" w:name="_Toc10836"/>
      <w:r>
        <w:rPr>
          <w:rFonts w:hint="eastAsia"/>
          <w:color w:val="000000"/>
        </w:rPr>
        <w:t>5.3     投标文件修改和撤回</w:t>
      </w:r>
      <w:bookmarkEnd w:id="379"/>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5.3.1   在投标截止时间前，投标人可对已提交的</w:t>
      </w:r>
      <w:r>
        <w:rPr>
          <w:rFonts w:ascii="仿宋_GB2312" w:eastAsia="仿宋_GB2312" w:hint="eastAsia"/>
          <w:color w:val="000000"/>
          <w:kern w:val="0"/>
          <w:sz w:val="24"/>
        </w:rPr>
        <w:t>投标文件</w:t>
      </w:r>
      <w:r>
        <w:rPr>
          <w:rFonts w:ascii="仿宋_GB2312" w:eastAsia="仿宋_GB2312" w:hint="eastAsia"/>
          <w:color w:val="000000"/>
          <w:sz w:val="24"/>
        </w:rPr>
        <w:t>进行补充、修改或撤回。补充、修改投标文件的，应当先行撤回原文件，补充、修改后重新生成加密的投标文件并重新上传提交；</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5.3.2   补充、修改后重新提交的投标文件应按招标文件的规定编制、加密、导入和提交；</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5.3.3   在投标截止时间后，投标人不得修改、撤回已提交的投标文件。</w:t>
      </w:r>
    </w:p>
    <w:p w:rsidR="00EA6E05" w:rsidRDefault="003F3AE4">
      <w:pPr>
        <w:pStyle w:val="3111333rdlevelBOD0BoldHeadCTH3H31Heading1"/>
        <w:rPr>
          <w:color w:val="000000"/>
        </w:rPr>
      </w:pPr>
      <w:bookmarkStart w:id="380" w:name="_Toc22373"/>
      <w:r>
        <w:rPr>
          <w:rFonts w:hint="eastAsia"/>
          <w:color w:val="000000"/>
        </w:rPr>
        <w:t>5.4     备选投标方案</w:t>
      </w:r>
      <w:bookmarkEnd w:id="380"/>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 xml:space="preserve">        本项目不接受备选投标方案。与“电子投标文件”同时生成的“备份投标文件”不是投标备选（替代）投标方案。</w:t>
      </w:r>
    </w:p>
    <w:p w:rsidR="00EA6E05" w:rsidRDefault="003F3AE4">
      <w:pPr>
        <w:pStyle w:val="3111333rdlevelBOD0BoldHeadCTH3H31Heading1"/>
        <w:rPr>
          <w:color w:val="000000"/>
        </w:rPr>
      </w:pPr>
      <w:bookmarkStart w:id="381" w:name="_Toc15497"/>
      <w:r>
        <w:rPr>
          <w:rFonts w:hint="eastAsia"/>
          <w:color w:val="000000"/>
        </w:rPr>
        <w:t>5.5     投标诚实信用</w:t>
      </w:r>
      <w:bookmarkEnd w:id="381"/>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5.5.1   投标人应当遵守诚实信用原则。</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lastRenderedPageBreak/>
        <w:t>5.5.2   投标人有下列情形之一的，将会报告财政部门并按照相关规定处理：</w:t>
      </w:r>
    </w:p>
    <w:p w:rsidR="00EA6E05" w:rsidRDefault="00ED6B5C">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1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⑴</w:t>
      </w:r>
      <w:r>
        <w:rPr>
          <w:rFonts w:ascii="仿宋_GB2312" w:eastAsia="仿宋_GB2312" w:hint="eastAsia"/>
          <w:color w:val="000000"/>
          <w:sz w:val="24"/>
        </w:rPr>
        <w:fldChar w:fldCharType="end"/>
      </w:r>
      <w:r w:rsidR="003F3AE4">
        <w:rPr>
          <w:rFonts w:ascii="仿宋_GB2312" w:eastAsia="仿宋_GB2312" w:hint="eastAsia"/>
          <w:color w:val="000000"/>
          <w:sz w:val="24"/>
        </w:rPr>
        <w:t>投标人在投标有效期内撤销投标文件的；</w:t>
      </w:r>
    </w:p>
    <w:p w:rsidR="00EA6E05" w:rsidRDefault="00ED6B5C">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2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⑵</w:t>
      </w:r>
      <w:r>
        <w:rPr>
          <w:rFonts w:ascii="仿宋_GB2312" w:eastAsia="仿宋_GB2312" w:hint="eastAsia"/>
          <w:color w:val="000000"/>
          <w:sz w:val="24"/>
        </w:rPr>
        <w:fldChar w:fldCharType="end"/>
      </w:r>
      <w:r w:rsidR="003F3AE4">
        <w:rPr>
          <w:rFonts w:ascii="仿宋_GB2312" w:eastAsia="仿宋_GB2312" w:hint="eastAsia"/>
          <w:color w:val="000000"/>
          <w:sz w:val="24"/>
        </w:rPr>
        <w:t>未按规定提交履约保证金的；</w:t>
      </w:r>
    </w:p>
    <w:p w:rsidR="00EA6E05" w:rsidRDefault="00ED6B5C">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3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⑶</w:t>
      </w:r>
      <w:r>
        <w:rPr>
          <w:rFonts w:ascii="仿宋_GB2312" w:eastAsia="仿宋_GB2312" w:hint="eastAsia"/>
          <w:color w:val="000000"/>
          <w:sz w:val="24"/>
        </w:rPr>
        <w:fldChar w:fldCharType="end"/>
      </w:r>
      <w:r w:rsidR="003F3AE4">
        <w:rPr>
          <w:rFonts w:ascii="仿宋_GB2312" w:eastAsia="仿宋_GB2312" w:hint="eastAsia"/>
          <w:color w:val="000000"/>
          <w:sz w:val="24"/>
        </w:rPr>
        <w:t>投标人在投标过程中弄虚作假，提供虚假材料的；</w:t>
      </w:r>
    </w:p>
    <w:p w:rsidR="00EA6E05" w:rsidRDefault="00ED6B5C">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4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⑷</w:t>
      </w:r>
      <w:r>
        <w:rPr>
          <w:rFonts w:ascii="仿宋_GB2312" w:eastAsia="仿宋_GB2312" w:hint="eastAsia"/>
          <w:color w:val="000000"/>
          <w:sz w:val="24"/>
        </w:rPr>
        <w:fldChar w:fldCharType="end"/>
      </w:r>
      <w:r w:rsidR="003F3AE4">
        <w:rPr>
          <w:rFonts w:ascii="仿宋_GB2312" w:eastAsia="仿宋_GB2312" w:hint="eastAsia"/>
          <w:color w:val="000000"/>
          <w:sz w:val="24"/>
        </w:rPr>
        <w:t>中标人无正当理由不与采购人签订合同的；</w:t>
      </w:r>
    </w:p>
    <w:p w:rsidR="00EA6E05" w:rsidRDefault="00ED6B5C">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5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⑸</w:t>
      </w:r>
      <w:r>
        <w:rPr>
          <w:rFonts w:ascii="仿宋_GB2312" w:eastAsia="仿宋_GB2312" w:hint="eastAsia"/>
          <w:color w:val="000000"/>
          <w:sz w:val="24"/>
        </w:rPr>
        <w:fldChar w:fldCharType="end"/>
      </w:r>
      <w:r w:rsidR="003F3AE4">
        <w:rPr>
          <w:rFonts w:ascii="仿宋_GB2312" w:eastAsia="仿宋_GB2312" w:hint="eastAsia"/>
          <w:color w:val="000000"/>
          <w:sz w:val="24"/>
        </w:rPr>
        <w:t>投标人有串通投标行为的；</w:t>
      </w:r>
    </w:p>
    <w:p w:rsidR="00EA6E05" w:rsidRDefault="00ED6B5C">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6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⑹</w:t>
      </w:r>
      <w:r>
        <w:rPr>
          <w:rFonts w:ascii="仿宋_GB2312" w:eastAsia="仿宋_GB2312" w:hint="eastAsia"/>
          <w:color w:val="000000"/>
          <w:sz w:val="24"/>
        </w:rPr>
        <w:fldChar w:fldCharType="end"/>
      </w:r>
      <w:r w:rsidR="003F3AE4">
        <w:rPr>
          <w:rFonts w:ascii="仿宋_GB2312" w:eastAsia="仿宋_GB2312" w:hint="eastAsia"/>
          <w:color w:val="000000"/>
          <w:sz w:val="24"/>
        </w:rPr>
        <w:t>严重扰乱政府采购程序的；</w:t>
      </w:r>
    </w:p>
    <w:p w:rsidR="00EA6E05" w:rsidRDefault="00ED6B5C">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7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⑺</w:t>
      </w:r>
      <w:r>
        <w:rPr>
          <w:rFonts w:ascii="仿宋_GB2312" w:eastAsia="仿宋_GB2312" w:hint="eastAsia"/>
          <w:color w:val="000000"/>
          <w:sz w:val="24"/>
        </w:rPr>
        <w:fldChar w:fldCharType="end"/>
      </w:r>
      <w:r w:rsidR="003F3AE4">
        <w:rPr>
          <w:rFonts w:ascii="仿宋_GB2312" w:eastAsia="仿宋_GB2312" w:hint="eastAsia"/>
          <w:color w:val="000000"/>
          <w:sz w:val="24"/>
        </w:rPr>
        <w:t>违反其他法律法规规定的情形。</w:t>
      </w:r>
    </w:p>
    <w:p w:rsidR="00EA6E05" w:rsidRDefault="003F3AE4">
      <w:pPr>
        <w:spacing w:line="360" w:lineRule="auto"/>
        <w:ind w:left="972" w:hangingChars="405" w:hanging="972"/>
        <w:rPr>
          <w:rFonts w:ascii="仿宋_GB2312" w:eastAsia="仿宋_GB2312"/>
          <w:color w:val="000000"/>
          <w:sz w:val="24"/>
        </w:rPr>
      </w:pPr>
      <w:r>
        <w:rPr>
          <w:rFonts w:ascii="仿宋_GB2312" w:eastAsia="仿宋_GB2312" w:hint="eastAsia"/>
          <w:color w:val="000000"/>
          <w:sz w:val="24"/>
        </w:rPr>
        <w:t>5.5.3   因投标人有第5.5.2条情形之一造成采购人和采购代理机构损失的，采购人和采购代理机构有权追究投标人赔偿责任。</w:t>
      </w:r>
    </w:p>
    <w:p w:rsidR="00EA6E05" w:rsidRDefault="003F3AE4" w:rsidP="005A3B21">
      <w:pPr>
        <w:pStyle w:val="af4"/>
        <w:spacing w:beforeLines="100" w:afterLines="100"/>
        <w:jc w:val="left"/>
        <w:outlineLvl w:val="1"/>
        <w:rPr>
          <w:rFonts w:ascii="仿宋_GB2312" w:eastAsia="仿宋_GB2312"/>
          <w:color w:val="000000"/>
          <w:sz w:val="30"/>
          <w:szCs w:val="30"/>
        </w:rPr>
      </w:pPr>
      <w:bookmarkStart w:id="382" w:name="_Toc22279"/>
      <w:bookmarkStart w:id="383" w:name="_Toc78564066"/>
      <w:r>
        <w:rPr>
          <w:rFonts w:ascii="仿宋_GB2312" w:eastAsia="仿宋_GB2312" w:hint="eastAsia"/>
          <w:color w:val="000000"/>
          <w:sz w:val="30"/>
          <w:szCs w:val="30"/>
        </w:rPr>
        <w:t>六    开标、资格审查、评标</w:t>
      </w:r>
      <w:bookmarkEnd w:id="382"/>
      <w:bookmarkEnd w:id="383"/>
    </w:p>
    <w:p w:rsidR="00EA6E05" w:rsidRDefault="003F3AE4">
      <w:pPr>
        <w:spacing w:line="360" w:lineRule="auto"/>
        <w:ind w:leftChars="450" w:left="945"/>
        <w:rPr>
          <w:rFonts w:ascii="仿宋_GB2312" w:eastAsia="仿宋_GB2312"/>
          <w:b/>
          <w:color w:val="000000"/>
          <w:sz w:val="24"/>
        </w:rPr>
      </w:pPr>
      <w:r>
        <w:rPr>
          <w:rFonts w:ascii="仿宋_GB2312" w:eastAsia="仿宋_GB2312" w:hint="eastAsia"/>
          <w:b/>
          <w:color w:val="000000"/>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rsidR="00EA6E05" w:rsidRDefault="003F3AE4">
      <w:pPr>
        <w:pStyle w:val="3111333rdlevelBOD0BoldHeadCTH3H31Heading1"/>
        <w:rPr>
          <w:color w:val="000000"/>
        </w:rPr>
      </w:pPr>
      <w:bookmarkStart w:id="384" w:name="_Toc15613"/>
      <w:r>
        <w:rPr>
          <w:rFonts w:hint="eastAsia"/>
          <w:color w:val="000000"/>
        </w:rPr>
        <w:lastRenderedPageBreak/>
        <w:t>6.1     开标</w:t>
      </w:r>
      <w:bookmarkEnd w:id="384"/>
    </w:p>
    <w:p w:rsidR="00EA6E05" w:rsidRDefault="003F3AE4">
      <w:pPr>
        <w:pStyle w:val="3111333rdlevelBOD0BoldHeadCTH3H31Heading1"/>
        <w:rPr>
          <w:rFonts w:hAnsi="Calibri" w:cs="Times New Roman"/>
          <w:b w:val="0"/>
          <w:bCs w:val="0"/>
          <w:color w:val="000000"/>
          <w:szCs w:val="22"/>
        </w:rPr>
      </w:pPr>
      <w:bookmarkStart w:id="385" w:name="_Toc61443371"/>
      <w:bookmarkStart w:id="386" w:name="_Toc57015807"/>
      <w:bookmarkStart w:id="387" w:name="_Toc63255639"/>
      <w:bookmarkStart w:id="388" w:name="_Toc28989"/>
      <w:bookmarkStart w:id="389" w:name="_Toc61531171"/>
      <w:bookmarkStart w:id="390" w:name="_Toc62137895"/>
      <w:bookmarkStart w:id="391" w:name="_Toc61530938"/>
      <w:r>
        <w:rPr>
          <w:rFonts w:hAnsi="Calibri" w:cs="Times New Roman" w:hint="eastAsia"/>
          <w:b w:val="0"/>
          <w:bCs w:val="0"/>
          <w:color w:val="000000"/>
          <w:szCs w:val="22"/>
        </w:rPr>
        <w:t>6.1.1</w:t>
      </w:r>
      <w:r>
        <w:rPr>
          <w:rFonts w:hAnsi="Calibri" w:cs="Times New Roman" w:hint="eastAsia"/>
          <w:b w:val="0"/>
          <w:bCs w:val="0"/>
          <w:color w:val="000000"/>
          <w:szCs w:val="22"/>
        </w:rPr>
        <w:t>  </w:t>
      </w:r>
      <w:r>
        <w:rPr>
          <w:rFonts w:hAnsi="Calibri" w:cs="Times New Roman" w:hint="eastAsia"/>
          <w:b w:val="0"/>
          <w:bCs w:val="0"/>
          <w:color w:val="000000"/>
          <w:szCs w:val="22"/>
        </w:rPr>
        <w:t xml:space="preserve"> 开标时间和地点：见投标人须知前附表（一）</w:t>
      </w:r>
      <w:bookmarkEnd w:id="385"/>
      <w:bookmarkEnd w:id="386"/>
      <w:bookmarkEnd w:id="387"/>
      <w:bookmarkEnd w:id="388"/>
      <w:bookmarkEnd w:id="389"/>
      <w:bookmarkEnd w:id="390"/>
      <w:bookmarkEnd w:id="391"/>
    </w:p>
    <w:p w:rsidR="00EA6E05" w:rsidRDefault="003F3AE4">
      <w:pPr>
        <w:pStyle w:val="3111333rdlevelBOD0BoldHeadCTH3H31Heading1"/>
        <w:rPr>
          <w:rFonts w:hAnsi="Calibri" w:cs="Times New Roman"/>
          <w:b w:val="0"/>
          <w:bCs w:val="0"/>
          <w:color w:val="000000"/>
          <w:szCs w:val="22"/>
        </w:rPr>
      </w:pPr>
      <w:bookmarkStart w:id="392" w:name="_Toc20163"/>
      <w:bookmarkStart w:id="393" w:name="_Toc61531172"/>
      <w:bookmarkStart w:id="394" w:name="_Toc57015808"/>
      <w:bookmarkStart w:id="395" w:name="_Toc63255640"/>
      <w:bookmarkStart w:id="396" w:name="_Toc61443372"/>
      <w:bookmarkStart w:id="397" w:name="_Toc62137896"/>
      <w:bookmarkStart w:id="398" w:name="_Toc61530939"/>
      <w:r>
        <w:rPr>
          <w:rFonts w:hAnsi="Calibri" w:cs="Times New Roman" w:hint="eastAsia"/>
          <w:b w:val="0"/>
          <w:bCs w:val="0"/>
          <w:color w:val="000000"/>
          <w:szCs w:val="22"/>
        </w:rPr>
        <w:t>6.1.2</w:t>
      </w:r>
      <w:r>
        <w:rPr>
          <w:rFonts w:hAnsi="Calibri" w:cs="Times New Roman" w:hint="eastAsia"/>
          <w:b w:val="0"/>
          <w:bCs w:val="0"/>
          <w:color w:val="000000"/>
          <w:szCs w:val="22"/>
        </w:rPr>
        <w:t>  </w:t>
      </w:r>
      <w:r>
        <w:rPr>
          <w:rFonts w:hAnsi="Calibri" w:cs="Times New Roman" w:hint="eastAsia"/>
          <w:b w:val="0"/>
          <w:bCs w:val="0"/>
          <w:color w:val="000000"/>
          <w:szCs w:val="22"/>
        </w:rPr>
        <w:t xml:space="preserve"> 投标人的投标人代表应当在线参加，否则视同认可开标结果，事后不得对采购相关人员、开标过程和开标结果提出质疑；</w:t>
      </w:r>
      <w:bookmarkEnd w:id="392"/>
      <w:bookmarkEnd w:id="393"/>
      <w:bookmarkEnd w:id="394"/>
      <w:bookmarkEnd w:id="395"/>
      <w:bookmarkEnd w:id="396"/>
      <w:bookmarkEnd w:id="397"/>
      <w:bookmarkEnd w:id="398"/>
    </w:p>
    <w:p w:rsidR="00EA6E05" w:rsidRDefault="003F3AE4">
      <w:pPr>
        <w:pStyle w:val="3111333rdlevelBOD0BoldHeadCTH3H31Heading1"/>
        <w:rPr>
          <w:rFonts w:hAnsi="Calibri" w:cs="Times New Roman"/>
          <w:b w:val="0"/>
          <w:bCs w:val="0"/>
          <w:color w:val="000000"/>
          <w:szCs w:val="22"/>
        </w:rPr>
      </w:pPr>
      <w:bookmarkStart w:id="399" w:name="_Toc62137897"/>
      <w:bookmarkStart w:id="400" w:name="_Toc61443373"/>
      <w:bookmarkStart w:id="401" w:name="_Toc336"/>
      <w:bookmarkStart w:id="402" w:name="_Toc61530940"/>
      <w:bookmarkStart w:id="403" w:name="_Toc61531173"/>
      <w:bookmarkStart w:id="404" w:name="_Toc57015809"/>
      <w:bookmarkStart w:id="405" w:name="_Toc63255641"/>
      <w:r>
        <w:rPr>
          <w:rFonts w:hAnsi="Calibri" w:cs="Times New Roman" w:hint="eastAsia"/>
          <w:b w:val="0"/>
          <w:bCs w:val="0"/>
          <w:color w:val="000000"/>
          <w:szCs w:val="22"/>
        </w:rPr>
        <w:t>6.1.3</w:t>
      </w:r>
      <w:r>
        <w:rPr>
          <w:rFonts w:hAnsi="Calibri" w:cs="Times New Roman" w:hint="eastAsia"/>
          <w:b w:val="0"/>
          <w:bCs w:val="0"/>
          <w:color w:val="000000"/>
          <w:szCs w:val="22"/>
        </w:rPr>
        <w:t>  </w:t>
      </w:r>
      <w:r>
        <w:rPr>
          <w:rFonts w:hAnsi="Calibri" w:cs="Times New Roman" w:hint="eastAsia"/>
          <w:b w:val="0"/>
          <w:bCs w:val="0"/>
          <w:color w:val="000000"/>
          <w:szCs w:val="22"/>
        </w:rPr>
        <w:t xml:space="preserve"> 开标程序</w:t>
      </w:r>
      <w:bookmarkEnd w:id="399"/>
      <w:bookmarkEnd w:id="400"/>
      <w:bookmarkEnd w:id="401"/>
      <w:bookmarkEnd w:id="402"/>
      <w:bookmarkEnd w:id="403"/>
      <w:bookmarkEnd w:id="404"/>
      <w:bookmarkEnd w:id="405"/>
    </w:p>
    <w:p w:rsidR="00EA6E05" w:rsidRDefault="003F3AE4">
      <w:pPr>
        <w:pStyle w:val="3111333rdlevelBOD0BoldHeadCTH3H31Heading1"/>
        <w:rPr>
          <w:rFonts w:hAnsi="Calibri" w:cs="Times New Roman"/>
          <w:b w:val="0"/>
          <w:bCs w:val="0"/>
          <w:color w:val="000000"/>
          <w:szCs w:val="22"/>
        </w:rPr>
      </w:pPr>
      <w:bookmarkStart w:id="406" w:name="_Toc62137898"/>
      <w:bookmarkStart w:id="407" w:name="_Toc6779"/>
      <w:bookmarkStart w:id="408" w:name="_Toc57015810"/>
      <w:bookmarkStart w:id="409" w:name="_Toc61531174"/>
      <w:bookmarkStart w:id="410" w:name="_Toc61530941"/>
      <w:bookmarkStart w:id="411" w:name="_Toc63255642"/>
      <w:bookmarkStart w:id="412" w:name="_Toc61443374"/>
      <w:r>
        <w:rPr>
          <w:rFonts w:hAnsi="Calibri" w:cs="Times New Roman" w:hint="eastAsia"/>
          <w:b w:val="0"/>
          <w:bCs w:val="0"/>
          <w:color w:val="000000"/>
          <w:szCs w:val="22"/>
        </w:rPr>
        <w:t>⑴采购代理机构按照采购文件规定的时间通过政采云平台组织开标、开启响应文件；</w:t>
      </w:r>
      <w:bookmarkEnd w:id="406"/>
      <w:bookmarkEnd w:id="407"/>
      <w:bookmarkEnd w:id="408"/>
      <w:bookmarkEnd w:id="409"/>
      <w:bookmarkEnd w:id="410"/>
      <w:bookmarkEnd w:id="411"/>
      <w:bookmarkEnd w:id="412"/>
    </w:p>
    <w:p w:rsidR="00EA6E05" w:rsidRDefault="003F3AE4">
      <w:pPr>
        <w:pStyle w:val="3111333rdlevelBOD0BoldHeadCTH3H31Heading1"/>
        <w:ind w:firstLineChars="50" w:firstLine="120"/>
        <w:rPr>
          <w:rFonts w:hAnsi="Calibri" w:cs="Times New Roman"/>
          <w:b w:val="0"/>
          <w:bCs w:val="0"/>
          <w:color w:val="000000"/>
          <w:szCs w:val="22"/>
        </w:rPr>
      </w:pPr>
      <w:bookmarkStart w:id="413" w:name="_Toc61443375"/>
      <w:bookmarkStart w:id="414" w:name="_Toc57015811"/>
      <w:bookmarkStart w:id="415" w:name="_Toc61530942"/>
      <w:bookmarkStart w:id="416" w:name="_Toc62137899"/>
      <w:bookmarkStart w:id="417" w:name="_Toc61531175"/>
      <w:bookmarkStart w:id="418" w:name="_Toc17904"/>
      <w:bookmarkStart w:id="419" w:name="_Toc63255643"/>
      <w:r>
        <w:rPr>
          <w:rFonts w:hAnsi="Calibri" w:cs="Times New Roman" w:hint="eastAsia"/>
          <w:b w:val="0"/>
          <w:bCs w:val="0"/>
          <w:color w:val="000000"/>
          <w:szCs w:val="22"/>
        </w:rPr>
        <w:t>⑵投标人填写并通过在线询标澄清方式递交《政府采购活动现场确认声明书》（见招标文件附件），递交时间为询标函发出后20分钟内，否则视为投标人放弃投标；</w:t>
      </w:r>
      <w:bookmarkEnd w:id="413"/>
      <w:bookmarkEnd w:id="414"/>
      <w:bookmarkEnd w:id="415"/>
      <w:bookmarkEnd w:id="416"/>
      <w:bookmarkEnd w:id="417"/>
      <w:bookmarkEnd w:id="418"/>
      <w:bookmarkEnd w:id="419"/>
    </w:p>
    <w:p w:rsidR="00EA6E05" w:rsidRDefault="003F3AE4">
      <w:pPr>
        <w:pStyle w:val="3111333rdlevelBOD0BoldHeadCTH3H31Heading1"/>
        <w:ind w:firstLineChars="50" w:firstLine="120"/>
        <w:rPr>
          <w:rFonts w:hAnsi="Calibri" w:cs="Times New Roman"/>
          <w:b w:val="0"/>
          <w:bCs w:val="0"/>
          <w:color w:val="000000"/>
          <w:szCs w:val="22"/>
        </w:rPr>
      </w:pPr>
      <w:bookmarkStart w:id="420" w:name="_Toc61530943"/>
      <w:bookmarkStart w:id="421" w:name="_Toc57015812"/>
      <w:bookmarkStart w:id="422" w:name="_Toc61531176"/>
      <w:bookmarkStart w:id="423" w:name="_Toc62137900"/>
      <w:bookmarkStart w:id="424" w:name="_Toc63255644"/>
      <w:bookmarkStart w:id="425" w:name="_Toc61443376"/>
      <w:bookmarkStart w:id="426" w:name="_Toc612"/>
      <w:r>
        <w:rPr>
          <w:rFonts w:hAnsi="Calibri" w:cs="Times New Roman" w:hint="eastAsia"/>
          <w:b w:val="0"/>
          <w:bCs w:val="0"/>
          <w:color w:val="000000"/>
          <w:szCs w:val="22"/>
        </w:rPr>
        <w:t>⑶投标人进行在线解密（解密时间为投标截止时间后30分钟内），若投标人在规定时间内无法解密或解密失败，采购代理机构将开启投标人递交的以介质存储的数据电文形式的备份投标文件，上传至政采云平台项目采购模块，以完成开标，电子投标文件自动失效。供应商未提供备份投标文件或备份投标文件未能被有效读取的，视为投标文件撤回；</w:t>
      </w:r>
      <w:bookmarkEnd w:id="420"/>
      <w:bookmarkEnd w:id="421"/>
      <w:bookmarkEnd w:id="422"/>
      <w:bookmarkEnd w:id="423"/>
      <w:bookmarkEnd w:id="424"/>
      <w:bookmarkEnd w:id="425"/>
      <w:bookmarkEnd w:id="426"/>
    </w:p>
    <w:p w:rsidR="00EA6E05" w:rsidRDefault="003F3AE4">
      <w:pPr>
        <w:pStyle w:val="3111333rdlevelBOD0BoldHeadCTH3H31Heading1"/>
        <w:ind w:firstLineChars="50" w:firstLine="120"/>
        <w:rPr>
          <w:rFonts w:hAnsi="Calibri" w:cs="Times New Roman"/>
          <w:b w:val="0"/>
          <w:bCs w:val="0"/>
          <w:color w:val="000000"/>
          <w:szCs w:val="22"/>
        </w:rPr>
      </w:pPr>
      <w:bookmarkStart w:id="427" w:name="_Toc57015813"/>
      <w:bookmarkStart w:id="428" w:name="_Toc61443377"/>
      <w:bookmarkStart w:id="429" w:name="_Toc25990"/>
      <w:bookmarkStart w:id="430" w:name="_Toc62137901"/>
      <w:bookmarkStart w:id="431" w:name="_Toc63255645"/>
      <w:bookmarkStart w:id="432" w:name="_Toc61531177"/>
      <w:bookmarkStart w:id="433" w:name="_Toc61530944"/>
      <w:r>
        <w:rPr>
          <w:rFonts w:hAnsi="Calibri" w:cs="Times New Roman" w:hint="eastAsia"/>
          <w:b w:val="0"/>
          <w:bCs w:val="0"/>
          <w:color w:val="000000"/>
          <w:szCs w:val="22"/>
        </w:rPr>
        <w:t>⑷采购代理机构做好开标记录，投标人在解密完成后可点击【查看开标记录】查看；</w:t>
      </w:r>
      <w:bookmarkEnd w:id="427"/>
      <w:bookmarkEnd w:id="428"/>
      <w:bookmarkEnd w:id="429"/>
      <w:bookmarkEnd w:id="430"/>
      <w:bookmarkEnd w:id="431"/>
      <w:bookmarkEnd w:id="432"/>
      <w:bookmarkEnd w:id="433"/>
    </w:p>
    <w:p w:rsidR="00EA6E05" w:rsidRDefault="003F3AE4">
      <w:pPr>
        <w:pStyle w:val="3111333rdlevelBOD0BoldHeadCTH3H31Heading1"/>
        <w:rPr>
          <w:rFonts w:hAnsi="Calibri" w:cs="Times New Roman"/>
          <w:b w:val="0"/>
          <w:bCs w:val="0"/>
          <w:color w:val="000000"/>
          <w:szCs w:val="22"/>
        </w:rPr>
      </w:pPr>
      <w:bookmarkStart w:id="434" w:name="_Toc61443378"/>
      <w:bookmarkStart w:id="435" w:name="_Toc61531178"/>
      <w:bookmarkStart w:id="436" w:name="_Toc13267"/>
      <w:bookmarkStart w:id="437" w:name="_Toc62137902"/>
      <w:bookmarkStart w:id="438" w:name="_Toc63255646"/>
      <w:bookmarkStart w:id="439" w:name="_Toc61530945"/>
      <w:bookmarkStart w:id="440" w:name="_Toc57015814"/>
      <w:r>
        <w:rPr>
          <w:rFonts w:hAnsi="Calibri" w:cs="Times New Roman" w:hint="eastAsia"/>
          <w:b w:val="0"/>
          <w:bCs w:val="0"/>
          <w:color w:val="000000"/>
          <w:szCs w:val="22"/>
        </w:rPr>
        <w:t>6.1.4</w:t>
      </w:r>
      <w:r>
        <w:rPr>
          <w:rFonts w:hAnsi="Calibri" w:cs="Times New Roman" w:hint="eastAsia"/>
          <w:b w:val="0"/>
          <w:bCs w:val="0"/>
          <w:color w:val="000000"/>
          <w:szCs w:val="22"/>
        </w:rPr>
        <w:t>  </w:t>
      </w:r>
      <w:r>
        <w:rPr>
          <w:rFonts w:hAnsi="Calibri" w:cs="Times New Roman" w:hint="eastAsia"/>
          <w:b w:val="0"/>
          <w:bCs w:val="0"/>
          <w:color w:val="000000"/>
          <w:szCs w:val="22"/>
        </w:rPr>
        <w:t xml:space="preserve"> 投标人代表对开标过程和开标记录有疑义，以及认为采购人、采购代理机构相关工作人员有需要回避的情形，应向采购代理机构提出询问或回避申请；</w:t>
      </w:r>
      <w:bookmarkEnd w:id="434"/>
      <w:bookmarkEnd w:id="435"/>
      <w:bookmarkEnd w:id="436"/>
      <w:bookmarkEnd w:id="437"/>
      <w:bookmarkEnd w:id="438"/>
      <w:bookmarkEnd w:id="439"/>
      <w:bookmarkEnd w:id="440"/>
    </w:p>
    <w:p w:rsidR="00EA6E05" w:rsidRDefault="003F3AE4">
      <w:pPr>
        <w:pStyle w:val="3111333rdlevelBOD0BoldHeadCTH3H31Heading1"/>
        <w:rPr>
          <w:rFonts w:hAnsi="Calibri" w:cs="Times New Roman"/>
          <w:b w:val="0"/>
          <w:bCs w:val="0"/>
          <w:color w:val="000000"/>
          <w:szCs w:val="22"/>
        </w:rPr>
      </w:pPr>
      <w:bookmarkStart w:id="441" w:name="_Toc61531179"/>
      <w:bookmarkStart w:id="442" w:name="_Toc61443379"/>
      <w:bookmarkStart w:id="443" w:name="_Toc57015815"/>
      <w:bookmarkStart w:id="444" w:name="_Toc62137903"/>
      <w:bookmarkStart w:id="445" w:name="_Toc61530946"/>
      <w:bookmarkStart w:id="446" w:name="_Toc24126"/>
      <w:bookmarkStart w:id="447" w:name="_Toc63255647"/>
      <w:r>
        <w:rPr>
          <w:rFonts w:hAnsi="Calibri" w:cs="Times New Roman" w:hint="eastAsia"/>
          <w:b w:val="0"/>
          <w:bCs w:val="0"/>
          <w:color w:val="000000"/>
          <w:szCs w:val="22"/>
        </w:rPr>
        <w:t>6.1.5</w:t>
      </w:r>
      <w:r>
        <w:rPr>
          <w:rFonts w:hAnsi="Calibri" w:cs="Times New Roman" w:hint="eastAsia"/>
          <w:b w:val="0"/>
          <w:bCs w:val="0"/>
          <w:color w:val="000000"/>
          <w:szCs w:val="22"/>
        </w:rPr>
        <w:t>  </w:t>
      </w:r>
      <w:r>
        <w:rPr>
          <w:rFonts w:hAnsi="Calibri" w:cs="Times New Roman" w:hint="eastAsia"/>
          <w:b w:val="0"/>
          <w:bCs w:val="0"/>
          <w:color w:val="000000"/>
          <w:szCs w:val="22"/>
        </w:rPr>
        <w:t xml:space="preserve"> 开标结束。</w:t>
      </w:r>
      <w:bookmarkEnd w:id="441"/>
      <w:bookmarkEnd w:id="442"/>
      <w:bookmarkEnd w:id="443"/>
      <w:bookmarkEnd w:id="444"/>
      <w:bookmarkEnd w:id="445"/>
      <w:bookmarkEnd w:id="446"/>
      <w:bookmarkEnd w:id="447"/>
    </w:p>
    <w:p w:rsidR="00EA6E05" w:rsidRDefault="003F3AE4">
      <w:pPr>
        <w:pStyle w:val="3111333rdlevelBOD0BoldHeadCTH3H31Heading1"/>
        <w:rPr>
          <w:color w:val="000000"/>
        </w:rPr>
      </w:pPr>
      <w:bookmarkStart w:id="448" w:name="_Toc62137904"/>
      <w:bookmarkStart w:id="449" w:name="_Toc27062"/>
      <w:r>
        <w:rPr>
          <w:rFonts w:hint="eastAsia"/>
          <w:color w:val="000000"/>
        </w:rPr>
        <w:t>6.2     资格审查</w:t>
      </w:r>
      <w:bookmarkEnd w:id="448"/>
      <w:bookmarkEnd w:id="449"/>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6.2.1   资格审查内容：</w:t>
      </w:r>
    </w:p>
    <w:p w:rsidR="00EA6E05" w:rsidRDefault="003F3AE4">
      <w:pPr>
        <w:spacing w:line="360" w:lineRule="auto"/>
        <w:ind w:leftChars="450" w:left="945"/>
        <w:rPr>
          <w:rFonts w:ascii="仿宋_GB2312" w:eastAsia="仿宋_GB2312"/>
          <w:color w:val="000000"/>
          <w:sz w:val="24"/>
        </w:rPr>
      </w:pPr>
      <w:r>
        <w:rPr>
          <w:rFonts w:ascii="仿宋_GB2312" w:eastAsia="仿宋_GB2312" w:hint="eastAsia"/>
          <w:color w:val="000000"/>
          <w:sz w:val="24"/>
        </w:rPr>
        <w:t>采购人按招标公告内投标人资格要求及本章第3.3条资格审查文件的组成内容进行审查；</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6.2.2   ▲资格审查：全部满足下表要求的投标人为合格投标人，否则资格审查不予以通过；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701"/>
        <w:gridCol w:w="6666"/>
      </w:tblGrid>
      <w:tr w:rsidR="00EA6E05">
        <w:trPr>
          <w:trHeight w:val="510"/>
          <w:jc w:val="center"/>
        </w:trPr>
        <w:tc>
          <w:tcPr>
            <w:tcW w:w="708"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序号</w:t>
            </w:r>
          </w:p>
        </w:tc>
        <w:tc>
          <w:tcPr>
            <w:tcW w:w="1701"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资格审查内容</w:t>
            </w:r>
          </w:p>
        </w:tc>
        <w:tc>
          <w:tcPr>
            <w:tcW w:w="6666"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审查因素</w:t>
            </w:r>
          </w:p>
        </w:tc>
      </w:tr>
      <w:tr w:rsidR="00EA6E05">
        <w:trPr>
          <w:trHeight w:val="510"/>
          <w:jc w:val="center"/>
        </w:trPr>
        <w:tc>
          <w:tcPr>
            <w:tcW w:w="708" w:type="dxa"/>
            <w:vMerge w:val="restart"/>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1</w:t>
            </w:r>
          </w:p>
        </w:tc>
        <w:tc>
          <w:tcPr>
            <w:tcW w:w="1701"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营业执照</w:t>
            </w:r>
          </w:p>
        </w:tc>
        <w:tc>
          <w:tcPr>
            <w:tcW w:w="6666" w:type="dxa"/>
            <w:vAlign w:val="center"/>
          </w:tcPr>
          <w:p w:rsidR="00EA6E05" w:rsidRDefault="003F3AE4">
            <w:pPr>
              <w:ind w:leftChars="-44" w:left="-92" w:firstLineChars="38" w:firstLine="91"/>
              <w:jc w:val="left"/>
              <w:rPr>
                <w:rFonts w:ascii="仿宋_GB2312" w:eastAsia="仿宋_GB2312"/>
                <w:color w:val="000000"/>
                <w:sz w:val="24"/>
                <w:szCs w:val="24"/>
              </w:rPr>
            </w:pPr>
            <w:r>
              <w:rPr>
                <w:rFonts w:ascii="仿宋_GB2312" w:eastAsia="仿宋_GB2312" w:hint="eastAsia"/>
                <w:color w:val="000000"/>
                <w:sz w:val="24"/>
                <w:szCs w:val="24"/>
              </w:rPr>
              <w:t>营业期限在有效期内；</w:t>
            </w:r>
          </w:p>
        </w:tc>
      </w:tr>
      <w:tr w:rsidR="00EA6E05">
        <w:trPr>
          <w:trHeight w:val="510"/>
          <w:jc w:val="center"/>
        </w:trPr>
        <w:tc>
          <w:tcPr>
            <w:tcW w:w="708" w:type="dxa"/>
            <w:vMerge/>
            <w:vAlign w:val="center"/>
          </w:tcPr>
          <w:p w:rsidR="00EA6E05" w:rsidRDefault="00EA6E05">
            <w:pPr>
              <w:jc w:val="center"/>
              <w:rPr>
                <w:rFonts w:ascii="仿宋_GB2312" w:eastAsia="仿宋_GB2312"/>
                <w:color w:val="000000"/>
                <w:sz w:val="24"/>
                <w:szCs w:val="24"/>
              </w:rPr>
            </w:pPr>
          </w:p>
        </w:tc>
        <w:tc>
          <w:tcPr>
            <w:tcW w:w="1701"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负责人身份</w:t>
            </w:r>
          </w:p>
        </w:tc>
        <w:tc>
          <w:tcPr>
            <w:tcW w:w="6666" w:type="dxa"/>
            <w:vAlign w:val="center"/>
          </w:tcPr>
          <w:p w:rsidR="00EA6E05" w:rsidRDefault="003F3AE4">
            <w:pPr>
              <w:ind w:leftChars="-44" w:left="-92" w:firstLineChars="38" w:firstLine="91"/>
              <w:jc w:val="left"/>
              <w:rPr>
                <w:rFonts w:ascii="仿宋_GB2312" w:eastAsia="仿宋_GB2312"/>
                <w:color w:val="000000"/>
                <w:sz w:val="24"/>
                <w:szCs w:val="24"/>
              </w:rPr>
            </w:pPr>
            <w:r>
              <w:rPr>
                <w:rFonts w:ascii="仿宋_GB2312" w:eastAsia="仿宋_GB2312" w:hint="eastAsia"/>
                <w:color w:val="000000"/>
                <w:sz w:val="24"/>
                <w:szCs w:val="24"/>
              </w:rPr>
              <w:t>1. 负责人身份证正、反面电子文档；</w:t>
            </w:r>
          </w:p>
          <w:p w:rsidR="00EA6E05" w:rsidRDefault="003F3AE4">
            <w:pPr>
              <w:ind w:leftChars="-44" w:left="-92" w:firstLineChars="38" w:firstLine="91"/>
              <w:jc w:val="left"/>
              <w:rPr>
                <w:rFonts w:ascii="仿宋_GB2312" w:eastAsia="仿宋_GB2312"/>
                <w:color w:val="000000"/>
                <w:sz w:val="24"/>
                <w:szCs w:val="24"/>
              </w:rPr>
            </w:pPr>
            <w:r>
              <w:rPr>
                <w:rFonts w:ascii="仿宋_GB2312" w:eastAsia="仿宋_GB2312" w:hint="eastAsia"/>
                <w:color w:val="000000"/>
                <w:sz w:val="24"/>
                <w:szCs w:val="24"/>
              </w:rPr>
              <w:t>2. 和营业执照上的法定代表人或负责人一致；</w:t>
            </w:r>
          </w:p>
        </w:tc>
      </w:tr>
      <w:tr w:rsidR="00EA6E05">
        <w:trPr>
          <w:trHeight w:val="510"/>
          <w:jc w:val="center"/>
        </w:trPr>
        <w:tc>
          <w:tcPr>
            <w:tcW w:w="708" w:type="dxa"/>
            <w:vMerge/>
            <w:vAlign w:val="center"/>
          </w:tcPr>
          <w:p w:rsidR="00EA6E05" w:rsidRDefault="00EA6E05">
            <w:pPr>
              <w:jc w:val="center"/>
              <w:rPr>
                <w:rFonts w:ascii="仿宋_GB2312" w:eastAsia="仿宋_GB2312"/>
                <w:color w:val="000000"/>
                <w:sz w:val="24"/>
                <w:szCs w:val="24"/>
              </w:rPr>
            </w:pPr>
          </w:p>
        </w:tc>
        <w:tc>
          <w:tcPr>
            <w:tcW w:w="1701"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授权委托书及委托代理人（若有）</w:t>
            </w:r>
          </w:p>
        </w:tc>
        <w:tc>
          <w:tcPr>
            <w:tcW w:w="6666" w:type="dxa"/>
            <w:vAlign w:val="center"/>
          </w:tcPr>
          <w:p w:rsidR="00EA6E05" w:rsidRDefault="003F3AE4">
            <w:pPr>
              <w:ind w:leftChars="-44" w:left="-92" w:firstLineChars="38" w:firstLine="91"/>
              <w:jc w:val="left"/>
              <w:rPr>
                <w:rFonts w:ascii="仿宋_GB2312" w:eastAsia="仿宋_GB2312"/>
                <w:color w:val="000000"/>
                <w:sz w:val="24"/>
                <w:szCs w:val="24"/>
              </w:rPr>
            </w:pPr>
            <w:r>
              <w:rPr>
                <w:rFonts w:ascii="仿宋_GB2312" w:eastAsia="仿宋_GB2312" w:hint="eastAsia"/>
                <w:color w:val="000000"/>
                <w:sz w:val="24"/>
                <w:szCs w:val="24"/>
              </w:rPr>
              <w:t>1. 是否按授权委托书格式内容填写且盖章；</w:t>
            </w:r>
          </w:p>
          <w:p w:rsidR="00EA6E05" w:rsidRDefault="003F3AE4">
            <w:pPr>
              <w:ind w:leftChars="-44" w:left="-92" w:firstLineChars="38" w:firstLine="91"/>
              <w:jc w:val="left"/>
              <w:rPr>
                <w:rFonts w:ascii="仿宋_GB2312" w:eastAsia="仿宋_GB2312"/>
                <w:color w:val="000000"/>
                <w:sz w:val="24"/>
                <w:szCs w:val="24"/>
              </w:rPr>
            </w:pPr>
            <w:r>
              <w:rPr>
                <w:rFonts w:ascii="仿宋_GB2312" w:eastAsia="仿宋_GB2312" w:hint="eastAsia"/>
                <w:color w:val="000000"/>
                <w:sz w:val="24"/>
                <w:szCs w:val="24"/>
              </w:rPr>
              <w:t>2. 委托代理人的身份证正、反面电子文档；</w:t>
            </w:r>
          </w:p>
        </w:tc>
      </w:tr>
      <w:tr w:rsidR="00EA6E05">
        <w:trPr>
          <w:trHeight w:val="510"/>
          <w:jc w:val="center"/>
        </w:trPr>
        <w:tc>
          <w:tcPr>
            <w:tcW w:w="708"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2</w:t>
            </w:r>
          </w:p>
        </w:tc>
        <w:tc>
          <w:tcPr>
            <w:tcW w:w="1701"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履行合同所必需的设备和专</w:t>
            </w:r>
            <w:r>
              <w:rPr>
                <w:rFonts w:ascii="仿宋_GB2312" w:eastAsia="仿宋_GB2312" w:hint="eastAsia"/>
                <w:color w:val="000000"/>
                <w:sz w:val="24"/>
                <w:szCs w:val="24"/>
              </w:rPr>
              <w:lastRenderedPageBreak/>
              <w:t>业技术能力</w:t>
            </w:r>
          </w:p>
        </w:tc>
        <w:tc>
          <w:tcPr>
            <w:tcW w:w="6666" w:type="dxa"/>
            <w:vAlign w:val="center"/>
          </w:tcPr>
          <w:p w:rsidR="00EA6E05" w:rsidRDefault="003F3AE4">
            <w:pPr>
              <w:pStyle w:val="3"/>
              <w:spacing w:before="0" w:after="0"/>
              <w:ind w:firstLineChars="0" w:firstLine="0"/>
              <w:jc w:val="left"/>
              <w:rPr>
                <w:b w:val="0"/>
                <w:bCs w:val="0"/>
                <w:color w:val="000000"/>
                <w:sz w:val="24"/>
                <w:szCs w:val="24"/>
              </w:rPr>
            </w:pPr>
            <w:bookmarkStart w:id="450" w:name="_Toc1816"/>
            <w:bookmarkStart w:id="451" w:name="_Toc61531181"/>
            <w:bookmarkStart w:id="452" w:name="_Toc48827934"/>
            <w:bookmarkStart w:id="453" w:name="_Toc62137905"/>
            <w:bookmarkStart w:id="454" w:name="_Toc63255649"/>
            <w:bookmarkStart w:id="455" w:name="_Toc48030739"/>
            <w:r>
              <w:rPr>
                <w:rFonts w:hint="eastAsia"/>
                <w:b w:val="0"/>
                <w:bCs w:val="0"/>
                <w:color w:val="000000"/>
                <w:sz w:val="24"/>
                <w:szCs w:val="24"/>
              </w:rPr>
              <w:lastRenderedPageBreak/>
              <w:t>是否按具有履行合同所必需的设备和专业技术能力承诺函格</w:t>
            </w:r>
            <w:r>
              <w:rPr>
                <w:rFonts w:hint="eastAsia"/>
                <w:b w:val="0"/>
                <w:bCs w:val="0"/>
                <w:color w:val="000000"/>
                <w:sz w:val="24"/>
                <w:szCs w:val="24"/>
              </w:rPr>
              <w:lastRenderedPageBreak/>
              <w:t>式填写且盖章</w:t>
            </w:r>
            <w:bookmarkEnd w:id="450"/>
            <w:bookmarkEnd w:id="451"/>
            <w:bookmarkEnd w:id="452"/>
            <w:bookmarkEnd w:id="453"/>
            <w:bookmarkEnd w:id="454"/>
            <w:bookmarkEnd w:id="455"/>
          </w:p>
        </w:tc>
      </w:tr>
      <w:tr w:rsidR="00EA6E05">
        <w:trPr>
          <w:trHeight w:val="510"/>
          <w:jc w:val="center"/>
        </w:trPr>
        <w:tc>
          <w:tcPr>
            <w:tcW w:w="708"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lastRenderedPageBreak/>
              <w:t>3</w:t>
            </w:r>
          </w:p>
        </w:tc>
        <w:tc>
          <w:tcPr>
            <w:tcW w:w="1701"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无重大违法记录</w:t>
            </w:r>
          </w:p>
        </w:tc>
        <w:tc>
          <w:tcPr>
            <w:tcW w:w="6666" w:type="dxa"/>
            <w:vAlign w:val="center"/>
          </w:tcPr>
          <w:p w:rsidR="00EA6E05" w:rsidRDefault="003F3AE4">
            <w:pPr>
              <w:ind w:leftChars="-44" w:left="-92" w:firstLineChars="38" w:firstLine="91"/>
              <w:jc w:val="left"/>
              <w:rPr>
                <w:rFonts w:ascii="仿宋_GB2312" w:eastAsia="仿宋_GB2312"/>
                <w:color w:val="000000"/>
                <w:sz w:val="24"/>
                <w:szCs w:val="24"/>
              </w:rPr>
            </w:pPr>
            <w:r>
              <w:rPr>
                <w:rFonts w:ascii="仿宋_GB2312" w:eastAsia="仿宋_GB2312" w:hint="eastAsia"/>
                <w:color w:val="000000"/>
                <w:sz w:val="24"/>
                <w:szCs w:val="24"/>
              </w:rPr>
              <w:t>是否按无重大违法记录声明书格式填写且盖章</w:t>
            </w:r>
          </w:p>
        </w:tc>
      </w:tr>
      <w:tr w:rsidR="00EA6E05">
        <w:trPr>
          <w:trHeight w:val="2153"/>
          <w:jc w:val="center"/>
        </w:trPr>
        <w:tc>
          <w:tcPr>
            <w:tcW w:w="708"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4</w:t>
            </w:r>
          </w:p>
        </w:tc>
        <w:tc>
          <w:tcPr>
            <w:tcW w:w="1701"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信用信息查询</w:t>
            </w:r>
          </w:p>
        </w:tc>
        <w:tc>
          <w:tcPr>
            <w:tcW w:w="6666" w:type="dxa"/>
            <w:vAlign w:val="center"/>
          </w:tcPr>
          <w:p w:rsidR="00EA6E05" w:rsidRDefault="003F3AE4">
            <w:pPr>
              <w:ind w:leftChars="-44" w:left="-92" w:firstLineChars="38" w:firstLine="91"/>
              <w:jc w:val="left"/>
              <w:rPr>
                <w:rFonts w:ascii="仿宋_GB2312" w:eastAsia="仿宋_GB2312"/>
                <w:color w:val="000000"/>
                <w:sz w:val="24"/>
                <w:szCs w:val="24"/>
              </w:rPr>
            </w:pPr>
            <w:r>
              <w:rPr>
                <w:rFonts w:ascii="仿宋_GB2312" w:eastAsia="仿宋_GB2312" w:hint="eastAsia"/>
                <w:color w:val="000000"/>
                <w:sz w:val="24"/>
                <w:szCs w:val="24"/>
              </w:rPr>
              <w:t>1. 查询网址：</w:t>
            </w:r>
          </w:p>
          <w:p w:rsidR="00EA6E05" w:rsidRDefault="00ED6B5C">
            <w:pPr>
              <w:ind w:leftChars="-44" w:left="-92" w:firstLineChars="38" w:firstLine="91"/>
              <w:jc w:val="left"/>
              <w:rPr>
                <w:rFonts w:ascii="仿宋_GB2312" w:eastAsia="仿宋_GB2312"/>
                <w:color w:val="000000"/>
                <w:sz w:val="24"/>
                <w:szCs w:val="24"/>
              </w:rPr>
            </w:pPr>
            <w:r>
              <w:rPr>
                <w:rFonts w:ascii="仿宋_GB2312" w:eastAsia="仿宋_GB2312" w:hint="eastAsia"/>
                <w:color w:val="000000"/>
                <w:sz w:val="24"/>
                <w:szCs w:val="24"/>
              </w:rPr>
              <w:fldChar w:fldCharType="begin"/>
            </w:r>
            <w:r w:rsidR="003F3AE4">
              <w:rPr>
                <w:rFonts w:ascii="仿宋_GB2312" w:eastAsia="仿宋_GB2312" w:hint="eastAsia"/>
                <w:color w:val="000000"/>
                <w:sz w:val="24"/>
                <w:szCs w:val="24"/>
              </w:rPr>
              <w:instrText xml:space="preserve"> = 1 \* GB2 </w:instrText>
            </w:r>
            <w:r>
              <w:rPr>
                <w:rFonts w:ascii="仿宋_GB2312" w:eastAsia="仿宋_GB2312" w:hint="eastAsia"/>
                <w:color w:val="000000"/>
                <w:sz w:val="24"/>
                <w:szCs w:val="24"/>
              </w:rPr>
              <w:fldChar w:fldCharType="separate"/>
            </w:r>
            <w:r w:rsidR="003F3AE4">
              <w:rPr>
                <w:rFonts w:ascii="仿宋_GB2312" w:eastAsia="仿宋_GB2312" w:hint="eastAsia"/>
                <w:color w:val="000000"/>
                <w:sz w:val="24"/>
                <w:szCs w:val="24"/>
              </w:rPr>
              <w:t>⑴</w:t>
            </w:r>
            <w:r>
              <w:rPr>
                <w:rFonts w:ascii="仿宋_GB2312" w:eastAsia="仿宋_GB2312" w:hint="eastAsia"/>
                <w:color w:val="000000"/>
                <w:sz w:val="24"/>
                <w:szCs w:val="24"/>
              </w:rPr>
              <w:fldChar w:fldCharType="end"/>
            </w:r>
            <w:r w:rsidR="003F3AE4">
              <w:rPr>
                <w:rFonts w:ascii="仿宋_GB2312" w:eastAsia="仿宋_GB2312" w:hint="eastAsia"/>
                <w:color w:val="000000"/>
                <w:sz w:val="24"/>
                <w:szCs w:val="24"/>
              </w:rPr>
              <w:t>信用中国</w:t>
            </w:r>
          </w:p>
          <w:p w:rsidR="00EA6E05" w:rsidRDefault="00ED6B5C">
            <w:pPr>
              <w:ind w:leftChars="-44" w:left="-92" w:firstLineChars="38" w:firstLine="91"/>
              <w:jc w:val="left"/>
              <w:rPr>
                <w:rFonts w:ascii="仿宋_GB2312" w:eastAsia="仿宋_GB2312"/>
                <w:color w:val="000000"/>
                <w:sz w:val="24"/>
                <w:szCs w:val="24"/>
              </w:rPr>
            </w:pPr>
            <w:r>
              <w:rPr>
                <w:rFonts w:ascii="仿宋_GB2312" w:eastAsia="仿宋_GB2312" w:hint="eastAsia"/>
                <w:color w:val="000000"/>
                <w:sz w:val="24"/>
                <w:szCs w:val="24"/>
              </w:rPr>
              <w:fldChar w:fldCharType="begin"/>
            </w:r>
            <w:r w:rsidR="003F3AE4">
              <w:rPr>
                <w:rFonts w:ascii="仿宋_GB2312" w:eastAsia="仿宋_GB2312" w:hint="eastAsia"/>
                <w:color w:val="000000"/>
                <w:sz w:val="24"/>
                <w:szCs w:val="24"/>
              </w:rPr>
              <w:instrText xml:space="preserve"> = 2 \* GB2 </w:instrText>
            </w:r>
            <w:r>
              <w:rPr>
                <w:rFonts w:ascii="仿宋_GB2312" w:eastAsia="仿宋_GB2312" w:hint="eastAsia"/>
                <w:color w:val="000000"/>
                <w:sz w:val="24"/>
                <w:szCs w:val="24"/>
              </w:rPr>
              <w:fldChar w:fldCharType="separate"/>
            </w:r>
            <w:r w:rsidR="003F3AE4">
              <w:rPr>
                <w:rFonts w:ascii="仿宋_GB2312" w:eastAsia="仿宋_GB2312" w:hint="eastAsia"/>
                <w:color w:val="000000"/>
                <w:sz w:val="24"/>
                <w:szCs w:val="24"/>
              </w:rPr>
              <w:t>⑵</w:t>
            </w:r>
            <w:r>
              <w:rPr>
                <w:rFonts w:ascii="仿宋_GB2312" w:eastAsia="仿宋_GB2312" w:hint="eastAsia"/>
                <w:color w:val="000000"/>
                <w:sz w:val="24"/>
                <w:szCs w:val="24"/>
              </w:rPr>
              <w:fldChar w:fldCharType="end"/>
            </w:r>
            <w:r w:rsidR="003F3AE4">
              <w:rPr>
                <w:rFonts w:ascii="仿宋_GB2312" w:eastAsia="仿宋_GB2312" w:hint="eastAsia"/>
                <w:color w:val="000000"/>
                <w:sz w:val="24"/>
                <w:szCs w:val="24"/>
              </w:rPr>
              <w:t>中国政府采购网</w:t>
            </w:r>
          </w:p>
          <w:p w:rsidR="00EA6E05" w:rsidRDefault="003F3AE4">
            <w:pPr>
              <w:ind w:leftChars="-44" w:left="-92" w:firstLineChars="38" w:firstLine="91"/>
              <w:jc w:val="left"/>
              <w:rPr>
                <w:rFonts w:ascii="仿宋_GB2312" w:eastAsia="仿宋_GB2312"/>
                <w:color w:val="000000"/>
                <w:sz w:val="24"/>
                <w:szCs w:val="24"/>
              </w:rPr>
            </w:pPr>
            <w:r>
              <w:rPr>
                <w:rFonts w:ascii="仿宋_GB2312" w:eastAsia="仿宋_GB2312" w:hint="eastAsia"/>
                <w:color w:val="000000"/>
                <w:sz w:val="24"/>
                <w:szCs w:val="24"/>
              </w:rPr>
              <w:t>2. 核对事项：</w:t>
            </w:r>
          </w:p>
          <w:p w:rsidR="00EA6E05" w:rsidRDefault="003F3AE4">
            <w:pPr>
              <w:ind w:leftChars="-44" w:left="-92" w:firstLineChars="38" w:firstLine="91"/>
              <w:jc w:val="left"/>
              <w:rPr>
                <w:rFonts w:ascii="仿宋_GB2312" w:eastAsia="仿宋_GB2312" w:hAnsi="宋体"/>
                <w:color w:val="000000"/>
                <w:sz w:val="24"/>
                <w:szCs w:val="24"/>
              </w:rPr>
            </w:pPr>
            <w:r>
              <w:rPr>
                <w:rFonts w:ascii="仿宋_GB2312" w:eastAsia="仿宋_GB2312" w:hint="eastAsia"/>
                <w:color w:val="000000"/>
                <w:sz w:val="24"/>
                <w:szCs w:val="24"/>
              </w:rPr>
              <w:t>有无被</w:t>
            </w:r>
            <w:r>
              <w:rPr>
                <w:rFonts w:ascii="仿宋_GB2312" w:eastAsia="仿宋_GB2312" w:hAnsi="宋体" w:hint="eastAsia"/>
                <w:color w:val="000000"/>
                <w:sz w:val="24"/>
                <w:szCs w:val="24"/>
              </w:rPr>
              <w:t>列入失信被执行人、重大税收违法案件当事人名单、政府采购严重违法失信行为记录名单。</w:t>
            </w:r>
          </w:p>
          <w:p w:rsidR="00EA6E05" w:rsidRDefault="00EA6E05">
            <w:pPr>
              <w:ind w:leftChars="-44" w:left="-92" w:firstLineChars="38" w:firstLine="91"/>
              <w:jc w:val="left"/>
              <w:rPr>
                <w:rFonts w:ascii="仿宋_GB2312" w:eastAsia="仿宋_GB2312"/>
                <w:color w:val="000000"/>
                <w:sz w:val="24"/>
                <w:szCs w:val="24"/>
              </w:rPr>
            </w:pPr>
          </w:p>
        </w:tc>
      </w:tr>
      <w:tr w:rsidR="00EA6E05">
        <w:trPr>
          <w:trHeight w:val="510"/>
          <w:jc w:val="center"/>
        </w:trPr>
        <w:tc>
          <w:tcPr>
            <w:tcW w:w="708" w:type="dxa"/>
            <w:vAlign w:val="center"/>
          </w:tcPr>
          <w:p w:rsidR="00EA6E05" w:rsidRDefault="003F3AE4">
            <w:pPr>
              <w:jc w:val="center"/>
              <w:rPr>
                <w:rFonts w:ascii="仿宋_GB2312" w:eastAsia="仿宋_GB2312"/>
                <w:color w:val="000000"/>
                <w:sz w:val="24"/>
                <w:szCs w:val="24"/>
              </w:rPr>
            </w:pPr>
            <w:r>
              <w:rPr>
                <w:rFonts w:ascii="仿宋_GB2312" w:eastAsia="仿宋_GB2312" w:hint="eastAsia"/>
                <w:color w:val="000000"/>
                <w:sz w:val="24"/>
                <w:szCs w:val="24"/>
              </w:rPr>
              <w:t>5</w:t>
            </w:r>
          </w:p>
        </w:tc>
        <w:tc>
          <w:tcPr>
            <w:tcW w:w="1701" w:type="dxa"/>
            <w:vAlign w:val="center"/>
          </w:tcPr>
          <w:p w:rsidR="00EA6E05" w:rsidRDefault="003F3AE4">
            <w:pPr>
              <w:ind w:leftChars="-44" w:left="-92" w:firstLineChars="38" w:firstLine="91"/>
              <w:jc w:val="left"/>
              <w:rPr>
                <w:rFonts w:ascii="仿宋_GB2312" w:eastAsia="仿宋_GB2312" w:hAnsi="宋体"/>
                <w:color w:val="000000"/>
                <w:sz w:val="24"/>
                <w:szCs w:val="24"/>
              </w:rPr>
            </w:pPr>
            <w:r>
              <w:rPr>
                <w:rFonts w:ascii="仿宋_GB2312" w:eastAsia="仿宋_GB2312" w:hAnsi="宋体" w:hint="eastAsia"/>
                <w:color w:val="000000"/>
                <w:sz w:val="24"/>
                <w:szCs w:val="24"/>
              </w:rPr>
              <w:t>特定资格条件</w:t>
            </w:r>
          </w:p>
        </w:tc>
        <w:tc>
          <w:tcPr>
            <w:tcW w:w="6666" w:type="dxa"/>
            <w:vAlign w:val="center"/>
          </w:tcPr>
          <w:p w:rsidR="00EA6E05" w:rsidRDefault="003F3AE4">
            <w:pPr>
              <w:ind w:leftChars="-44" w:left="-92" w:firstLineChars="38" w:firstLine="91"/>
              <w:jc w:val="left"/>
              <w:rPr>
                <w:rFonts w:ascii="仿宋_GB2312" w:eastAsia="仿宋_GB2312" w:hAnsi="宋体"/>
                <w:color w:val="000000"/>
                <w:sz w:val="24"/>
                <w:szCs w:val="24"/>
              </w:rPr>
            </w:pPr>
            <w:r>
              <w:rPr>
                <w:rFonts w:ascii="仿宋_GB2312" w:eastAsia="仿宋_GB2312" w:hAnsi="宋体" w:hint="eastAsia"/>
                <w:color w:val="000000"/>
                <w:sz w:val="24"/>
                <w:szCs w:val="24"/>
              </w:rPr>
              <w:t>提供环保工程专业承包叁级及以上资质电子文档。</w:t>
            </w:r>
          </w:p>
        </w:tc>
      </w:tr>
      <w:tr w:rsidR="00EA6E05">
        <w:trPr>
          <w:trHeight w:val="510"/>
          <w:jc w:val="center"/>
        </w:trPr>
        <w:tc>
          <w:tcPr>
            <w:tcW w:w="9075" w:type="dxa"/>
            <w:gridSpan w:val="3"/>
            <w:vAlign w:val="center"/>
          </w:tcPr>
          <w:p w:rsidR="00EA6E05" w:rsidRDefault="003F3AE4">
            <w:pPr>
              <w:jc w:val="left"/>
              <w:rPr>
                <w:rFonts w:ascii="仿宋_GB2312" w:eastAsia="仿宋_GB2312"/>
                <w:b/>
                <w:color w:val="000000"/>
                <w:sz w:val="24"/>
                <w:szCs w:val="24"/>
              </w:rPr>
            </w:pPr>
            <w:r>
              <w:rPr>
                <w:rFonts w:ascii="仿宋_GB2312" w:eastAsia="仿宋_GB2312" w:hint="eastAsia"/>
                <w:b/>
                <w:color w:val="000000"/>
                <w:sz w:val="24"/>
                <w:szCs w:val="24"/>
              </w:rPr>
              <w:t>注：以上资料除上述第4项外，内容须清晰可辨，模糊不清造成资格审查不予通过的，由投标人自行负责。</w:t>
            </w:r>
          </w:p>
        </w:tc>
      </w:tr>
    </w:tbl>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6.2.3   经资格审查后合格的投标人不足三家的，不得进入评标，并按相关规定重新组织采购。</w:t>
      </w:r>
    </w:p>
    <w:p w:rsidR="00EA6E05" w:rsidRDefault="003F3AE4">
      <w:pPr>
        <w:pStyle w:val="3111333rdlevelBOD0BoldHeadCTH3H31Heading1"/>
        <w:rPr>
          <w:color w:val="000000"/>
        </w:rPr>
      </w:pPr>
      <w:bookmarkStart w:id="456" w:name="_Toc4034"/>
      <w:r>
        <w:rPr>
          <w:rFonts w:hint="eastAsia"/>
          <w:color w:val="000000"/>
        </w:rPr>
        <w:t>6.3     评标</w:t>
      </w:r>
      <w:bookmarkEnd w:id="456"/>
    </w:p>
    <w:p w:rsidR="00EA6E05" w:rsidRDefault="003F3AE4">
      <w:pPr>
        <w:pStyle w:val="a1"/>
        <w:spacing w:line="360" w:lineRule="auto"/>
        <w:ind w:firstLine="0"/>
        <w:rPr>
          <w:rFonts w:ascii="仿宋_GB2312" w:eastAsia="仿宋_GB2312"/>
          <w:color w:val="000000"/>
        </w:rPr>
      </w:pPr>
      <w:r>
        <w:rPr>
          <w:rFonts w:ascii="仿宋_GB2312" w:eastAsia="仿宋_GB2312" w:hint="eastAsia"/>
          <w:color w:val="000000"/>
          <w:sz w:val="24"/>
        </w:rPr>
        <w:t>6.3.1   评标办法：见投标人须知前附表（一）；</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6.3.3   评标由评标委员会负责，评标委员会应当按照客观、公正、审慎的原则，根据招标文件确定评标程序、评标办法和评审标准独立评审；</w:t>
      </w:r>
    </w:p>
    <w:p w:rsidR="00EA6E05" w:rsidRDefault="003F3AE4">
      <w:pPr>
        <w:spacing w:line="360" w:lineRule="auto"/>
        <w:jc w:val="left"/>
        <w:rPr>
          <w:rFonts w:ascii="仿宋_GB2312" w:eastAsia="仿宋_GB2312"/>
          <w:color w:val="000000"/>
          <w:sz w:val="24"/>
        </w:rPr>
      </w:pPr>
      <w:r>
        <w:rPr>
          <w:rFonts w:ascii="仿宋_GB2312" w:eastAsia="仿宋_GB2312" w:hint="eastAsia"/>
          <w:color w:val="000000"/>
          <w:sz w:val="24"/>
        </w:rPr>
        <w:t>6.3.4   评标程序：符合性审查、资信商务及技术文件评审、报价文件评审；</w:t>
      </w:r>
    </w:p>
    <w:p w:rsidR="00EA6E05" w:rsidRDefault="003F3AE4">
      <w:pPr>
        <w:spacing w:line="360" w:lineRule="auto"/>
        <w:jc w:val="left"/>
        <w:rPr>
          <w:rFonts w:ascii="仿宋_GB2312" w:eastAsia="仿宋_GB2312"/>
          <w:color w:val="000000"/>
          <w:sz w:val="24"/>
        </w:rPr>
      </w:pPr>
      <w:r>
        <w:rPr>
          <w:rFonts w:ascii="仿宋_GB2312" w:eastAsia="仿宋_GB2312" w:hint="eastAsia"/>
          <w:color w:val="000000"/>
          <w:sz w:val="24"/>
        </w:rPr>
        <w:t>6.3.5   符合性审查</w:t>
      </w:r>
    </w:p>
    <w:p w:rsidR="00EA6E05" w:rsidRDefault="00ED6B5C">
      <w:pPr>
        <w:spacing w:line="360" w:lineRule="auto"/>
        <w:ind w:leftChars="500" w:left="1290" w:hangingChars="100" w:hanging="240"/>
        <w:jc w:val="left"/>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1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⑴</w:t>
      </w:r>
      <w:r>
        <w:rPr>
          <w:rFonts w:ascii="仿宋_GB2312" w:eastAsia="仿宋_GB2312" w:hint="eastAsia"/>
          <w:color w:val="000000"/>
          <w:sz w:val="24"/>
        </w:rPr>
        <w:fldChar w:fldCharType="end"/>
      </w:r>
      <w:r w:rsidR="003F3AE4">
        <w:rPr>
          <w:rFonts w:ascii="仿宋_GB2312" w:eastAsia="仿宋_GB2312" w:hint="eastAsia"/>
          <w:color w:val="000000"/>
          <w:sz w:val="24"/>
        </w:rPr>
        <w:t>评标委员会对投标文件的有效性、完整性和对招标文件的响应程度进行符合性审查，以确定是否对招标文件的实质性要求作出响应，实质性响应是指投标文件符合招标文件规定的实质性内容、条件和规定；</w:t>
      </w:r>
    </w:p>
    <w:p w:rsidR="00EA6E05" w:rsidRDefault="00ED6B5C">
      <w:pPr>
        <w:spacing w:line="360" w:lineRule="auto"/>
        <w:ind w:leftChars="500" w:left="1290" w:hangingChars="100" w:hanging="240"/>
        <w:jc w:val="left"/>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2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⑵</w:t>
      </w:r>
      <w:r>
        <w:rPr>
          <w:rFonts w:ascii="仿宋_GB2312" w:eastAsia="仿宋_GB2312" w:hint="eastAsia"/>
          <w:color w:val="000000"/>
          <w:sz w:val="24"/>
        </w:rPr>
        <w:fldChar w:fldCharType="end"/>
      </w:r>
      <w:r w:rsidR="003F3AE4">
        <w:rPr>
          <w:rFonts w:ascii="仿宋_GB2312" w:eastAsia="仿宋_GB2312" w:hint="eastAsia"/>
          <w:color w:val="000000"/>
          <w:sz w:val="24"/>
        </w:rPr>
        <w:t>通过符合性审查不足三家的，除采购任务取消情形外，按相关规定重新组织招标。</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6.3.6   资信商务及技术文件评审</w:t>
      </w:r>
    </w:p>
    <w:p w:rsidR="00EA6E05" w:rsidRDefault="00ED6B5C">
      <w:pPr>
        <w:spacing w:line="360" w:lineRule="auto"/>
        <w:ind w:leftChars="500" w:left="1290" w:hangingChars="100" w:hanging="24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1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⑴</w:t>
      </w:r>
      <w:r>
        <w:rPr>
          <w:rFonts w:ascii="仿宋_GB2312" w:eastAsia="仿宋_GB2312" w:hint="eastAsia"/>
          <w:color w:val="000000"/>
          <w:sz w:val="24"/>
        </w:rPr>
        <w:fldChar w:fldCharType="end"/>
      </w:r>
      <w:r w:rsidR="003F3AE4">
        <w:rPr>
          <w:rFonts w:ascii="仿宋_GB2312" w:eastAsia="仿宋_GB2312" w:hint="eastAsia"/>
          <w:color w:val="000000"/>
          <w:sz w:val="24"/>
        </w:rPr>
        <w:t>评标委员会依据招标文件的规定，对各投标人的资信商务及技术文件进行评审，其中客观部分应统一意见后统一给分，其他技术部分由评委委员会</w:t>
      </w:r>
      <w:r w:rsidR="003F3AE4">
        <w:rPr>
          <w:rFonts w:ascii="仿宋_GB2312" w:eastAsia="仿宋_GB2312" w:hint="eastAsia"/>
          <w:color w:val="000000"/>
          <w:sz w:val="24"/>
        </w:rPr>
        <w:lastRenderedPageBreak/>
        <w:t>对各投标文件进行比较和必要的澄清，若有演示环节要求的和资信商务及技术文件评审同步进行，演示顺序由开标现场随机抽取产生，并根据澄清、演示、样品等情况按评审细则进行独立打分；</w:t>
      </w:r>
    </w:p>
    <w:p w:rsidR="00EA6E05" w:rsidRDefault="00ED6B5C">
      <w:pPr>
        <w:spacing w:line="360" w:lineRule="auto"/>
        <w:ind w:leftChars="500" w:left="1290" w:hangingChars="100" w:hanging="24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2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⑵</w:t>
      </w:r>
      <w:r>
        <w:rPr>
          <w:rFonts w:ascii="仿宋_GB2312" w:eastAsia="仿宋_GB2312" w:hint="eastAsia"/>
          <w:color w:val="000000"/>
          <w:sz w:val="24"/>
        </w:rPr>
        <w:fldChar w:fldCharType="end"/>
      </w:r>
      <w:r w:rsidR="003F3AE4">
        <w:rPr>
          <w:rFonts w:ascii="仿宋_GB2312" w:eastAsia="仿宋_GB2312" w:hint="eastAsia"/>
          <w:color w:val="000000"/>
          <w:sz w:val="24"/>
        </w:rPr>
        <w:t>各投标人的资信商务及技术得分，为各评审专家对该投标人的评审得分结果汇总后的算术平均数。</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6.3.7   报价文件评审</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1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⑴</w:t>
      </w:r>
      <w:r>
        <w:rPr>
          <w:rFonts w:ascii="仿宋_GB2312" w:eastAsia="仿宋_GB2312" w:hint="eastAsia"/>
          <w:color w:val="000000"/>
          <w:sz w:val="24"/>
        </w:rPr>
        <w:fldChar w:fldCharType="end"/>
      </w:r>
      <w:r w:rsidR="003F3AE4">
        <w:rPr>
          <w:rFonts w:ascii="仿宋_GB2312" w:eastAsia="仿宋_GB2312" w:hint="eastAsia"/>
          <w:color w:val="000000"/>
          <w:sz w:val="24"/>
        </w:rPr>
        <w:t>评标委员会依据招标文件的规定，对各投标人的报价的完整性、合理性进行审查，必要时可要求投标人对其报价做出澄清、说明；</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2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⑵</w:t>
      </w:r>
      <w:r>
        <w:rPr>
          <w:rFonts w:ascii="仿宋_GB2312" w:eastAsia="仿宋_GB2312" w:hint="eastAsia"/>
          <w:color w:val="000000"/>
          <w:sz w:val="24"/>
        </w:rPr>
        <w:fldChar w:fldCharType="end"/>
      </w:r>
      <w:r w:rsidR="003F3AE4">
        <w:rPr>
          <w:rFonts w:ascii="仿宋_GB2312" w:eastAsia="仿宋_GB2312" w:hint="eastAsia"/>
          <w:color w:val="000000"/>
          <w:sz w:val="24"/>
        </w:rPr>
        <w:t>报价修正；</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3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⑶</w:t>
      </w:r>
      <w:r>
        <w:rPr>
          <w:rFonts w:ascii="仿宋_GB2312" w:eastAsia="仿宋_GB2312" w:hint="eastAsia"/>
          <w:color w:val="000000"/>
          <w:sz w:val="24"/>
        </w:rPr>
        <w:fldChar w:fldCharType="end"/>
      </w:r>
      <w:r w:rsidR="003F3AE4">
        <w:rPr>
          <w:rFonts w:ascii="仿宋_GB2312" w:eastAsia="仿宋_GB2312" w:hint="eastAsia"/>
          <w:color w:val="000000"/>
          <w:sz w:val="24"/>
        </w:rPr>
        <w:t>政府采购政策价格扣除；</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4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⑷</w:t>
      </w:r>
      <w:r>
        <w:rPr>
          <w:rFonts w:ascii="仿宋_GB2312" w:eastAsia="仿宋_GB2312" w:hint="eastAsia"/>
          <w:color w:val="000000"/>
          <w:sz w:val="24"/>
        </w:rPr>
        <w:fldChar w:fldCharType="end"/>
      </w:r>
      <w:r w:rsidR="003F3AE4">
        <w:rPr>
          <w:rFonts w:ascii="仿宋_GB2312" w:eastAsia="仿宋_GB2312" w:hint="eastAsia"/>
          <w:color w:val="000000"/>
          <w:sz w:val="24"/>
        </w:rPr>
        <w:t>评审委员会根据投标人的报价和评审标准，计算各投标人的报价得分。</w:t>
      </w:r>
    </w:p>
    <w:p w:rsidR="00EA6E05" w:rsidRDefault="003F3AE4">
      <w:pPr>
        <w:pStyle w:val="3111333rdlevelBOD0BoldHeadCTH3H31Heading1"/>
        <w:rPr>
          <w:color w:val="000000"/>
        </w:rPr>
      </w:pPr>
      <w:bookmarkStart w:id="457" w:name="_Toc12993"/>
      <w:r>
        <w:rPr>
          <w:rFonts w:hint="eastAsia"/>
          <w:color w:val="000000"/>
        </w:rPr>
        <w:t>6.4     投标文件的澄清、说明或补正</w:t>
      </w:r>
      <w:bookmarkEnd w:id="457"/>
    </w:p>
    <w:p w:rsidR="00EA6E05" w:rsidRDefault="003F3AE4">
      <w:pPr>
        <w:spacing w:line="360" w:lineRule="auto"/>
        <w:ind w:left="1200" w:hangingChars="500" w:hanging="1200"/>
        <w:rPr>
          <w:rFonts w:ascii="仿宋_GB2312" w:eastAsia="仿宋_GB2312"/>
          <w:color w:val="000000"/>
          <w:sz w:val="24"/>
        </w:rPr>
      </w:pPr>
      <w:r>
        <w:rPr>
          <w:rFonts w:ascii="仿宋_GB2312" w:eastAsia="仿宋_GB2312" w:hint="eastAsia"/>
          <w:color w:val="000000"/>
          <w:sz w:val="24"/>
        </w:rPr>
        <w:t xml:space="preserve">6.4.1   </w:t>
      </w:r>
      <w:r w:rsidR="00ED6B5C">
        <w:rPr>
          <w:rFonts w:ascii="仿宋_GB2312" w:eastAsia="仿宋_GB2312" w:hint="eastAsia"/>
          <w:color w:val="000000"/>
          <w:sz w:val="24"/>
        </w:rPr>
        <w:fldChar w:fldCharType="begin"/>
      </w:r>
      <w:r>
        <w:rPr>
          <w:rFonts w:ascii="仿宋_GB2312" w:eastAsia="仿宋_GB2312" w:hint="eastAsia"/>
          <w:color w:val="000000"/>
          <w:sz w:val="24"/>
        </w:rPr>
        <w:instrText xml:space="preserve"> = 1 \* GB2 </w:instrText>
      </w:r>
      <w:r w:rsidR="00ED6B5C">
        <w:rPr>
          <w:rFonts w:ascii="仿宋_GB2312" w:eastAsia="仿宋_GB2312" w:hint="eastAsia"/>
          <w:color w:val="000000"/>
          <w:sz w:val="24"/>
        </w:rPr>
        <w:fldChar w:fldCharType="separate"/>
      </w:r>
      <w:r>
        <w:rPr>
          <w:rFonts w:ascii="仿宋_GB2312" w:eastAsia="仿宋_GB2312" w:hint="eastAsia"/>
          <w:color w:val="000000"/>
          <w:sz w:val="24"/>
        </w:rPr>
        <w:t>⑴</w:t>
      </w:r>
      <w:r w:rsidR="00ED6B5C">
        <w:rPr>
          <w:rFonts w:ascii="仿宋_GB2312" w:eastAsia="仿宋_GB2312" w:hint="eastAsia"/>
          <w:color w:val="000000"/>
          <w:sz w:val="24"/>
        </w:rPr>
        <w:fldChar w:fldCharType="end"/>
      </w:r>
      <w:r>
        <w:rPr>
          <w:rFonts w:ascii="仿宋_GB2312" w:eastAsia="仿宋_GB2312" w:hint="eastAsia"/>
          <w:color w:val="000000"/>
          <w:sz w:val="24"/>
        </w:rPr>
        <w:t>对投标文件中含义不明确、同类问题表述不一致或者有明显文字和计算错误的内容，</w:t>
      </w:r>
      <w:r>
        <w:rPr>
          <w:rFonts w:ascii="仿宋_GB2312" w:eastAsia="仿宋_GB2312" w:hint="eastAsia"/>
          <w:b/>
          <w:color w:val="000000"/>
          <w:sz w:val="24"/>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Pr>
          <w:rFonts w:ascii="仿宋_GB2312" w:eastAsia="仿宋_GB2312" w:hint="eastAsia"/>
          <w:color w:val="000000"/>
          <w:sz w:val="24"/>
        </w:rPr>
        <w:t>投标人的澄清、说明或者补正不得超出投标文件的范围或者改变投标文件的实质性内容；</w:t>
      </w:r>
    </w:p>
    <w:p w:rsidR="00EA6E05" w:rsidRDefault="00ED6B5C">
      <w:pPr>
        <w:spacing w:line="360" w:lineRule="auto"/>
        <w:ind w:left="960" w:hangingChars="400" w:hanging="960"/>
        <w:rPr>
          <w:rFonts w:ascii="仿宋_GB2312" w:eastAsia="仿宋_GB2312" w:hAnsi="宋体"/>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2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⑵</w:t>
      </w:r>
      <w:r>
        <w:rPr>
          <w:rFonts w:ascii="仿宋_GB2312" w:eastAsia="仿宋_GB2312" w:hint="eastAsia"/>
          <w:color w:val="000000"/>
          <w:sz w:val="24"/>
        </w:rPr>
        <w:fldChar w:fldCharType="end"/>
      </w:r>
      <w:r w:rsidR="003F3AE4">
        <w:rPr>
          <w:rFonts w:ascii="仿宋_GB2312" w:eastAsia="仿宋_GB2312" w:hAnsi="宋体" w:hint="eastAsia"/>
          <w:color w:val="000000"/>
          <w:sz w:val="24"/>
        </w:rPr>
        <w:t xml:space="preserve">投标人的的澄清、说明或补正将作为投标文件的一部分； </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6.4.2   评审时评标委员会认为投标人的报价明显低于其他通过符合性审查投标人的报价，有可能影响产品质量或者不能诚信履约的，在评标合理的时间内说明原因和提供证明材料；</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6.4.3   不接受投标人主动对投标文件的澄清、说明或者补正。</w:t>
      </w:r>
    </w:p>
    <w:p w:rsidR="00EA6E05" w:rsidRDefault="003F3AE4">
      <w:pPr>
        <w:pStyle w:val="3111333rdlevelBOD0BoldHeadCTH3H31Heading1"/>
        <w:rPr>
          <w:color w:val="000000"/>
        </w:rPr>
      </w:pPr>
      <w:bookmarkStart w:id="458" w:name="_Toc13438"/>
      <w:r>
        <w:rPr>
          <w:rFonts w:hint="eastAsia"/>
          <w:color w:val="000000"/>
        </w:rPr>
        <w:t>6.5     报价错误修正</w:t>
      </w:r>
      <w:bookmarkEnd w:id="458"/>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6.5.1   评标委员会对确定投标文件为实质上响应招标文件要求的，投标文件报价出现前后不一致的，按照下列规定修正：</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1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⑴</w:t>
      </w:r>
      <w:r>
        <w:rPr>
          <w:rFonts w:ascii="仿宋_GB2312" w:eastAsia="仿宋_GB2312" w:hint="eastAsia"/>
          <w:color w:val="000000"/>
          <w:sz w:val="24"/>
        </w:rPr>
        <w:fldChar w:fldCharType="end"/>
      </w:r>
      <w:r w:rsidR="003F3AE4">
        <w:rPr>
          <w:rFonts w:ascii="仿宋_GB2312" w:eastAsia="仿宋_GB2312" w:hint="eastAsia"/>
          <w:color w:val="000000"/>
          <w:kern w:val="0"/>
          <w:sz w:val="24"/>
        </w:rPr>
        <w:t>报价文件</w:t>
      </w:r>
      <w:r w:rsidR="003F3AE4">
        <w:rPr>
          <w:rFonts w:ascii="仿宋_GB2312" w:eastAsia="仿宋_GB2312" w:hint="eastAsia"/>
          <w:bCs/>
          <w:color w:val="000000"/>
          <w:sz w:val="24"/>
        </w:rPr>
        <w:t>中开标一览表（报价表）内容与</w:t>
      </w:r>
      <w:r w:rsidR="003F3AE4">
        <w:rPr>
          <w:rFonts w:ascii="仿宋_GB2312" w:eastAsia="仿宋_GB2312" w:hint="eastAsia"/>
          <w:color w:val="000000"/>
          <w:kern w:val="0"/>
          <w:sz w:val="24"/>
        </w:rPr>
        <w:t>报价</w:t>
      </w:r>
      <w:r w:rsidR="003F3AE4">
        <w:rPr>
          <w:rFonts w:ascii="仿宋_GB2312" w:eastAsia="仿宋_GB2312" w:hint="eastAsia"/>
          <w:bCs/>
          <w:color w:val="000000"/>
          <w:sz w:val="24"/>
        </w:rPr>
        <w:t>明细表相应内容不一致的，以开标一览表（报价表）为准；</w:t>
      </w:r>
    </w:p>
    <w:p w:rsidR="00EA6E05" w:rsidRDefault="00ED6B5C">
      <w:pPr>
        <w:spacing w:line="360" w:lineRule="auto"/>
        <w:ind w:leftChars="450" w:left="1185" w:hangingChars="100" w:hanging="240"/>
        <w:rPr>
          <w:rFonts w:ascii="仿宋_GB2312" w:eastAsia="仿宋_GB2312"/>
          <w:bCs/>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2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⑵</w:t>
      </w:r>
      <w:r>
        <w:rPr>
          <w:rFonts w:ascii="仿宋_GB2312" w:eastAsia="仿宋_GB2312" w:hint="eastAsia"/>
          <w:color w:val="000000"/>
          <w:sz w:val="24"/>
        </w:rPr>
        <w:fldChar w:fldCharType="end"/>
      </w:r>
      <w:r w:rsidR="003F3AE4">
        <w:rPr>
          <w:rFonts w:ascii="仿宋_GB2312" w:eastAsia="仿宋_GB2312" w:hint="eastAsia"/>
          <w:bCs/>
          <w:color w:val="000000"/>
          <w:sz w:val="24"/>
        </w:rPr>
        <w:t>报价文件的大写金额和小写金额不一致的，以大写金额为准；</w:t>
      </w:r>
    </w:p>
    <w:p w:rsidR="00EA6E05" w:rsidRDefault="00ED6B5C">
      <w:pPr>
        <w:spacing w:line="360" w:lineRule="auto"/>
        <w:ind w:leftChars="450" w:left="1185" w:hangingChars="100" w:hanging="24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3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⑶</w:t>
      </w:r>
      <w:r>
        <w:rPr>
          <w:rFonts w:ascii="仿宋_GB2312" w:eastAsia="仿宋_GB2312" w:hint="eastAsia"/>
          <w:bCs/>
          <w:color w:val="000000"/>
          <w:sz w:val="24"/>
        </w:rPr>
        <w:fldChar w:fldCharType="end"/>
      </w:r>
      <w:r w:rsidR="003F3AE4">
        <w:rPr>
          <w:rFonts w:ascii="仿宋_GB2312" w:eastAsia="仿宋_GB2312" w:hint="eastAsia"/>
          <w:bCs/>
          <w:color w:val="000000"/>
          <w:sz w:val="24"/>
        </w:rPr>
        <w:t>单价金额小数点或者百分比有明显错位的，以开标一览表（报价表）的总价</w:t>
      </w:r>
      <w:r w:rsidR="003F3AE4">
        <w:rPr>
          <w:rFonts w:ascii="仿宋_GB2312" w:eastAsia="仿宋_GB2312" w:hint="eastAsia"/>
          <w:bCs/>
          <w:color w:val="000000"/>
          <w:sz w:val="24"/>
        </w:rPr>
        <w:lastRenderedPageBreak/>
        <w:t>为准，并修改单价；</w:t>
      </w:r>
    </w:p>
    <w:p w:rsidR="00EA6E05" w:rsidRDefault="00ED6B5C">
      <w:pPr>
        <w:spacing w:line="360" w:lineRule="auto"/>
        <w:ind w:leftChars="450" w:left="1185" w:hangingChars="100" w:hanging="24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4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⑷</w:t>
      </w:r>
      <w:r>
        <w:rPr>
          <w:rFonts w:ascii="仿宋_GB2312" w:eastAsia="仿宋_GB2312" w:hint="eastAsia"/>
          <w:bCs/>
          <w:color w:val="000000"/>
          <w:sz w:val="24"/>
        </w:rPr>
        <w:fldChar w:fldCharType="end"/>
      </w:r>
      <w:r w:rsidR="003F3AE4">
        <w:rPr>
          <w:rFonts w:ascii="仿宋_GB2312" w:eastAsia="仿宋_GB2312" w:hint="eastAsia"/>
          <w:bCs/>
          <w:color w:val="000000"/>
          <w:sz w:val="24"/>
        </w:rPr>
        <w:t>总价金额与按单价汇总金额不一致的，以单价金额计算结果为准；</w:t>
      </w:r>
    </w:p>
    <w:p w:rsidR="00EA6E05" w:rsidRDefault="00ED6B5C">
      <w:pPr>
        <w:spacing w:line="360" w:lineRule="auto"/>
        <w:ind w:leftChars="400" w:left="840" w:firstLineChars="50" w:firstLine="12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5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⑸</w:t>
      </w:r>
      <w:r>
        <w:rPr>
          <w:rFonts w:ascii="仿宋_GB2312" w:eastAsia="仿宋_GB2312" w:hint="eastAsia"/>
          <w:bCs/>
          <w:color w:val="000000"/>
          <w:sz w:val="24"/>
        </w:rPr>
        <w:fldChar w:fldCharType="end"/>
      </w:r>
      <w:r w:rsidR="003F3AE4">
        <w:rPr>
          <w:rFonts w:ascii="仿宋_GB2312" w:eastAsia="仿宋_GB2312" w:hint="eastAsia"/>
          <w:bCs/>
          <w:color w:val="000000"/>
          <w:sz w:val="24"/>
        </w:rPr>
        <w:t>同时出现两种以上不一致的，按上述顺序修正；</w:t>
      </w:r>
    </w:p>
    <w:p w:rsidR="00EA6E05" w:rsidRDefault="00ED6B5C">
      <w:pPr>
        <w:spacing w:line="360" w:lineRule="auto"/>
        <w:ind w:leftChars="400" w:left="840" w:firstLineChars="50" w:firstLine="12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6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⑹</w:t>
      </w:r>
      <w:r>
        <w:rPr>
          <w:rFonts w:ascii="仿宋_GB2312" w:eastAsia="仿宋_GB2312" w:hint="eastAsia"/>
          <w:bCs/>
          <w:color w:val="000000"/>
          <w:sz w:val="24"/>
        </w:rPr>
        <w:fldChar w:fldCharType="end"/>
      </w:r>
      <w:r w:rsidR="003F3AE4">
        <w:rPr>
          <w:rFonts w:ascii="仿宋_GB2312" w:eastAsia="仿宋_GB2312" w:hint="eastAsia"/>
          <w:bCs/>
          <w:color w:val="000000"/>
          <w:sz w:val="24"/>
        </w:rPr>
        <w:t>对不同文字文本</w:t>
      </w:r>
      <w:r w:rsidR="003F3AE4">
        <w:rPr>
          <w:rFonts w:ascii="仿宋_GB2312" w:eastAsia="仿宋_GB2312" w:hint="eastAsia"/>
          <w:color w:val="000000"/>
          <w:kern w:val="0"/>
          <w:sz w:val="24"/>
        </w:rPr>
        <w:t>投标文件</w:t>
      </w:r>
      <w:r w:rsidR="003F3AE4">
        <w:rPr>
          <w:rFonts w:ascii="仿宋_GB2312" w:eastAsia="仿宋_GB2312" w:hint="eastAsia"/>
          <w:bCs/>
          <w:color w:val="000000"/>
          <w:sz w:val="24"/>
        </w:rPr>
        <w:t>的解释发生异议的，以中文文本为准；</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7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⑺</w:t>
      </w:r>
      <w:r>
        <w:rPr>
          <w:rFonts w:ascii="仿宋_GB2312" w:eastAsia="仿宋_GB2312" w:hint="eastAsia"/>
          <w:bCs/>
          <w:color w:val="000000"/>
          <w:sz w:val="24"/>
        </w:rPr>
        <w:fldChar w:fldCharType="end"/>
      </w:r>
      <w:r w:rsidR="003F3AE4">
        <w:rPr>
          <w:rFonts w:ascii="仿宋_GB2312" w:eastAsia="仿宋_GB2312" w:hint="eastAsia"/>
          <w:color w:val="000000"/>
          <w:sz w:val="24"/>
        </w:rPr>
        <w:t>修正错误的投标报价，经投标人在线签章确认后产生约束力。调整后的投标报价对投标人具有约束作用。若投标人不接受修正后的投标报价，则其投标无效。</w:t>
      </w:r>
    </w:p>
    <w:p w:rsidR="00EA6E05" w:rsidRDefault="003F3AE4">
      <w:pPr>
        <w:pStyle w:val="3111333rdlevelBOD0BoldHeadCTH3H31Heading1"/>
        <w:rPr>
          <w:color w:val="000000"/>
        </w:rPr>
      </w:pPr>
      <w:bookmarkStart w:id="459" w:name="_Toc18954"/>
      <w:r>
        <w:rPr>
          <w:rFonts w:hint="eastAsia"/>
          <w:color w:val="000000"/>
        </w:rPr>
        <w:t>6.6     评标报告</w:t>
      </w:r>
      <w:bookmarkEnd w:id="459"/>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6.6.1   评审结果汇总，同品牌投标人的确定，投标人结果排序；</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6.6.2   评标委员会根据全体评审成员签字的原始评审记录和评审结果编写评标报告，并推荐中标候选人或确定中标人；</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6.6.3   评标报告由评标委员会成员签字确认生效，持不同意见的评标委员会成员应当在评标报告上签署不同意见及理由，否则视为同意评标报告；</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6.6.4   评标结束后，采购代理机构通过中标公告的形式宣布评标结果。</w:t>
      </w:r>
    </w:p>
    <w:p w:rsidR="00EA6E05" w:rsidRDefault="003F3AE4" w:rsidP="005A3B21">
      <w:pPr>
        <w:pStyle w:val="af4"/>
        <w:spacing w:beforeLines="100" w:afterLines="100"/>
        <w:jc w:val="left"/>
        <w:outlineLvl w:val="1"/>
        <w:rPr>
          <w:rFonts w:ascii="仿宋_GB2312" w:eastAsia="仿宋_GB2312"/>
          <w:color w:val="000000"/>
          <w:sz w:val="30"/>
          <w:szCs w:val="30"/>
        </w:rPr>
      </w:pPr>
      <w:bookmarkStart w:id="460" w:name="_Toc26705"/>
      <w:bookmarkStart w:id="461" w:name="_Toc78564067"/>
      <w:r>
        <w:rPr>
          <w:rFonts w:ascii="仿宋_GB2312" w:eastAsia="仿宋_GB2312" w:hint="eastAsia"/>
          <w:color w:val="000000"/>
          <w:sz w:val="30"/>
          <w:szCs w:val="30"/>
        </w:rPr>
        <w:t>七    ▲投标无效的情形</w:t>
      </w:r>
      <w:bookmarkEnd w:id="460"/>
      <w:bookmarkEnd w:id="461"/>
    </w:p>
    <w:p w:rsidR="00EA6E05" w:rsidRDefault="003F3AE4">
      <w:pPr>
        <w:pStyle w:val="3111333rdlevelBOD0BoldHeadCTH3H31Heading1"/>
        <w:rPr>
          <w:color w:val="000000"/>
        </w:rPr>
      </w:pPr>
      <w:bookmarkStart w:id="462" w:name="_Toc9006"/>
      <w:r>
        <w:rPr>
          <w:rFonts w:hint="eastAsia"/>
          <w:color w:val="000000"/>
        </w:rPr>
        <w:t>7.1     在开标时，如发现有以下情形之一的，其投标无效</w:t>
      </w:r>
      <w:bookmarkEnd w:id="462"/>
    </w:p>
    <w:p w:rsidR="00EA6E05" w:rsidRDefault="00ED6B5C">
      <w:pPr>
        <w:spacing w:line="360" w:lineRule="auto"/>
        <w:ind w:leftChars="400" w:left="840" w:firstLineChars="50" w:firstLine="12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1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⑴</w:t>
      </w:r>
      <w:r>
        <w:rPr>
          <w:rFonts w:ascii="仿宋_GB2312" w:eastAsia="仿宋_GB2312" w:hint="eastAsia"/>
          <w:bCs/>
          <w:color w:val="000000"/>
          <w:sz w:val="24"/>
        </w:rPr>
        <w:fldChar w:fldCharType="end"/>
      </w:r>
      <w:r w:rsidR="003F3AE4">
        <w:rPr>
          <w:rFonts w:ascii="仿宋_GB2312" w:eastAsia="仿宋_GB2312" w:hint="eastAsia"/>
          <w:bCs/>
          <w:color w:val="000000"/>
          <w:sz w:val="24"/>
        </w:rPr>
        <w:t>未按要求提交电子加密投标文件的；</w:t>
      </w:r>
    </w:p>
    <w:p w:rsidR="00EA6E05" w:rsidRDefault="00ED6B5C">
      <w:pPr>
        <w:spacing w:line="360" w:lineRule="auto"/>
        <w:ind w:leftChars="400" w:left="840" w:firstLineChars="50" w:firstLine="12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2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⑵</w:t>
      </w:r>
      <w:r>
        <w:rPr>
          <w:rFonts w:ascii="仿宋_GB2312" w:eastAsia="仿宋_GB2312" w:hint="eastAsia"/>
          <w:bCs/>
          <w:color w:val="000000"/>
          <w:sz w:val="24"/>
        </w:rPr>
        <w:fldChar w:fldCharType="end"/>
      </w:r>
      <w:r w:rsidR="003F3AE4">
        <w:rPr>
          <w:rFonts w:ascii="仿宋_GB2312" w:eastAsia="仿宋_GB2312" w:hint="eastAsia"/>
          <w:color w:val="000000"/>
          <w:sz w:val="24"/>
        </w:rPr>
        <w:t>在规定时间内未解密电子加密投标文件；</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3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⑶</w:t>
      </w:r>
      <w:r>
        <w:rPr>
          <w:rFonts w:ascii="仿宋_GB2312" w:eastAsia="仿宋_GB2312" w:hint="eastAsia"/>
          <w:color w:val="000000"/>
          <w:sz w:val="24"/>
        </w:rPr>
        <w:fldChar w:fldCharType="end"/>
      </w:r>
      <w:r w:rsidR="003F3AE4">
        <w:rPr>
          <w:rFonts w:ascii="仿宋_GB2312" w:eastAsia="仿宋_GB2312" w:hint="eastAsia"/>
          <w:bCs/>
          <w:color w:val="000000"/>
          <w:sz w:val="24"/>
        </w:rPr>
        <w:t>提交电子加密投标文件无法解密，且未提交备份投标文件</w:t>
      </w:r>
      <w:r w:rsidR="003F3AE4">
        <w:rPr>
          <w:rFonts w:ascii="仿宋_GB2312" w:eastAsia="仿宋_GB2312" w:hAnsi="宋体" w:hint="eastAsia"/>
          <w:color w:val="000000"/>
          <w:sz w:val="24"/>
          <w:szCs w:val="24"/>
        </w:rPr>
        <w:t>（包括提交了备份投标文件，但在规定时间内无法被系统读取或解密失败的）</w:t>
      </w:r>
      <w:r w:rsidR="003F3AE4">
        <w:rPr>
          <w:rFonts w:ascii="仿宋_GB2312" w:eastAsia="仿宋_GB2312" w:hint="eastAsia"/>
          <w:bCs/>
          <w:color w:val="000000"/>
          <w:sz w:val="24"/>
        </w:rPr>
        <w:t>。</w:t>
      </w:r>
    </w:p>
    <w:p w:rsidR="00EA6E05" w:rsidRDefault="003F3AE4">
      <w:pPr>
        <w:pStyle w:val="3111333rdlevelBOD0BoldHeadCTH3H31Heading1"/>
        <w:rPr>
          <w:color w:val="000000"/>
        </w:rPr>
      </w:pPr>
      <w:bookmarkStart w:id="463" w:name="_Toc23087"/>
      <w:r>
        <w:rPr>
          <w:rFonts w:hint="eastAsia"/>
          <w:color w:val="000000"/>
        </w:rPr>
        <w:t>7.2     在符合性审查时，如发现下列情形之一的，其投标无效</w:t>
      </w:r>
      <w:bookmarkEnd w:id="463"/>
    </w:p>
    <w:p w:rsidR="00EA6E05" w:rsidRDefault="00ED6B5C">
      <w:pPr>
        <w:spacing w:line="360" w:lineRule="auto"/>
        <w:ind w:leftChars="400" w:left="840" w:firstLineChars="50" w:firstLine="12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1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⑴</w:t>
      </w:r>
      <w:r>
        <w:rPr>
          <w:rFonts w:ascii="仿宋_GB2312" w:eastAsia="仿宋_GB2312" w:hint="eastAsia"/>
          <w:bCs/>
          <w:color w:val="000000"/>
          <w:sz w:val="24"/>
        </w:rPr>
        <w:fldChar w:fldCharType="end"/>
      </w:r>
      <w:r w:rsidR="003F3AE4">
        <w:rPr>
          <w:rFonts w:ascii="仿宋_GB2312" w:eastAsia="仿宋_GB2312" w:hint="eastAsia"/>
          <w:bCs/>
          <w:color w:val="000000"/>
          <w:sz w:val="24"/>
        </w:rPr>
        <w:t>未按招标文件规定进行盖章的；</w:t>
      </w:r>
    </w:p>
    <w:p w:rsidR="00EA6E05" w:rsidRDefault="00ED6B5C">
      <w:pPr>
        <w:spacing w:line="360" w:lineRule="auto"/>
        <w:ind w:leftChars="400" w:left="840" w:firstLineChars="50" w:firstLine="12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2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⑵</w:t>
      </w:r>
      <w:r>
        <w:rPr>
          <w:rFonts w:ascii="仿宋_GB2312" w:eastAsia="仿宋_GB2312" w:hint="eastAsia"/>
          <w:bCs/>
          <w:color w:val="000000"/>
          <w:sz w:val="24"/>
        </w:rPr>
        <w:fldChar w:fldCharType="end"/>
      </w:r>
      <w:r w:rsidR="003F3AE4">
        <w:rPr>
          <w:rFonts w:ascii="仿宋_GB2312" w:eastAsia="仿宋_GB2312" w:hint="eastAsia"/>
          <w:color w:val="000000"/>
          <w:sz w:val="24"/>
        </w:rPr>
        <w:t>未实质响应招标文件中带“▲”条款要求的投标文件</w:t>
      </w:r>
      <w:r w:rsidR="003F3AE4">
        <w:rPr>
          <w:rFonts w:ascii="仿宋_GB2312" w:eastAsia="仿宋_GB2312" w:hint="eastAsia"/>
          <w:bCs/>
          <w:color w:val="000000"/>
          <w:sz w:val="24"/>
        </w:rPr>
        <w:t>；</w:t>
      </w:r>
    </w:p>
    <w:p w:rsidR="00EA6E05" w:rsidRDefault="00ED6B5C">
      <w:pPr>
        <w:pStyle w:val="a0"/>
        <w:ind w:firstLineChars="400" w:firstLine="960"/>
        <w:rPr>
          <w:rFonts w:ascii="仿宋_GB2312" w:eastAsia="仿宋_GB2312"/>
          <w:color w:val="000000"/>
        </w:rPr>
      </w:pPr>
      <w:r>
        <w:rPr>
          <w:rFonts w:ascii="仿宋_GB2312" w:eastAsia="仿宋_GB2312" w:hint="eastAsia"/>
          <w:color w:val="000000"/>
          <w:sz w:val="24"/>
          <w:szCs w:val="22"/>
        </w:rPr>
        <w:fldChar w:fldCharType="begin"/>
      </w:r>
      <w:r w:rsidR="003F3AE4">
        <w:rPr>
          <w:rFonts w:ascii="仿宋_GB2312" w:eastAsia="仿宋_GB2312" w:hint="eastAsia"/>
          <w:color w:val="000000"/>
          <w:sz w:val="24"/>
          <w:szCs w:val="22"/>
        </w:rPr>
        <w:instrText xml:space="preserve"> = 3 \* GB2 </w:instrText>
      </w:r>
      <w:r>
        <w:rPr>
          <w:rFonts w:ascii="仿宋_GB2312" w:eastAsia="仿宋_GB2312" w:hint="eastAsia"/>
          <w:color w:val="000000"/>
          <w:sz w:val="24"/>
          <w:szCs w:val="22"/>
        </w:rPr>
        <w:fldChar w:fldCharType="separate"/>
      </w:r>
      <w:r w:rsidR="003F3AE4">
        <w:rPr>
          <w:rFonts w:ascii="仿宋_GB2312" w:eastAsia="仿宋_GB2312" w:hint="eastAsia"/>
          <w:color w:val="000000"/>
          <w:sz w:val="24"/>
          <w:szCs w:val="22"/>
        </w:rPr>
        <w:t>⑶</w:t>
      </w:r>
      <w:r>
        <w:rPr>
          <w:rFonts w:ascii="仿宋_GB2312" w:eastAsia="仿宋_GB2312" w:hint="eastAsia"/>
          <w:color w:val="000000"/>
          <w:sz w:val="24"/>
          <w:szCs w:val="22"/>
        </w:rPr>
        <w:fldChar w:fldCharType="end"/>
      </w:r>
      <w:r w:rsidR="003F3AE4">
        <w:rPr>
          <w:rFonts w:ascii="仿宋_GB2312" w:eastAsia="仿宋_GB2312" w:hint="eastAsia"/>
          <w:color w:val="000000"/>
          <w:sz w:val="24"/>
          <w:szCs w:val="22"/>
        </w:rPr>
        <w:t>资格证明文件不全的，或者不具备招标文件中规定的资格要求的；</w:t>
      </w:r>
    </w:p>
    <w:p w:rsidR="00EA6E05" w:rsidRDefault="00EA6E05">
      <w:pPr>
        <w:pStyle w:val="a0"/>
        <w:rPr>
          <w:rFonts w:ascii="仿宋_GB2312" w:eastAsia="仿宋_GB2312"/>
          <w:color w:val="000000"/>
        </w:rPr>
      </w:pPr>
    </w:p>
    <w:p w:rsidR="00EA6E05" w:rsidRDefault="00ED6B5C">
      <w:pPr>
        <w:spacing w:line="360" w:lineRule="auto"/>
        <w:ind w:leftChars="400" w:left="840" w:firstLineChars="50" w:firstLine="12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4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⑷</w:t>
      </w:r>
      <w:r>
        <w:rPr>
          <w:rFonts w:ascii="仿宋_GB2312" w:eastAsia="仿宋_GB2312" w:hint="eastAsia"/>
          <w:color w:val="000000"/>
          <w:sz w:val="24"/>
        </w:rPr>
        <w:fldChar w:fldCharType="end"/>
      </w:r>
      <w:r w:rsidR="003F3AE4">
        <w:rPr>
          <w:rFonts w:ascii="仿宋_GB2312" w:eastAsia="仿宋_GB2312" w:hint="eastAsia"/>
          <w:color w:val="000000"/>
          <w:sz w:val="24"/>
        </w:rPr>
        <w:t>投标文件组成不全的；</w:t>
      </w:r>
    </w:p>
    <w:p w:rsidR="00EA6E05" w:rsidRDefault="00ED6B5C">
      <w:pPr>
        <w:spacing w:line="360" w:lineRule="auto"/>
        <w:ind w:leftChars="400" w:left="840" w:firstLineChars="50" w:firstLine="120"/>
        <w:rPr>
          <w:rFonts w:ascii="仿宋_GB2312" w:eastAsia="仿宋_GB2312"/>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5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⑸</w:t>
      </w:r>
      <w:r>
        <w:rPr>
          <w:rFonts w:ascii="仿宋_GB2312" w:eastAsia="仿宋_GB2312" w:hint="eastAsia"/>
          <w:bCs/>
          <w:color w:val="000000"/>
          <w:sz w:val="24"/>
        </w:rPr>
        <w:fldChar w:fldCharType="end"/>
      </w:r>
      <w:r w:rsidR="003F3AE4">
        <w:rPr>
          <w:rFonts w:ascii="仿宋_GB2312" w:eastAsia="仿宋_GB2312" w:hint="eastAsia"/>
          <w:color w:val="000000"/>
          <w:sz w:val="24"/>
        </w:rPr>
        <w:t>存在一个或一个以上备选（替代）投标方案的；</w:t>
      </w:r>
    </w:p>
    <w:p w:rsidR="00EA6E05" w:rsidRDefault="00ED6B5C">
      <w:pPr>
        <w:spacing w:line="360" w:lineRule="auto"/>
        <w:ind w:leftChars="450" w:left="1185" w:hangingChars="100" w:hanging="24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6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⑹</w:t>
      </w:r>
      <w:r>
        <w:rPr>
          <w:rFonts w:ascii="仿宋_GB2312" w:eastAsia="仿宋_GB2312" w:hint="eastAsia"/>
          <w:bCs/>
          <w:color w:val="000000"/>
          <w:sz w:val="24"/>
        </w:rPr>
        <w:fldChar w:fldCharType="end"/>
      </w:r>
      <w:r w:rsidR="003F3AE4">
        <w:rPr>
          <w:rFonts w:ascii="仿宋_GB2312" w:eastAsia="仿宋_GB2312" w:hint="eastAsia"/>
          <w:bCs/>
          <w:color w:val="000000"/>
          <w:sz w:val="24"/>
        </w:rPr>
        <w:t>投标人提交两份或两份以上内容不同的投标文件，未声明哪一份有效的；</w:t>
      </w:r>
    </w:p>
    <w:p w:rsidR="00EA6E05" w:rsidRDefault="00ED6B5C">
      <w:pPr>
        <w:spacing w:line="360" w:lineRule="auto"/>
        <w:ind w:leftChars="445" w:left="1234" w:hangingChars="125" w:hanging="30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7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⑺</w:t>
      </w:r>
      <w:r>
        <w:rPr>
          <w:rFonts w:ascii="仿宋_GB2312" w:eastAsia="仿宋_GB2312" w:hint="eastAsia"/>
          <w:bCs/>
          <w:color w:val="000000"/>
          <w:sz w:val="24"/>
        </w:rPr>
        <w:fldChar w:fldCharType="end"/>
      </w:r>
      <w:r w:rsidR="003F3AE4">
        <w:rPr>
          <w:rFonts w:ascii="仿宋_GB2312" w:eastAsia="仿宋_GB2312" w:hint="eastAsia"/>
          <w:bCs/>
          <w:color w:val="000000"/>
          <w:sz w:val="24"/>
        </w:rPr>
        <w:t xml:space="preserve">未提供或未如实提供投标产品的技术参数，或者投标文件标明的响应与事实不符或虚假投标的； </w:t>
      </w:r>
    </w:p>
    <w:p w:rsidR="00EA6E05" w:rsidRDefault="00ED6B5C">
      <w:pPr>
        <w:spacing w:line="360" w:lineRule="auto"/>
        <w:ind w:leftChars="450" w:left="1185" w:hangingChars="100" w:hanging="240"/>
        <w:rPr>
          <w:rFonts w:ascii="仿宋_GB2312" w:eastAsia="仿宋_GB2312"/>
          <w:bCs/>
          <w:color w:val="000000"/>
          <w:sz w:val="24"/>
        </w:rPr>
      </w:pPr>
      <w:r>
        <w:rPr>
          <w:rFonts w:ascii="仿宋_GB2312" w:eastAsia="仿宋_GB2312" w:hint="eastAsia"/>
          <w:bCs/>
          <w:color w:val="000000"/>
          <w:sz w:val="24"/>
        </w:rPr>
        <w:lastRenderedPageBreak/>
        <w:fldChar w:fldCharType="begin"/>
      </w:r>
      <w:r w:rsidR="003F3AE4">
        <w:rPr>
          <w:rFonts w:ascii="仿宋_GB2312" w:eastAsia="仿宋_GB2312" w:hint="eastAsia"/>
          <w:bCs/>
          <w:color w:val="000000"/>
          <w:sz w:val="24"/>
        </w:rPr>
        <w:instrText xml:space="preserve"> = 8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⑻</w:t>
      </w:r>
      <w:r>
        <w:rPr>
          <w:rFonts w:ascii="仿宋_GB2312" w:eastAsia="仿宋_GB2312" w:hint="eastAsia"/>
          <w:bCs/>
          <w:color w:val="000000"/>
          <w:sz w:val="24"/>
        </w:rPr>
        <w:fldChar w:fldCharType="end"/>
      </w:r>
      <w:r w:rsidR="003F3AE4">
        <w:rPr>
          <w:rFonts w:ascii="仿宋_GB2312" w:eastAsia="仿宋_GB2312" w:hint="eastAsia"/>
          <w:bCs/>
          <w:color w:val="000000"/>
          <w:sz w:val="24"/>
        </w:rPr>
        <w:t>投标文件的实质性内容未使用中文表述、意思表述不明确、前后矛盾或者使用计量单位不符合招标文件要求的；（经评标委员会认定并符合本招标文件规定的情形除外）</w:t>
      </w:r>
    </w:p>
    <w:p w:rsidR="00EA6E05" w:rsidRDefault="003F3AE4" w:rsidP="003F3AE4">
      <w:pPr>
        <w:pStyle w:val="3"/>
        <w:spacing w:before="0" w:after="0"/>
        <w:ind w:left="964" w:hangingChars="400" w:hanging="964"/>
        <w:rPr>
          <w:rFonts w:hAnsi="宋体"/>
          <w:color w:val="000000"/>
          <w:sz w:val="24"/>
          <w:szCs w:val="24"/>
        </w:rPr>
      </w:pPr>
      <w:bookmarkStart w:id="464" w:name="_Toc17489"/>
      <w:r>
        <w:rPr>
          <w:rFonts w:hAnsi="宋体" w:hint="eastAsia"/>
          <w:color w:val="000000"/>
          <w:sz w:val="24"/>
          <w:szCs w:val="24"/>
        </w:rPr>
        <w:t>7.3     在资信商务技术评审时，如发现下列情形之一的，其投标无效</w:t>
      </w:r>
      <w:bookmarkEnd w:id="464"/>
    </w:p>
    <w:p w:rsidR="00EA6E05" w:rsidRDefault="00ED6B5C">
      <w:pPr>
        <w:spacing w:line="360" w:lineRule="auto"/>
        <w:ind w:leftChars="450" w:left="1185" w:hangingChars="100" w:hanging="24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1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⑴</w:t>
      </w:r>
      <w:r>
        <w:rPr>
          <w:rFonts w:ascii="仿宋_GB2312" w:eastAsia="仿宋_GB2312" w:hint="eastAsia"/>
          <w:bCs/>
          <w:color w:val="000000"/>
          <w:sz w:val="24"/>
        </w:rPr>
        <w:fldChar w:fldCharType="end"/>
      </w:r>
      <w:r w:rsidR="003F3AE4">
        <w:rPr>
          <w:rFonts w:ascii="仿宋_GB2312" w:eastAsia="仿宋_GB2312" w:hint="eastAsia"/>
          <w:color w:val="000000"/>
          <w:sz w:val="24"/>
        </w:rPr>
        <w:t>投标文件含有采购人不能接受的附加条款的；</w:t>
      </w:r>
    </w:p>
    <w:p w:rsidR="00EA6E05" w:rsidRDefault="00ED6B5C">
      <w:pPr>
        <w:spacing w:line="360" w:lineRule="auto"/>
        <w:ind w:leftChars="400" w:left="840" w:firstLineChars="50" w:firstLine="12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2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⑵</w:t>
      </w:r>
      <w:r>
        <w:rPr>
          <w:rFonts w:ascii="仿宋_GB2312" w:eastAsia="仿宋_GB2312" w:hint="eastAsia"/>
          <w:bCs/>
          <w:color w:val="000000"/>
          <w:sz w:val="24"/>
        </w:rPr>
        <w:fldChar w:fldCharType="end"/>
      </w:r>
      <w:r w:rsidR="003F3AE4">
        <w:rPr>
          <w:rFonts w:ascii="仿宋_GB2312" w:eastAsia="仿宋_GB2312" w:hint="eastAsia"/>
          <w:color w:val="000000"/>
          <w:sz w:val="24"/>
        </w:rPr>
        <w:t>投标文件中提供赠品、回扣或者与采购无关的其他商品、服务的；</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3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⑶</w:t>
      </w:r>
      <w:r>
        <w:rPr>
          <w:rFonts w:ascii="仿宋_GB2312" w:eastAsia="仿宋_GB2312" w:hint="eastAsia"/>
          <w:bCs/>
          <w:color w:val="000000"/>
          <w:sz w:val="24"/>
        </w:rPr>
        <w:fldChar w:fldCharType="end"/>
      </w:r>
      <w:r w:rsidR="003F3AE4">
        <w:rPr>
          <w:rFonts w:ascii="仿宋_GB2312" w:eastAsia="仿宋_GB2312" w:hint="eastAsia"/>
          <w:bCs/>
          <w:color w:val="000000"/>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rsidR="00EA6E05" w:rsidRDefault="00ED6B5C">
      <w:pPr>
        <w:spacing w:line="360" w:lineRule="auto"/>
        <w:ind w:leftChars="450" w:left="1185" w:hangingChars="100" w:hanging="240"/>
        <w:rPr>
          <w:rFonts w:ascii="仿宋_GB2312" w:eastAsia="仿宋_GB2312"/>
          <w:bCs/>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4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⑷</w:t>
      </w:r>
      <w:r>
        <w:rPr>
          <w:rFonts w:ascii="仿宋_GB2312" w:eastAsia="仿宋_GB2312" w:hint="eastAsia"/>
          <w:color w:val="000000"/>
          <w:sz w:val="24"/>
        </w:rPr>
        <w:fldChar w:fldCharType="end"/>
      </w:r>
      <w:r w:rsidR="003F3AE4">
        <w:rPr>
          <w:rFonts w:ascii="仿宋_GB2312" w:eastAsia="仿宋_GB2312" w:hint="eastAsia"/>
          <w:bCs/>
          <w:color w:val="000000"/>
          <w:sz w:val="24"/>
        </w:rPr>
        <w:t>采购产品为政府强制采购的节能产品，投标人未提供节能产品认证证书的；</w:t>
      </w:r>
    </w:p>
    <w:p w:rsidR="00EA6E05" w:rsidRDefault="00ED6B5C">
      <w:pPr>
        <w:spacing w:line="360" w:lineRule="auto"/>
        <w:ind w:leftChars="450" w:left="1185" w:hangingChars="100" w:hanging="240"/>
        <w:rPr>
          <w:rFonts w:ascii="仿宋_GB2312" w:eastAsia="仿宋_GB2312"/>
          <w:bCs/>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5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⑸</w:t>
      </w:r>
      <w:r>
        <w:rPr>
          <w:rFonts w:ascii="仿宋_GB2312" w:eastAsia="仿宋_GB2312" w:hint="eastAsia"/>
          <w:bCs/>
          <w:color w:val="000000"/>
          <w:sz w:val="24"/>
        </w:rPr>
        <w:fldChar w:fldCharType="end"/>
      </w:r>
      <w:r w:rsidR="003F3AE4">
        <w:rPr>
          <w:rFonts w:ascii="仿宋_GB2312" w:eastAsia="仿宋_GB2312" w:hint="eastAsia"/>
          <w:bCs/>
          <w:color w:val="000000"/>
          <w:sz w:val="24"/>
        </w:rPr>
        <w:t>投标文件内容不全或内容字迹模糊辨认不清的而导致评标无法正常进行（经评标委员会认定并允许其当场更正的笔误除外的）；</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bCs/>
          <w:color w:val="000000"/>
          <w:sz w:val="24"/>
        </w:rPr>
        <w:fldChar w:fldCharType="begin"/>
      </w:r>
      <w:r w:rsidR="003F3AE4">
        <w:rPr>
          <w:rFonts w:ascii="仿宋_GB2312" w:eastAsia="仿宋_GB2312" w:hint="eastAsia"/>
          <w:bCs/>
          <w:color w:val="000000"/>
          <w:sz w:val="24"/>
        </w:rPr>
        <w:instrText xml:space="preserve"> = 6 \* GB2 </w:instrText>
      </w:r>
      <w:r>
        <w:rPr>
          <w:rFonts w:ascii="仿宋_GB2312" w:eastAsia="仿宋_GB2312" w:hint="eastAsia"/>
          <w:bCs/>
          <w:color w:val="000000"/>
          <w:sz w:val="24"/>
        </w:rPr>
        <w:fldChar w:fldCharType="separate"/>
      </w:r>
      <w:r w:rsidR="003F3AE4">
        <w:rPr>
          <w:rFonts w:ascii="仿宋_GB2312" w:eastAsia="仿宋_GB2312" w:hint="eastAsia"/>
          <w:bCs/>
          <w:color w:val="000000"/>
          <w:sz w:val="24"/>
        </w:rPr>
        <w:t>⑹</w:t>
      </w:r>
      <w:r>
        <w:rPr>
          <w:rFonts w:ascii="仿宋_GB2312" w:eastAsia="仿宋_GB2312" w:hint="eastAsia"/>
          <w:bCs/>
          <w:color w:val="000000"/>
          <w:sz w:val="24"/>
        </w:rPr>
        <w:fldChar w:fldCharType="end"/>
      </w:r>
      <w:r w:rsidR="003F3AE4">
        <w:rPr>
          <w:rFonts w:ascii="仿宋_GB2312" w:eastAsia="仿宋_GB2312" w:hint="eastAsia"/>
          <w:color w:val="000000"/>
          <w:sz w:val="24"/>
        </w:rPr>
        <w:t>违反国家及政府部门相关法律、法规、文件规定或经评标委员认定的其他属于重大偏离的。</w:t>
      </w:r>
    </w:p>
    <w:p w:rsidR="00EA6E05" w:rsidRDefault="00ED6B5C">
      <w:pPr>
        <w:pStyle w:val="a0"/>
        <w:ind w:firstLineChars="350" w:firstLine="840"/>
        <w:rPr>
          <w:rFonts w:ascii="仿宋_GB2312" w:eastAsia="仿宋_GB2312"/>
          <w:color w:val="000000"/>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7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⑺</w:t>
      </w:r>
      <w:r>
        <w:rPr>
          <w:rFonts w:ascii="仿宋_GB2312" w:eastAsia="仿宋_GB2312" w:hint="eastAsia"/>
          <w:color w:val="000000"/>
          <w:sz w:val="24"/>
        </w:rPr>
        <w:fldChar w:fldCharType="end"/>
      </w:r>
      <w:r w:rsidR="003F3AE4">
        <w:rPr>
          <w:rFonts w:ascii="仿宋_GB2312" w:eastAsia="仿宋_GB2312" w:hint="eastAsia"/>
          <w:bCs/>
          <w:color w:val="000000"/>
          <w:sz w:val="24"/>
        </w:rPr>
        <w:t>在投标文件的资格、资信商务、技术部分中出现投标报价信息的；</w:t>
      </w:r>
    </w:p>
    <w:p w:rsidR="00EA6E05" w:rsidRDefault="003F3AE4" w:rsidP="003F3AE4">
      <w:pPr>
        <w:pStyle w:val="3"/>
        <w:spacing w:before="0" w:after="0"/>
        <w:ind w:left="964" w:hangingChars="400" w:hanging="964"/>
        <w:rPr>
          <w:rFonts w:hAnsi="宋体"/>
          <w:color w:val="000000"/>
          <w:sz w:val="24"/>
          <w:szCs w:val="24"/>
        </w:rPr>
      </w:pPr>
      <w:bookmarkStart w:id="465" w:name="_Toc18088"/>
      <w:r>
        <w:rPr>
          <w:rFonts w:hAnsi="宋体" w:hint="eastAsia"/>
          <w:color w:val="000000"/>
          <w:sz w:val="24"/>
          <w:szCs w:val="24"/>
        </w:rPr>
        <w:t>7.4     在报价评审时，如发现下列情形之一的，其投标无效</w:t>
      </w:r>
      <w:bookmarkEnd w:id="465"/>
    </w:p>
    <w:p w:rsidR="00EA6E05" w:rsidRDefault="00ED6B5C">
      <w:pPr>
        <w:spacing w:line="360" w:lineRule="auto"/>
        <w:ind w:leftChars="450" w:left="945"/>
        <w:rPr>
          <w:rFonts w:ascii="仿宋_GB2312" w:eastAsia="仿宋_GB2312"/>
          <w:b/>
          <w:bCs/>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1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⑴</w:t>
      </w:r>
      <w:r>
        <w:rPr>
          <w:rFonts w:ascii="仿宋_GB2312" w:eastAsia="仿宋_GB2312" w:hint="eastAsia"/>
          <w:color w:val="000000"/>
          <w:sz w:val="24"/>
        </w:rPr>
        <w:fldChar w:fldCharType="end"/>
      </w:r>
      <w:r w:rsidR="003F3AE4">
        <w:rPr>
          <w:rFonts w:ascii="仿宋_GB2312" w:eastAsia="仿宋_GB2312" w:hint="eastAsia"/>
          <w:color w:val="000000"/>
          <w:sz w:val="24"/>
        </w:rPr>
        <w:t>报价超过招标文件中规定的最高限价的；</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2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⑵</w:t>
      </w:r>
      <w:r>
        <w:rPr>
          <w:rFonts w:ascii="仿宋_GB2312" w:eastAsia="仿宋_GB2312" w:hint="eastAsia"/>
          <w:color w:val="000000"/>
          <w:sz w:val="24"/>
        </w:rPr>
        <w:fldChar w:fldCharType="end"/>
      </w:r>
      <w:r w:rsidR="003F3AE4">
        <w:rPr>
          <w:rFonts w:ascii="仿宋_GB2312" w:eastAsia="仿宋_GB2312" w:hint="eastAsia"/>
          <w:color w:val="000000"/>
          <w:sz w:val="24"/>
        </w:rPr>
        <w:t>投标报价存在漏项或报价数量少于采购要求的，报价文件内容与对应资信商务及技术文件内容不一致的；</w:t>
      </w:r>
    </w:p>
    <w:p w:rsidR="00EA6E05" w:rsidRDefault="003F3AE4">
      <w:pPr>
        <w:spacing w:line="360" w:lineRule="auto"/>
        <w:ind w:leftChars="450" w:left="1185" w:hangingChars="100" w:hanging="240"/>
        <w:rPr>
          <w:rFonts w:ascii="仿宋_GB2312" w:eastAsia="仿宋_GB2312"/>
          <w:color w:val="000000"/>
          <w:sz w:val="24"/>
        </w:rPr>
      </w:pPr>
      <w:r>
        <w:rPr>
          <w:rFonts w:ascii="仿宋_GB2312" w:eastAsia="仿宋_GB2312" w:hint="eastAsia"/>
          <w:color w:val="000000"/>
          <w:sz w:val="24"/>
        </w:rPr>
        <w:t>⑶评标委员会评定其投标的报价明显不合理或低于成本，有可能影响产品质量或者不能诚信履约的，在评标现场合理的时间内不能合理说明原因和提供证明材料的来证明其报价合理性的；</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4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⑷</w:t>
      </w:r>
      <w:r>
        <w:rPr>
          <w:rFonts w:ascii="仿宋_GB2312" w:eastAsia="仿宋_GB2312" w:hint="eastAsia"/>
          <w:color w:val="000000"/>
          <w:sz w:val="24"/>
        </w:rPr>
        <w:fldChar w:fldCharType="end"/>
      </w:r>
      <w:r w:rsidR="003F3AE4">
        <w:rPr>
          <w:rFonts w:ascii="仿宋_GB2312" w:eastAsia="仿宋_GB2312" w:hint="eastAsia"/>
          <w:color w:val="000000"/>
          <w:sz w:val="24"/>
        </w:rPr>
        <w:t>拒不接受报价错误修正或报价错误修正后未盖章确认的。</w:t>
      </w:r>
    </w:p>
    <w:p w:rsidR="00EA6E05" w:rsidRDefault="00ED6B5C">
      <w:pPr>
        <w:pStyle w:val="a0"/>
        <w:ind w:firstLineChars="400" w:firstLine="960"/>
        <w:rPr>
          <w:rFonts w:ascii="仿宋_GB2312" w:eastAsia="仿宋_GB2312"/>
          <w:color w:val="000000"/>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5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⑸</w:t>
      </w:r>
      <w:r>
        <w:rPr>
          <w:rFonts w:ascii="仿宋_GB2312" w:eastAsia="仿宋_GB2312" w:hint="eastAsia"/>
          <w:color w:val="000000"/>
          <w:sz w:val="24"/>
        </w:rPr>
        <w:fldChar w:fldCharType="end"/>
      </w:r>
      <w:r w:rsidR="003F3AE4">
        <w:rPr>
          <w:rFonts w:ascii="仿宋_GB2312" w:eastAsia="仿宋_GB2312" w:hint="eastAsia"/>
          <w:color w:val="000000"/>
          <w:sz w:val="24"/>
        </w:rPr>
        <w:t>《开标一览表》或《投标分项报价表》出现其他错误情形的。</w:t>
      </w:r>
    </w:p>
    <w:p w:rsidR="00EA6E05" w:rsidRDefault="003F3AE4" w:rsidP="003F3AE4">
      <w:pPr>
        <w:pStyle w:val="3"/>
        <w:spacing w:before="0" w:after="0"/>
        <w:ind w:left="964" w:hangingChars="400" w:hanging="964"/>
        <w:rPr>
          <w:rFonts w:hAnsi="宋体"/>
          <w:color w:val="000000"/>
          <w:sz w:val="24"/>
          <w:szCs w:val="24"/>
        </w:rPr>
      </w:pPr>
      <w:bookmarkStart w:id="466" w:name="_Toc29400"/>
      <w:r>
        <w:rPr>
          <w:rFonts w:hAnsi="宋体" w:hint="eastAsia"/>
          <w:color w:val="000000"/>
          <w:sz w:val="24"/>
          <w:szCs w:val="24"/>
        </w:rPr>
        <w:t>7.5     如有下列情形之一的，其投标无效</w:t>
      </w:r>
      <w:bookmarkEnd w:id="466"/>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1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⑴</w:t>
      </w:r>
      <w:r>
        <w:rPr>
          <w:rFonts w:ascii="仿宋_GB2312" w:eastAsia="仿宋_GB2312" w:hint="eastAsia"/>
          <w:color w:val="000000"/>
          <w:sz w:val="24"/>
        </w:rPr>
        <w:fldChar w:fldCharType="end"/>
      </w:r>
      <w:r w:rsidR="003F3AE4">
        <w:rPr>
          <w:rFonts w:ascii="仿宋_GB2312" w:eastAsia="仿宋_GB2312" w:hint="eastAsia"/>
          <w:color w:val="000000"/>
          <w:sz w:val="24"/>
        </w:rPr>
        <w:t>投标人直接或者间接从采购人或者采购代理机构处获得其他投标人的相关情况并修改其投标文件；</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2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⑵</w:t>
      </w:r>
      <w:r>
        <w:rPr>
          <w:rFonts w:ascii="仿宋_GB2312" w:eastAsia="仿宋_GB2312" w:hint="eastAsia"/>
          <w:color w:val="000000"/>
          <w:sz w:val="24"/>
        </w:rPr>
        <w:fldChar w:fldCharType="end"/>
      </w:r>
      <w:r w:rsidR="003F3AE4">
        <w:rPr>
          <w:rFonts w:ascii="仿宋_GB2312" w:eastAsia="仿宋_GB2312" w:hint="eastAsia"/>
          <w:color w:val="000000"/>
          <w:sz w:val="24"/>
        </w:rPr>
        <w:t>投标人按照采购人或者采购代理机构的授意撤换、修改投标文件；</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3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⑶</w:t>
      </w:r>
      <w:r>
        <w:rPr>
          <w:rFonts w:ascii="仿宋_GB2312" w:eastAsia="仿宋_GB2312" w:hint="eastAsia"/>
          <w:color w:val="000000"/>
          <w:sz w:val="24"/>
        </w:rPr>
        <w:fldChar w:fldCharType="end"/>
      </w:r>
      <w:r w:rsidR="003F3AE4">
        <w:rPr>
          <w:rFonts w:ascii="仿宋_GB2312" w:eastAsia="仿宋_GB2312" w:hint="eastAsia"/>
          <w:color w:val="000000"/>
          <w:sz w:val="24"/>
        </w:rPr>
        <w:t>投标人之间协商投标文件的实质性内容；</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color w:val="000000"/>
          <w:sz w:val="24"/>
        </w:rPr>
        <w:lastRenderedPageBreak/>
        <w:fldChar w:fldCharType="begin"/>
      </w:r>
      <w:r w:rsidR="003F3AE4">
        <w:rPr>
          <w:rFonts w:ascii="仿宋_GB2312" w:eastAsia="仿宋_GB2312" w:hint="eastAsia"/>
          <w:color w:val="000000"/>
          <w:sz w:val="24"/>
        </w:rPr>
        <w:instrText xml:space="preserve"> = 4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⑷</w:t>
      </w:r>
      <w:r>
        <w:rPr>
          <w:rFonts w:ascii="仿宋_GB2312" w:eastAsia="仿宋_GB2312" w:hint="eastAsia"/>
          <w:color w:val="000000"/>
          <w:sz w:val="24"/>
        </w:rPr>
        <w:fldChar w:fldCharType="end"/>
      </w:r>
      <w:r w:rsidR="003F3AE4">
        <w:rPr>
          <w:rFonts w:ascii="仿宋_GB2312" w:eastAsia="仿宋_GB2312" w:hint="eastAsia"/>
          <w:color w:val="000000"/>
          <w:sz w:val="24"/>
        </w:rPr>
        <w:t>属于同一集团、协会、商会等组织成员的投标人按照该组织要求协同参加政府采购活动；</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5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⑸</w:t>
      </w:r>
      <w:r>
        <w:rPr>
          <w:rFonts w:ascii="仿宋_GB2312" w:eastAsia="仿宋_GB2312" w:hint="eastAsia"/>
          <w:color w:val="000000"/>
          <w:sz w:val="24"/>
        </w:rPr>
        <w:fldChar w:fldCharType="end"/>
      </w:r>
      <w:r w:rsidR="003F3AE4">
        <w:rPr>
          <w:rFonts w:ascii="仿宋_GB2312" w:eastAsia="仿宋_GB2312" w:hint="eastAsia"/>
          <w:color w:val="000000"/>
          <w:sz w:val="24"/>
        </w:rPr>
        <w:t>投标人之间事先约定由某一特定投标人中标、成交；</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6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⑹</w:t>
      </w:r>
      <w:r>
        <w:rPr>
          <w:rFonts w:ascii="仿宋_GB2312" w:eastAsia="仿宋_GB2312" w:hint="eastAsia"/>
          <w:color w:val="000000"/>
          <w:sz w:val="24"/>
        </w:rPr>
        <w:fldChar w:fldCharType="end"/>
      </w:r>
      <w:r w:rsidR="003F3AE4">
        <w:rPr>
          <w:rFonts w:ascii="仿宋_GB2312" w:eastAsia="仿宋_GB2312" w:hint="eastAsia"/>
          <w:color w:val="000000"/>
          <w:sz w:val="24"/>
        </w:rPr>
        <w:t>投标人之间商定部分投标人放弃参加政府采购活动或者放弃中标、成交；</w:t>
      </w:r>
    </w:p>
    <w:p w:rsidR="00EA6E05" w:rsidRDefault="00ED6B5C">
      <w:pPr>
        <w:spacing w:line="360" w:lineRule="auto"/>
        <w:ind w:leftChars="450" w:left="1185" w:hangingChars="100" w:hanging="240"/>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7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⑺</w:t>
      </w:r>
      <w:r>
        <w:rPr>
          <w:rFonts w:ascii="仿宋_GB2312" w:eastAsia="仿宋_GB2312" w:hint="eastAsia"/>
          <w:color w:val="000000"/>
          <w:sz w:val="24"/>
        </w:rPr>
        <w:fldChar w:fldCharType="end"/>
      </w:r>
      <w:r w:rsidR="003F3AE4">
        <w:rPr>
          <w:rFonts w:ascii="仿宋_GB2312" w:eastAsia="仿宋_GB2312" w:hint="eastAsia"/>
          <w:color w:val="000000"/>
          <w:sz w:val="24"/>
        </w:rPr>
        <w:t>投标人与采购人或者采购代理机构之间、投标人相互之间，为谋求特定投标人中标、成交或者排斥其他投标人的其他串通行为；</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8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⑻</w:t>
      </w:r>
      <w:r>
        <w:rPr>
          <w:rFonts w:ascii="仿宋_GB2312" w:eastAsia="仿宋_GB2312" w:hint="eastAsia"/>
          <w:color w:val="000000"/>
          <w:sz w:val="24"/>
        </w:rPr>
        <w:fldChar w:fldCharType="end"/>
      </w:r>
      <w:r w:rsidR="003F3AE4">
        <w:rPr>
          <w:rFonts w:ascii="仿宋_GB2312" w:eastAsia="仿宋_GB2312" w:hint="eastAsia"/>
          <w:color w:val="000000"/>
          <w:sz w:val="24"/>
        </w:rPr>
        <w:t>不同投标人的投标文件由同一单位或者个人编制；</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9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⑼</w:t>
      </w:r>
      <w:r>
        <w:rPr>
          <w:rFonts w:ascii="仿宋_GB2312" w:eastAsia="仿宋_GB2312" w:hint="eastAsia"/>
          <w:color w:val="000000"/>
          <w:sz w:val="24"/>
        </w:rPr>
        <w:fldChar w:fldCharType="end"/>
      </w:r>
      <w:r w:rsidR="003F3AE4">
        <w:rPr>
          <w:rFonts w:ascii="仿宋_GB2312" w:eastAsia="仿宋_GB2312" w:hint="eastAsia"/>
          <w:color w:val="000000"/>
          <w:sz w:val="24"/>
        </w:rPr>
        <w:t>不同投标人委托同一单位或者个人办理投标事宜；</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10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⑽</w:t>
      </w:r>
      <w:r>
        <w:rPr>
          <w:rFonts w:ascii="仿宋_GB2312" w:eastAsia="仿宋_GB2312" w:hint="eastAsia"/>
          <w:color w:val="000000"/>
          <w:sz w:val="24"/>
        </w:rPr>
        <w:fldChar w:fldCharType="end"/>
      </w:r>
      <w:r w:rsidR="003F3AE4">
        <w:rPr>
          <w:rFonts w:ascii="仿宋_GB2312" w:eastAsia="仿宋_GB2312" w:hint="eastAsia"/>
          <w:color w:val="000000"/>
          <w:sz w:val="24"/>
        </w:rPr>
        <w:t>不同投标人的投标文件载明的项目管理成员或者联系人员为同一人；</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11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⑾</w:t>
      </w:r>
      <w:r>
        <w:rPr>
          <w:rFonts w:ascii="仿宋_GB2312" w:eastAsia="仿宋_GB2312" w:hint="eastAsia"/>
          <w:color w:val="000000"/>
          <w:sz w:val="24"/>
        </w:rPr>
        <w:fldChar w:fldCharType="end"/>
      </w:r>
      <w:r w:rsidR="003F3AE4">
        <w:rPr>
          <w:rFonts w:ascii="仿宋_GB2312" w:eastAsia="仿宋_GB2312" w:hint="eastAsia"/>
          <w:color w:val="000000"/>
          <w:sz w:val="24"/>
        </w:rPr>
        <w:t>不同投标人的投标文件异常一致或者投标报价呈规律性差异；</w:t>
      </w:r>
    </w:p>
    <w:p w:rsidR="00EA6E05" w:rsidRDefault="00ED6B5C">
      <w:pPr>
        <w:spacing w:line="360" w:lineRule="auto"/>
        <w:ind w:leftChars="450" w:left="945"/>
        <w:rPr>
          <w:rFonts w:ascii="仿宋_GB2312" w:eastAsia="仿宋_GB2312"/>
          <w:color w:val="000000"/>
          <w:sz w:val="24"/>
        </w:rPr>
      </w:pPr>
      <w:r>
        <w:rPr>
          <w:rFonts w:ascii="仿宋_GB2312" w:eastAsia="仿宋_GB2312" w:hint="eastAsia"/>
          <w:color w:val="000000"/>
          <w:sz w:val="24"/>
        </w:rPr>
        <w:fldChar w:fldCharType="begin"/>
      </w:r>
      <w:r w:rsidR="003F3AE4">
        <w:rPr>
          <w:rFonts w:ascii="仿宋_GB2312" w:eastAsia="仿宋_GB2312" w:hint="eastAsia"/>
          <w:color w:val="000000"/>
          <w:sz w:val="24"/>
        </w:rPr>
        <w:instrText xml:space="preserve"> = 12 \* GB2 </w:instrText>
      </w:r>
      <w:r>
        <w:rPr>
          <w:rFonts w:ascii="仿宋_GB2312" w:eastAsia="仿宋_GB2312" w:hint="eastAsia"/>
          <w:color w:val="000000"/>
          <w:sz w:val="24"/>
        </w:rPr>
        <w:fldChar w:fldCharType="separate"/>
      </w:r>
      <w:r w:rsidR="003F3AE4">
        <w:rPr>
          <w:rFonts w:ascii="仿宋_GB2312" w:eastAsia="仿宋_GB2312" w:hint="eastAsia"/>
          <w:color w:val="000000"/>
          <w:sz w:val="24"/>
        </w:rPr>
        <w:t>⑿</w:t>
      </w:r>
      <w:r>
        <w:rPr>
          <w:rFonts w:ascii="仿宋_GB2312" w:eastAsia="仿宋_GB2312" w:hint="eastAsia"/>
          <w:color w:val="000000"/>
          <w:sz w:val="24"/>
        </w:rPr>
        <w:fldChar w:fldCharType="end"/>
      </w:r>
      <w:r w:rsidR="003F3AE4">
        <w:rPr>
          <w:rFonts w:ascii="仿宋_GB2312" w:eastAsia="仿宋_GB2312" w:hint="eastAsia"/>
          <w:color w:val="000000"/>
          <w:sz w:val="24"/>
        </w:rPr>
        <w:t>提供虚假材料谋取中标的。</w:t>
      </w:r>
    </w:p>
    <w:p w:rsidR="00EA6E05" w:rsidRDefault="003F3AE4" w:rsidP="003F3AE4">
      <w:pPr>
        <w:pStyle w:val="3"/>
        <w:spacing w:before="0" w:after="0"/>
        <w:ind w:left="964" w:hangingChars="400" w:hanging="964"/>
        <w:rPr>
          <w:rFonts w:hAnsi="宋体"/>
          <w:color w:val="000000"/>
          <w:sz w:val="24"/>
          <w:szCs w:val="24"/>
        </w:rPr>
      </w:pPr>
      <w:bookmarkStart w:id="467" w:name="_Toc13406"/>
      <w:r>
        <w:rPr>
          <w:rFonts w:hAnsi="宋体" w:hint="eastAsia"/>
          <w:color w:val="000000"/>
          <w:sz w:val="24"/>
          <w:szCs w:val="24"/>
        </w:rPr>
        <w:t>7.6     如有下列情形之一的，可中止电子交易活动的情形</w:t>
      </w:r>
      <w:bookmarkEnd w:id="467"/>
    </w:p>
    <w:p w:rsidR="00EA6E05" w:rsidRDefault="003F3AE4">
      <w:pPr>
        <w:spacing w:line="360" w:lineRule="auto"/>
        <w:ind w:left="960" w:hangingChars="400" w:hanging="960"/>
        <w:jc w:val="left"/>
        <w:rPr>
          <w:rFonts w:ascii="仿宋_GB2312" w:eastAsia="仿宋_GB2312"/>
          <w:color w:val="000000"/>
          <w:sz w:val="24"/>
        </w:rPr>
      </w:pPr>
      <w:r>
        <w:rPr>
          <w:rFonts w:ascii="仿宋_GB2312" w:eastAsia="仿宋_GB2312" w:hint="eastAsia"/>
          <w:color w:val="000000"/>
          <w:sz w:val="24"/>
        </w:rPr>
        <w:t>7.6.1   招标过程中出现以下情形，导致政府采购云平台无法正常运行，或者无法保证电子交易的公平、公正和安全时，采购代理机构将中止电子交易活动：</w:t>
      </w:r>
    </w:p>
    <w:p w:rsidR="00EA6E05" w:rsidRDefault="003F3AE4">
      <w:pPr>
        <w:spacing w:line="360" w:lineRule="auto"/>
        <w:ind w:left="960" w:hangingChars="400" w:hanging="960"/>
        <w:jc w:val="left"/>
        <w:rPr>
          <w:rFonts w:ascii="仿宋_GB2312" w:eastAsia="仿宋_GB2312"/>
          <w:color w:val="000000"/>
          <w:sz w:val="24"/>
        </w:rPr>
      </w:pPr>
      <w:r>
        <w:rPr>
          <w:rFonts w:ascii="仿宋_GB2312" w:eastAsia="仿宋_GB2312" w:hint="eastAsia"/>
          <w:color w:val="000000"/>
          <w:sz w:val="24"/>
        </w:rPr>
        <w:t xml:space="preserve">        ⑴电子交易平台发生故障而无法登录访问的；</w:t>
      </w:r>
    </w:p>
    <w:p w:rsidR="00EA6E05" w:rsidRDefault="003F3AE4">
      <w:pPr>
        <w:spacing w:line="360" w:lineRule="auto"/>
        <w:ind w:leftChars="400" w:left="840" w:firstLineChars="50" w:firstLine="120"/>
        <w:jc w:val="left"/>
        <w:rPr>
          <w:rFonts w:ascii="仿宋_GB2312" w:eastAsia="仿宋_GB2312"/>
          <w:color w:val="000000"/>
          <w:sz w:val="24"/>
        </w:rPr>
      </w:pPr>
      <w:r>
        <w:rPr>
          <w:rFonts w:ascii="仿宋_GB2312" w:eastAsia="仿宋_GB2312" w:hint="eastAsia"/>
          <w:color w:val="000000"/>
          <w:sz w:val="24"/>
        </w:rPr>
        <w:t>⑵电子交易平台应用或数据库出现错误，不能进行正常操作的；</w:t>
      </w:r>
    </w:p>
    <w:p w:rsidR="00EA6E05" w:rsidRDefault="003F3AE4">
      <w:pPr>
        <w:spacing w:line="360" w:lineRule="auto"/>
        <w:ind w:leftChars="450" w:left="945"/>
        <w:rPr>
          <w:rFonts w:ascii="仿宋_GB2312" w:eastAsia="仿宋_GB2312"/>
          <w:color w:val="000000"/>
          <w:sz w:val="24"/>
        </w:rPr>
      </w:pPr>
      <w:r>
        <w:rPr>
          <w:rFonts w:ascii="仿宋_GB2312" w:eastAsia="仿宋_GB2312" w:hint="eastAsia"/>
          <w:color w:val="000000"/>
          <w:sz w:val="24"/>
        </w:rPr>
        <w:t>⑶电子交易平台发现严重安全漏洞，有潜在泄密危险的；</w:t>
      </w:r>
    </w:p>
    <w:p w:rsidR="00EA6E05" w:rsidRDefault="003F3AE4">
      <w:pPr>
        <w:spacing w:line="360" w:lineRule="auto"/>
        <w:ind w:leftChars="450" w:left="945"/>
        <w:rPr>
          <w:rFonts w:ascii="仿宋_GB2312" w:eastAsia="仿宋_GB2312"/>
          <w:color w:val="000000"/>
          <w:sz w:val="24"/>
        </w:rPr>
      </w:pPr>
      <w:r>
        <w:rPr>
          <w:rFonts w:ascii="仿宋_GB2312" w:eastAsia="仿宋_GB2312" w:hint="eastAsia"/>
          <w:color w:val="000000"/>
          <w:sz w:val="24"/>
        </w:rPr>
        <w:t xml:space="preserve">⑷病毒发作导致不能进行正常操作的； </w:t>
      </w:r>
    </w:p>
    <w:p w:rsidR="00EA6E05" w:rsidRDefault="003F3AE4">
      <w:pPr>
        <w:spacing w:line="360" w:lineRule="auto"/>
        <w:ind w:leftChars="450" w:left="945"/>
        <w:rPr>
          <w:rFonts w:ascii="仿宋_GB2312" w:eastAsia="仿宋_GB2312"/>
          <w:color w:val="000000"/>
          <w:sz w:val="24"/>
        </w:rPr>
      </w:pPr>
      <w:r>
        <w:rPr>
          <w:rFonts w:ascii="仿宋_GB2312" w:eastAsia="仿宋_GB2312" w:hint="eastAsia"/>
          <w:color w:val="000000"/>
          <w:sz w:val="24"/>
        </w:rPr>
        <w:t>⑸其他无法保证电子交易的公平、公正和安全的情况</w:t>
      </w:r>
    </w:p>
    <w:p w:rsidR="00EA6E05" w:rsidRDefault="003F3AE4">
      <w:pPr>
        <w:spacing w:line="360" w:lineRule="auto"/>
        <w:ind w:leftChars="450" w:left="945"/>
        <w:rPr>
          <w:rFonts w:ascii="仿宋_GB2312" w:eastAsia="仿宋_GB2312"/>
          <w:color w:val="000000"/>
          <w:sz w:val="24"/>
        </w:rPr>
      </w:pPr>
      <w:r>
        <w:rPr>
          <w:rFonts w:ascii="仿宋_GB2312" w:eastAsia="仿宋_GB2312" w:hint="eastAsia"/>
          <w:color w:val="000000"/>
          <w:sz w:val="24"/>
        </w:rPr>
        <w:t>出现上述规定情形，不影响采购公平、公正性的，采购代理机构可以待上述情形消除后继续组织电子交易活动；影响或可能影响采购公平、公正性的，应当重新组织采购。</w:t>
      </w:r>
    </w:p>
    <w:p w:rsidR="00EA6E05" w:rsidRDefault="003F3AE4" w:rsidP="005A3B21">
      <w:pPr>
        <w:pStyle w:val="af4"/>
        <w:spacing w:beforeLines="100" w:afterLines="100"/>
        <w:jc w:val="left"/>
        <w:outlineLvl w:val="1"/>
        <w:rPr>
          <w:rFonts w:ascii="仿宋_GB2312" w:eastAsia="仿宋_GB2312"/>
          <w:color w:val="000000"/>
          <w:sz w:val="30"/>
          <w:szCs w:val="30"/>
        </w:rPr>
      </w:pPr>
      <w:bookmarkStart w:id="468" w:name="_Toc16001"/>
      <w:bookmarkStart w:id="469" w:name="_Toc78564068"/>
      <w:r>
        <w:rPr>
          <w:rFonts w:ascii="仿宋_GB2312" w:eastAsia="仿宋_GB2312" w:hint="eastAsia"/>
          <w:color w:val="000000"/>
          <w:sz w:val="30"/>
          <w:szCs w:val="30"/>
        </w:rPr>
        <w:t>八    中标和合同</w:t>
      </w:r>
      <w:bookmarkEnd w:id="468"/>
      <w:bookmarkEnd w:id="469"/>
    </w:p>
    <w:p w:rsidR="00EA6E05" w:rsidRDefault="003F3AE4">
      <w:pPr>
        <w:pStyle w:val="3111333rdlevelBOD0BoldHeadCTH3H31Heading1"/>
        <w:rPr>
          <w:color w:val="000000"/>
        </w:rPr>
      </w:pPr>
      <w:bookmarkStart w:id="470" w:name="_Toc4391"/>
      <w:r>
        <w:rPr>
          <w:rFonts w:hint="eastAsia"/>
          <w:color w:val="000000"/>
        </w:rPr>
        <w:t>8.1     中标</w:t>
      </w:r>
      <w:bookmarkEnd w:id="470"/>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8.1.1   采购代理机构在评标结束后2个工作日内将评标报告提交采购人确认；</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8.1.2   采购人应当自收到评标报告之日起5个工作日内，在评标报告确定的中标候选人名单中按顺序确定中标人；</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8.1.3   采购人在收到评标报告5个工作日内未按评标报告推荐的中标候选人顺序确定中标人，又不能说明合法理由的，视同按评标报告推荐的顺序确定排名第一的</w:t>
      </w:r>
      <w:r>
        <w:rPr>
          <w:rFonts w:ascii="仿宋_GB2312" w:eastAsia="仿宋_GB2312" w:hint="eastAsia"/>
          <w:color w:val="000000"/>
          <w:sz w:val="24"/>
        </w:rPr>
        <w:lastRenderedPageBreak/>
        <w:t>中标候选人为中标人；</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8.1.4   中标人拒绝与采购人签订合同的，采购人可以按照评标报告推荐的中标人名单排序，确定下一候选人为中标人，也可以重新开展政府采购活动。</w:t>
      </w:r>
    </w:p>
    <w:p w:rsidR="00EA6E05" w:rsidRDefault="003F3AE4">
      <w:pPr>
        <w:pStyle w:val="3111333rdlevelBOD0BoldHeadCTH3H31Heading1"/>
        <w:rPr>
          <w:color w:val="000000"/>
        </w:rPr>
      </w:pPr>
      <w:bookmarkStart w:id="471" w:name="_Toc28277"/>
      <w:r>
        <w:rPr>
          <w:rFonts w:hint="eastAsia"/>
          <w:color w:val="000000"/>
        </w:rPr>
        <w:t>8.2     中标公告和中标通知书</w:t>
      </w:r>
      <w:bookmarkEnd w:id="471"/>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8.2.1   采购代理机构应当自中标人确定之日起2个工作日内，在投标人须知前附表（一）规定的网址发布中标结果；</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8.2.3   中标公告期限为1个工作日；</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8.2.4   采购代理机构将在中标结果公告发布的同时发出中标通知书；</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8.2.5   中标通知书发出后，采购人不得改变中标结果，中标人无正当理由不得放弃中标。否则将作为不良行为记录上报财政部门，由财政部门按相关法律法规给予处理。</w:t>
      </w:r>
    </w:p>
    <w:p w:rsidR="00EA6E05" w:rsidRDefault="003F3AE4">
      <w:pPr>
        <w:pStyle w:val="3111333rdlevelBOD0BoldHeadCTH3H31Heading1"/>
        <w:rPr>
          <w:color w:val="000000"/>
        </w:rPr>
      </w:pPr>
      <w:bookmarkStart w:id="472" w:name="_Toc7542"/>
      <w:r>
        <w:rPr>
          <w:rFonts w:hint="eastAsia"/>
          <w:color w:val="000000"/>
        </w:rPr>
        <w:t>8.3     履约保证金</w:t>
      </w:r>
      <w:bookmarkEnd w:id="472"/>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8.3.1   履约保证金：见投标人须知前附表（一）。</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8.3.2   中标人提供的货物质量和服务符合合同约定并经验收合格的，其履约保证金按规定要求由采购人无息退还。</w:t>
      </w:r>
    </w:p>
    <w:p w:rsidR="00EA6E05" w:rsidRDefault="003F3AE4">
      <w:pPr>
        <w:pStyle w:val="3111333rdlevelBOD0BoldHeadCTH3H31Heading1"/>
        <w:rPr>
          <w:color w:val="000000"/>
        </w:rPr>
      </w:pPr>
      <w:bookmarkStart w:id="473" w:name="_Toc10149"/>
      <w:r>
        <w:rPr>
          <w:rFonts w:hint="eastAsia"/>
          <w:color w:val="000000"/>
        </w:rPr>
        <w:t>8.4     合同</w:t>
      </w:r>
      <w:bookmarkEnd w:id="473"/>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8.4.1   采购人应当自中标通知书发出之日起30日内，按照招标文件和中标人投标文件的规定，与中标人签订书面合同。所签订的合同不得对招标文件确定的事项和中标人投标文件作实质性修改。</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8.4.2   询问或者质疑事项可能影响中标（成交）结果的，采购人应当暂停签订合同，已经签订合同的，应当中止履行合同。</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8.4.3   采购人应当自政府采购合同签订之日起2个工作日内，将政府采购合同在浙江省政府采购网（</w:t>
      </w:r>
      <w:r>
        <w:rPr>
          <w:rFonts w:ascii="仿宋_GB2312" w:eastAsia="仿宋_GB2312" w:hAnsi="宋体"/>
          <w:bCs/>
          <w:color w:val="000000"/>
          <w:sz w:val="24"/>
          <w:szCs w:val="24"/>
        </w:rPr>
        <w:t>http://zfcg.czt.zj.gov.cn</w:t>
      </w:r>
      <w:r>
        <w:rPr>
          <w:rFonts w:ascii="仿宋_GB2312" w:eastAsia="仿宋_GB2312" w:hint="eastAsia"/>
          <w:color w:val="000000"/>
          <w:sz w:val="24"/>
        </w:rPr>
        <w:t>）上公告，但政府采购合同中涉及国家秘密、商业秘密的内容除外。</w:t>
      </w:r>
    </w:p>
    <w:p w:rsidR="00EA6E05" w:rsidRDefault="003F3AE4" w:rsidP="005A3B21">
      <w:pPr>
        <w:pStyle w:val="af4"/>
        <w:spacing w:beforeLines="100" w:afterLines="100"/>
        <w:jc w:val="left"/>
        <w:outlineLvl w:val="1"/>
        <w:rPr>
          <w:rFonts w:ascii="仿宋_GB2312" w:eastAsia="仿宋_GB2312"/>
          <w:color w:val="000000"/>
          <w:sz w:val="30"/>
          <w:szCs w:val="30"/>
        </w:rPr>
      </w:pPr>
      <w:bookmarkStart w:id="474" w:name="_Toc16307"/>
      <w:bookmarkStart w:id="475" w:name="_Toc78564069"/>
      <w:r>
        <w:rPr>
          <w:rFonts w:ascii="仿宋_GB2312" w:eastAsia="仿宋_GB2312" w:hint="eastAsia"/>
          <w:color w:val="000000"/>
          <w:sz w:val="30"/>
          <w:szCs w:val="30"/>
        </w:rPr>
        <w:t>九    其他事项</w:t>
      </w:r>
      <w:bookmarkEnd w:id="474"/>
      <w:bookmarkEnd w:id="475"/>
    </w:p>
    <w:p w:rsidR="00EA6E05" w:rsidRDefault="003F3AE4">
      <w:pPr>
        <w:pStyle w:val="3111333rdlevelBOD0BoldHeadCTH3H31Heading1"/>
        <w:rPr>
          <w:color w:val="000000"/>
        </w:rPr>
      </w:pPr>
      <w:bookmarkStart w:id="476" w:name="_Toc7973"/>
      <w:r>
        <w:rPr>
          <w:rFonts w:hint="eastAsia"/>
          <w:color w:val="000000"/>
        </w:rPr>
        <w:lastRenderedPageBreak/>
        <w:t>9.1     解释权</w:t>
      </w:r>
      <w:bookmarkEnd w:id="476"/>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9.1.1   本招标文件解释权属采购代理机构；</w:t>
      </w:r>
    </w:p>
    <w:p w:rsidR="00EA6E05" w:rsidRDefault="003F3AE4">
      <w:pPr>
        <w:spacing w:line="360" w:lineRule="auto"/>
        <w:ind w:left="960" w:hangingChars="400" w:hanging="960"/>
        <w:rPr>
          <w:rFonts w:ascii="仿宋_GB2312" w:eastAsia="仿宋_GB2312"/>
          <w:color w:val="000000"/>
          <w:sz w:val="24"/>
        </w:rPr>
      </w:pPr>
      <w:r>
        <w:rPr>
          <w:rFonts w:ascii="仿宋_GB2312" w:eastAsia="仿宋_GB2312" w:hint="eastAsia"/>
          <w:color w:val="000000"/>
          <w:sz w:val="24"/>
        </w:rPr>
        <w:t>9.1.2   采购代理机构对决标结果不负责解释。</w:t>
      </w:r>
    </w:p>
    <w:p w:rsidR="00EA6E05" w:rsidRDefault="00EA6E05">
      <w:pPr>
        <w:spacing w:line="360" w:lineRule="auto"/>
        <w:ind w:firstLineChars="400" w:firstLine="840"/>
        <w:rPr>
          <w:rFonts w:ascii="仿宋_GB2312" w:eastAsia="仿宋_GB2312"/>
          <w:color w:val="000000"/>
        </w:rPr>
        <w:sectPr w:rsidR="00EA6E05">
          <w:pgSz w:w="11906" w:h="16838"/>
          <w:pgMar w:top="1418" w:right="1418" w:bottom="1418" w:left="1418" w:header="851" w:footer="851" w:gutter="0"/>
          <w:cols w:space="720"/>
          <w:docGrid w:linePitch="312"/>
        </w:sectPr>
      </w:pPr>
    </w:p>
    <w:p w:rsidR="00EA6E05" w:rsidRDefault="003F3AE4">
      <w:pPr>
        <w:jc w:val="center"/>
        <w:rPr>
          <w:rFonts w:ascii="仿宋_GB2312" w:eastAsia="仿宋_GB2312" w:hAnsi="楷体"/>
          <w:b/>
          <w:sz w:val="32"/>
          <w:szCs w:val="32"/>
        </w:rPr>
      </w:pPr>
      <w:bookmarkStart w:id="477" w:name="_Toc34895583"/>
      <w:bookmarkStart w:id="478" w:name="_Toc530551874"/>
      <w:bookmarkStart w:id="479" w:name="_Toc531359036"/>
      <w:bookmarkStart w:id="480" w:name="_Toc493956049"/>
      <w:bookmarkEnd w:id="338"/>
      <w:bookmarkEnd w:id="339"/>
      <w:r>
        <w:rPr>
          <w:rFonts w:ascii="仿宋_GB2312" w:eastAsia="仿宋_GB2312" w:hint="eastAsia"/>
          <w:sz w:val="36"/>
          <w:szCs w:val="36"/>
        </w:rPr>
        <w:lastRenderedPageBreak/>
        <w:t>第四章</w:t>
      </w:r>
      <w:bookmarkStart w:id="481" w:name="_Toc530551875"/>
      <w:bookmarkStart w:id="482" w:name="_Toc34895584"/>
      <w:bookmarkStart w:id="483" w:name="_Toc493956050"/>
      <w:bookmarkStart w:id="484" w:name="_Toc531359037"/>
      <w:bookmarkEnd w:id="477"/>
      <w:bookmarkEnd w:id="478"/>
      <w:bookmarkEnd w:id="479"/>
      <w:bookmarkEnd w:id="480"/>
      <w:r>
        <w:rPr>
          <w:rFonts w:ascii="仿宋_GB2312" w:eastAsia="仿宋_GB2312" w:hint="eastAsia"/>
          <w:sz w:val="36"/>
          <w:szCs w:val="36"/>
        </w:rPr>
        <w:t xml:space="preserve">  合同格式</w:t>
      </w:r>
    </w:p>
    <w:p w:rsidR="00EA6E05" w:rsidRDefault="003F3AE4">
      <w:pPr>
        <w:jc w:val="center"/>
        <w:rPr>
          <w:rFonts w:ascii="仿宋_GB2312" w:eastAsia="仿宋_GB2312" w:hAnsi="楷体"/>
          <w:b/>
          <w:sz w:val="32"/>
          <w:szCs w:val="32"/>
        </w:rPr>
      </w:pPr>
      <w:r>
        <w:rPr>
          <w:rFonts w:ascii="仿宋_GB2312" w:eastAsia="仿宋_GB2312" w:hAnsi="楷体" w:hint="eastAsia"/>
          <w:b/>
          <w:sz w:val="32"/>
          <w:szCs w:val="32"/>
        </w:rPr>
        <w:t>政府采购合同参考范本</w:t>
      </w:r>
    </w:p>
    <w:p w:rsidR="00EA6E05" w:rsidRDefault="00EA6E05">
      <w:pPr>
        <w:pStyle w:val="13"/>
        <w:spacing w:line="360" w:lineRule="auto"/>
        <w:ind w:firstLine="0"/>
        <w:rPr>
          <w:rFonts w:ascii="仿宋_GB2312" w:eastAsia="仿宋_GB2312" w:hAnsi="楷体"/>
          <w:szCs w:val="24"/>
        </w:rPr>
      </w:pPr>
      <w:bookmarkStart w:id="485" w:name="_Toc331685783"/>
    </w:p>
    <w:p w:rsidR="00EA6E05" w:rsidRDefault="003F3AE4">
      <w:pPr>
        <w:pStyle w:val="13"/>
        <w:spacing w:line="360" w:lineRule="auto"/>
        <w:ind w:firstLine="0"/>
        <w:jc w:val="center"/>
        <w:rPr>
          <w:rFonts w:ascii="仿宋_GB2312" w:eastAsia="仿宋_GB2312" w:hAnsi="楷体"/>
          <w:b/>
          <w:szCs w:val="24"/>
        </w:rPr>
      </w:pPr>
      <w:r>
        <w:rPr>
          <w:rFonts w:ascii="仿宋_GB2312" w:eastAsia="仿宋_GB2312" w:hAnsi="楷体" w:hint="eastAsia"/>
          <w:b/>
          <w:szCs w:val="24"/>
        </w:rPr>
        <w:t>第一部分 合同书</w:t>
      </w:r>
    </w:p>
    <w:p w:rsidR="00EA6E05" w:rsidRDefault="00EA6E05">
      <w:pPr>
        <w:pStyle w:val="13"/>
        <w:spacing w:line="360" w:lineRule="auto"/>
        <w:ind w:firstLine="0"/>
        <w:rPr>
          <w:rFonts w:ascii="仿宋_GB2312" w:eastAsia="仿宋_GB2312" w:hAnsi="楷体"/>
          <w:szCs w:val="24"/>
        </w:rPr>
      </w:pPr>
    </w:p>
    <w:p w:rsidR="00EA6E05" w:rsidRDefault="00EA6E05">
      <w:pPr>
        <w:pStyle w:val="13"/>
        <w:spacing w:line="360" w:lineRule="auto"/>
        <w:ind w:firstLine="0"/>
        <w:rPr>
          <w:rFonts w:ascii="仿宋_GB2312" w:eastAsia="仿宋_GB2312" w:hAnsi="楷体"/>
          <w:szCs w:val="24"/>
        </w:rPr>
      </w:pPr>
    </w:p>
    <w:p w:rsidR="00EA6E05" w:rsidRDefault="00EA6E05">
      <w:pPr>
        <w:spacing w:line="360" w:lineRule="auto"/>
        <w:rPr>
          <w:rFonts w:ascii="仿宋_GB2312" w:eastAsia="仿宋_GB2312" w:hAnsi="楷体"/>
          <w:sz w:val="24"/>
          <w:szCs w:val="24"/>
        </w:rPr>
      </w:pPr>
    </w:p>
    <w:p w:rsidR="00EA6E05" w:rsidRDefault="003F3AE4">
      <w:pPr>
        <w:spacing w:line="360" w:lineRule="auto"/>
        <w:ind w:left="960"/>
        <w:rPr>
          <w:rFonts w:ascii="仿宋_GB2312" w:eastAsia="仿宋_GB2312" w:hAnsi="楷体"/>
          <w:sz w:val="24"/>
          <w:szCs w:val="24"/>
        </w:rPr>
      </w:pPr>
      <w:r>
        <w:rPr>
          <w:rFonts w:ascii="仿宋_GB2312" w:eastAsia="仿宋_GB2312" w:hAnsi="楷体" w:hint="eastAsia"/>
          <w:sz w:val="24"/>
          <w:szCs w:val="24"/>
        </w:rPr>
        <w:t>项目名称：</w:t>
      </w:r>
    </w:p>
    <w:p w:rsidR="00EA6E05" w:rsidRDefault="00EA6E05">
      <w:pPr>
        <w:pStyle w:val="111"/>
        <w:rPr>
          <w:rFonts w:hAnsi="楷体"/>
          <w:szCs w:val="24"/>
        </w:rPr>
      </w:pPr>
    </w:p>
    <w:p w:rsidR="00EA6E05" w:rsidRDefault="003F3AE4">
      <w:pPr>
        <w:spacing w:line="360" w:lineRule="auto"/>
        <w:ind w:left="960"/>
        <w:rPr>
          <w:rFonts w:ascii="仿宋_GB2312" w:eastAsia="仿宋_GB2312" w:hAnsi="楷体"/>
          <w:sz w:val="24"/>
          <w:szCs w:val="24"/>
          <w:u w:val="single"/>
        </w:rPr>
      </w:pPr>
      <w:r>
        <w:rPr>
          <w:rFonts w:ascii="仿宋_GB2312" w:eastAsia="仿宋_GB2312" w:hAnsi="宋体" w:cs="Arial" w:hint="eastAsia"/>
          <w:bCs/>
          <w:sz w:val="24"/>
          <w:szCs w:val="24"/>
        </w:rPr>
        <w:t>项目编号</w:t>
      </w:r>
      <w:r>
        <w:rPr>
          <w:rFonts w:ascii="仿宋_GB2312" w:eastAsia="仿宋_GB2312" w:hAnsi="楷体" w:hint="eastAsia"/>
          <w:sz w:val="24"/>
          <w:szCs w:val="24"/>
        </w:rPr>
        <w:t>：</w:t>
      </w:r>
    </w:p>
    <w:p w:rsidR="00EA6E05" w:rsidRDefault="00EA6E05">
      <w:pPr>
        <w:pStyle w:val="111"/>
        <w:rPr>
          <w:rFonts w:hAnsi="楷体"/>
          <w:szCs w:val="24"/>
        </w:rPr>
      </w:pPr>
    </w:p>
    <w:p w:rsidR="00EA6E05" w:rsidRDefault="003F3AE4">
      <w:pPr>
        <w:spacing w:line="360" w:lineRule="auto"/>
        <w:ind w:left="960"/>
        <w:rPr>
          <w:rFonts w:ascii="仿宋_GB2312" w:eastAsia="仿宋_GB2312" w:hAnsi="楷体"/>
          <w:sz w:val="24"/>
          <w:szCs w:val="24"/>
        </w:rPr>
      </w:pPr>
      <w:r>
        <w:rPr>
          <w:rFonts w:ascii="仿宋_GB2312" w:eastAsia="仿宋_GB2312" w:hAnsi="宋体" w:cs="Arial" w:hint="eastAsia"/>
          <w:color w:val="000000"/>
          <w:kern w:val="0"/>
          <w:sz w:val="24"/>
          <w:szCs w:val="24"/>
          <w:lang w:val="zh-CN"/>
        </w:rPr>
        <w:t>合同编号</w:t>
      </w:r>
      <w:r>
        <w:rPr>
          <w:rFonts w:ascii="仿宋_GB2312" w:eastAsia="仿宋_GB2312" w:hAnsi="楷体" w:hint="eastAsia"/>
          <w:sz w:val="24"/>
          <w:szCs w:val="24"/>
        </w:rPr>
        <w:t>：</w:t>
      </w:r>
    </w:p>
    <w:p w:rsidR="00EA6E05" w:rsidRDefault="00EA6E05">
      <w:pPr>
        <w:spacing w:line="360" w:lineRule="auto"/>
        <w:rPr>
          <w:rFonts w:ascii="仿宋_GB2312" w:eastAsia="仿宋_GB2312"/>
          <w:sz w:val="24"/>
          <w:szCs w:val="24"/>
        </w:rPr>
      </w:pPr>
    </w:p>
    <w:p w:rsidR="00EA6E05" w:rsidRDefault="003F3AE4">
      <w:pPr>
        <w:spacing w:line="360" w:lineRule="auto"/>
        <w:ind w:left="960"/>
        <w:rPr>
          <w:rFonts w:ascii="仿宋_GB2312" w:eastAsia="仿宋_GB2312" w:hAnsi="楷体"/>
          <w:sz w:val="24"/>
          <w:szCs w:val="24"/>
          <w:u w:val="single"/>
        </w:rPr>
      </w:pPr>
      <w:r>
        <w:rPr>
          <w:rFonts w:ascii="仿宋_GB2312" w:eastAsia="仿宋_GB2312" w:hAnsi="楷体" w:hint="eastAsia"/>
          <w:sz w:val="24"/>
          <w:szCs w:val="24"/>
        </w:rPr>
        <w:t>甲方：</w:t>
      </w:r>
    </w:p>
    <w:p w:rsidR="00EA6E05" w:rsidRDefault="00EA6E05">
      <w:pPr>
        <w:spacing w:line="360" w:lineRule="auto"/>
        <w:rPr>
          <w:rFonts w:ascii="仿宋_GB2312" w:eastAsia="仿宋_GB2312" w:hAnsi="楷体"/>
          <w:sz w:val="24"/>
          <w:szCs w:val="24"/>
        </w:rPr>
      </w:pPr>
    </w:p>
    <w:p w:rsidR="00EA6E05" w:rsidRDefault="003F3AE4">
      <w:pPr>
        <w:spacing w:line="360" w:lineRule="auto"/>
        <w:ind w:left="960"/>
        <w:rPr>
          <w:rFonts w:ascii="仿宋_GB2312" w:eastAsia="仿宋_GB2312" w:hAnsi="楷体"/>
          <w:sz w:val="24"/>
          <w:szCs w:val="24"/>
          <w:u w:val="single"/>
        </w:rPr>
      </w:pPr>
      <w:r>
        <w:rPr>
          <w:rFonts w:ascii="仿宋_GB2312" w:eastAsia="仿宋_GB2312" w:hAnsi="楷体" w:hint="eastAsia"/>
          <w:sz w:val="24"/>
          <w:szCs w:val="24"/>
        </w:rPr>
        <w:t>乙方：</w:t>
      </w:r>
    </w:p>
    <w:p w:rsidR="00EA6E05" w:rsidRDefault="00EA6E05">
      <w:pPr>
        <w:spacing w:line="360" w:lineRule="auto"/>
        <w:rPr>
          <w:rFonts w:ascii="仿宋_GB2312" w:eastAsia="仿宋_GB2312" w:hAnsi="楷体"/>
          <w:sz w:val="24"/>
          <w:szCs w:val="24"/>
        </w:rPr>
      </w:pPr>
    </w:p>
    <w:p w:rsidR="00EA6E05" w:rsidRDefault="003F3AE4">
      <w:pPr>
        <w:spacing w:line="360" w:lineRule="auto"/>
        <w:ind w:firstLineChars="400" w:firstLine="960"/>
        <w:rPr>
          <w:rFonts w:ascii="仿宋_GB2312" w:eastAsia="仿宋_GB2312" w:hAnsi="楷体"/>
          <w:sz w:val="24"/>
          <w:szCs w:val="24"/>
          <w:u w:val="single"/>
        </w:rPr>
      </w:pPr>
      <w:r>
        <w:rPr>
          <w:rFonts w:ascii="仿宋_GB2312" w:eastAsia="仿宋_GB2312" w:hAnsi="楷体" w:hint="eastAsia"/>
          <w:sz w:val="24"/>
          <w:szCs w:val="24"/>
        </w:rPr>
        <w:t>签订地：</w:t>
      </w:r>
    </w:p>
    <w:p w:rsidR="00EA6E05" w:rsidRDefault="00EA6E05">
      <w:pPr>
        <w:spacing w:line="360" w:lineRule="auto"/>
        <w:rPr>
          <w:rFonts w:ascii="仿宋_GB2312" w:eastAsia="仿宋_GB2312" w:hAnsi="楷体"/>
          <w:sz w:val="24"/>
          <w:szCs w:val="24"/>
        </w:rPr>
      </w:pPr>
    </w:p>
    <w:p w:rsidR="00EA6E05" w:rsidRDefault="003F3AE4">
      <w:pPr>
        <w:spacing w:line="360" w:lineRule="auto"/>
        <w:ind w:firstLineChars="400" w:firstLine="960"/>
        <w:rPr>
          <w:rFonts w:ascii="仿宋_GB2312" w:eastAsia="仿宋_GB2312" w:hAnsi="楷体"/>
          <w:sz w:val="24"/>
          <w:szCs w:val="24"/>
          <w:u w:val="single"/>
        </w:rPr>
      </w:pPr>
      <w:r>
        <w:rPr>
          <w:rFonts w:ascii="仿宋_GB2312" w:eastAsia="仿宋_GB2312" w:hAnsi="楷体" w:hint="eastAsia"/>
          <w:sz w:val="24"/>
          <w:szCs w:val="24"/>
        </w:rPr>
        <w:t>签订日期：年月日</w:t>
      </w:r>
    </w:p>
    <w:p w:rsidR="00EA6E05" w:rsidRDefault="00EA6E05">
      <w:pPr>
        <w:autoSpaceDE w:val="0"/>
        <w:autoSpaceDN w:val="0"/>
        <w:adjustRightInd w:val="0"/>
        <w:spacing w:line="360" w:lineRule="auto"/>
        <w:ind w:firstLine="640"/>
        <w:jc w:val="center"/>
        <w:rPr>
          <w:rFonts w:ascii="仿宋_GB2312" w:eastAsia="仿宋_GB2312" w:hAnsi="宋体"/>
          <w:sz w:val="24"/>
          <w:szCs w:val="24"/>
        </w:rPr>
        <w:sectPr w:rsidR="00EA6E05">
          <w:headerReference w:type="default" r:id="rId18"/>
          <w:footerReference w:type="default" r:id="rId19"/>
          <w:pgSz w:w="11907" w:h="16840"/>
          <w:pgMar w:top="1474" w:right="1814" w:bottom="1474" w:left="1814" w:header="851" w:footer="851" w:gutter="0"/>
          <w:cols w:space="720"/>
          <w:docGrid w:linePitch="462"/>
        </w:sectPr>
      </w:pP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u w:val="single"/>
          <w:lang w:val="zh-CN"/>
        </w:rPr>
        <w:lastRenderedPageBreak/>
        <w:t xml:space="preserve">        </w:t>
      </w:r>
      <w:r>
        <w:rPr>
          <w:rFonts w:ascii="仿宋_GB2312" w:eastAsia="仿宋_GB2312" w:hAnsi="楷体" w:hint="eastAsia"/>
          <w:color w:val="000000"/>
          <w:sz w:val="24"/>
          <w:szCs w:val="24"/>
          <w:lang w:val="zh-CN"/>
        </w:rPr>
        <w:t>年</w:t>
      </w:r>
      <w:r>
        <w:rPr>
          <w:rFonts w:ascii="仿宋_GB2312" w:eastAsia="仿宋_GB2312" w:hAnsi="楷体" w:hint="eastAsia"/>
          <w:color w:val="000000"/>
          <w:sz w:val="24"/>
          <w:szCs w:val="24"/>
          <w:u w:val="single"/>
          <w:lang w:val="zh-CN"/>
        </w:rPr>
        <w:t xml:space="preserve">    </w:t>
      </w:r>
      <w:r>
        <w:rPr>
          <w:rFonts w:ascii="仿宋_GB2312" w:eastAsia="仿宋_GB2312" w:hAnsi="楷体" w:hint="eastAsia"/>
          <w:color w:val="000000"/>
          <w:sz w:val="24"/>
          <w:szCs w:val="24"/>
          <w:lang w:val="zh-CN"/>
        </w:rPr>
        <w:t>月</w:t>
      </w:r>
      <w:r>
        <w:rPr>
          <w:rFonts w:ascii="仿宋_GB2312" w:eastAsia="仿宋_GB2312" w:hAnsi="楷体" w:hint="eastAsia"/>
          <w:color w:val="000000"/>
          <w:sz w:val="24"/>
          <w:szCs w:val="24"/>
          <w:u w:val="single"/>
          <w:lang w:val="zh-CN"/>
        </w:rPr>
        <w:t xml:space="preserve">    </w:t>
      </w:r>
      <w:r>
        <w:rPr>
          <w:rFonts w:ascii="仿宋_GB2312" w:eastAsia="仿宋_GB2312" w:hAnsi="楷体" w:hint="eastAsia"/>
          <w:color w:val="000000"/>
          <w:sz w:val="24"/>
          <w:szCs w:val="24"/>
          <w:lang w:val="zh-CN"/>
        </w:rPr>
        <w:t>日</w:t>
      </w:r>
      <w:r>
        <w:rPr>
          <w:rFonts w:ascii="仿宋_GB2312" w:eastAsia="仿宋_GB2312" w:hAnsi="楷体" w:hint="eastAsia"/>
          <w:color w:val="000000"/>
          <w:sz w:val="24"/>
          <w:szCs w:val="24"/>
        </w:rPr>
        <w:t>，</w:t>
      </w:r>
      <w:r>
        <w:rPr>
          <w:rFonts w:ascii="仿宋_GB2312" w:eastAsia="仿宋_GB2312" w:hAnsi="楷体" w:hint="eastAsia"/>
          <w:color w:val="000000"/>
          <w:sz w:val="24"/>
          <w:szCs w:val="24"/>
          <w:u w:val="single"/>
        </w:rPr>
        <w:t xml:space="preserve">   （采购人名称）   </w:t>
      </w:r>
      <w:r>
        <w:rPr>
          <w:rFonts w:ascii="仿宋_GB2312" w:eastAsia="仿宋_GB2312" w:hAnsi="楷体" w:hint="eastAsia"/>
          <w:color w:val="000000"/>
          <w:sz w:val="24"/>
          <w:szCs w:val="24"/>
        </w:rPr>
        <w:t>以</w:t>
      </w:r>
      <w:r>
        <w:rPr>
          <w:rFonts w:ascii="仿宋_GB2312" w:eastAsia="仿宋_GB2312" w:hAnsi="楷体" w:hint="eastAsia"/>
          <w:color w:val="000000"/>
          <w:sz w:val="24"/>
          <w:szCs w:val="24"/>
          <w:u w:val="single"/>
        </w:rPr>
        <w:t xml:space="preserve">   （政府采购方式）  </w:t>
      </w:r>
      <w:r>
        <w:rPr>
          <w:rFonts w:ascii="仿宋_GB2312" w:eastAsia="仿宋_GB2312" w:hAnsi="楷体" w:hint="eastAsia"/>
          <w:color w:val="000000"/>
          <w:sz w:val="24"/>
          <w:szCs w:val="24"/>
        </w:rPr>
        <w:t>对</w:t>
      </w:r>
      <w:r>
        <w:rPr>
          <w:rFonts w:ascii="仿宋_GB2312" w:eastAsia="仿宋_GB2312" w:hAnsi="楷体" w:hint="eastAsia"/>
          <w:color w:val="000000"/>
          <w:sz w:val="24"/>
          <w:szCs w:val="24"/>
          <w:u w:val="single"/>
        </w:rPr>
        <w:t xml:space="preserve">   （同前页项目名称）   </w:t>
      </w:r>
      <w:r>
        <w:rPr>
          <w:rFonts w:ascii="仿宋_GB2312" w:eastAsia="仿宋_GB2312" w:hAnsi="楷体" w:hint="eastAsia"/>
          <w:color w:val="000000"/>
          <w:sz w:val="24"/>
          <w:szCs w:val="24"/>
        </w:rPr>
        <w:t>项目进行了采购。经</w:t>
      </w:r>
      <w:r>
        <w:rPr>
          <w:rFonts w:ascii="仿宋_GB2312" w:eastAsia="仿宋_GB2312" w:hAnsi="楷体" w:hint="eastAsia"/>
          <w:color w:val="000000"/>
          <w:sz w:val="24"/>
          <w:szCs w:val="24"/>
          <w:u w:val="single"/>
        </w:rPr>
        <w:t xml:space="preserve">   （相关评定主体名称）   </w:t>
      </w:r>
      <w:r>
        <w:rPr>
          <w:rFonts w:ascii="仿宋_GB2312" w:eastAsia="仿宋_GB2312" w:hAnsi="楷体" w:hint="eastAsia"/>
          <w:color w:val="000000"/>
          <w:sz w:val="24"/>
          <w:szCs w:val="24"/>
        </w:rPr>
        <w:t>评定，</w:t>
      </w:r>
      <w:r>
        <w:rPr>
          <w:rFonts w:ascii="仿宋_GB2312" w:eastAsia="仿宋_GB2312" w:hAnsi="楷体" w:hint="eastAsia"/>
          <w:color w:val="000000"/>
          <w:sz w:val="24"/>
          <w:szCs w:val="24"/>
          <w:u w:val="single"/>
        </w:rPr>
        <w:t xml:space="preserve">   （中标人名称） </w:t>
      </w:r>
      <w:r>
        <w:rPr>
          <w:rFonts w:ascii="仿宋_GB2312" w:eastAsia="仿宋_GB2312" w:hAnsi="楷体" w:hint="eastAsia"/>
          <w:color w:val="000000"/>
          <w:sz w:val="24"/>
          <w:szCs w:val="24"/>
        </w:rPr>
        <w:t>为该项目中标人。现于中标通知书发出之日起三十日内，按照采购文件确定的事项签订本合同。</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lang w:val="zh-CN"/>
        </w:rPr>
        <w:t>根据《中华人民共和国民法典》、《中华人民共和国政府采购法》等相关法律法规之规定，按照平等、自愿、公平和诚实信用的原则，经</w:t>
      </w:r>
      <w:r>
        <w:rPr>
          <w:rFonts w:ascii="仿宋_GB2312" w:eastAsia="仿宋_GB2312" w:hAnsi="楷体" w:hint="eastAsia"/>
          <w:color w:val="000000"/>
          <w:sz w:val="24"/>
          <w:szCs w:val="24"/>
          <w:u w:val="single"/>
        </w:rPr>
        <w:t xml:space="preserve">   （采购人名称）   </w:t>
      </w:r>
      <w:r>
        <w:rPr>
          <w:rFonts w:ascii="仿宋_GB2312" w:eastAsia="仿宋_GB2312" w:hAnsi="楷体" w:hint="eastAsia"/>
          <w:color w:val="000000"/>
          <w:sz w:val="24"/>
          <w:szCs w:val="24"/>
          <w:lang w:val="zh-CN"/>
        </w:rPr>
        <w:t>（以下简称：甲方）和</w:t>
      </w:r>
      <w:r>
        <w:rPr>
          <w:rFonts w:ascii="仿宋_GB2312" w:eastAsia="仿宋_GB2312" w:hAnsi="楷体" w:hint="eastAsia"/>
          <w:color w:val="000000"/>
          <w:sz w:val="24"/>
          <w:szCs w:val="24"/>
          <w:u w:val="single"/>
        </w:rPr>
        <w:t xml:space="preserve">   （中标人名称）   </w:t>
      </w:r>
      <w:r>
        <w:rPr>
          <w:rFonts w:ascii="仿宋_GB2312" w:eastAsia="仿宋_GB2312" w:hAnsi="楷体" w:hint="eastAsia"/>
          <w:color w:val="000000"/>
          <w:sz w:val="24"/>
          <w:szCs w:val="24"/>
          <w:lang w:val="zh-CN"/>
        </w:rPr>
        <w:t>（以下简称：乙方）协商一致，约定以下合同</w:t>
      </w:r>
      <w:r>
        <w:rPr>
          <w:rFonts w:ascii="仿宋_GB2312" w:eastAsia="仿宋_GB2312" w:hAnsi="楷体" w:hint="eastAsia"/>
          <w:color w:val="000000"/>
          <w:sz w:val="24"/>
          <w:szCs w:val="24"/>
        </w:rPr>
        <w:t>条款，以兹共同遵守、全面履行。</w:t>
      </w:r>
    </w:p>
    <w:p w:rsidR="00EA6E05" w:rsidRDefault="003F3AE4" w:rsidP="003F3AE4">
      <w:pPr>
        <w:spacing w:line="360" w:lineRule="auto"/>
        <w:ind w:firstLineChars="200" w:firstLine="482"/>
        <w:rPr>
          <w:rFonts w:ascii="仿宋_GB2312" w:eastAsia="仿宋_GB2312"/>
          <w:b/>
          <w:color w:val="000000"/>
          <w:sz w:val="24"/>
          <w:szCs w:val="24"/>
        </w:rPr>
      </w:pPr>
      <w:bookmarkStart w:id="486" w:name="_Toc22967"/>
      <w:bookmarkStart w:id="487" w:name="_Toc28855"/>
      <w:bookmarkStart w:id="488" w:name="_Toc20421"/>
      <w:bookmarkStart w:id="489" w:name="_Toc19273"/>
      <w:bookmarkStart w:id="490" w:name="_Toc15367"/>
      <w:r>
        <w:rPr>
          <w:rFonts w:ascii="仿宋_GB2312" w:eastAsia="仿宋_GB2312" w:hint="eastAsia"/>
          <w:b/>
          <w:color w:val="000000"/>
          <w:sz w:val="24"/>
          <w:szCs w:val="24"/>
        </w:rPr>
        <w:t>1.1 合同组成部分</w:t>
      </w:r>
      <w:bookmarkEnd w:id="486"/>
      <w:bookmarkEnd w:id="487"/>
      <w:bookmarkEnd w:id="488"/>
      <w:bookmarkEnd w:id="489"/>
      <w:bookmarkEnd w:id="490"/>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1.1.1 本合同及其补充合同、变更协议；</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1.1.2 中标通知书；</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1.1.3 投标文件（含澄清或者说明文件）；</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1.1.4 招标文件（含澄清或者修改文件）；</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1.1.5 其他相关采购文件。</w:t>
      </w:r>
    </w:p>
    <w:p w:rsidR="00EA6E05" w:rsidRDefault="003F3AE4" w:rsidP="003F3AE4">
      <w:pPr>
        <w:spacing w:line="360" w:lineRule="auto"/>
        <w:ind w:firstLineChars="200" w:firstLine="482"/>
        <w:rPr>
          <w:rFonts w:ascii="仿宋_GB2312" w:eastAsia="仿宋_GB2312"/>
          <w:b/>
          <w:color w:val="000000"/>
          <w:sz w:val="24"/>
          <w:szCs w:val="24"/>
        </w:rPr>
      </w:pPr>
      <w:bookmarkStart w:id="491" w:name="_Toc6311"/>
      <w:bookmarkStart w:id="492" w:name="_Toc2918"/>
      <w:bookmarkStart w:id="493" w:name="_Toc6773"/>
      <w:bookmarkStart w:id="494" w:name="_Toc22185"/>
      <w:bookmarkStart w:id="495" w:name="_Toc18585"/>
      <w:r>
        <w:rPr>
          <w:rFonts w:ascii="仿宋_GB2312" w:eastAsia="仿宋_GB2312" w:hint="eastAsia"/>
          <w:b/>
          <w:color w:val="000000"/>
          <w:sz w:val="24"/>
          <w:szCs w:val="24"/>
        </w:rPr>
        <w:t>1.2 标的</w:t>
      </w:r>
      <w:bookmarkEnd w:id="491"/>
      <w:bookmarkEnd w:id="492"/>
      <w:bookmarkEnd w:id="493"/>
      <w:bookmarkEnd w:id="494"/>
      <w:bookmarkEnd w:id="495"/>
    </w:p>
    <w:p w:rsidR="00EA6E05" w:rsidRDefault="003F3AE4">
      <w:pPr>
        <w:spacing w:line="360" w:lineRule="auto"/>
        <w:ind w:firstLineChars="200" w:firstLine="480"/>
        <w:rPr>
          <w:rFonts w:ascii="仿宋_GB2312" w:eastAsia="仿宋_GB2312" w:hAnsi="楷体"/>
          <w:color w:val="000000"/>
          <w:sz w:val="24"/>
          <w:szCs w:val="24"/>
          <w:u w:val="single"/>
        </w:rPr>
      </w:pPr>
      <w:r>
        <w:rPr>
          <w:rFonts w:ascii="仿宋_GB2312" w:eastAsia="仿宋_GB2312" w:hAnsi="楷体" w:hint="eastAsia"/>
          <w:color w:val="000000"/>
          <w:sz w:val="24"/>
          <w:szCs w:val="24"/>
        </w:rPr>
        <w:t>1.2.1 标的名称：</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w:t>
      </w:r>
    </w:p>
    <w:p w:rsidR="00EA6E05" w:rsidRDefault="003F3AE4">
      <w:pPr>
        <w:spacing w:line="360" w:lineRule="auto"/>
        <w:ind w:firstLineChars="200" w:firstLine="480"/>
        <w:rPr>
          <w:rFonts w:ascii="仿宋_GB2312" w:eastAsia="仿宋_GB2312" w:hAnsi="楷体"/>
          <w:color w:val="000000"/>
          <w:sz w:val="24"/>
          <w:szCs w:val="24"/>
          <w:u w:val="single"/>
        </w:rPr>
      </w:pPr>
      <w:r>
        <w:rPr>
          <w:rFonts w:ascii="仿宋_GB2312" w:eastAsia="仿宋_GB2312" w:hAnsi="楷体" w:hint="eastAsia"/>
          <w:color w:val="000000"/>
          <w:sz w:val="24"/>
          <w:szCs w:val="24"/>
        </w:rPr>
        <w:t>1.2.2 标的期限：</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1.2.3 标的质量：</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w:t>
      </w:r>
    </w:p>
    <w:p w:rsidR="00EA6E05" w:rsidRDefault="003F3AE4" w:rsidP="003F3AE4">
      <w:pPr>
        <w:spacing w:line="360" w:lineRule="auto"/>
        <w:ind w:firstLineChars="200" w:firstLine="482"/>
        <w:rPr>
          <w:rFonts w:ascii="仿宋_GB2312" w:eastAsia="仿宋_GB2312"/>
          <w:b/>
          <w:color w:val="000000"/>
          <w:sz w:val="24"/>
          <w:szCs w:val="24"/>
        </w:rPr>
      </w:pPr>
      <w:bookmarkStart w:id="496" w:name="_Toc1386"/>
      <w:bookmarkStart w:id="497" w:name="_Toc4929"/>
      <w:bookmarkStart w:id="498" w:name="_Toc21124"/>
      <w:bookmarkStart w:id="499" w:name="_Toc5635"/>
      <w:bookmarkStart w:id="500" w:name="_Toc13918"/>
      <w:r>
        <w:rPr>
          <w:rFonts w:ascii="仿宋_GB2312" w:eastAsia="仿宋_GB2312" w:hint="eastAsia"/>
          <w:b/>
          <w:color w:val="000000"/>
          <w:sz w:val="24"/>
          <w:szCs w:val="24"/>
        </w:rPr>
        <w:t>1.3 价款</w:t>
      </w:r>
      <w:bookmarkEnd w:id="496"/>
      <w:bookmarkEnd w:id="497"/>
      <w:bookmarkEnd w:id="498"/>
      <w:bookmarkEnd w:id="499"/>
      <w:bookmarkEnd w:id="500"/>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本合同总价为：￥</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元（大写：</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元人民币）。</w:t>
      </w:r>
    </w:p>
    <w:p w:rsidR="00EA6E05" w:rsidRDefault="003F3AE4">
      <w:pPr>
        <w:spacing w:line="360" w:lineRule="auto"/>
        <w:ind w:firstLineChars="200" w:firstLine="480"/>
        <w:rPr>
          <w:rFonts w:ascii="仿宋_GB2312" w:eastAsia="仿宋_GB2312" w:hAnsi="楷体"/>
          <w:color w:val="000000"/>
          <w:sz w:val="24"/>
          <w:szCs w:val="24"/>
          <w:u w:val="single"/>
        </w:rPr>
      </w:pPr>
      <w:r>
        <w:rPr>
          <w:rFonts w:ascii="仿宋_GB2312" w:eastAsia="仿宋_GB2312" w:hAnsi="楷体" w:hint="eastAsia"/>
          <w:color w:val="000000"/>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4678"/>
        <w:gridCol w:w="3478"/>
      </w:tblGrid>
      <w:tr w:rsidR="00EA6E05">
        <w:trPr>
          <w:trHeight w:val="397"/>
          <w:jc w:val="center"/>
        </w:trPr>
        <w:tc>
          <w:tcPr>
            <w:tcW w:w="832" w:type="dxa"/>
            <w:vAlign w:val="center"/>
          </w:tcPr>
          <w:p w:rsidR="00EA6E05" w:rsidRDefault="003F3AE4">
            <w:pPr>
              <w:pStyle w:val="15"/>
              <w:jc w:val="center"/>
              <w:rPr>
                <w:rFonts w:ascii="仿宋_GB2312" w:eastAsia="仿宋_GB2312" w:hAnsi="楷体"/>
                <w:color w:val="000000"/>
                <w:sz w:val="24"/>
                <w:szCs w:val="24"/>
              </w:rPr>
            </w:pPr>
            <w:r>
              <w:rPr>
                <w:rFonts w:ascii="仿宋_GB2312" w:eastAsia="仿宋_GB2312" w:hAnsi="楷体"/>
                <w:color w:val="000000"/>
                <w:sz w:val="24"/>
                <w:szCs w:val="24"/>
              </w:rPr>
              <w:t>序号</w:t>
            </w:r>
          </w:p>
        </w:tc>
        <w:tc>
          <w:tcPr>
            <w:tcW w:w="4678" w:type="dxa"/>
            <w:vAlign w:val="center"/>
          </w:tcPr>
          <w:p w:rsidR="00EA6E05" w:rsidRDefault="003F3AE4">
            <w:pPr>
              <w:pStyle w:val="15"/>
              <w:ind w:firstLine="200"/>
              <w:jc w:val="center"/>
              <w:rPr>
                <w:rFonts w:ascii="仿宋_GB2312" w:eastAsia="仿宋_GB2312" w:hAnsi="楷体"/>
                <w:color w:val="000000"/>
                <w:sz w:val="24"/>
                <w:szCs w:val="24"/>
              </w:rPr>
            </w:pPr>
            <w:r>
              <w:rPr>
                <w:rFonts w:ascii="仿宋_GB2312" w:eastAsia="仿宋_GB2312" w:hAnsi="楷体"/>
                <w:color w:val="000000"/>
                <w:sz w:val="24"/>
                <w:szCs w:val="24"/>
              </w:rPr>
              <w:t>分项名称</w:t>
            </w:r>
          </w:p>
        </w:tc>
        <w:tc>
          <w:tcPr>
            <w:tcW w:w="3478" w:type="dxa"/>
            <w:vAlign w:val="center"/>
          </w:tcPr>
          <w:p w:rsidR="00EA6E05" w:rsidRDefault="003F3AE4">
            <w:pPr>
              <w:pStyle w:val="15"/>
              <w:jc w:val="center"/>
              <w:rPr>
                <w:rFonts w:ascii="仿宋_GB2312" w:eastAsia="仿宋_GB2312" w:hAnsi="楷体"/>
                <w:color w:val="000000"/>
                <w:sz w:val="24"/>
                <w:szCs w:val="24"/>
              </w:rPr>
            </w:pPr>
            <w:r>
              <w:rPr>
                <w:rFonts w:ascii="仿宋_GB2312" w:eastAsia="仿宋_GB2312" w:hAnsi="楷体"/>
                <w:color w:val="000000"/>
                <w:sz w:val="24"/>
                <w:szCs w:val="24"/>
              </w:rPr>
              <w:t>分项价格</w:t>
            </w:r>
          </w:p>
        </w:tc>
      </w:tr>
      <w:tr w:rsidR="00EA6E05">
        <w:trPr>
          <w:trHeight w:val="397"/>
          <w:jc w:val="center"/>
        </w:trPr>
        <w:tc>
          <w:tcPr>
            <w:tcW w:w="832" w:type="dxa"/>
            <w:vAlign w:val="center"/>
          </w:tcPr>
          <w:p w:rsidR="00EA6E05" w:rsidRDefault="00EA6E05">
            <w:pPr>
              <w:pStyle w:val="15"/>
              <w:ind w:firstLine="200"/>
              <w:jc w:val="center"/>
              <w:rPr>
                <w:rFonts w:ascii="仿宋_GB2312" w:eastAsia="仿宋_GB2312" w:hAnsi="楷体"/>
                <w:color w:val="000000"/>
                <w:sz w:val="24"/>
                <w:szCs w:val="24"/>
              </w:rPr>
            </w:pPr>
          </w:p>
        </w:tc>
        <w:tc>
          <w:tcPr>
            <w:tcW w:w="4678" w:type="dxa"/>
            <w:vAlign w:val="center"/>
          </w:tcPr>
          <w:p w:rsidR="00EA6E05" w:rsidRDefault="00EA6E05">
            <w:pPr>
              <w:pStyle w:val="15"/>
              <w:ind w:firstLine="200"/>
              <w:jc w:val="center"/>
              <w:rPr>
                <w:rFonts w:ascii="仿宋_GB2312" w:eastAsia="仿宋_GB2312" w:hAnsi="楷体"/>
                <w:color w:val="000000"/>
                <w:sz w:val="24"/>
                <w:szCs w:val="24"/>
              </w:rPr>
            </w:pPr>
          </w:p>
        </w:tc>
        <w:tc>
          <w:tcPr>
            <w:tcW w:w="3478" w:type="dxa"/>
            <w:vAlign w:val="center"/>
          </w:tcPr>
          <w:p w:rsidR="00EA6E05" w:rsidRDefault="00EA6E05">
            <w:pPr>
              <w:pStyle w:val="15"/>
              <w:ind w:firstLine="200"/>
              <w:jc w:val="center"/>
              <w:rPr>
                <w:rFonts w:ascii="仿宋_GB2312" w:eastAsia="仿宋_GB2312" w:hAnsi="楷体"/>
                <w:color w:val="000000"/>
                <w:sz w:val="24"/>
                <w:szCs w:val="24"/>
              </w:rPr>
            </w:pPr>
          </w:p>
        </w:tc>
      </w:tr>
      <w:tr w:rsidR="00EA6E05">
        <w:trPr>
          <w:trHeight w:val="397"/>
          <w:jc w:val="center"/>
        </w:trPr>
        <w:tc>
          <w:tcPr>
            <w:tcW w:w="832" w:type="dxa"/>
            <w:vAlign w:val="center"/>
          </w:tcPr>
          <w:p w:rsidR="00EA6E05" w:rsidRDefault="00EA6E05">
            <w:pPr>
              <w:pStyle w:val="15"/>
              <w:ind w:firstLine="200"/>
              <w:jc w:val="center"/>
              <w:rPr>
                <w:rFonts w:ascii="仿宋_GB2312" w:eastAsia="仿宋_GB2312" w:hAnsi="楷体"/>
                <w:color w:val="000000"/>
                <w:sz w:val="24"/>
                <w:szCs w:val="24"/>
              </w:rPr>
            </w:pPr>
          </w:p>
        </w:tc>
        <w:tc>
          <w:tcPr>
            <w:tcW w:w="4678" w:type="dxa"/>
            <w:vAlign w:val="center"/>
          </w:tcPr>
          <w:p w:rsidR="00EA6E05" w:rsidRDefault="00EA6E05">
            <w:pPr>
              <w:pStyle w:val="15"/>
              <w:ind w:firstLine="200"/>
              <w:jc w:val="center"/>
              <w:rPr>
                <w:rFonts w:ascii="仿宋_GB2312" w:eastAsia="仿宋_GB2312" w:hAnsi="楷体"/>
                <w:color w:val="000000"/>
                <w:sz w:val="24"/>
                <w:szCs w:val="24"/>
              </w:rPr>
            </w:pPr>
          </w:p>
        </w:tc>
        <w:tc>
          <w:tcPr>
            <w:tcW w:w="3478" w:type="dxa"/>
            <w:vAlign w:val="center"/>
          </w:tcPr>
          <w:p w:rsidR="00EA6E05" w:rsidRDefault="00EA6E05">
            <w:pPr>
              <w:pStyle w:val="15"/>
              <w:ind w:firstLine="200"/>
              <w:jc w:val="center"/>
              <w:rPr>
                <w:rFonts w:ascii="仿宋_GB2312" w:eastAsia="仿宋_GB2312" w:hAnsi="楷体"/>
                <w:color w:val="000000"/>
                <w:sz w:val="24"/>
                <w:szCs w:val="24"/>
              </w:rPr>
            </w:pPr>
          </w:p>
        </w:tc>
      </w:tr>
      <w:tr w:rsidR="00EA6E05">
        <w:trPr>
          <w:trHeight w:val="397"/>
          <w:jc w:val="center"/>
        </w:trPr>
        <w:tc>
          <w:tcPr>
            <w:tcW w:w="832" w:type="dxa"/>
            <w:vAlign w:val="center"/>
          </w:tcPr>
          <w:p w:rsidR="00EA6E05" w:rsidRDefault="00EA6E05">
            <w:pPr>
              <w:pStyle w:val="15"/>
              <w:ind w:firstLine="200"/>
              <w:jc w:val="center"/>
              <w:rPr>
                <w:rFonts w:ascii="仿宋_GB2312" w:eastAsia="仿宋_GB2312" w:hAnsi="楷体"/>
                <w:color w:val="000000"/>
                <w:sz w:val="24"/>
                <w:szCs w:val="24"/>
              </w:rPr>
            </w:pPr>
          </w:p>
        </w:tc>
        <w:tc>
          <w:tcPr>
            <w:tcW w:w="4678" w:type="dxa"/>
            <w:vAlign w:val="center"/>
          </w:tcPr>
          <w:p w:rsidR="00EA6E05" w:rsidRDefault="00EA6E05">
            <w:pPr>
              <w:pStyle w:val="15"/>
              <w:ind w:firstLine="200"/>
              <w:jc w:val="center"/>
              <w:rPr>
                <w:rFonts w:ascii="仿宋_GB2312" w:eastAsia="仿宋_GB2312" w:hAnsi="楷体"/>
                <w:color w:val="000000"/>
                <w:sz w:val="24"/>
                <w:szCs w:val="24"/>
              </w:rPr>
            </w:pPr>
          </w:p>
        </w:tc>
        <w:tc>
          <w:tcPr>
            <w:tcW w:w="3478" w:type="dxa"/>
            <w:vAlign w:val="center"/>
          </w:tcPr>
          <w:p w:rsidR="00EA6E05" w:rsidRDefault="00EA6E05">
            <w:pPr>
              <w:pStyle w:val="15"/>
              <w:ind w:firstLine="200"/>
              <w:jc w:val="center"/>
              <w:rPr>
                <w:rFonts w:ascii="仿宋_GB2312" w:eastAsia="仿宋_GB2312" w:hAnsi="楷体"/>
                <w:color w:val="000000"/>
                <w:sz w:val="24"/>
                <w:szCs w:val="24"/>
              </w:rPr>
            </w:pPr>
          </w:p>
        </w:tc>
      </w:tr>
      <w:tr w:rsidR="00EA6E05">
        <w:trPr>
          <w:trHeight w:val="397"/>
          <w:jc w:val="center"/>
        </w:trPr>
        <w:tc>
          <w:tcPr>
            <w:tcW w:w="832" w:type="dxa"/>
            <w:vAlign w:val="center"/>
          </w:tcPr>
          <w:p w:rsidR="00EA6E05" w:rsidRDefault="00EA6E05">
            <w:pPr>
              <w:pStyle w:val="15"/>
              <w:ind w:firstLine="200"/>
              <w:jc w:val="center"/>
              <w:rPr>
                <w:rFonts w:ascii="仿宋_GB2312" w:eastAsia="仿宋_GB2312" w:hAnsi="楷体"/>
                <w:color w:val="000000"/>
                <w:sz w:val="24"/>
                <w:szCs w:val="24"/>
              </w:rPr>
            </w:pPr>
          </w:p>
        </w:tc>
        <w:tc>
          <w:tcPr>
            <w:tcW w:w="4678" w:type="dxa"/>
            <w:vAlign w:val="center"/>
          </w:tcPr>
          <w:p w:rsidR="00EA6E05" w:rsidRDefault="00EA6E05">
            <w:pPr>
              <w:pStyle w:val="15"/>
              <w:ind w:firstLine="200"/>
              <w:jc w:val="center"/>
              <w:rPr>
                <w:rFonts w:ascii="仿宋_GB2312" w:eastAsia="仿宋_GB2312" w:hAnsi="楷体"/>
                <w:color w:val="000000"/>
                <w:sz w:val="24"/>
                <w:szCs w:val="24"/>
              </w:rPr>
            </w:pPr>
          </w:p>
        </w:tc>
        <w:tc>
          <w:tcPr>
            <w:tcW w:w="3478" w:type="dxa"/>
            <w:vAlign w:val="center"/>
          </w:tcPr>
          <w:p w:rsidR="00EA6E05" w:rsidRDefault="00EA6E05">
            <w:pPr>
              <w:pStyle w:val="15"/>
              <w:ind w:firstLine="200"/>
              <w:jc w:val="center"/>
              <w:rPr>
                <w:rFonts w:ascii="仿宋_GB2312" w:eastAsia="仿宋_GB2312" w:hAnsi="楷体"/>
                <w:color w:val="000000"/>
                <w:sz w:val="24"/>
                <w:szCs w:val="24"/>
              </w:rPr>
            </w:pPr>
          </w:p>
        </w:tc>
      </w:tr>
      <w:tr w:rsidR="00EA6E05">
        <w:trPr>
          <w:trHeight w:val="397"/>
          <w:jc w:val="center"/>
        </w:trPr>
        <w:tc>
          <w:tcPr>
            <w:tcW w:w="5510" w:type="dxa"/>
            <w:gridSpan w:val="2"/>
            <w:vAlign w:val="center"/>
          </w:tcPr>
          <w:p w:rsidR="00EA6E05" w:rsidRDefault="003F3AE4">
            <w:pPr>
              <w:pStyle w:val="15"/>
              <w:ind w:firstLine="200"/>
              <w:jc w:val="center"/>
              <w:rPr>
                <w:rFonts w:ascii="仿宋_GB2312" w:eastAsia="仿宋_GB2312" w:hAnsi="楷体"/>
                <w:color w:val="000000"/>
                <w:sz w:val="24"/>
                <w:szCs w:val="24"/>
              </w:rPr>
            </w:pPr>
            <w:r>
              <w:rPr>
                <w:rFonts w:ascii="仿宋_GB2312" w:eastAsia="仿宋_GB2312" w:hAnsi="楷体"/>
                <w:color w:val="000000"/>
                <w:sz w:val="24"/>
                <w:szCs w:val="24"/>
              </w:rPr>
              <w:t>总价</w:t>
            </w:r>
          </w:p>
        </w:tc>
        <w:tc>
          <w:tcPr>
            <w:tcW w:w="3478" w:type="dxa"/>
            <w:vAlign w:val="center"/>
          </w:tcPr>
          <w:p w:rsidR="00EA6E05" w:rsidRDefault="00EA6E05">
            <w:pPr>
              <w:pStyle w:val="15"/>
              <w:ind w:firstLine="200"/>
              <w:jc w:val="center"/>
              <w:rPr>
                <w:rFonts w:ascii="仿宋_GB2312" w:eastAsia="仿宋_GB2312" w:hAnsi="楷体"/>
                <w:color w:val="000000"/>
                <w:sz w:val="24"/>
                <w:szCs w:val="24"/>
              </w:rPr>
            </w:pPr>
          </w:p>
        </w:tc>
      </w:tr>
    </w:tbl>
    <w:p w:rsidR="00EA6E05" w:rsidRDefault="003F3AE4" w:rsidP="003F3AE4">
      <w:pPr>
        <w:spacing w:line="360" w:lineRule="auto"/>
        <w:ind w:firstLineChars="200" w:firstLine="482"/>
        <w:rPr>
          <w:rFonts w:ascii="仿宋_GB2312" w:eastAsia="仿宋_GB2312"/>
          <w:b/>
          <w:color w:val="000000"/>
          <w:sz w:val="24"/>
          <w:szCs w:val="24"/>
        </w:rPr>
      </w:pPr>
      <w:bookmarkStart w:id="501" w:name="_Toc26916"/>
      <w:bookmarkStart w:id="502" w:name="_Toc3654"/>
      <w:bookmarkStart w:id="503" w:name="_Toc30506"/>
      <w:bookmarkStart w:id="504" w:name="_Toc14993"/>
      <w:bookmarkStart w:id="505" w:name="_Toc30158"/>
      <w:r>
        <w:rPr>
          <w:rFonts w:ascii="仿宋_GB2312" w:eastAsia="仿宋_GB2312" w:hint="eastAsia"/>
          <w:b/>
          <w:color w:val="000000"/>
          <w:sz w:val="24"/>
          <w:szCs w:val="24"/>
        </w:rPr>
        <w:lastRenderedPageBreak/>
        <w:t>1.4 付款方式和发票开具方式</w:t>
      </w:r>
      <w:bookmarkEnd w:id="501"/>
      <w:bookmarkEnd w:id="502"/>
      <w:bookmarkEnd w:id="503"/>
      <w:bookmarkEnd w:id="504"/>
      <w:bookmarkEnd w:id="505"/>
    </w:p>
    <w:p w:rsidR="00EA6E05" w:rsidRDefault="003F3AE4">
      <w:pPr>
        <w:spacing w:line="360" w:lineRule="auto"/>
        <w:ind w:firstLineChars="200" w:firstLine="480"/>
        <w:rPr>
          <w:rFonts w:ascii="仿宋_GB2312" w:eastAsia="仿宋_GB2312"/>
          <w:color w:val="000000"/>
        </w:rPr>
      </w:pPr>
      <w:r>
        <w:rPr>
          <w:rFonts w:ascii="仿宋_GB2312" w:eastAsia="仿宋_GB2312" w:hAnsi="楷体" w:hint="eastAsia"/>
          <w:color w:val="000000"/>
          <w:sz w:val="24"/>
          <w:szCs w:val="24"/>
        </w:rPr>
        <w:t>1.4.1付款方式</w:t>
      </w:r>
      <w:r>
        <w:rPr>
          <w:rFonts w:ascii="仿宋_GB2312" w:eastAsia="仿宋_GB2312" w:hint="eastAsia"/>
          <w:color w:val="000000"/>
        </w:rPr>
        <w:t>按照《舟山市财政局关于进一步优化政府采购营商环境支持企业复工复产的通知》(舟财采监〔2020〕4号）文件相关内容执行，具体约定如下：</w:t>
      </w:r>
    </w:p>
    <w:p w:rsidR="00EA6E05" w:rsidRDefault="003F3AE4">
      <w:pPr>
        <w:spacing w:line="360" w:lineRule="auto"/>
        <w:ind w:firstLineChars="200" w:firstLine="420"/>
        <w:rPr>
          <w:rFonts w:ascii="仿宋_GB2312" w:eastAsia="仿宋_GB2312" w:hAnsi="楷体"/>
          <w:color w:val="000000"/>
          <w:sz w:val="24"/>
          <w:szCs w:val="24"/>
        </w:rPr>
      </w:pPr>
      <w:r>
        <w:rPr>
          <w:rFonts w:ascii="仿宋_GB2312" w:eastAsia="仿宋_GB2312" w:hint="eastAsia"/>
          <w:color w:val="000000"/>
          <w:u w:val="single"/>
        </w:rPr>
        <w:t>每月按实际进水量乘以中标单价进行结算。</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1.4.2 发票开具方式：</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w:t>
      </w:r>
    </w:p>
    <w:p w:rsidR="00EA6E05" w:rsidRDefault="003F3AE4" w:rsidP="003F3AE4">
      <w:pPr>
        <w:spacing w:line="360" w:lineRule="auto"/>
        <w:ind w:firstLineChars="200" w:firstLine="482"/>
        <w:rPr>
          <w:rFonts w:ascii="仿宋_GB2312" w:eastAsia="仿宋_GB2312"/>
          <w:b/>
          <w:color w:val="000000"/>
          <w:sz w:val="24"/>
          <w:szCs w:val="24"/>
        </w:rPr>
      </w:pPr>
      <w:bookmarkStart w:id="506" w:name="_Toc11108"/>
      <w:bookmarkStart w:id="507" w:name="_Toc8772"/>
      <w:bookmarkStart w:id="508" w:name="_Toc3625"/>
      <w:bookmarkStart w:id="509" w:name="_Toc31421"/>
      <w:bookmarkStart w:id="510" w:name="_Toc4760"/>
      <w:r>
        <w:rPr>
          <w:rFonts w:ascii="仿宋_GB2312" w:eastAsia="仿宋_GB2312" w:hint="eastAsia"/>
          <w:b/>
          <w:color w:val="000000"/>
          <w:sz w:val="24"/>
          <w:szCs w:val="24"/>
        </w:rPr>
        <w:t>1.5 履行期限、地点和方式</w:t>
      </w:r>
      <w:bookmarkEnd w:id="506"/>
      <w:bookmarkEnd w:id="507"/>
      <w:bookmarkEnd w:id="508"/>
      <w:bookmarkEnd w:id="509"/>
      <w:bookmarkEnd w:id="510"/>
    </w:p>
    <w:p w:rsidR="00EA6E05" w:rsidRDefault="003F3AE4">
      <w:pPr>
        <w:spacing w:line="360" w:lineRule="auto"/>
        <w:ind w:firstLineChars="200" w:firstLine="480"/>
        <w:rPr>
          <w:rFonts w:ascii="仿宋_GB2312" w:eastAsia="仿宋_GB2312" w:hAnsi="楷体"/>
          <w:color w:val="000000"/>
          <w:sz w:val="24"/>
          <w:szCs w:val="24"/>
          <w:u w:val="single"/>
        </w:rPr>
      </w:pPr>
      <w:r>
        <w:rPr>
          <w:rFonts w:ascii="仿宋_GB2312" w:eastAsia="仿宋_GB2312" w:hAnsi="楷体" w:hint="eastAsia"/>
          <w:color w:val="000000"/>
          <w:sz w:val="24"/>
          <w:szCs w:val="24"/>
        </w:rPr>
        <w:t>1.5.1 履行期限：</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1.5.2 履行地点：</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1.5.3 履行方式：</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w:t>
      </w:r>
    </w:p>
    <w:p w:rsidR="00EA6E05" w:rsidRDefault="003F3AE4" w:rsidP="003F3AE4">
      <w:pPr>
        <w:spacing w:line="360" w:lineRule="auto"/>
        <w:ind w:firstLineChars="200" w:firstLine="482"/>
        <w:rPr>
          <w:rFonts w:ascii="仿宋_GB2312" w:eastAsia="仿宋_GB2312"/>
          <w:b/>
          <w:color w:val="000000"/>
          <w:sz w:val="24"/>
          <w:szCs w:val="24"/>
        </w:rPr>
      </w:pPr>
      <w:bookmarkStart w:id="511" w:name="_Toc2375"/>
      <w:bookmarkStart w:id="512" w:name="_Toc24662"/>
      <w:bookmarkStart w:id="513" w:name="_Toc8586"/>
      <w:bookmarkStart w:id="514" w:name="_Toc5698"/>
      <w:bookmarkStart w:id="515" w:name="_Toc3079"/>
      <w:r>
        <w:rPr>
          <w:rFonts w:ascii="仿宋_GB2312" w:eastAsia="仿宋_GB2312" w:hint="eastAsia"/>
          <w:b/>
          <w:color w:val="000000"/>
          <w:sz w:val="24"/>
          <w:szCs w:val="24"/>
        </w:rPr>
        <w:t>1.6 违约责任</w:t>
      </w:r>
      <w:bookmarkEnd w:id="511"/>
      <w:bookmarkEnd w:id="512"/>
      <w:bookmarkEnd w:id="513"/>
      <w:bookmarkEnd w:id="514"/>
      <w:bookmarkEnd w:id="515"/>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1.6.1 除不可抗力外，如果乙方没有按照本合同约定的期限、地点和方式履行，那么甲方可要求乙方支付违约金，违约金按每迟延履行一日的应提供而未提供服务价格的</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%计算，最高限额为本合同总价的</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%；迟延履行的违约金计算数额达到前述最高限额之日起，甲方有权在要求乙方支付违约金的同时，书面通知乙方解除本合同；</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1.6.2 除不可抗力外，如果甲方没有按照本合同约定的付款方式付款，那么乙方可要求甲方支付违约金，违约金按每迟延付款一日的应付而未付款的</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%计算，最高限额为本合同总价的</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%；迟延付款的违约金计算数额达到前述最高限额之日起，乙方有权在要求甲方支付违约金的同时，书面通知甲方解除本合同；</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1.6.5 除前述约定外，除不可抗力外，任何一方未能履行本合同约定的义务，对方</w:t>
      </w:r>
      <w:r>
        <w:rPr>
          <w:rFonts w:ascii="仿宋_GB2312" w:eastAsia="仿宋_GB2312" w:hAnsi="楷体" w:hint="eastAsia"/>
          <w:color w:val="000000"/>
          <w:sz w:val="24"/>
          <w:szCs w:val="24"/>
        </w:rPr>
        <w:lastRenderedPageBreak/>
        <w:t>当事人均有权要求继续履行、采取补救措施或者赔偿损失等，且对方当事人行使的任何权利救济方式均不视为其放弃了其他法定或者约定的权利救济方式；</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EA6E05" w:rsidRDefault="003F3AE4" w:rsidP="003F3AE4">
      <w:pPr>
        <w:spacing w:line="360" w:lineRule="auto"/>
        <w:ind w:firstLineChars="200" w:firstLine="482"/>
        <w:rPr>
          <w:rFonts w:ascii="仿宋_GB2312" w:eastAsia="仿宋_GB2312"/>
          <w:b/>
          <w:color w:val="000000"/>
          <w:sz w:val="24"/>
          <w:szCs w:val="24"/>
        </w:rPr>
      </w:pPr>
      <w:bookmarkStart w:id="516" w:name="_Toc32454"/>
      <w:bookmarkStart w:id="517" w:name="_Toc30329"/>
      <w:bookmarkStart w:id="518" w:name="_Toc26807"/>
      <w:bookmarkStart w:id="519" w:name="_Toc9497"/>
      <w:bookmarkStart w:id="520" w:name="_Toc18683"/>
      <w:r>
        <w:rPr>
          <w:rFonts w:ascii="仿宋_GB2312" w:eastAsia="仿宋_GB2312" w:hint="eastAsia"/>
          <w:b/>
          <w:color w:val="000000"/>
          <w:sz w:val="24"/>
          <w:szCs w:val="24"/>
        </w:rPr>
        <w:t>1.7 合同争议的解决</w:t>
      </w:r>
      <w:bookmarkEnd w:id="516"/>
      <w:bookmarkEnd w:id="517"/>
      <w:bookmarkEnd w:id="518"/>
      <w:bookmarkEnd w:id="519"/>
      <w:bookmarkEnd w:id="520"/>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本合同履行过程中发生的任何争议，双方当事人均可通过和解或者调解解决；不愿和解、调解或者和解、调解不成的，可以选择下列第</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种方式解决：</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1.7.1 将争议提交</w:t>
      </w:r>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z w:val="24"/>
          <w:szCs w:val="24"/>
        </w:rPr>
        <w:t>仲裁委员会依申请仲裁时其现行有效的仲裁规则裁决；</w:t>
      </w:r>
    </w:p>
    <w:p w:rsidR="00EA6E05" w:rsidRDefault="003F3AE4">
      <w:pPr>
        <w:spacing w:line="360" w:lineRule="auto"/>
        <w:ind w:firstLineChars="200" w:firstLine="480"/>
        <w:rPr>
          <w:rFonts w:ascii="仿宋_GB2312" w:eastAsia="仿宋_GB2312" w:hAnsi="楷体"/>
          <w:color w:val="000000"/>
          <w:sz w:val="24"/>
          <w:szCs w:val="24"/>
        </w:rPr>
      </w:pPr>
      <w:r>
        <w:rPr>
          <w:rFonts w:ascii="仿宋_GB2312" w:eastAsia="仿宋_GB2312" w:hAnsi="楷体" w:hint="eastAsia"/>
          <w:color w:val="000000"/>
          <w:sz w:val="24"/>
          <w:szCs w:val="24"/>
        </w:rPr>
        <w:t>1.7.2 向</w:t>
      </w:r>
      <w:r>
        <w:rPr>
          <w:rFonts w:ascii="仿宋_GB2312" w:eastAsia="仿宋_GB2312" w:hAnsi="楷体" w:hint="eastAsia"/>
          <w:color w:val="000000"/>
          <w:sz w:val="24"/>
          <w:szCs w:val="24"/>
          <w:u w:val="single"/>
        </w:rPr>
        <w:t xml:space="preserve">   （被告住所地、合同履行地、合同签订地、原告住所地、标的物所在地等与争议有实际联系的地点中选出的人民法院名称）    </w:t>
      </w:r>
      <w:r>
        <w:rPr>
          <w:rFonts w:ascii="仿宋_GB2312" w:eastAsia="仿宋_GB2312" w:hAnsi="楷体" w:hint="eastAsia"/>
          <w:color w:val="000000"/>
          <w:sz w:val="24"/>
          <w:szCs w:val="24"/>
        </w:rPr>
        <w:t>人民法院起诉。</w:t>
      </w:r>
    </w:p>
    <w:p w:rsidR="00EA6E05" w:rsidRDefault="003F3AE4" w:rsidP="003F3AE4">
      <w:pPr>
        <w:spacing w:line="360" w:lineRule="auto"/>
        <w:ind w:firstLineChars="200" w:firstLine="482"/>
        <w:rPr>
          <w:rFonts w:ascii="仿宋_GB2312" w:eastAsia="仿宋_GB2312"/>
          <w:b/>
          <w:color w:val="000000"/>
          <w:sz w:val="24"/>
          <w:szCs w:val="24"/>
        </w:rPr>
      </w:pPr>
      <w:bookmarkStart w:id="521" w:name="_Toc26227"/>
      <w:bookmarkStart w:id="522" w:name="_Toc23784"/>
      <w:bookmarkStart w:id="523" w:name="_Toc12273"/>
      <w:bookmarkStart w:id="524" w:name="_Toc16417"/>
      <w:bookmarkStart w:id="525" w:name="_Toc15827"/>
      <w:r>
        <w:rPr>
          <w:rFonts w:ascii="仿宋_GB2312" w:eastAsia="仿宋_GB2312" w:hint="eastAsia"/>
          <w:b/>
          <w:color w:val="000000"/>
          <w:sz w:val="24"/>
          <w:szCs w:val="24"/>
        </w:rPr>
        <w:t>1.8 合同生效</w:t>
      </w:r>
      <w:bookmarkEnd w:id="521"/>
      <w:bookmarkEnd w:id="522"/>
      <w:bookmarkEnd w:id="523"/>
      <w:bookmarkEnd w:id="524"/>
      <w:bookmarkEnd w:id="525"/>
    </w:p>
    <w:p w:rsidR="00EA6E05" w:rsidRDefault="003F3AE4">
      <w:pPr>
        <w:spacing w:line="360" w:lineRule="auto"/>
        <w:ind w:firstLineChars="200" w:firstLine="480"/>
        <w:rPr>
          <w:rFonts w:ascii="仿宋_GB2312" w:eastAsia="仿宋_GB2312" w:hAnsi="楷体"/>
          <w:b/>
          <w:color w:val="000000"/>
          <w:sz w:val="24"/>
          <w:szCs w:val="24"/>
        </w:rPr>
      </w:pPr>
      <w:r>
        <w:rPr>
          <w:rFonts w:ascii="仿宋_GB2312" w:eastAsia="仿宋_GB2312" w:hAnsi="楷体" w:hint="eastAsia"/>
          <w:color w:val="000000"/>
          <w:sz w:val="24"/>
          <w:szCs w:val="24"/>
        </w:rPr>
        <w:t>本合同自双方当事人盖章或者签字时生效。</w:t>
      </w:r>
    </w:p>
    <w:p w:rsidR="00EA6E05" w:rsidRDefault="00EA6E05">
      <w:pPr>
        <w:autoSpaceDE w:val="0"/>
        <w:autoSpaceDN w:val="0"/>
        <w:adjustRightInd w:val="0"/>
        <w:spacing w:line="360" w:lineRule="auto"/>
        <w:rPr>
          <w:rFonts w:ascii="仿宋_GB2312" w:eastAsia="仿宋_GB2312" w:hAnsi="楷体"/>
          <w:color w:val="000000"/>
          <w:sz w:val="24"/>
          <w:szCs w:val="24"/>
          <w:lang w:val="zh-CN"/>
        </w:rPr>
      </w:pPr>
    </w:p>
    <w:p w:rsidR="00EA6E05" w:rsidRDefault="003F3AE4">
      <w:pPr>
        <w:autoSpaceDE w:val="0"/>
        <w:autoSpaceDN w:val="0"/>
        <w:adjustRightInd w:val="0"/>
        <w:spacing w:line="360" w:lineRule="auto"/>
        <w:rPr>
          <w:rFonts w:ascii="仿宋_GB2312" w:eastAsia="仿宋_GB2312" w:hAnsi="楷体"/>
          <w:color w:val="000000"/>
          <w:sz w:val="24"/>
          <w:szCs w:val="24"/>
          <w:lang w:val="zh-CN"/>
        </w:rPr>
      </w:pPr>
      <w:r>
        <w:rPr>
          <w:rFonts w:ascii="仿宋_GB2312" w:eastAsia="仿宋_GB2312" w:hAnsi="楷体" w:hint="eastAsia"/>
          <w:b/>
          <w:color w:val="000000"/>
          <w:sz w:val="24"/>
          <w:szCs w:val="24"/>
          <w:lang w:val="zh-CN"/>
        </w:rPr>
        <w:t>甲方</w:t>
      </w:r>
      <w:r>
        <w:rPr>
          <w:rFonts w:ascii="仿宋_GB2312" w:eastAsia="仿宋_GB2312" w:hAnsi="楷体" w:hint="eastAsia"/>
          <w:color w:val="000000"/>
          <w:sz w:val="24"/>
          <w:szCs w:val="24"/>
          <w:lang w:val="zh-CN"/>
        </w:rPr>
        <w:t xml:space="preserve">：                             </w:t>
      </w:r>
      <w:r>
        <w:rPr>
          <w:rFonts w:ascii="仿宋_GB2312" w:eastAsia="仿宋_GB2312" w:hAnsi="楷体" w:hint="eastAsia"/>
          <w:b/>
          <w:color w:val="000000"/>
          <w:sz w:val="24"/>
          <w:szCs w:val="24"/>
          <w:lang w:val="zh-CN"/>
        </w:rPr>
        <w:t xml:space="preserve">      乙方</w:t>
      </w:r>
      <w:r>
        <w:rPr>
          <w:rFonts w:ascii="仿宋_GB2312" w:eastAsia="仿宋_GB2312" w:hAnsi="楷体" w:hint="eastAsia"/>
          <w:color w:val="000000"/>
          <w:sz w:val="24"/>
          <w:szCs w:val="24"/>
          <w:lang w:val="zh-CN"/>
        </w:rPr>
        <w:t>：</w:t>
      </w:r>
    </w:p>
    <w:p w:rsidR="00EA6E05" w:rsidRDefault="003F3AE4">
      <w:pPr>
        <w:autoSpaceDE w:val="0"/>
        <w:autoSpaceDN w:val="0"/>
        <w:adjustRightInd w:val="0"/>
        <w:spacing w:line="360" w:lineRule="auto"/>
        <w:rPr>
          <w:rFonts w:ascii="仿宋_GB2312" w:eastAsia="仿宋_GB2312" w:hAnsi="楷体"/>
          <w:color w:val="000000"/>
          <w:sz w:val="24"/>
          <w:szCs w:val="24"/>
          <w:lang w:val="zh-CN"/>
        </w:rPr>
      </w:pPr>
      <w:r>
        <w:rPr>
          <w:rFonts w:ascii="仿宋_GB2312" w:eastAsia="仿宋_GB2312" w:hAnsi="楷体" w:hint="eastAsia"/>
          <w:color w:val="000000"/>
          <w:sz w:val="24"/>
          <w:szCs w:val="24"/>
          <w:lang w:val="zh-CN"/>
        </w:rPr>
        <w:t>统一社会信用代码：                        统一社会信用代码或身份证号码：</w:t>
      </w:r>
    </w:p>
    <w:p w:rsidR="00EA6E05" w:rsidRDefault="00EA6E05">
      <w:pPr>
        <w:autoSpaceDE w:val="0"/>
        <w:autoSpaceDN w:val="0"/>
        <w:adjustRightInd w:val="0"/>
        <w:spacing w:line="360" w:lineRule="auto"/>
        <w:rPr>
          <w:rFonts w:ascii="仿宋_GB2312" w:eastAsia="仿宋_GB2312" w:hAnsi="楷体"/>
          <w:color w:val="000000"/>
          <w:sz w:val="24"/>
          <w:szCs w:val="24"/>
          <w:lang w:val="zh-CN"/>
        </w:rPr>
      </w:pPr>
    </w:p>
    <w:p w:rsidR="00EA6E05" w:rsidRDefault="003F3AE4">
      <w:pPr>
        <w:autoSpaceDE w:val="0"/>
        <w:autoSpaceDN w:val="0"/>
        <w:adjustRightInd w:val="0"/>
        <w:spacing w:line="360" w:lineRule="auto"/>
        <w:rPr>
          <w:rFonts w:ascii="仿宋_GB2312" w:eastAsia="仿宋_GB2312" w:hAnsi="楷体"/>
          <w:color w:val="000000"/>
          <w:sz w:val="24"/>
          <w:szCs w:val="24"/>
          <w:lang w:val="zh-CN"/>
        </w:rPr>
      </w:pPr>
      <w:r>
        <w:rPr>
          <w:rFonts w:ascii="仿宋_GB2312" w:eastAsia="仿宋_GB2312" w:hAnsi="楷体" w:hint="eastAsia"/>
          <w:color w:val="000000"/>
          <w:sz w:val="24"/>
          <w:szCs w:val="24"/>
          <w:lang w:val="zh-CN"/>
        </w:rPr>
        <w:t>住所：                                   住所：</w:t>
      </w:r>
    </w:p>
    <w:p w:rsidR="00EA6E05" w:rsidRDefault="003F3AE4">
      <w:pPr>
        <w:autoSpaceDE w:val="0"/>
        <w:autoSpaceDN w:val="0"/>
        <w:adjustRightInd w:val="0"/>
        <w:spacing w:line="360" w:lineRule="auto"/>
        <w:rPr>
          <w:rFonts w:ascii="仿宋_GB2312" w:eastAsia="仿宋_GB2312" w:hAnsi="楷体"/>
          <w:color w:val="000000"/>
          <w:sz w:val="24"/>
          <w:szCs w:val="24"/>
          <w:lang w:val="zh-CN"/>
        </w:rPr>
      </w:pPr>
      <w:r>
        <w:rPr>
          <w:rFonts w:ascii="仿宋_GB2312" w:eastAsia="仿宋_GB2312" w:hAnsi="楷体" w:hint="eastAsia"/>
          <w:color w:val="000000"/>
          <w:sz w:val="24"/>
          <w:szCs w:val="24"/>
          <w:lang w:val="zh-CN"/>
        </w:rPr>
        <w:t>法定代表人或                             法定代表人</w:t>
      </w:r>
    </w:p>
    <w:p w:rsidR="00EA6E05" w:rsidRDefault="003F3AE4">
      <w:pPr>
        <w:autoSpaceDE w:val="0"/>
        <w:autoSpaceDN w:val="0"/>
        <w:adjustRightInd w:val="0"/>
        <w:spacing w:line="360" w:lineRule="auto"/>
        <w:rPr>
          <w:rFonts w:ascii="仿宋_GB2312" w:eastAsia="仿宋_GB2312" w:hAnsi="楷体"/>
          <w:color w:val="000000"/>
          <w:sz w:val="24"/>
          <w:szCs w:val="24"/>
          <w:lang w:val="zh-CN"/>
        </w:rPr>
      </w:pPr>
      <w:r>
        <w:rPr>
          <w:rFonts w:ascii="仿宋_GB2312" w:eastAsia="仿宋_GB2312" w:hAnsi="楷体" w:hint="eastAsia"/>
          <w:color w:val="000000"/>
          <w:sz w:val="24"/>
          <w:szCs w:val="24"/>
          <w:lang w:val="zh-CN"/>
        </w:rPr>
        <w:t xml:space="preserve">授权代表（签字）：                        或授权代表（签字）： </w:t>
      </w:r>
    </w:p>
    <w:p w:rsidR="00EA6E05" w:rsidRDefault="003F3AE4">
      <w:pPr>
        <w:autoSpaceDE w:val="0"/>
        <w:autoSpaceDN w:val="0"/>
        <w:adjustRightInd w:val="0"/>
        <w:spacing w:line="360" w:lineRule="auto"/>
        <w:rPr>
          <w:rFonts w:ascii="仿宋_GB2312" w:eastAsia="仿宋_GB2312" w:hAnsi="楷体"/>
          <w:color w:val="000000"/>
          <w:sz w:val="24"/>
          <w:szCs w:val="24"/>
          <w:lang w:val="zh-CN"/>
        </w:rPr>
      </w:pPr>
      <w:r>
        <w:rPr>
          <w:rFonts w:ascii="仿宋_GB2312" w:eastAsia="仿宋_GB2312" w:hAnsi="楷体" w:hint="eastAsia"/>
          <w:color w:val="000000"/>
          <w:sz w:val="24"/>
          <w:szCs w:val="24"/>
          <w:lang w:val="zh-CN"/>
        </w:rPr>
        <w:t xml:space="preserve">联系人：                                 联系人：              </w:t>
      </w:r>
    </w:p>
    <w:p w:rsidR="00EA6E05" w:rsidRDefault="003F3AE4">
      <w:pPr>
        <w:autoSpaceDE w:val="0"/>
        <w:autoSpaceDN w:val="0"/>
        <w:adjustRightInd w:val="0"/>
        <w:spacing w:line="360" w:lineRule="auto"/>
        <w:rPr>
          <w:rFonts w:ascii="仿宋_GB2312" w:eastAsia="仿宋_GB2312" w:hAnsi="楷体"/>
          <w:color w:val="000000"/>
          <w:sz w:val="24"/>
          <w:szCs w:val="24"/>
          <w:lang w:val="zh-CN"/>
        </w:rPr>
      </w:pPr>
      <w:r>
        <w:rPr>
          <w:rFonts w:ascii="仿宋_GB2312" w:eastAsia="仿宋_GB2312" w:hAnsi="楷体" w:hint="eastAsia"/>
          <w:color w:val="000000"/>
          <w:sz w:val="24"/>
          <w:szCs w:val="24"/>
          <w:lang w:val="zh-CN"/>
        </w:rPr>
        <w:t>邮政编码：                               邮政编码：</w:t>
      </w:r>
    </w:p>
    <w:p w:rsidR="00EA6E05" w:rsidRDefault="003F3AE4">
      <w:pPr>
        <w:autoSpaceDE w:val="0"/>
        <w:autoSpaceDN w:val="0"/>
        <w:adjustRightInd w:val="0"/>
        <w:spacing w:line="360" w:lineRule="auto"/>
        <w:rPr>
          <w:rFonts w:ascii="仿宋_GB2312" w:eastAsia="仿宋_GB2312" w:hAnsi="楷体"/>
          <w:color w:val="000000"/>
          <w:sz w:val="24"/>
          <w:szCs w:val="24"/>
          <w:lang w:val="zh-CN"/>
        </w:rPr>
      </w:pPr>
      <w:r>
        <w:rPr>
          <w:rFonts w:ascii="仿宋_GB2312" w:eastAsia="仿宋_GB2312" w:hAnsi="楷体" w:hint="eastAsia"/>
          <w:color w:val="000000"/>
          <w:sz w:val="24"/>
          <w:szCs w:val="24"/>
          <w:lang w:val="zh-CN"/>
        </w:rPr>
        <w:t xml:space="preserve">电话：                                   电话： </w:t>
      </w:r>
    </w:p>
    <w:p w:rsidR="00EA6E05" w:rsidRDefault="003F3AE4">
      <w:pPr>
        <w:autoSpaceDE w:val="0"/>
        <w:autoSpaceDN w:val="0"/>
        <w:adjustRightInd w:val="0"/>
        <w:spacing w:line="360" w:lineRule="auto"/>
        <w:rPr>
          <w:rFonts w:ascii="仿宋_GB2312" w:eastAsia="仿宋_GB2312" w:hAnsi="楷体"/>
          <w:color w:val="000000"/>
          <w:sz w:val="24"/>
          <w:szCs w:val="24"/>
        </w:rPr>
      </w:pPr>
      <w:r>
        <w:rPr>
          <w:rFonts w:ascii="仿宋_GB2312" w:eastAsia="仿宋_GB2312" w:hAnsi="楷体" w:hint="eastAsia"/>
          <w:color w:val="000000"/>
          <w:sz w:val="24"/>
          <w:szCs w:val="24"/>
          <w:lang w:val="zh-CN"/>
        </w:rPr>
        <w:t>传真：                                   传真：</w:t>
      </w:r>
    </w:p>
    <w:p w:rsidR="00EA6E05" w:rsidRDefault="003F3AE4">
      <w:pPr>
        <w:autoSpaceDE w:val="0"/>
        <w:autoSpaceDN w:val="0"/>
        <w:adjustRightInd w:val="0"/>
        <w:spacing w:line="360" w:lineRule="auto"/>
        <w:rPr>
          <w:rFonts w:ascii="仿宋_GB2312" w:eastAsia="仿宋_GB2312" w:hAnsi="楷体"/>
          <w:color w:val="000000"/>
          <w:sz w:val="24"/>
          <w:szCs w:val="24"/>
        </w:rPr>
      </w:pPr>
      <w:r>
        <w:rPr>
          <w:rFonts w:ascii="仿宋_GB2312" w:eastAsia="仿宋_GB2312" w:hAnsi="楷体" w:hint="eastAsia"/>
          <w:color w:val="000000"/>
          <w:sz w:val="24"/>
          <w:szCs w:val="24"/>
        </w:rPr>
        <w:t xml:space="preserve">开户银行：                               开户银行： </w:t>
      </w:r>
    </w:p>
    <w:p w:rsidR="00EA6E05" w:rsidRDefault="003F3AE4">
      <w:pPr>
        <w:autoSpaceDE w:val="0"/>
        <w:autoSpaceDN w:val="0"/>
        <w:adjustRightInd w:val="0"/>
        <w:spacing w:line="360" w:lineRule="auto"/>
        <w:rPr>
          <w:rFonts w:ascii="仿宋_GB2312" w:eastAsia="仿宋_GB2312" w:hAnsi="楷体"/>
          <w:color w:val="000000"/>
          <w:sz w:val="24"/>
          <w:szCs w:val="24"/>
        </w:rPr>
      </w:pPr>
      <w:r>
        <w:rPr>
          <w:rFonts w:ascii="仿宋_GB2312" w:eastAsia="仿宋_GB2312" w:hAnsi="楷体" w:hint="eastAsia"/>
          <w:color w:val="000000"/>
          <w:sz w:val="24"/>
          <w:szCs w:val="24"/>
        </w:rPr>
        <w:t xml:space="preserve">开户名称：                               开户名称： </w:t>
      </w:r>
    </w:p>
    <w:p w:rsidR="00EA6E05" w:rsidRDefault="003F3AE4">
      <w:pPr>
        <w:autoSpaceDE w:val="0"/>
        <w:autoSpaceDN w:val="0"/>
        <w:adjustRightInd w:val="0"/>
        <w:spacing w:line="360" w:lineRule="auto"/>
        <w:rPr>
          <w:rFonts w:ascii="仿宋_GB2312" w:eastAsia="仿宋_GB2312" w:hAnsi="楷体"/>
          <w:color w:val="000000"/>
          <w:sz w:val="24"/>
          <w:szCs w:val="24"/>
        </w:rPr>
        <w:sectPr w:rsidR="00EA6E05">
          <w:pgSz w:w="11907" w:h="16840"/>
          <w:pgMar w:top="1440" w:right="1440" w:bottom="1440" w:left="1440" w:header="851" w:footer="851" w:gutter="0"/>
          <w:cols w:space="720"/>
          <w:docGrid w:linePitch="312"/>
        </w:sectPr>
      </w:pPr>
      <w:r>
        <w:rPr>
          <w:rFonts w:ascii="仿宋_GB2312" w:eastAsia="仿宋_GB2312" w:hAnsi="楷体" w:hint="eastAsia"/>
          <w:color w:val="000000"/>
          <w:sz w:val="24"/>
          <w:szCs w:val="24"/>
        </w:rPr>
        <w:t>开户账号：</w:t>
      </w:r>
      <w:r>
        <w:rPr>
          <w:rFonts w:ascii="仿宋_GB2312" w:eastAsia="仿宋_GB2312" w:hAnsi="楷体" w:hint="eastAsia"/>
          <w:color w:val="000000"/>
          <w:sz w:val="24"/>
          <w:szCs w:val="24"/>
          <w:lang w:val="zh-CN"/>
        </w:rPr>
        <w:t xml:space="preserve">                               </w:t>
      </w:r>
      <w:r>
        <w:rPr>
          <w:rFonts w:ascii="仿宋_GB2312" w:eastAsia="仿宋_GB2312" w:hAnsi="楷体" w:hint="eastAsia"/>
          <w:color w:val="000000"/>
          <w:sz w:val="24"/>
          <w:szCs w:val="24"/>
        </w:rPr>
        <w:t>开户账号：</w:t>
      </w:r>
    </w:p>
    <w:p w:rsidR="00EA6E05" w:rsidRDefault="003F3AE4">
      <w:pPr>
        <w:pStyle w:val="13"/>
        <w:spacing w:line="360" w:lineRule="auto"/>
        <w:ind w:firstLine="200"/>
        <w:jc w:val="center"/>
        <w:rPr>
          <w:rFonts w:ascii="仿宋_GB2312" w:eastAsia="仿宋_GB2312" w:hAnsi="楷体"/>
          <w:b/>
          <w:szCs w:val="24"/>
        </w:rPr>
      </w:pPr>
      <w:r>
        <w:rPr>
          <w:rFonts w:ascii="仿宋_GB2312" w:eastAsia="仿宋_GB2312" w:hAnsi="楷体" w:hint="eastAsia"/>
          <w:b/>
          <w:szCs w:val="24"/>
        </w:rPr>
        <w:lastRenderedPageBreak/>
        <w:t>第二部分 合同一般条款</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2.1 定义</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本合同中的下列词语应按以下内容进行解释：</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2.1.1 “合同”系指采购人和中标人签订的载明双方当事人所达成的协议，并包括所有的附件、附录和构成合同的其他文件。</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2.1.2 “合同价”系指根据合同约定，中标人在完全履行合同义务后，采购人应支付给中标人的价格。</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2.1.3 “服务”系指中标人根据合同约定应向采购人履行的除货物和工程以外的其他政府采购对象，包括采购人自身需要的服务和向社会公众提供的公共服务。</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2.1.4 “甲方”系指与中标人签署合同的采购人；采购人委托采购代理机构代表其与乙方签订合同的，采购人的授权委托书作为合同附件。</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2.1.5 “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2.1.6 “现场”系指合同约定提供服务的地点。</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2.2 技术规范</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2.3 知识产权</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2.3.2 合同涉及技术成果的归属和收益的分成办法的，详见</w:t>
      </w:r>
      <w:r>
        <w:rPr>
          <w:rFonts w:ascii="仿宋_GB2312" w:eastAsia="仿宋_GB2312" w:hAnsi="楷体" w:hint="eastAsia"/>
          <w:b/>
          <w:i/>
          <w:sz w:val="24"/>
          <w:szCs w:val="24"/>
          <w:u w:val="single"/>
        </w:rPr>
        <w:t>合同专用条款</w:t>
      </w:r>
      <w:r>
        <w:rPr>
          <w:rFonts w:ascii="仿宋_GB2312" w:eastAsia="仿宋_GB2312" w:hAnsi="楷体" w:hint="eastAsia"/>
          <w:sz w:val="24"/>
          <w:szCs w:val="24"/>
        </w:rPr>
        <w:t>。</w:t>
      </w:r>
    </w:p>
    <w:p w:rsidR="00EA6E05" w:rsidRDefault="003F3AE4" w:rsidP="003F3AE4">
      <w:pPr>
        <w:spacing w:line="360" w:lineRule="auto"/>
        <w:ind w:firstLineChars="200" w:firstLine="482"/>
        <w:rPr>
          <w:rFonts w:ascii="仿宋_GB2312" w:eastAsia="仿宋_GB2312" w:hAnsi="楷体"/>
          <w:b/>
          <w:sz w:val="24"/>
          <w:szCs w:val="24"/>
        </w:rPr>
      </w:pPr>
      <w:r>
        <w:rPr>
          <w:rFonts w:ascii="仿宋_GB2312" w:eastAsia="仿宋_GB2312" w:hAnsi="楷体" w:hint="eastAsia"/>
          <w:b/>
          <w:sz w:val="24"/>
          <w:szCs w:val="24"/>
        </w:rPr>
        <w:t>2.4 履约检查和问题反馈</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2.4.2 合同履行期间，甲方有权将履行过程中出现的问题反馈给乙方，双方当事人</w:t>
      </w:r>
      <w:r>
        <w:rPr>
          <w:rFonts w:ascii="仿宋_GB2312" w:eastAsia="仿宋_GB2312" w:hAnsi="楷体" w:hint="eastAsia"/>
          <w:sz w:val="24"/>
          <w:szCs w:val="24"/>
        </w:rPr>
        <w:lastRenderedPageBreak/>
        <w:t>应以书面形式约定需要完善和改进的内容。</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2.5 结算方式和付款条件</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详见</w:t>
      </w:r>
      <w:r>
        <w:rPr>
          <w:rFonts w:ascii="仿宋_GB2312" w:eastAsia="仿宋_GB2312" w:hAnsi="楷体" w:hint="eastAsia"/>
          <w:b/>
          <w:i/>
          <w:sz w:val="24"/>
          <w:szCs w:val="24"/>
          <w:u w:val="single"/>
        </w:rPr>
        <w:t>合同专用条款</w:t>
      </w:r>
      <w:r>
        <w:rPr>
          <w:rFonts w:ascii="仿宋_GB2312" w:eastAsia="仿宋_GB2312" w:hAnsi="楷体" w:hint="eastAsia"/>
          <w:sz w:val="24"/>
          <w:szCs w:val="24"/>
        </w:rPr>
        <w:t>。</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2.6 技术资料和保密义务</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2.6.1 乙方有权依据合同约定和项目需要，向甲方了解有关情况，调阅有关资料等，甲方应予积极配合；</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2.6.2 乙方有义务妥善保管和保护由甲方提供的前款信息和资料等；</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2.7 质量保证</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2.7.1 乙方应建立和完善履行合同的内部质量保证体系，并提供相关内部规章制度给甲方，以便甲方进行监督检查；</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2.7.2 乙方应保证履行合同的人员数量和素质、软件和硬件设备的配置、场地、环境和设施等满足全面履行合同的要求，并应接受甲方的监督检查。</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2.8 延迟履行</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2.9 合同变更</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2.9.2 合同继续履行将损害国家利益和社会公共利益的，双方当事人应当以书面形式变更合同。有过错的一方应当承担赔偿责任，双方当事人都有过错的，各自承担相应的责任。</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2.10 合同转让和分包</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合同的权利义务依法不得转让，但经甲方同意，乙方可以依法采取分包方式履行合同，即：依法可以将合同项下的部分非主体、非关键性工作分包给他人完成，接受分包</w:t>
      </w:r>
      <w:r>
        <w:rPr>
          <w:rFonts w:ascii="仿宋_GB2312" w:eastAsia="仿宋_GB2312" w:hAnsi="楷体" w:hint="eastAsia"/>
          <w:sz w:val="24"/>
          <w:szCs w:val="24"/>
        </w:rPr>
        <w:lastRenderedPageBreak/>
        <w:t>的人应当具备相应的资格条件，并不得再次分包，且乙方应就分包项目向甲方负责，并与分包供应商就分包项目向甲方承担连带责任。</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2.11 不可抗力</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2.11.1如果任何一方遭遇法律规定的不可抗力，致使合同履行受阻时，履行合同的期限应予延长，延长的期限应相当于不可抗力所影响的时间；</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2.11.2 因不可抗力致使不能实现合同目的的，当事人可以解除合同；</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2.11.3 因不可抗力致使合同有变更必要的，双方当事人应在</w:t>
      </w:r>
      <w:r>
        <w:rPr>
          <w:rFonts w:ascii="仿宋_GB2312" w:eastAsia="仿宋_GB2312" w:hAnsi="楷体" w:hint="eastAsia"/>
          <w:b/>
          <w:i/>
          <w:sz w:val="24"/>
          <w:szCs w:val="24"/>
          <w:u w:val="single"/>
        </w:rPr>
        <w:t>合同专用条款</w:t>
      </w:r>
      <w:r>
        <w:rPr>
          <w:rFonts w:ascii="仿宋_GB2312" w:eastAsia="仿宋_GB2312" w:hAnsi="楷体" w:hint="eastAsia"/>
          <w:sz w:val="24"/>
          <w:szCs w:val="24"/>
        </w:rPr>
        <w:t>约定时间内以书面形式变更合同；</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2.11.4受不可抗力影响的一方在不可抗力发生后，应在</w:t>
      </w:r>
      <w:r>
        <w:rPr>
          <w:rFonts w:ascii="仿宋_GB2312" w:eastAsia="仿宋_GB2312" w:hAnsi="楷体" w:hint="eastAsia"/>
          <w:b/>
          <w:i/>
          <w:sz w:val="24"/>
          <w:szCs w:val="24"/>
          <w:u w:val="single"/>
        </w:rPr>
        <w:t>合同专用条款</w:t>
      </w:r>
      <w:r>
        <w:rPr>
          <w:rFonts w:ascii="仿宋_GB2312" w:eastAsia="仿宋_GB2312" w:hAnsi="楷体" w:hint="eastAsia"/>
          <w:sz w:val="24"/>
          <w:szCs w:val="24"/>
        </w:rPr>
        <w:t>约定时间内以书面形式通知对方当事人，并在</w:t>
      </w:r>
      <w:r>
        <w:rPr>
          <w:rFonts w:ascii="仿宋_GB2312" w:eastAsia="仿宋_GB2312" w:hAnsi="楷体" w:hint="eastAsia"/>
          <w:b/>
          <w:i/>
          <w:sz w:val="24"/>
          <w:szCs w:val="24"/>
          <w:u w:val="single"/>
        </w:rPr>
        <w:t>合同专用条款</w:t>
      </w:r>
      <w:r>
        <w:rPr>
          <w:rFonts w:ascii="仿宋_GB2312" w:eastAsia="仿宋_GB2312" w:hAnsi="楷体" w:hint="eastAsia"/>
          <w:sz w:val="24"/>
          <w:szCs w:val="24"/>
        </w:rPr>
        <w:t>约定时间内，将有关部门出具的证明文件送达对方当事人。</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2.12 税费</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与合同有关的一切税费，均按照中华人民共和国法律的相关规定缴纳。</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2.13 乙方破产</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2.14 合同中止、终止</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2.14.1 双方当事人不得擅自中止或者终止合同；</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2.14.2合同继续履行将损害国家利益和社会公共利益的，双方当事人应当中止或者终止合同。有过错的一方应当承担赔偿责任，双方当事人都有过错的，各自承担相应的责任。</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2.15 检验和验收</w:t>
      </w:r>
    </w:p>
    <w:p w:rsidR="00EA6E05" w:rsidRDefault="003F3AE4">
      <w:pPr>
        <w:tabs>
          <w:tab w:val="left" w:pos="360"/>
          <w:tab w:val="left" w:pos="540"/>
          <w:tab w:val="left" w:pos="1080"/>
        </w:tabs>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2.15.1 乙方按照</w:t>
      </w:r>
      <w:r>
        <w:rPr>
          <w:rFonts w:ascii="仿宋_GB2312" w:eastAsia="仿宋_GB2312" w:hAnsi="楷体" w:hint="eastAsia"/>
          <w:b/>
          <w:i/>
          <w:sz w:val="24"/>
          <w:szCs w:val="24"/>
          <w:u w:val="single"/>
        </w:rPr>
        <w:t>合同专用条款</w:t>
      </w:r>
      <w:r>
        <w:rPr>
          <w:rFonts w:ascii="仿宋_GB2312" w:eastAsia="仿宋_GB2312" w:hAnsi="楷体" w:hint="eastAsia"/>
          <w:sz w:val="24"/>
          <w:szCs w:val="24"/>
        </w:rPr>
        <w:t>的约定，定期提交服务报告，甲方按照</w:t>
      </w:r>
      <w:r>
        <w:rPr>
          <w:rFonts w:ascii="仿宋_GB2312" w:eastAsia="仿宋_GB2312" w:hAnsi="楷体" w:hint="eastAsia"/>
          <w:b/>
          <w:i/>
          <w:sz w:val="24"/>
          <w:szCs w:val="24"/>
          <w:u w:val="single"/>
        </w:rPr>
        <w:t>合同专用条款</w:t>
      </w:r>
      <w:r>
        <w:rPr>
          <w:rFonts w:ascii="仿宋_GB2312" w:eastAsia="仿宋_GB2312" w:hAnsi="楷体" w:hint="eastAsia"/>
          <w:sz w:val="24"/>
          <w:szCs w:val="24"/>
        </w:rPr>
        <w:t>的约定进行定期验收；</w:t>
      </w:r>
    </w:p>
    <w:p w:rsidR="00EA6E05" w:rsidRDefault="003F3AE4">
      <w:pPr>
        <w:tabs>
          <w:tab w:val="left" w:pos="360"/>
          <w:tab w:val="left" w:pos="540"/>
          <w:tab w:val="left" w:pos="1080"/>
        </w:tabs>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EA6E05" w:rsidRDefault="003F3AE4">
      <w:pPr>
        <w:tabs>
          <w:tab w:val="left" w:pos="360"/>
          <w:tab w:val="left" w:pos="540"/>
          <w:tab w:val="left" w:pos="1080"/>
        </w:tabs>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2.15.3 检验和验收标准、程序等具体内容以及前述验收书的效力详见</w:t>
      </w:r>
      <w:r>
        <w:rPr>
          <w:rFonts w:ascii="仿宋_GB2312" w:eastAsia="仿宋_GB2312" w:hAnsi="楷体" w:hint="eastAsia"/>
          <w:b/>
          <w:i/>
          <w:sz w:val="24"/>
          <w:szCs w:val="24"/>
          <w:u w:val="single"/>
        </w:rPr>
        <w:t>合同专用条</w:t>
      </w:r>
      <w:r>
        <w:rPr>
          <w:rFonts w:ascii="仿宋_GB2312" w:eastAsia="仿宋_GB2312" w:hAnsi="楷体" w:hint="eastAsia"/>
          <w:b/>
          <w:i/>
          <w:sz w:val="24"/>
          <w:szCs w:val="24"/>
          <w:u w:val="single"/>
        </w:rPr>
        <w:lastRenderedPageBreak/>
        <w:t>款</w:t>
      </w:r>
      <w:r>
        <w:rPr>
          <w:rFonts w:ascii="仿宋_GB2312" w:eastAsia="仿宋_GB2312" w:hAnsi="楷体" w:hint="eastAsia"/>
          <w:i/>
          <w:sz w:val="24"/>
          <w:szCs w:val="24"/>
        </w:rPr>
        <w:t>。</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2.16 通知和送达</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2.16.1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2.17 合同使用的文字和适用的法律</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2.17.1 合同使用汉语书就、变更和解释；</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2.17.2 合同适用中华人民共和国法律。</w:t>
      </w:r>
    </w:p>
    <w:p w:rsidR="00EA6E05" w:rsidRDefault="003F3AE4" w:rsidP="003F3AE4">
      <w:pPr>
        <w:spacing w:line="360" w:lineRule="auto"/>
        <w:ind w:firstLineChars="200" w:firstLine="482"/>
        <w:rPr>
          <w:rFonts w:ascii="仿宋_GB2312" w:eastAsia="仿宋_GB2312"/>
          <w:b/>
          <w:sz w:val="24"/>
          <w:szCs w:val="24"/>
        </w:rPr>
      </w:pPr>
      <w:r>
        <w:rPr>
          <w:rFonts w:ascii="仿宋_GB2312" w:eastAsia="仿宋_GB2312" w:hint="eastAsia"/>
          <w:b/>
          <w:sz w:val="24"/>
          <w:szCs w:val="24"/>
        </w:rPr>
        <w:t>2.18 履约保证金</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2.18.1 采购文件要求乙方提交履约保证金的，乙方应按</w:t>
      </w:r>
      <w:r>
        <w:rPr>
          <w:rFonts w:ascii="仿宋_GB2312" w:eastAsia="仿宋_GB2312" w:hAnsi="楷体" w:hint="eastAsia"/>
          <w:b/>
          <w:i/>
          <w:sz w:val="24"/>
          <w:szCs w:val="24"/>
          <w:u w:val="single"/>
        </w:rPr>
        <w:t>合同专用条款</w:t>
      </w:r>
      <w:r>
        <w:rPr>
          <w:rFonts w:ascii="仿宋_GB2312" w:eastAsia="仿宋_GB2312" w:hAnsi="楷体" w:hint="eastAsia"/>
          <w:sz w:val="24"/>
          <w:szCs w:val="24"/>
        </w:rPr>
        <w:t>约定的方式，以支票、汇票、本票或者金融机构、担保机构出具的保函等非现金形式，提交合同价5%的履约保证金；</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2.18.2 履约保证金在</w:t>
      </w:r>
      <w:r>
        <w:rPr>
          <w:rFonts w:ascii="仿宋_GB2312" w:eastAsia="仿宋_GB2312" w:hAnsi="楷体" w:hint="eastAsia"/>
          <w:b/>
          <w:i/>
          <w:sz w:val="24"/>
          <w:szCs w:val="24"/>
          <w:u w:val="single"/>
        </w:rPr>
        <w:t>合同专用条款</w:t>
      </w:r>
      <w:r>
        <w:rPr>
          <w:rFonts w:ascii="仿宋_GB2312" w:eastAsia="仿宋_GB2312" w:hAnsi="楷体" w:hint="eastAsia"/>
          <w:sz w:val="24"/>
          <w:szCs w:val="24"/>
        </w:rPr>
        <w:t>约定期间内不予退还或者应完全有效，前述约定期间届满之日起个工作日内，甲方应将履约保证金退还乙方；</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EA6E05" w:rsidRDefault="003F3AE4" w:rsidP="003F3AE4">
      <w:pPr>
        <w:spacing w:line="360" w:lineRule="auto"/>
        <w:ind w:firstLineChars="200" w:firstLine="482"/>
        <w:rPr>
          <w:rFonts w:ascii="仿宋_GB2312" w:eastAsia="仿宋_GB2312" w:hAnsi="楷体"/>
          <w:b/>
          <w:sz w:val="24"/>
          <w:szCs w:val="24"/>
        </w:rPr>
      </w:pPr>
      <w:r>
        <w:rPr>
          <w:rFonts w:ascii="仿宋_GB2312" w:eastAsia="仿宋_GB2312" w:hAnsi="楷体" w:hint="eastAsia"/>
          <w:b/>
          <w:sz w:val="24"/>
          <w:szCs w:val="24"/>
        </w:rPr>
        <w:t>2.19 合同份数</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合同份数按</w:t>
      </w:r>
      <w:r>
        <w:rPr>
          <w:rFonts w:ascii="仿宋_GB2312" w:eastAsia="仿宋_GB2312" w:hAnsi="楷体" w:hint="eastAsia"/>
          <w:b/>
          <w:i/>
          <w:sz w:val="24"/>
          <w:szCs w:val="24"/>
          <w:u w:val="single"/>
        </w:rPr>
        <w:t>合同专用条款</w:t>
      </w:r>
      <w:r>
        <w:rPr>
          <w:rFonts w:ascii="仿宋_GB2312" w:eastAsia="仿宋_GB2312" w:hAnsi="楷体" w:hint="eastAsia"/>
          <w:sz w:val="24"/>
          <w:szCs w:val="24"/>
        </w:rPr>
        <w:t>规定，每份均具有同等法律效力。</w:t>
      </w:r>
    </w:p>
    <w:p w:rsidR="00EA6E05" w:rsidRDefault="003F3AE4">
      <w:pPr>
        <w:pStyle w:val="13"/>
        <w:spacing w:line="360" w:lineRule="auto"/>
        <w:ind w:firstLine="0"/>
        <w:jc w:val="center"/>
        <w:rPr>
          <w:rFonts w:ascii="仿宋_GB2312" w:eastAsia="仿宋_GB2312" w:hAnsi="楷体"/>
          <w:b/>
          <w:szCs w:val="24"/>
        </w:rPr>
      </w:pPr>
      <w:r>
        <w:rPr>
          <w:rFonts w:ascii="仿宋_GB2312" w:eastAsia="仿宋_GB2312" w:hAnsi="楷体" w:hint="eastAsia"/>
          <w:szCs w:val="24"/>
        </w:rPr>
        <w:br w:type="page"/>
      </w:r>
      <w:r>
        <w:rPr>
          <w:rFonts w:ascii="仿宋_GB2312" w:eastAsia="仿宋_GB2312" w:hAnsi="楷体" w:hint="eastAsia"/>
          <w:b/>
          <w:szCs w:val="24"/>
        </w:rPr>
        <w:lastRenderedPageBreak/>
        <w:t>第三部分  合同专用条款</w:t>
      </w:r>
    </w:p>
    <w:p w:rsidR="00EA6E05" w:rsidRDefault="003F3AE4">
      <w:pPr>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013"/>
        <w:gridCol w:w="7087"/>
      </w:tblGrid>
      <w:tr w:rsidR="00EA6E05">
        <w:trPr>
          <w:trHeight w:val="397"/>
        </w:trPr>
        <w:tc>
          <w:tcPr>
            <w:tcW w:w="2013" w:type="dxa"/>
            <w:tcBorders>
              <w:left w:val="single" w:sz="4" w:space="0" w:color="auto"/>
            </w:tcBorders>
            <w:vAlign w:val="center"/>
          </w:tcPr>
          <w:p w:rsidR="00EA6E05" w:rsidRDefault="003F3AE4">
            <w:pPr>
              <w:jc w:val="center"/>
              <w:rPr>
                <w:rFonts w:ascii="仿宋_GB2312" w:eastAsia="仿宋_GB2312" w:hAnsi="楷体"/>
                <w:b/>
                <w:sz w:val="24"/>
                <w:szCs w:val="24"/>
              </w:rPr>
            </w:pPr>
            <w:r>
              <w:rPr>
                <w:rFonts w:ascii="仿宋_GB2312" w:eastAsia="仿宋_GB2312" w:hAnsi="楷体" w:hint="eastAsia"/>
                <w:b/>
                <w:sz w:val="24"/>
                <w:szCs w:val="24"/>
              </w:rPr>
              <w:t>条款号</w:t>
            </w:r>
          </w:p>
        </w:tc>
        <w:tc>
          <w:tcPr>
            <w:tcW w:w="7087" w:type="dxa"/>
            <w:vAlign w:val="center"/>
          </w:tcPr>
          <w:p w:rsidR="00EA6E05" w:rsidRDefault="003F3AE4">
            <w:pPr>
              <w:jc w:val="center"/>
              <w:rPr>
                <w:rFonts w:ascii="仿宋_GB2312" w:eastAsia="仿宋_GB2312" w:hAnsi="楷体"/>
                <w:b/>
                <w:sz w:val="24"/>
                <w:szCs w:val="24"/>
              </w:rPr>
            </w:pPr>
            <w:r>
              <w:rPr>
                <w:rFonts w:ascii="仿宋_GB2312" w:eastAsia="仿宋_GB2312" w:hAnsi="楷体" w:hint="eastAsia"/>
                <w:b/>
                <w:sz w:val="24"/>
                <w:szCs w:val="24"/>
              </w:rPr>
              <w:t>约定内容</w:t>
            </w:r>
          </w:p>
        </w:tc>
      </w:tr>
      <w:tr w:rsidR="00EA6E05">
        <w:trPr>
          <w:trHeight w:val="397"/>
        </w:trPr>
        <w:tc>
          <w:tcPr>
            <w:tcW w:w="2013" w:type="dxa"/>
            <w:tcBorders>
              <w:left w:val="single" w:sz="4" w:space="0" w:color="auto"/>
            </w:tcBorders>
            <w:vAlign w:val="center"/>
          </w:tcPr>
          <w:p w:rsidR="00EA6E05" w:rsidRDefault="00EA6E05">
            <w:pPr>
              <w:jc w:val="center"/>
              <w:rPr>
                <w:rFonts w:ascii="仿宋_GB2312" w:eastAsia="仿宋_GB2312" w:hAnsi="楷体"/>
                <w:sz w:val="24"/>
                <w:szCs w:val="24"/>
              </w:rPr>
            </w:pPr>
          </w:p>
        </w:tc>
        <w:tc>
          <w:tcPr>
            <w:tcW w:w="7087" w:type="dxa"/>
            <w:vAlign w:val="center"/>
          </w:tcPr>
          <w:p w:rsidR="00EA6E05" w:rsidRDefault="00EA6E05">
            <w:pPr>
              <w:rPr>
                <w:rFonts w:ascii="仿宋_GB2312" w:eastAsia="仿宋_GB2312" w:hAnsi="楷体"/>
                <w:sz w:val="24"/>
                <w:szCs w:val="24"/>
              </w:rPr>
            </w:pPr>
          </w:p>
        </w:tc>
      </w:tr>
      <w:tr w:rsidR="00EA6E05">
        <w:trPr>
          <w:trHeight w:val="397"/>
        </w:trPr>
        <w:tc>
          <w:tcPr>
            <w:tcW w:w="2013" w:type="dxa"/>
            <w:tcBorders>
              <w:left w:val="single" w:sz="4" w:space="0" w:color="auto"/>
            </w:tcBorders>
            <w:vAlign w:val="center"/>
          </w:tcPr>
          <w:p w:rsidR="00EA6E05" w:rsidRDefault="00EA6E05">
            <w:pPr>
              <w:jc w:val="center"/>
              <w:rPr>
                <w:rFonts w:ascii="仿宋_GB2312" w:eastAsia="仿宋_GB2312" w:hAnsi="楷体"/>
                <w:sz w:val="24"/>
                <w:szCs w:val="24"/>
              </w:rPr>
            </w:pPr>
          </w:p>
        </w:tc>
        <w:tc>
          <w:tcPr>
            <w:tcW w:w="7087" w:type="dxa"/>
            <w:vAlign w:val="center"/>
          </w:tcPr>
          <w:p w:rsidR="00EA6E05" w:rsidRDefault="00EA6E05">
            <w:pPr>
              <w:rPr>
                <w:rFonts w:ascii="仿宋_GB2312" w:eastAsia="仿宋_GB2312" w:hAnsi="楷体"/>
                <w:sz w:val="24"/>
                <w:szCs w:val="24"/>
              </w:rPr>
            </w:pPr>
          </w:p>
        </w:tc>
      </w:tr>
      <w:tr w:rsidR="00EA6E05">
        <w:trPr>
          <w:trHeight w:val="397"/>
        </w:trPr>
        <w:tc>
          <w:tcPr>
            <w:tcW w:w="2013" w:type="dxa"/>
            <w:tcBorders>
              <w:left w:val="single" w:sz="4" w:space="0" w:color="auto"/>
            </w:tcBorders>
            <w:vAlign w:val="center"/>
          </w:tcPr>
          <w:p w:rsidR="00EA6E05" w:rsidRDefault="00EA6E05">
            <w:pPr>
              <w:jc w:val="center"/>
              <w:rPr>
                <w:rFonts w:ascii="仿宋_GB2312" w:eastAsia="仿宋_GB2312" w:hAnsi="楷体"/>
                <w:sz w:val="24"/>
                <w:szCs w:val="24"/>
              </w:rPr>
            </w:pPr>
          </w:p>
        </w:tc>
        <w:tc>
          <w:tcPr>
            <w:tcW w:w="7087" w:type="dxa"/>
            <w:vAlign w:val="center"/>
          </w:tcPr>
          <w:p w:rsidR="00EA6E05" w:rsidRDefault="00EA6E05">
            <w:pPr>
              <w:rPr>
                <w:rFonts w:ascii="仿宋_GB2312" w:eastAsia="仿宋_GB2312" w:hAnsi="楷体"/>
                <w:sz w:val="24"/>
                <w:szCs w:val="24"/>
              </w:rPr>
            </w:pPr>
          </w:p>
        </w:tc>
      </w:tr>
      <w:tr w:rsidR="00EA6E05">
        <w:trPr>
          <w:trHeight w:val="397"/>
        </w:trPr>
        <w:tc>
          <w:tcPr>
            <w:tcW w:w="2013" w:type="dxa"/>
            <w:tcBorders>
              <w:left w:val="single" w:sz="4" w:space="0" w:color="auto"/>
            </w:tcBorders>
            <w:vAlign w:val="center"/>
          </w:tcPr>
          <w:p w:rsidR="00EA6E05" w:rsidRDefault="00EA6E05">
            <w:pPr>
              <w:jc w:val="center"/>
              <w:rPr>
                <w:rFonts w:ascii="仿宋_GB2312" w:eastAsia="仿宋_GB2312" w:hAnsi="楷体"/>
                <w:sz w:val="24"/>
                <w:szCs w:val="24"/>
              </w:rPr>
            </w:pPr>
          </w:p>
        </w:tc>
        <w:tc>
          <w:tcPr>
            <w:tcW w:w="7087" w:type="dxa"/>
            <w:vAlign w:val="center"/>
          </w:tcPr>
          <w:p w:rsidR="00EA6E05" w:rsidRDefault="00EA6E05">
            <w:pPr>
              <w:rPr>
                <w:rFonts w:ascii="仿宋_GB2312" w:eastAsia="仿宋_GB2312" w:hAnsi="楷体"/>
                <w:sz w:val="24"/>
                <w:szCs w:val="24"/>
              </w:rPr>
            </w:pPr>
          </w:p>
        </w:tc>
      </w:tr>
      <w:tr w:rsidR="00EA6E05">
        <w:trPr>
          <w:trHeight w:val="397"/>
        </w:trPr>
        <w:tc>
          <w:tcPr>
            <w:tcW w:w="2013" w:type="dxa"/>
            <w:tcBorders>
              <w:left w:val="single" w:sz="4" w:space="0" w:color="auto"/>
            </w:tcBorders>
            <w:vAlign w:val="center"/>
          </w:tcPr>
          <w:p w:rsidR="00EA6E05" w:rsidRDefault="00EA6E05">
            <w:pPr>
              <w:jc w:val="center"/>
              <w:rPr>
                <w:rFonts w:ascii="仿宋_GB2312" w:eastAsia="仿宋_GB2312" w:hAnsi="楷体"/>
                <w:sz w:val="24"/>
                <w:szCs w:val="24"/>
              </w:rPr>
            </w:pPr>
          </w:p>
        </w:tc>
        <w:tc>
          <w:tcPr>
            <w:tcW w:w="7087" w:type="dxa"/>
            <w:vAlign w:val="center"/>
          </w:tcPr>
          <w:p w:rsidR="00EA6E05" w:rsidRDefault="00EA6E05">
            <w:pPr>
              <w:rPr>
                <w:rFonts w:ascii="仿宋_GB2312" w:eastAsia="仿宋_GB2312" w:hAnsi="楷体"/>
                <w:sz w:val="24"/>
                <w:szCs w:val="24"/>
                <w:u w:val="single"/>
              </w:rPr>
            </w:pPr>
          </w:p>
        </w:tc>
      </w:tr>
      <w:tr w:rsidR="00EA6E05">
        <w:trPr>
          <w:trHeight w:val="397"/>
        </w:trPr>
        <w:tc>
          <w:tcPr>
            <w:tcW w:w="2013" w:type="dxa"/>
            <w:tcBorders>
              <w:left w:val="single" w:sz="4" w:space="0" w:color="auto"/>
            </w:tcBorders>
            <w:vAlign w:val="center"/>
          </w:tcPr>
          <w:p w:rsidR="00EA6E05" w:rsidRDefault="00EA6E05">
            <w:pPr>
              <w:jc w:val="center"/>
              <w:rPr>
                <w:rFonts w:ascii="仿宋_GB2312" w:eastAsia="仿宋_GB2312" w:hAnsi="楷体"/>
                <w:sz w:val="24"/>
                <w:szCs w:val="24"/>
              </w:rPr>
            </w:pPr>
          </w:p>
        </w:tc>
        <w:tc>
          <w:tcPr>
            <w:tcW w:w="7087" w:type="dxa"/>
            <w:vAlign w:val="center"/>
          </w:tcPr>
          <w:p w:rsidR="00EA6E05" w:rsidRDefault="00EA6E05">
            <w:pPr>
              <w:rPr>
                <w:rFonts w:ascii="仿宋_GB2312" w:eastAsia="仿宋_GB2312" w:hAnsi="楷体"/>
                <w:sz w:val="24"/>
                <w:szCs w:val="24"/>
              </w:rPr>
            </w:pPr>
          </w:p>
        </w:tc>
      </w:tr>
      <w:tr w:rsidR="00EA6E05">
        <w:trPr>
          <w:trHeight w:val="397"/>
        </w:trPr>
        <w:tc>
          <w:tcPr>
            <w:tcW w:w="2013" w:type="dxa"/>
            <w:tcBorders>
              <w:left w:val="single" w:sz="4" w:space="0" w:color="auto"/>
            </w:tcBorders>
            <w:vAlign w:val="center"/>
          </w:tcPr>
          <w:p w:rsidR="00EA6E05" w:rsidRDefault="00EA6E05">
            <w:pPr>
              <w:jc w:val="center"/>
              <w:rPr>
                <w:rFonts w:ascii="仿宋_GB2312" w:eastAsia="仿宋_GB2312" w:hAnsi="楷体"/>
                <w:sz w:val="24"/>
                <w:szCs w:val="24"/>
              </w:rPr>
            </w:pPr>
          </w:p>
        </w:tc>
        <w:tc>
          <w:tcPr>
            <w:tcW w:w="7087" w:type="dxa"/>
            <w:vAlign w:val="center"/>
          </w:tcPr>
          <w:p w:rsidR="00EA6E05" w:rsidRDefault="00EA6E05">
            <w:pPr>
              <w:rPr>
                <w:rFonts w:ascii="仿宋_GB2312" w:eastAsia="仿宋_GB2312" w:hAnsi="楷体"/>
                <w:sz w:val="24"/>
                <w:szCs w:val="24"/>
                <w:u w:val="single"/>
              </w:rPr>
            </w:pPr>
          </w:p>
        </w:tc>
      </w:tr>
      <w:tr w:rsidR="00EA6E05">
        <w:trPr>
          <w:trHeight w:val="397"/>
        </w:trPr>
        <w:tc>
          <w:tcPr>
            <w:tcW w:w="2013" w:type="dxa"/>
            <w:tcBorders>
              <w:left w:val="single" w:sz="4" w:space="0" w:color="auto"/>
            </w:tcBorders>
            <w:vAlign w:val="center"/>
          </w:tcPr>
          <w:p w:rsidR="00EA6E05" w:rsidRDefault="00EA6E05">
            <w:pPr>
              <w:jc w:val="center"/>
              <w:rPr>
                <w:rFonts w:ascii="仿宋_GB2312" w:eastAsia="仿宋_GB2312" w:hAnsi="楷体"/>
                <w:sz w:val="24"/>
                <w:szCs w:val="24"/>
              </w:rPr>
            </w:pPr>
          </w:p>
        </w:tc>
        <w:tc>
          <w:tcPr>
            <w:tcW w:w="7087" w:type="dxa"/>
            <w:vAlign w:val="center"/>
          </w:tcPr>
          <w:p w:rsidR="00EA6E05" w:rsidRDefault="00EA6E05">
            <w:pPr>
              <w:rPr>
                <w:rFonts w:ascii="仿宋_GB2312" w:eastAsia="仿宋_GB2312" w:hAnsi="楷体"/>
                <w:sz w:val="24"/>
                <w:szCs w:val="24"/>
              </w:rPr>
            </w:pPr>
          </w:p>
        </w:tc>
      </w:tr>
      <w:tr w:rsidR="00EA6E05">
        <w:trPr>
          <w:trHeight w:val="397"/>
        </w:trPr>
        <w:tc>
          <w:tcPr>
            <w:tcW w:w="2013" w:type="dxa"/>
            <w:tcBorders>
              <w:left w:val="single" w:sz="4" w:space="0" w:color="auto"/>
            </w:tcBorders>
            <w:vAlign w:val="center"/>
          </w:tcPr>
          <w:p w:rsidR="00EA6E05" w:rsidRDefault="00EA6E05">
            <w:pPr>
              <w:jc w:val="center"/>
              <w:rPr>
                <w:rFonts w:ascii="仿宋_GB2312" w:eastAsia="仿宋_GB2312" w:hAnsi="楷体"/>
                <w:sz w:val="24"/>
                <w:szCs w:val="24"/>
              </w:rPr>
            </w:pPr>
          </w:p>
        </w:tc>
        <w:tc>
          <w:tcPr>
            <w:tcW w:w="7087" w:type="dxa"/>
            <w:vAlign w:val="center"/>
          </w:tcPr>
          <w:p w:rsidR="00EA6E05" w:rsidRDefault="00EA6E05">
            <w:pPr>
              <w:rPr>
                <w:rFonts w:ascii="仿宋_GB2312" w:eastAsia="仿宋_GB2312" w:hAnsi="楷体"/>
                <w:sz w:val="24"/>
                <w:szCs w:val="24"/>
              </w:rPr>
            </w:pPr>
          </w:p>
        </w:tc>
      </w:tr>
      <w:tr w:rsidR="00EA6E05">
        <w:trPr>
          <w:trHeight w:val="397"/>
        </w:trPr>
        <w:tc>
          <w:tcPr>
            <w:tcW w:w="2013" w:type="dxa"/>
            <w:tcBorders>
              <w:left w:val="single" w:sz="4" w:space="0" w:color="auto"/>
            </w:tcBorders>
            <w:vAlign w:val="center"/>
          </w:tcPr>
          <w:p w:rsidR="00EA6E05" w:rsidRDefault="00EA6E05">
            <w:pPr>
              <w:jc w:val="center"/>
              <w:rPr>
                <w:rFonts w:ascii="仿宋_GB2312" w:eastAsia="仿宋_GB2312" w:hAnsi="楷体"/>
                <w:sz w:val="24"/>
                <w:szCs w:val="24"/>
              </w:rPr>
            </w:pPr>
          </w:p>
        </w:tc>
        <w:tc>
          <w:tcPr>
            <w:tcW w:w="7087" w:type="dxa"/>
            <w:vAlign w:val="center"/>
          </w:tcPr>
          <w:p w:rsidR="00EA6E05" w:rsidRDefault="00EA6E05">
            <w:pPr>
              <w:rPr>
                <w:rFonts w:ascii="仿宋_GB2312" w:eastAsia="仿宋_GB2312" w:hAnsi="楷体"/>
                <w:sz w:val="24"/>
                <w:szCs w:val="24"/>
              </w:rPr>
            </w:pPr>
          </w:p>
        </w:tc>
      </w:tr>
      <w:tr w:rsidR="00EA6E05">
        <w:trPr>
          <w:trHeight w:val="397"/>
        </w:trPr>
        <w:tc>
          <w:tcPr>
            <w:tcW w:w="2013" w:type="dxa"/>
            <w:tcBorders>
              <w:top w:val="single" w:sz="6" w:space="0" w:color="auto"/>
              <w:left w:val="single" w:sz="4" w:space="0" w:color="auto"/>
              <w:bottom w:val="single" w:sz="6" w:space="0" w:color="auto"/>
              <w:right w:val="single" w:sz="6" w:space="0" w:color="auto"/>
            </w:tcBorders>
            <w:vAlign w:val="center"/>
          </w:tcPr>
          <w:p w:rsidR="00EA6E05" w:rsidRDefault="00EA6E05">
            <w:pPr>
              <w:jc w:val="center"/>
              <w:rPr>
                <w:rFonts w:ascii="仿宋_GB2312" w:eastAsia="仿宋_GB2312" w:hAnsi="楷体"/>
                <w:sz w:val="24"/>
                <w:szCs w:val="24"/>
              </w:rPr>
            </w:pPr>
          </w:p>
        </w:tc>
        <w:tc>
          <w:tcPr>
            <w:tcW w:w="7087" w:type="dxa"/>
            <w:tcBorders>
              <w:top w:val="single" w:sz="6" w:space="0" w:color="auto"/>
              <w:left w:val="single" w:sz="6" w:space="0" w:color="auto"/>
              <w:bottom w:val="single" w:sz="6" w:space="0" w:color="auto"/>
              <w:right w:val="single" w:sz="6" w:space="0" w:color="auto"/>
            </w:tcBorders>
            <w:vAlign w:val="center"/>
          </w:tcPr>
          <w:p w:rsidR="00EA6E05" w:rsidRDefault="00EA6E05">
            <w:pPr>
              <w:rPr>
                <w:rFonts w:ascii="仿宋_GB2312" w:eastAsia="仿宋_GB2312" w:hAnsi="楷体"/>
                <w:sz w:val="24"/>
                <w:szCs w:val="24"/>
              </w:rPr>
            </w:pPr>
          </w:p>
        </w:tc>
      </w:tr>
      <w:tr w:rsidR="00EA6E05">
        <w:trPr>
          <w:trHeight w:val="397"/>
        </w:trPr>
        <w:tc>
          <w:tcPr>
            <w:tcW w:w="2013" w:type="dxa"/>
            <w:tcBorders>
              <w:top w:val="single" w:sz="6" w:space="0" w:color="auto"/>
              <w:left w:val="single" w:sz="4" w:space="0" w:color="auto"/>
              <w:bottom w:val="single" w:sz="6" w:space="0" w:color="auto"/>
              <w:right w:val="single" w:sz="6" w:space="0" w:color="auto"/>
            </w:tcBorders>
            <w:vAlign w:val="center"/>
          </w:tcPr>
          <w:p w:rsidR="00EA6E05" w:rsidRDefault="00EA6E05">
            <w:pPr>
              <w:jc w:val="center"/>
              <w:rPr>
                <w:rFonts w:ascii="仿宋_GB2312" w:eastAsia="仿宋_GB2312" w:hAnsi="楷体"/>
                <w:sz w:val="24"/>
                <w:szCs w:val="24"/>
              </w:rPr>
            </w:pPr>
          </w:p>
        </w:tc>
        <w:tc>
          <w:tcPr>
            <w:tcW w:w="7087" w:type="dxa"/>
            <w:tcBorders>
              <w:top w:val="single" w:sz="6" w:space="0" w:color="auto"/>
              <w:left w:val="single" w:sz="6" w:space="0" w:color="auto"/>
              <w:bottom w:val="single" w:sz="6" w:space="0" w:color="auto"/>
              <w:right w:val="single" w:sz="6" w:space="0" w:color="auto"/>
            </w:tcBorders>
            <w:vAlign w:val="center"/>
          </w:tcPr>
          <w:p w:rsidR="00EA6E05" w:rsidRDefault="00EA6E05">
            <w:pPr>
              <w:rPr>
                <w:rFonts w:ascii="仿宋_GB2312" w:eastAsia="仿宋_GB2312" w:hAnsi="楷体"/>
                <w:sz w:val="24"/>
                <w:szCs w:val="24"/>
              </w:rPr>
            </w:pPr>
          </w:p>
        </w:tc>
      </w:tr>
      <w:bookmarkEnd w:id="485"/>
    </w:tbl>
    <w:p w:rsidR="00EA6E05" w:rsidRDefault="00EA6E05">
      <w:pPr>
        <w:rPr>
          <w:rFonts w:ascii="仿宋_GB2312" w:eastAsia="仿宋_GB2312" w:hAnsi="宋体"/>
          <w:sz w:val="24"/>
        </w:rPr>
      </w:pPr>
    </w:p>
    <w:p w:rsidR="00EA6E05" w:rsidRDefault="00EA6E05">
      <w:pPr>
        <w:pStyle w:val="af4"/>
        <w:spacing w:before="0" w:after="0" w:line="360" w:lineRule="auto"/>
        <w:rPr>
          <w:rFonts w:ascii="仿宋_GB2312" w:eastAsia="仿宋_GB2312"/>
          <w:sz w:val="36"/>
          <w:szCs w:val="36"/>
        </w:rPr>
      </w:pPr>
      <w:bookmarkStart w:id="526" w:name="_Toc61598978"/>
      <w:bookmarkStart w:id="527" w:name="_Toc5237"/>
    </w:p>
    <w:p w:rsidR="00EA6E05" w:rsidRDefault="00EA6E05">
      <w:pPr>
        <w:pStyle w:val="af4"/>
        <w:spacing w:before="0" w:after="0" w:line="360" w:lineRule="auto"/>
        <w:rPr>
          <w:rFonts w:ascii="仿宋_GB2312" w:eastAsia="仿宋_GB2312"/>
          <w:sz w:val="36"/>
          <w:szCs w:val="36"/>
        </w:rPr>
      </w:pPr>
    </w:p>
    <w:p w:rsidR="00EA6E05" w:rsidRDefault="00EA6E05">
      <w:pPr>
        <w:pStyle w:val="af4"/>
        <w:spacing w:before="0" w:after="0" w:line="360" w:lineRule="auto"/>
        <w:rPr>
          <w:rFonts w:ascii="仿宋_GB2312" w:eastAsia="仿宋_GB2312"/>
          <w:sz w:val="36"/>
          <w:szCs w:val="36"/>
        </w:rPr>
      </w:pPr>
    </w:p>
    <w:p w:rsidR="00EA6E05" w:rsidRDefault="00EA6E05">
      <w:pPr>
        <w:pStyle w:val="af4"/>
        <w:spacing w:before="0" w:after="0" w:line="360" w:lineRule="auto"/>
        <w:rPr>
          <w:rFonts w:ascii="仿宋_GB2312" w:eastAsia="仿宋_GB2312"/>
          <w:sz w:val="36"/>
          <w:szCs w:val="36"/>
        </w:rPr>
      </w:pPr>
    </w:p>
    <w:p w:rsidR="00EA6E05" w:rsidRDefault="00EA6E05">
      <w:pPr>
        <w:pStyle w:val="af4"/>
        <w:spacing w:before="0" w:after="0" w:line="360" w:lineRule="auto"/>
        <w:rPr>
          <w:rFonts w:ascii="仿宋_GB2312" w:eastAsia="仿宋_GB2312"/>
          <w:sz w:val="36"/>
          <w:szCs w:val="36"/>
        </w:rPr>
      </w:pPr>
    </w:p>
    <w:p w:rsidR="00EA6E05" w:rsidRDefault="00EA6E05">
      <w:pPr>
        <w:pStyle w:val="af4"/>
        <w:spacing w:before="0" w:after="0" w:line="360" w:lineRule="auto"/>
        <w:rPr>
          <w:rFonts w:ascii="仿宋_GB2312" w:eastAsia="仿宋_GB2312"/>
          <w:sz w:val="36"/>
          <w:szCs w:val="36"/>
        </w:rPr>
      </w:pPr>
    </w:p>
    <w:p w:rsidR="00EA6E05" w:rsidRDefault="00EA6E05">
      <w:pPr>
        <w:pStyle w:val="af4"/>
        <w:spacing w:before="0" w:after="0" w:line="360" w:lineRule="auto"/>
        <w:rPr>
          <w:rFonts w:ascii="仿宋_GB2312" w:eastAsia="仿宋_GB2312"/>
          <w:sz w:val="36"/>
          <w:szCs w:val="36"/>
        </w:rPr>
      </w:pPr>
    </w:p>
    <w:p w:rsidR="00EA6E05" w:rsidRDefault="00EA6E05">
      <w:pPr>
        <w:pStyle w:val="af4"/>
        <w:spacing w:before="0" w:after="0" w:line="360" w:lineRule="auto"/>
        <w:rPr>
          <w:rFonts w:ascii="仿宋_GB2312" w:eastAsia="仿宋_GB2312"/>
          <w:sz w:val="36"/>
          <w:szCs w:val="36"/>
        </w:rPr>
      </w:pPr>
    </w:p>
    <w:p w:rsidR="00EA6E05" w:rsidRDefault="00EA6E05">
      <w:pPr>
        <w:pStyle w:val="af4"/>
        <w:spacing w:before="0" w:after="0" w:line="360" w:lineRule="auto"/>
        <w:rPr>
          <w:rFonts w:ascii="仿宋_GB2312" w:eastAsia="仿宋_GB2312"/>
          <w:sz w:val="36"/>
          <w:szCs w:val="36"/>
        </w:rPr>
      </w:pPr>
    </w:p>
    <w:p w:rsidR="00EA6E05" w:rsidRDefault="003F3AE4">
      <w:pPr>
        <w:pStyle w:val="af4"/>
        <w:spacing w:before="0" w:after="0" w:line="360" w:lineRule="auto"/>
        <w:rPr>
          <w:rFonts w:ascii="仿宋_GB2312" w:eastAsia="仿宋_GB2312"/>
          <w:sz w:val="36"/>
          <w:szCs w:val="36"/>
        </w:rPr>
      </w:pPr>
      <w:bookmarkStart w:id="528" w:name="_Toc78564070"/>
      <w:r>
        <w:rPr>
          <w:rFonts w:ascii="仿宋_GB2312" w:eastAsia="仿宋_GB2312" w:hint="eastAsia"/>
          <w:sz w:val="36"/>
          <w:szCs w:val="36"/>
        </w:rPr>
        <w:lastRenderedPageBreak/>
        <w:t xml:space="preserve">第五章  </w:t>
      </w:r>
      <w:r>
        <w:rPr>
          <w:rFonts w:ascii="仿宋_GB2312" w:eastAsia="仿宋_GB2312" w:hint="eastAsia"/>
          <w:color w:val="000000"/>
          <w:sz w:val="36"/>
          <w:szCs w:val="36"/>
        </w:rPr>
        <w:t>投标文件</w:t>
      </w:r>
      <w:r>
        <w:rPr>
          <w:rFonts w:ascii="仿宋_GB2312" w:eastAsia="仿宋_GB2312" w:hint="eastAsia"/>
          <w:sz w:val="36"/>
          <w:szCs w:val="36"/>
        </w:rPr>
        <w:t>格式</w:t>
      </w:r>
      <w:bookmarkStart w:id="529" w:name="_Toc15805942"/>
      <w:bookmarkEnd w:id="481"/>
      <w:bookmarkEnd w:id="482"/>
      <w:bookmarkEnd w:id="483"/>
      <w:bookmarkEnd w:id="484"/>
      <w:bookmarkEnd w:id="526"/>
      <w:bookmarkEnd w:id="527"/>
      <w:bookmarkEnd w:id="528"/>
    </w:p>
    <w:p w:rsidR="00EA6E05" w:rsidRDefault="003F3AE4" w:rsidP="005A3B21">
      <w:pPr>
        <w:pStyle w:val="af4"/>
        <w:spacing w:beforeLines="100" w:afterLines="100"/>
        <w:outlineLvl w:val="1"/>
        <w:rPr>
          <w:rFonts w:ascii="仿宋_GB2312" w:eastAsia="仿宋_GB2312"/>
          <w:color w:val="000000"/>
          <w:sz w:val="44"/>
          <w:szCs w:val="44"/>
        </w:rPr>
      </w:pPr>
      <w:bookmarkStart w:id="530" w:name="_Toc78564071"/>
      <w:bookmarkStart w:id="531" w:name="_Toc710"/>
      <w:bookmarkStart w:id="532" w:name="_Toc34895585"/>
      <w:bookmarkStart w:id="533" w:name="_Toc530551876"/>
      <w:bookmarkStart w:id="534" w:name="_Toc493956051"/>
      <w:bookmarkStart w:id="535" w:name="_Toc61598979"/>
      <w:bookmarkStart w:id="536" w:name="_Toc531359038"/>
      <w:r>
        <w:rPr>
          <w:rFonts w:ascii="仿宋_GB2312" w:eastAsia="仿宋_GB2312" w:hint="eastAsia"/>
          <w:color w:val="000000"/>
          <w:sz w:val="44"/>
          <w:szCs w:val="44"/>
        </w:rPr>
        <w:t>一  资格审查文件格式</w:t>
      </w:r>
      <w:bookmarkEnd w:id="530"/>
      <w:bookmarkEnd w:id="531"/>
    </w:p>
    <w:p w:rsidR="00EA6E05" w:rsidRDefault="00EA6E05">
      <w:pPr>
        <w:spacing w:line="360" w:lineRule="auto"/>
        <w:rPr>
          <w:rFonts w:ascii="仿宋_GB2312" w:eastAsia="仿宋_GB2312"/>
          <w:color w:val="000000"/>
          <w:sz w:val="24"/>
          <w:szCs w:val="24"/>
        </w:rPr>
      </w:pPr>
    </w:p>
    <w:p w:rsidR="00EA6E05" w:rsidRDefault="003F3AE4">
      <w:pPr>
        <w:pStyle w:val="3"/>
        <w:spacing w:before="0" w:after="0"/>
        <w:ind w:firstLineChars="0" w:firstLine="0"/>
        <w:jc w:val="left"/>
        <w:rPr>
          <w:rFonts w:hAnsi="宋体"/>
          <w:color w:val="000000"/>
          <w:sz w:val="24"/>
          <w:szCs w:val="24"/>
        </w:rPr>
      </w:pPr>
      <w:bookmarkStart w:id="537" w:name="_Toc10055"/>
      <w:r>
        <w:rPr>
          <w:rFonts w:hAnsi="宋体" w:hint="eastAsia"/>
          <w:color w:val="000000"/>
          <w:sz w:val="24"/>
          <w:szCs w:val="24"/>
        </w:rPr>
        <w:t>1.1   资格审查文件封面格式</w:t>
      </w:r>
      <w:bookmarkEnd w:id="537"/>
    </w:p>
    <w:p w:rsidR="00EA6E05" w:rsidRDefault="00EA6E05">
      <w:pPr>
        <w:pStyle w:val="a1"/>
        <w:spacing w:line="360" w:lineRule="auto"/>
        <w:ind w:firstLine="0"/>
        <w:jc w:val="left"/>
        <w:rPr>
          <w:rFonts w:ascii="仿宋_GB2312" w:eastAsia="仿宋_GB2312"/>
          <w:color w:val="000000"/>
        </w:rPr>
      </w:pPr>
    </w:p>
    <w:p w:rsidR="00EA6E05" w:rsidRDefault="003F3AE4">
      <w:pPr>
        <w:pStyle w:val="a1"/>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投标文件</w:t>
      </w:r>
    </w:p>
    <w:tbl>
      <w:tblPr>
        <w:tblW w:w="7054" w:type="dxa"/>
        <w:jc w:val="center"/>
        <w:tblLayout w:type="fixed"/>
        <w:tblLook w:val="04A0"/>
      </w:tblPr>
      <w:tblGrid>
        <w:gridCol w:w="2518"/>
        <w:gridCol w:w="4536"/>
      </w:tblGrid>
      <w:tr w:rsidR="00EA6E05">
        <w:trPr>
          <w:trHeight w:val="397"/>
          <w:jc w:val="center"/>
        </w:trPr>
        <w:tc>
          <w:tcPr>
            <w:tcW w:w="2518" w:type="dxa"/>
            <w:vAlign w:val="center"/>
          </w:tcPr>
          <w:p w:rsidR="00EA6E05" w:rsidRDefault="003F3AE4">
            <w:pPr>
              <w:jc w:val="distribute"/>
              <w:rPr>
                <w:rFonts w:ascii="仿宋_GB2312" w:eastAsia="仿宋_GB2312"/>
                <w:color w:val="000000"/>
                <w:sz w:val="24"/>
                <w:szCs w:val="24"/>
              </w:rPr>
            </w:pPr>
            <w:r>
              <w:rPr>
                <w:rFonts w:ascii="仿宋_GB2312" w:eastAsia="仿宋_GB2312" w:hAnsi="宋体" w:hint="eastAsia"/>
                <w:color w:val="000000"/>
                <w:sz w:val="24"/>
                <w:szCs w:val="24"/>
              </w:rPr>
              <w:t>投标文件名称：</w:t>
            </w:r>
          </w:p>
        </w:tc>
        <w:tc>
          <w:tcPr>
            <w:tcW w:w="4536" w:type="dxa"/>
            <w:vAlign w:val="center"/>
          </w:tcPr>
          <w:p w:rsidR="00EA6E05" w:rsidRDefault="003F3AE4">
            <w:pPr>
              <w:jc w:val="left"/>
              <w:rPr>
                <w:rFonts w:ascii="仿宋_GB2312" w:eastAsia="仿宋_GB2312"/>
                <w:color w:val="000000"/>
                <w:sz w:val="24"/>
                <w:szCs w:val="24"/>
              </w:rPr>
            </w:pPr>
            <w:r>
              <w:rPr>
                <w:rFonts w:ascii="仿宋_GB2312" w:eastAsia="仿宋_GB2312" w:hAnsi="宋体" w:hint="eastAsia"/>
                <w:color w:val="000000"/>
                <w:sz w:val="24"/>
                <w:szCs w:val="24"/>
                <w:u w:val="single"/>
              </w:rPr>
              <w:t xml:space="preserve"> 资格审查文件           </w:t>
            </w:r>
          </w:p>
        </w:tc>
      </w:tr>
      <w:tr w:rsidR="00EA6E05">
        <w:trPr>
          <w:trHeight w:val="397"/>
          <w:jc w:val="center"/>
        </w:trPr>
        <w:tc>
          <w:tcPr>
            <w:tcW w:w="2518" w:type="dxa"/>
            <w:vAlign w:val="center"/>
          </w:tcPr>
          <w:p w:rsidR="00EA6E05" w:rsidRDefault="003F3AE4">
            <w:pPr>
              <w:jc w:val="distribute"/>
              <w:rPr>
                <w:rFonts w:ascii="仿宋_GB2312" w:eastAsia="仿宋_GB2312"/>
                <w:color w:val="000000"/>
                <w:sz w:val="24"/>
                <w:szCs w:val="24"/>
              </w:rPr>
            </w:pPr>
            <w:r>
              <w:rPr>
                <w:rFonts w:ascii="仿宋_GB2312" w:eastAsia="仿宋_GB2312" w:hAnsi="宋体" w:hint="eastAsia"/>
                <w:color w:val="000000"/>
                <w:sz w:val="24"/>
                <w:szCs w:val="24"/>
              </w:rPr>
              <w:t>采 购 编 号：</w:t>
            </w:r>
          </w:p>
        </w:tc>
        <w:tc>
          <w:tcPr>
            <w:tcW w:w="4536" w:type="dxa"/>
            <w:vAlign w:val="center"/>
          </w:tcPr>
          <w:p w:rsidR="00EA6E05" w:rsidRDefault="00EA6E05">
            <w:pPr>
              <w:jc w:val="left"/>
              <w:rPr>
                <w:rFonts w:ascii="仿宋_GB2312" w:eastAsia="仿宋_GB2312"/>
                <w:color w:val="000000"/>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color w:val="000000"/>
                <w:sz w:val="24"/>
                <w:szCs w:val="24"/>
              </w:rPr>
            </w:pPr>
            <w:r>
              <w:rPr>
                <w:rFonts w:ascii="仿宋_GB2312" w:eastAsia="仿宋_GB2312" w:hAnsi="宋体" w:hint="eastAsia"/>
                <w:color w:val="000000"/>
                <w:sz w:val="24"/>
                <w:szCs w:val="24"/>
              </w:rPr>
              <w:t>项 目 名 称：</w:t>
            </w:r>
          </w:p>
        </w:tc>
        <w:tc>
          <w:tcPr>
            <w:tcW w:w="4536" w:type="dxa"/>
            <w:vAlign w:val="center"/>
          </w:tcPr>
          <w:p w:rsidR="00EA6E05" w:rsidRDefault="00EA6E05">
            <w:pPr>
              <w:jc w:val="left"/>
              <w:rPr>
                <w:rFonts w:ascii="仿宋_GB2312" w:eastAsia="仿宋_GB2312"/>
                <w:color w:val="000000"/>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color w:val="000000"/>
                <w:sz w:val="24"/>
                <w:szCs w:val="24"/>
              </w:rPr>
            </w:pPr>
            <w:r>
              <w:rPr>
                <w:rFonts w:ascii="仿宋_GB2312" w:eastAsia="仿宋_GB2312" w:hAnsi="宋体" w:hint="eastAsia"/>
                <w:color w:val="000000"/>
                <w:sz w:val="24"/>
                <w:szCs w:val="24"/>
              </w:rPr>
              <w:t>标      项：</w:t>
            </w:r>
          </w:p>
        </w:tc>
        <w:tc>
          <w:tcPr>
            <w:tcW w:w="4536" w:type="dxa"/>
            <w:vAlign w:val="center"/>
          </w:tcPr>
          <w:p w:rsidR="00EA6E05" w:rsidRDefault="003F3AE4">
            <w:pPr>
              <w:jc w:val="left"/>
              <w:rPr>
                <w:rFonts w:ascii="仿宋_GB2312" w:eastAsia="仿宋_GB2312"/>
                <w:color w:val="000000"/>
                <w:sz w:val="24"/>
                <w:szCs w:val="24"/>
              </w:rPr>
            </w:pPr>
            <w:r>
              <w:rPr>
                <w:rFonts w:ascii="仿宋_GB2312" w:eastAsia="仿宋_GB2312" w:hAnsi="宋体" w:hint="eastAsia"/>
                <w:color w:val="000000"/>
                <w:sz w:val="24"/>
                <w:szCs w:val="24"/>
                <w:u w:val="single"/>
              </w:rPr>
              <w:t xml:space="preserve">（若有）                            </w:t>
            </w:r>
          </w:p>
        </w:tc>
      </w:tr>
      <w:tr w:rsidR="00EA6E05">
        <w:trPr>
          <w:trHeight w:val="397"/>
          <w:jc w:val="center"/>
        </w:trPr>
        <w:tc>
          <w:tcPr>
            <w:tcW w:w="2518" w:type="dxa"/>
            <w:vAlign w:val="center"/>
          </w:tcPr>
          <w:p w:rsidR="00EA6E05" w:rsidRDefault="00EA6E05">
            <w:pPr>
              <w:jc w:val="distribute"/>
              <w:rPr>
                <w:rFonts w:ascii="仿宋_GB2312" w:eastAsia="仿宋_GB2312"/>
                <w:color w:val="000000"/>
                <w:sz w:val="24"/>
                <w:szCs w:val="24"/>
              </w:rPr>
            </w:pPr>
          </w:p>
        </w:tc>
        <w:tc>
          <w:tcPr>
            <w:tcW w:w="4536" w:type="dxa"/>
            <w:vAlign w:val="center"/>
          </w:tcPr>
          <w:p w:rsidR="00EA6E05" w:rsidRDefault="00EA6E05">
            <w:pPr>
              <w:jc w:val="left"/>
              <w:rPr>
                <w:rFonts w:ascii="仿宋_GB2312" w:eastAsia="仿宋_GB2312"/>
                <w:color w:val="000000"/>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color w:val="000000"/>
                <w:sz w:val="24"/>
                <w:szCs w:val="24"/>
              </w:rPr>
            </w:pPr>
            <w:r>
              <w:rPr>
                <w:rFonts w:ascii="仿宋_GB2312" w:eastAsia="仿宋_GB2312" w:hAnsi="宋体" w:hint="eastAsia"/>
                <w:color w:val="000000"/>
                <w:sz w:val="24"/>
                <w:szCs w:val="24"/>
              </w:rPr>
              <w:t>投标人全称（盖章）：</w:t>
            </w:r>
          </w:p>
        </w:tc>
        <w:tc>
          <w:tcPr>
            <w:tcW w:w="4536" w:type="dxa"/>
            <w:vAlign w:val="center"/>
          </w:tcPr>
          <w:p w:rsidR="00EA6E05" w:rsidRDefault="00EA6E05">
            <w:pPr>
              <w:jc w:val="left"/>
              <w:rPr>
                <w:rFonts w:ascii="仿宋_GB2312" w:eastAsia="仿宋_GB2312"/>
                <w:color w:val="000000"/>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hAnsi="宋体"/>
                <w:color w:val="000000"/>
                <w:sz w:val="24"/>
                <w:szCs w:val="24"/>
              </w:rPr>
            </w:pPr>
            <w:r>
              <w:rPr>
                <w:rFonts w:ascii="仿宋_GB2312" w:eastAsia="仿宋_GB2312" w:hAnsi="宋体" w:hint="eastAsia"/>
                <w:color w:val="000000"/>
                <w:sz w:val="24"/>
                <w:szCs w:val="24"/>
              </w:rPr>
              <w:t>投标人地址：</w:t>
            </w:r>
          </w:p>
        </w:tc>
        <w:tc>
          <w:tcPr>
            <w:tcW w:w="4536" w:type="dxa"/>
            <w:vAlign w:val="center"/>
          </w:tcPr>
          <w:p w:rsidR="00EA6E05" w:rsidRDefault="00EA6E05">
            <w:pPr>
              <w:jc w:val="left"/>
              <w:rPr>
                <w:rFonts w:ascii="仿宋_GB2312" w:eastAsia="仿宋_GB2312"/>
                <w:color w:val="000000"/>
                <w:sz w:val="24"/>
                <w:szCs w:val="24"/>
              </w:rPr>
            </w:pPr>
          </w:p>
        </w:tc>
      </w:tr>
      <w:tr w:rsidR="00EA6E05">
        <w:trPr>
          <w:trHeight w:val="397"/>
          <w:jc w:val="center"/>
        </w:trPr>
        <w:tc>
          <w:tcPr>
            <w:tcW w:w="7054" w:type="dxa"/>
            <w:gridSpan w:val="2"/>
            <w:vAlign w:val="center"/>
          </w:tcPr>
          <w:p w:rsidR="00EA6E05" w:rsidRDefault="00EA6E05">
            <w:pPr>
              <w:jc w:val="left"/>
              <w:rPr>
                <w:rFonts w:ascii="仿宋_GB2312" w:eastAsia="仿宋_GB2312" w:hAnsi="宋体"/>
                <w:color w:val="000000"/>
                <w:sz w:val="24"/>
                <w:szCs w:val="24"/>
                <w:u w:val="single"/>
              </w:rPr>
            </w:pPr>
          </w:p>
        </w:tc>
      </w:tr>
      <w:tr w:rsidR="00EA6E05">
        <w:trPr>
          <w:trHeight w:val="397"/>
          <w:jc w:val="center"/>
        </w:trPr>
        <w:tc>
          <w:tcPr>
            <w:tcW w:w="7054" w:type="dxa"/>
            <w:gridSpan w:val="2"/>
            <w:vAlign w:val="center"/>
          </w:tcPr>
          <w:p w:rsidR="00EA6E05" w:rsidRDefault="003F3AE4">
            <w:pPr>
              <w:jc w:val="center"/>
              <w:rPr>
                <w:rFonts w:ascii="仿宋_GB2312" w:eastAsia="仿宋_GB2312" w:hAnsi="宋体"/>
                <w:color w:val="000000"/>
                <w:sz w:val="24"/>
                <w:szCs w:val="24"/>
              </w:rPr>
            </w:pPr>
            <w:r>
              <w:rPr>
                <w:rFonts w:ascii="仿宋_GB2312" w:eastAsia="仿宋_GB2312" w:hAnsi="宋体" w:hint="eastAsia"/>
                <w:color w:val="000000"/>
                <w:sz w:val="24"/>
                <w:szCs w:val="24"/>
              </w:rPr>
              <w:t>年  月  日</w:t>
            </w:r>
          </w:p>
        </w:tc>
      </w:tr>
    </w:tbl>
    <w:p w:rsidR="00EA6E05" w:rsidRDefault="00EA6E05">
      <w:pPr>
        <w:pStyle w:val="a1"/>
        <w:spacing w:line="360" w:lineRule="auto"/>
        <w:ind w:firstLine="0"/>
        <w:jc w:val="left"/>
        <w:rPr>
          <w:rFonts w:ascii="仿宋_GB2312" w:eastAsia="仿宋_GB2312" w:hAnsi="宋体"/>
          <w:color w:val="000000"/>
          <w:sz w:val="24"/>
          <w:szCs w:val="24"/>
        </w:rPr>
      </w:pPr>
    </w:p>
    <w:p w:rsidR="00EA6E05" w:rsidRDefault="003F3AE4">
      <w:pPr>
        <w:pStyle w:val="3"/>
        <w:spacing w:before="0" w:after="0"/>
        <w:ind w:firstLineChars="0" w:firstLine="0"/>
        <w:jc w:val="left"/>
        <w:rPr>
          <w:rFonts w:hAnsi="宋体"/>
          <w:color w:val="000000"/>
          <w:sz w:val="24"/>
          <w:szCs w:val="24"/>
        </w:rPr>
      </w:pPr>
      <w:bookmarkStart w:id="538" w:name="_Toc4504"/>
      <w:r>
        <w:rPr>
          <w:rFonts w:hAnsi="宋体" w:hint="eastAsia"/>
          <w:color w:val="000000"/>
          <w:sz w:val="24"/>
          <w:szCs w:val="24"/>
        </w:rPr>
        <w:t>1.2    资格审查文件目录</w:t>
      </w:r>
      <w:bookmarkEnd w:id="538"/>
    </w:p>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w:t>
      </w:r>
      <w:r>
        <w:rPr>
          <w:rFonts w:ascii="仿宋_GB2312" w:eastAsia="仿宋_GB2312" w:hint="eastAsia"/>
          <w:color w:val="000000"/>
          <w:sz w:val="24"/>
        </w:rPr>
        <w:t>格式自行设计</w:t>
      </w:r>
      <w:r>
        <w:rPr>
          <w:rFonts w:ascii="仿宋_GB2312" w:eastAsia="仿宋_GB2312" w:hint="eastAsia"/>
          <w:color w:val="000000"/>
          <w:sz w:val="24"/>
          <w:szCs w:val="24"/>
        </w:rPr>
        <w:t>）</w:t>
      </w:r>
    </w:p>
    <w:p w:rsidR="00EA6E05" w:rsidRDefault="00EA6E05">
      <w:pPr>
        <w:pStyle w:val="a1"/>
        <w:spacing w:line="360" w:lineRule="auto"/>
        <w:ind w:firstLine="0"/>
        <w:jc w:val="left"/>
        <w:rPr>
          <w:rFonts w:ascii="仿宋_GB2312" w:eastAsia="仿宋_GB2312"/>
          <w:color w:val="000000"/>
          <w:sz w:val="24"/>
          <w:szCs w:val="24"/>
        </w:rPr>
      </w:pPr>
    </w:p>
    <w:p w:rsidR="00EA6E05" w:rsidRDefault="003F3AE4">
      <w:pPr>
        <w:pStyle w:val="3"/>
        <w:spacing w:before="0" w:after="0"/>
        <w:ind w:firstLineChars="0" w:firstLine="0"/>
        <w:jc w:val="left"/>
        <w:rPr>
          <w:rFonts w:hAnsi="宋体"/>
          <w:color w:val="000000"/>
          <w:sz w:val="24"/>
          <w:szCs w:val="24"/>
        </w:rPr>
      </w:pPr>
      <w:bookmarkStart w:id="539" w:name="_Toc6296"/>
      <w:r>
        <w:rPr>
          <w:rFonts w:hAnsi="宋体" w:hint="eastAsia"/>
          <w:color w:val="000000"/>
          <w:sz w:val="24"/>
          <w:szCs w:val="24"/>
        </w:rPr>
        <w:t>1.3    有效营业执照电子文档</w:t>
      </w:r>
      <w:bookmarkEnd w:id="539"/>
    </w:p>
    <w:p w:rsidR="00EA6E05" w:rsidRDefault="00EA6E05">
      <w:pPr>
        <w:pStyle w:val="a1"/>
        <w:spacing w:line="360" w:lineRule="auto"/>
        <w:ind w:firstLine="0"/>
        <w:jc w:val="left"/>
        <w:rPr>
          <w:rFonts w:ascii="仿宋_GB2312" w:eastAsia="仿宋_GB2312"/>
          <w:color w:val="000000"/>
        </w:rPr>
      </w:pPr>
    </w:p>
    <w:p w:rsidR="00EA6E05" w:rsidRDefault="003F3AE4">
      <w:pPr>
        <w:spacing w:line="360" w:lineRule="auto"/>
        <w:rPr>
          <w:rFonts w:ascii="仿宋_GB2312" w:eastAsia="仿宋_GB2312"/>
          <w:color w:val="000000"/>
          <w:sz w:val="24"/>
        </w:rPr>
      </w:pPr>
      <w:r>
        <w:rPr>
          <w:rFonts w:ascii="仿宋_GB2312" w:eastAsia="仿宋_GB2312" w:hint="eastAsia"/>
          <w:color w:val="000000"/>
          <w:sz w:val="24"/>
          <w:szCs w:val="24"/>
        </w:rPr>
        <w:t>内容要求：</w:t>
      </w:r>
      <w:r>
        <w:rPr>
          <w:rFonts w:ascii="仿宋_GB2312" w:eastAsia="仿宋_GB2312" w:hint="eastAsia"/>
          <w:color w:val="000000"/>
          <w:sz w:val="24"/>
        </w:rPr>
        <w:t>提供有效的营业执照电子文档并加盖公司公章；事业单位的，则提供有效的《事业单位法人证书》副本电子文档并加盖单位公章；自然人的，则提供有效的身份证电子文档；</w:t>
      </w:r>
    </w:p>
    <w:p w:rsidR="00EA6E05" w:rsidRDefault="003F3AE4">
      <w:pPr>
        <w:pStyle w:val="3"/>
        <w:spacing w:before="0" w:after="0"/>
        <w:ind w:firstLineChars="0" w:firstLine="0"/>
        <w:jc w:val="left"/>
        <w:rPr>
          <w:rFonts w:hAnsi="宋体"/>
          <w:color w:val="000000"/>
          <w:sz w:val="24"/>
          <w:szCs w:val="24"/>
        </w:rPr>
      </w:pPr>
      <w:bookmarkStart w:id="540" w:name="_Toc2417"/>
      <w:r>
        <w:rPr>
          <w:rFonts w:hAnsi="宋体" w:hint="eastAsia"/>
          <w:color w:val="000000"/>
          <w:sz w:val="24"/>
          <w:szCs w:val="24"/>
        </w:rPr>
        <w:t>1.4    负责人身份证电子文档</w:t>
      </w:r>
      <w:bookmarkEnd w:id="540"/>
    </w:p>
    <w:p w:rsidR="00EA6E05" w:rsidRDefault="00EA6E05">
      <w:pPr>
        <w:pStyle w:val="a1"/>
        <w:ind w:firstLine="0"/>
        <w:rPr>
          <w:rFonts w:ascii="仿宋_GB2312" w:eastAsia="仿宋_GB2312"/>
          <w:color w:val="000000"/>
        </w:rPr>
      </w:pPr>
    </w:p>
    <w:p w:rsidR="00EA6E05" w:rsidRDefault="003F3AE4">
      <w:pPr>
        <w:spacing w:line="360" w:lineRule="auto"/>
        <w:rPr>
          <w:rFonts w:ascii="仿宋_GB2312" w:eastAsia="仿宋_GB2312"/>
          <w:color w:val="000000"/>
          <w:sz w:val="24"/>
          <w:szCs w:val="24"/>
        </w:rPr>
      </w:pPr>
      <w:r>
        <w:rPr>
          <w:rFonts w:ascii="仿宋_GB2312" w:eastAsia="仿宋_GB2312" w:hint="eastAsia"/>
          <w:color w:val="000000"/>
          <w:sz w:val="24"/>
          <w:szCs w:val="24"/>
        </w:rPr>
        <w:t>内容要求：</w:t>
      </w:r>
    </w:p>
    <w:p w:rsidR="00EA6E05" w:rsidRDefault="003F3AE4">
      <w:pPr>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1、负责人身份证正、反面电子文档；</w:t>
      </w:r>
    </w:p>
    <w:p w:rsidR="00EA6E05" w:rsidRDefault="003F3AE4">
      <w:pPr>
        <w:spacing w:line="360" w:lineRule="auto"/>
        <w:ind w:firstLine="480"/>
        <w:rPr>
          <w:rFonts w:ascii="仿宋_GB2312" w:eastAsia="仿宋_GB2312"/>
          <w:color w:val="000000"/>
          <w:sz w:val="24"/>
          <w:szCs w:val="24"/>
        </w:rPr>
      </w:pPr>
      <w:r>
        <w:rPr>
          <w:rFonts w:ascii="仿宋_GB2312" w:eastAsia="仿宋_GB2312" w:hint="eastAsia"/>
          <w:color w:val="000000"/>
          <w:sz w:val="24"/>
        </w:rPr>
        <w:t>2、若有委托代理人的，则还应当提供授权委托书及委托代理人的身份证电子文档。</w:t>
      </w:r>
    </w:p>
    <w:p w:rsidR="00EA6E05" w:rsidRDefault="00EA6E05">
      <w:pPr>
        <w:pStyle w:val="a1"/>
        <w:rPr>
          <w:rFonts w:ascii="仿宋_GB2312" w:eastAsia="仿宋_GB2312"/>
          <w:color w:val="000000"/>
        </w:rPr>
      </w:pPr>
    </w:p>
    <w:p w:rsidR="00EA6E05" w:rsidRDefault="00EA6E05">
      <w:pPr>
        <w:pStyle w:val="a0"/>
        <w:rPr>
          <w:rFonts w:ascii="仿宋_GB2312" w:eastAsia="仿宋_GB2312"/>
          <w:color w:val="000000"/>
        </w:rPr>
      </w:pPr>
    </w:p>
    <w:p w:rsidR="00EA6E05" w:rsidRDefault="003F3AE4">
      <w:pPr>
        <w:pStyle w:val="3"/>
        <w:spacing w:before="0" w:after="0"/>
        <w:ind w:firstLineChars="0" w:firstLine="0"/>
        <w:jc w:val="left"/>
        <w:rPr>
          <w:rFonts w:hAnsi="宋体"/>
          <w:color w:val="000000"/>
          <w:sz w:val="24"/>
          <w:szCs w:val="24"/>
        </w:rPr>
      </w:pPr>
      <w:bookmarkStart w:id="541" w:name="_Toc24139"/>
      <w:r>
        <w:rPr>
          <w:rFonts w:hAnsi="宋体" w:hint="eastAsia"/>
          <w:color w:val="000000"/>
          <w:sz w:val="24"/>
          <w:szCs w:val="24"/>
        </w:rPr>
        <w:lastRenderedPageBreak/>
        <w:t>1.5 授权委托书格式</w:t>
      </w:r>
      <w:bookmarkEnd w:id="541"/>
    </w:p>
    <w:p w:rsidR="00EA6E05" w:rsidRDefault="00EA6E05">
      <w:pPr>
        <w:pStyle w:val="a1"/>
        <w:ind w:firstLine="0"/>
        <w:rPr>
          <w:rFonts w:ascii="仿宋_GB2312" w:eastAsia="仿宋_GB2312"/>
          <w:color w:val="000000"/>
        </w:rPr>
      </w:pPr>
    </w:p>
    <w:p w:rsidR="00EA6E05" w:rsidRDefault="003F3AE4">
      <w:pPr>
        <w:pStyle w:val="a1"/>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授权委托书</w:t>
      </w:r>
    </w:p>
    <w:p w:rsidR="00EA6E05" w:rsidRDefault="003F3AE4">
      <w:pPr>
        <w:pStyle w:val="100"/>
        <w:spacing w:line="360" w:lineRule="auto"/>
        <w:rPr>
          <w:rFonts w:ascii="仿宋_GB2312" w:eastAsia="仿宋_GB2312"/>
          <w:b/>
          <w:color w:val="000000"/>
          <w:sz w:val="24"/>
          <w:szCs w:val="21"/>
        </w:rPr>
      </w:pPr>
      <w:r>
        <w:rPr>
          <w:rFonts w:ascii="仿宋_GB2312" w:eastAsia="仿宋_GB2312" w:hint="eastAsia"/>
          <w:color w:val="000000"/>
          <w:sz w:val="24"/>
          <w:u w:val="single"/>
        </w:rPr>
        <w:t>（采购代理机构名称）</w:t>
      </w:r>
      <w:r>
        <w:rPr>
          <w:rFonts w:ascii="仿宋_GB2312" w:eastAsia="仿宋_GB2312" w:hint="eastAsia"/>
          <w:color w:val="000000"/>
          <w:sz w:val="24"/>
          <w:szCs w:val="21"/>
        </w:rPr>
        <w:t>：</w:t>
      </w:r>
    </w:p>
    <w:p w:rsidR="00EA6E05" w:rsidRDefault="003F3AE4">
      <w:pPr>
        <w:pStyle w:val="100"/>
        <w:autoSpaceDE w:val="0"/>
        <w:autoSpaceDN w:val="0"/>
        <w:spacing w:line="360" w:lineRule="auto"/>
        <w:textAlignment w:val="bottom"/>
        <w:rPr>
          <w:rFonts w:ascii="仿宋_GB2312" w:eastAsia="仿宋_GB2312"/>
          <w:color w:val="000000"/>
          <w:sz w:val="24"/>
          <w:szCs w:val="20"/>
        </w:rPr>
      </w:pPr>
      <w:r>
        <w:rPr>
          <w:rFonts w:ascii="仿宋_GB2312" w:eastAsia="仿宋_GB2312" w:hint="eastAsia"/>
          <w:color w:val="000000"/>
          <w:sz w:val="24"/>
          <w:szCs w:val="20"/>
        </w:rPr>
        <w:t xml:space="preserve">  我</w:t>
      </w:r>
      <w:r>
        <w:rPr>
          <w:rFonts w:ascii="仿宋_GB2312" w:eastAsia="仿宋_GB2312" w:hint="eastAsia"/>
          <w:color w:val="000000"/>
          <w:sz w:val="24"/>
          <w:szCs w:val="20"/>
          <w:u w:val="single"/>
        </w:rPr>
        <w:t xml:space="preserve"> 法定代表人（负责人）</w:t>
      </w:r>
      <w:r>
        <w:rPr>
          <w:rFonts w:ascii="仿宋_GB2312" w:eastAsia="仿宋_GB2312" w:hint="eastAsia"/>
          <w:color w:val="000000"/>
          <w:sz w:val="24"/>
          <w:szCs w:val="20"/>
        </w:rPr>
        <w:t>系</w:t>
      </w:r>
      <w:r>
        <w:rPr>
          <w:rFonts w:ascii="仿宋_GB2312" w:eastAsia="仿宋_GB2312" w:hint="eastAsia"/>
          <w:color w:val="000000"/>
          <w:sz w:val="24"/>
          <w:szCs w:val="20"/>
          <w:u w:val="single"/>
        </w:rPr>
        <w:t xml:space="preserve"> （投标人全称） </w:t>
      </w:r>
      <w:r>
        <w:rPr>
          <w:rFonts w:ascii="仿宋_GB2312" w:eastAsia="仿宋_GB2312" w:hint="eastAsia"/>
          <w:color w:val="000000"/>
          <w:sz w:val="24"/>
          <w:szCs w:val="20"/>
        </w:rPr>
        <w:t>的法定代表人（或负责人），现授权委托本单位在职职工</w:t>
      </w:r>
      <w:r>
        <w:rPr>
          <w:rFonts w:ascii="仿宋_GB2312" w:eastAsia="仿宋_GB2312" w:hint="eastAsia"/>
          <w:color w:val="000000"/>
          <w:sz w:val="24"/>
          <w:szCs w:val="20"/>
          <w:u w:val="single"/>
        </w:rPr>
        <w:t xml:space="preserve">   （姓名）  </w:t>
      </w:r>
      <w:r>
        <w:rPr>
          <w:rFonts w:ascii="仿宋_GB2312" w:eastAsia="仿宋_GB2312" w:hint="eastAsia"/>
          <w:color w:val="000000"/>
          <w:sz w:val="24"/>
          <w:szCs w:val="20"/>
        </w:rPr>
        <w:t>以我方的名义参加就贵方组织的</w:t>
      </w:r>
      <w:r>
        <w:rPr>
          <w:rFonts w:ascii="仿宋_GB2312" w:eastAsia="仿宋_GB2312" w:hAnsi="宋体" w:hint="eastAsia"/>
          <w:color w:val="000000"/>
          <w:sz w:val="24"/>
          <w:szCs w:val="21"/>
          <w:u w:val="single"/>
        </w:rPr>
        <w:t xml:space="preserve">（项目名称）（项目编号）（标项） </w:t>
      </w:r>
      <w:r>
        <w:rPr>
          <w:rFonts w:ascii="仿宋_GB2312" w:eastAsia="仿宋_GB2312" w:hint="eastAsia"/>
          <w:color w:val="000000"/>
          <w:sz w:val="24"/>
          <w:szCs w:val="20"/>
        </w:rPr>
        <w:t>的投标活动，并代表我方全权办理针对上述项目的投标、开标、评审、签约等具体事务和签署相关文件。</w:t>
      </w:r>
    </w:p>
    <w:p w:rsidR="00EA6E05" w:rsidRDefault="003F3AE4">
      <w:pPr>
        <w:pStyle w:val="100"/>
        <w:autoSpaceDE w:val="0"/>
        <w:autoSpaceDN w:val="0"/>
        <w:spacing w:line="360" w:lineRule="auto"/>
        <w:textAlignment w:val="bottom"/>
        <w:rPr>
          <w:rFonts w:ascii="仿宋_GB2312" w:eastAsia="仿宋_GB2312"/>
          <w:color w:val="000000"/>
          <w:sz w:val="24"/>
          <w:szCs w:val="20"/>
        </w:rPr>
      </w:pPr>
      <w:r>
        <w:rPr>
          <w:rFonts w:ascii="仿宋_GB2312" w:eastAsia="仿宋_GB2312" w:hint="eastAsia"/>
          <w:color w:val="000000"/>
          <w:sz w:val="24"/>
          <w:szCs w:val="20"/>
        </w:rPr>
        <w:t xml:space="preserve">    我方对委托代理人的签字或盖章事项负全部责任。</w:t>
      </w:r>
    </w:p>
    <w:p w:rsidR="00EA6E05" w:rsidRDefault="003F3AE4">
      <w:pPr>
        <w:pStyle w:val="100"/>
        <w:spacing w:line="360" w:lineRule="auto"/>
        <w:ind w:firstLine="480"/>
        <w:rPr>
          <w:rFonts w:ascii="仿宋_GB2312" w:eastAsia="仿宋_GB2312"/>
          <w:color w:val="000000"/>
          <w:sz w:val="24"/>
          <w:szCs w:val="21"/>
        </w:rPr>
      </w:pPr>
      <w:r>
        <w:rPr>
          <w:rFonts w:ascii="仿宋_GB2312" w:eastAsia="仿宋_GB2312" w:hAnsi="Courier New" w:hint="eastAsia"/>
          <w:color w:val="000000"/>
          <w:sz w:val="24"/>
          <w:szCs w:val="21"/>
        </w:rPr>
        <w:t>本授权书自签署之日起生效</w:t>
      </w:r>
      <w:r>
        <w:rPr>
          <w:rFonts w:ascii="仿宋_GB2312" w:eastAsia="仿宋_GB2312" w:hint="eastAsia"/>
          <w:color w:val="000000"/>
          <w:sz w:val="24"/>
          <w:szCs w:val="21"/>
        </w:rPr>
        <w:t>，在撤销授权的书面通知送达贵方以前，本授权委托书一直有效。委托代理人在授权书有效期内签署的所有文件不因授权的撤销而失效。</w:t>
      </w:r>
    </w:p>
    <w:p w:rsidR="00EA6E05" w:rsidRDefault="003F3AE4">
      <w:pPr>
        <w:pStyle w:val="100"/>
        <w:spacing w:line="360" w:lineRule="auto"/>
        <w:ind w:firstLine="480"/>
        <w:rPr>
          <w:rFonts w:ascii="仿宋_GB2312" w:eastAsia="仿宋_GB2312"/>
          <w:color w:val="000000"/>
          <w:sz w:val="24"/>
          <w:szCs w:val="21"/>
        </w:rPr>
      </w:pPr>
      <w:r>
        <w:rPr>
          <w:rFonts w:ascii="仿宋_GB2312" w:eastAsia="仿宋_GB2312" w:hint="eastAsia"/>
          <w:color w:val="000000"/>
          <w:sz w:val="24"/>
          <w:szCs w:val="21"/>
        </w:rPr>
        <w:t>委托代理人无转委托权，特此声明。</w:t>
      </w:r>
    </w:p>
    <w:p w:rsidR="00EA6E05" w:rsidRDefault="00EA6E05">
      <w:pPr>
        <w:pStyle w:val="100"/>
        <w:spacing w:line="360" w:lineRule="auto"/>
        <w:ind w:firstLine="480"/>
        <w:rPr>
          <w:rFonts w:ascii="仿宋_GB2312" w:eastAsia="仿宋_GB2312"/>
          <w:color w:val="000000"/>
          <w:sz w:val="24"/>
          <w:szCs w:val="21"/>
        </w:rPr>
      </w:pPr>
    </w:p>
    <w:p w:rsidR="00EA6E05" w:rsidRDefault="00EA6E05">
      <w:pPr>
        <w:pStyle w:val="100"/>
        <w:spacing w:line="360" w:lineRule="auto"/>
        <w:ind w:firstLine="480"/>
        <w:rPr>
          <w:rFonts w:ascii="仿宋_GB2312" w:eastAsia="仿宋_GB2312"/>
          <w:color w:val="000000"/>
          <w:sz w:val="24"/>
          <w:szCs w:val="21"/>
        </w:rPr>
      </w:pPr>
    </w:p>
    <w:p w:rsidR="00EA6E05" w:rsidRDefault="003F3AE4">
      <w:pPr>
        <w:pStyle w:val="100"/>
        <w:wordWrap w:val="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投标人盖章：</w:t>
      </w:r>
    </w:p>
    <w:p w:rsidR="00EA6E05" w:rsidRDefault="003F3AE4">
      <w:pPr>
        <w:pStyle w:val="100"/>
        <w:wordWrap w:val="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日      期：</w:t>
      </w:r>
    </w:p>
    <w:p w:rsidR="00EA6E05" w:rsidRDefault="00ED6B5C">
      <w:pPr>
        <w:pStyle w:val="100"/>
        <w:spacing w:line="440" w:lineRule="exact"/>
        <w:rPr>
          <w:rFonts w:ascii="仿宋_GB2312" w:eastAsia="仿宋_GB2312"/>
          <w:color w:val="000000"/>
          <w:sz w:val="24"/>
          <w:szCs w:val="21"/>
        </w:rPr>
      </w:pPr>
      <w:r>
        <w:rPr>
          <w:rFonts w:ascii="仿宋_GB2312" w:eastAsia="仿宋_GB2312"/>
          <w:color w:val="000000"/>
          <w:sz w:val="24"/>
          <w:szCs w:val="21"/>
        </w:rPr>
        <w:pict>
          <v:shapetype id="_x0000_t32" coordsize="21600,21600" o:spt="32" o:oned="t" path="m,l21600,21600e" filled="f">
            <v:path arrowok="t" fillok="f" o:connecttype="none"/>
            <o:lock v:ext="edit" shapetype="t"/>
          </v:shapetype>
          <v:shape id="自选图形 2" o:spid="_x0000_s1028" type="#_x0000_t32" style="position:absolute;left:0;text-align:left;margin-left:-16.5pt;margin-top:10.5pt;width:477.75pt;height:0;z-index:25165824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stroke dashstyle="longDash"/>
          </v:shape>
        </w:pict>
      </w:r>
    </w:p>
    <w:p w:rsidR="00EA6E05" w:rsidRDefault="003F3AE4">
      <w:pPr>
        <w:pStyle w:val="100"/>
        <w:spacing w:line="440" w:lineRule="exact"/>
        <w:rPr>
          <w:rFonts w:ascii="仿宋_GB2312" w:eastAsia="仿宋_GB2312"/>
          <w:color w:val="000000"/>
          <w:sz w:val="24"/>
          <w:szCs w:val="21"/>
        </w:rPr>
      </w:pPr>
      <w:r>
        <w:rPr>
          <w:rFonts w:ascii="仿宋_GB2312" w:eastAsia="仿宋_GB2312" w:hint="eastAsia"/>
          <w:color w:val="000000"/>
          <w:sz w:val="24"/>
          <w:szCs w:val="21"/>
        </w:rPr>
        <w:t>附：1、委托代理人工作单位：</w:t>
      </w:r>
      <w:r>
        <w:rPr>
          <w:rFonts w:ascii="仿宋_GB2312" w:eastAsia="仿宋_GB2312" w:hint="eastAsia"/>
          <w:color w:val="000000"/>
          <w:sz w:val="24"/>
          <w:szCs w:val="21"/>
        </w:rPr>
        <w:tab/>
      </w:r>
      <w:r>
        <w:rPr>
          <w:rFonts w:ascii="仿宋_GB2312" w:eastAsia="仿宋_GB2312" w:hint="eastAsia"/>
          <w:color w:val="000000"/>
          <w:sz w:val="24"/>
          <w:szCs w:val="21"/>
        </w:rPr>
        <w:tab/>
      </w:r>
      <w:r>
        <w:rPr>
          <w:rFonts w:ascii="仿宋_GB2312" w:eastAsia="仿宋_GB2312" w:hint="eastAsia"/>
          <w:color w:val="000000"/>
          <w:sz w:val="24"/>
          <w:szCs w:val="21"/>
        </w:rPr>
        <w:tab/>
      </w:r>
      <w:r>
        <w:rPr>
          <w:rFonts w:ascii="仿宋_GB2312" w:eastAsia="仿宋_GB2312" w:hint="eastAsia"/>
          <w:color w:val="000000"/>
          <w:sz w:val="24"/>
          <w:szCs w:val="21"/>
        </w:rPr>
        <w:tab/>
      </w:r>
      <w:r>
        <w:rPr>
          <w:rFonts w:ascii="仿宋_GB2312" w:eastAsia="仿宋_GB2312" w:hint="eastAsia"/>
          <w:color w:val="000000"/>
          <w:sz w:val="24"/>
          <w:szCs w:val="21"/>
        </w:rPr>
        <w:tab/>
        <w:t xml:space="preserve">职务： </w:t>
      </w:r>
    </w:p>
    <w:p w:rsidR="00EA6E05" w:rsidRDefault="003F3AE4">
      <w:pPr>
        <w:pStyle w:val="100"/>
        <w:spacing w:line="440" w:lineRule="exact"/>
        <w:ind w:firstLine="480"/>
        <w:rPr>
          <w:rFonts w:ascii="仿宋_GB2312" w:eastAsia="仿宋_GB2312"/>
          <w:color w:val="000000"/>
          <w:sz w:val="24"/>
          <w:szCs w:val="21"/>
        </w:rPr>
      </w:pPr>
      <w:r>
        <w:rPr>
          <w:rFonts w:ascii="仿宋_GB2312" w:eastAsia="仿宋_GB2312" w:hint="eastAsia"/>
          <w:color w:val="000000"/>
          <w:sz w:val="24"/>
          <w:szCs w:val="21"/>
        </w:rPr>
        <w:t xml:space="preserve">   身份证号码：　　　　　　　　　　</w:t>
      </w:r>
      <w:r>
        <w:rPr>
          <w:rFonts w:ascii="仿宋_GB2312" w:eastAsia="仿宋_GB2312" w:hint="eastAsia"/>
          <w:color w:val="000000"/>
          <w:sz w:val="24"/>
          <w:szCs w:val="21"/>
        </w:rPr>
        <w:tab/>
        <w:t xml:space="preserve">性别： </w:t>
      </w:r>
    </w:p>
    <w:p w:rsidR="00EA6E05" w:rsidRDefault="003F3AE4">
      <w:pPr>
        <w:pStyle w:val="100"/>
        <w:spacing w:line="440" w:lineRule="exact"/>
        <w:ind w:firstLine="480"/>
        <w:rPr>
          <w:rFonts w:ascii="仿宋_GB2312" w:eastAsia="仿宋_GB2312"/>
          <w:color w:val="000000"/>
          <w:spacing w:val="20"/>
          <w:sz w:val="24"/>
          <w:u w:val="single"/>
        </w:rPr>
      </w:pPr>
      <w:r>
        <w:rPr>
          <w:rFonts w:ascii="仿宋_GB2312" w:eastAsia="仿宋_GB2312" w:hint="eastAsia"/>
          <w:color w:val="000000"/>
          <w:sz w:val="24"/>
          <w:szCs w:val="21"/>
        </w:rPr>
        <w:t>2、</w:t>
      </w:r>
      <w:r>
        <w:rPr>
          <w:rFonts w:ascii="仿宋_GB2312" w:eastAsia="仿宋_GB2312" w:hint="eastAsia"/>
          <w:bCs/>
          <w:color w:val="000000"/>
          <w:sz w:val="24"/>
        </w:rPr>
        <w:t>委托代理人身份证正、反面电子文档：</w:t>
      </w:r>
    </w:p>
    <w:tbl>
      <w:tblPr>
        <w:tblW w:w="9242" w:type="dxa"/>
        <w:tblLayout w:type="fixed"/>
        <w:tblLook w:val="04A0"/>
      </w:tblPr>
      <w:tblGrid>
        <w:gridCol w:w="4621"/>
        <w:gridCol w:w="4621"/>
      </w:tblGrid>
      <w:tr w:rsidR="00EA6E05">
        <w:trPr>
          <w:trHeight w:val="2733"/>
        </w:trPr>
        <w:tc>
          <w:tcPr>
            <w:tcW w:w="4621" w:type="dxa"/>
          </w:tcPr>
          <w:p w:rsidR="00EA6E05" w:rsidRDefault="003F3AE4">
            <w:pPr>
              <w:pStyle w:val="100"/>
              <w:spacing w:line="440" w:lineRule="exact"/>
              <w:rPr>
                <w:rFonts w:ascii="仿宋_GB2312" w:eastAsia="仿宋_GB2312"/>
                <w:color w:val="000000"/>
                <w:spacing w:val="20"/>
                <w:sz w:val="24"/>
              </w:rPr>
            </w:pPr>
            <w:r>
              <w:rPr>
                <w:rFonts w:ascii="仿宋_GB2312" w:eastAsia="仿宋_GB2312" w:hint="eastAsia"/>
                <w:color w:val="000000"/>
                <w:spacing w:val="20"/>
                <w:sz w:val="24"/>
              </w:rPr>
              <w:t>正面：</w:t>
            </w:r>
          </w:p>
          <w:p w:rsidR="00EA6E05" w:rsidRDefault="00EA6E05">
            <w:pPr>
              <w:pStyle w:val="100"/>
              <w:spacing w:line="440" w:lineRule="exact"/>
              <w:rPr>
                <w:rFonts w:ascii="仿宋_GB2312" w:eastAsia="仿宋_GB2312"/>
                <w:color w:val="000000"/>
                <w:spacing w:val="20"/>
                <w:sz w:val="24"/>
              </w:rPr>
            </w:pPr>
          </w:p>
        </w:tc>
        <w:tc>
          <w:tcPr>
            <w:tcW w:w="4621" w:type="dxa"/>
          </w:tcPr>
          <w:p w:rsidR="00EA6E05" w:rsidRDefault="003F3AE4">
            <w:pPr>
              <w:pStyle w:val="100"/>
              <w:spacing w:line="440" w:lineRule="exact"/>
              <w:rPr>
                <w:rFonts w:ascii="仿宋_GB2312" w:eastAsia="仿宋_GB2312"/>
                <w:color w:val="000000"/>
                <w:spacing w:val="20"/>
                <w:sz w:val="24"/>
              </w:rPr>
            </w:pPr>
            <w:r>
              <w:rPr>
                <w:rFonts w:ascii="仿宋_GB2312" w:eastAsia="仿宋_GB2312" w:hint="eastAsia"/>
                <w:color w:val="000000"/>
                <w:spacing w:val="20"/>
                <w:sz w:val="24"/>
              </w:rPr>
              <w:t>反面：</w:t>
            </w:r>
          </w:p>
          <w:p w:rsidR="00EA6E05" w:rsidRDefault="00EA6E05">
            <w:pPr>
              <w:pStyle w:val="100"/>
              <w:spacing w:line="440" w:lineRule="exact"/>
              <w:rPr>
                <w:rFonts w:ascii="仿宋_GB2312" w:eastAsia="仿宋_GB2312"/>
                <w:color w:val="000000"/>
                <w:spacing w:val="20"/>
                <w:sz w:val="24"/>
                <w:u w:val="single"/>
              </w:rPr>
            </w:pPr>
          </w:p>
        </w:tc>
      </w:tr>
    </w:tbl>
    <w:p w:rsidR="00EA6E05" w:rsidRDefault="003F3AE4" w:rsidP="003F3AE4">
      <w:pPr>
        <w:pStyle w:val="100"/>
        <w:ind w:leftChars="50" w:left="587" w:hangingChars="200" w:hanging="482"/>
        <w:rPr>
          <w:rFonts w:ascii="仿宋_GB2312" w:eastAsia="仿宋_GB2312" w:hAnsi="Courier New"/>
          <w:color w:val="000000"/>
          <w:sz w:val="24"/>
          <w:szCs w:val="21"/>
        </w:rPr>
      </w:pPr>
      <w:r>
        <w:rPr>
          <w:rFonts w:ascii="仿宋_GB2312" w:eastAsia="仿宋_GB2312" w:hint="eastAsia"/>
          <w:b/>
          <w:color w:val="000000"/>
          <w:sz w:val="24"/>
          <w:szCs w:val="21"/>
        </w:rPr>
        <w:t>注：</w:t>
      </w:r>
      <w:r>
        <w:rPr>
          <w:rFonts w:ascii="仿宋_GB2312" w:eastAsia="仿宋_GB2312" w:hint="eastAsia"/>
          <w:color w:val="000000"/>
          <w:sz w:val="24"/>
          <w:szCs w:val="21"/>
        </w:rPr>
        <w:t>1. 投标人为法人企业的，其负责人为其法定代表人；投标人为</w:t>
      </w:r>
      <w:r>
        <w:rPr>
          <w:rFonts w:ascii="仿宋_GB2312" w:eastAsia="仿宋_GB2312" w:hAnsi="Courier New" w:hint="eastAsia"/>
          <w:color w:val="000000"/>
          <w:sz w:val="24"/>
          <w:szCs w:val="21"/>
        </w:rPr>
        <w:t>其他组织的，其负责人为法律、行政法规规定代表单位行使职权的主要负责人；投标人为自然人的，其负责人为自然人本人。</w:t>
      </w:r>
    </w:p>
    <w:p w:rsidR="00EA6E05" w:rsidRDefault="003F3AE4">
      <w:pPr>
        <w:pStyle w:val="100"/>
        <w:ind w:leftChars="50" w:left="585" w:hangingChars="200" w:hanging="480"/>
        <w:rPr>
          <w:rFonts w:ascii="仿宋_GB2312" w:eastAsia="仿宋_GB2312"/>
          <w:color w:val="000000"/>
        </w:rPr>
      </w:pPr>
      <w:r>
        <w:rPr>
          <w:rFonts w:ascii="仿宋_GB2312" w:eastAsia="仿宋_GB2312" w:hAnsi="Courier New" w:hint="eastAsia"/>
          <w:color w:val="000000"/>
          <w:sz w:val="24"/>
          <w:szCs w:val="21"/>
        </w:rPr>
        <w:t xml:space="preserve">    2. 若是负责人参会的，不需要提供此授权委托书。</w:t>
      </w:r>
    </w:p>
    <w:p w:rsidR="00EA6E05" w:rsidRDefault="00EA6E05">
      <w:pPr>
        <w:pStyle w:val="a5"/>
        <w:rPr>
          <w:color w:val="000000"/>
        </w:rPr>
      </w:pPr>
    </w:p>
    <w:p w:rsidR="00EA6E05" w:rsidRDefault="00EA6E05">
      <w:pPr>
        <w:pStyle w:val="a1"/>
        <w:spacing w:line="360" w:lineRule="auto"/>
        <w:rPr>
          <w:rFonts w:ascii="仿宋_GB2312" w:eastAsia="仿宋_GB2312"/>
          <w:color w:val="000000"/>
        </w:rPr>
      </w:pPr>
    </w:p>
    <w:p w:rsidR="00EA6E05" w:rsidRDefault="003F3AE4">
      <w:pPr>
        <w:pStyle w:val="3"/>
        <w:spacing w:before="0" w:after="0"/>
        <w:ind w:firstLineChars="0" w:firstLine="0"/>
        <w:jc w:val="left"/>
        <w:rPr>
          <w:rFonts w:hAnsi="宋体"/>
          <w:color w:val="000000"/>
          <w:sz w:val="24"/>
          <w:szCs w:val="24"/>
        </w:rPr>
      </w:pPr>
      <w:bookmarkStart w:id="542" w:name="_Toc32450"/>
      <w:r>
        <w:rPr>
          <w:rFonts w:hAnsi="宋体" w:hint="eastAsia"/>
          <w:color w:val="000000"/>
          <w:sz w:val="24"/>
          <w:szCs w:val="24"/>
        </w:rPr>
        <w:t>1.6   具有履行合同所必需的设备和专业技术能力承诺函格式</w:t>
      </w:r>
      <w:bookmarkEnd w:id="542"/>
    </w:p>
    <w:p w:rsidR="00EA6E05" w:rsidRDefault="00EA6E05">
      <w:pPr>
        <w:pStyle w:val="a1"/>
        <w:rPr>
          <w:rFonts w:ascii="仿宋_GB2312" w:eastAsia="仿宋_GB2312"/>
          <w:color w:val="000000"/>
        </w:rPr>
      </w:pPr>
    </w:p>
    <w:p w:rsidR="00EA6E05" w:rsidRDefault="003F3AE4">
      <w:pPr>
        <w:pStyle w:val="a1"/>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具有履行合同所必需设备和专业技术能力的承诺函</w:t>
      </w:r>
    </w:p>
    <w:p w:rsidR="00EA6E05" w:rsidRDefault="00EA6E05">
      <w:pPr>
        <w:snapToGrid w:val="0"/>
        <w:spacing w:line="360" w:lineRule="auto"/>
        <w:rPr>
          <w:rFonts w:ascii="仿宋_GB2312" w:eastAsia="仿宋_GB2312" w:hAnsi="宋体" w:cs="宋体"/>
          <w:color w:val="000000"/>
        </w:rPr>
      </w:pPr>
    </w:p>
    <w:p w:rsidR="00EA6E05" w:rsidRDefault="003F3AE4">
      <w:pPr>
        <w:pStyle w:val="52"/>
        <w:spacing w:line="360" w:lineRule="auto"/>
        <w:rPr>
          <w:rFonts w:ascii="仿宋_GB2312" w:eastAsia="仿宋_GB2312"/>
          <w:color w:val="000000"/>
          <w:spacing w:val="6"/>
          <w:sz w:val="24"/>
        </w:rPr>
      </w:pPr>
      <w:r>
        <w:rPr>
          <w:rFonts w:ascii="仿宋_GB2312" w:eastAsia="仿宋_GB2312" w:hint="eastAsia"/>
          <w:color w:val="000000"/>
          <w:sz w:val="24"/>
          <w:u w:val="single"/>
        </w:rPr>
        <w:t>（采购代理机构名称）</w:t>
      </w:r>
      <w:r>
        <w:rPr>
          <w:rFonts w:ascii="仿宋_GB2312" w:eastAsia="仿宋_GB2312" w:hint="eastAsia"/>
          <w:color w:val="000000"/>
          <w:spacing w:val="6"/>
          <w:sz w:val="24"/>
        </w:rPr>
        <w:t>：</w:t>
      </w:r>
    </w:p>
    <w:p w:rsidR="00EA6E05" w:rsidRDefault="003F3AE4">
      <w:pPr>
        <w:pStyle w:val="52"/>
        <w:spacing w:line="360" w:lineRule="auto"/>
        <w:ind w:firstLineChars="200" w:firstLine="504"/>
        <w:rPr>
          <w:rFonts w:ascii="仿宋_GB2312" w:eastAsia="仿宋_GB2312"/>
          <w:color w:val="000000"/>
          <w:spacing w:val="6"/>
          <w:sz w:val="24"/>
        </w:rPr>
      </w:pPr>
      <w:r>
        <w:rPr>
          <w:rFonts w:ascii="仿宋_GB2312" w:eastAsia="仿宋_GB2312" w:hint="eastAsia"/>
          <w:color w:val="000000"/>
          <w:spacing w:val="6"/>
          <w:sz w:val="24"/>
        </w:rPr>
        <w:t>我方参与的</w:t>
      </w:r>
      <w:r>
        <w:rPr>
          <w:rFonts w:ascii="仿宋_GB2312" w:eastAsia="仿宋_GB2312" w:hint="eastAsia"/>
          <w:color w:val="000000"/>
          <w:spacing w:val="6"/>
          <w:sz w:val="24"/>
          <w:u w:val="single"/>
        </w:rPr>
        <w:t xml:space="preserve">     （项目名称）（项目编号）（标项）    </w:t>
      </w:r>
      <w:r>
        <w:rPr>
          <w:rFonts w:ascii="仿宋_GB2312" w:eastAsia="仿宋_GB2312" w:hint="eastAsia"/>
          <w:color w:val="000000"/>
          <w:spacing w:val="6"/>
          <w:sz w:val="24"/>
        </w:rPr>
        <w:t>的投标活动，我方郑重承诺，我方承诺具有履行合同所必需设备和专业技术能力。如有虚假，招标人可取消我方任何资格（投标/中标/签订合同），我方对此无任何异议。</w:t>
      </w:r>
    </w:p>
    <w:p w:rsidR="00EA6E05" w:rsidRDefault="00EA6E05">
      <w:pPr>
        <w:pStyle w:val="52"/>
        <w:spacing w:line="360" w:lineRule="auto"/>
        <w:ind w:firstLineChars="200" w:firstLine="504"/>
        <w:rPr>
          <w:rFonts w:ascii="仿宋_GB2312" w:eastAsia="仿宋_GB2312"/>
          <w:color w:val="000000"/>
          <w:spacing w:val="6"/>
          <w:sz w:val="24"/>
        </w:rPr>
      </w:pPr>
    </w:p>
    <w:p w:rsidR="00EA6E05" w:rsidRDefault="003F3AE4">
      <w:pPr>
        <w:pStyle w:val="52"/>
        <w:spacing w:line="360" w:lineRule="auto"/>
        <w:ind w:firstLineChars="200" w:firstLine="504"/>
        <w:rPr>
          <w:rFonts w:ascii="仿宋_GB2312" w:eastAsia="仿宋_GB2312"/>
          <w:color w:val="000000"/>
          <w:spacing w:val="6"/>
          <w:sz w:val="24"/>
        </w:rPr>
      </w:pPr>
      <w:r>
        <w:rPr>
          <w:rFonts w:ascii="仿宋_GB2312" w:eastAsia="仿宋_GB2312" w:hint="eastAsia"/>
          <w:color w:val="000000"/>
          <w:spacing w:val="6"/>
          <w:sz w:val="24"/>
        </w:rPr>
        <w:t>特此承诺！</w:t>
      </w:r>
    </w:p>
    <w:p w:rsidR="00EA6E05" w:rsidRDefault="00EA6E05">
      <w:pPr>
        <w:pStyle w:val="52"/>
        <w:spacing w:line="360" w:lineRule="auto"/>
        <w:ind w:firstLineChars="200" w:firstLine="504"/>
        <w:rPr>
          <w:rFonts w:ascii="仿宋_GB2312" w:eastAsia="仿宋_GB2312"/>
          <w:color w:val="000000"/>
          <w:spacing w:val="6"/>
          <w:sz w:val="24"/>
        </w:rPr>
      </w:pPr>
    </w:p>
    <w:p w:rsidR="00EA6E05" w:rsidRDefault="003F3AE4">
      <w:pPr>
        <w:pStyle w:val="100"/>
        <w:wordWrap w:val="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投标人盖章：</w:t>
      </w:r>
    </w:p>
    <w:p w:rsidR="00EA6E05" w:rsidRDefault="003F3AE4">
      <w:pPr>
        <w:pStyle w:val="100"/>
        <w:wordWrap w:val="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日      期：</w:t>
      </w:r>
    </w:p>
    <w:p w:rsidR="00EA6E05" w:rsidRDefault="00EA6E05">
      <w:pPr>
        <w:pStyle w:val="a1"/>
        <w:spacing w:line="360" w:lineRule="auto"/>
        <w:rPr>
          <w:rFonts w:ascii="仿宋_GB2312" w:eastAsia="仿宋_GB2312"/>
          <w:color w:val="000000"/>
        </w:rPr>
        <w:sectPr w:rsidR="00EA6E05">
          <w:pgSz w:w="11906" w:h="16838"/>
          <w:pgMar w:top="1440" w:right="1440" w:bottom="1440" w:left="1440" w:header="851" w:footer="851" w:gutter="0"/>
          <w:cols w:space="720"/>
          <w:docGrid w:linePitch="312"/>
        </w:sectPr>
      </w:pPr>
    </w:p>
    <w:p w:rsidR="00EA6E05" w:rsidRDefault="003F3AE4">
      <w:pPr>
        <w:pStyle w:val="3"/>
        <w:spacing w:before="0" w:after="0"/>
        <w:ind w:firstLineChars="0" w:firstLine="0"/>
        <w:jc w:val="left"/>
        <w:rPr>
          <w:rFonts w:hAnsi="宋体"/>
          <w:color w:val="000000"/>
          <w:sz w:val="24"/>
          <w:szCs w:val="24"/>
        </w:rPr>
      </w:pPr>
      <w:bookmarkStart w:id="543" w:name="_Toc16571"/>
      <w:r>
        <w:rPr>
          <w:rFonts w:hAnsi="宋体" w:hint="eastAsia"/>
          <w:color w:val="000000"/>
          <w:sz w:val="24"/>
          <w:szCs w:val="24"/>
        </w:rPr>
        <w:lastRenderedPageBreak/>
        <w:t>1.7无重大违法记录声明书格式</w:t>
      </w:r>
      <w:bookmarkEnd w:id="543"/>
    </w:p>
    <w:p w:rsidR="00EA6E05" w:rsidRDefault="00EA6E05">
      <w:pPr>
        <w:pStyle w:val="a1"/>
        <w:ind w:firstLine="0"/>
        <w:rPr>
          <w:rFonts w:ascii="仿宋_GB2312" w:eastAsia="仿宋_GB2312"/>
          <w:color w:val="000000"/>
        </w:rPr>
      </w:pPr>
    </w:p>
    <w:p w:rsidR="00EA6E05" w:rsidRDefault="003F3AE4">
      <w:pPr>
        <w:pStyle w:val="a1"/>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无重大违法记录声明书</w:t>
      </w:r>
    </w:p>
    <w:p w:rsidR="00EA6E05" w:rsidRDefault="003F3AE4">
      <w:pPr>
        <w:pStyle w:val="52"/>
        <w:spacing w:line="360" w:lineRule="auto"/>
        <w:rPr>
          <w:rFonts w:ascii="仿宋_GB2312" w:eastAsia="仿宋_GB2312"/>
          <w:color w:val="000000"/>
          <w:spacing w:val="6"/>
          <w:sz w:val="24"/>
        </w:rPr>
      </w:pPr>
      <w:r>
        <w:rPr>
          <w:rFonts w:ascii="仿宋_GB2312" w:eastAsia="仿宋_GB2312" w:hint="eastAsia"/>
          <w:color w:val="000000"/>
          <w:sz w:val="24"/>
          <w:u w:val="single"/>
        </w:rPr>
        <w:t>（采购代理机构名称）</w:t>
      </w:r>
      <w:r>
        <w:rPr>
          <w:rFonts w:ascii="仿宋_GB2312" w:eastAsia="仿宋_GB2312" w:hint="eastAsia"/>
          <w:color w:val="000000"/>
          <w:spacing w:val="6"/>
          <w:sz w:val="24"/>
        </w:rPr>
        <w:t>：</w:t>
      </w:r>
    </w:p>
    <w:p w:rsidR="00EA6E05" w:rsidRDefault="003F3AE4">
      <w:pPr>
        <w:pStyle w:val="52"/>
        <w:spacing w:line="360" w:lineRule="auto"/>
        <w:ind w:firstLineChars="200" w:firstLine="504"/>
        <w:rPr>
          <w:rFonts w:ascii="仿宋_GB2312" w:eastAsia="仿宋_GB2312"/>
          <w:color w:val="000000"/>
          <w:spacing w:val="6"/>
          <w:sz w:val="24"/>
        </w:rPr>
      </w:pPr>
      <w:r>
        <w:rPr>
          <w:rFonts w:ascii="仿宋_GB2312" w:eastAsia="仿宋_GB2312" w:hint="eastAsia"/>
          <w:color w:val="000000"/>
          <w:spacing w:val="6"/>
          <w:sz w:val="24"/>
        </w:rPr>
        <w:t xml:space="preserve"> 我方参与的</w:t>
      </w:r>
      <w:r>
        <w:rPr>
          <w:rFonts w:ascii="仿宋_GB2312" w:eastAsia="仿宋_GB2312" w:hint="eastAsia"/>
          <w:color w:val="000000"/>
          <w:spacing w:val="6"/>
          <w:sz w:val="24"/>
          <w:u w:val="single"/>
        </w:rPr>
        <w:t xml:space="preserve">     （项目名称）（项目编号）（标项）    </w:t>
      </w:r>
      <w:r>
        <w:rPr>
          <w:rFonts w:ascii="仿宋_GB2312" w:eastAsia="仿宋_GB2312" w:hint="eastAsia"/>
          <w:color w:val="000000"/>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rsidR="00EA6E05" w:rsidRDefault="003F3AE4">
      <w:pPr>
        <w:pStyle w:val="52"/>
        <w:spacing w:line="360" w:lineRule="auto"/>
        <w:ind w:firstLineChars="200" w:firstLine="504"/>
        <w:rPr>
          <w:rFonts w:ascii="仿宋_GB2312" w:eastAsia="仿宋_GB2312"/>
          <w:color w:val="000000"/>
          <w:spacing w:val="6"/>
          <w:sz w:val="24"/>
        </w:rPr>
      </w:pPr>
      <w:r>
        <w:rPr>
          <w:rFonts w:ascii="仿宋_GB2312" w:eastAsia="仿宋_GB2312" w:hint="eastAsia"/>
          <w:color w:val="000000"/>
          <w:spacing w:val="6"/>
          <w:sz w:val="24"/>
        </w:rPr>
        <w:tab/>
        <w:t>特此声明。</w:t>
      </w:r>
    </w:p>
    <w:p w:rsidR="00EA6E05" w:rsidRDefault="003F3AE4">
      <w:pPr>
        <w:pStyle w:val="52"/>
        <w:spacing w:line="360" w:lineRule="auto"/>
        <w:rPr>
          <w:rFonts w:ascii="仿宋_GB2312" w:eastAsia="仿宋_GB2312"/>
          <w:color w:val="000000"/>
          <w:spacing w:val="6"/>
          <w:sz w:val="24"/>
        </w:rPr>
      </w:pPr>
      <w:r>
        <w:rPr>
          <w:rFonts w:ascii="仿宋_GB2312" w:eastAsia="仿宋_GB2312" w:hint="eastAsia"/>
          <w:color w:val="000000"/>
          <w:spacing w:val="6"/>
          <w:sz w:val="24"/>
        </w:rPr>
        <w:t>注：以上所述较大数额罚款评定标准为《浙江省人民政府法制办公室关于明确实施行政处罚适用听证程序较大数额罚款标准的函》（浙府法发〔2014〕10号）</w:t>
      </w:r>
    </w:p>
    <w:p w:rsidR="00EA6E05" w:rsidRDefault="00EA6E05">
      <w:pPr>
        <w:pStyle w:val="52"/>
        <w:spacing w:line="360" w:lineRule="auto"/>
        <w:ind w:right="140"/>
        <w:jc w:val="left"/>
        <w:rPr>
          <w:rFonts w:ascii="仿宋_GB2312" w:eastAsia="仿宋_GB2312" w:hAnsi="Courier New"/>
          <w:color w:val="000000"/>
          <w:spacing w:val="20"/>
          <w:sz w:val="24"/>
          <w:szCs w:val="21"/>
        </w:rPr>
      </w:pPr>
    </w:p>
    <w:p w:rsidR="00EA6E05" w:rsidRDefault="003F3AE4">
      <w:pPr>
        <w:pStyle w:val="100"/>
        <w:wordWrap w:val="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投标人盖章：</w:t>
      </w:r>
    </w:p>
    <w:p w:rsidR="00EA6E05" w:rsidRDefault="003F3AE4">
      <w:pPr>
        <w:pStyle w:val="100"/>
        <w:wordWrap w:val="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日      期：</w:t>
      </w:r>
    </w:p>
    <w:p w:rsidR="00EA6E05" w:rsidRDefault="00EA6E05">
      <w:pPr>
        <w:pStyle w:val="3"/>
        <w:spacing w:before="0" w:after="0"/>
        <w:ind w:firstLineChars="0" w:firstLine="0"/>
        <w:jc w:val="right"/>
        <w:rPr>
          <w:rFonts w:hAnsi="宋体"/>
          <w:color w:val="000000"/>
          <w:sz w:val="28"/>
          <w:szCs w:val="28"/>
        </w:rPr>
        <w:sectPr w:rsidR="00EA6E05">
          <w:pgSz w:w="11906" w:h="16838"/>
          <w:pgMar w:top="1440" w:right="1440" w:bottom="1440" w:left="1440" w:header="851" w:footer="851" w:gutter="0"/>
          <w:cols w:space="720"/>
          <w:docGrid w:linePitch="312"/>
        </w:sectPr>
      </w:pPr>
    </w:p>
    <w:p w:rsidR="00EA6E05" w:rsidRDefault="003F3AE4">
      <w:pPr>
        <w:pStyle w:val="3"/>
        <w:spacing w:before="0" w:after="0"/>
        <w:ind w:firstLineChars="0" w:firstLine="0"/>
        <w:jc w:val="left"/>
        <w:rPr>
          <w:rFonts w:hAnsi="宋体"/>
          <w:color w:val="000000"/>
          <w:sz w:val="24"/>
          <w:szCs w:val="24"/>
        </w:rPr>
      </w:pPr>
      <w:bookmarkStart w:id="544" w:name="_Toc20320"/>
      <w:r>
        <w:rPr>
          <w:rFonts w:hAnsi="宋体" w:hint="eastAsia"/>
          <w:color w:val="000000"/>
          <w:sz w:val="24"/>
          <w:szCs w:val="24"/>
        </w:rPr>
        <w:lastRenderedPageBreak/>
        <w:t>1.8   联合体协议书格式</w:t>
      </w:r>
      <w:bookmarkEnd w:id="544"/>
    </w:p>
    <w:p w:rsidR="00EA6E05" w:rsidRDefault="00EA6E05">
      <w:pPr>
        <w:pStyle w:val="a1"/>
        <w:spacing w:line="360" w:lineRule="auto"/>
        <w:ind w:firstLine="0"/>
        <w:rPr>
          <w:rFonts w:ascii="仿宋_GB2312" w:eastAsia="仿宋_GB2312"/>
          <w:color w:val="000000"/>
        </w:rPr>
      </w:pPr>
    </w:p>
    <w:p w:rsidR="00EA6E05" w:rsidRDefault="003F3AE4">
      <w:pPr>
        <w:pStyle w:val="a1"/>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联合体协议书</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甲方：</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乙方：</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（如果有的话，可按甲、乙、丙、丁…序列增加）</w:t>
      </w:r>
    </w:p>
    <w:p w:rsidR="00EA6E05" w:rsidRDefault="003F3AE4">
      <w:pPr>
        <w:pStyle w:val="ac"/>
        <w:spacing w:line="360" w:lineRule="auto"/>
        <w:ind w:leftChars="50" w:left="105" w:firstLineChars="150" w:firstLine="360"/>
        <w:rPr>
          <w:rFonts w:ascii="仿宋_GB2312" w:eastAsia="仿宋_GB2312" w:hAnsi="Times New Roman"/>
          <w:color w:val="000000"/>
          <w:sz w:val="24"/>
          <w:szCs w:val="24"/>
        </w:rPr>
      </w:pPr>
      <w:r>
        <w:rPr>
          <w:rFonts w:ascii="仿宋_GB2312" w:eastAsia="仿宋_GB2312" w:hAnsi="Times New Roman" w:hint="eastAsia"/>
          <w:color w:val="000000"/>
          <w:sz w:val="24"/>
          <w:szCs w:val="24"/>
        </w:rPr>
        <w:t>各方经协商，就响应</w:t>
      </w:r>
      <w:r>
        <w:rPr>
          <w:rFonts w:ascii="仿宋_GB2312" w:eastAsia="仿宋_GB2312" w:hAnsi="Times New Roman" w:hint="eastAsia"/>
          <w:color w:val="000000"/>
          <w:sz w:val="24"/>
          <w:szCs w:val="24"/>
          <w:u w:val="single"/>
        </w:rPr>
        <w:t xml:space="preserve"> （采购代理机构名称） </w:t>
      </w:r>
      <w:r>
        <w:rPr>
          <w:rFonts w:ascii="仿宋_GB2312" w:eastAsia="仿宋_GB2312" w:hAnsi="Times New Roman" w:hint="eastAsia"/>
          <w:color w:val="000000"/>
          <w:sz w:val="24"/>
          <w:szCs w:val="24"/>
        </w:rPr>
        <w:t>组织实施的</w:t>
      </w:r>
      <w:r>
        <w:rPr>
          <w:rFonts w:ascii="仿宋_GB2312" w:eastAsia="仿宋_GB2312" w:hAnsi="宋体" w:hint="eastAsia"/>
          <w:color w:val="000000"/>
          <w:sz w:val="24"/>
          <w:szCs w:val="24"/>
          <w:u w:val="single"/>
        </w:rPr>
        <w:t xml:space="preserve">（项目名称）（项目编号）（标项）  </w:t>
      </w:r>
      <w:r>
        <w:rPr>
          <w:rFonts w:ascii="仿宋_GB2312" w:eastAsia="仿宋_GB2312" w:hAnsi="Times New Roman" w:hint="eastAsia"/>
          <w:color w:val="000000"/>
          <w:sz w:val="24"/>
          <w:szCs w:val="24"/>
        </w:rPr>
        <w:t>的采购活动联合参与采购之事宜，达成如下协议：</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一、各方一致决定，以为主办人进行采购活动，并按照采购文件的规定提交采购响应文件。</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二、在本次采购过程中，主办人的</w:t>
      </w:r>
      <w:r>
        <w:rPr>
          <w:rFonts w:ascii="仿宋_GB2312" w:eastAsia="仿宋_GB2312" w:hAnsi="Times New Roman" w:hint="eastAsia"/>
          <w:color w:val="000000"/>
          <w:sz w:val="24"/>
          <w:szCs w:val="24"/>
          <w:u w:val="single"/>
        </w:rPr>
        <w:t xml:space="preserve">  （法定代表人或委托代理人）</w:t>
      </w:r>
      <w:r>
        <w:rPr>
          <w:rFonts w:ascii="仿宋_GB2312" w:eastAsia="仿宋_GB2312" w:hAnsi="Times New Roman" w:hint="eastAsia"/>
          <w:color w:val="000000"/>
          <w:sz w:val="24"/>
          <w:szCs w:val="24"/>
        </w:rPr>
        <w:t>根据采购文件规定及采购内容而对</w:t>
      </w:r>
      <w:r>
        <w:rPr>
          <w:rFonts w:ascii="仿宋_GB2312" w:eastAsia="仿宋_GB2312" w:hAnsi="Times New Roman" w:hint="eastAsia"/>
          <w:color w:val="000000"/>
          <w:sz w:val="24"/>
          <w:szCs w:val="24"/>
          <w:u w:val="single"/>
        </w:rPr>
        <w:t>（采购代理机构名称）</w:t>
      </w:r>
      <w:r>
        <w:rPr>
          <w:rFonts w:ascii="仿宋_GB2312" w:eastAsia="仿宋_GB2312" w:hAnsi="Times New Roman" w:hint="eastAsia"/>
          <w:color w:val="000000"/>
          <w:sz w:val="24"/>
          <w:szCs w:val="24"/>
        </w:rPr>
        <w:t>和采购人所作的任何合法承诺，包括书面澄清及响应等均对联合体各方产生约束力。如果中标（或成交）并签订合同，则联合体各方将共同履行对</w:t>
      </w:r>
      <w:r>
        <w:rPr>
          <w:rFonts w:ascii="仿宋_GB2312" w:eastAsia="仿宋_GB2312" w:hAnsi="Times New Roman" w:hint="eastAsia"/>
          <w:color w:val="000000"/>
          <w:sz w:val="24"/>
          <w:szCs w:val="24"/>
          <w:u w:val="single"/>
        </w:rPr>
        <w:t>（采购代理机构名称）</w:t>
      </w:r>
      <w:r>
        <w:rPr>
          <w:rFonts w:ascii="仿宋_GB2312" w:eastAsia="仿宋_GB2312" w:hAnsi="Times New Roman" w:hint="eastAsia"/>
          <w:color w:val="000000"/>
          <w:sz w:val="24"/>
          <w:szCs w:val="24"/>
        </w:rPr>
        <w:t>和采购人所负有的全部义务并就采购合同约定的事项对采购人承担连带责任。</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三、联合体其余各方保证对主办人为响应本次采购而提供的产品和服务提供全部质量保证及售后服务支持。</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四、本次联合体中</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甲方承担的工作和义务为:</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乙方承担的工作和义务为：</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（如果有的话，可按甲、乙、丙、丁…序列增加）</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五、有关本次联合体的其他事宜：</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六、本协议提交</w:t>
      </w:r>
      <w:r>
        <w:rPr>
          <w:rFonts w:ascii="仿宋_GB2312" w:eastAsia="仿宋_GB2312" w:hAnsi="Times New Roman" w:hint="eastAsia"/>
          <w:color w:val="000000"/>
          <w:sz w:val="24"/>
          <w:szCs w:val="24"/>
          <w:u w:val="single"/>
        </w:rPr>
        <w:t>（采购代理机构名称）</w:t>
      </w:r>
      <w:r>
        <w:rPr>
          <w:rFonts w:ascii="仿宋_GB2312" w:eastAsia="仿宋_GB2312" w:hAnsi="Times New Roman" w:hint="eastAsia"/>
          <w:color w:val="000000"/>
          <w:sz w:val="24"/>
          <w:szCs w:val="24"/>
        </w:rPr>
        <w:t>后，联合体各方不得以任何形式对上述实质内容进行修改或撤销。</w:t>
      </w:r>
    </w:p>
    <w:p w:rsidR="00EA6E05" w:rsidRDefault="003F3AE4">
      <w:pPr>
        <w:pStyle w:val="ac"/>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七、本协议一式份，签约各方各持一份，提交</w:t>
      </w:r>
      <w:r>
        <w:rPr>
          <w:rFonts w:ascii="仿宋_GB2312" w:eastAsia="仿宋_GB2312" w:hAnsi="Times New Roman" w:hint="eastAsia"/>
          <w:color w:val="000000"/>
          <w:sz w:val="24"/>
          <w:szCs w:val="24"/>
          <w:u w:val="single"/>
        </w:rPr>
        <w:t>（采购代理机构名称）</w:t>
      </w:r>
      <w:r>
        <w:rPr>
          <w:rFonts w:ascii="仿宋_GB2312" w:eastAsia="仿宋_GB2312" w:hAnsi="Times New Roman" w:hint="eastAsia"/>
          <w:color w:val="000000"/>
          <w:sz w:val="24"/>
          <w:szCs w:val="24"/>
        </w:rPr>
        <w:t>一份。</w:t>
      </w:r>
    </w:p>
    <w:p w:rsidR="00EA6E05" w:rsidRDefault="00EA6E05">
      <w:pPr>
        <w:pStyle w:val="ac"/>
        <w:spacing w:line="360" w:lineRule="auto"/>
        <w:ind w:firstLineChars="200" w:firstLine="480"/>
        <w:rPr>
          <w:rFonts w:ascii="仿宋_GB2312" w:eastAsia="仿宋_GB2312" w:hAnsi="Times New Roman"/>
          <w:color w:val="000000"/>
          <w:sz w:val="24"/>
          <w:szCs w:val="24"/>
        </w:rPr>
      </w:pPr>
    </w:p>
    <w:tbl>
      <w:tblPr>
        <w:tblW w:w="8528" w:type="dxa"/>
        <w:jc w:val="center"/>
        <w:tblLayout w:type="fixed"/>
        <w:tblLook w:val="04A0"/>
      </w:tblPr>
      <w:tblGrid>
        <w:gridCol w:w="4264"/>
        <w:gridCol w:w="4264"/>
      </w:tblGrid>
      <w:tr w:rsidR="00EA6E05">
        <w:trPr>
          <w:jc w:val="center"/>
        </w:trPr>
        <w:tc>
          <w:tcPr>
            <w:tcW w:w="4264" w:type="dxa"/>
          </w:tcPr>
          <w:p w:rsidR="00EA6E05" w:rsidRDefault="003F3AE4">
            <w:pPr>
              <w:pStyle w:val="ac"/>
              <w:spacing w:line="560" w:lineRule="exact"/>
              <w:jc w:val="left"/>
              <w:rPr>
                <w:rFonts w:ascii="仿宋_GB2312" w:eastAsia="仿宋_GB2312" w:hAnsi="Times New Roman"/>
                <w:color w:val="000000"/>
                <w:sz w:val="24"/>
                <w:szCs w:val="24"/>
              </w:rPr>
            </w:pPr>
            <w:r>
              <w:rPr>
                <w:rFonts w:ascii="仿宋_GB2312" w:eastAsia="仿宋_GB2312" w:hAnsi="Times New Roman" w:hint="eastAsia"/>
                <w:color w:val="000000"/>
                <w:sz w:val="24"/>
                <w:szCs w:val="24"/>
              </w:rPr>
              <w:t>甲方单位：          （公章）</w:t>
            </w:r>
          </w:p>
          <w:p w:rsidR="00EA6E05" w:rsidRDefault="003F3AE4">
            <w:pPr>
              <w:pStyle w:val="ac"/>
              <w:spacing w:line="560" w:lineRule="exact"/>
              <w:jc w:val="left"/>
              <w:rPr>
                <w:rFonts w:ascii="仿宋_GB2312" w:eastAsia="仿宋_GB2312" w:hAnsi="Times New Roman"/>
                <w:color w:val="000000"/>
                <w:sz w:val="24"/>
                <w:szCs w:val="24"/>
              </w:rPr>
            </w:pPr>
            <w:r>
              <w:rPr>
                <w:rFonts w:ascii="仿宋_GB2312" w:eastAsia="仿宋_GB2312" w:hAnsi="Times New Roman" w:hint="eastAsia"/>
                <w:color w:val="000000"/>
                <w:sz w:val="24"/>
                <w:szCs w:val="24"/>
              </w:rPr>
              <w:t>法定代表人或委托代理人：</w:t>
            </w:r>
          </w:p>
          <w:p w:rsidR="00EA6E05" w:rsidRDefault="003F3AE4">
            <w:pPr>
              <w:pStyle w:val="ac"/>
              <w:spacing w:line="560" w:lineRule="exact"/>
              <w:jc w:val="left"/>
              <w:rPr>
                <w:rFonts w:ascii="仿宋_GB2312" w:eastAsia="仿宋_GB2312" w:hAnsi="Times New Roman"/>
                <w:color w:val="000000"/>
                <w:sz w:val="24"/>
                <w:szCs w:val="24"/>
              </w:rPr>
            </w:pPr>
            <w:r>
              <w:rPr>
                <w:rFonts w:ascii="仿宋_GB2312" w:eastAsia="仿宋_GB2312" w:hAnsi="Times New Roman" w:hint="eastAsia"/>
                <w:color w:val="000000"/>
                <w:sz w:val="24"/>
                <w:szCs w:val="24"/>
              </w:rPr>
              <w:t>（签字或盖章）</w:t>
            </w:r>
          </w:p>
          <w:p w:rsidR="00EA6E05" w:rsidRDefault="00EA6E05">
            <w:pPr>
              <w:pStyle w:val="ac"/>
              <w:spacing w:line="560" w:lineRule="exact"/>
              <w:ind w:firstLineChars="200" w:firstLine="480"/>
              <w:rPr>
                <w:rFonts w:ascii="仿宋_GB2312" w:eastAsia="仿宋_GB2312" w:hAnsi="Times New Roman"/>
                <w:color w:val="000000"/>
                <w:sz w:val="24"/>
                <w:szCs w:val="24"/>
              </w:rPr>
            </w:pPr>
          </w:p>
          <w:p w:rsidR="00EA6E05" w:rsidRDefault="003F3AE4">
            <w:pPr>
              <w:pStyle w:val="ac"/>
              <w:spacing w:line="560" w:lineRule="exact"/>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日期：    年   月   日</w:t>
            </w:r>
          </w:p>
        </w:tc>
        <w:tc>
          <w:tcPr>
            <w:tcW w:w="4264" w:type="dxa"/>
          </w:tcPr>
          <w:p w:rsidR="00EA6E05" w:rsidRDefault="003F3AE4">
            <w:pPr>
              <w:pStyle w:val="ac"/>
              <w:spacing w:line="560" w:lineRule="exact"/>
              <w:rPr>
                <w:rFonts w:ascii="仿宋_GB2312" w:eastAsia="仿宋_GB2312" w:hAnsi="Times New Roman"/>
                <w:color w:val="000000"/>
                <w:sz w:val="24"/>
                <w:szCs w:val="24"/>
              </w:rPr>
            </w:pPr>
            <w:r>
              <w:rPr>
                <w:rFonts w:ascii="仿宋_GB2312" w:eastAsia="仿宋_GB2312" w:hAnsi="Times New Roman" w:hint="eastAsia"/>
                <w:color w:val="000000"/>
                <w:sz w:val="24"/>
                <w:szCs w:val="24"/>
              </w:rPr>
              <w:lastRenderedPageBreak/>
              <w:t>乙方单位：           （公章）</w:t>
            </w:r>
          </w:p>
          <w:p w:rsidR="00EA6E05" w:rsidRDefault="003F3AE4">
            <w:pPr>
              <w:pStyle w:val="ac"/>
              <w:spacing w:line="560" w:lineRule="exact"/>
              <w:rPr>
                <w:rFonts w:ascii="仿宋_GB2312" w:eastAsia="仿宋_GB2312" w:hAnsi="Times New Roman"/>
                <w:color w:val="000000"/>
                <w:sz w:val="24"/>
                <w:szCs w:val="24"/>
              </w:rPr>
            </w:pPr>
            <w:r>
              <w:rPr>
                <w:rFonts w:ascii="仿宋_GB2312" w:eastAsia="仿宋_GB2312" w:hAnsi="Times New Roman" w:hint="eastAsia"/>
                <w:color w:val="000000"/>
                <w:sz w:val="24"/>
                <w:szCs w:val="24"/>
              </w:rPr>
              <w:t>法定代表人或委托代理人：</w:t>
            </w:r>
          </w:p>
          <w:p w:rsidR="00EA6E05" w:rsidRDefault="003F3AE4">
            <w:pPr>
              <w:pStyle w:val="ac"/>
              <w:spacing w:line="560" w:lineRule="exact"/>
              <w:rPr>
                <w:rFonts w:ascii="仿宋_GB2312" w:eastAsia="仿宋_GB2312" w:hAnsi="Times New Roman"/>
                <w:color w:val="000000"/>
                <w:sz w:val="24"/>
                <w:szCs w:val="24"/>
              </w:rPr>
            </w:pPr>
            <w:r>
              <w:rPr>
                <w:rFonts w:ascii="仿宋_GB2312" w:eastAsia="仿宋_GB2312" w:hAnsi="Times New Roman" w:hint="eastAsia"/>
                <w:color w:val="000000"/>
                <w:sz w:val="24"/>
                <w:szCs w:val="24"/>
              </w:rPr>
              <w:t>（签字或盖章）</w:t>
            </w:r>
          </w:p>
          <w:p w:rsidR="00EA6E05" w:rsidRDefault="00EA6E05">
            <w:pPr>
              <w:pStyle w:val="ac"/>
              <w:spacing w:line="560" w:lineRule="exact"/>
              <w:ind w:firstLineChars="200" w:firstLine="480"/>
              <w:rPr>
                <w:rFonts w:ascii="仿宋_GB2312" w:eastAsia="仿宋_GB2312" w:hAnsi="Times New Roman"/>
                <w:color w:val="000000"/>
                <w:sz w:val="24"/>
                <w:szCs w:val="24"/>
              </w:rPr>
            </w:pPr>
          </w:p>
          <w:p w:rsidR="00EA6E05" w:rsidRDefault="003F3AE4">
            <w:pPr>
              <w:pStyle w:val="ac"/>
              <w:spacing w:line="560" w:lineRule="exact"/>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日期：   年   月   日</w:t>
            </w:r>
          </w:p>
        </w:tc>
      </w:tr>
    </w:tbl>
    <w:p w:rsidR="00EA6E05" w:rsidRDefault="00EA6E05">
      <w:pPr>
        <w:pStyle w:val="ac"/>
        <w:jc w:val="left"/>
        <w:rPr>
          <w:rFonts w:ascii="仿宋_GB2312" w:eastAsia="仿宋_GB2312" w:hAnsi="Times New Roman"/>
          <w:b/>
          <w:color w:val="000000"/>
          <w:sz w:val="24"/>
          <w:szCs w:val="24"/>
        </w:rPr>
      </w:pPr>
    </w:p>
    <w:p w:rsidR="00EA6E05" w:rsidRDefault="003F3AE4">
      <w:pPr>
        <w:pStyle w:val="ac"/>
        <w:jc w:val="left"/>
        <w:rPr>
          <w:rFonts w:ascii="仿宋_GB2312" w:eastAsia="仿宋_GB2312" w:hAnsi="Times New Roman"/>
          <w:color w:val="000000"/>
          <w:sz w:val="24"/>
          <w:szCs w:val="24"/>
        </w:rPr>
      </w:pPr>
      <w:r>
        <w:rPr>
          <w:rFonts w:ascii="仿宋_GB2312" w:eastAsia="仿宋_GB2312" w:hAnsi="Times New Roman" w:hint="eastAsia"/>
          <w:b/>
          <w:color w:val="000000"/>
          <w:sz w:val="24"/>
          <w:szCs w:val="24"/>
        </w:rPr>
        <w:t>▲注：</w:t>
      </w:r>
      <w:r>
        <w:rPr>
          <w:rFonts w:ascii="仿宋_GB2312" w:eastAsia="仿宋_GB2312" w:hAnsi="Times New Roman" w:hint="eastAsia"/>
          <w:color w:val="000000"/>
          <w:sz w:val="24"/>
          <w:szCs w:val="24"/>
        </w:rPr>
        <w:t>1、若是联合体参与投标的，须提供本协议；</w:t>
      </w:r>
    </w:p>
    <w:p w:rsidR="00EA6E05" w:rsidRDefault="003F3AE4">
      <w:pPr>
        <w:pStyle w:val="33"/>
        <w:jc w:val="left"/>
        <w:rPr>
          <w:rFonts w:ascii="仿宋_GB2312" w:eastAsia="仿宋_GB2312" w:hAnsi="Times New Roman"/>
          <w:color w:val="000000"/>
          <w:sz w:val="24"/>
          <w:szCs w:val="21"/>
        </w:rPr>
      </w:pPr>
      <w:r>
        <w:rPr>
          <w:rFonts w:ascii="仿宋_GB2312" w:eastAsia="仿宋_GB2312" w:hAnsi="Times New Roman" w:hint="eastAsia"/>
          <w:color w:val="000000"/>
          <w:sz w:val="24"/>
          <w:szCs w:val="24"/>
        </w:rPr>
        <w:t xml:space="preserve">      2、联合体投标的：联合体各方均需提供营业执照电子文档、法定代表人（或负责人）身份证电子文档、无重大违法记录声明书等相关材料。</w:t>
      </w:r>
    </w:p>
    <w:p w:rsidR="00EA6E05" w:rsidRDefault="00EA6E05">
      <w:pPr>
        <w:pStyle w:val="33"/>
        <w:spacing w:line="360" w:lineRule="auto"/>
        <w:jc w:val="left"/>
        <w:rPr>
          <w:rFonts w:ascii="仿宋_GB2312" w:eastAsia="仿宋_GB2312"/>
          <w:color w:val="000000"/>
          <w:sz w:val="24"/>
          <w:szCs w:val="24"/>
        </w:rPr>
      </w:pPr>
    </w:p>
    <w:p w:rsidR="00EA6E05" w:rsidRDefault="003F3AE4">
      <w:pPr>
        <w:pStyle w:val="3"/>
        <w:spacing w:before="0" w:after="0"/>
        <w:ind w:firstLineChars="0" w:firstLine="0"/>
        <w:rPr>
          <w:rFonts w:hAnsi="宋体"/>
          <w:color w:val="000000"/>
          <w:sz w:val="24"/>
          <w:szCs w:val="24"/>
        </w:rPr>
      </w:pPr>
      <w:bookmarkStart w:id="545" w:name="_Toc10672"/>
      <w:r>
        <w:rPr>
          <w:rFonts w:hAnsi="宋体" w:hint="eastAsia"/>
          <w:color w:val="000000"/>
          <w:sz w:val="24"/>
          <w:szCs w:val="24"/>
        </w:rPr>
        <w:t>1.9  特定资格条件证明材料附件（若有）</w:t>
      </w:r>
      <w:bookmarkEnd w:id="545"/>
    </w:p>
    <w:p w:rsidR="00EA6E05" w:rsidRDefault="00EA6E05">
      <w:pPr>
        <w:pStyle w:val="a1"/>
        <w:spacing w:line="360" w:lineRule="auto"/>
        <w:ind w:firstLine="0"/>
        <w:jc w:val="left"/>
        <w:rPr>
          <w:rFonts w:ascii="仿宋_GB2312" w:eastAsia="仿宋_GB2312"/>
          <w:color w:val="000000"/>
        </w:rPr>
      </w:pPr>
    </w:p>
    <w:p w:rsidR="00EA6E05" w:rsidRDefault="003F3AE4">
      <w:pPr>
        <w:pStyle w:val="a1"/>
        <w:spacing w:line="360" w:lineRule="auto"/>
        <w:ind w:firstLine="0"/>
        <w:jc w:val="center"/>
        <w:rPr>
          <w:rFonts w:ascii="仿宋_GB2312" w:eastAsia="仿宋_GB2312"/>
          <w:color w:val="000000"/>
          <w:sz w:val="24"/>
          <w:szCs w:val="24"/>
        </w:rPr>
      </w:pPr>
      <w:r>
        <w:rPr>
          <w:rFonts w:ascii="仿宋_GB2312" w:eastAsia="仿宋_GB2312" w:hint="eastAsia"/>
          <w:color w:val="000000"/>
          <w:sz w:val="24"/>
          <w:szCs w:val="24"/>
        </w:rPr>
        <w:t>（</w:t>
      </w:r>
      <w:r>
        <w:rPr>
          <w:rFonts w:ascii="仿宋_GB2312" w:eastAsia="仿宋_GB2312" w:hint="eastAsia"/>
          <w:color w:val="000000"/>
          <w:sz w:val="24"/>
        </w:rPr>
        <w:t>格式自行设计</w:t>
      </w:r>
      <w:r>
        <w:rPr>
          <w:rFonts w:ascii="仿宋_GB2312" w:eastAsia="仿宋_GB2312" w:hint="eastAsia"/>
          <w:color w:val="000000"/>
          <w:sz w:val="24"/>
          <w:szCs w:val="24"/>
        </w:rPr>
        <w:t>）</w:t>
      </w:r>
    </w:p>
    <w:p w:rsidR="00EA6E05" w:rsidRDefault="00EA6E05">
      <w:pPr>
        <w:pStyle w:val="33"/>
        <w:spacing w:line="360" w:lineRule="auto"/>
        <w:jc w:val="left"/>
        <w:rPr>
          <w:rFonts w:ascii="仿宋_GB2312" w:eastAsia="仿宋_GB2312" w:hAnsi="Times New Roman"/>
          <w:b/>
          <w:color w:val="000000"/>
          <w:sz w:val="24"/>
          <w:szCs w:val="21"/>
        </w:rPr>
      </w:pPr>
    </w:p>
    <w:p w:rsidR="00EA6E05" w:rsidRDefault="00EA6E05">
      <w:pPr>
        <w:pStyle w:val="33"/>
        <w:spacing w:line="360" w:lineRule="auto"/>
        <w:jc w:val="left"/>
        <w:rPr>
          <w:rFonts w:ascii="仿宋_GB2312" w:eastAsia="仿宋_GB2312" w:hAnsi="Times New Roman"/>
          <w:b/>
          <w:color w:val="000000"/>
          <w:sz w:val="24"/>
          <w:szCs w:val="21"/>
        </w:rPr>
      </w:pPr>
    </w:p>
    <w:p w:rsidR="00EA6E05" w:rsidRDefault="003F3AE4">
      <w:pPr>
        <w:pStyle w:val="3"/>
        <w:spacing w:before="0" w:after="0"/>
        <w:ind w:firstLineChars="0" w:firstLine="0"/>
        <w:jc w:val="left"/>
        <w:rPr>
          <w:rFonts w:hAnsi="宋体"/>
          <w:color w:val="000000"/>
          <w:sz w:val="24"/>
          <w:szCs w:val="24"/>
        </w:rPr>
      </w:pPr>
      <w:bookmarkStart w:id="546" w:name="_Toc15410"/>
      <w:r>
        <w:rPr>
          <w:rFonts w:hAnsi="宋体" w:hint="eastAsia"/>
          <w:color w:val="000000"/>
          <w:sz w:val="24"/>
          <w:szCs w:val="24"/>
        </w:rPr>
        <w:t>1.10其他</w:t>
      </w:r>
      <w:bookmarkEnd w:id="546"/>
    </w:p>
    <w:p w:rsidR="00EA6E05" w:rsidRDefault="003F3AE4">
      <w:pPr>
        <w:pStyle w:val="a1"/>
        <w:spacing w:line="360" w:lineRule="auto"/>
        <w:ind w:firstLine="0"/>
        <w:rPr>
          <w:rFonts w:ascii="仿宋_GB2312" w:eastAsia="仿宋_GB2312"/>
          <w:color w:val="000000"/>
          <w:sz w:val="24"/>
          <w:szCs w:val="24"/>
        </w:rPr>
      </w:pPr>
      <w:r>
        <w:rPr>
          <w:rFonts w:ascii="仿宋_GB2312" w:eastAsia="仿宋_GB2312" w:hAnsi="Times New Roman" w:hint="eastAsia"/>
          <w:color w:val="000000"/>
          <w:sz w:val="24"/>
          <w:szCs w:val="24"/>
        </w:rPr>
        <w:t>例如协议合同金额等</w:t>
      </w:r>
    </w:p>
    <w:p w:rsidR="00EA6E05" w:rsidRDefault="00EA6E05">
      <w:pPr>
        <w:pStyle w:val="a1"/>
        <w:spacing w:line="360" w:lineRule="auto"/>
        <w:ind w:firstLine="0"/>
        <w:rPr>
          <w:rFonts w:ascii="仿宋_GB2312" w:eastAsia="仿宋_GB2312"/>
          <w:color w:val="000000"/>
        </w:rPr>
      </w:pPr>
    </w:p>
    <w:p w:rsidR="00EA6E05" w:rsidRDefault="003F3AE4">
      <w:pPr>
        <w:pStyle w:val="33"/>
        <w:spacing w:line="360" w:lineRule="auto"/>
        <w:jc w:val="center"/>
        <w:rPr>
          <w:rFonts w:ascii="仿宋_GB2312" w:eastAsia="仿宋_GB2312"/>
          <w:color w:val="000000"/>
          <w:sz w:val="24"/>
          <w:szCs w:val="24"/>
        </w:rPr>
      </w:pPr>
      <w:r>
        <w:rPr>
          <w:rFonts w:ascii="仿宋_GB2312" w:eastAsia="仿宋_GB2312" w:hint="eastAsia"/>
          <w:color w:val="000000"/>
          <w:sz w:val="24"/>
          <w:szCs w:val="24"/>
        </w:rPr>
        <w:t>（</w:t>
      </w:r>
      <w:r>
        <w:rPr>
          <w:rFonts w:ascii="仿宋_GB2312" w:eastAsia="仿宋_GB2312" w:hint="eastAsia"/>
          <w:color w:val="000000"/>
          <w:sz w:val="24"/>
        </w:rPr>
        <w:t>格式自行设计</w:t>
      </w:r>
      <w:r>
        <w:rPr>
          <w:rFonts w:ascii="仿宋_GB2312" w:eastAsia="仿宋_GB2312" w:hint="eastAsia"/>
          <w:color w:val="000000"/>
          <w:sz w:val="24"/>
          <w:szCs w:val="24"/>
        </w:rPr>
        <w:t>）</w:t>
      </w:r>
    </w:p>
    <w:p w:rsidR="00EA6E05" w:rsidRDefault="00EA6E05">
      <w:pPr>
        <w:pStyle w:val="52"/>
        <w:spacing w:line="360" w:lineRule="auto"/>
        <w:rPr>
          <w:rFonts w:ascii="仿宋_GB2312" w:eastAsia="仿宋_GB2312"/>
          <w:color w:val="000000"/>
          <w:spacing w:val="6"/>
          <w:sz w:val="24"/>
        </w:rPr>
      </w:pPr>
    </w:p>
    <w:p w:rsidR="00EA6E05" w:rsidRDefault="003F3AE4">
      <w:pPr>
        <w:pStyle w:val="52"/>
        <w:spacing w:line="360" w:lineRule="auto"/>
        <w:jc w:val="center"/>
        <w:rPr>
          <w:rFonts w:ascii="仿宋_GB2312" w:eastAsia="仿宋_GB2312"/>
          <w:color w:val="000000"/>
          <w:spacing w:val="6"/>
          <w:sz w:val="24"/>
        </w:rPr>
      </w:pPr>
      <w:r>
        <w:rPr>
          <w:rFonts w:ascii="仿宋_GB2312" w:eastAsia="仿宋_GB2312" w:hint="eastAsia"/>
          <w:color w:val="000000"/>
          <w:spacing w:val="6"/>
          <w:sz w:val="24"/>
        </w:rPr>
        <w:t>（投标人认为有利于其本次投标的其它资格证明材料等。）</w:t>
      </w:r>
    </w:p>
    <w:p w:rsidR="00EA6E05" w:rsidRDefault="00EA6E05" w:rsidP="005A3B21">
      <w:pPr>
        <w:pStyle w:val="af4"/>
        <w:spacing w:beforeLines="100" w:afterLines="100"/>
        <w:outlineLvl w:val="1"/>
        <w:rPr>
          <w:rFonts w:ascii="仿宋_GB2312" w:eastAsia="仿宋_GB2312"/>
          <w:sz w:val="44"/>
          <w:szCs w:val="44"/>
        </w:rPr>
      </w:pPr>
      <w:bookmarkStart w:id="547" w:name="_Toc61598980"/>
      <w:bookmarkStart w:id="548" w:name="_Toc531359054"/>
      <w:bookmarkStart w:id="549" w:name="_Toc493956058"/>
      <w:bookmarkStart w:id="550" w:name="_Toc34895598"/>
      <w:bookmarkStart w:id="551" w:name="_Toc530551883"/>
      <w:bookmarkEnd w:id="532"/>
      <w:bookmarkEnd w:id="533"/>
      <w:bookmarkEnd w:id="534"/>
      <w:bookmarkEnd w:id="535"/>
      <w:bookmarkEnd w:id="536"/>
    </w:p>
    <w:p w:rsidR="00EA6E05" w:rsidRDefault="00EA6E05" w:rsidP="005A3B21">
      <w:pPr>
        <w:pStyle w:val="af4"/>
        <w:spacing w:beforeLines="100" w:afterLines="100"/>
        <w:outlineLvl w:val="1"/>
        <w:rPr>
          <w:rFonts w:ascii="仿宋_GB2312" w:eastAsia="仿宋_GB2312"/>
          <w:sz w:val="44"/>
          <w:szCs w:val="44"/>
        </w:rPr>
      </w:pPr>
    </w:p>
    <w:p w:rsidR="00EA6E05" w:rsidRDefault="00EA6E05" w:rsidP="005A3B21">
      <w:pPr>
        <w:pStyle w:val="af4"/>
        <w:spacing w:beforeLines="100" w:afterLines="100"/>
        <w:outlineLvl w:val="1"/>
        <w:rPr>
          <w:rFonts w:ascii="仿宋_GB2312" w:eastAsia="仿宋_GB2312"/>
          <w:sz w:val="44"/>
          <w:szCs w:val="44"/>
        </w:rPr>
      </w:pPr>
    </w:p>
    <w:p w:rsidR="00EA6E05" w:rsidRDefault="00EA6E05" w:rsidP="005A3B21">
      <w:pPr>
        <w:pStyle w:val="af4"/>
        <w:spacing w:beforeLines="100" w:afterLines="100"/>
        <w:outlineLvl w:val="1"/>
        <w:rPr>
          <w:rFonts w:ascii="仿宋_GB2312" w:eastAsia="仿宋_GB2312"/>
          <w:sz w:val="44"/>
          <w:szCs w:val="44"/>
        </w:rPr>
      </w:pPr>
    </w:p>
    <w:p w:rsidR="00EA6E05" w:rsidRDefault="00EA6E05" w:rsidP="005A3B21">
      <w:pPr>
        <w:pStyle w:val="af4"/>
        <w:spacing w:beforeLines="100" w:afterLines="100"/>
        <w:outlineLvl w:val="1"/>
        <w:rPr>
          <w:rFonts w:ascii="仿宋_GB2312" w:eastAsia="仿宋_GB2312"/>
          <w:sz w:val="44"/>
          <w:szCs w:val="44"/>
        </w:rPr>
      </w:pPr>
    </w:p>
    <w:p w:rsidR="00EA6E05" w:rsidRDefault="00EA6E05" w:rsidP="005A3B21">
      <w:pPr>
        <w:pStyle w:val="af4"/>
        <w:spacing w:beforeLines="100" w:afterLines="100"/>
        <w:outlineLvl w:val="1"/>
        <w:rPr>
          <w:rFonts w:ascii="仿宋_GB2312" w:eastAsia="仿宋_GB2312"/>
          <w:sz w:val="44"/>
          <w:szCs w:val="44"/>
        </w:rPr>
      </w:pPr>
    </w:p>
    <w:p w:rsidR="00EA6E05" w:rsidRDefault="00EA6E05" w:rsidP="005A3B21">
      <w:pPr>
        <w:pStyle w:val="af4"/>
        <w:spacing w:beforeLines="100" w:afterLines="100"/>
        <w:outlineLvl w:val="1"/>
        <w:rPr>
          <w:rFonts w:ascii="仿宋_GB2312" w:eastAsia="仿宋_GB2312"/>
          <w:sz w:val="44"/>
          <w:szCs w:val="44"/>
        </w:rPr>
      </w:pPr>
    </w:p>
    <w:p w:rsidR="00EA6E05" w:rsidRDefault="00EA6E05" w:rsidP="005A3B21">
      <w:pPr>
        <w:pStyle w:val="af4"/>
        <w:spacing w:beforeLines="100" w:afterLines="100"/>
        <w:outlineLvl w:val="1"/>
        <w:rPr>
          <w:rFonts w:ascii="仿宋_GB2312" w:eastAsia="仿宋_GB2312"/>
          <w:sz w:val="44"/>
          <w:szCs w:val="44"/>
        </w:rPr>
      </w:pPr>
    </w:p>
    <w:p w:rsidR="00EA6E05" w:rsidRDefault="003F3AE4" w:rsidP="005A3B21">
      <w:pPr>
        <w:pStyle w:val="af4"/>
        <w:spacing w:beforeLines="100" w:afterLines="100"/>
        <w:outlineLvl w:val="1"/>
        <w:rPr>
          <w:rFonts w:ascii="仿宋_GB2312" w:eastAsia="仿宋_GB2312"/>
          <w:sz w:val="44"/>
          <w:szCs w:val="44"/>
        </w:rPr>
      </w:pPr>
      <w:bookmarkStart w:id="552" w:name="_Toc17351"/>
      <w:bookmarkStart w:id="553" w:name="_Toc78564072"/>
      <w:r>
        <w:rPr>
          <w:rFonts w:ascii="仿宋_GB2312" w:eastAsia="仿宋_GB2312" w:hint="eastAsia"/>
          <w:sz w:val="44"/>
          <w:szCs w:val="44"/>
        </w:rPr>
        <w:t>二  资信商务及技术文件格式</w:t>
      </w:r>
      <w:bookmarkEnd w:id="547"/>
      <w:bookmarkEnd w:id="548"/>
      <w:bookmarkEnd w:id="549"/>
      <w:bookmarkEnd w:id="550"/>
      <w:bookmarkEnd w:id="551"/>
      <w:bookmarkEnd w:id="552"/>
      <w:bookmarkEnd w:id="553"/>
    </w:p>
    <w:p w:rsidR="00EA6E05" w:rsidRDefault="003F3AE4">
      <w:pPr>
        <w:pStyle w:val="25"/>
        <w:spacing w:line="360" w:lineRule="auto"/>
        <w:jc w:val="center"/>
        <w:rPr>
          <w:rFonts w:ascii="仿宋_GB2312" w:eastAsia="仿宋_GB2312"/>
          <w:color w:val="000000"/>
          <w:sz w:val="28"/>
          <w:szCs w:val="28"/>
        </w:rPr>
      </w:pPr>
      <w:r>
        <w:rPr>
          <w:rFonts w:ascii="仿宋_GB2312" w:eastAsia="仿宋_GB2312" w:hint="eastAsia"/>
          <w:color w:val="000000"/>
          <w:sz w:val="28"/>
          <w:szCs w:val="28"/>
        </w:rPr>
        <w:t>（根据具体实施项目调整相关格式）</w:t>
      </w:r>
      <w:bookmarkStart w:id="554" w:name="_Toc493956059"/>
      <w:bookmarkStart w:id="555" w:name="_Toc530551884"/>
      <w:bookmarkStart w:id="556" w:name="_Toc531359055"/>
    </w:p>
    <w:p w:rsidR="00EA6E05" w:rsidRDefault="003F3AE4">
      <w:pPr>
        <w:pStyle w:val="3"/>
        <w:spacing w:before="0" w:after="0"/>
        <w:ind w:firstLineChars="0" w:firstLine="0"/>
        <w:jc w:val="left"/>
        <w:rPr>
          <w:rFonts w:hAnsi="宋体"/>
          <w:sz w:val="24"/>
          <w:szCs w:val="24"/>
        </w:rPr>
      </w:pPr>
      <w:bookmarkStart w:id="557" w:name="_Toc531359056"/>
      <w:bookmarkStart w:id="558" w:name="_Toc22628"/>
      <w:bookmarkStart w:id="559" w:name="_Toc6948"/>
      <w:bookmarkStart w:id="560" w:name="_Toc17772"/>
      <w:bookmarkStart w:id="561" w:name="_Toc19251"/>
      <w:bookmarkStart w:id="562" w:name="_Toc530551900"/>
      <w:bookmarkStart w:id="563" w:name="_Toc493956074"/>
      <w:bookmarkStart w:id="564" w:name="_Toc531359077"/>
      <w:bookmarkStart w:id="565" w:name="_Toc335664294"/>
      <w:bookmarkStart w:id="566" w:name="_Toc34895622"/>
      <w:bookmarkEnd w:id="529"/>
      <w:bookmarkEnd w:id="554"/>
      <w:bookmarkEnd w:id="555"/>
      <w:bookmarkEnd w:id="556"/>
      <w:r>
        <w:rPr>
          <w:rFonts w:hAnsi="宋体"/>
          <w:sz w:val="24"/>
          <w:szCs w:val="24"/>
        </w:rPr>
        <w:t xml:space="preserve">2.1    </w:t>
      </w:r>
      <w:r>
        <w:rPr>
          <w:rFonts w:hAnsi="宋体" w:hint="eastAsia"/>
          <w:sz w:val="24"/>
          <w:szCs w:val="24"/>
        </w:rPr>
        <w:t>资信及商务文件封面</w:t>
      </w:r>
      <w:bookmarkEnd w:id="557"/>
      <w:r>
        <w:rPr>
          <w:rFonts w:hAnsi="宋体" w:hint="eastAsia"/>
          <w:sz w:val="24"/>
          <w:szCs w:val="24"/>
        </w:rPr>
        <w:t>格式</w:t>
      </w:r>
      <w:bookmarkEnd w:id="558"/>
      <w:bookmarkEnd w:id="559"/>
      <w:bookmarkEnd w:id="560"/>
      <w:bookmarkEnd w:id="561"/>
    </w:p>
    <w:p w:rsidR="00EA6E05" w:rsidRDefault="003F3AE4">
      <w:pPr>
        <w:snapToGrid w:val="0"/>
        <w:jc w:val="center"/>
        <w:rPr>
          <w:rFonts w:ascii="宋体" w:hAnsi="宋体"/>
          <w:bCs/>
          <w:sz w:val="24"/>
          <w:szCs w:val="20"/>
        </w:rPr>
      </w:pPr>
      <w:r>
        <w:rPr>
          <w:rFonts w:ascii="仿宋_GB2312" w:eastAsia="仿宋_GB2312" w:hAnsi="宋体" w:hint="eastAsia"/>
          <w:b/>
          <w:color w:val="000000"/>
          <w:sz w:val="32"/>
          <w:szCs w:val="32"/>
        </w:rPr>
        <w:t>投标文件</w:t>
      </w:r>
    </w:p>
    <w:p w:rsidR="00EA6E05" w:rsidRDefault="00EA6E05">
      <w:pPr>
        <w:pStyle w:val="a1"/>
        <w:spacing w:line="360" w:lineRule="auto"/>
        <w:ind w:firstLine="0"/>
        <w:jc w:val="center"/>
        <w:rPr>
          <w:rFonts w:ascii="仿宋_GB2312" w:eastAsia="仿宋_GB2312" w:hAnsi="宋体"/>
          <w:b/>
          <w:sz w:val="32"/>
          <w:szCs w:val="32"/>
        </w:rPr>
      </w:pPr>
    </w:p>
    <w:tbl>
      <w:tblPr>
        <w:tblW w:w="7054" w:type="dxa"/>
        <w:jc w:val="center"/>
        <w:tblLayout w:type="fixed"/>
        <w:tblLook w:val="04A0"/>
      </w:tblPr>
      <w:tblGrid>
        <w:gridCol w:w="2518"/>
        <w:gridCol w:w="4536"/>
      </w:tblGrid>
      <w:tr w:rsidR="00EA6E05">
        <w:trPr>
          <w:trHeight w:val="397"/>
          <w:jc w:val="center"/>
        </w:trPr>
        <w:tc>
          <w:tcPr>
            <w:tcW w:w="2518" w:type="dxa"/>
            <w:vAlign w:val="center"/>
          </w:tcPr>
          <w:p w:rsidR="00EA6E05" w:rsidRDefault="003F3AE4">
            <w:pPr>
              <w:jc w:val="distribute"/>
              <w:rPr>
                <w:rFonts w:ascii="仿宋_GB2312" w:eastAsia="仿宋_GB2312"/>
                <w:sz w:val="24"/>
                <w:szCs w:val="24"/>
              </w:rPr>
            </w:pPr>
            <w:r>
              <w:rPr>
                <w:rFonts w:ascii="仿宋_GB2312" w:eastAsia="仿宋_GB2312" w:hAnsi="宋体" w:hint="eastAsia"/>
                <w:color w:val="000000"/>
                <w:sz w:val="24"/>
                <w:szCs w:val="24"/>
              </w:rPr>
              <w:t>投标文件</w:t>
            </w:r>
            <w:r>
              <w:rPr>
                <w:rFonts w:ascii="仿宋_GB2312" w:eastAsia="仿宋_GB2312" w:hAnsi="宋体" w:hint="eastAsia"/>
                <w:sz w:val="24"/>
                <w:szCs w:val="24"/>
              </w:rPr>
              <w:t>名称：</w:t>
            </w:r>
          </w:p>
        </w:tc>
        <w:tc>
          <w:tcPr>
            <w:tcW w:w="4536" w:type="dxa"/>
            <w:vAlign w:val="center"/>
          </w:tcPr>
          <w:p w:rsidR="00EA6E05" w:rsidRDefault="003F3AE4">
            <w:pPr>
              <w:jc w:val="left"/>
              <w:rPr>
                <w:rFonts w:ascii="仿宋_GB2312" w:eastAsia="仿宋_GB2312"/>
                <w:sz w:val="24"/>
                <w:szCs w:val="24"/>
              </w:rPr>
            </w:pPr>
            <w:r>
              <w:rPr>
                <w:rFonts w:ascii="仿宋_GB2312" w:eastAsia="仿宋_GB2312" w:hAnsi="宋体" w:hint="eastAsia"/>
                <w:sz w:val="24"/>
                <w:szCs w:val="24"/>
                <w:u w:val="single"/>
              </w:rPr>
              <w:t xml:space="preserve"> 资信商务及技术文件    </w:t>
            </w:r>
          </w:p>
        </w:tc>
      </w:tr>
      <w:tr w:rsidR="00EA6E05">
        <w:trPr>
          <w:trHeight w:val="397"/>
          <w:jc w:val="center"/>
        </w:trPr>
        <w:tc>
          <w:tcPr>
            <w:tcW w:w="2518" w:type="dxa"/>
            <w:vAlign w:val="center"/>
          </w:tcPr>
          <w:p w:rsidR="00EA6E05" w:rsidRDefault="003F3AE4">
            <w:pPr>
              <w:jc w:val="distribute"/>
              <w:rPr>
                <w:rFonts w:ascii="仿宋_GB2312" w:eastAsia="仿宋_GB2312"/>
                <w:sz w:val="24"/>
                <w:szCs w:val="24"/>
              </w:rPr>
            </w:pPr>
            <w:r>
              <w:rPr>
                <w:rFonts w:ascii="仿宋_GB2312" w:eastAsia="仿宋_GB2312" w:hAnsi="宋体" w:hint="eastAsia"/>
                <w:sz w:val="24"/>
                <w:szCs w:val="24"/>
              </w:rPr>
              <w:t>采 购 编 号：</w:t>
            </w:r>
          </w:p>
        </w:tc>
        <w:tc>
          <w:tcPr>
            <w:tcW w:w="4536" w:type="dxa"/>
            <w:vAlign w:val="center"/>
          </w:tcPr>
          <w:p w:rsidR="00EA6E05" w:rsidRDefault="00EA6E05">
            <w:pPr>
              <w:jc w:val="left"/>
              <w:rPr>
                <w:rFonts w:ascii="仿宋_GB2312" w:eastAsia="仿宋_GB2312"/>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sz w:val="24"/>
                <w:szCs w:val="24"/>
              </w:rPr>
            </w:pPr>
            <w:r>
              <w:rPr>
                <w:rFonts w:ascii="仿宋_GB2312" w:eastAsia="仿宋_GB2312" w:hAnsi="宋体" w:hint="eastAsia"/>
                <w:sz w:val="24"/>
                <w:szCs w:val="24"/>
              </w:rPr>
              <w:t>项 目 名 称：</w:t>
            </w:r>
          </w:p>
        </w:tc>
        <w:tc>
          <w:tcPr>
            <w:tcW w:w="4536" w:type="dxa"/>
            <w:vAlign w:val="center"/>
          </w:tcPr>
          <w:p w:rsidR="00EA6E05" w:rsidRDefault="00EA6E05">
            <w:pPr>
              <w:jc w:val="left"/>
              <w:rPr>
                <w:rFonts w:ascii="仿宋_GB2312" w:eastAsia="仿宋_GB2312"/>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sz w:val="24"/>
                <w:szCs w:val="24"/>
              </w:rPr>
            </w:pPr>
            <w:r>
              <w:rPr>
                <w:rFonts w:ascii="仿宋_GB2312" w:eastAsia="仿宋_GB2312" w:hAnsi="宋体" w:hint="eastAsia"/>
                <w:sz w:val="24"/>
                <w:szCs w:val="24"/>
              </w:rPr>
              <w:t>标    项：</w:t>
            </w:r>
          </w:p>
        </w:tc>
        <w:tc>
          <w:tcPr>
            <w:tcW w:w="4536" w:type="dxa"/>
            <w:vAlign w:val="center"/>
          </w:tcPr>
          <w:p w:rsidR="00EA6E05" w:rsidRDefault="003F3AE4">
            <w:pPr>
              <w:jc w:val="left"/>
              <w:rPr>
                <w:rFonts w:ascii="仿宋_GB2312" w:eastAsia="仿宋_GB2312" w:hAnsi="宋体"/>
                <w:sz w:val="24"/>
                <w:szCs w:val="24"/>
                <w:u w:val="single"/>
              </w:rPr>
            </w:pPr>
            <w:r>
              <w:rPr>
                <w:rFonts w:ascii="仿宋_GB2312" w:eastAsia="仿宋_GB2312" w:hAnsi="宋体" w:hint="eastAsia"/>
                <w:sz w:val="24"/>
                <w:szCs w:val="24"/>
                <w:u w:val="single"/>
              </w:rPr>
              <w:t xml:space="preserve">（若有）                            </w:t>
            </w:r>
          </w:p>
        </w:tc>
      </w:tr>
      <w:tr w:rsidR="00EA6E05">
        <w:trPr>
          <w:trHeight w:val="397"/>
          <w:jc w:val="center"/>
        </w:trPr>
        <w:tc>
          <w:tcPr>
            <w:tcW w:w="2518" w:type="dxa"/>
            <w:vAlign w:val="center"/>
          </w:tcPr>
          <w:p w:rsidR="00EA6E05" w:rsidRDefault="00EA6E05">
            <w:pPr>
              <w:jc w:val="distribute"/>
              <w:rPr>
                <w:rFonts w:ascii="仿宋_GB2312" w:eastAsia="仿宋_GB2312"/>
                <w:sz w:val="24"/>
                <w:szCs w:val="24"/>
              </w:rPr>
            </w:pPr>
          </w:p>
        </w:tc>
        <w:tc>
          <w:tcPr>
            <w:tcW w:w="4536" w:type="dxa"/>
            <w:vAlign w:val="center"/>
          </w:tcPr>
          <w:p w:rsidR="00EA6E05" w:rsidRDefault="00EA6E05">
            <w:pPr>
              <w:jc w:val="left"/>
              <w:rPr>
                <w:rFonts w:ascii="仿宋_GB2312" w:eastAsia="仿宋_GB2312"/>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sz w:val="24"/>
                <w:szCs w:val="24"/>
              </w:rPr>
            </w:pPr>
            <w:r>
              <w:rPr>
                <w:rFonts w:ascii="仿宋_GB2312" w:eastAsia="仿宋_GB2312" w:hAnsi="宋体" w:hint="eastAsia"/>
                <w:sz w:val="24"/>
                <w:szCs w:val="24"/>
              </w:rPr>
              <w:t>投标人全称（盖章）：</w:t>
            </w:r>
          </w:p>
        </w:tc>
        <w:tc>
          <w:tcPr>
            <w:tcW w:w="4536" w:type="dxa"/>
            <w:vAlign w:val="center"/>
          </w:tcPr>
          <w:p w:rsidR="00EA6E05" w:rsidRDefault="00EA6E05">
            <w:pPr>
              <w:jc w:val="left"/>
              <w:rPr>
                <w:rFonts w:ascii="仿宋_GB2312" w:eastAsia="仿宋_GB2312"/>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hAnsi="宋体"/>
                <w:sz w:val="24"/>
                <w:szCs w:val="24"/>
              </w:rPr>
            </w:pPr>
            <w:r>
              <w:rPr>
                <w:rFonts w:ascii="仿宋_GB2312" w:eastAsia="仿宋_GB2312" w:hAnsi="宋体" w:hint="eastAsia"/>
                <w:sz w:val="24"/>
                <w:szCs w:val="24"/>
              </w:rPr>
              <w:t>投标人地址：</w:t>
            </w:r>
          </w:p>
        </w:tc>
        <w:tc>
          <w:tcPr>
            <w:tcW w:w="4536" w:type="dxa"/>
            <w:vAlign w:val="center"/>
          </w:tcPr>
          <w:p w:rsidR="00EA6E05" w:rsidRDefault="00EA6E05">
            <w:pPr>
              <w:jc w:val="left"/>
              <w:rPr>
                <w:rFonts w:ascii="仿宋_GB2312" w:eastAsia="仿宋_GB2312"/>
                <w:sz w:val="24"/>
                <w:szCs w:val="24"/>
              </w:rPr>
            </w:pPr>
          </w:p>
        </w:tc>
      </w:tr>
      <w:tr w:rsidR="00EA6E05">
        <w:trPr>
          <w:trHeight w:val="397"/>
          <w:jc w:val="center"/>
        </w:trPr>
        <w:tc>
          <w:tcPr>
            <w:tcW w:w="7054" w:type="dxa"/>
            <w:gridSpan w:val="2"/>
            <w:vAlign w:val="center"/>
          </w:tcPr>
          <w:p w:rsidR="00EA6E05" w:rsidRDefault="00EA6E05">
            <w:pPr>
              <w:jc w:val="left"/>
              <w:rPr>
                <w:rFonts w:ascii="仿宋_GB2312" w:eastAsia="仿宋_GB2312" w:hAnsi="宋体"/>
                <w:sz w:val="24"/>
                <w:szCs w:val="24"/>
                <w:u w:val="single"/>
              </w:rPr>
            </w:pPr>
          </w:p>
        </w:tc>
      </w:tr>
      <w:tr w:rsidR="00EA6E05">
        <w:trPr>
          <w:trHeight w:val="397"/>
          <w:jc w:val="center"/>
        </w:trPr>
        <w:tc>
          <w:tcPr>
            <w:tcW w:w="7054" w:type="dxa"/>
            <w:gridSpan w:val="2"/>
            <w:vAlign w:val="center"/>
          </w:tcPr>
          <w:p w:rsidR="00EA6E05" w:rsidRDefault="003F3AE4">
            <w:pPr>
              <w:jc w:val="center"/>
              <w:rPr>
                <w:rFonts w:ascii="仿宋_GB2312" w:eastAsia="仿宋_GB2312" w:hAnsi="宋体"/>
                <w:sz w:val="24"/>
                <w:szCs w:val="24"/>
              </w:rPr>
            </w:pPr>
            <w:r>
              <w:rPr>
                <w:rFonts w:ascii="仿宋_GB2312" w:eastAsia="仿宋_GB2312" w:hAnsi="宋体" w:hint="eastAsia"/>
                <w:sz w:val="24"/>
                <w:szCs w:val="24"/>
              </w:rPr>
              <w:t xml:space="preserve">年 </w:t>
            </w:r>
            <w:r>
              <w:rPr>
                <w:rFonts w:ascii="仿宋_GB2312" w:eastAsia="仿宋_GB2312" w:hAnsi="宋体"/>
                <w:sz w:val="24"/>
                <w:szCs w:val="24"/>
              </w:rPr>
              <w:t xml:space="preserve"> 月日</w:t>
            </w:r>
          </w:p>
        </w:tc>
      </w:tr>
    </w:tbl>
    <w:p w:rsidR="00EA6E05" w:rsidRDefault="00EA6E05">
      <w:pPr>
        <w:pStyle w:val="a1"/>
        <w:spacing w:line="360" w:lineRule="auto"/>
        <w:ind w:firstLine="0"/>
        <w:jc w:val="center"/>
        <w:rPr>
          <w:rFonts w:ascii="宋体" w:hAnsi="宋体"/>
          <w:bCs/>
          <w:sz w:val="24"/>
        </w:rPr>
      </w:pPr>
    </w:p>
    <w:p w:rsidR="00EA6E05" w:rsidRDefault="003F3AE4">
      <w:pPr>
        <w:pStyle w:val="3"/>
        <w:spacing w:before="0" w:after="0"/>
        <w:ind w:firstLineChars="0" w:firstLine="0"/>
        <w:jc w:val="left"/>
        <w:rPr>
          <w:rFonts w:hAnsi="宋体"/>
          <w:sz w:val="24"/>
          <w:szCs w:val="24"/>
        </w:rPr>
      </w:pPr>
      <w:bookmarkStart w:id="567" w:name="_Toc15931"/>
      <w:bookmarkStart w:id="568" w:name="_Toc531359057"/>
      <w:bookmarkStart w:id="569" w:name="_Toc13890"/>
      <w:bookmarkStart w:id="570" w:name="_Toc26974"/>
      <w:bookmarkStart w:id="571" w:name="_Toc30138"/>
      <w:r>
        <w:rPr>
          <w:rFonts w:hAnsi="宋体"/>
          <w:sz w:val="24"/>
          <w:szCs w:val="24"/>
        </w:rPr>
        <w:t>2.2</w:t>
      </w:r>
      <w:r>
        <w:rPr>
          <w:rFonts w:hAnsi="宋体" w:hint="eastAsia"/>
          <w:sz w:val="24"/>
          <w:szCs w:val="24"/>
        </w:rPr>
        <w:t>资信商务及技术文件</w:t>
      </w:r>
      <w:r>
        <w:rPr>
          <w:rFonts w:hAnsi="宋体"/>
          <w:sz w:val="24"/>
          <w:szCs w:val="24"/>
        </w:rPr>
        <w:t>目录</w:t>
      </w:r>
      <w:bookmarkEnd w:id="567"/>
      <w:bookmarkEnd w:id="568"/>
      <w:bookmarkEnd w:id="569"/>
      <w:bookmarkEnd w:id="570"/>
      <w:bookmarkEnd w:id="571"/>
    </w:p>
    <w:p w:rsidR="00EA6E05" w:rsidRDefault="00EA6E05">
      <w:pPr>
        <w:pStyle w:val="a1"/>
        <w:spacing w:line="360" w:lineRule="auto"/>
        <w:ind w:firstLine="0"/>
        <w:rPr>
          <w:rFonts w:ascii="仿宋_GB2312" w:eastAsia="仿宋_GB2312"/>
          <w:sz w:val="24"/>
        </w:rPr>
      </w:pPr>
    </w:p>
    <w:p w:rsidR="00EA6E05" w:rsidRDefault="003F3AE4">
      <w:pPr>
        <w:pStyle w:val="a1"/>
        <w:ind w:firstLine="0"/>
        <w:jc w:val="center"/>
        <w:rPr>
          <w:rFonts w:ascii="仿宋_GB2312" w:eastAsia="仿宋_GB2312"/>
          <w:sz w:val="24"/>
        </w:rPr>
      </w:pPr>
      <w:r>
        <w:rPr>
          <w:rFonts w:ascii="仿宋_GB2312" w:eastAsia="仿宋_GB2312" w:hint="eastAsia"/>
          <w:sz w:val="24"/>
          <w:szCs w:val="24"/>
        </w:rPr>
        <w:t>（</w:t>
      </w:r>
      <w:r>
        <w:rPr>
          <w:rFonts w:ascii="仿宋_GB2312" w:eastAsia="仿宋_GB2312" w:hint="eastAsia"/>
          <w:sz w:val="24"/>
        </w:rPr>
        <w:t>格式自行设计）</w:t>
      </w:r>
      <w:bookmarkStart w:id="572" w:name="_Toc531359058"/>
    </w:p>
    <w:p w:rsidR="00EA6E05" w:rsidRDefault="00EA6E05">
      <w:pPr>
        <w:pStyle w:val="a1"/>
        <w:spacing w:line="360" w:lineRule="auto"/>
        <w:ind w:firstLine="0"/>
        <w:rPr>
          <w:rFonts w:ascii="仿宋_GB2312" w:eastAsia="仿宋_GB2312"/>
          <w:sz w:val="24"/>
        </w:rPr>
      </w:pPr>
    </w:p>
    <w:p w:rsidR="00EA6E05" w:rsidRDefault="00EA6E05">
      <w:pPr>
        <w:pStyle w:val="3"/>
        <w:spacing w:before="0" w:after="0"/>
        <w:ind w:firstLineChars="0" w:firstLine="0"/>
        <w:jc w:val="left"/>
        <w:rPr>
          <w:rFonts w:hAnsi="宋体"/>
          <w:sz w:val="24"/>
          <w:szCs w:val="24"/>
        </w:rPr>
        <w:sectPr w:rsidR="00EA6E05">
          <w:headerReference w:type="default" r:id="rId20"/>
          <w:footerReference w:type="default" r:id="rId21"/>
          <w:pgSz w:w="11906" w:h="16838"/>
          <w:pgMar w:top="1440" w:right="1440" w:bottom="1440" w:left="1440" w:header="851" w:footer="851" w:gutter="0"/>
          <w:cols w:space="720"/>
          <w:docGrid w:linePitch="312"/>
        </w:sectPr>
      </w:pPr>
    </w:p>
    <w:p w:rsidR="00EA6E05" w:rsidRDefault="003F3AE4">
      <w:pPr>
        <w:pStyle w:val="3"/>
        <w:spacing w:before="0" w:after="0"/>
        <w:ind w:firstLineChars="0" w:firstLine="0"/>
        <w:jc w:val="left"/>
        <w:rPr>
          <w:rFonts w:hAnsi="宋体"/>
          <w:sz w:val="24"/>
          <w:szCs w:val="24"/>
        </w:rPr>
      </w:pPr>
      <w:bookmarkStart w:id="573" w:name="_Toc17355"/>
      <w:bookmarkStart w:id="574" w:name="_Toc1436"/>
      <w:bookmarkStart w:id="575" w:name="_Toc25772"/>
      <w:bookmarkStart w:id="576" w:name="_Toc1563"/>
      <w:r>
        <w:rPr>
          <w:rFonts w:hAnsi="宋体"/>
          <w:sz w:val="24"/>
          <w:szCs w:val="24"/>
        </w:rPr>
        <w:lastRenderedPageBreak/>
        <w:t>2.3   投标</w:t>
      </w:r>
      <w:r>
        <w:rPr>
          <w:rFonts w:hAnsi="宋体" w:hint="eastAsia"/>
          <w:sz w:val="24"/>
          <w:szCs w:val="24"/>
        </w:rPr>
        <w:t>函</w:t>
      </w:r>
      <w:bookmarkEnd w:id="572"/>
      <w:r>
        <w:rPr>
          <w:rFonts w:hAnsi="宋体" w:hint="eastAsia"/>
          <w:sz w:val="24"/>
          <w:szCs w:val="24"/>
        </w:rPr>
        <w:t>格式</w:t>
      </w:r>
      <w:bookmarkEnd w:id="573"/>
      <w:bookmarkEnd w:id="574"/>
      <w:bookmarkEnd w:id="575"/>
      <w:bookmarkEnd w:id="576"/>
    </w:p>
    <w:p w:rsidR="00EA6E05" w:rsidRDefault="003F3AE4">
      <w:pPr>
        <w:pStyle w:val="a1"/>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投标函</w:t>
      </w:r>
    </w:p>
    <w:p w:rsidR="00EA6E05" w:rsidRDefault="003F3AE4">
      <w:pPr>
        <w:pStyle w:val="0"/>
        <w:tabs>
          <w:tab w:val="left" w:pos="0"/>
        </w:tabs>
        <w:spacing w:line="360" w:lineRule="auto"/>
        <w:rPr>
          <w:rFonts w:ascii="仿宋_GB2312" w:eastAsia="仿宋_GB2312" w:hAnsi="宋体"/>
          <w:color w:val="000000"/>
          <w:sz w:val="24"/>
        </w:rPr>
      </w:pPr>
      <w:r>
        <w:rPr>
          <w:rFonts w:ascii="仿宋_GB2312" w:eastAsia="仿宋_GB2312" w:hAnsi="宋体" w:hint="eastAsia"/>
          <w:color w:val="000000"/>
          <w:sz w:val="24"/>
        </w:rPr>
        <w:t>致：</w:t>
      </w:r>
      <w:r>
        <w:rPr>
          <w:rFonts w:ascii="仿宋_GB2312" w:eastAsia="仿宋_GB2312" w:hAnsi="宋体" w:hint="eastAsia"/>
          <w:color w:val="000000"/>
          <w:sz w:val="24"/>
          <w:u w:val="single"/>
        </w:rPr>
        <w:t>（采购人名称）</w:t>
      </w:r>
      <w:r>
        <w:rPr>
          <w:rFonts w:ascii="仿宋_GB2312" w:eastAsia="仿宋_GB2312" w:hAnsi="宋体" w:hint="eastAsia"/>
          <w:color w:val="000000"/>
          <w:sz w:val="24"/>
        </w:rPr>
        <w:t>：</w:t>
      </w:r>
    </w:p>
    <w:p w:rsidR="00EA6E05" w:rsidRDefault="003F3AE4">
      <w:pPr>
        <w:pStyle w:val="0"/>
        <w:tabs>
          <w:tab w:val="left" w:pos="0"/>
        </w:tabs>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根据贵方</w:t>
      </w:r>
      <w:r>
        <w:rPr>
          <w:rFonts w:ascii="仿宋_GB2312" w:eastAsia="仿宋_GB2312" w:hAnsi="宋体" w:hint="eastAsia"/>
          <w:color w:val="000000"/>
          <w:sz w:val="24"/>
          <w:szCs w:val="21"/>
          <w:u w:val="single"/>
        </w:rPr>
        <w:t>（项目名称）（项目编号）（标项）</w:t>
      </w:r>
      <w:r>
        <w:rPr>
          <w:rFonts w:ascii="仿宋_GB2312" w:eastAsia="仿宋_GB2312" w:hAnsi="宋体" w:hint="eastAsia"/>
          <w:color w:val="000000"/>
          <w:sz w:val="24"/>
          <w:szCs w:val="21"/>
        </w:rPr>
        <w:t>的招标文件要求，正式授权下述签字人</w:t>
      </w:r>
      <w:r>
        <w:rPr>
          <w:rFonts w:ascii="仿宋_GB2312" w:eastAsia="仿宋_GB2312" w:hAnsi="宋体" w:hint="eastAsia"/>
          <w:color w:val="000000"/>
          <w:sz w:val="24"/>
          <w:szCs w:val="21"/>
          <w:u w:val="single"/>
        </w:rPr>
        <w:t>（姓名和职务）</w:t>
      </w:r>
      <w:r>
        <w:rPr>
          <w:rFonts w:ascii="仿宋_GB2312" w:eastAsia="仿宋_GB2312" w:hAnsi="宋体" w:hint="eastAsia"/>
          <w:color w:val="000000"/>
          <w:sz w:val="24"/>
          <w:szCs w:val="21"/>
        </w:rPr>
        <w:t>全权代表投标人</w:t>
      </w:r>
      <w:r>
        <w:rPr>
          <w:rFonts w:ascii="仿宋_GB2312" w:eastAsia="仿宋_GB2312" w:hAnsi="宋体" w:hint="eastAsia"/>
          <w:color w:val="000000"/>
          <w:sz w:val="24"/>
          <w:szCs w:val="21"/>
          <w:u w:val="single"/>
        </w:rPr>
        <w:t>（投标人全称）</w:t>
      </w:r>
      <w:r>
        <w:rPr>
          <w:rFonts w:ascii="仿宋_GB2312" w:eastAsia="仿宋_GB2312" w:hAnsi="宋体" w:hint="eastAsia"/>
          <w:color w:val="000000"/>
          <w:sz w:val="24"/>
          <w:szCs w:val="21"/>
        </w:rPr>
        <w:t>参加贵方组织的有关招标活动，并提交下述文件：</w:t>
      </w:r>
    </w:p>
    <w:p w:rsidR="00EA6E05" w:rsidRDefault="003F3AE4">
      <w:pPr>
        <w:pStyle w:val="0"/>
        <w:tabs>
          <w:tab w:val="left" w:pos="0"/>
        </w:tabs>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政府采购云系统提交电子加密投标文件</w:t>
      </w:r>
      <w:r>
        <w:rPr>
          <w:rFonts w:ascii="仿宋_GB2312" w:eastAsia="仿宋_GB2312" w:hAnsi="宋体" w:hint="eastAsia"/>
          <w:color w:val="000000"/>
          <w:sz w:val="24"/>
          <w:szCs w:val="21"/>
          <w:u w:val="single"/>
        </w:rPr>
        <w:t xml:space="preserve">      </w:t>
      </w:r>
      <w:r>
        <w:rPr>
          <w:rFonts w:ascii="仿宋_GB2312" w:eastAsia="仿宋_GB2312" w:hAnsi="宋体" w:hint="eastAsia"/>
          <w:color w:val="000000"/>
          <w:sz w:val="24"/>
          <w:szCs w:val="21"/>
        </w:rPr>
        <w:t>份；</w:t>
      </w:r>
    </w:p>
    <w:p w:rsidR="00EA6E05" w:rsidRDefault="003F3AE4">
      <w:pPr>
        <w:pStyle w:val="0"/>
        <w:tabs>
          <w:tab w:val="left" w:pos="0"/>
        </w:tabs>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据此函我方就本次投标有关事项郑重承诺如下：</w:t>
      </w:r>
    </w:p>
    <w:p w:rsidR="00EA6E05" w:rsidRDefault="003F3AE4">
      <w:pPr>
        <w:pStyle w:val="0"/>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1、我方向贵方提交的所有投标文件、资料都是准确的和真实的。</w:t>
      </w:r>
    </w:p>
    <w:p w:rsidR="00EA6E05" w:rsidRDefault="003F3AE4">
      <w:pPr>
        <w:pStyle w:val="0"/>
        <w:spacing w:line="360" w:lineRule="auto"/>
        <w:ind w:firstLineChars="200" w:firstLine="480"/>
        <w:rPr>
          <w:rFonts w:ascii="仿宋_GB2312" w:eastAsia="仿宋_GB2312" w:hAnsi="宋体"/>
          <w:sz w:val="24"/>
          <w:szCs w:val="21"/>
        </w:rPr>
      </w:pPr>
      <w:r>
        <w:rPr>
          <w:rFonts w:ascii="仿宋_GB2312" w:eastAsia="仿宋_GB2312" w:hAnsi="宋体" w:hint="eastAsia"/>
          <w:color w:val="000000"/>
          <w:sz w:val="24"/>
          <w:szCs w:val="21"/>
        </w:rPr>
        <w:t>2、我方承诺已经具备《中华人民共和国政府采购法》、《中华人民共和国政府采购法实施条例》中规定的参加政府采购活动的投标人应当具备的条件</w:t>
      </w:r>
      <w:r>
        <w:rPr>
          <w:rFonts w:ascii="仿宋_GB2312" w:eastAsia="仿宋_GB2312" w:hAnsi="宋体" w:hint="eastAsia"/>
          <w:sz w:val="24"/>
          <w:szCs w:val="21"/>
        </w:rPr>
        <w:t>且没有税收缴纳、社会保障等方面的失信记录，并真实提供相关材料。</w:t>
      </w:r>
    </w:p>
    <w:p w:rsidR="00EA6E05" w:rsidRDefault="003F3AE4">
      <w:pPr>
        <w:pStyle w:val="0"/>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3、如果我方中标，在合同签订后</w:t>
      </w:r>
      <w:r>
        <w:rPr>
          <w:rFonts w:ascii="仿宋_GB2312" w:eastAsia="仿宋_GB2312" w:hAnsi="宋体" w:hint="eastAsia"/>
          <w:color w:val="000000"/>
          <w:sz w:val="24"/>
          <w:szCs w:val="21"/>
          <w:u w:val="single"/>
        </w:rPr>
        <w:t xml:space="preserve">     </w:t>
      </w:r>
      <w:r>
        <w:rPr>
          <w:rFonts w:ascii="仿宋_GB2312" w:eastAsia="仿宋_GB2312" w:hAnsi="宋体" w:hint="eastAsia"/>
          <w:color w:val="000000"/>
          <w:sz w:val="24"/>
          <w:szCs w:val="21"/>
        </w:rPr>
        <w:t>天（日历天）完成该项目。</w:t>
      </w:r>
    </w:p>
    <w:p w:rsidR="00EA6E05" w:rsidRDefault="003F3AE4">
      <w:pPr>
        <w:pStyle w:val="0"/>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4、如果我方中标，将派出</w:t>
      </w:r>
      <w:r>
        <w:rPr>
          <w:rFonts w:ascii="仿宋_GB2312" w:eastAsia="仿宋_GB2312" w:hAnsi="宋体" w:hint="eastAsia"/>
          <w:color w:val="000000"/>
          <w:sz w:val="24"/>
          <w:szCs w:val="21"/>
          <w:u w:val="single"/>
        </w:rPr>
        <w:t>（姓名及身份证号码），</w:t>
      </w:r>
      <w:r>
        <w:rPr>
          <w:rFonts w:ascii="仿宋_GB2312" w:eastAsia="仿宋_GB2312" w:hAnsi="宋体" w:hint="eastAsia"/>
          <w:color w:val="000000"/>
          <w:sz w:val="24"/>
          <w:szCs w:val="21"/>
        </w:rPr>
        <w:t>作为本项目与采购单位联系的项目实施负责人，联系手机号码</w:t>
      </w:r>
      <w:r>
        <w:rPr>
          <w:rFonts w:ascii="仿宋_GB2312" w:eastAsia="仿宋_GB2312" w:hAnsi="宋体" w:hint="eastAsia"/>
          <w:color w:val="000000"/>
          <w:sz w:val="24"/>
          <w:szCs w:val="21"/>
          <w:u w:val="single"/>
        </w:rPr>
        <w:t xml:space="preserve">           </w:t>
      </w:r>
      <w:r>
        <w:rPr>
          <w:rFonts w:ascii="仿宋_GB2312" w:eastAsia="仿宋_GB2312" w:hAnsi="宋体" w:hint="eastAsia"/>
          <w:color w:val="000000"/>
          <w:sz w:val="24"/>
          <w:szCs w:val="21"/>
        </w:rPr>
        <w:t>。在项目实施过程中，并承诺项目实施负责人不更换，若确需要更换的，书面征得采购人同意后才准予更换。</w:t>
      </w:r>
    </w:p>
    <w:p w:rsidR="00EA6E05" w:rsidRDefault="003F3AE4">
      <w:pPr>
        <w:pStyle w:val="0"/>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5、我方的投标有效期自在开标日起</w:t>
      </w:r>
      <w:r>
        <w:rPr>
          <w:rFonts w:ascii="仿宋_GB2312" w:eastAsia="仿宋_GB2312" w:hAnsi="宋体" w:hint="eastAsia"/>
          <w:color w:val="000000"/>
          <w:sz w:val="24"/>
          <w:szCs w:val="21"/>
          <w:u w:val="single"/>
        </w:rPr>
        <w:t xml:space="preserve">  </w:t>
      </w:r>
      <w:r>
        <w:rPr>
          <w:rFonts w:ascii="仿宋_GB2312" w:eastAsia="仿宋_GB2312" w:hAnsi="宋体" w:hint="eastAsia"/>
          <w:color w:val="000000"/>
          <w:sz w:val="24"/>
          <w:szCs w:val="21"/>
        </w:rPr>
        <w:t>天内有效。如果在开标后规定的投标有效期内撤回投标，贵方可按相关规定处理我方。</w:t>
      </w:r>
    </w:p>
    <w:p w:rsidR="00EA6E05" w:rsidRDefault="003F3AE4">
      <w:pPr>
        <w:pStyle w:val="0"/>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6、我方在投标之前已经与贵方进行了充分的沟通，完全理解并接受招标文件的各项规定和要求，对招标文件的合理性、合法性不再有异议。</w:t>
      </w:r>
    </w:p>
    <w:p w:rsidR="00EA6E05" w:rsidRDefault="003F3AE4">
      <w:pPr>
        <w:pStyle w:val="0"/>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我方愿意向贵方提供真实完整的任何与该项投标有关的数据、情况和技术资料。若贵方需要，我方愿意提供我方作出的一切承诺的证明材料。</w:t>
      </w:r>
    </w:p>
    <w:p w:rsidR="00EA6E05" w:rsidRDefault="003F3AE4">
      <w:pPr>
        <w:pStyle w:val="0"/>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7、我方已详细审核全部招标文件，包括招标文件的澄清或修改文件（如有的话）、参考资料及有关附件，已经了解我方对于招标文件、采购过程、采购结果有依法进行询问、质疑、投诉的权利及相关渠道和要求。</w:t>
      </w:r>
    </w:p>
    <w:p w:rsidR="00EA6E05" w:rsidRDefault="003F3AE4">
      <w:pPr>
        <w:pStyle w:val="0"/>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8、我方不是采购人的附属机构，并未为本项目提供整体设计、规范编制或者项目管理、监理、监测等服务。</w:t>
      </w:r>
    </w:p>
    <w:p w:rsidR="00EA6E05" w:rsidRDefault="003F3AE4">
      <w:pPr>
        <w:pStyle w:val="0"/>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10、我方将严格遵守《中华人民共和国政府采购法》第七十七条规定：投标人有下列情形之一的，处以采购金额5‰以上10‰以下的罚款，列入不良行为记录名单，在一</w:t>
      </w:r>
      <w:r>
        <w:rPr>
          <w:rFonts w:ascii="仿宋_GB2312" w:eastAsia="仿宋_GB2312" w:hAnsi="宋体" w:hint="eastAsia"/>
          <w:color w:val="000000"/>
          <w:sz w:val="24"/>
          <w:szCs w:val="21"/>
        </w:rPr>
        <w:lastRenderedPageBreak/>
        <w:t>至三年内禁止参加政府采购活动；有违法所得的，并处没收违法所得；情节严重的，由工商行政管理机关吊销营业执照；构成犯罪的，依法追究刑事责任：</w:t>
      </w:r>
    </w:p>
    <w:p w:rsidR="00EA6E05" w:rsidRDefault="003F3AE4">
      <w:pPr>
        <w:pStyle w:val="0"/>
        <w:spacing w:line="360" w:lineRule="auto"/>
        <w:ind w:firstLineChars="100" w:firstLine="240"/>
        <w:rPr>
          <w:rFonts w:ascii="仿宋_GB2312" w:eastAsia="仿宋_GB2312" w:hAnsi="宋体"/>
          <w:color w:val="000000"/>
          <w:sz w:val="24"/>
          <w:szCs w:val="21"/>
        </w:rPr>
      </w:pPr>
      <w:r>
        <w:rPr>
          <w:rFonts w:ascii="仿宋_GB2312" w:eastAsia="仿宋_GB2312" w:hAnsi="宋体" w:hint="eastAsia"/>
          <w:color w:val="000000"/>
          <w:sz w:val="24"/>
          <w:szCs w:val="21"/>
        </w:rPr>
        <w:t>（一）提供虚假材料谋取中标、成交的；</w:t>
      </w:r>
    </w:p>
    <w:p w:rsidR="00EA6E05" w:rsidRDefault="003F3AE4">
      <w:pPr>
        <w:pStyle w:val="0"/>
        <w:spacing w:line="360" w:lineRule="auto"/>
        <w:ind w:firstLineChars="100" w:firstLine="240"/>
        <w:rPr>
          <w:rFonts w:ascii="仿宋_GB2312" w:eastAsia="仿宋_GB2312" w:hAnsi="宋体"/>
          <w:color w:val="000000"/>
          <w:sz w:val="24"/>
          <w:szCs w:val="21"/>
        </w:rPr>
      </w:pPr>
      <w:r>
        <w:rPr>
          <w:rFonts w:ascii="仿宋_GB2312" w:eastAsia="仿宋_GB2312" w:hAnsi="宋体" w:hint="eastAsia"/>
          <w:color w:val="000000"/>
          <w:sz w:val="24"/>
          <w:szCs w:val="21"/>
        </w:rPr>
        <w:t>（二）采取不正当手段诋毁、排挤其他投标人的；</w:t>
      </w:r>
    </w:p>
    <w:p w:rsidR="00EA6E05" w:rsidRDefault="003F3AE4">
      <w:pPr>
        <w:pStyle w:val="0"/>
        <w:spacing w:line="360" w:lineRule="auto"/>
        <w:ind w:firstLineChars="100" w:firstLine="240"/>
        <w:rPr>
          <w:rFonts w:ascii="仿宋_GB2312" w:eastAsia="仿宋_GB2312" w:hAnsi="宋体"/>
          <w:color w:val="000000"/>
          <w:sz w:val="24"/>
          <w:szCs w:val="21"/>
        </w:rPr>
      </w:pPr>
      <w:r>
        <w:rPr>
          <w:rFonts w:ascii="仿宋_GB2312" w:eastAsia="仿宋_GB2312" w:hAnsi="宋体" w:hint="eastAsia"/>
          <w:color w:val="000000"/>
          <w:sz w:val="24"/>
          <w:szCs w:val="21"/>
        </w:rPr>
        <w:t>（三）与采购人、其它投标人或者采购代理机构恶意串通的；</w:t>
      </w:r>
    </w:p>
    <w:p w:rsidR="00EA6E05" w:rsidRDefault="003F3AE4">
      <w:pPr>
        <w:pStyle w:val="0"/>
        <w:spacing w:line="360" w:lineRule="auto"/>
        <w:ind w:firstLineChars="100" w:firstLine="240"/>
        <w:rPr>
          <w:rFonts w:ascii="仿宋_GB2312" w:eastAsia="仿宋_GB2312" w:hAnsi="宋体"/>
          <w:color w:val="000000"/>
          <w:sz w:val="24"/>
          <w:szCs w:val="21"/>
        </w:rPr>
      </w:pPr>
      <w:r>
        <w:rPr>
          <w:rFonts w:ascii="仿宋_GB2312" w:eastAsia="仿宋_GB2312" w:hAnsi="宋体" w:hint="eastAsia"/>
          <w:color w:val="000000"/>
          <w:sz w:val="24"/>
          <w:szCs w:val="21"/>
        </w:rPr>
        <w:t>（四）向采购人、采购代理机构行贿或者提供其他不正当利益的；</w:t>
      </w:r>
    </w:p>
    <w:p w:rsidR="00EA6E05" w:rsidRDefault="003F3AE4">
      <w:pPr>
        <w:pStyle w:val="0"/>
        <w:spacing w:line="360" w:lineRule="auto"/>
        <w:ind w:firstLineChars="100" w:firstLine="240"/>
        <w:rPr>
          <w:rFonts w:ascii="仿宋_GB2312" w:eastAsia="仿宋_GB2312" w:hAnsi="宋体"/>
          <w:color w:val="000000"/>
          <w:sz w:val="24"/>
          <w:szCs w:val="21"/>
        </w:rPr>
      </w:pPr>
      <w:r>
        <w:rPr>
          <w:rFonts w:ascii="仿宋_GB2312" w:eastAsia="仿宋_GB2312" w:hAnsi="宋体" w:hint="eastAsia"/>
          <w:color w:val="000000"/>
          <w:sz w:val="24"/>
          <w:szCs w:val="21"/>
        </w:rPr>
        <w:t>（五）在招标采购过程中与采购人进行协商谈判的；</w:t>
      </w:r>
    </w:p>
    <w:p w:rsidR="00EA6E05" w:rsidRDefault="003F3AE4">
      <w:pPr>
        <w:pStyle w:val="0"/>
        <w:spacing w:line="360" w:lineRule="auto"/>
        <w:ind w:firstLineChars="100" w:firstLine="240"/>
        <w:rPr>
          <w:rFonts w:ascii="仿宋_GB2312" w:eastAsia="仿宋_GB2312" w:hAnsi="宋体"/>
          <w:color w:val="000000"/>
          <w:sz w:val="24"/>
          <w:szCs w:val="21"/>
        </w:rPr>
      </w:pPr>
      <w:r>
        <w:rPr>
          <w:rFonts w:ascii="仿宋_GB2312" w:eastAsia="仿宋_GB2312" w:hAnsi="宋体" w:hint="eastAsia"/>
          <w:color w:val="000000"/>
          <w:sz w:val="24"/>
          <w:szCs w:val="21"/>
        </w:rPr>
        <w:t>（六）拒绝有关部门监督检查或提供虚假情况的。</w:t>
      </w:r>
    </w:p>
    <w:p w:rsidR="00EA6E05" w:rsidRDefault="003F3AE4">
      <w:pPr>
        <w:pStyle w:val="0"/>
        <w:spacing w:line="360" w:lineRule="auto"/>
        <w:ind w:firstLineChars="100" w:firstLine="240"/>
        <w:rPr>
          <w:rFonts w:ascii="仿宋_GB2312" w:eastAsia="仿宋_GB2312" w:hAnsi="宋体"/>
          <w:color w:val="000000"/>
          <w:sz w:val="24"/>
          <w:szCs w:val="21"/>
        </w:rPr>
      </w:pPr>
      <w:r>
        <w:rPr>
          <w:rFonts w:ascii="仿宋_GB2312" w:eastAsia="仿宋_GB2312" w:hAnsi="宋体" w:hint="eastAsia"/>
          <w:color w:val="000000"/>
          <w:sz w:val="24"/>
          <w:szCs w:val="21"/>
        </w:rPr>
        <w:t>11、如中标，本投标文件至本项目合同履行完毕止均保持有效，我方将按招标文件及政府采购法律、法规的规定履行合同责任和义务。</w:t>
      </w:r>
    </w:p>
    <w:p w:rsidR="00EA6E05" w:rsidRDefault="003F3AE4">
      <w:pPr>
        <w:pStyle w:val="0"/>
        <w:spacing w:line="360" w:lineRule="auto"/>
        <w:ind w:firstLineChars="100" w:firstLine="240"/>
        <w:rPr>
          <w:rFonts w:ascii="仿宋_GB2312" w:eastAsia="仿宋_GB2312" w:hAnsi="宋体"/>
          <w:color w:val="000000"/>
          <w:sz w:val="24"/>
          <w:szCs w:val="21"/>
        </w:rPr>
      </w:pPr>
      <w:r>
        <w:rPr>
          <w:rFonts w:ascii="仿宋_GB2312" w:eastAsia="仿宋_GB2312" w:hAnsi="宋体" w:hint="eastAsia"/>
          <w:color w:val="000000"/>
          <w:sz w:val="24"/>
          <w:szCs w:val="21"/>
        </w:rPr>
        <w:t>12、以上事项如有虚假或隐瞒，我方愿意承担一切不利后果，并不再寻求任何旨在减轻或免除法律责任。</w:t>
      </w:r>
    </w:p>
    <w:p w:rsidR="00EA6E05" w:rsidRDefault="003F3AE4">
      <w:pPr>
        <w:pStyle w:val="0"/>
        <w:spacing w:line="360" w:lineRule="auto"/>
        <w:ind w:firstLine="480"/>
        <w:rPr>
          <w:rFonts w:ascii="仿宋_GB2312" w:eastAsia="仿宋_GB2312" w:hAnsi="宋体"/>
          <w:color w:val="000000"/>
          <w:sz w:val="24"/>
          <w:szCs w:val="21"/>
        </w:rPr>
      </w:pPr>
      <w:r>
        <w:rPr>
          <w:rFonts w:ascii="仿宋_GB2312" w:eastAsia="仿宋_GB2312" w:hAnsi="宋体" w:hint="eastAsia"/>
          <w:color w:val="000000"/>
          <w:sz w:val="24"/>
          <w:szCs w:val="21"/>
        </w:rPr>
        <w:t>与本次投标有关的一切正式往来信函请寄：</w:t>
      </w:r>
    </w:p>
    <w:p w:rsidR="00EA6E05" w:rsidRDefault="003F3AE4">
      <w:pPr>
        <w:pStyle w:val="0"/>
        <w:spacing w:line="360" w:lineRule="auto"/>
        <w:ind w:firstLine="480"/>
        <w:rPr>
          <w:rFonts w:ascii="仿宋_GB2312" w:eastAsia="仿宋_GB2312" w:hAnsi="宋体"/>
          <w:color w:val="000000"/>
          <w:sz w:val="24"/>
          <w:szCs w:val="21"/>
        </w:rPr>
      </w:pPr>
      <w:r>
        <w:rPr>
          <w:rFonts w:ascii="仿宋_GB2312" w:eastAsia="仿宋_GB2312" w:hAnsi="宋体" w:hint="eastAsia"/>
          <w:color w:val="000000"/>
          <w:sz w:val="24"/>
          <w:szCs w:val="21"/>
        </w:rPr>
        <w:t>地址：     邮编：</w:t>
      </w:r>
    </w:p>
    <w:p w:rsidR="00EA6E05" w:rsidRDefault="003F3AE4">
      <w:pPr>
        <w:pStyle w:val="ac"/>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电话：     传真：</w:t>
      </w:r>
    </w:p>
    <w:p w:rsidR="00EA6E05" w:rsidRDefault="00EA6E05">
      <w:pPr>
        <w:pStyle w:val="210"/>
        <w:spacing w:line="360" w:lineRule="auto"/>
        <w:rPr>
          <w:rFonts w:ascii="仿宋_GB2312" w:eastAsia="仿宋_GB2312"/>
          <w:bCs/>
          <w:color w:val="000000"/>
          <w:sz w:val="24"/>
        </w:rPr>
      </w:pPr>
    </w:p>
    <w:p w:rsidR="00EA6E05" w:rsidRDefault="00EA6E05">
      <w:pPr>
        <w:pStyle w:val="12"/>
        <w:spacing w:line="360" w:lineRule="auto"/>
        <w:rPr>
          <w:rFonts w:ascii="仿宋_GB2312" w:eastAsia="仿宋_GB2312" w:hAnsi="Times New Roman"/>
          <w:color w:val="000000"/>
          <w:sz w:val="24"/>
          <w:szCs w:val="21"/>
        </w:rPr>
      </w:pPr>
    </w:p>
    <w:p w:rsidR="00EA6E05" w:rsidRDefault="00EA6E05">
      <w:pPr>
        <w:pStyle w:val="100"/>
        <w:wordWrap w:val="0"/>
        <w:spacing w:line="360" w:lineRule="auto"/>
        <w:ind w:firstLine="480"/>
        <w:jc w:val="right"/>
        <w:rPr>
          <w:rFonts w:ascii="仿宋_GB2312" w:eastAsia="仿宋_GB2312" w:hAnsi="Courier New"/>
          <w:color w:val="000000"/>
          <w:spacing w:val="20"/>
          <w:sz w:val="24"/>
          <w:szCs w:val="21"/>
          <w:u w:val="single"/>
        </w:rPr>
      </w:pPr>
    </w:p>
    <w:p w:rsidR="00EA6E05" w:rsidRDefault="003F3AE4">
      <w:pPr>
        <w:pStyle w:val="100"/>
        <w:wordWrap w:val="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投标人盖章：</w:t>
      </w:r>
    </w:p>
    <w:p w:rsidR="00EA6E05" w:rsidRDefault="003F3AE4">
      <w:pPr>
        <w:pStyle w:val="100"/>
        <w:wordWrap w:val="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日      期：</w:t>
      </w:r>
    </w:p>
    <w:p w:rsidR="00EA6E05" w:rsidRDefault="00EA6E05">
      <w:pPr>
        <w:pStyle w:val="100"/>
        <w:spacing w:line="360" w:lineRule="auto"/>
        <w:jc w:val="left"/>
        <w:rPr>
          <w:rFonts w:ascii="仿宋_GB2312" w:eastAsia="仿宋_GB2312" w:hAnsi="Courier New"/>
          <w:color w:val="000000"/>
          <w:spacing w:val="20"/>
          <w:sz w:val="24"/>
          <w:szCs w:val="21"/>
          <w:u w:val="single"/>
        </w:rPr>
      </w:pPr>
    </w:p>
    <w:p w:rsidR="00EA6E05" w:rsidRDefault="00EA6E05">
      <w:pPr>
        <w:pStyle w:val="0"/>
        <w:spacing w:line="360" w:lineRule="auto"/>
        <w:rPr>
          <w:rFonts w:ascii="仿宋_GB2312" w:eastAsia="仿宋_GB2312" w:hAnsi="宋体"/>
          <w:color w:val="000000"/>
          <w:sz w:val="24"/>
          <w:szCs w:val="21"/>
        </w:rPr>
      </w:pPr>
    </w:p>
    <w:p w:rsidR="00EA6E05" w:rsidRDefault="003F3AE4">
      <w:pPr>
        <w:pStyle w:val="0"/>
        <w:spacing w:line="360" w:lineRule="auto"/>
        <w:rPr>
          <w:rFonts w:ascii="仿宋_GB2312" w:eastAsia="仿宋_GB2312" w:hAnsi="宋体"/>
          <w:color w:val="000000"/>
          <w:sz w:val="24"/>
          <w:szCs w:val="21"/>
        </w:rPr>
      </w:pPr>
      <w:r>
        <w:rPr>
          <w:rFonts w:ascii="仿宋_GB2312" w:eastAsia="仿宋_GB2312" w:hAnsi="宋体" w:hint="eastAsia"/>
          <w:color w:val="000000"/>
          <w:sz w:val="24"/>
          <w:szCs w:val="21"/>
        </w:rPr>
        <w:t>注：按照本声明书要求填报。</w:t>
      </w:r>
    </w:p>
    <w:p w:rsidR="00EA6E05" w:rsidRDefault="00EA6E05">
      <w:pPr>
        <w:pStyle w:val="3"/>
        <w:spacing w:before="0" w:after="0"/>
        <w:ind w:firstLineChars="0" w:firstLine="0"/>
        <w:rPr>
          <w:color w:val="000000"/>
          <w:sz w:val="32"/>
          <w:szCs w:val="32"/>
        </w:rPr>
        <w:sectPr w:rsidR="00EA6E05">
          <w:pgSz w:w="11906" w:h="16838"/>
          <w:pgMar w:top="1440" w:right="1440" w:bottom="1440" w:left="1440" w:header="851" w:footer="851" w:gutter="0"/>
          <w:cols w:space="720"/>
          <w:docGrid w:linePitch="312"/>
        </w:sectPr>
      </w:pPr>
    </w:p>
    <w:p w:rsidR="00EA6E05" w:rsidRDefault="003F3AE4">
      <w:pPr>
        <w:pStyle w:val="3"/>
        <w:spacing w:before="0" w:after="0"/>
        <w:ind w:firstLineChars="0" w:firstLine="0"/>
        <w:jc w:val="left"/>
        <w:rPr>
          <w:rFonts w:hAnsi="Courier New"/>
          <w:color w:val="FFFFFF"/>
          <w:sz w:val="24"/>
          <w:szCs w:val="21"/>
          <w:u w:val="single"/>
        </w:rPr>
      </w:pPr>
      <w:bookmarkStart w:id="577" w:name="_Toc531359059"/>
      <w:bookmarkStart w:id="578" w:name="_Toc25626"/>
      <w:bookmarkStart w:id="579" w:name="_Toc18186"/>
      <w:bookmarkStart w:id="580" w:name="_Toc12070"/>
      <w:bookmarkStart w:id="581" w:name="_Toc493956064"/>
      <w:bookmarkStart w:id="582" w:name="_Toc26733"/>
      <w:bookmarkStart w:id="583" w:name="_Toc530551888"/>
      <w:bookmarkStart w:id="584" w:name="_Toc530551887"/>
      <w:bookmarkStart w:id="585" w:name="_Toc493956063"/>
      <w:r>
        <w:rPr>
          <w:rFonts w:hAnsi="宋体"/>
          <w:sz w:val="24"/>
          <w:szCs w:val="24"/>
        </w:rPr>
        <w:lastRenderedPageBreak/>
        <w:t xml:space="preserve">    </w:t>
      </w:r>
      <w:bookmarkStart w:id="586" w:name="_Toc531359060"/>
      <w:bookmarkEnd w:id="577"/>
      <w:bookmarkEnd w:id="578"/>
      <w:bookmarkEnd w:id="579"/>
      <w:bookmarkEnd w:id="580"/>
      <w:bookmarkEnd w:id="581"/>
      <w:bookmarkEnd w:id="582"/>
      <w:bookmarkEnd w:id="583"/>
    </w:p>
    <w:p w:rsidR="00EA6E05" w:rsidRDefault="003F3AE4">
      <w:pPr>
        <w:pStyle w:val="3"/>
        <w:spacing w:before="0" w:after="0"/>
        <w:ind w:firstLineChars="0" w:firstLine="0"/>
        <w:jc w:val="left"/>
        <w:rPr>
          <w:rFonts w:hAnsi="宋体"/>
          <w:sz w:val="24"/>
          <w:szCs w:val="24"/>
        </w:rPr>
      </w:pPr>
      <w:bookmarkStart w:id="587" w:name="_Toc3972"/>
      <w:bookmarkStart w:id="588" w:name="_Toc8104"/>
      <w:bookmarkStart w:id="589" w:name="_Toc27147"/>
      <w:bookmarkStart w:id="590" w:name="_Toc5602"/>
      <w:r>
        <w:rPr>
          <w:rFonts w:hAnsi="宋体"/>
          <w:sz w:val="24"/>
          <w:szCs w:val="24"/>
        </w:rPr>
        <w:t>2.</w:t>
      </w:r>
      <w:r>
        <w:rPr>
          <w:rFonts w:hAnsi="宋体" w:hint="eastAsia"/>
          <w:sz w:val="24"/>
          <w:szCs w:val="24"/>
        </w:rPr>
        <w:t>4类似案例成功的业绩</w:t>
      </w:r>
      <w:bookmarkEnd w:id="586"/>
      <w:r>
        <w:rPr>
          <w:rFonts w:hAnsi="宋体" w:hint="eastAsia"/>
          <w:sz w:val="24"/>
          <w:szCs w:val="24"/>
        </w:rPr>
        <w:t>格式</w:t>
      </w:r>
      <w:bookmarkEnd w:id="587"/>
      <w:bookmarkEnd w:id="588"/>
      <w:bookmarkEnd w:id="589"/>
      <w:bookmarkEnd w:id="590"/>
    </w:p>
    <w:p w:rsidR="00EA6E05" w:rsidRDefault="003F3AE4">
      <w:pPr>
        <w:pStyle w:val="a1"/>
        <w:ind w:firstLine="0"/>
        <w:jc w:val="center"/>
        <w:rPr>
          <w:rFonts w:ascii="仿宋_GB2312" w:eastAsia="仿宋_GB2312" w:hAnsi="宋体"/>
          <w:b/>
          <w:sz w:val="32"/>
          <w:szCs w:val="32"/>
        </w:rPr>
      </w:pPr>
      <w:r>
        <w:rPr>
          <w:rFonts w:ascii="仿宋_GB2312" w:eastAsia="仿宋_GB2312" w:hAnsi="宋体" w:hint="eastAsia"/>
          <w:b/>
          <w:sz w:val="32"/>
          <w:szCs w:val="32"/>
        </w:rPr>
        <w:t>类似案例成功的业绩（若有）</w:t>
      </w:r>
    </w:p>
    <w:p w:rsidR="00EA6E05" w:rsidRDefault="003F3AE4">
      <w:pPr>
        <w:pStyle w:val="af1"/>
        <w:snapToGrid w:val="0"/>
        <w:ind w:left="480" w:hanging="480"/>
        <w:jc w:val="center"/>
        <w:rPr>
          <w:rFonts w:ascii="仿宋_GB2312" w:eastAsia="仿宋_GB2312" w:hAnsi="宋体"/>
          <w:sz w:val="24"/>
        </w:rPr>
      </w:pPr>
      <w:r>
        <w:rPr>
          <w:rFonts w:ascii="仿宋_GB2312" w:eastAsia="仿宋_GB2312" w:hAnsi="宋体" w:hint="eastAsia"/>
          <w:sz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7"/>
        <w:gridCol w:w="842"/>
        <w:gridCol w:w="1260"/>
        <w:gridCol w:w="694"/>
        <w:gridCol w:w="1202"/>
        <w:gridCol w:w="1939"/>
        <w:gridCol w:w="1292"/>
      </w:tblGrid>
      <w:tr w:rsidR="00EA6E05">
        <w:trPr>
          <w:trHeight w:val="1699"/>
          <w:jc w:val="center"/>
        </w:trPr>
        <w:tc>
          <w:tcPr>
            <w:tcW w:w="697" w:type="dxa"/>
            <w:tcBorders>
              <w:top w:val="single" w:sz="4" w:space="0" w:color="auto"/>
              <w:left w:val="single" w:sz="4" w:space="0" w:color="auto"/>
              <w:bottom w:val="single" w:sz="4" w:space="0" w:color="auto"/>
              <w:right w:val="single" w:sz="4" w:space="0" w:color="auto"/>
            </w:tcBorders>
            <w:vAlign w:val="center"/>
          </w:tcPr>
          <w:p w:rsidR="00EA6E05" w:rsidRDefault="003F3AE4">
            <w:pPr>
              <w:snapToGrid w:val="0"/>
              <w:ind w:leftChars="-37" w:left="-78" w:rightChars="-21" w:right="-44"/>
              <w:jc w:val="center"/>
              <w:rPr>
                <w:rFonts w:ascii="仿宋_GB2312" w:eastAsia="仿宋_GB2312" w:hAnsi="宋体"/>
                <w:sz w:val="24"/>
                <w:szCs w:val="24"/>
              </w:rPr>
            </w:pPr>
            <w:r>
              <w:rPr>
                <w:rFonts w:ascii="仿宋_GB2312" w:eastAsia="仿宋_GB2312" w:hAnsi="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rsidR="00EA6E05" w:rsidRDefault="003F3AE4">
            <w:pPr>
              <w:snapToGrid w:val="0"/>
              <w:ind w:leftChars="-37" w:left="-78" w:rightChars="-21" w:right="-44"/>
              <w:jc w:val="center"/>
              <w:rPr>
                <w:rFonts w:ascii="仿宋_GB2312" w:eastAsia="仿宋_GB2312" w:hAnsi="宋体"/>
                <w:sz w:val="24"/>
                <w:szCs w:val="24"/>
              </w:rPr>
            </w:pPr>
            <w:r>
              <w:rPr>
                <w:rFonts w:ascii="仿宋_GB2312" w:eastAsia="仿宋_GB2312" w:hAnsi="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rsidR="00EA6E05" w:rsidRDefault="003F3AE4">
            <w:pPr>
              <w:snapToGrid w:val="0"/>
              <w:ind w:leftChars="-37" w:left="-78" w:rightChars="-21" w:right="-44"/>
              <w:jc w:val="center"/>
              <w:rPr>
                <w:rFonts w:ascii="仿宋_GB2312" w:eastAsia="仿宋_GB2312" w:hAnsi="宋体"/>
                <w:sz w:val="24"/>
                <w:szCs w:val="24"/>
              </w:rPr>
            </w:pPr>
            <w:r>
              <w:rPr>
                <w:rFonts w:ascii="仿宋_GB2312" w:eastAsia="仿宋_GB2312" w:hAnsi="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rsidR="00EA6E05" w:rsidRDefault="003F3AE4">
            <w:pPr>
              <w:snapToGrid w:val="0"/>
              <w:ind w:leftChars="-37" w:left="-78" w:rightChars="-21" w:right="-44"/>
              <w:jc w:val="center"/>
              <w:rPr>
                <w:rFonts w:ascii="仿宋_GB2312" w:eastAsia="仿宋_GB2312" w:hAnsi="宋体"/>
                <w:sz w:val="24"/>
                <w:szCs w:val="24"/>
              </w:rPr>
            </w:pPr>
            <w:r>
              <w:rPr>
                <w:rFonts w:ascii="仿宋_GB2312" w:eastAsia="仿宋_GB2312" w:hAnsi="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rsidR="00EA6E05" w:rsidRDefault="003F3AE4">
            <w:pPr>
              <w:snapToGrid w:val="0"/>
              <w:ind w:leftChars="-37" w:left="-78" w:rightChars="-21" w:right="-44"/>
              <w:jc w:val="center"/>
              <w:rPr>
                <w:rFonts w:ascii="仿宋_GB2312" w:eastAsia="仿宋_GB2312" w:hAnsi="宋体"/>
                <w:sz w:val="24"/>
                <w:szCs w:val="24"/>
              </w:rPr>
            </w:pPr>
            <w:r>
              <w:rPr>
                <w:rFonts w:ascii="仿宋_GB2312" w:eastAsia="仿宋_GB2312" w:hAnsi="宋体" w:hint="eastAsia"/>
                <w:sz w:val="24"/>
                <w:szCs w:val="24"/>
              </w:rPr>
              <w:t>签约及</w:t>
            </w:r>
            <w:r>
              <w:rPr>
                <w:rFonts w:ascii="仿宋_GB2312" w:eastAsia="仿宋_GB2312" w:hAnsi="宋体"/>
                <w:sz w:val="24"/>
                <w:szCs w:val="24"/>
              </w:rPr>
              <w:t>完成日期</w:t>
            </w:r>
          </w:p>
        </w:tc>
        <w:tc>
          <w:tcPr>
            <w:tcW w:w="1939" w:type="dxa"/>
            <w:tcBorders>
              <w:top w:val="single" w:sz="4" w:space="0" w:color="auto"/>
              <w:left w:val="single" w:sz="4" w:space="0" w:color="auto"/>
              <w:right w:val="single" w:sz="4" w:space="0" w:color="auto"/>
            </w:tcBorders>
            <w:vAlign w:val="center"/>
          </w:tcPr>
          <w:p w:rsidR="00EA6E05" w:rsidRDefault="003F3AE4">
            <w:pPr>
              <w:snapToGrid w:val="0"/>
              <w:ind w:leftChars="-37" w:left="-78" w:rightChars="-21" w:right="-44"/>
              <w:jc w:val="center"/>
              <w:rPr>
                <w:rFonts w:ascii="仿宋_GB2312" w:eastAsia="仿宋_GB2312" w:hAnsi="宋体"/>
                <w:sz w:val="24"/>
                <w:szCs w:val="24"/>
              </w:rPr>
            </w:pPr>
            <w:r>
              <w:rPr>
                <w:rFonts w:ascii="仿宋_GB2312" w:eastAsia="仿宋_GB2312" w:hAnsi="宋体" w:hint="eastAsia"/>
                <w:sz w:val="24"/>
                <w:szCs w:val="24"/>
              </w:rPr>
              <w:t>证明材料</w:t>
            </w:r>
          </w:p>
          <w:p w:rsidR="00EA6E05" w:rsidRDefault="003F3AE4">
            <w:pPr>
              <w:snapToGrid w:val="0"/>
              <w:ind w:leftChars="-37" w:left="-78" w:rightChars="-21" w:right="-44"/>
              <w:jc w:val="center"/>
              <w:rPr>
                <w:rFonts w:ascii="仿宋_GB2312" w:eastAsia="仿宋_GB2312" w:hAnsi="宋体"/>
                <w:sz w:val="24"/>
                <w:szCs w:val="24"/>
              </w:rPr>
            </w:pPr>
            <w:r>
              <w:rPr>
                <w:rFonts w:ascii="仿宋_GB2312" w:eastAsia="仿宋_GB2312" w:hAnsi="宋体" w:hint="eastAsia"/>
                <w:sz w:val="24"/>
                <w:szCs w:val="24"/>
              </w:rPr>
              <w:t>附件页码</w:t>
            </w:r>
          </w:p>
        </w:tc>
        <w:tc>
          <w:tcPr>
            <w:tcW w:w="1292" w:type="dxa"/>
            <w:tcBorders>
              <w:top w:val="single" w:sz="4" w:space="0" w:color="auto"/>
              <w:left w:val="single" w:sz="4" w:space="0" w:color="auto"/>
              <w:bottom w:val="single" w:sz="4" w:space="0" w:color="auto"/>
              <w:right w:val="single" w:sz="4" w:space="0" w:color="auto"/>
            </w:tcBorders>
            <w:vAlign w:val="center"/>
          </w:tcPr>
          <w:p w:rsidR="00EA6E05" w:rsidRDefault="003F3AE4">
            <w:pPr>
              <w:snapToGrid w:val="0"/>
              <w:ind w:leftChars="-37" w:left="-78" w:rightChars="-21" w:right="-44"/>
              <w:jc w:val="center"/>
              <w:rPr>
                <w:rFonts w:ascii="仿宋_GB2312" w:eastAsia="仿宋_GB2312" w:hAnsi="宋体"/>
                <w:sz w:val="24"/>
                <w:szCs w:val="24"/>
              </w:rPr>
            </w:pPr>
            <w:r>
              <w:rPr>
                <w:rFonts w:ascii="仿宋_GB2312" w:eastAsia="仿宋_GB2312" w:hAnsi="宋体" w:hint="eastAsia"/>
                <w:sz w:val="24"/>
                <w:szCs w:val="24"/>
              </w:rPr>
              <w:t>采购人联系人及联系电话</w:t>
            </w:r>
          </w:p>
        </w:tc>
      </w:tr>
      <w:tr w:rsidR="00EA6E05">
        <w:trPr>
          <w:trHeight w:val="699"/>
          <w:jc w:val="center"/>
        </w:trPr>
        <w:tc>
          <w:tcPr>
            <w:tcW w:w="697" w:type="dxa"/>
            <w:tcBorders>
              <w:top w:val="single" w:sz="4" w:space="0" w:color="auto"/>
              <w:left w:val="single" w:sz="4" w:space="0" w:color="auto"/>
              <w:bottom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1202" w:type="dxa"/>
            <w:tcBorders>
              <w:top w:val="single" w:sz="4" w:space="0" w:color="auto"/>
              <w:left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1939" w:type="dxa"/>
            <w:tcBorders>
              <w:top w:val="single" w:sz="4" w:space="0" w:color="auto"/>
              <w:left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r>
      <w:tr w:rsidR="00EA6E05">
        <w:trPr>
          <w:trHeight w:val="694"/>
          <w:jc w:val="center"/>
        </w:trPr>
        <w:tc>
          <w:tcPr>
            <w:tcW w:w="697" w:type="dxa"/>
            <w:tcBorders>
              <w:top w:val="single" w:sz="4" w:space="0" w:color="auto"/>
              <w:left w:val="single" w:sz="4" w:space="0" w:color="auto"/>
              <w:bottom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1202" w:type="dxa"/>
            <w:tcBorders>
              <w:top w:val="single" w:sz="4" w:space="0" w:color="auto"/>
              <w:left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1939" w:type="dxa"/>
            <w:tcBorders>
              <w:top w:val="single" w:sz="4" w:space="0" w:color="auto"/>
              <w:left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EA6E05" w:rsidRDefault="00EA6E05">
            <w:pPr>
              <w:snapToGrid w:val="0"/>
              <w:ind w:leftChars="-37" w:left="-78" w:rightChars="-21" w:right="-44"/>
              <w:jc w:val="center"/>
              <w:rPr>
                <w:rFonts w:ascii="仿宋_GB2312" w:eastAsia="仿宋_GB2312" w:hAnsi="宋体"/>
                <w:sz w:val="24"/>
                <w:szCs w:val="24"/>
              </w:rPr>
            </w:pPr>
          </w:p>
        </w:tc>
      </w:tr>
    </w:tbl>
    <w:p w:rsidR="00EA6E05" w:rsidRDefault="003F3AE4">
      <w:pPr>
        <w:pStyle w:val="af1"/>
        <w:snapToGrid w:val="0"/>
        <w:ind w:left="480" w:hanging="480"/>
        <w:jc w:val="left"/>
        <w:rPr>
          <w:rFonts w:ascii="仿宋_GB2312" w:eastAsia="仿宋_GB2312" w:hAnsi="宋体"/>
          <w:sz w:val="24"/>
        </w:rPr>
      </w:pPr>
      <w:r>
        <w:rPr>
          <w:rFonts w:ascii="仿宋_GB2312" w:eastAsia="仿宋_GB2312" w:hAnsi="宋体" w:hint="eastAsia"/>
          <w:sz w:val="24"/>
        </w:rPr>
        <w:t>此表后附合同电子文档</w:t>
      </w:r>
      <w:r>
        <w:rPr>
          <w:rFonts w:ascii="仿宋_GB2312" w:eastAsia="仿宋_GB2312" w:hAnsi="宋体"/>
          <w:sz w:val="24"/>
        </w:rPr>
        <w:t>等相关证明材料</w:t>
      </w:r>
      <w:r>
        <w:rPr>
          <w:rFonts w:ascii="仿宋_GB2312" w:eastAsia="仿宋_GB2312" w:hAnsi="宋体" w:hint="eastAsia"/>
          <w:sz w:val="24"/>
        </w:rPr>
        <w:t>。</w:t>
      </w:r>
    </w:p>
    <w:p w:rsidR="00EA6E05" w:rsidRDefault="00EA6E05">
      <w:pPr>
        <w:pStyle w:val="af1"/>
        <w:snapToGrid w:val="0"/>
        <w:ind w:left="480" w:hanging="480"/>
        <w:jc w:val="left"/>
        <w:rPr>
          <w:rFonts w:ascii="仿宋_GB2312" w:eastAsia="仿宋_GB2312" w:hAnsi="宋体"/>
          <w:sz w:val="24"/>
        </w:rPr>
      </w:pPr>
    </w:p>
    <w:p w:rsidR="00EA6E05" w:rsidRDefault="003F3AE4">
      <w:pPr>
        <w:pStyle w:val="100"/>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投标人盖章：</w:t>
      </w:r>
    </w:p>
    <w:p w:rsidR="00EA6E05" w:rsidRDefault="003F3AE4">
      <w:pPr>
        <w:pStyle w:val="100"/>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日      期：</w:t>
      </w:r>
    </w:p>
    <w:p w:rsidR="00EA6E05" w:rsidRDefault="003F3AE4">
      <w:pPr>
        <w:pStyle w:val="3"/>
        <w:spacing w:before="0" w:after="0"/>
        <w:ind w:firstLineChars="0" w:firstLine="0"/>
        <w:jc w:val="left"/>
        <w:rPr>
          <w:rFonts w:hAnsi="宋体"/>
          <w:sz w:val="24"/>
          <w:szCs w:val="24"/>
        </w:rPr>
      </w:pPr>
      <w:bookmarkStart w:id="591" w:name="_Toc531359061"/>
      <w:bookmarkStart w:id="592" w:name="_Toc31946"/>
      <w:bookmarkStart w:id="593" w:name="_Toc20718"/>
      <w:bookmarkStart w:id="594" w:name="_Toc21964"/>
      <w:bookmarkStart w:id="595" w:name="_Toc890"/>
      <w:r>
        <w:rPr>
          <w:rFonts w:hAnsi="宋体"/>
          <w:sz w:val="24"/>
          <w:szCs w:val="24"/>
        </w:rPr>
        <w:t>2.</w:t>
      </w:r>
      <w:r>
        <w:rPr>
          <w:rFonts w:hAnsi="宋体" w:hint="eastAsia"/>
          <w:sz w:val="24"/>
          <w:szCs w:val="24"/>
        </w:rPr>
        <w:t>5商务响应表</w:t>
      </w:r>
      <w:bookmarkEnd w:id="584"/>
      <w:bookmarkEnd w:id="585"/>
      <w:bookmarkEnd w:id="591"/>
      <w:r>
        <w:rPr>
          <w:rFonts w:hAnsi="宋体" w:hint="eastAsia"/>
          <w:sz w:val="24"/>
          <w:szCs w:val="24"/>
        </w:rPr>
        <w:t>格式</w:t>
      </w:r>
      <w:bookmarkEnd w:id="592"/>
      <w:bookmarkEnd w:id="593"/>
      <w:bookmarkEnd w:id="594"/>
      <w:bookmarkEnd w:id="595"/>
    </w:p>
    <w:p w:rsidR="00EA6E05" w:rsidRDefault="003F3AE4">
      <w:pPr>
        <w:pStyle w:val="a1"/>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商务响应表</w:t>
      </w:r>
    </w:p>
    <w:p w:rsidR="00EA6E05" w:rsidRDefault="003F3AE4">
      <w:pPr>
        <w:pStyle w:val="82"/>
        <w:spacing w:line="560" w:lineRule="exact"/>
        <w:rPr>
          <w:rFonts w:ascii="仿宋_GB2312" w:eastAsia="仿宋_GB2312" w:hAnsi="Courier New"/>
          <w:color w:val="000000"/>
          <w:sz w:val="24"/>
        </w:rPr>
      </w:pPr>
      <w:r>
        <w:rPr>
          <w:rFonts w:ascii="仿宋_GB2312" w:eastAsia="仿宋_GB2312" w:hAnsi="Courier New" w:hint="eastAsia"/>
          <w:color w:val="000000"/>
          <w:sz w:val="24"/>
        </w:rPr>
        <w:t>项目编号：</w:t>
      </w:r>
    </w:p>
    <w:p w:rsidR="00EA6E05" w:rsidRDefault="003F3AE4">
      <w:pPr>
        <w:pStyle w:val="82"/>
        <w:spacing w:line="560" w:lineRule="exact"/>
        <w:rPr>
          <w:rFonts w:ascii="仿宋_GB2312" w:eastAsia="仿宋_GB2312" w:hAnsi="Courier New"/>
          <w:color w:val="000000"/>
          <w:sz w:val="24"/>
        </w:rPr>
      </w:pPr>
      <w:r>
        <w:rPr>
          <w:rFonts w:ascii="仿宋_GB2312" w:eastAsia="仿宋_GB2312" w:hAnsi="Courier New" w:hint="eastAsia"/>
          <w:color w:val="000000"/>
          <w:sz w:val="24"/>
        </w:rPr>
        <w:t>项目名称：                               标项（若有）：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A6E05">
        <w:trPr>
          <w:trHeight w:val="2896"/>
        </w:trPr>
        <w:tc>
          <w:tcPr>
            <w:tcW w:w="9242" w:type="dxa"/>
          </w:tcPr>
          <w:p w:rsidR="00EA6E05" w:rsidRDefault="003F3AE4">
            <w:pPr>
              <w:pStyle w:val="82"/>
              <w:spacing w:line="560" w:lineRule="exact"/>
              <w:rPr>
                <w:rFonts w:ascii="仿宋_GB2312" w:eastAsia="仿宋_GB2312" w:hAnsi="Courier New"/>
                <w:color w:val="000000"/>
                <w:sz w:val="24"/>
              </w:rPr>
            </w:pPr>
            <w:r>
              <w:rPr>
                <w:rFonts w:ascii="仿宋_GB2312" w:eastAsia="仿宋_GB2312" w:hAnsi="Courier New" w:hint="eastAsia"/>
                <w:color w:val="000000"/>
                <w:sz w:val="24"/>
              </w:rPr>
              <w:t>企业简介</w:t>
            </w:r>
          </w:p>
        </w:tc>
      </w:tr>
    </w:tbl>
    <w:p w:rsidR="00EA6E05" w:rsidRDefault="00EA6E05">
      <w:pPr>
        <w:pStyle w:val="82"/>
        <w:spacing w:line="560" w:lineRule="exact"/>
        <w:rPr>
          <w:rFonts w:ascii="仿宋_GB2312" w:eastAsia="仿宋_GB2312" w:hAnsi="Courier New"/>
          <w:color w:val="000000"/>
          <w:sz w:val="24"/>
        </w:rPr>
      </w:pPr>
    </w:p>
    <w:p w:rsidR="00EA6E05" w:rsidRDefault="00EA6E05">
      <w:pPr>
        <w:pStyle w:val="af1"/>
        <w:snapToGrid w:val="0"/>
        <w:ind w:left="480" w:hanging="480"/>
        <w:jc w:val="left"/>
        <w:rPr>
          <w:rFonts w:ascii="仿宋_GB2312" w:eastAsia="仿宋_GB2312" w:hAnsi="宋体"/>
          <w:color w:val="000000"/>
          <w:sz w:val="24"/>
        </w:rPr>
      </w:pPr>
    </w:p>
    <w:p w:rsidR="00EA6E05" w:rsidRDefault="003F3AE4">
      <w:pPr>
        <w:pStyle w:val="10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投标人盖章：</w:t>
      </w:r>
      <w:r>
        <w:rPr>
          <w:rFonts w:ascii="仿宋_GB2312" w:eastAsia="仿宋_GB2312" w:hAnsi="Courier New" w:hint="eastAsia"/>
          <w:color w:val="000000"/>
          <w:sz w:val="24"/>
          <w:szCs w:val="21"/>
          <w:u w:val="single"/>
        </w:rPr>
        <w:t xml:space="preserve">               。</w:t>
      </w:r>
    </w:p>
    <w:p w:rsidR="00EA6E05" w:rsidRDefault="003F3AE4">
      <w:pPr>
        <w:pStyle w:val="10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日      期：</w:t>
      </w:r>
      <w:r>
        <w:rPr>
          <w:rFonts w:ascii="仿宋_GB2312" w:eastAsia="仿宋_GB2312" w:hAnsi="Courier New" w:hint="eastAsia"/>
          <w:color w:val="000000"/>
          <w:sz w:val="24"/>
          <w:szCs w:val="21"/>
          <w:u w:val="single"/>
        </w:rPr>
        <w:t xml:space="preserve">               。</w:t>
      </w:r>
    </w:p>
    <w:p w:rsidR="00EA6E05" w:rsidRDefault="00EA6E05">
      <w:pPr>
        <w:pStyle w:val="a6"/>
        <w:ind w:firstLine="210"/>
      </w:pPr>
    </w:p>
    <w:p w:rsidR="00EA6E05" w:rsidRDefault="003F3AE4">
      <w:pPr>
        <w:pStyle w:val="3"/>
        <w:spacing w:before="0" w:after="0"/>
        <w:ind w:firstLineChars="0" w:firstLine="0"/>
        <w:jc w:val="left"/>
        <w:rPr>
          <w:rFonts w:hAnsi="宋体"/>
          <w:color w:val="000000"/>
          <w:sz w:val="24"/>
          <w:szCs w:val="24"/>
        </w:rPr>
      </w:pPr>
      <w:r>
        <w:rPr>
          <w:rFonts w:hAnsi="宋体"/>
          <w:sz w:val="24"/>
          <w:szCs w:val="24"/>
        </w:rPr>
        <w:lastRenderedPageBreak/>
        <w:t>2.</w:t>
      </w:r>
      <w:r>
        <w:rPr>
          <w:rFonts w:hAnsi="宋体" w:hint="eastAsia"/>
          <w:sz w:val="24"/>
          <w:szCs w:val="24"/>
        </w:rPr>
        <w:t>6</w:t>
      </w:r>
      <w:bookmarkStart w:id="596" w:name="_Toc62137943"/>
      <w:r>
        <w:rPr>
          <w:rFonts w:hAnsi="宋体" w:hint="eastAsia"/>
          <w:color w:val="000000"/>
          <w:sz w:val="24"/>
          <w:szCs w:val="24"/>
        </w:rPr>
        <w:t>拟投入的管理和技术人员</w:t>
      </w:r>
      <w:bookmarkEnd w:id="596"/>
    </w:p>
    <w:p w:rsidR="00EA6E05" w:rsidRDefault="003F3AE4">
      <w:pPr>
        <w:pStyle w:val="a1"/>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拟投入的管理和技术人员</w:t>
      </w:r>
    </w:p>
    <w:p w:rsidR="00EA6E05" w:rsidRDefault="003F3AE4">
      <w:pPr>
        <w:pStyle w:val="a1"/>
        <w:spacing w:line="360" w:lineRule="auto"/>
        <w:ind w:firstLine="0"/>
        <w:jc w:val="center"/>
        <w:rPr>
          <w:rFonts w:ascii="仿宋_GB2312" w:eastAsia="仿宋_GB2312"/>
          <w:color w:val="000000"/>
          <w:sz w:val="24"/>
          <w:szCs w:val="24"/>
        </w:rPr>
      </w:pPr>
      <w:r>
        <w:rPr>
          <w:rFonts w:ascii="仿宋_GB2312" w:eastAsia="仿宋_GB2312" w:hint="eastAsia"/>
          <w:color w:val="000000"/>
          <w:sz w:val="24"/>
          <w:szCs w:val="24"/>
        </w:rPr>
        <w:t>（格式仅供参考，可根据实际情况自行设计）</w:t>
      </w:r>
    </w:p>
    <w:p w:rsidR="00EA6E05" w:rsidRDefault="003F3AE4">
      <w:pPr>
        <w:pStyle w:val="a1"/>
        <w:ind w:firstLine="0"/>
        <w:jc w:val="center"/>
        <w:rPr>
          <w:rFonts w:ascii="仿宋_GB2312" w:eastAsia="仿宋_GB2312"/>
          <w:b/>
          <w:color w:val="000000"/>
          <w:sz w:val="24"/>
          <w:szCs w:val="24"/>
        </w:rPr>
      </w:pPr>
      <w:r>
        <w:rPr>
          <w:rFonts w:ascii="仿宋_GB2312" w:eastAsia="仿宋_GB2312" w:hint="eastAsia"/>
          <w:b/>
          <w:color w:val="000000"/>
          <w:sz w:val="24"/>
          <w:szCs w:val="24"/>
        </w:rPr>
        <w:t>管理人员简历表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709"/>
        <w:gridCol w:w="456"/>
        <w:gridCol w:w="1155"/>
        <w:gridCol w:w="686"/>
        <w:gridCol w:w="469"/>
        <w:gridCol w:w="1232"/>
        <w:gridCol w:w="1513"/>
        <w:gridCol w:w="1800"/>
      </w:tblGrid>
      <w:tr w:rsidR="00EA6E05">
        <w:trPr>
          <w:trHeight w:val="397"/>
          <w:jc w:val="center"/>
        </w:trPr>
        <w:tc>
          <w:tcPr>
            <w:tcW w:w="1204" w:type="dxa"/>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姓  名</w:t>
            </w:r>
          </w:p>
        </w:tc>
        <w:tc>
          <w:tcPr>
            <w:tcW w:w="1165" w:type="dxa"/>
            <w:gridSpan w:val="2"/>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1155" w:type="dxa"/>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年  龄</w:t>
            </w:r>
          </w:p>
        </w:tc>
        <w:tc>
          <w:tcPr>
            <w:tcW w:w="1155" w:type="dxa"/>
            <w:gridSpan w:val="2"/>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2745" w:type="dxa"/>
            <w:gridSpan w:val="2"/>
            <w:shd w:val="clear" w:color="auto" w:fill="auto"/>
            <w:vAlign w:val="center"/>
          </w:tcPr>
          <w:p w:rsidR="00EA6E05" w:rsidRDefault="003F3AE4">
            <w:pPr>
              <w:pStyle w:val="a1"/>
              <w:ind w:firstLine="0"/>
              <w:rPr>
                <w:rFonts w:ascii="仿宋_GB2312" w:eastAsia="仿宋_GB2312"/>
                <w:color w:val="000000"/>
                <w:sz w:val="24"/>
                <w:szCs w:val="24"/>
              </w:rPr>
            </w:pPr>
            <w:r>
              <w:rPr>
                <w:rFonts w:ascii="仿宋_GB2312" w:eastAsia="仿宋_GB2312" w:hint="eastAsia"/>
                <w:color w:val="000000"/>
                <w:sz w:val="24"/>
                <w:szCs w:val="24"/>
              </w:rPr>
              <w:t>学历</w:t>
            </w:r>
          </w:p>
        </w:tc>
        <w:tc>
          <w:tcPr>
            <w:tcW w:w="1800"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r>
      <w:tr w:rsidR="00EA6E05">
        <w:trPr>
          <w:trHeight w:val="397"/>
          <w:jc w:val="center"/>
        </w:trPr>
        <w:tc>
          <w:tcPr>
            <w:tcW w:w="1204" w:type="dxa"/>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职  称</w:t>
            </w:r>
          </w:p>
        </w:tc>
        <w:tc>
          <w:tcPr>
            <w:tcW w:w="1165" w:type="dxa"/>
            <w:gridSpan w:val="2"/>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1155" w:type="dxa"/>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职  务</w:t>
            </w:r>
          </w:p>
        </w:tc>
        <w:tc>
          <w:tcPr>
            <w:tcW w:w="1155" w:type="dxa"/>
            <w:gridSpan w:val="2"/>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2745" w:type="dxa"/>
            <w:gridSpan w:val="2"/>
            <w:shd w:val="clear" w:color="auto" w:fill="auto"/>
            <w:vAlign w:val="center"/>
          </w:tcPr>
          <w:p w:rsidR="00EA6E05" w:rsidRDefault="003F3AE4">
            <w:pPr>
              <w:pStyle w:val="a1"/>
              <w:ind w:firstLine="0"/>
              <w:rPr>
                <w:rFonts w:ascii="仿宋_GB2312" w:eastAsia="仿宋_GB2312"/>
                <w:color w:val="000000"/>
                <w:sz w:val="24"/>
                <w:szCs w:val="24"/>
              </w:rPr>
            </w:pPr>
            <w:r>
              <w:rPr>
                <w:rFonts w:ascii="仿宋_GB2312" w:eastAsia="仿宋_GB2312" w:hint="eastAsia"/>
                <w:color w:val="000000"/>
                <w:sz w:val="24"/>
                <w:szCs w:val="24"/>
              </w:rPr>
              <w:t>拟在本项目任职</w:t>
            </w:r>
          </w:p>
        </w:tc>
        <w:tc>
          <w:tcPr>
            <w:tcW w:w="1800"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r>
      <w:tr w:rsidR="00EA6E05">
        <w:trPr>
          <w:trHeight w:val="397"/>
          <w:jc w:val="center"/>
        </w:trPr>
        <w:tc>
          <w:tcPr>
            <w:tcW w:w="1204" w:type="dxa"/>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毕业院校</w:t>
            </w:r>
          </w:p>
        </w:tc>
        <w:tc>
          <w:tcPr>
            <w:tcW w:w="8020" w:type="dxa"/>
            <w:gridSpan w:val="8"/>
            <w:shd w:val="clear" w:color="auto" w:fill="auto"/>
            <w:vAlign w:val="center"/>
          </w:tcPr>
          <w:p w:rsidR="00EA6E05" w:rsidRDefault="003F3AE4">
            <w:pPr>
              <w:pStyle w:val="a1"/>
              <w:ind w:firstLineChars="200" w:firstLine="480"/>
              <w:rPr>
                <w:rFonts w:ascii="仿宋_GB2312" w:eastAsia="仿宋_GB2312"/>
                <w:color w:val="000000"/>
                <w:sz w:val="24"/>
                <w:szCs w:val="24"/>
              </w:rPr>
            </w:pPr>
            <w:r>
              <w:rPr>
                <w:rFonts w:ascii="仿宋_GB2312" w:eastAsia="仿宋_GB2312" w:hint="eastAsia"/>
                <w:color w:val="000000"/>
                <w:sz w:val="24"/>
                <w:szCs w:val="24"/>
              </w:rPr>
              <w:t>年毕业于      学校    专业</w:t>
            </w:r>
          </w:p>
        </w:tc>
      </w:tr>
      <w:tr w:rsidR="00EA6E05">
        <w:trPr>
          <w:trHeight w:val="397"/>
          <w:jc w:val="center"/>
        </w:trPr>
        <w:tc>
          <w:tcPr>
            <w:tcW w:w="9224" w:type="dxa"/>
            <w:gridSpan w:val="9"/>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主要工作履历</w:t>
            </w:r>
          </w:p>
        </w:tc>
      </w:tr>
      <w:tr w:rsidR="00EA6E05">
        <w:trPr>
          <w:trHeight w:val="397"/>
          <w:jc w:val="center"/>
        </w:trPr>
        <w:tc>
          <w:tcPr>
            <w:tcW w:w="1913" w:type="dxa"/>
            <w:gridSpan w:val="2"/>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时间</w:t>
            </w:r>
          </w:p>
        </w:tc>
        <w:tc>
          <w:tcPr>
            <w:tcW w:w="2297" w:type="dxa"/>
            <w:gridSpan w:val="3"/>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参加过类似项目</w:t>
            </w:r>
          </w:p>
        </w:tc>
        <w:tc>
          <w:tcPr>
            <w:tcW w:w="1701" w:type="dxa"/>
            <w:gridSpan w:val="2"/>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担任职务</w:t>
            </w:r>
          </w:p>
        </w:tc>
        <w:tc>
          <w:tcPr>
            <w:tcW w:w="3313" w:type="dxa"/>
            <w:gridSpan w:val="2"/>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业主及联系电话</w:t>
            </w:r>
          </w:p>
        </w:tc>
      </w:tr>
      <w:tr w:rsidR="00EA6E05">
        <w:trPr>
          <w:trHeight w:val="397"/>
          <w:jc w:val="center"/>
        </w:trPr>
        <w:tc>
          <w:tcPr>
            <w:tcW w:w="1913" w:type="dxa"/>
            <w:gridSpan w:val="2"/>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2297" w:type="dxa"/>
            <w:gridSpan w:val="3"/>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1701" w:type="dxa"/>
            <w:gridSpan w:val="2"/>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3313" w:type="dxa"/>
            <w:gridSpan w:val="2"/>
            <w:shd w:val="clear" w:color="auto" w:fill="auto"/>
            <w:vAlign w:val="center"/>
          </w:tcPr>
          <w:p w:rsidR="00EA6E05" w:rsidRDefault="00EA6E05">
            <w:pPr>
              <w:pStyle w:val="a1"/>
              <w:ind w:firstLine="0"/>
              <w:jc w:val="center"/>
              <w:rPr>
                <w:rFonts w:ascii="仿宋_GB2312" w:eastAsia="仿宋_GB2312"/>
                <w:color w:val="000000"/>
                <w:sz w:val="24"/>
                <w:szCs w:val="24"/>
              </w:rPr>
            </w:pPr>
          </w:p>
        </w:tc>
      </w:tr>
      <w:tr w:rsidR="00EA6E05">
        <w:trPr>
          <w:trHeight w:val="397"/>
          <w:jc w:val="center"/>
        </w:trPr>
        <w:tc>
          <w:tcPr>
            <w:tcW w:w="1913" w:type="dxa"/>
            <w:gridSpan w:val="2"/>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2297" w:type="dxa"/>
            <w:gridSpan w:val="3"/>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1701" w:type="dxa"/>
            <w:gridSpan w:val="2"/>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3313" w:type="dxa"/>
            <w:gridSpan w:val="2"/>
            <w:shd w:val="clear" w:color="auto" w:fill="auto"/>
            <w:vAlign w:val="center"/>
          </w:tcPr>
          <w:p w:rsidR="00EA6E05" w:rsidRDefault="00EA6E05">
            <w:pPr>
              <w:pStyle w:val="a1"/>
              <w:ind w:firstLine="0"/>
              <w:jc w:val="center"/>
              <w:rPr>
                <w:rFonts w:ascii="仿宋_GB2312" w:eastAsia="仿宋_GB2312"/>
                <w:color w:val="000000"/>
                <w:sz w:val="24"/>
                <w:szCs w:val="24"/>
              </w:rPr>
            </w:pPr>
          </w:p>
        </w:tc>
      </w:tr>
    </w:tbl>
    <w:p w:rsidR="00EA6E05" w:rsidRDefault="003F3AE4">
      <w:pPr>
        <w:pStyle w:val="a1"/>
        <w:ind w:firstLine="0"/>
        <w:rPr>
          <w:rFonts w:ascii="仿宋_GB2312" w:eastAsia="仿宋_GB2312"/>
          <w:color w:val="000000"/>
          <w:sz w:val="24"/>
          <w:szCs w:val="24"/>
        </w:rPr>
      </w:pPr>
      <w:r>
        <w:rPr>
          <w:rFonts w:ascii="仿宋_GB2312" w:eastAsia="仿宋_GB2312" w:hint="eastAsia"/>
          <w:color w:val="000000"/>
          <w:sz w:val="24"/>
          <w:szCs w:val="24"/>
        </w:rPr>
        <w:t>附：执业资格证书、职称证书、学历证书、社保证明等复印件证明材料</w:t>
      </w:r>
    </w:p>
    <w:p w:rsidR="00EA6E05" w:rsidRDefault="00EA6E05">
      <w:pPr>
        <w:pStyle w:val="a1"/>
        <w:ind w:firstLine="0"/>
        <w:rPr>
          <w:rFonts w:ascii="仿宋_GB2312" w:eastAsia="仿宋_GB2312"/>
          <w:color w:val="000000"/>
          <w:sz w:val="24"/>
          <w:szCs w:val="24"/>
        </w:rPr>
      </w:pPr>
    </w:p>
    <w:p w:rsidR="00EA6E05" w:rsidRDefault="003F3AE4">
      <w:pPr>
        <w:pStyle w:val="a1"/>
        <w:ind w:firstLine="0"/>
        <w:jc w:val="center"/>
        <w:rPr>
          <w:rFonts w:ascii="仿宋_GB2312" w:eastAsia="仿宋_GB2312"/>
          <w:b/>
          <w:color w:val="000000"/>
          <w:sz w:val="24"/>
          <w:szCs w:val="24"/>
        </w:rPr>
      </w:pPr>
      <w:r>
        <w:rPr>
          <w:rFonts w:ascii="仿宋_GB2312" w:eastAsia="仿宋_GB2312" w:hint="eastAsia"/>
          <w:b/>
          <w:color w:val="000000"/>
          <w:sz w:val="24"/>
          <w:szCs w:val="24"/>
        </w:rPr>
        <w:t>管理和技术人员一览表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418"/>
        <w:gridCol w:w="1984"/>
        <w:gridCol w:w="1843"/>
        <w:gridCol w:w="2755"/>
      </w:tblGrid>
      <w:tr w:rsidR="00EA6E05">
        <w:trPr>
          <w:trHeight w:val="397"/>
        </w:trPr>
        <w:tc>
          <w:tcPr>
            <w:tcW w:w="1242" w:type="dxa"/>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姓名</w:t>
            </w:r>
          </w:p>
        </w:tc>
        <w:tc>
          <w:tcPr>
            <w:tcW w:w="1418" w:type="dxa"/>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职务</w:t>
            </w:r>
          </w:p>
        </w:tc>
        <w:tc>
          <w:tcPr>
            <w:tcW w:w="1984" w:type="dxa"/>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专业技术资格</w:t>
            </w:r>
          </w:p>
        </w:tc>
        <w:tc>
          <w:tcPr>
            <w:tcW w:w="1843" w:type="dxa"/>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证书编号</w:t>
            </w:r>
          </w:p>
        </w:tc>
        <w:tc>
          <w:tcPr>
            <w:tcW w:w="2755" w:type="dxa"/>
            <w:shd w:val="clear" w:color="auto" w:fill="auto"/>
            <w:vAlign w:val="center"/>
          </w:tcPr>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实施经验说明</w:t>
            </w:r>
          </w:p>
        </w:tc>
      </w:tr>
      <w:tr w:rsidR="00EA6E05">
        <w:trPr>
          <w:trHeight w:val="397"/>
        </w:trPr>
        <w:tc>
          <w:tcPr>
            <w:tcW w:w="1242"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1418"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1984"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1843"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2755"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r>
      <w:tr w:rsidR="00EA6E05">
        <w:trPr>
          <w:trHeight w:val="397"/>
        </w:trPr>
        <w:tc>
          <w:tcPr>
            <w:tcW w:w="1242"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1418"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1984"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1843"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c>
          <w:tcPr>
            <w:tcW w:w="2755" w:type="dxa"/>
            <w:shd w:val="clear" w:color="auto" w:fill="auto"/>
            <w:vAlign w:val="center"/>
          </w:tcPr>
          <w:p w:rsidR="00EA6E05" w:rsidRDefault="00EA6E05">
            <w:pPr>
              <w:pStyle w:val="a1"/>
              <w:ind w:firstLine="0"/>
              <w:jc w:val="center"/>
              <w:rPr>
                <w:rFonts w:ascii="仿宋_GB2312" w:eastAsia="仿宋_GB2312"/>
                <w:color w:val="000000"/>
                <w:sz w:val="24"/>
                <w:szCs w:val="24"/>
              </w:rPr>
            </w:pPr>
          </w:p>
        </w:tc>
      </w:tr>
    </w:tbl>
    <w:p w:rsidR="00EA6E05" w:rsidRDefault="003F3AE4">
      <w:pPr>
        <w:pStyle w:val="a1"/>
        <w:ind w:firstLine="0"/>
        <w:rPr>
          <w:rFonts w:ascii="仿宋_GB2312" w:eastAsia="仿宋_GB2312"/>
          <w:color w:val="000000"/>
          <w:sz w:val="24"/>
          <w:szCs w:val="24"/>
        </w:rPr>
      </w:pPr>
      <w:r>
        <w:rPr>
          <w:rFonts w:ascii="仿宋_GB2312" w:eastAsia="仿宋_GB2312" w:hint="eastAsia"/>
          <w:color w:val="000000"/>
          <w:sz w:val="24"/>
          <w:szCs w:val="24"/>
        </w:rPr>
        <w:t>附：相关人员的专业技术资格证书复印件证明材料</w:t>
      </w:r>
    </w:p>
    <w:p w:rsidR="00EA6E05" w:rsidRDefault="00EA6E05">
      <w:pPr>
        <w:pStyle w:val="a1"/>
        <w:ind w:firstLine="0"/>
        <w:rPr>
          <w:rFonts w:ascii="仿宋_GB2312" w:eastAsia="仿宋_GB2312"/>
          <w:color w:val="000000"/>
          <w:sz w:val="24"/>
          <w:szCs w:val="24"/>
        </w:rPr>
      </w:pPr>
    </w:p>
    <w:p w:rsidR="00EA6E05" w:rsidRDefault="003F3AE4">
      <w:pPr>
        <w:pStyle w:val="10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投标人盖章：</w:t>
      </w:r>
      <w:r>
        <w:rPr>
          <w:rFonts w:ascii="仿宋_GB2312" w:eastAsia="仿宋_GB2312" w:hAnsi="Courier New" w:hint="eastAsia"/>
          <w:color w:val="000000"/>
          <w:sz w:val="24"/>
          <w:szCs w:val="21"/>
          <w:u w:val="single"/>
        </w:rPr>
        <w:t xml:space="preserve">               。</w:t>
      </w:r>
    </w:p>
    <w:p w:rsidR="00EA6E05" w:rsidRDefault="003F3AE4">
      <w:pPr>
        <w:pStyle w:val="100"/>
        <w:spacing w:line="360" w:lineRule="auto"/>
        <w:ind w:firstLine="480"/>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日      期：</w:t>
      </w:r>
      <w:r>
        <w:rPr>
          <w:rFonts w:ascii="仿宋_GB2312" w:eastAsia="仿宋_GB2312" w:hAnsi="Courier New" w:hint="eastAsia"/>
          <w:color w:val="000000"/>
          <w:sz w:val="24"/>
          <w:szCs w:val="21"/>
          <w:u w:val="single"/>
        </w:rPr>
        <w:t xml:space="preserve">               。</w:t>
      </w:r>
    </w:p>
    <w:p w:rsidR="00EA6E05" w:rsidRDefault="00EA6E05">
      <w:pPr>
        <w:pStyle w:val="3"/>
        <w:spacing w:before="0" w:after="0"/>
        <w:ind w:firstLineChars="0" w:firstLine="0"/>
        <w:jc w:val="left"/>
        <w:rPr>
          <w:sz w:val="24"/>
          <w:szCs w:val="24"/>
        </w:rPr>
      </w:pPr>
    </w:p>
    <w:p w:rsidR="00EA6E05" w:rsidRDefault="003F3AE4">
      <w:pPr>
        <w:pStyle w:val="100"/>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投标人盖章：</w:t>
      </w:r>
    </w:p>
    <w:p w:rsidR="00EA6E05" w:rsidRDefault="003F3AE4">
      <w:pPr>
        <w:pStyle w:val="100"/>
        <w:wordWrap w:val="0"/>
        <w:spacing w:line="360" w:lineRule="auto"/>
        <w:ind w:firstLine="480"/>
        <w:jc w:val="right"/>
        <w:rPr>
          <w:rFonts w:ascii="仿宋_GB2312" w:eastAsia="仿宋_GB2312" w:hAnsi="Courier New"/>
          <w:color w:val="FFFFFF"/>
          <w:sz w:val="24"/>
          <w:szCs w:val="21"/>
          <w:u w:val="single"/>
        </w:rPr>
      </w:pPr>
      <w:r>
        <w:rPr>
          <w:rFonts w:ascii="仿宋_GB2312" w:eastAsia="仿宋_GB2312" w:hAnsi="Courier New"/>
          <w:sz w:val="24"/>
          <w:szCs w:val="21"/>
        </w:rPr>
        <w:t>日      期：</w:t>
      </w:r>
    </w:p>
    <w:p w:rsidR="00EA6E05" w:rsidRDefault="00EA6E05">
      <w:pPr>
        <w:pStyle w:val="100"/>
        <w:spacing w:line="360" w:lineRule="auto"/>
        <w:ind w:firstLine="480"/>
        <w:jc w:val="right"/>
        <w:rPr>
          <w:rFonts w:ascii="仿宋_GB2312" w:eastAsia="仿宋_GB2312" w:hAnsi="Courier New"/>
          <w:color w:val="FFFFFF"/>
          <w:sz w:val="24"/>
          <w:szCs w:val="21"/>
          <w:u w:val="single"/>
        </w:rPr>
      </w:pPr>
    </w:p>
    <w:p w:rsidR="00EA6E05" w:rsidRDefault="00EA6E05">
      <w:pPr>
        <w:pStyle w:val="a6"/>
        <w:ind w:firstLine="210"/>
        <w:sectPr w:rsidR="00EA6E05">
          <w:pgSz w:w="11906" w:h="16838"/>
          <w:pgMar w:top="1440" w:right="1440" w:bottom="1440" w:left="1440" w:header="851" w:footer="851" w:gutter="0"/>
          <w:cols w:space="425"/>
          <w:docGrid w:linePitch="312"/>
        </w:sectPr>
      </w:pPr>
    </w:p>
    <w:p w:rsidR="00EA6E05" w:rsidRDefault="003F3AE4">
      <w:pPr>
        <w:pStyle w:val="3"/>
        <w:spacing w:before="0" w:after="0"/>
        <w:ind w:firstLineChars="0" w:firstLine="0"/>
        <w:jc w:val="left"/>
        <w:rPr>
          <w:rFonts w:hAnsi="宋体"/>
          <w:sz w:val="24"/>
          <w:szCs w:val="24"/>
        </w:rPr>
      </w:pPr>
      <w:bookmarkStart w:id="597" w:name="_Toc11033"/>
      <w:bookmarkStart w:id="598" w:name="_Toc21034"/>
      <w:bookmarkStart w:id="599" w:name="_Toc531359065"/>
      <w:bookmarkStart w:id="600" w:name="_Toc22124"/>
      <w:bookmarkStart w:id="601" w:name="_Toc3905"/>
      <w:r>
        <w:rPr>
          <w:rFonts w:hAnsi="宋体"/>
          <w:sz w:val="24"/>
          <w:szCs w:val="24"/>
        </w:rPr>
        <w:lastRenderedPageBreak/>
        <w:t>2.</w:t>
      </w:r>
      <w:r>
        <w:rPr>
          <w:rFonts w:hAnsi="宋体" w:hint="eastAsia"/>
          <w:sz w:val="24"/>
          <w:szCs w:val="24"/>
        </w:rPr>
        <w:t>7运营方案</w:t>
      </w:r>
      <w:bookmarkEnd w:id="597"/>
      <w:bookmarkEnd w:id="598"/>
      <w:bookmarkEnd w:id="599"/>
      <w:bookmarkEnd w:id="600"/>
      <w:bookmarkEnd w:id="601"/>
    </w:p>
    <w:p w:rsidR="00EA6E05" w:rsidRDefault="003F3AE4">
      <w:pPr>
        <w:pStyle w:val="130"/>
        <w:spacing w:line="360" w:lineRule="auto"/>
        <w:jc w:val="center"/>
        <w:rPr>
          <w:rFonts w:ascii="仿宋_GB2312" w:eastAsia="仿宋_GB2312"/>
          <w:sz w:val="24"/>
        </w:rPr>
      </w:pPr>
      <w:r>
        <w:rPr>
          <w:rFonts w:ascii="仿宋_GB2312" w:eastAsia="仿宋_GB2312" w:hint="eastAsia"/>
          <w:sz w:val="24"/>
        </w:rPr>
        <w:t>（格式自行设计）</w:t>
      </w:r>
    </w:p>
    <w:p w:rsidR="00EA6E05" w:rsidRDefault="00EA6E05">
      <w:pPr>
        <w:pStyle w:val="130"/>
        <w:spacing w:line="360" w:lineRule="auto"/>
        <w:jc w:val="left"/>
        <w:rPr>
          <w:rFonts w:ascii="仿宋_GB2312" w:eastAsia="仿宋_GB2312"/>
          <w:sz w:val="24"/>
        </w:rPr>
      </w:pPr>
    </w:p>
    <w:p w:rsidR="00EA6E05" w:rsidRDefault="00EA6E05">
      <w:pPr>
        <w:pStyle w:val="af1"/>
        <w:snapToGrid w:val="0"/>
        <w:ind w:left="480" w:hanging="480"/>
        <w:jc w:val="left"/>
        <w:rPr>
          <w:rFonts w:ascii="仿宋_GB2312" w:eastAsia="仿宋_GB2312" w:hAnsi="宋体"/>
          <w:sz w:val="24"/>
        </w:rPr>
      </w:pPr>
    </w:p>
    <w:p w:rsidR="00EA6E05" w:rsidRDefault="003F3AE4">
      <w:pPr>
        <w:pStyle w:val="100"/>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投标人盖章：</w:t>
      </w:r>
    </w:p>
    <w:p w:rsidR="00EA6E05" w:rsidRDefault="003F3AE4">
      <w:pPr>
        <w:pStyle w:val="100"/>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日      期：</w:t>
      </w:r>
    </w:p>
    <w:p w:rsidR="00EA6E05" w:rsidRDefault="00EA6E05">
      <w:pPr>
        <w:pStyle w:val="130"/>
        <w:spacing w:line="360" w:lineRule="auto"/>
        <w:jc w:val="left"/>
        <w:rPr>
          <w:rFonts w:ascii="仿宋_GB2312" w:eastAsia="仿宋_GB2312"/>
          <w:sz w:val="24"/>
        </w:rPr>
      </w:pPr>
    </w:p>
    <w:p w:rsidR="00EA6E05" w:rsidRDefault="003F3AE4">
      <w:pPr>
        <w:pStyle w:val="3"/>
        <w:spacing w:before="0" w:after="0"/>
        <w:ind w:firstLineChars="0" w:firstLine="0"/>
        <w:jc w:val="left"/>
        <w:rPr>
          <w:rFonts w:hAnsi="宋体"/>
          <w:sz w:val="24"/>
          <w:szCs w:val="24"/>
        </w:rPr>
      </w:pPr>
      <w:bookmarkStart w:id="602" w:name="_Toc20388"/>
      <w:bookmarkStart w:id="603" w:name="_Toc17171"/>
      <w:bookmarkStart w:id="604" w:name="_Toc531359066"/>
      <w:bookmarkStart w:id="605" w:name="_Toc24862"/>
      <w:bookmarkStart w:id="606" w:name="_Toc17856"/>
      <w:r>
        <w:rPr>
          <w:rFonts w:hAnsi="宋体"/>
          <w:sz w:val="24"/>
          <w:szCs w:val="24"/>
        </w:rPr>
        <w:t>2.</w:t>
      </w:r>
      <w:bookmarkEnd w:id="602"/>
      <w:bookmarkEnd w:id="603"/>
      <w:bookmarkEnd w:id="604"/>
      <w:bookmarkEnd w:id="605"/>
      <w:bookmarkEnd w:id="606"/>
      <w:r>
        <w:rPr>
          <w:rFonts w:hAnsi="宋体" w:hint="eastAsia"/>
          <w:sz w:val="24"/>
          <w:szCs w:val="24"/>
        </w:rPr>
        <w:t>8拟投入的设施设备、人员</w:t>
      </w:r>
    </w:p>
    <w:p w:rsidR="00EA6E05" w:rsidRDefault="00EA6E05">
      <w:pPr>
        <w:pStyle w:val="a1"/>
      </w:pPr>
    </w:p>
    <w:p w:rsidR="00EA6E05" w:rsidRDefault="003F3AE4">
      <w:pPr>
        <w:pStyle w:val="130"/>
        <w:spacing w:line="360" w:lineRule="auto"/>
        <w:jc w:val="center"/>
        <w:rPr>
          <w:rFonts w:ascii="仿宋_GB2312" w:eastAsia="仿宋_GB2312"/>
          <w:sz w:val="24"/>
        </w:rPr>
      </w:pPr>
      <w:r>
        <w:rPr>
          <w:rFonts w:ascii="仿宋_GB2312" w:eastAsia="仿宋_GB2312" w:hint="eastAsia"/>
          <w:sz w:val="24"/>
        </w:rPr>
        <w:t>（格式自行设计）</w:t>
      </w:r>
    </w:p>
    <w:p w:rsidR="00EA6E05" w:rsidRDefault="003F3AE4">
      <w:pPr>
        <w:pStyle w:val="a1"/>
        <w:rPr>
          <w:rFonts w:ascii="仿宋_GB2312" w:eastAsia="仿宋_GB2312" w:hAnsi="宋体" w:cs="Times New Roman"/>
          <w:sz w:val="24"/>
          <w:szCs w:val="24"/>
        </w:rPr>
      </w:pPr>
      <w:r>
        <w:rPr>
          <w:rFonts w:ascii="仿宋_GB2312" w:eastAsia="仿宋_GB2312" w:hAnsi="宋体" w:cs="Times New Roman" w:hint="eastAsia"/>
          <w:sz w:val="24"/>
          <w:szCs w:val="24"/>
        </w:rPr>
        <w:t>注：1、根据本招标文件“第二章招标需求”和“第六章评标办法和评审标准”相关要求进行编制。</w:t>
      </w:r>
    </w:p>
    <w:p w:rsidR="00EA6E05" w:rsidRDefault="003F3AE4">
      <w:pPr>
        <w:pStyle w:val="a1"/>
        <w:rPr>
          <w:rFonts w:ascii="仿宋_GB2312" w:eastAsia="仿宋_GB2312" w:hAnsi="宋体" w:cs="Times New Roman"/>
          <w:sz w:val="24"/>
          <w:szCs w:val="24"/>
        </w:rPr>
      </w:pPr>
      <w:r>
        <w:rPr>
          <w:rFonts w:ascii="仿宋_GB2312" w:eastAsia="仿宋_GB2312" w:hAnsi="宋体" w:cs="Times New Roman" w:hint="eastAsia"/>
          <w:sz w:val="24"/>
          <w:szCs w:val="24"/>
        </w:rPr>
        <w:t>2、提供相关承诺书。</w:t>
      </w:r>
    </w:p>
    <w:p w:rsidR="00EA6E05" w:rsidRDefault="003F3AE4">
      <w:pPr>
        <w:pStyle w:val="a1"/>
        <w:rPr>
          <w:rFonts w:ascii="仿宋_GB2312" w:eastAsia="仿宋_GB2312" w:hAnsi="宋体" w:cs="Times New Roman"/>
          <w:sz w:val="24"/>
          <w:szCs w:val="24"/>
        </w:rPr>
      </w:pPr>
      <w:r>
        <w:rPr>
          <w:rFonts w:ascii="仿宋_GB2312" w:eastAsia="仿宋_GB2312" w:hAnsi="宋体" w:hint="eastAsia"/>
          <w:sz w:val="24"/>
          <w:szCs w:val="24"/>
        </w:rPr>
        <w:t>3、</w:t>
      </w:r>
      <w:r>
        <w:rPr>
          <w:rFonts w:ascii="仿宋_GB2312" w:eastAsia="仿宋_GB2312" w:hAnsi="宋体"/>
          <w:sz w:val="24"/>
          <w:szCs w:val="24"/>
        </w:rPr>
        <w:t>如</w:t>
      </w:r>
      <w:r>
        <w:rPr>
          <w:rFonts w:ascii="仿宋_GB2312" w:eastAsia="仿宋_GB2312" w:hAnsi="宋体" w:hint="eastAsia"/>
          <w:sz w:val="24"/>
          <w:szCs w:val="24"/>
        </w:rPr>
        <w:t>产品</w:t>
      </w:r>
      <w:r>
        <w:rPr>
          <w:rFonts w:ascii="仿宋_GB2312" w:eastAsia="仿宋_GB2312" w:hAnsi="宋体"/>
          <w:sz w:val="24"/>
          <w:szCs w:val="24"/>
        </w:rPr>
        <w:t>为政府采购节能产品、</w:t>
      </w:r>
      <w:r>
        <w:rPr>
          <w:rFonts w:ascii="仿宋_GB2312" w:eastAsia="仿宋_GB2312" w:hAnsi="宋体" w:hint="eastAsia"/>
          <w:sz w:val="24"/>
          <w:szCs w:val="24"/>
        </w:rPr>
        <w:t>环保产品</w:t>
      </w:r>
      <w:r>
        <w:rPr>
          <w:rFonts w:ascii="仿宋_GB2312" w:eastAsia="仿宋_GB2312" w:hAnsi="宋体"/>
          <w:sz w:val="24"/>
          <w:szCs w:val="24"/>
        </w:rPr>
        <w:t>的，</w:t>
      </w:r>
      <w:r>
        <w:rPr>
          <w:rFonts w:ascii="仿宋_GB2312" w:eastAsia="仿宋_GB2312" w:hAnsi="宋体" w:hint="eastAsia"/>
          <w:sz w:val="24"/>
          <w:szCs w:val="24"/>
        </w:rPr>
        <w:t>须</w:t>
      </w:r>
      <w:r>
        <w:rPr>
          <w:rFonts w:ascii="仿宋_GB2312" w:eastAsia="仿宋_GB2312" w:hAnsi="宋体"/>
          <w:sz w:val="24"/>
          <w:szCs w:val="24"/>
        </w:rPr>
        <w:t>在备注栏</w:t>
      </w:r>
      <w:r>
        <w:rPr>
          <w:rFonts w:ascii="仿宋_GB2312" w:eastAsia="仿宋_GB2312" w:hAnsi="宋体" w:hint="eastAsia"/>
          <w:sz w:val="24"/>
          <w:szCs w:val="24"/>
        </w:rPr>
        <w:t>中</w:t>
      </w:r>
      <w:r>
        <w:rPr>
          <w:rFonts w:ascii="仿宋_GB2312" w:eastAsia="仿宋_GB2312" w:hAnsi="宋体"/>
          <w:sz w:val="24"/>
          <w:szCs w:val="24"/>
        </w:rPr>
        <w:t>说明。</w:t>
      </w:r>
    </w:p>
    <w:p w:rsidR="00EA6E05" w:rsidRDefault="00EA6E05">
      <w:pPr>
        <w:spacing w:line="360" w:lineRule="auto"/>
        <w:rPr>
          <w:rFonts w:ascii="仿宋_GB2312" w:eastAsia="仿宋_GB2312" w:hAnsi="宋体"/>
          <w:sz w:val="24"/>
          <w:szCs w:val="24"/>
        </w:rPr>
      </w:pPr>
    </w:p>
    <w:p w:rsidR="00EA6E05" w:rsidRDefault="00EA6E05">
      <w:pPr>
        <w:pStyle w:val="af1"/>
        <w:snapToGrid w:val="0"/>
        <w:ind w:left="480" w:hanging="480"/>
        <w:jc w:val="left"/>
        <w:rPr>
          <w:rFonts w:ascii="仿宋_GB2312" w:eastAsia="仿宋_GB2312" w:hAnsi="宋体"/>
          <w:sz w:val="24"/>
        </w:rPr>
      </w:pPr>
      <w:bookmarkStart w:id="607" w:name="_Toc530551892"/>
      <w:bookmarkStart w:id="608" w:name="_Toc493956068"/>
    </w:p>
    <w:p w:rsidR="00EA6E05" w:rsidRDefault="003F3AE4">
      <w:pPr>
        <w:pStyle w:val="100"/>
        <w:wordWrap w:val="0"/>
        <w:spacing w:line="360" w:lineRule="auto"/>
        <w:ind w:firstLine="480"/>
        <w:jc w:val="right"/>
        <w:rPr>
          <w:rFonts w:ascii="仿宋_GB2312" w:eastAsia="仿宋_GB2312" w:hAnsi="Courier New"/>
          <w:sz w:val="24"/>
          <w:szCs w:val="21"/>
          <w:u w:val="single"/>
        </w:rPr>
      </w:pPr>
      <w:bookmarkStart w:id="609" w:name="_Toc531359067"/>
      <w:r>
        <w:rPr>
          <w:rFonts w:ascii="仿宋_GB2312" w:eastAsia="仿宋_GB2312" w:hAnsi="Courier New"/>
          <w:sz w:val="24"/>
          <w:szCs w:val="21"/>
        </w:rPr>
        <w:t>投标人盖章：</w:t>
      </w:r>
    </w:p>
    <w:p w:rsidR="00EA6E05" w:rsidRDefault="003F3AE4">
      <w:pPr>
        <w:pStyle w:val="100"/>
        <w:wordWrap w:val="0"/>
        <w:spacing w:line="360" w:lineRule="auto"/>
        <w:ind w:firstLine="480"/>
        <w:jc w:val="right"/>
        <w:rPr>
          <w:rFonts w:ascii="仿宋_GB2312" w:eastAsia="仿宋_GB2312" w:hAnsi="Courier New"/>
          <w:color w:val="FFFFFF"/>
          <w:sz w:val="24"/>
          <w:szCs w:val="21"/>
          <w:u w:val="single"/>
        </w:rPr>
      </w:pPr>
      <w:r>
        <w:rPr>
          <w:rFonts w:ascii="仿宋_GB2312" w:eastAsia="仿宋_GB2312" w:hAnsi="Courier New"/>
          <w:sz w:val="24"/>
          <w:szCs w:val="21"/>
        </w:rPr>
        <w:t>日      期：</w:t>
      </w:r>
    </w:p>
    <w:p w:rsidR="00EA6E05" w:rsidRDefault="00EA6E05">
      <w:pPr>
        <w:pStyle w:val="100"/>
        <w:spacing w:line="360" w:lineRule="auto"/>
        <w:jc w:val="left"/>
        <w:rPr>
          <w:rFonts w:ascii="仿宋_GB2312" w:eastAsia="仿宋_GB2312" w:hAnsi="Courier New"/>
          <w:color w:val="FFFFFF"/>
          <w:sz w:val="24"/>
          <w:szCs w:val="21"/>
          <w:u w:val="single"/>
        </w:rPr>
      </w:pPr>
    </w:p>
    <w:p w:rsidR="00EA6E05" w:rsidRDefault="00EA6E05">
      <w:pPr>
        <w:pStyle w:val="3"/>
        <w:spacing w:before="0" w:after="0"/>
        <w:ind w:firstLineChars="0" w:firstLine="0"/>
        <w:jc w:val="left"/>
        <w:rPr>
          <w:rFonts w:hAnsi="宋体"/>
          <w:sz w:val="24"/>
          <w:szCs w:val="24"/>
        </w:rPr>
        <w:sectPr w:rsidR="00EA6E05">
          <w:pgSz w:w="11906" w:h="16838"/>
          <w:pgMar w:top="1440" w:right="1440" w:bottom="1440" w:left="1440" w:header="851" w:footer="851" w:gutter="0"/>
          <w:cols w:space="720"/>
          <w:docGrid w:linePitch="312"/>
        </w:sectPr>
      </w:pPr>
      <w:bookmarkStart w:id="610" w:name="_Toc493956070"/>
      <w:bookmarkStart w:id="611" w:name="_Toc530551894"/>
      <w:bookmarkStart w:id="612" w:name="_Toc531359069"/>
      <w:bookmarkEnd w:id="607"/>
      <w:bookmarkEnd w:id="608"/>
      <w:bookmarkEnd w:id="609"/>
    </w:p>
    <w:p w:rsidR="00EA6E05" w:rsidRDefault="003F3AE4">
      <w:pPr>
        <w:pStyle w:val="3"/>
        <w:spacing w:before="0" w:after="0"/>
        <w:ind w:firstLineChars="0" w:firstLine="0"/>
        <w:jc w:val="left"/>
        <w:rPr>
          <w:rFonts w:hAnsi="宋体"/>
          <w:sz w:val="24"/>
          <w:szCs w:val="24"/>
        </w:rPr>
      </w:pPr>
      <w:bookmarkStart w:id="613" w:name="_Toc359934644"/>
      <w:bookmarkStart w:id="614" w:name="_Toc377979050"/>
      <w:bookmarkStart w:id="615" w:name="_Toc4269"/>
      <w:bookmarkStart w:id="616" w:name="_Toc341260008"/>
      <w:bookmarkStart w:id="617" w:name="_Toc409172377"/>
      <w:bookmarkStart w:id="618" w:name="_Toc20599"/>
      <w:bookmarkStart w:id="619" w:name="_Toc1532"/>
      <w:bookmarkStart w:id="620" w:name="_Toc515526271"/>
      <w:bookmarkStart w:id="621" w:name="_Toc305144129"/>
      <w:bookmarkStart w:id="622" w:name="_Toc30689"/>
      <w:bookmarkStart w:id="623" w:name="_Toc303756458"/>
      <w:bookmarkStart w:id="624" w:name="_Toc531359072"/>
      <w:bookmarkEnd w:id="610"/>
      <w:bookmarkEnd w:id="611"/>
      <w:bookmarkEnd w:id="612"/>
      <w:r>
        <w:rPr>
          <w:rFonts w:hAnsi="宋体"/>
          <w:sz w:val="24"/>
          <w:szCs w:val="24"/>
        </w:rPr>
        <w:lastRenderedPageBreak/>
        <w:t>2.</w:t>
      </w:r>
      <w:r>
        <w:rPr>
          <w:rFonts w:hAnsi="宋体" w:hint="eastAsia"/>
          <w:sz w:val="24"/>
          <w:szCs w:val="24"/>
        </w:rPr>
        <w:t>9</w:t>
      </w:r>
      <w:r>
        <w:rPr>
          <w:rFonts w:hAnsi="宋体"/>
          <w:sz w:val="24"/>
          <w:szCs w:val="24"/>
        </w:rPr>
        <w:t xml:space="preserve">  投标人需要说明的其他文件和说明</w:t>
      </w:r>
      <w:bookmarkEnd w:id="613"/>
      <w:bookmarkEnd w:id="614"/>
      <w:bookmarkEnd w:id="615"/>
      <w:bookmarkEnd w:id="616"/>
      <w:bookmarkEnd w:id="617"/>
      <w:bookmarkEnd w:id="618"/>
      <w:bookmarkEnd w:id="619"/>
      <w:bookmarkEnd w:id="620"/>
      <w:bookmarkEnd w:id="621"/>
      <w:bookmarkEnd w:id="622"/>
      <w:bookmarkEnd w:id="623"/>
      <w:bookmarkEnd w:id="624"/>
    </w:p>
    <w:p w:rsidR="00EA6E05" w:rsidRDefault="003F3AE4">
      <w:pPr>
        <w:pStyle w:val="130"/>
        <w:spacing w:line="360" w:lineRule="auto"/>
        <w:jc w:val="center"/>
        <w:rPr>
          <w:rFonts w:ascii="仿宋_GB2312" w:eastAsia="仿宋_GB2312"/>
          <w:sz w:val="24"/>
        </w:rPr>
      </w:pPr>
      <w:r>
        <w:rPr>
          <w:rFonts w:ascii="仿宋_GB2312" w:eastAsia="仿宋_GB2312" w:hint="eastAsia"/>
          <w:sz w:val="24"/>
        </w:rPr>
        <w:t>（格式自行设计）</w:t>
      </w:r>
    </w:p>
    <w:p w:rsidR="00EA6E05" w:rsidRDefault="00EA6E05">
      <w:pPr>
        <w:pStyle w:val="130"/>
        <w:spacing w:line="360" w:lineRule="auto"/>
        <w:jc w:val="left"/>
        <w:rPr>
          <w:rFonts w:ascii="仿宋_GB2312" w:eastAsia="仿宋_GB2312"/>
          <w:sz w:val="24"/>
        </w:rPr>
      </w:pPr>
    </w:p>
    <w:p w:rsidR="00EA6E05" w:rsidRDefault="003F3AE4">
      <w:pPr>
        <w:pStyle w:val="100"/>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投标人盖章：</w:t>
      </w:r>
    </w:p>
    <w:p w:rsidR="00EA6E05" w:rsidRDefault="003F3AE4">
      <w:pPr>
        <w:pStyle w:val="100"/>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日      期：</w:t>
      </w:r>
    </w:p>
    <w:p w:rsidR="00EA6E05" w:rsidRDefault="00EA6E05">
      <w:pPr>
        <w:spacing w:line="720" w:lineRule="auto"/>
      </w:pPr>
    </w:p>
    <w:p w:rsidR="00EA6E05" w:rsidRDefault="00EA6E05">
      <w:pPr>
        <w:spacing w:line="720" w:lineRule="auto"/>
      </w:pPr>
    </w:p>
    <w:p w:rsidR="00EA6E05" w:rsidRDefault="00EA6E05" w:rsidP="005A3B21">
      <w:pPr>
        <w:pStyle w:val="af4"/>
        <w:spacing w:beforeLines="100" w:afterLines="100"/>
        <w:outlineLvl w:val="1"/>
        <w:rPr>
          <w:rFonts w:ascii="仿宋_GB2312" w:eastAsia="仿宋_GB2312"/>
          <w:sz w:val="44"/>
          <w:szCs w:val="44"/>
        </w:rPr>
        <w:sectPr w:rsidR="00EA6E05">
          <w:pgSz w:w="11906" w:h="16838"/>
          <w:pgMar w:top="1440" w:right="1440" w:bottom="1440" w:left="1440" w:header="851" w:footer="851" w:gutter="0"/>
          <w:cols w:space="720"/>
          <w:docGrid w:linePitch="312"/>
        </w:sectPr>
      </w:pPr>
      <w:bookmarkStart w:id="625" w:name="_Toc531359073"/>
      <w:bookmarkStart w:id="626" w:name="_Toc530551896"/>
    </w:p>
    <w:p w:rsidR="00EA6E05" w:rsidRDefault="003F3AE4" w:rsidP="005A3B21">
      <w:pPr>
        <w:pStyle w:val="af4"/>
        <w:spacing w:beforeLines="100" w:afterLines="100"/>
        <w:outlineLvl w:val="1"/>
        <w:rPr>
          <w:rFonts w:ascii="仿宋_GB2312" w:eastAsia="仿宋_GB2312"/>
          <w:sz w:val="44"/>
          <w:szCs w:val="44"/>
        </w:rPr>
      </w:pPr>
      <w:bookmarkStart w:id="627" w:name="_Toc61598981"/>
      <w:bookmarkStart w:id="628" w:name="_Toc31811"/>
      <w:bookmarkStart w:id="629" w:name="_Toc16534"/>
      <w:bookmarkStart w:id="630" w:name="_Toc11741"/>
      <w:bookmarkStart w:id="631" w:name="_Toc2926"/>
      <w:bookmarkStart w:id="632" w:name="_Toc78564073"/>
      <w:r>
        <w:rPr>
          <w:rFonts w:ascii="仿宋_GB2312" w:eastAsia="仿宋_GB2312" w:hint="eastAsia"/>
          <w:sz w:val="44"/>
          <w:szCs w:val="44"/>
        </w:rPr>
        <w:lastRenderedPageBreak/>
        <w:t>三  报价</w:t>
      </w:r>
      <w:r>
        <w:rPr>
          <w:rFonts w:ascii="仿宋_GB2312" w:eastAsia="仿宋_GB2312"/>
          <w:sz w:val="44"/>
          <w:szCs w:val="44"/>
        </w:rPr>
        <w:t>文件格式</w:t>
      </w:r>
      <w:bookmarkEnd w:id="625"/>
      <w:bookmarkEnd w:id="626"/>
      <w:bookmarkEnd w:id="627"/>
      <w:bookmarkEnd w:id="628"/>
      <w:bookmarkEnd w:id="629"/>
      <w:bookmarkEnd w:id="630"/>
      <w:bookmarkEnd w:id="631"/>
      <w:bookmarkEnd w:id="632"/>
    </w:p>
    <w:p w:rsidR="00EA6E05" w:rsidRDefault="00EA6E05">
      <w:pPr>
        <w:spacing w:line="360" w:lineRule="auto"/>
        <w:rPr>
          <w:rFonts w:ascii="仿宋_GB2312" w:eastAsia="仿宋_GB2312"/>
          <w:sz w:val="24"/>
          <w:szCs w:val="24"/>
        </w:rPr>
      </w:pPr>
    </w:p>
    <w:p w:rsidR="00EA6E05" w:rsidRDefault="003F3AE4">
      <w:pPr>
        <w:pStyle w:val="3"/>
        <w:spacing w:before="0" w:after="0"/>
        <w:ind w:firstLineChars="0" w:firstLine="0"/>
        <w:jc w:val="left"/>
        <w:rPr>
          <w:rFonts w:hAnsi="宋体"/>
          <w:sz w:val="24"/>
          <w:szCs w:val="24"/>
        </w:rPr>
      </w:pPr>
      <w:bookmarkStart w:id="633" w:name="_Toc4918"/>
      <w:bookmarkStart w:id="634" w:name="_Toc18786"/>
      <w:bookmarkStart w:id="635" w:name="_Toc26026"/>
      <w:bookmarkStart w:id="636" w:name="_Toc24816"/>
      <w:bookmarkStart w:id="637" w:name="_Toc531359074"/>
      <w:bookmarkStart w:id="638" w:name="_Toc530551897"/>
      <w:bookmarkStart w:id="639" w:name="_Toc493956072"/>
      <w:r>
        <w:rPr>
          <w:rFonts w:hAnsi="宋体"/>
          <w:sz w:val="24"/>
          <w:szCs w:val="24"/>
        </w:rPr>
        <w:t xml:space="preserve">3.1     </w:t>
      </w:r>
      <w:r>
        <w:rPr>
          <w:rFonts w:hAnsi="宋体" w:hint="eastAsia"/>
          <w:sz w:val="24"/>
          <w:szCs w:val="24"/>
        </w:rPr>
        <w:t>报价文件文件封面格式</w:t>
      </w:r>
      <w:bookmarkEnd w:id="633"/>
      <w:bookmarkEnd w:id="634"/>
      <w:bookmarkEnd w:id="635"/>
      <w:bookmarkEnd w:id="636"/>
    </w:p>
    <w:p w:rsidR="00EA6E05" w:rsidRDefault="003F3AE4">
      <w:pPr>
        <w:pStyle w:val="a1"/>
        <w:spacing w:line="360" w:lineRule="auto"/>
        <w:ind w:firstLine="0"/>
        <w:jc w:val="center"/>
        <w:rPr>
          <w:rFonts w:ascii="宋体" w:hAnsi="宋体"/>
          <w:bCs/>
          <w:sz w:val="24"/>
        </w:rPr>
      </w:pPr>
      <w:r>
        <w:rPr>
          <w:rFonts w:ascii="仿宋_GB2312" w:eastAsia="仿宋_GB2312" w:hAnsi="宋体" w:hint="eastAsia"/>
          <w:b/>
          <w:color w:val="000000"/>
          <w:sz w:val="32"/>
          <w:szCs w:val="32"/>
        </w:rPr>
        <w:t>投标文件</w:t>
      </w:r>
    </w:p>
    <w:tbl>
      <w:tblPr>
        <w:tblW w:w="7054" w:type="dxa"/>
        <w:jc w:val="center"/>
        <w:tblLayout w:type="fixed"/>
        <w:tblLook w:val="04A0"/>
      </w:tblPr>
      <w:tblGrid>
        <w:gridCol w:w="2518"/>
        <w:gridCol w:w="4536"/>
      </w:tblGrid>
      <w:tr w:rsidR="00EA6E05">
        <w:trPr>
          <w:trHeight w:val="397"/>
          <w:jc w:val="center"/>
        </w:trPr>
        <w:tc>
          <w:tcPr>
            <w:tcW w:w="2518" w:type="dxa"/>
            <w:vAlign w:val="center"/>
          </w:tcPr>
          <w:p w:rsidR="00EA6E05" w:rsidRDefault="003F3AE4">
            <w:pPr>
              <w:jc w:val="distribute"/>
              <w:rPr>
                <w:rFonts w:ascii="仿宋_GB2312" w:eastAsia="仿宋_GB2312"/>
                <w:sz w:val="24"/>
                <w:szCs w:val="24"/>
              </w:rPr>
            </w:pPr>
            <w:r>
              <w:rPr>
                <w:rFonts w:ascii="仿宋_GB2312" w:eastAsia="仿宋_GB2312" w:hAnsi="宋体" w:hint="eastAsia"/>
                <w:color w:val="000000"/>
                <w:sz w:val="24"/>
                <w:szCs w:val="24"/>
              </w:rPr>
              <w:t>投标文件</w:t>
            </w:r>
            <w:r>
              <w:rPr>
                <w:rFonts w:ascii="仿宋_GB2312" w:eastAsia="仿宋_GB2312" w:hAnsi="宋体" w:hint="eastAsia"/>
                <w:sz w:val="24"/>
                <w:szCs w:val="24"/>
              </w:rPr>
              <w:t>名称：</w:t>
            </w:r>
          </w:p>
        </w:tc>
        <w:tc>
          <w:tcPr>
            <w:tcW w:w="4536" w:type="dxa"/>
            <w:vAlign w:val="center"/>
          </w:tcPr>
          <w:p w:rsidR="00EA6E05" w:rsidRDefault="003F3AE4">
            <w:pPr>
              <w:jc w:val="left"/>
              <w:rPr>
                <w:rFonts w:ascii="仿宋_GB2312" w:eastAsia="仿宋_GB2312"/>
                <w:sz w:val="24"/>
                <w:szCs w:val="24"/>
              </w:rPr>
            </w:pPr>
            <w:r>
              <w:rPr>
                <w:rFonts w:ascii="仿宋_GB2312" w:eastAsia="仿宋_GB2312" w:hAnsi="宋体" w:hint="eastAsia"/>
                <w:sz w:val="24"/>
                <w:szCs w:val="24"/>
                <w:u w:val="single"/>
              </w:rPr>
              <w:t xml:space="preserve"> 报价文件    </w:t>
            </w:r>
          </w:p>
        </w:tc>
      </w:tr>
      <w:tr w:rsidR="00EA6E05">
        <w:trPr>
          <w:trHeight w:val="397"/>
          <w:jc w:val="center"/>
        </w:trPr>
        <w:tc>
          <w:tcPr>
            <w:tcW w:w="2518" w:type="dxa"/>
            <w:vAlign w:val="center"/>
          </w:tcPr>
          <w:p w:rsidR="00EA6E05" w:rsidRDefault="003F3AE4">
            <w:pPr>
              <w:jc w:val="distribute"/>
              <w:rPr>
                <w:rFonts w:ascii="仿宋_GB2312" w:eastAsia="仿宋_GB2312"/>
                <w:sz w:val="24"/>
                <w:szCs w:val="24"/>
              </w:rPr>
            </w:pPr>
            <w:r>
              <w:rPr>
                <w:rFonts w:ascii="仿宋_GB2312" w:eastAsia="仿宋_GB2312" w:hAnsi="宋体" w:hint="eastAsia"/>
                <w:sz w:val="24"/>
                <w:szCs w:val="24"/>
              </w:rPr>
              <w:t>采 购 编 号：</w:t>
            </w:r>
          </w:p>
        </w:tc>
        <w:tc>
          <w:tcPr>
            <w:tcW w:w="4536" w:type="dxa"/>
            <w:vAlign w:val="center"/>
          </w:tcPr>
          <w:p w:rsidR="00EA6E05" w:rsidRDefault="00EA6E05">
            <w:pPr>
              <w:jc w:val="left"/>
              <w:rPr>
                <w:rFonts w:ascii="仿宋_GB2312" w:eastAsia="仿宋_GB2312"/>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sz w:val="24"/>
                <w:szCs w:val="24"/>
              </w:rPr>
            </w:pPr>
            <w:r>
              <w:rPr>
                <w:rFonts w:ascii="仿宋_GB2312" w:eastAsia="仿宋_GB2312" w:hAnsi="宋体" w:hint="eastAsia"/>
                <w:sz w:val="24"/>
                <w:szCs w:val="24"/>
              </w:rPr>
              <w:t>项 目 名 称：</w:t>
            </w:r>
          </w:p>
        </w:tc>
        <w:tc>
          <w:tcPr>
            <w:tcW w:w="4536" w:type="dxa"/>
            <w:vAlign w:val="center"/>
          </w:tcPr>
          <w:p w:rsidR="00EA6E05" w:rsidRDefault="00EA6E05">
            <w:pPr>
              <w:jc w:val="left"/>
              <w:rPr>
                <w:rFonts w:ascii="仿宋_GB2312" w:eastAsia="仿宋_GB2312"/>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sz w:val="24"/>
                <w:szCs w:val="24"/>
              </w:rPr>
            </w:pPr>
            <w:r>
              <w:rPr>
                <w:rFonts w:ascii="仿宋_GB2312" w:eastAsia="仿宋_GB2312" w:hAnsi="宋体" w:hint="eastAsia"/>
                <w:sz w:val="24"/>
                <w:szCs w:val="24"/>
              </w:rPr>
              <w:t>标    项：</w:t>
            </w:r>
          </w:p>
        </w:tc>
        <w:tc>
          <w:tcPr>
            <w:tcW w:w="4536" w:type="dxa"/>
            <w:vAlign w:val="center"/>
          </w:tcPr>
          <w:p w:rsidR="00EA6E05" w:rsidRDefault="003F3AE4">
            <w:pPr>
              <w:jc w:val="left"/>
              <w:rPr>
                <w:rFonts w:ascii="仿宋_GB2312" w:eastAsia="仿宋_GB2312" w:hAnsi="宋体"/>
                <w:sz w:val="24"/>
                <w:szCs w:val="24"/>
                <w:u w:val="single"/>
              </w:rPr>
            </w:pPr>
            <w:r>
              <w:rPr>
                <w:rFonts w:ascii="仿宋_GB2312" w:eastAsia="仿宋_GB2312" w:hAnsi="宋体" w:hint="eastAsia"/>
                <w:sz w:val="24"/>
                <w:szCs w:val="24"/>
                <w:u w:val="single"/>
              </w:rPr>
              <w:t xml:space="preserve">（若有）                            </w:t>
            </w:r>
          </w:p>
        </w:tc>
      </w:tr>
      <w:tr w:rsidR="00EA6E05">
        <w:trPr>
          <w:trHeight w:val="397"/>
          <w:jc w:val="center"/>
        </w:trPr>
        <w:tc>
          <w:tcPr>
            <w:tcW w:w="2518" w:type="dxa"/>
            <w:vAlign w:val="center"/>
          </w:tcPr>
          <w:p w:rsidR="00EA6E05" w:rsidRDefault="00EA6E05">
            <w:pPr>
              <w:jc w:val="distribute"/>
              <w:rPr>
                <w:rFonts w:ascii="仿宋_GB2312" w:eastAsia="仿宋_GB2312"/>
                <w:sz w:val="24"/>
                <w:szCs w:val="24"/>
              </w:rPr>
            </w:pPr>
          </w:p>
        </w:tc>
        <w:tc>
          <w:tcPr>
            <w:tcW w:w="4536" w:type="dxa"/>
            <w:vAlign w:val="center"/>
          </w:tcPr>
          <w:p w:rsidR="00EA6E05" w:rsidRDefault="00EA6E05">
            <w:pPr>
              <w:jc w:val="left"/>
              <w:rPr>
                <w:rFonts w:ascii="仿宋_GB2312" w:eastAsia="仿宋_GB2312"/>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sz w:val="24"/>
                <w:szCs w:val="24"/>
              </w:rPr>
            </w:pPr>
            <w:r>
              <w:rPr>
                <w:rFonts w:ascii="仿宋_GB2312" w:eastAsia="仿宋_GB2312" w:hAnsi="宋体" w:hint="eastAsia"/>
                <w:sz w:val="24"/>
                <w:szCs w:val="24"/>
              </w:rPr>
              <w:t>投标人全称（盖章）：</w:t>
            </w:r>
          </w:p>
        </w:tc>
        <w:tc>
          <w:tcPr>
            <w:tcW w:w="4536" w:type="dxa"/>
            <w:vAlign w:val="center"/>
          </w:tcPr>
          <w:p w:rsidR="00EA6E05" w:rsidRDefault="00EA6E05">
            <w:pPr>
              <w:jc w:val="left"/>
              <w:rPr>
                <w:rFonts w:ascii="仿宋_GB2312" w:eastAsia="仿宋_GB2312"/>
                <w:sz w:val="24"/>
                <w:szCs w:val="24"/>
              </w:rPr>
            </w:pPr>
          </w:p>
        </w:tc>
      </w:tr>
      <w:tr w:rsidR="00EA6E05">
        <w:trPr>
          <w:trHeight w:val="397"/>
          <w:jc w:val="center"/>
        </w:trPr>
        <w:tc>
          <w:tcPr>
            <w:tcW w:w="2518" w:type="dxa"/>
            <w:vAlign w:val="center"/>
          </w:tcPr>
          <w:p w:rsidR="00EA6E05" w:rsidRDefault="003F3AE4">
            <w:pPr>
              <w:jc w:val="distribute"/>
              <w:rPr>
                <w:rFonts w:ascii="仿宋_GB2312" w:eastAsia="仿宋_GB2312" w:hAnsi="宋体"/>
                <w:sz w:val="24"/>
                <w:szCs w:val="24"/>
              </w:rPr>
            </w:pPr>
            <w:r>
              <w:rPr>
                <w:rFonts w:ascii="仿宋_GB2312" w:eastAsia="仿宋_GB2312" w:hAnsi="宋体" w:hint="eastAsia"/>
                <w:sz w:val="24"/>
                <w:szCs w:val="24"/>
              </w:rPr>
              <w:t>投标人地址：</w:t>
            </w:r>
          </w:p>
        </w:tc>
        <w:tc>
          <w:tcPr>
            <w:tcW w:w="4536" w:type="dxa"/>
            <w:vAlign w:val="center"/>
          </w:tcPr>
          <w:p w:rsidR="00EA6E05" w:rsidRDefault="00EA6E05">
            <w:pPr>
              <w:jc w:val="left"/>
              <w:rPr>
                <w:rFonts w:ascii="仿宋_GB2312" w:eastAsia="仿宋_GB2312"/>
                <w:sz w:val="24"/>
                <w:szCs w:val="24"/>
              </w:rPr>
            </w:pPr>
          </w:p>
        </w:tc>
      </w:tr>
      <w:tr w:rsidR="00EA6E05">
        <w:trPr>
          <w:trHeight w:val="397"/>
          <w:jc w:val="center"/>
        </w:trPr>
        <w:tc>
          <w:tcPr>
            <w:tcW w:w="7054" w:type="dxa"/>
            <w:gridSpan w:val="2"/>
            <w:vAlign w:val="center"/>
          </w:tcPr>
          <w:p w:rsidR="00EA6E05" w:rsidRDefault="00EA6E05">
            <w:pPr>
              <w:jc w:val="left"/>
              <w:rPr>
                <w:rFonts w:ascii="仿宋_GB2312" w:eastAsia="仿宋_GB2312" w:hAnsi="宋体"/>
                <w:sz w:val="24"/>
                <w:szCs w:val="24"/>
                <w:u w:val="single"/>
              </w:rPr>
            </w:pPr>
          </w:p>
        </w:tc>
      </w:tr>
      <w:tr w:rsidR="00EA6E05">
        <w:trPr>
          <w:trHeight w:val="397"/>
          <w:jc w:val="center"/>
        </w:trPr>
        <w:tc>
          <w:tcPr>
            <w:tcW w:w="7054" w:type="dxa"/>
            <w:gridSpan w:val="2"/>
            <w:vAlign w:val="center"/>
          </w:tcPr>
          <w:p w:rsidR="00EA6E05" w:rsidRDefault="003F3AE4">
            <w:pPr>
              <w:jc w:val="center"/>
              <w:rPr>
                <w:rFonts w:ascii="仿宋_GB2312" w:eastAsia="仿宋_GB2312" w:hAnsi="宋体"/>
                <w:sz w:val="24"/>
                <w:szCs w:val="24"/>
              </w:rPr>
            </w:pPr>
            <w:r>
              <w:rPr>
                <w:rFonts w:ascii="仿宋_GB2312" w:eastAsia="仿宋_GB2312" w:hAnsi="宋体" w:hint="eastAsia"/>
                <w:sz w:val="24"/>
                <w:szCs w:val="24"/>
              </w:rPr>
              <w:t xml:space="preserve">年 </w:t>
            </w:r>
            <w:r>
              <w:rPr>
                <w:rFonts w:ascii="仿宋_GB2312" w:eastAsia="仿宋_GB2312" w:hAnsi="宋体"/>
                <w:sz w:val="24"/>
                <w:szCs w:val="24"/>
              </w:rPr>
              <w:t xml:space="preserve"> 月日</w:t>
            </w:r>
          </w:p>
        </w:tc>
      </w:tr>
    </w:tbl>
    <w:p w:rsidR="00EA6E05" w:rsidRDefault="00EA6E05">
      <w:pPr>
        <w:spacing w:line="360" w:lineRule="auto"/>
        <w:rPr>
          <w:rFonts w:ascii="仿宋_GB2312" w:eastAsia="仿宋_GB2312"/>
          <w:sz w:val="24"/>
          <w:szCs w:val="24"/>
        </w:rPr>
      </w:pPr>
    </w:p>
    <w:p w:rsidR="00EA6E05" w:rsidRDefault="003F3AE4">
      <w:pPr>
        <w:pStyle w:val="3"/>
        <w:spacing w:before="0" w:after="0"/>
        <w:ind w:firstLineChars="0" w:firstLine="0"/>
        <w:jc w:val="left"/>
        <w:rPr>
          <w:rFonts w:hAnsi="宋体"/>
          <w:sz w:val="24"/>
          <w:szCs w:val="24"/>
        </w:rPr>
      </w:pPr>
      <w:bookmarkStart w:id="640" w:name="_Toc25035"/>
      <w:bookmarkStart w:id="641" w:name="_Toc14666"/>
      <w:bookmarkStart w:id="642" w:name="_Toc15667"/>
      <w:bookmarkStart w:id="643" w:name="_Toc18788"/>
      <w:r>
        <w:rPr>
          <w:rFonts w:hAnsi="宋体"/>
          <w:sz w:val="24"/>
          <w:szCs w:val="24"/>
        </w:rPr>
        <w:t>3.2</w:t>
      </w:r>
      <w:r>
        <w:rPr>
          <w:rFonts w:hAnsi="宋体" w:hint="eastAsia"/>
          <w:sz w:val="24"/>
          <w:szCs w:val="24"/>
        </w:rPr>
        <w:t>报价文件文件</w:t>
      </w:r>
      <w:r>
        <w:rPr>
          <w:rFonts w:hAnsi="宋体"/>
          <w:sz w:val="24"/>
          <w:szCs w:val="24"/>
        </w:rPr>
        <w:t>目录</w:t>
      </w:r>
      <w:bookmarkEnd w:id="640"/>
      <w:bookmarkEnd w:id="641"/>
      <w:bookmarkEnd w:id="642"/>
      <w:bookmarkEnd w:id="643"/>
    </w:p>
    <w:p w:rsidR="00EA6E05" w:rsidRDefault="00EA6E05">
      <w:pPr>
        <w:pStyle w:val="a1"/>
        <w:spacing w:line="360" w:lineRule="auto"/>
        <w:ind w:firstLine="0"/>
      </w:pPr>
    </w:p>
    <w:p w:rsidR="00EA6E05" w:rsidRDefault="003F3AE4">
      <w:pPr>
        <w:pStyle w:val="a1"/>
        <w:spacing w:line="360" w:lineRule="auto"/>
        <w:ind w:firstLine="0"/>
        <w:jc w:val="center"/>
        <w:rPr>
          <w:rFonts w:ascii="仿宋_GB2312" w:eastAsia="仿宋_GB2312"/>
          <w:sz w:val="24"/>
          <w:szCs w:val="24"/>
        </w:rPr>
      </w:pPr>
      <w:r>
        <w:rPr>
          <w:rFonts w:ascii="仿宋_GB2312" w:eastAsia="仿宋_GB2312" w:hint="eastAsia"/>
          <w:sz w:val="24"/>
          <w:szCs w:val="24"/>
        </w:rPr>
        <w:t>（格式自行设计）</w:t>
      </w:r>
    </w:p>
    <w:p w:rsidR="00EA6E05" w:rsidRDefault="00EA6E05">
      <w:pPr>
        <w:pStyle w:val="a1"/>
        <w:spacing w:line="360" w:lineRule="auto"/>
        <w:ind w:firstLine="0"/>
        <w:jc w:val="left"/>
        <w:rPr>
          <w:rFonts w:ascii="仿宋_GB2312" w:eastAsia="仿宋_GB2312"/>
          <w:sz w:val="24"/>
          <w:szCs w:val="24"/>
        </w:rPr>
      </w:pPr>
    </w:p>
    <w:p w:rsidR="00EA6E05" w:rsidRDefault="00EA6E05">
      <w:pPr>
        <w:pStyle w:val="a1"/>
        <w:spacing w:line="360" w:lineRule="auto"/>
        <w:ind w:firstLine="0"/>
        <w:jc w:val="left"/>
        <w:rPr>
          <w:rFonts w:ascii="仿宋_GB2312" w:eastAsia="仿宋_GB2312"/>
          <w:sz w:val="24"/>
          <w:szCs w:val="24"/>
        </w:rPr>
      </w:pPr>
    </w:p>
    <w:p w:rsidR="00EA6E05" w:rsidRDefault="00EA6E05">
      <w:pPr>
        <w:pStyle w:val="3"/>
        <w:spacing w:before="0" w:after="0"/>
        <w:ind w:firstLineChars="0" w:firstLine="0"/>
        <w:jc w:val="left"/>
        <w:rPr>
          <w:rFonts w:hAnsi="宋体"/>
          <w:sz w:val="24"/>
          <w:szCs w:val="24"/>
        </w:rPr>
        <w:sectPr w:rsidR="00EA6E05">
          <w:pgSz w:w="11906" w:h="16838"/>
          <w:pgMar w:top="1440" w:right="1440" w:bottom="1440" w:left="1440" w:header="851" w:footer="851" w:gutter="0"/>
          <w:cols w:space="720"/>
          <w:docGrid w:linePitch="312"/>
        </w:sectPr>
      </w:pPr>
    </w:p>
    <w:p w:rsidR="00EA6E05" w:rsidRDefault="003F3AE4">
      <w:pPr>
        <w:pStyle w:val="3"/>
        <w:spacing w:before="0" w:after="0"/>
        <w:ind w:firstLineChars="0" w:firstLine="0"/>
        <w:jc w:val="left"/>
        <w:rPr>
          <w:rFonts w:hAnsi="宋体"/>
          <w:sz w:val="24"/>
          <w:szCs w:val="24"/>
        </w:rPr>
      </w:pPr>
      <w:bookmarkStart w:id="644" w:name="_Toc3870"/>
      <w:bookmarkStart w:id="645" w:name="_Toc18606"/>
      <w:bookmarkStart w:id="646" w:name="_Toc21005"/>
      <w:bookmarkStart w:id="647" w:name="_Toc21618"/>
      <w:r>
        <w:rPr>
          <w:rFonts w:hAnsi="宋体"/>
          <w:sz w:val="24"/>
          <w:szCs w:val="24"/>
        </w:rPr>
        <w:lastRenderedPageBreak/>
        <w:t>3.3</w:t>
      </w:r>
      <w:r>
        <w:rPr>
          <w:rFonts w:hAnsi="宋体" w:hint="eastAsia"/>
          <w:sz w:val="24"/>
          <w:szCs w:val="24"/>
        </w:rPr>
        <w:t>开标一览表</w:t>
      </w:r>
      <w:bookmarkEnd w:id="637"/>
      <w:bookmarkEnd w:id="638"/>
      <w:bookmarkEnd w:id="639"/>
      <w:r>
        <w:rPr>
          <w:rFonts w:hAnsi="宋体" w:hint="eastAsia"/>
          <w:sz w:val="24"/>
          <w:szCs w:val="24"/>
        </w:rPr>
        <w:t>格式</w:t>
      </w:r>
      <w:bookmarkEnd w:id="644"/>
      <w:bookmarkEnd w:id="645"/>
      <w:bookmarkEnd w:id="646"/>
      <w:bookmarkEnd w:id="647"/>
    </w:p>
    <w:p w:rsidR="00EA6E05" w:rsidRDefault="003F3AE4">
      <w:pPr>
        <w:pStyle w:val="a1"/>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开标一览表</w:t>
      </w:r>
    </w:p>
    <w:p w:rsidR="00EA6E05" w:rsidRDefault="003F3AE4">
      <w:pPr>
        <w:spacing w:line="360" w:lineRule="auto"/>
        <w:jc w:val="left"/>
        <w:rPr>
          <w:rFonts w:ascii="仿宋_GB2312" w:eastAsia="仿宋_GB2312" w:hAnsi="宋体"/>
          <w:sz w:val="24"/>
          <w:szCs w:val="24"/>
        </w:rPr>
      </w:pPr>
      <w:r>
        <w:rPr>
          <w:rFonts w:ascii="仿宋_GB2312" w:eastAsia="仿宋_GB2312" w:hAnsi="宋体" w:hint="eastAsia"/>
          <w:sz w:val="24"/>
          <w:szCs w:val="24"/>
        </w:rPr>
        <w:t>项目编号：</w:t>
      </w:r>
    </w:p>
    <w:p w:rsidR="00EA6E05" w:rsidRDefault="003F3AE4">
      <w:pPr>
        <w:spacing w:line="360" w:lineRule="auto"/>
        <w:jc w:val="left"/>
        <w:rPr>
          <w:rFonts w:ascii="仿宋_GB2312" w:eastAsia="仿宋_GB2312" w:hAnsi="宋体"/>
          <w:sz w:val="24"/>
          <w:szCs w:val="24"/>
        </w:rPr>
      </w:pPr>
      <w:r>
        <w:rPr>
          <w:rFonts w:ascii="仿宋_GB2312" w:eastAsia="仿宋_GB2312" w:hAnsi="宋体" w:hint="eastAsia"/>
          <w:sz w:val="24"/>
          <w:szCs w:val="24"/>
        </w:rPr>
        <w:t>项目名称： 标项：</w:t>
      </w:r>
      <w:r>
        <w:rPr>
          <w:rFonts w:ascii="仿宋_GB2312" w:eastAsia="仿宋_GB2312" w:hAnsi="宋体" w:hint="eastAsia"/>
          <w:sz w:val="24"/>
          <w:szCs w:val="24"/>
          <w:u w:val="single"/>
        </w:rPr>
        <w:t>（若有）</w:t>
      </w:r>
    </w:p>
    <w:tbl>
      <w:tblPr>
        <w:tblW w:w="9005" w:type="dxa"/>
        <w:jc w:val="center"/>
        <w:tblBorders>
          <w:top w:val="double" w:sz="6" w:space="0" w:color="auto"/>
          <w:left w:val="double" w:sz="6" w:space="0" w:color="auto"/>
          <w:bottom w:val="double" w:sz="6" w:space="0" w:color="auto"/>
          <w:right w:val="double" w:sz="6" w:space="0" w:color="auto"/>
        </w:tblBorders>
        <w:tblLayout w:type="fixed"/>
        <w:tblLook w:val="04A0"/>
      </w:tblPr>
      <w:tblGrid>
        <w:gridCol w:w="2716"/>
        <w:gridCol w:w="6289"/>
      </w:tblGrid>
      <w:tr w:rsidR="00EA6E05">
        <w:trPr>
          <w:cantSplit/>
          <w:trHeight w:val="1134"/>
          <w:jc w:val="center"/>
        </w:trPr>
        <w:tc>
          <w:tcPr>
            <w:tcW w:w="2716" w:type="dxa"/>
            <w:tcBorders>
              <w:top w:val="double" w:sz="6" w:space="0" w:color="000000"/>
              <w:left w:val="double" w:sz="6" w:space="0" w:color="000000"/>
              <w:bottom w:val="single" w:sz="6" w:space="0" w:color="000000"/>
              <w:right w:val="single" w:sz="6" w:space="0" w:color="000000"/>
            </w:tcBorders>
            <w:vAlign w:val="center"/>
          </w:tcPr>
          <w:p w:rsidR="00EA6E05" w:rsidRDefault="003F3AE4">
            <w:pPr>
              <w:pStyle w:val="210"/>
              <w:tabs>
                <w:tab w:val="left" w:pos="420"/>
                <w:tab w:val="center" w:pos="4153"/>
                <w:tab w:val="right" w:pos="8306"/>
              </w:tabs>
              <w:adjustRightInd w:val="0"/>
              <w:jc w:val="center"/>
              <w:rPr>
                <w:rFonts w:ascii="仿宋_GB2312" w:eastAsia="仿宋_GB2312"/>
                <w:caps/>
                <w:spacing w:val="20"/>
                <w:kern w:val="0"/>
                <w:sz w:val="24"/>
                <w:szCs w:val="20"/>
              </w:rPr>
            </w:pPr>
            <w:r>
              <w:rPr>
                <w:rFonts w:ascii="仿宋_GB2312" w:eastAsia="仿宋_GB2312" w:hint="eastAsia"/>
                <w:caps/>
                <w:spacing w:val="20"/>
                <w:kern w:val="0"/>
                <w:sz w:val="24"/>
                <w:szCs w:val="20"/>
              </w:rPr>
              <w:t>名称</w:t>
            </w:r>
          </w:p>
        </w:tc>
        <w:tc>
          <w:tcPr>
            <w:tcW w:w="6289" w:type="dxa"/>
            <w:tcBorders>
              <w:top w:val="double" w:sz="6" w:space="0" w:color="000000"/>
              <w:left w:val="single" w:sz="6" w:space="0" w:color="000000"/>
              <w:bottom w:val="single" w:sz="6" w:space="0" w:color="000000"/>
              <w:right w:val="double" w:sz="6" w:space="0" w:color="000000"/>
            </w:tcBorders>
            <w:vAlign w:val="center"/>
          </w:tcPr>
          <w:p w:rsidR="00EA6E05" w:rsidRDefault="003F3AE4">
            <w:pPr>
              <w:pStyle w:val="210"/>
              <w:jc w:val="center"/>
              <w:rPr>
                <w:rFonts w:ascii="仿宋_GB2312" w:eastAsia="仿宋_GB2312"/>
                <w:caps/>
                <w:spacing w:val="20"/>
                <w:sz w:val="24"/>
              </w:rPr>
            </w:pPr>
            <w:r>
              <w:rPr>
                <w:rFonts w:ascii="仿宋_GB2312" w:eastAsia="仿宋_GB2312" w:hint="eastAsia"/>
                <w:caps/>
                <w:spacing w:val="20"/>
                <w:sz w:val="24"/>
              </w:rPr>
              <w:t>投标单价报价（元）</w:t>
            </w:r>
          </w:p>
        </w:tc>
      </w:tr>
      <w:tr w:rsidR="00EA6E05">
        <w:trPr>
          <w:cantSplit/>
          <w:trHeight w:val="1134"/>
          <w:jc w:val="center"/>
        </w:trPr>
        <w:tc>
          <w:tcPr>
            <w:tcW w:w="2716" w:type="dxa"/>
            <w:tcBorders>
              <w:top w:val="single" w:sz="6" w:space="0" w:color="000000"/>
              <w:left w:val="double" w:sz="6" w:space="0" w:color="000000"/>
              <w:bottom w:val="double" w:sz="6" w:space="0" w:color="000000"/>
              <w:right w:val="single" w:sz="6" w:space="0" w:color="000000"/>
            </w:tcBorders>
            <w:vAlign w:val="center"/>
          </w:tcPr>
          <w:p w:rsidR="00EA6E05" w:rsidRDefault="003F3AE4">
            <w:pPr>
              <w:pStyle w:val="210"/>
              <w:jc w:val="center"/>
              <w:rPr>
                <w:rFonts w:ascii="仿宋_GB2312" w:eastAsia="仿宋_GB2312"/>
                <w:spacing w:val="20"/>
                <w:sz w:val="24"/>
              </w:rPr>
            </w:pPr>
            <w:r>
              <w:rPr>
                <w:rFonts w:ascii="宋体" w:hAnsi="宋体" w:cs="宋体" w:hint="eastAsia"/>
                <w:sz w:val="24"/>
                <w:szCs w:val="24"/>
              </w:rPr>
              <w:t>团鸡山生活垃圾填埋场渗滤液处理系统委托运营服务采购项目</w:t>
            </w:r>
          </w:p>
        </w:tc>
        <w:tc>
          <w:tcPr>
            <w:tcW w:w="6289" w:type="dxa"/>
            <w:tcBorders>
              <w:top w:val="single" w:sz="6" w:space="0" w:color="000000"/>
              <w:left w:val="single" w:sz="6" w:space="0" w:color="000000"/>
              <w:bottom w:val="double" w:sz="6" w:space="0" w:color="000000"/>
              <w:right w:val="double" w:sz="6" w:space="0" w:color="000000"/>
            </w:tcBorders>
            <w:vAlign w:val="center"/>
          </w:tcPr>
          <w:p w:rsidR="00EA6E05" w:rsidRDefault="003F3AE4">
            <w:pPr>
              <w:pStyle w:val="210"/>
              <w:rPr>
                <w:rFonts w:ascii="仿宋_GB2312" w:eastAsia="仿宋_GB2312"/>
                <w:spacing w:val="20"/>
                <w:sz w:val="24"/>
              </w:rPr>
            </w:pPr>
            <w:r>
              <w:rPr>
                <w:rFonts w:ascii="仿宋_GB2312" w:eastAsia="仿宋_GB2312" w:hint="eastAsia"/>
                <w:spacing w:val="20"/>
                <w:sz w:val="24"/>
              </w:rPr>
              <w:t>大写                （￥           ）</w:t>
            </w:r>
          </w:p>
        </w:tc>
      </w:tr>
    </w:tbl>
    <w:p w:rsidR="00EA6E05" w:rsidRDefault="003F3AE4">
      <w:pPr>
        <w:pStyle w:val="210"/>
        <w:spacing w:line="440" w:lineRule="exact"/>
        <w:rPr>
          <w:rFonts w:ascii="仿宋_GB2312" w:eastAsia="仿宋_GB2312"/>
          <w:b/>
          <w:iCs/>
          <w:spacing w:val="20"/>
          <w:sz w:val="24"/>
        </w:rPr>
      </w:pPr>
      <w:r>
        <w:rPr>
          <w:rFonts w:ascii="仿宋_GB2312" w:eastAsia="仿宋_GB2312" w:hint="eastAsia"/>
          <w:b/>
          <w:iCs/>
          <w:spacing w:val="20"/>
          <w:sz w:val="24"/>
        </w:rPr>
        <w:t>注：</w:t>
      </w:r>
    </w:p>
    <w:p w:rsidR="00EA6E05" w:rsidRDefault="003F3AE4">
      <w:pPr>
        <w:pStyle w:val="210"/>
        <w:spacing w:line="360" w:lineRule="auto"/>
        <w:ind w:firstLineChars="200" w:firstLine="480"/>
        <w:jc w:val="left"/>
        <w:rPr>
          <w:rFonts w:ascii="仿宋_GB2312" w:eastAsia="仿宋_GB2312"/>
          <w:iCs/>
          <w:color w:val="000000"/>
          <w:sz w:val="24"/>
        </w:rPr>
      </w:pPr>
      <w:r>
        <w:rPr>
          <w:rFonts w:ascii="仿宋_GB2312" w:eastAsia="仿宋_GB2312" w:hint="eastAsia"/>
          <w:iCs/>
          <w:color w:val="000000"/>
          <w:sz w:val="24"/>
        </w:rPr>
        <w:t>1.报价一经涂改，应在涂改处加盖单位公章或投标人代表签字（或盖章），否则其投标作无效标处理。</w:t>
      </w:r>
    </w:p>
    <w:p w:rsidR="00EA6E05" w:rsidRDefault="003F3AE4">
      <w:pPr>
        <w:pStyle w:val="210"/>
        <w:spacing w:line="360" w:lineRule="auto"/>
        <w:ind w:firstLineChars="200" w:firstLine="480"/>
        <w:jc w:val="left"/>
        <w:rPr>
          <w:rFonts w:ascii="仿宋_GB2312" w:eastAsia="仿宋_GB2312"/>
          <w:bCs/>
          <w:color w:val="000000"/>
          <w:sz w:val="24"/>
        </w:rPr>
      </w:pPr>
      <w:r>
        <w:rPr>
          <w:rFonts w:ascii="仿宋_GB2312" w:eastAsia="仿宋_GB2312" w:hint="eastAsia"/>
          <w:bCs/>
          <w:color w:val="000000"/>
          <w:sz w:val="24"/>
        </w:rPr>
        <w:t>2. 投标单价报价应包括渗滤液收集系统、处理系统运行，各类设施设备维修、保养、更换等费用以及人工、水电、保洁和税金、企业管理费等所有费用。</w:t>
      </w:r>
    </w:p>
    <w:p w:rsidR="00EA6E05" w:rsidRDefault="00EA6E05">
      <w:pPr>
        <w:pStyle w:val="210"/>
        <w:spacing w:line="440" w:lineRule="exact"/>
        <w:rPr>
          <w:rFonts w:ascii="仿宋_GB2312" w:eastAsia="仿宋_GB2312"/>
          <w:bCs/>
          <w:sz w:val="24"/>
        </w:rPr>
      </w:pPr>
    </w:p>
    <w:p w:rsidR="00EA6E05" w:rsidRDefault="00EA6E05">
      <w:pPr>
        <w:spacing w:line="360" w:lineRule="auto"/>
        <w:jc w:val="left"/>
        <w:rPr>
          <w:rFonts w:ascii="仿宋_GB2312" w:eastAsia="仿宋_GB2312"/>
          <w:spacing w:val="20"/>
          <w:sz w:val="24"/>
        </w:rPr>
      </w:pPr>
    </w:p>
    <w:p w:rsidR="00EA6E05" w:rsidRDefault="00EA6E05">
      <w:pPr>
        <w:pStyle w:val="100"/>
        <w:wordWrap w:val="0"/>
        <w:spacing w:line="360" w:lineRule="auto"/>
        <w:ind w:firstLine="480"/>
        <w:jc w:val="right"/>
        <w:rPr>
          <w:rFonts w:ascii="仿宋_GB2312" w:eastAsia="仿宋_GB2312" w:hAnsi="Courier New"/>
          <w:spacing w:val="20"/>
          <w:sz w:val="24"/>
          <w:szCs w:val="21"/>
          <w:u w:val="single"/>
        </w:rPr>
      </w:pPr>
      <w:bookmarkStart w:id="648" w:name="_Toc530551898"/>
      <w:bookmarkStart w:id="649" w:name="_Toc531359075"/>
      <w:bookmarkStart w:id="650" w:name="_Toc493956073"/>
    </w:p>
    <w:p w:rsidR="00EA6E05" w:rsidRDefault="003F3AE4">
      <w:pPr>
        <w:pStyle w:val="100"/>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投标人盖章：</w:t>
      </w:r>
    </w:p>
    <w:p w:rsidR="00EA6E05" w:rsidRDefault="003F3AE4">
      <w:pPr>
        <w:pStyle w:val="100"/>
        <w:wordWrap w:val="0"/>
        <w:spacing w:line="360" w:lineRule="auto"/>
        <w:ind w:firstLine="480"/>
        <w:jc w:val="right"/>
        <w:rPr>
          <w:rFonts w:ascii="仿宋_GB2312" w:eastAsia="仿宋_GB2312" w:hAnsi="Courier New"/>
          <w:sz w:val="24"/>
          <w:szCs w:val="21"/>
          <w:u w:val="single"/>
        </w:rPr>
      </w:pPr>
      <w:r>
        <w:rPr>
          <w:rFonts w:ascii="仿宋_GB2312" w:eastAsia="仿宋_GB2312" w:hAnsi="Courier New"/>
          <w:sz w:val="24"/>
          <w:szCs w:val="21"/>
        </w:rPr>
        <w:t>日      期：</w:t>
      </w:r>
    </w:p>
    <w:p w:rsidR="00EA6E05" w:rsidRDefault="00EA6E05">
      <w:pPr>
        <w:rPr>
          <w:rFonts w:ascii="仿宋_GB2312" w:eastAsia="仿宋_GB2312"/>
          <w:color w:val="000000"/>
          <w:spacing w:val="20"/>
          <w:sz w:val="24"/>
          <w:szCs w:val="24"/>
        </w:rPr>
      </w:pPr>
    </w:p>
    <w:p w:rsidR="00EA6E05" w:rsidRDefault="00EA6E05">
      <w:pPr>
        <w:pStyle w:val="a1"/>
        <w:sectPr w:rsidR="00EA6E05">
          <w:pgSz w:w="11906" w:h="16838"/>
          <w:pgMar w:top="1440" w:right="1440" w:bottom="1440" w:left="1440" w:header="851" w:footer="851" w:gutter="0"/>
          <w:cols w:space="720"/>
          <w:docGrid w:linePitch="312"/>
        </w:sectPr>
      </w:pPr>
    </w:p>
    <w:p w:rsidR="00EA6E05" w:rsidRDefault="003F3AE4">
      <w:pPr>
        <w:pStyle w:val="4"/>
        <w:spacing w:before="0" w:after="0" w:line="240" w:lineRule="auto"/>
        <w:rPr>
          <w:rFonts w:ascii="仿宋_GB2312" w:eastAsia="仿宋_GB2312"/>
          <w:sz w:val="24"/>
          <w:szCs w:val="24"/>
        </w:rPr>
      </w:pPr>
      <w:bookmarkStart w:id="651" w:name="_Toc15813259"/>
      <w:bookmarkStart w:id="652" w:name="_Toc45506740"/>
      <w:bookmarkStart w:id="653" w:name="_Toc47756041"/>
      <w:bookmarkStart w:id="654" w:name="_Toc530551899"/>
      <w:bookmarkEnd w:id="648"/>
      <w:bookmarkEnd w:id="649"/>
      <w:bookmarkEnd w:id="650"/>
      <w:r>
        <w:rPr>
          <w:rFonts w:ascii="仿宋_GB2312" w:eastAsia="仿宋_GB2312" w:hint="eastAsia"/>
          <w:sz w:val="24"/>
          <w:szCs w:val="24"/>
        </w:rPr>
        <w:lastRenderedPageBreak/>
        <w:t>附件1：</w:t>
      </w:r>
      <w:r>
        <w:rPr>
          <w:rFonts w:ascii="仿宋_GB2312" w:eastAsia="仿宋_GB2312" w:hAnsi="仿宋" w:cs="宋体" w:hint="eastAsia"/>
          <w:kern w:val="0"/>
          <w:sz w:val="24"/>
        </w:rPr>
        <w:t>中小企业声明函</w:t>
      </w:r>
    </w:p>
    <w:p w:rsidR="00EA6E05" w:rsidRDefault="003F3AE4">
      <w:pPr>
        <w:pStyle w:val="1b"/>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bookmarkStart w:id="655" w:name="_Toc7365"/>
      <w:bookmarkStart w:id="656" w:name="_Toc78564074"/>
      <w:r>
        <w:rPr>
          <w:rFonts w:ascii="仿宋_GB2312" w:eastAsia="仿宋_GB2312" w:hAnsi="仿宋" w:cs="仿宋_GB2312" w:hint="eastAsia"/>
          <w:kern w:val="2"/>
          <w:sz w:val="32"/>
          <w:szCs w:val="32"/>
        </w:rPr>
        <w:t>中小企业声明函</w:t>
      </w:r>
      <w:bookmarkEnd w:id="655"/>
      <w:bookmarkEnd w:id="656"/>
    </w:p>
    <w:p w:rsidR="00EA6E05" w:rsidRDefault="00EA6E05">
      <w:pPr>
        <w:spacing w:line="360" w:lineRule="auto"/>
        <w:rPr>
          <w:rFonts w:ascii="仿宋_GB2312" w:eastAsia="仿宋_GB2312" w:hAnsi="仿宋"/>
        </w:rPr>
      </w:pPr>
    </w:p>
    <w:p w:rsidR="00EA6E05" w:rsidRDefault="003F3AE4">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EA6E05" w:rsidRDefault="003F3AE4">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u w:val="single"/>
        </w:rPr>
        <w:t>（标的名称）</w:t>
      </w:r>
      <w:r>
        <w:rPr>
          <w:rFonts w:ascii="仿宋_GB2312" w:eastAsia="仿宋_GB2312" w:hAnsi="宋体" w:hint="eastAsia"/>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 xml:space="preserve"> ；承建（承接）企业为 </w:t>
      </w:r>
      <w:r>
        <w:rPr>
          <w:rFonts w:ascii="仿宋_GB2312" w:eastAsia="仿宋_GB2312" w:hAnsi="宋体" w:hint="eastAsia"/>
          <w:sz w:val="24"/>
          <w:u w:val="single"/>
        </w:rPr>
        <w:t>（企业名称）</w:t>
      </w:r>
      <w:r>
        <w:rPr>
          <w:rFonts w:ascii="仿宋_GB2312" w:eastAsia="仿宋_GB2312" w:hAnsi="宋体" w:hint="eastAsia"/>
          <w:sz w:val="24"/>
        </w:rPr>
        <w:t xml:space="preserve"> ，从业人员人，营业收入为万元，资产总额为万元属于</w:t>
      </w:r>
      <w:r>
        <w:rPr>
          <w:rFonts w:ascii="仿宋_GB2312" w:eastAsia="仿宋_GB2312" w:hAnsi="宋体" w:hint="eastAsia"/>
          <w:sz w:val="24"/>
          <w:u w:val="single"/>
        </w:rPr>
        <w:t xml:space="preserve"> （中型企业、小型企业、微型企业） </w:t>
      </w:r>
      <w:r>
        <w:rPr>
          <w:rFonts w:ascii="仿宋_GB2312" w:eastAsia="仿宋_GB2312" w:hAnsi="宋体" w:hint="eastAsia"/>
          <w:sz w:val="24"/>
        </w:rPr>
        <w:t>；</w:t>
      </w:r>
    </w:p>
    <w:p w:rsidR="00EA6E05" w:rsidRDefault="003F3AE4">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u w:val="single"/>
        </w:rPr>
        <w:t xml:space="preserve">（标的名称） </w:t>
      </w:r>
      <w:r>
        <w:rPr>
          <w:rFonts w:ascii="仿宋_GB2312" w:eastAsia="仿宋_GB2312" w:hAnsi="宋体" w:hint="eastAsia"/>
          <w:sz w:val="24"/>
        </w:rPr>
        <w:t xml:space="preserve">，属于 </w:t>
      </w:r>
      <w:r>
        <w:rPr>
          <w:rFonts w:ascii="仿宋_GB2312" w:eastAsia="仿宋_GB2312" w:hAnsi="宋体" w:hint="eastAsia"/>
          <w:sz w:val="24"/>
          <w:u w:val="single"/>
        </w:rPr>
        <w:t>（采购文件中明确的所属行业）</w:t>
      </w:r>
      <w:r>
        <w:rPr>
          <w:rFonts w:ascii="仿宋_GB2312" w:eastAsia="仿宋_GB2312" w:hAnsi="宋体" w:hint="eastAsia"/>
          <w:sz w:val="24"/>
        </w:rPr>
        <w:t xml:space="preserve"> ；承建（承接）企业为 </w:t>
      </w:r>
      <w:r>
        <w:rPr>
          <w:rFonts w:ascii="仿宋_GB2312" w:eastAsia="仿宋_GB2312" w:hAnsi="宋体" w:hint="eastAsia"/>
          <w:sz w:val="24"/>
          <w:u w:val="single"/>
        </w:rPr>
        <w:t>（企业名称）</w:t>
      </w:r>
      <w:r>
        <w:rPr>
          <w:rFonts w:ascii="仿宋_GB2312" w:eastAsia="仿宋_GB2312" w:hAnsi="宋体" w:hint="eastAsia"/>
          <w:sz w:val="24"/>
        </w:rPr>
        <w:t xml:space="preserve"> ，从业人员人，营业收入为万元，资产总额为万元，属于 </w:t>
      </w:r>
      <w:r>
        <w:rPr>
          <w:rFonts w:ascii="仿宋_GB2312" w:eastAsia="仿宋_GB2312" w:hAnsi="宋体" w:hint="eastAsia"/>
          <w:sz w:val="24"/>
          <w:u w:val="single"/>
        </w:rPr>
        <w:t>（中型企业、小型企业、微型企业）</w:t>
      </w:r>
      <w:r>
        <w:rPr>
          <w:rFonts w:ascii="仿宋_GB2312" w:eastAsia="仿宋_GB2312" w:hAnsi="宋体" w:hint="eastAsia"/>
          <w:sz w:val="24"/>
        </w:rPr>
        <w:t xml:space="preserve"> ；</w:t>
      </w:r>
    </w:p>
    <w:p w:rsidR="00EA6E05" w:rsidRDefault="003F3AE4">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EA6E05" w:rsidRDefault="003F3AE4">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EA6E05" w:rsidRDefault="003F3AE4">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EA6E05" w:rsidRDefault="003F3AE4">
      <w:pPr>
        <w:spacing w:line="360" w:lineRule="auto"/>
        <w:ind w:right="104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名称（盖章/</w:t>
      </w:r>
      <w:r>
        <w:rPr>
          <w:rFonts w:ascii="仿宋_GB2312" w:eastAsia="仿宋_GB2312" w:hAnsi="仿宋" w:cs="仿宋_GB2312" w:hint="eastAsia"/>
          <w:sz w:val="24"/>
        </w:rPr>
        <w:t>电子签名</w:t>
      </w:r>
      <w:r>
        <w:rPr>
          <w:rFonts w:ascii="仿宋_GB2312" w:eastAsia="仿宋_GB2312" w:hAnsi="宋体" w:hint="eastAsia"/>
          <w:sz w:val="24"/>
        </w:rPr>
        <w:t>）：</w:t>
      </w:r>
    </w:p>
    <w:p w:rsidR="00EA6E05" w:rsidRDefault="003F3AE4">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 期：</w:t>
      </w:r>
    </w:p>
    <w:p w:rsidR="00EA6E05" w:rsidRDefault="003F3AE4" w:rsidP="003F3AE4">
      <w:pPr>
        <w:spacing w:line="360" w:lineRule="auto"/>
        <w:ind w:firstLineChars="147" w:firstLine="310"/>
        <w:jc w:val="left"/>
        <w:rPr>
          <w:rFonts w:ascii="仿宋_GB2312" w:eastAsia="仿宋_GB2312" w:hAnsi="宋体"/>
          <w:b/>
          <w:szCs w:val="21"/>
        </w:rPr>
      </w:pPr>
      <w:r>
        <w:rPr>
          <w:rFonts w:ascii="仿宋_GB2312" w:eastAsia="仿宋_GB2312" w:hAnsi="宋体" w:hint="eastAsia"/>
          <w:b/>
          <w:szCs w:val="21"/>
        </w:rPr>
        <w:t>从业人员、营业收入、资产总额填报上一年度数据，无上一年度数据的新成立企业可不填报。</w:t>
      </w:r>
    </w:p>
    <w:p w:rsidR="00EA6E05" w:rsidRDefault="00EA6E05">
      <w:pPr>
        <w:spacing w:line="360" w:lineRule="auto"/>
        <w:ind w:right="420"/>
        <w:rPr>
          <w:rFonts w:ascii="仿宋_GB2312" w:eastAsia="仿宋_GB2312" w:hAnsi="仿宋" w:cs="仿宋_GB2312"/>
          <w:sz w:val="24"/>
        </w:rPr>
      </w:pPr>
    </w:p>
    <w:p w:rsidR="00CC5909" w:rsidRDefault="00CC5909" w:rsidP="00CC5909">
      <w:pPr>
        <w:pStyle w:val="a0"/>
      </w:pPr>
    </w:p>
    <w:p w:rsidR="00CC5909" w:rsidRDefault="00CC5909" w:rsidP="00CC5909">
      <w:pPr>
        <w:pStyle w:val="a5"/>
      </w:pPr>
    </w:p>
    <w:p w:rsidR="00CC5909" w:rsidRDefault="00CC5909" w:rsidP="00CC5909">
      <w:pPr>
        <w:pStyle w:val="a6"/>
        <w:ind w:firstLine="210"/>
      </w:pPr>
    </w:p>
    <w:p w:rsidR="00CC5909" w:rsidRDefault="00CC5909" w:rsidP="00CC5909">
      <w:pPr>
        <w:pStyle w:val="a6"/>
        <w:ind w:firstLine="210"/>
      </w:pPr>
    </w:p>
    <w:p w:rsidR="00CC5909" w:rsidRDefault="00CC5909" w:rsidP="00CC5909">
      <w:pPr>
        <w:pStyle w:val="a6"/>
        <w:ind w:firstLine="210"/>
      </w:pPr>
    </w:p>
    <w:p w:rsidR="00CC5909" w:rsidRDefault="00CC5909" w:rsidP="00CC5909">
      <w:pPr>
        <w:pStyle w:val="a6"/>
        <w:ind w:firstLine="210"/>
      </w:pPr>
    </w:p>
    <w:p w:rsidR="00CC5909" w:rsidRDefault="00CC5909" w:rsidP="00CC5909">
      <w:pPr>
        <w:pStyle w:val="a6"/>
        <w:ind w:firstLine="210"/>
      </w:pPr>
    </w:p>
    <w:p w:rsidR="00CC5909" w:rsidRDefault="00CC5909" w:rsidP="00CC5909">
      <w:pPr>
        <w:pStyle w:val="a6"/>
        <w:ind w:firstLine="210"/>
      </w:pPr>
    </w:p>
    <w:p w:rsidR="00CC5909" w:rsidRDefault="00CC5909" w:rsidP="00CC5909">
      <w:pPr>
        <w:pStyle w:val="a6"/>
        <w:ind w:firstLine="210"/>
      </w:pPr>
    </w:p>
    <w:p w:rsidR="00CC5909" w:rsidRDefault="00CC5909" w:rsidP="00CC5909">
      <w:pPr>
        <w:pStyle w:val="a6"/>
        <w:ind w:firstLine="210"/>
      </w:pPr>
    </w:p>
    <w:p w:rsidR="00CC5909" w:rsidRPr="00CC5909" w:rsidRDefault="00CC5909" w:rsidP="00CC5909">
      <w:pPr>
        <w:pStyle w:val="a6"/>
        <w:ind w:firstLine="210"/>
      </w:pPr>
    </w:p>
    <w:p w:rsidR="00EA6E05" w:rsidRDefault="003F3AE4">
      <w:pPr>
        <w:pStyle w:val="4"/>
        <w:spacing w:before="0" w:after="0" w:line="240" w:lineRule="auto"/>
        <w:rPr>
          <w:rFonts w:ascii="仿宋_GB2312" w:eastAsia="仿宋_GB2312"/>
          <w:sz w:val="24"/>
          <w:szCs w:val="24"/>
        </w:rPr>
      </w:pPr>
      <w:r>
        <w:rPr>
          <w:rFonts w:ascii="仿宋_GB2312" w:eastAsia="仿宋_GB2312" w:hint="eastAsia"/>
          <w:sz w:val="24"/>
          <w:szCs w:val="24"/>
        </w:rPr>
        <w:t>附件2：监狱企业声明函</w:t>
      </w:r>
    </w:p>
    <w:p w:rsidR="00EA6E05" w:rsidRDefault="003F3AE4">
      <w:pPr>
        <w:pStyle w:val="a1"/>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监狱企业声明函</w:t>
      </w:r>
    </w:p>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【监狱企业提供】</w:t>
      </w:r>
    </w:p>
    <w:p w:rsidR="00EA6E05" w:rsidRDefault="00EA6E05">
      <w:pPr>
        <w:pStyle w:val="a1"/>
        <w:ind w:firstLine="0"/>
        <w:jc w:val="center"/>
        <w:rPr>
          <w:rFonts w:ascii="仿宋_GB2312" w:eastAsia="仿宋_GB2312"/>
          <w:color w:val="000000"/>
          <w:sz w:val="24"/>
          <w:szCs w:val="24"/>
        </w:rPr>
      </w:pPr>
    </w:p>
    <w:p w:rsidR="00EA6E05" w:rsidRDefault="003F3AE4">
      <w:pPr>
        <w:pStyle w:val="44"/>
        <w:spacing w:line="360" w:lineRule="auto"/>
        <w:ind w:firstLineChars="200" w:firstLine="504"/>
        <w:rPr>
          <w:rFonts w:ascii="仿宋_GB2312" w:eastAsia="仿宋_GB2312"/>
          <w:color w:val="000000"/>
          <w:spacing w:val="6"/>
          <w:sz w:val="24"/>
        </w:rPr>
      </w:pPr>
      <w:r>
        <w:rPr>
          <w:rFonts w:ascii="仿宋_GB2312" w:eastAsia="仿宋_GB2312" w:hint="eastAsia"/>
          <w:color w:val="000000"/>
          <w:spacing w:val="6"/>
          <w:sz w:val="24"/>
        </w:rPr>
        <w:t>本公司郑重声明，根据</w:t>
      </w:r>
      <w:r>
        <w:rPr>
          <w:rFonts w:ascii="仿宋_GB2312" w:eastAsia="仿宋_GB2312" w:hint="eastAsia"/>
          <w:bCs/>
          <w:color w:val="000000"/>
          <w:sz w:val="24"/>
        </w:rPr>
        <w:t>《财政部、司法部关于政府采购支持监狱企业发展有关问题的通知》（财库〔2014〕68号）</w:t>
      </w:r>
      <w:r>
        <w:rPr>
          <w:rFonts w:ascii="仿宋_GB2312" w:eastAsia="仿宋_GB2312" w:hint="eastAsia"/>
          <w:color w:val="000000"/>
          <w:spacing w:val="6"/>
          <w:sz w:val="24"/>
        </w:rPr>
        <w:t>的规定，本公司为监狱企业。</w:t>
      </w:r>
    </w:p>
    <w:p w:rsidR="00EA6E05" w:rsidRDefault="003F3AE4">
      <w:pPr>
        <w:pStyle w:val="44"/>
        <w:spacing w:line="360" w:lineRule="auto"/>
        <w:ind w:firstLineChars="200" w:firstLine="504"/>
        <w:rPr>
          <w:rFonts w:ascii="仿宋_GB2312" w:eastAsia="仿宋_GB2312"/>
          <w:color w:val="000000"/>
          <w:sz w:val="24"/>
        </w:rPr>
      </w:pPr>
      <w:r>
        <w:rPr>
          <w:rFonts w:ascii="仿宋_GB2312" w:eastAsia="仿宋_GB2312" w:hint="eastAsia"/>
          <w:color w:val="000000"/>
          <w:spacing w:val="6"/>
          <w:sz w:val="24"/>
        </w:rPr>
        <w:t>本公司参加</w:t>
      </w:r>
      <w:r>
        <w:rPr>
          <w:rFonts w:ascii="仿宋_GB2312" w:eastAsia="仿宋_GB2312" w:hint="eastAsia"/>
          <w:color w:val="000000"/>
          <w:spacing w:val="6"/>
          <w:sz w:val="24"/>
          <w:u w:val="single"/>
        </w:rPr>
        <w:t>（采购人名称）</w:t>
      </w:r>
      <w:r>
        <w:rPr>
          <w:rFonts w:ascii="仿宋_GB2312" w:eastAsia="仿宋_GB2312" w:hint="eastAsia"/>
          <w:color w:val="000000"/>
          <w:spacing w:val="6"/>
          <w:sz w:val="24"/>
        </w:rPr>
        <w:t>的</w:t>
      </w:r>
      <w:r>
        <w:rPr>
          <w:rFonts w:ascii="仿宋_GB2312" w:eastAsia="仿宋_GB2312" w:hint="eastAsia"/>
          <w:color w:val="000000"/>
          <w:spacing w:val="6"/>
          <w:sz w:val="24"/>
          <w:u w:val="single"/>
        </w:rPr>
        <w:t>（项目名称）（项目编号）（标项）</w:t>
      </w:r>
      <w:r>
        <w:rPr>
          <w:rFonts w:ascii="仿宋_GB2312" w:eastAsia="仿宋_GB2312" w:hint="eastAsia"/>
          <w:color w:val="000000"/>
          <w:spacing w:val="6"/>
          <w:sz w:val="24"/>
        </w:rPr>
        <w:t>供本企业制造的货物，或者提供其他监狱企业制造的货物（本条所称货物不包括使用其他非监狱企业</w:t>
      </w:r>
      <w:r>
        <w:rPr>
          <w:rFonts w:ascii="仿宋_GB2312" w:eastAsia="仿宋_GB2312" w:hAnsi="宋体" w:hint="eastAsia"/>
          <w:color w:val="000000"/>
          <w:sz w:val="24"/>
        </w:rPr>
        <w:t>注册商标的货物</w:t>
      </w:r>
      <w:r>
        <w:rPr>
          <w:rFonts w:ascii="仿宋_GB2312" w:eastAsia="仿宋_GB2312" w:hint="eastAsia"/>
          <w:color w:val="000000"/>
          <w:spacing w:val="6"/>
          <w:sz w:val="24"/>
        </w:rPr>
        <w:t>）。</w:t>
      </w:r>
    </w:p>
    <w:p w:rsidR="00EA6E05" w:rsidRDefault="003F3AE4">
      <w:pPr>
        <w:pStyle w:val="44"/>
        <w:spacing w:line="360" w:lineRule="auto"/>
        <w:ind w:firstLineChars="200" w:firstLine="504"/>
        <w:rPr>
          <w:rFonts w:ascii="仿宋_GB2312" w:eastAsia="仿宋_GB2312"/>
          <w:color w:val="000000"/>
          <w:spacing w:val="6"/>
          <w:sz w:val="24"/>
        </w:rPr>
      </w:pPr>
      <w:r>
        <w:rPr>
          <w:rFonts w:ascii="仿宋_GB2312" w:eastAsia="仿宋_GB2312" w:hint="eastAsia"/>
          <w:color w:val="000000"/>
          <w:spacing w:val="6"/>
          <w:sz w:val="24"/>
        </w:rPr>
        <w:t>本公司对上述声明的真实性负责。如有虚假，将依法承担相应责任。</w:t>
      </w:r>
    </w:p>
    <w:p w:rsidR="00EA6E05" w:rsidRDefault="00EA6E05">
      <w:pPr>
        <w:pStyle w:val="af1"/>
        <w:snapToGrid w:val="0"/>
        <w:spacing w:line="360" w:lineRule="auto"/>
        <w:ind w:left="482" w:hanging="482"/>
        <w:jc w:val="left"/>
        <w:rPr>
          <w:rFonts w:ascii="仿宋_GB2312" w:eastAsia="仿宋_GB2312" w:hAnsi="宋体"/>
          <w:b/>
          <w:color w:val="000000"/>
          <w:sz w:val="24"/>
        </w:rPr>
      </w:pPr>
    </w:p>
    <w:p w:rsidR="00EA6E05" w:rsidRDefault="003F3AE4">
      <w:pPr>
        <w:pStyle w:val="af1"/>
        <w:wordWrap w:val="0"/>
        <w:snapToGrid w:val="0"/>
        <w:spacing w:line="360" w:lineRule="auto"/>
        <w:ind w:left="480" w:hanging="480"/>
        <w:jc w:val="right"/>
        <w:rPr>
          <w:rFonts w:ascii="仿宋_GB2312" w:eastAsia="仿宋_GB2312" w:hAnsi="宋体"/>
          <w:color w:val="000000"/>
          <w:sz w:val="24"/>
        </w:rPr>
      </w:pPr>
      <w:r>
        <w:rPr>
          <w:rFonts w:ascii="仿宋_GB2312" w:eastAsia="仿宋_GB2312" w:hAnsi="Courier New" w:hint="eastAsia"/>
          <w:color w:val="000000"/>
          <w:sz w:val="24"/>
          <w:szCs w:val="21"/>
        </w:rPr>
        <w:t>监狱企业盖章：</w:t>
      </w:r>
    </w:p>
    <w:p w:rsidR="00EA6E05" w:rsidRDefault="003F3AE4">
      <w:pPr>
        <w:pStyle w:val="100"/>
        <w:wordWrap w:val="0"/>
        <w:spacing w:line="360" w:lineRule="auto"/>
        <w:jc w:val="right"/>
        <w:rPr>
          <w:rFonts w:ascii="仿宋_GB2312" w:eastAsia="仿宋_GB2312" w:hAnsi="Courier New"/>
          <w:color w:val="000000"/>
          <w:sz w:val="24"/>
          <w:szCs w:val="21"/>
          <w:u w:val="single"/>
        </w:rPr>
      </w:pPr>
      <w:r>
        <w:rPr>
          <w:rFonts w:ascii="仿宋_GB2312" w:eastAsia="仿宋_GB2312" w:hAnsi="Courier New" w:hint="eastAsia"/>
          <w:color w:val="000000"/>
          <w:sz w:val="24"/>
          <w:szCs w:val="21"/>
        </w:rPr>
        <w:t>日        期：</w:t>
      </w:r>
    </w:p>
    <w:p w:rsidR="00EA6E05" w:rsidRDefault="00EA6E05">
      <w:pPr>
        <w:pStyle w:val="100"/>
        <w:spacing w:line="360" w:lineRule="auto"/>
        <w:jc w:val="left"/>
        <w:rPr>
          <w:rFonts w:ascii="仿宋_GB2312" w:eastAsia="仿宋_GB2312" w:hAnsi="Courier New"/>
          <w:color w:val="000000"/>
          <w:sz w:val="24"/>
          <w:szCs w:val="21"/>
          <w:u w:val="single"/>
        </w:rPr>
      </w:pPr>
    </w:p>
    <w:p w:rsidR="00EA6E05" w:rsidRDefault="003F3AE4">
      <w:pPr>
        <w:pStyle w:val="af1"/>
        <w:snapToGrid w:val="0"/>
        <w:ind w:left="756" w:hangingChars="300" w:hanging="756"/>
        <w:jc w:val="left"/>
        <w:rPr>
          <w:rFonts w:ascii="仿宋_GB2312" w:eastAsia="仿宋_GB2312" w:hAnsi="仿宋" w:cs="宋体"/>
          <w:color w:val="000000"/>
          <w:kern w:val="0"/>
          <w:sz w:val="24"/>
        </w:rPr>
      </w:pPr>
      <w:r>
        <w:rPr>
          <w:rFonts w:ascii="仿宋_GB2312" w:eastAsia="仿宋_GB2312" w:hint="eastAsia"/>
          <w:color w:val="000000"/>
          <w:spacing w:val="6"/>
          <w:sz w:val="24"/>
        </w:rPr>
        <w:t>注：1.</w:t>
      </w:r>
      <w:r>
        <w:rPr>
          <w:rFonts w:ascii="仿宋_GB2312" w:eastAsia="仿宋_GB2312" w:hAnsi="仿宋" w:cs="宋体" w:hint="eastAsia"/>
          <w:color w:val="000000"/>
          <w:kern w:val="0"/>
          <w:sz w:val="24"/>
        </w:rPr>
        <w:t>须附省级以上监狱管理局、戒毒管理局（含新疆生产建设兵团）出具的属于监狱企业的证明文件，否则视为非监狱企业。</w:t>
      </w:r>
    </w:p>
    <w:p w:rsidR="00EA6E05" w:rsidRDefault="003F3AE4">
      <w:pPr>
        <w:pStyle w:val="44"/>
        <w:tabs>
          <w:tab w:val="left" w:pos="4860"/>
        </w:tabs>
        <w:ind w:leftChars="250" w:left="777" w:right="-17" w:hangingChars="100" w:hanging="252"/>
        <w:jc w:val="left"/>
        <w:rPr>
          <w:rFonts w:ascii="仿宋_GB2312" w:eastAsia="仿宋_GB2312"/>
          <w:color w:val="000000"/>
          <w:spacing w:val="6"/>
          <w:sz w:val="24"/>
        </w:rPr>
      </w:pPr>
      <w:r>
        <w:rPr>
          <w:rFonts w:ascii="仿宋_GB2312" w:eastAsia="仿宋_GB2312" w:hint="eastAsia"/>
          <w:color w:val="000000"/>
          <w:spacing w:val="6"/>
          <w:sz w:val="24"/>
        </w:rPr>
        <w:t>2.提供的货物须按附表要求填写并作为监狱企业声明函附件。</w:t>
      </w:r>
    </w:p>
    <w:p w:rsidR="00EA6E05" w:rsidRDefault="00EA6E05">
      <w:pPr>
        <w:pStyle w:val="4"/>
        <w:spacing w:before="0" w:after="0" w:line="240" w:lineRule="auto"/>
        <w:rPr>
          <w:rFonts w:ascii="仿宋_GB2312" w:eastAsia="仿宋_GB2312"/>
          <w:sz w:val="24"/>
          <w:szCs w:val="24"/>
        </w:rPr>
        <w:sectPr w:rsidR="00EA6E05">
          <w:pgSz w:w="11906" w:h="16838"/>
          <w:pgMar w:top="1440" w:right="1440" w:bottom="1440" w:left="1440" w:header="851" w:footer="851" w:gutter="0"/>
          <w:cols w:space="720"/>
          <w:docGrid w:linePitch="312"/>
        </w:sectPr>
      </w:pPr>
    </w:p>
    <w:p w:rsidR="00EA6E05" w:rsidRDefault="003F3AE4">
      <w:pPr>
        <w:pStyle w:val="4"/>
        <w:spacing w:before="0" w:after="0" w:line="240" w:lineRule="auto"/>
        <w:rPr>
          <w:rFonts w:ascii="仿宋_GB2312" w:eastAsia="仿宋_GB2312"/>
          <w:sz w:val="24"/>
          <w:szCs w:val="24"/>
        </w:rPr>
      </w:pPr>
      <w:r>
        <w:rPr>
          <w:rFonts w:ascii="仿宋_GB2312" w:eastAsia="仿宋_GB2312" w:hint="eastAsia"/>
          <w:sz w:val="24"/>
          <w:szCs w:val="24"/>
        </w:rPr>
        <w:lastRenderedPageBreak/>
        <w:t>附件3：残疾人福利性企业声明函</w:t>
      </w:r>
    </w:p>
    <w:p w:rsidR="00EA6E05" w:rsidRDefault="003F3AE4">
      <w:pPr>
        <w:pStyle w:val="a1"/>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残疾人福利性企业声明函</w:t>
      </w:r>
    </w:p>
    <w:p w:rsidR="00EA6E05" w:rsidRDefault="003F3AE4">
      <w:pPr>
        <w:pStyle w:val="a1"/>
        <w:ind w:firstLine="0"/>
        <w:jc w:val="center"/>
        <w:rPr>
          <w:rFonts w:ascii="仿宋_GB2312" w:eastAsia="仿宋_GB2312"/>
          <w:color w:val="000000"/>
          <w:sz w:val="24"/>
          <w:szCs w:val="24"/>
        </w:rPr>
      </w:pPr>
      <w:r>
        <w:rPr>
          <w:rFonts w:ascii="仿宋_GB2312" w:eastAsia="仿宋_GB2312" w:hint="eastAsia"/>
          <w:color w:val="000000"/>
          <w:sz w:val="24"/>
          <w:szCs w:val="24"/>
        </w:rPr>
        <w:t>【残疾人福利性企业提供】</w:t>
      </w:r>
    </w:p>
    <w:p w:rsidR="00EA6E05" w:rsidRDefault="00EA6E05">
      <w:pPr>
        <w:spacing w:line="360" w:lineRule="auto"/>
        <w:rPr>
          <w:rFonts w:ascii="仿宋_GB2312" w:eastAsia="仿宋_GB2312"/>
          <w:color w:val="000000"/>
        </w:rPr>
      </w:pPr>
    </w:p>
    <w:p w:rsidR="00EA6E05" w:rsidRDefault="003F3AE4">
      <w:pPr>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本单位郑重声明，根据《财政部 民政部 中国残疾人联合会关于促进残疾人就业政府采购政策的通知》（财库〔2017〕141号）的规定，本企业为符合条件的残疾人福利性单位，且本单位参加</w:t>
      </w:r>
      <w:r>
        <w:rPr>
          <w:rFonts w:ascii="仿宋_GB2312" w:eastAsia="仿宋_GB2312" w:hint="eastAsia"/>
          <w:color w:val="000000"/>
          <w:spacing w:val="6"/>
          <w:sz w:val="24"/>
          <w:u w:val="single"/>
        </w:rPr>
        <w:t>（采购人名称）</w:t>
      </w:r>
      <w:r>
        <w:rPr>
          <w:rFonts w:ascii="仿宋_GB2312" w:eastAsia="仿宋_GB2312" w:hint="eastAsia"/>
          <w:color w:val="000000"/>
          <w:spacing w:val="6"/>
          <w:sz w:val="24"/>
        </w:rPr>
        <w:t>的</w:t>
      </w:r>
      <w:r>
        <w:rPr>
          <w:rFonts w:ascii="仿宋_GB2312" w:eastAsia="仿宋_GB2312" w:hint="eastAsia"/>
          <w:color w:val="000000"/>
          <w:spacing w:val="6"/>
          <w:sz w:val="24"/>
          <w:szCs w:val="24"/>
          <w:u w:val="single"/>
        </w:rPr>
        <w:t>（项目名称）</w:t>
      </w:r>
      <w:r>
        <w:rPr>
          <w:rFonts w:ascii="仿宋_GB2312" w:eastAsia="仿宋_GB2312" w:hint="eastAsia"/>
          <w:color w:val="000000"/>
          <w:spacing w:val="6"/>
          <w:sz w:val="24"/>
          <w:u w:val="single"/>
        </w:rPr>
        <w:t>（项目编号）（标项）</w:t>
      </w:r>
      <w:r>
        <w:rPr>
          <w:rFonts w:ascii="仿宋_GB2312" w:eastAsia="仿宋_GB2312" w:hAnsi="宋体" w:hint="eastAsia"/>
          <w:color w:val="000000"/>
          <w:sz w:val="24"/>
          <w:szCs w:val="24"/>
        </w:rPr>
        <w:t>项目采购活动提供本单位制造的货物，或者提供其他残疾人福利性单位制造的货物（本条不包括使用非残疾人福利性单位注册商标的货物）。</w:t>
      </w:r>
    </w:p>
    <w:p w:rsidR="00EA6E05" w:rsidRDefault="003F3AE4">
      <w:pPr>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本公司对上述声明的真实性负责。如有虚假，将依法承担相应责任。</w:t>
      </w:r>
    </w:p>
    <w:p w:rsidR="00EA6E05" w:rsidRDefault="00EA6E05">
      <w:pPr>
        <w:pStyle w:val="af1"/>
        <w:snapToGrid w:val="0"/>
        <w:spacing w:line="360" w:lineRule="auto"/>
        <w:ind w:hangingChars="83"/>
        <w:jc w:val="left"/>
        <w:rPr>
          <w:rFonts w:ascii="仿宋_GB2312" w:eastAsia="仿宋_GB2312" w:hAnsi="宋体"/>
          <w:b/>
          <w:color w:val="000000"/>
          <w:sz w:val="24"/>
        </w:rPr>
      </w:pPr>
    </w:p>
    <w:p w:rsidR="00EA6E05" w:rsidRDefault="003F3AE4">
      <w:pPr>
        <w:pStyle w:val="af1"/>
        <w:wordWrap w:val="0"/>
        <w:snapToGrid w:val="0"/>
        <w:spacing w:line="360" w:lineRule="auto"/>
        <w:ind w:left="480" w:hanging="480"/>
        <w:jc w:val="right"/>
        <w:rPr>
          <w:rFonts w:ascii="仿宋_GB2312" w:eastAsia="仿宋_GB2312" w:hAnsi="宋体"/>
          <w:color w:val="000000"/>
          <w:sz w:val="24"/>
        </w:rPr>
      </w:pPr>
      <w:r>
        <w:rPr>
          <w:rFonts w:ascii="仿宋_GB2312" w:eastAsia="仿宋_GB2312" w:hAnsi="Courier New" w:hint="eastAsia"/>
          <w:color w:val="000000"/>
          <w:sz w:val="24"/>
          <w:szCs w:val="21"/>
        </w:rPr>
        <w:t>残疾人福利性企业盖章：</w:t>
      </w:r>
    </w:p>
    <w:p w:rsidR="00EA6E05" w:rsidRDefault="003F3AE4">
      <w:pPr>
        <w:pStyle w:val="100"/>
        <w:wordWrap w:val="0"/>
        <w:spacing w:line="360" w:lineRule="auto"/>
        <w:jc w:val="right"/>
        <w:rPr>
          <w:rFonts w:ascii="仿宋_GB2312" w:eastAsia="仿宋_GB2312" w:hAnsi="Courier New"/>
          <w:color w:val="000000"/>
          <w:spacing w:val="20"/>
          <w:sz w:val="24"/>
          <w:szCs w:val="21"/>
          <w:u w:val="single"/>
        </w:rPr>
      </w:pPr>
      <w:r>
        <w:rPr>
          <w:rFonts w:ascii="仿宋_GB2312" w:eastAsia="仿宋_GB2312" w:hAnsi="Courier New" w:hint="eastAsia"/>
          <w:color w:val="000000"/>
          <w:sz w:val="24"/>
          <w:szCs w:val="21"/>
        </w:rPr>
        <w:t>日       期：</w:t>
      </w:r>
    </w:p>
    <w:p w:rsidR="00EA6E05" w:rsidRDefault="00EA6E05" w:rsidP="003F3AE4">
      <w:pPr>
        <w:pStyle w:val="af1"/>
        <w:snapToGrid w:val="0"/>
        <w:ind w:left="682" w:hangingChars="283" w:hanging="682"/>
        <w:rPr>
          <w:rFonts w:ascii="仿宋_GB2312" w:eastAsia="仿宋_GB2312" w:hAnsi="宋体"/>
          <w:b/>
          <w:color w:val="000000"/>
          <w:sz w:val="24"/>
        </w:rPr>
      </w:pPr>
    </w:p>
    <w:p w:rsidR="00EA6E05" w:rsidRDefault="00EA6E05" w:rsidP="003F3AE4">
      <w:pPr>
        <w:pStyle w:val="af1"/>
        <w:snapToGrid w:val="0"/>
        <w:ind w:left="682" w:hangingChars="283" w:hanging="682"/>
        <w:rPr>
          <w:rFonts w:ascii="仿宋_GB2312" w:eastAsia="仿宋_GB2312" w:hAnsi="宋体"/>
          <w:b/>
          <w:color w:val="000000"/>
          <w:sz w:val="24"/>
        </w:rPr>
      </w:pPr>
    </w:p>
    <w:p w:rsidR="00EA6E05" w:rsidRDefault="003F3AE4" w:rsidP="003F3AE4">
      <w:pPr>
        <w:pStyle w:val="af1"/>
        <w:snapToGrid w:val="0"/>
        <w:ind w:left="759" w:hangingChars="300" w:hanging="759"/>
        <w:jc w:val="left"/>
        <w:rPr>
          <w:rFonts w:ascii="仿宋_GB2312" w:eastAsia="仿宋_GB2312"/>
          <w:color w:val="000000"/>
          <w:spacing w:val="6"/>
          <w:sz w:val="24"/>
        </w:rPr>
      </w:pPr>
      <w:r>
        <w:rPr>
          <w:rFonts w:ascii="仿宋_GB2312" w:eastAsia="仿宋_GB2312" w:hint="eastAsia"/>
          <w:b/>
          <w:color w:val="000000"/>
          <w:spacing w:val="6"/>
          <w:sz w:val="24"/>
        </w:rPr>
        <w:t>注：</w:t>
      </w:r>
      <w:r>
        <w:rPr>
          <w:rFonts w:ascii="仿宋_GB2312" w:eastAsia="仿宋_GB2312" w:hint="eastAsia"/>
          <w:color w:val="000000"/>
          <w:spacing w:val="6"/>
          <w:sz w:val="24"/>
        </w:rPr>
        <w:t>1.须附相关主管部门（民政或残疾人联合会）的证明文件，否则视为非残疾人福利性企业。</w:t>
      </w:r>
    </w:p>
    <w:p w:rsidR="00EA6E05" w:rsidRDefault="003F3AE4">
      <w:pPr>
        <w:pStyle w:val="af1"/>
        <w:snapToGrid w:val="0"/>
        <w:ind w:leftChars="250" w:left="651" w:hangingChars="50" w:hanging="126"/>
        <w:jc w:val="left"/>
        <w:rPr>
          <w:rFonts w:ascii="仿宋_GB2312" w:eastAsia="仿宋_GB2312"/>
          <w:color w:val="000000"/>
          <w:spacing w:val="6"/>
          <w:sz w:val="24"/>
        </w:rPr>
      </w:pPr>
      <w:r>
        <w:rPr>
          <w:rFonts w:ascii="仿宋_GB2312" w:eastAsia="仿宋_GB2312" w:hint="eastAsia"/>
          <w:color w:val="000000"/>
          <w:spacing w:val="6"/>
          <w:sz w:val="24"/>
        </w:rPr>
        <w:t>2.提供的货物须按附表要求填写并作为残疾人福利性企业声明函附件。</w:t>
      </w:r>
    </w:p>
    <w:tbl>
      <w:tblPr>
        <w:tblpPr w:leftFromText="180" w:rightFromText="180" w:vertAnchor="text" w:horzAnchor="margin" w:tblpXSpec="center" w:tblpY="236"/>
        <w:tblW w:w="9137" w:type="dxa"/>
        <w:tblLayout w:type="fixed"/>
        <w:tblLook w:val="04A0"/>
      </w:tblPr>
      <w:tblGrid>
        <w:gridCol w:w="699"/>
        <w:gridCol w:w="1819"/>
        <w:gridCol w:w="1559"/>
        <w:gridCol w:w="1276"/>
        <w:gridCol w:w="1559"/>
        <w:gridCol w:w="2225"/>
      </w:tblGrid>
      <w:tr w:rsidR="00EA6E05">
        <w:trPr>
          <w:trHeight w:val="454"/>
        </w:trPr>
        <w:tc>
          <w:tcPr>
            <w:tcW w:w="9137" w:type="dxa"/>
            <w:gridSpan w:val="6"/>
            <w:tcBorders>
              <w:bottom w:val="single" w:sz="4" w:space="0" w:color="auto"/>
            </w:tcBorders>
            <w:vAlign w:val="center"/>
          </w:tcPr>
          <w:p w:rsidR="00EA6E05" w:rsidRDefault="003F3AE4">
            <w:pPr>
              <w:pStyle w:val="44"/>
              <w:rPr>
                <w:rFonts w:ascii="仿宋_GB2312" w:eastAsia="仿宋_GB2312"/>
                <w:color w:val="000000"/>
                <w:sz w:val="24"/>
              </w:rPr>
            </w:pPr>
            <w:r>
              <w:rPr>
                <w:rFonts w:ascii="仿宋_GB2312" w:eastAsia="仿宋_GB2312" w:hint="eastAsia"/>
                <w:color w:val="000000"/>
                <w:sz w:val="24"/>
              </w:rPr>
              <w:t>附表</w:t>
            </w:r>
          </w:p>
        </w:tc>
      </w:tr>
      <w:tr w:rsidR="00EA6E05">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EA6E05" w:rsidRDefault="003F3AE4">
            <w:pPr>
              <w:pStyle w:val="44"/>
              <w:ind w:rightChars="-23" w:right="-48"/>
              <w:jc w:val="center"/>
              <w:rPr>
                <w:rFonts w:ascii="仿宋_GB2312" w:eastAsia="仿宋_GB2312"/>
                <w:color w:val="000000"/>
                <w:sz w:val="24"/>
              </w:rPr>
            </w:pPr>
            <w:r>
              <w:rPr>
                <w:rFonts w:ascii="仿宋_GB2312" w:eastAsia="仿宋_GB2312" w:hint="eastAsia"/>
                <w:color w:val="000000"/>
                <w:sz w:val="24"/>
              </w:rPr>
              <w:t>序号</w:t>
            </w:r>
          </w:p>
        </w:tc>
        <w:tc>
          <w:tcPr>
            <w:tcW w:w="1819" w:type="dxa"/>
            <w:tcBorders>
              <w:top w:val="single" w:sz="4" w:space="0" w:color="auto"/>
              <w:left w:val="single" w:sz="4" w:space="0" w:color="auto"/>
              <w:bottom w:val="single" w:sz="4" w:space="0" w:color="auto"/>
              <w:right w:val="single" w:sz="4" w:space="0" w:color="auto"/>
            </w:tcBorders>
            <w:vAlign w:val="center"/>
          </w:tcPr>
          <w:p w:rsidR="00EA6E05" w:rsidRDefault="003F3AE4">
            <w:pPr>
              <w:pStyle w:val="44"/>
              <w:ind w:leftChars="-49" w:left="-103" w:rightChars="-23" w:right="-48"/>
              <w:jc w:val="center"/>
              <w:rPr>
                <w:rFonts w:ascii="仿宋_GB2312" w:eastAsia="仿宋_GB2312"/>
                <w:color w:val="000000"/>
                <w:sz w:val="24"/>
              </w:rPr>
            </w:pPr>
            <w:r>
              <w:rPr>
                <w:rFonts w:ascii="仿宋_GB2312" w:eastAsia="仿宋_GB2312" w:hint="eastAsia"/>
                <w:color w:val="000000"/>
                <w:sz w:val="24"/>
              </w:rPr>
              <w:t>货物名称</w:t>
            </w:r>
          </w:p>
        </w:tc>
        <w:tc>
          <w:tcPr>
            <w:tcW w:w="1559" w:type="dxa"/>
            <w:tcBorders>
              <w:top w:val="single" w:sz="4" w:space="0" w:color="auto"/>
              <w:left w:val="single" w:sz="4" w:space="0" w:color="auto"/>
              <w:bottom w:val="single" w:sz="4" w:space="0" w:color="auto"/>
              <w:right w:val="single" w:sz="4" w:space="0" w:color="auto"/>
            </w:tcBorders>
            <w:vAlign w:val="center"/>
          </w:tcPr>
          <w:p w:rsidR="00EA6E05" w:rsidRDefault="003F3AE4">
            <w:pPr>
              <w:pStyle w:val="44"/>
              <w:ind w:rightChars="-23" w:right="-48"/>
              <w:jc w:val="center"/>
              <w:rPr>
                <w:rFonts w:ascii="仿宋_GB2312" w:eastAsia="仿宋_GB2312"/>
                <w:color w:val="000000"/>
                <w:sz w:val="24"/>
              </w:rPr>
            </w:pPr>
            <w:r>
              <w:rPr>
                <w:rFonts w:ascii="仿宋_GB2312" w:eastAsia="仿宋_GB2312" w:hint="eastAsia"/>
                <w:color w:val="000000"/>
                <w:sz w:val="24"/>
              </w:rPr>
              <w:t>制造企业</w:t>
            </w:r>
          </w:p>
        </w:tc>
        <w:tc>
          <w:tcPr>
            <w:tcW w:w="1276" w:type="dxa"/>
            <w:tcBorders>
              <w:top w:val="single" w:sz="4" w:space="0" w:color="auto"/>
              <w:left w:val="single" w:sz="4" w:space="0" w:color="auto"/>
              <w:bottom w:val="single" w:sz="4" w:space="0" w:color="auto"/>
              <w:right w:val="single" w:sz="4" w:space="0" w:color="auto"/>
            </w:tcBorders>
            <w:vAlign w:val="center"/>
          </w:tcPr>
          <w:p w:rsidR="00EA6E05" w:rsidRDefault="003F3AE4">
            <w:pPr>
              <w:pStyle w:val="44"/>
              <w:ind w:leftChars="-49" w:left="-103" w:rightChars="-23" w:right="-48"/>
              <w:jc w:val="center"/>
              <w:rPr>
                <w:rFonts w:ascii="仿宋_GB2312" w:eastAsia="仿宋_GB2312"/>
                <w:color w:val="000000"/>
                <w:sz w:val="24"/>
              </w:rPr>
            </w:pPr>
            <w:r>
              <w:rPr>
                <w:rFonts w:ascii="仿宋_GB2312" w:eastAsia="仿宋_GB2312" w:hint="eastAsia"/>
                <w:color w:val="000000"/>
                <w:sz w:val="24"/>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EA6E05" w:rsidRDefault="003F3AE4">
            <w:pPr>
              <w:pStyle w:val="44"/>
              <w:ind w:leftChars="-49" w:left="-103" w:rightChars="-23" w:right="-48"/>
              <w:jc w:val="center"/>
              <w:rPr>
                <w:rFonts w:ascii="仿宋_GB2312" w:eastAsia="仿宋_GB2312"/>
                <w:color w:val="000000"/>
                <w:sz w:val="24"/>
              </w:rPr>
            </w:pPr>
            <w:r>
              <w:rPr>
                <w:rFonts w:ascii="仿宋_GB2312" w:eastAsia="仿宋_GB2312" w:hint="eastAsia"/>
                <w:color w:val="000000"/>
                <w:sz w:val="24"/>
              </w:rPr>
              <w:t>规格型号</w:t>
            </w:r>
          </w:p>
        </w:tc>
        <w:tc>
          <w:tcPr>
            <w:tcW w:w="2225" w:type="dxa"/>
            <w:tcBorders>
              <w:top w:val="single" w:sz="4" w:space="0" w:color="auto"/>
              <w:left w:val="single" w:sz="4" w:space="0" w:color="auto"/>
              <w:bottom w:val="single" w:sz="4" w:space="0" w:color="auto"/>
              <w:right w:val="single" w:sz="4" w:space="0" w:color="auto"/>
            </w:tcBorders>
            <w:vAlign w:val="center"/>
          </w:tcPr>
          <w:p w:rsidR="00EA6E05" w:rsidRDefault="003F3AE4">
            <w:pPr>
              <w:pStyle w:val="44"/>
              <w:jc w:val="center"/>
              <w:rPr>
                <w:rFonts w:ascii="仿宋_GB2312" w:eastAsia="仿宋_GB2312"/>
                <w:color w:val="000000"/>
                <w:sz w:val="24"/>
              </w:rPr>
            </w:pPr>
            <w:r>
              <w:rPr>
                <w:rFonts w:ascii="仿宋_GB2312" w:eastAsia="仿宋_GB2312" w:hint="eastAsia"/>
                <w:color w:val="000000"/>
                <w:sz w:val="24"/>
              </w:rPr>
              <w:t>备注</w:t>
            </w:r>
          </w:p>
        </w:tc>
      </w:tr>
      <w:tr w:rsidR="00EA6E05">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EA6E05" w:rsidRDefault="00EA6E05">
            <w:pPr>
              <w:pStyle w:val="44"/>
              <w:jc w:val="center"/>
              <w:rPr>
                <w:rFonts w:ascii="仿宋_GB2312" w:eastAsia="仿宋_GB2312"/>
                <w:color w:val="000000"/>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EA6E05" w:rsidRDefault="00EA6E05">
            <w:pPr>
              <w:pStyle w:val="44"/>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A6E05" w:rsidRDefault="00EA6E05">
            <w:pPr>
              <w:pStyle w:val="44"/>
              <w:jc w:val="center"/>
              <w:rPr>
                <w:rFonts w:ascii="仿宋_GB2312" w:eastAsia="仿宋_GB2312"/>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6E05" w:rsidRDefault="00EA6E05">
            <w:pPr>
              <w:pStyle w:val="44"/>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A6E05" w:rsidRDefault="00EA6E05">
            <w:pPr>
              <w:pStyle w:val="44"/>
              <w:jc w:val="center"/>
              <w:rPr>
                <w:rFonts w:ascii="仿宋_GB2312" w:eastAsia="仿宋_GB2312"/>
                <w:color w:val="000000"/>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EA6E05" w:rsidRDefault="003F3AE4">
            <w:pPr>
              <w:pStyle w:val="44"/>
              <w:jc w:val="center"/>
              <w:rPr>
                <w:rFonts w:ascii="仿宋_GB2312" w:eastAsia="仿宋_GB2312"/>
                <w:color w:val="000000"/>
                <w:sz w:val="24"/>
              </w:rPr>
            </w:pPr>
            <w:r>
              <w:rPr>
                <w:rFonts w:ascii="仿宋_GB2312" w:eastAsia="仿宋_GB2312" w:hint="eastAsia"/>
                <w:color w:val="000000"/>
                <w:sz w:val="24"/>
              </w:rPr>
              <w:t>与分项报价表一致</w:t>
            </w:r>
          </w:p>
        </w:tc>
      </w:tr>
      <w:tr w:rsidR="00EA6E05">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EA6E05" w:rsidRDefault="00EA6E05">
            <w:pPr>
              <w:pStyle w:val="44"/>
              <w:jc w:val="center"/>
              <w:rPr>
                <w:rFonts w:ascii="仿宋_GB2312" w:eastAsia="仿宋_GB2312"/>
                <w:color w:val="000000"/>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EA6E05" w:rsidRDefault="00EA6E05">
            <w:pPr>
              <w:pStyle w:val="44"/>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A6E05" w:rsidRDefault="00EA6E05">
            <w:pPr>
              <w:pStyle w:val="44"/>
              <w:jc w:val="center"/>
              <w:rPr>
                <w:rFonts w:ascii="仿宋_GB2312" w:eastAsia="仿宋_GB2312"/>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6E05" w:rsidRDefault="00EA6E05">
            <w:pPr>
              <w:pStyle w:val="44"/>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A6E05" w:rsidRDefault="00EA6E05">
            <w:pPr>
              <w:pStyle w:val="44"/>
              <w:jc w:val="center"/>
              <w:rPr>
                <w:rFonts w:ascii="仿宋_GB2312" w:eastAsia="仿宋_GB2312"/>
                <w:color w:val="000000"/>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EA6E05" w:rsidRDefault="003F3AE4">
            <w:pPr>
              <w:pStyle w:val="44"/>
              <w:jc w:val="center"/>
              <w:rPr>
                <w:rFonts w:ascii="仿宋_GB2312" w:eastAsia="仿宋_GB2312"/>
                <w:color w:val="000000"/>
                <w:sz w:val="24"/>
              </w:rPr>
            </w:pPr>
            <w:r>
              <w:rPr>
                <w:rFonts w:ascii="仿宋_GB2312" w:eastAsia="仿宋_GB2312" w:hint="eastAsia"/>
                <w:color w:val="000000"/>
                <w:sz w:val="24"/>
              </w:rPr>
              <w:t>与分项报价表一致</w:t>
            </w:r>
          </w:p>
        </w:tc>
      </w:tr>
    </w:tbl>
    <w:p w:rsidR="00EA6E05" w:rsidRDefault="00EA6E05">
      <w:pPr>
        <w:pStyle w:val="100"/>
        <w:spacing w:line="360" w:lineRule="auto"/>
        <w:jc w:val="left"/>
        <w:rPr>
          <w:rFonts w:ascii="仿宋_GB2312" w:eastAsia="仿宋_GB2312" w:hAnsi="Courier New"/>
          <w:color w:val="000000"/>
          <w:spacing w:val="20"/>
          <w:sz w:val="24"/>
          <w:szCs w:val="21"/>
          <w:u w:val="single"/>
        </w:rPr>
      </w:pPr>
    </w:p>
    <w:p w:rsidR="00EA6E05" w:rsidRDefault="00EA6E05">
      <w:pPr>
        <w:pStyle w:val="100"/>
        <w:spacing w:line="360" w:lineRule="auto"/>
        <w:jc w:val="left"/>
        <w:rPr>
          <w:rFonts w:ascii="仿宋_GB2312" w:eastAsia="仿宋_GB2312" w:hAnsi="Courier New"/>
          <w:color w:val="000000"/>
          <w:spacing w:val="20"/>
          <w:sz w:val="24"/>
          <w:szCs w:val="21"/>
          <w:u w:val="single"/>
        </w:rPr>
        <w:sectPr w:rsidR="00EA6E05">
          <w:pgSz w:w="11906" w:h="16838"/>
          <w:pgMar w:top="1440" w:right="1440" w:bottom="1440" w:left="1440" w:header="851" w:footer="851" w:gutter="0"/>
          <w:cols w:space="720"/>
          <w:docGrid w:linePitch="312"/>
        </w:sectPr>
      </w:pPr>
    </w:p>
    <w:p w:rsidR="00EA6E05" w:rsidRDefault="00EA6E05">
      <w:pPr>
        <w:pStyle w:val="44"/>
        <w:tabs>
          <w:tab w:val="left" w:pos="4860"/>
        </w:tabs>
        <w:spacing w:line="360" w:lineRule="auto"/>
        <w:ind w:right="1559" w:firstLineChars="200" w:firstLine="640"/>
        <w:jc w:val="right"/>
        <w:rPr>
          <w:sz w:val="32"/>
          <w:szCs w:val="32"/>
        </w:rPr>
      </w:pPr>
    </w:p>
    <w:p w:rsidR="00EA6E05" w:rsidRDefault="003F3AE4">
      <w:pPr>
        <w:pStyle w:val="44"/>
        <w:tabs>
          <w:tab w:val="left" w:pos="4860"/>
        </w:tabs>
        <w:spacing w:line="360" w:lineRule="auto"/>
        <w:ind w:right="-14"/>
        <w:jc w:val="center"/>
        <w:rPr>
          <w:sz w:val="32"/>
          <w:szCs w:val="32"/>
        </w:rPr>
      </w:pPr>
      <w:r>
        <w:rPr>
          <w:rFonts w:ascii="仿宋_GB2312" w:eastAsia="仿宋_GB2312" w:hint="eastAsia"/>
          <w:sz w:val="44"/>
          <w:szCs w:val="44"/>
        </w:rPr>
        <w:t xml:space="preserve">    四、投标（响应）备份文件签收回执</w:t>
      </w:r>
      <w:r>
        <w:rPr>
          <w:rFonts w:ascii="仿宋_GB2312" w:eastAsia="仿宋_GB2312"/>
          <w:sz w:val="44"/>
          <w:szCs w:val="44"/>
        </w:rPr>
        <w:t>格式</w:t>
      </w:r>
    </w:p>
    <w:p w:rsidR="00EA6E05" w:rsidRDefault="00EA6E05">
      <w:pPr>
        <w:pStyle w:val="44"/>
        <w:tabs>
          <w:tab w:val="left" w:pos="4860"/>
        </w:tabs>
        <w:spacing w:line="360" w:lineRule="auto"/>
        <w:ind w:right="1559" w:firstLineChars="200" w:firstLine="640"/>
        <w:jc w:val="right"/>
        <w:rPr>
          <w:sz w:val="32"/>
          <w:szCs w:val="32"/>
        </w:rPr>
      </w:pPr>
    </w:p>
    <w:p w:rsidR="00EA6E05" w:rsidRDefault="003F3AE4">
      <w:pPr>
        <w:adjustRightInd w:val="0"/>
        <w:spacing w:line="360" w:lineRule="auto"/>
        <w:jc w:val="center"/>
        <w:textAlignment w:val="baseline"/>
        <w:rPr>
          <w:rFonts w:ascii="宋体" w:hAnsi="宋体"/>
          <w:b/>
          <w:color w:val="000000"/>
          <w:spacing w:val="20"/>
          <w:kern w:val="0"/>
          <w:sz w:val="24"/>
          <w:szCs w:val="24"/>
        </w:rPr>
      </w:pPr>
      <w:r>
        <w:rPr>
          <w:rFonts w:ascii="宋体" w:hAnsi="宋体" w:hint="eastAsia"/>
          <w:b/>
          <w:color w:val="000000"/>
          <w:spacing w:val="20"/>
          <w:kern w:val="0"/>
          <w:sz w:val="24"/>
          <w:szCs w:val="24"/>
        </w:rPr>
        <w:t>投标（响应）备份文件签收回执</w:t>
      </w:r>
    </w:p>
    <w:p w:rsidR="00EA6E05" w:rsidRDefault="003F3AE4">
      <w:pPr>
        <w:adjustRightInd w:val="0"/>
        <w:spacing w:line="360" w:lineRule="auto"/>
        <w:textAlignment w:val="baseline"/>
        <w:rPr>
          <w:rFonts w:ascii="宋体" w:hAnsi="宋体"/>
          <w:b/>
          <w:color w:val="000000"/>
          <w:spacing w:val="20"/>
          <w:kern w:val="0"/>
          <w:sz w:val="24"/>
          <w:szCs w:val="24"/>
        </w:rPr>
      </w:pPr>
      <w:r>
        <w:rPr>
          <w:rFonts w:ascii="宋体" w:hAnsi="宋体" w:hint="eastAsia"/>
          <w:b/>
          <w:color w:val="000000"/>
          <w:spacing w:val="20"/>
          <w:kern w:val="0"/>
          <w:sz w:val="24"/>
          <w:szCs w:val="24"/>
          <w:u w:val="single"/>
        </w:rPr>
        <w:t>(投标人名称）</w:t>
      </w:r>
      <w:r>
        <w:rPr>
          <w:rFonts w:ascii="宋体" w:hAnsi="宋体" w:hint="eastAsia"/>
          <w:b/>
          <w:color w:val="000000"/>
          <w:spacing w:val="20"/>
          <w:kern w:val="0"/>
          <w:sz w:val="24"/>
          <w:szCs w:val="24"/>
        </w:rPr>
        <w:t xml:space="preserve"> ：</w:t>
      </w:r>
    </w:p>
    <w:p w:rsidR="00EA6E05" w:rsidRDefault="003F3AE4" w:rsidP="003F3AE4">
      <w:pPr>
        <w:adjustRightInd w:val="0"/>
        <w:spacing w:line="360" w:lineRule="auto"/>
        <w:ind w:firstLineChars="200" w:firstLine="562"/>
        <w:textAlignment w:val="baseline"/>
        <w:rPr>
          <w:rFonts w:ascii="宋体" w:hAnsi="宋体"/>
          <w:b/>
          <w:color w:val="000000"/>
          <w:spacing w:val="20"/>
          <w:kern w:val="0"/>
          <w:sz w:val="24"/>
          <w:szCs w:val="24"/>
        </w:rPr>
      </w:pPr>
      <w:r>
        <w:rPr>
          <w:rFonts w:ascii="宋体" w:hAnsi="宋体" w:hint="eastAsia"/>
          <w:b/>
          <w:color w:val="000000"/>
          <w:spacing w:val="20"/>
          <w:kern w:val="0"/>
          <w:sz w:val="24"/>
          <w:szCs w:val="24"/>
        </w:rPr>
        <w:t>我中心于投标截止时间前收到你公司投标（响应）备份文件一份，项目名称：，项目编号：，现予以签收。</w:t>
      </w:r>
    </w:p>
    <w:p w:rsidR="00EA6E05" w:rsidRDefault="00EA6E05">
      <w:pPr>
        <w:adjustRightInd w:val="0"/>
        <w:spacing w:line="360" w:lineRule="auto"/>
        <w:textAlignment w:val="baseline"/>
        <w:rPr>
          <w:rFonts w:ascii="宋体" w:hAnsi="宋体"/>
          <w:b/>
          <w:color w:val="000000"/>
          <w:spacing w:val="20"/>
          <w:kern w:val="0"/>
          <w:sz w:val="24"/>
          <w:szCs w:val="24"/>
        </w:rPr>
      </w:pPr>
    </w:p>
    <w:p w:rsidR="00EA6E05" w:rsidRDefault="00EA6E05">
      <w:pPr>
        <w:adjustRightInd w:val="0"/>
        <w:spacing w:line="360" w:lineRule="auto"/>
        <w:jc w:val="right"/>
        <w:textAlignment w:val="baseline"/>
        <w:rPr>
          <w:rFonts w:ascii="宋体" w:hAnsi="宋体"/>
          <w:b/>
          <w:color w:val="000000"/>
          <w:spacing w:val="20"/>
          <w:kern w:val="0"/>
          <w:sz w:val="24"/>
          <w:szCs w:val="24"/>
        </w:rPr>
      </w:pPr>
    </w:p>
    <w:p w:rsidR="00EA6E05" w:rsidRDefault="003F3AE4">
      <w:pPr>
        <w:adjustRightInd w:val="0"/>
        <w:spacing w:line="360" w:lineRule="auto"/>
        <w:jc w:val="center"/>
        <w:textAlignment w:val="baseline"/>
        <w:rPr>
          <w:rFonts w:ascii="宋体" w:hAnsi="宋体"/>
          <w:b/>
          <w:color w:val="000000"/>
          <w:spacing w:val="20"/>
          <w:kern w:val="0"/>
          <w:sz w:val="24"/>
          <w:szCs w:val="24"/>
        </w:rPr>
      </w:pPr>
      <w:r>
        <w:rPr>
          <w:rFonts w:ascii="宋体" w:hAnsi="宋体" w:hint="eastAsia"/>
          <w:b/>
          <w:color w:val="000000"/>
          <w:spacing w:val="20"/>
          <w:kern w:val="0"/>
          <w:sz w:val="24"/>
          <w:szCs w:val="24"/>
        </w:rPr>
        <w:t xml:space="preserve">                          接收人（签字）：                  </w:t>
      </w:r>
    </w:p>
    <w:p w:rsidR="00EA6E05" w:rsidRDefault="003F3AE4">
      <w:pPr>
        <w:wordWrap w:val="0"/>
        <w:adjustRightInd w:val="0"/>
        <w:spacing w:line="360" w:lineRule="auto"/>
        <w:jc w:val="right"/>
        <w:textAlignment w:val="baseline"/>
        <w:rPr>
          <w:rFonts w:ascii="宋体" w:hAnsi="宋体"/>
          <w:b/>
          <w:color w:val="000000"/>
          <w:spacing w:val="20"/>
          <w:kern w:val="0"/>
          <w:sz w:val="24"/>
          <w:szCs w:val="24"/>
        </w:rPr>
      </w:pPr>
      <w:r>
        <w:rPr>
          <w:rFonts w:ascii="宋体" w:hAnsi="宋体" w:hint="eastAsia"/>
          <w:b/>
          <w:color w:val="000000"/>
          <w:spacing w:val="20"/>
          <w:kern w:val="0"/>
          <w:sz w:val="24"/>
          <w:szCs w:val="24"/>
        </w:rPr>
        <w:t xml:space="preserve">时间：            </w:t>
      </w:r>
    </w:p>
    <w:p w:rsidR="00EA6E05" w:rsidRDefault="00EA6E05">
      <w:pPr>
        <w:adjustRightInd w:val="0"/>
        <w:spacing w:line="360" w:lineRule="auto"/>
        <w:textAlignment w:val="baseline"/>
        <w:rPr>
          <w:rFonts w:ascii="宋体" w:hAnsi="宋体"/>
          <w:bCs/>
          <w:color w:val="000000"/>
          <w:spacing w:val="20"/>
          <w:kern w:val="0"/>
          <w:sz w:val="24"/>
          <w:szCs w:val="24"/>
        </w:rPr>
      </w:pPr>
    </w:p>
    <w:p w:rsidR="00EA6E05" w:rsidRDefault="00EA6E05">
      <w:pPr>
        <w:pStyle w:val="44"/>
        <w:tabs>
          <w:tab w:val="left" w:pos="4860"/>
        </w:tabs>
        <w:spacing w:line="360" w:lineRule="auto"/>
        <w:ind w:right="1559" w:firstLineChars="200" w:firstLine="640"/>
        <w:jc w:val="right"/>
        <w:rPr>
          <w:sz w:val="32"/>
          <w:szCs w:val="32"/>
        </w:rPr>
        <w:sectPr w:rsidR="00EA6E05">
          <w:pgSz w:w="11906" w:h="16838"/>
          <w:pgMar w:top="1440" w:right="1440" w:bottom="1440" w:left="1440" w:header="851" w:footer="851" w:gutter="0"/>
          <w:cols w:space="720"/>
          <w:docGrid w:linePitch="312"/>
        </w:sectPr>
      </w:pPr>
    </w:p>
    <w:p w:rsidR="00EA6E05" w:rsidRDefault="003F3AE4">
      <w:pPr>
        <w:pStyle w:val="af4"/>
        <w:spacing w:before="0" w:after="0" w:line="360" w:lineRule="auto"/>
        <w:rPr>
          <w:rFonts w:ascii="仿宋_GB2312" w:eastAsia="仿宋_GB2312"/>
          <w:sz w:val="36"/>
          <w:szCs w:val="36"/>
        </w:rPr>
      </w:pPr>
      <w:bookmarkStart w:id="657" w:name="_Toc61598982"/>
      <w:bookmarkStart w:id="658" w:name="_Toc78564075"/>
      <w:bookmarkStart w:id="659" w:name="_Toc2016"/>
      <w:bookmarkEnd w:id="651"/>
      <w:bookmarkEnd w:id="652"/>
      <w:bookmarkEnd w:id="653"/>
      <w:bookmarkEnd w:id="654"/>
      <w:r>
        <w:rPr>
          <w:rFonts w:ascii="仿宋_GB2312" w:eastAsia="仿宋_GB2312" w:hint="eastAsia"/>
          <w:sz w:val="36"/>
          <w:szCs w:val="36"/>
        </w:rPr>
        <w:lastRenderedPageBreak/>
        <w:t>第六章  评标办法和</w:t>
      </w:r>
      <w:bookmarkEnd w:id="562"/>
      <w:bookmarkEnd w:id="563"/>
      <w:bookmarkEnd w:id="564"/>
      <w:bookmarkEnd w:id="565"/>
      <w:r>
        <w:rPr>
          <w:rFonts w:ascii="仿宋_GB2312" w:eastAsia="仿宋_GB2312" w:hint="eastAsia"/>
          <w:sz w:val="36"/>
          <w:szCs w:val="36"/>
        </w:rPr>
        <w:t>评审标准</w:t>
      </w:r>
      <w:bookmarkEnd w:id="566"/>
      <w:bookmarkEnd w:id="657"/>
      <w:bookmarkEnd w:id="658"/>
      <w:bookmarkEnd w:id="659"/>
    </w:p>
    <w:p w:rsidR="00EA6E05" w:rsidRDefault="00EA6E05">
      <w:pPr>
        <w:pStyle w:val="20"/>
        <w:snapToGrid/>
        <w:spacing w:line="360" w:lineRule="auto"/>
        <w:ind w:firstLineChars="200"/>
        <w:rPr>
          <w:rFonts w:ascii="仿宋_GB2312"/>
        </w:rPr>
      </w:pPr>
    </w:p>
    <w:p w:rsidR="00EA6E05" w:rsidRDefault="003F3AE4">
      <w:pPr>
        <w:pStyle w:val="20"/>
        <w:snapToGrid/>
        <w:spacing w:line="360" w:lineRule="auto"/>
        <w:ind w:firstLineChars="200"/>
        <w:rPr>
          <w:rFonts w:ascii="仿宋_GB2312"/>
          <w:color w:val="000000"/>
        </w:rPr>
      </w:pPr>
      <w:r>
        <w:rPr>
          <w:rFonts w:ascii="仿宋_GB2312" w:hint="eastAsia"/>
          <w:color w:val="000000"/>
        </w:rPr>
        <w:t>根据《中华人民共和国政府采购法》等有关法律法规的规定，并结合本项目的实际，特制定本办法，本办法只适用于本项目政府采购的评标。</w:t>
      </w:r>
    </w:p>
    <w:p w:rsidR="00EA6E05" w:rsidRDefault="003F3AE4" w:rsidP="005A3B21">
      <w:pPr>
        <w:pStyle w:val="af4"/>
        <w:spacing w:beforeLines="100" w:afterLines="100"/>
        <w:jc w:val="left"/>
        <w:outlineLvl w:val="1"/>
        <w:rPr>
          <w:rFonts w:ascii="仿宋_GB2312" w:eastAsia="仿宋_GB2312"/>
          <w:color w:val="000000"/>
          <w:sz w:val="30"/>
          <w:szCs w:val="30"/>
        </w:rPr>
      </w:pPr>
      <w:bookmarkStart w:id="660" w:name="_Toc78564076"/>
      <w:bookmarkStart w:id="661" w:name="_Toc25390"/>
      <w:r>
        <w:rPr>
          <w:rFonts w:ascii="仿宋_GB2312" w:eastAsia="仿宋_GB2312" w:hint="eastAsia"/>
          <w:color w:val="000000"/>
          <w:sz w:val="30"/>
          <w:szCs w:val="30"/>
        </w:rPr>
        <w:t>一    总则</w:t>
      </w:r>
      <w:bookmarkEnd w:id="660"/>
      <w:bookmarkEnd w:id="661"/>
    </w:p>
    <w:p w:rsidR="00EA6E05" w:rsidRDefault="003F3AE4">
      <w:pPr>
        <w:pStyle w:val="20"/>
        <w:snapToGrid/>
        <w:spacing w:line="360" w:lineRule="auto"/>
        <w:ind w:firstLineChars="200"/>
        <w:rPr>
          <w:rFonts w:ascii="仿宋_GB2312"/>
          <w:color w:val="000000"/>
        </w:rPr>
      </w:pPr>
      <w:r>
        <w:rPr>
          <w:rFonts w:ascii="仿宋_GB2312" w:hint="eastAsia"/>
          <w:color w:val="000000"/>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rsidR="00EA6E05" w:rsidRDefault="003F3AE4">
      <w:pPr>
        <w:pStyle w:val="20"/>
        <w:snapToGrid/>
        <w:spacing w:line="360" w:lineRule="auto"/>
        <w:ind w:firstLineChars="200"/>
        <w:rPr>
          <w:rFonts w:ascii="仿宋_GB2312"/>
          <w:color w:val="000000"/>
        </w:rPr>
      </w:pPr>
      <w:r>
        <w:rPr>
          <w:rFonts w:ascii="仿宋_GB2312" w:hint="eastAsia"/>
          <w:color w:val="000000"/>
        </w:rPr>
        <w:t>1.2  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rsidR="00EA6E05" w:rsidRDefault="003F3AE4" w:rsidP="005A3B21">
      <w:pPr>
        <w:pStyle w:val="af4"/>
        <w:spacing w:beforeLines="100" w:afterLines="100"/>
        <w:jc w:val="left"/>
        <w:outlineLvl w:val="1"/>
        <w:rPr>
          <w:rFonts w:ascii="仿宋_GB2312" w:eastAsia="仿宋_GB2312"/>
          <w:color w:val="000000"/>
          <w:sz w:val="30"/>
          <w:szCs w:val="30"/>
        </w:rPr>
      </w:pPr>
      <w:bookmarkStart w:id="662" w:name="_Toc78564077"/>
      <w:bookmarkStart w:id="663" w:name="_Toc19542"/>
      <w:r>
        <w:rPr>
          <w:rFonts w:ascii="仿宋_GB2312" w:eastAsia="仿宋_GB2312" w:hint="eastAsia"/>
          <w:color w:val="000000"/>
          <w:sz w:val="30"/>
          <w:szCs w:val="30"/>
        </w:rPr>
        <w:t>二    评审一般规定</w:t>
      </w:r>
      <w:bookmarkEnd w:id="662"/>
      <w:bookmarkEnd w:id="663"/>
    </w:p>
    <w:p w:rsidR="00EA6E05" w:rsidRDefault="003F3AE4">
      <w:pPr>
        <w:pStyle w:val="20"/>
        <w:snapToGrid/>
        <w:spacing w:line="360" w:lineRule="auto"/>
        <w:ind w:firstLineChars="200"/>
        <w:rPr>
          <w:rFonts w:ascii="仿宋_GB2312"/>
          <w:color w:val="000000"/>
        </w:rPr>
      </w:pPr>
      <w:r>
        <w:rPr>
          <w:rFonts w:ascii="仿宋_GB2312" w:hint="eastAsia"/>
          <w:color w:val="000000"/>
        </w:rPr>
        <w:t>2.1  本次评标采用综合评分法，总分100分。</w:t>
      </w:r>
    </w:p>
    <w:p w:rsidR="00EA6E05" w:rsidRDefault="003F3AE4">
      <w:pPr>
        <w:pStyle w:val="20"/>
        <w:snapToGrid/>
        <w:spacing w:line="360" w:lineRule="auto"/>
        <w:ind w:firstLineChars="200"/>
        <w:rPr>
          <w:rFonts w:ascii="仿宋_GB2312"/>
          <w:color w:val="000000"/>
        </w:rPr>
      </w:pPr>
      <w:r>
        <w:rPr>
          <w:rFonts w:ascii="仿宋_GB2312" w:hint="eastAsia"/>
          <w:color w:val="000000"/>
        </w:rPr>
        <w:t>2.2  资信商务及技术分的权重为</w:t>
      </w:r>
      <w:r>
        <w:rPr>
          <w:rFonts w:ascii="仿宋_GB2312" w:hint="eastAsia"/>
          <w:color w:val="000000"/>
          <w:u w:val="single"/>
        </w:rPr>
        <w:t>75</w:t>
      </w:r>
      <w:r>
        <w:rPr>
          <w:rFonts w:ascii="仿宋_GB2312" w:hint="eastAsia"/>
          <w:color w:val="000000"/>
        </w:rPr>
        <w:t>%，评审分值为</w:t>
      </w:r>
      <w:r>
        <w:rPr>
          <w:rFonts w:ascii="仿宋_GB2312" w:hint="eastAsia"/>
          <w:color w:val="000000"/>
          <w:u w:val="single"/>
        </w:rPr>
        <w:t>75</w:t>
      </w:r>
      <w:r>
        <w:rPr>
          <w:rFonts w:ascii="仿宋_GB2312" w:hint="eastAsia"/>
          <w:color w:val="000000"/>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rsidR="00EA6E05" w:rsidRDefault="003F3AE4">
      <w:pPr>
        <w:pStyle w:val="20"/>
        <w:snapToGrid/>
        <w:spacing w:line="360" w:lineRule="auto"/>
        <w:ind w:firstLineChars="200"/>
        <w:rPr>
          <w:rFonts w:ascii="仿宋_GB2312"/>
          <w:color w:val="000000"/>
        </w:rPr>
      </w:pPr>
      <w:r>
        <w:rPr>
          <w:rFonts w:ascii="仿宋_GB2312" w:hint="eastAsia"/>
          <w:color w:val="000000"/>
        </w:rPr>
        <w:t>2.3  报价分的权重为</w:t>
      </w:r>
      <w:r>
        <w:rPr>
          <w:rFonts w:ascii="仿宋_GB2312" w:hint="eastAsia"/>
          <w:color w:val="000000"/>
          <w:u w:val="single"/>
        </w:rPr>
        <w:t>25</w:t>
      </w:r>
      <w:r>
        <w:rPr>
          <w:rFonts w:ascii="仿宋_GB2312" w:hint="eastAsia"/>
          <w:color w:val="000000"/>
        </w:rPr>
        <w:t>%，评审分值为</w:t>
      </w:r>
      <w:r>
        <w:rPr>
          <w:rFonts w:ascii="仿宋_GB2312" w:hint="eastAsia"/>
          <w:color w:val="000000"/>
          <w:u w:val="single"/>
        </w:rPr>
        <w:t>25</w:t>
      </w:r>
      <w:r>
        <w:rPr>
          <w:rFonts w:ascii="仿宋_GB2312" w:hint="eastAsia"/>
          <w:color w:val="000000"/>
        </w:rPr>
        <w:t>分，由评标委员会按各投标人报价统一计算。</w:t>
      </w:r>
    </w:p>
    <w:p w:rsidR="00EA6E05" w:rsidRDefault="003F3AE4">
      <w:pPr>
        <w:pStyle w:val="20"/>
        <w:snapToGrid/>
        <w:spacing w:line="360" w:lineRule="auto"/>
        <w:ind w:firstLineChars="200"/>
        <w:rPr>
          <w:rFonts w:ascii="仿宋_GB2312"/>
          <w:color w:val="000000"/>
        </w:rPr>
      </w:pPr>
      <w:r>
        <w:rPr>
          <w:rFonts w:ascii="仿宋_GB2312" w:hint="eastAsia"/>
          <w:color w:val="000000"/>
        </w:rPr>
        <w:t>2.4  投标人总得分=资信商务及技术得分+报价得分。</w:t>
      </w:r>
    </w:p>
    <w:p w:rsidR="00EA6E05" w:rsidRDefault="003F3AE4">
      <w:pPr>
        <w:pStyle w:val="20"/>
        <w:snapToGrid/>
        <w:spacing w:line="360" w:lineRule="auto"/>
        <w:ind w:firstLineChars="200"/>
        <w:rPr>
          <w:rFonts w:ascii="仿宋_GB2312"/>
          <w:color w:val="000000"/>
        </w:rPr>
      </w:pPr>
      <w:r>
        <w:rPr>
          <w:rFonts w:ascii="仿宋_GB2312" w:hint="eastAsia"/>
          <w:color w:val="000000"/>
        </w:rPr>
        <w:t>2.5  评审专家在规定的分值范围内打分，评分保留两位小数。</w:t>
      </w:r>
    </w:p>
    <w:p w:rsidR="00EA6E05" w:rsidRDefault="003F3AE4" w:rsidP="005A3B21">
      <w:pPr>
        <w:pStyle w:val="af4"/>
        <w:spacing w:beforeLines="100" w:afterLines="100"/>
        <w:jc w:val="left"/>
        <w:outlineLvl w:val="1"/>
        <w:rPr>
          <w:rFonts w:ascii="仿宋_GB2312" w:eastAsia="仿宋_GB2312"/>
          <w:sz w:val="30"/>
          <w:szCs w:val="30"/>
        </w:rPr>
      </w:pPr>
      <w:bookmarkStart w:id="664" w:name="_Toc27864"/>
      <w:bookmarkStart w:id="665" w:name="_Toc34895625"/>
      <w:bookmarkStart w:id="666" w:name="_Toc61598985"/>
      <w:bookmarkStart w:id="667" w:name="_Toc78564078"/>
      <w:r>
        <w:rPr>
          <w:rFonts w:ascii="仿宋_GB2312" w:eastAsia="仿宋_GB2312" w:hint="eastAsia"/>
          <w:sz w:val="30"/>
          <w:szCs w:val="30"/>
        </w:rPr>
        <w:t>三    评审内容及标准</w:t>
      </w:r>
      <w:bookmarkEnd w:id="664"/>
      <w:bookmarkEnd w:id="665"/>
      <w:bookmarkEnd w:id="666"/>
      <w:bookmarkEnd w:id="667"/>
    </w:p>
    <w:p w:rsidR="00EA6E05" w:rsidRDefault="003F3AE4">
      <w:pPr>
        <w:pStyle w:val="20"/>
        <w:snapToGrid/>
        <w:spacing w:line="360" w:lineRule="auto"/>
        <w:ind w:firstLineChars="200"/>
        <w:rPr>
          <w:rFonts w:ascii="仿宋_GB2312"/>
        </w:rPr>
      </w:pPr>
      <w:r>
        <w:rPr>
          <w:rFonts w:ascii="仿宋_GB2312" w:hint="eastAsia"/>
        </w:rPr>
        <w:lastRenderedPageBreak/>
        <w:t>3.1   报价分（25分）</w:t>
      </w:r>
    </w:p>
    <w:p w:rsidR="00EA6E05" w:rsidRDefault="003F3AE4">
      <w:pPr>
        <w:pStyle w:val="20"/>
        <w:snapToGrid/>
        <w:spacing w:line="360" w:lineRule="auto"/>
        <w:ind w:firstLineChars="200"/>
        <w:rPr>
          <w:rFonts w:ascii="仿宋_GB2312"/>
        </w:rPr>
      </w:pPr>
      <w:r>
        <w:rPr>
          <w:rFonts w:ascii="仿宋_GB2312" w:hint="eastAsia"/>
        </w:rPr>
        <w:t>3.1.1 报价得分采用低价优先法计算，即满足招标文件要求且投标价格最低的投标报价为评标基准价，其他投标人的价格分按照下列公式计算：</w:t>
      </w:r>
    </w:p>
    <w:p w:rsidR="00EA6E05" w:rsidRDefault="003F3AE4">
      <w:pPr>
        <w:pStyle w:val="20"/>
        <w:snapToGrid/>
        <w:spacing w:line="360" w:lineRule="auto"/>
        <w:ind w:firstLineChars="200"/>
        <w:rPr>
          <w:rFonts w:ascii="仿宋_GB2312"/>
        </w:rPr>
      </w:pPr>
      <w:r>
        <w:rPr>
          <w:rFonts w:ascii="仿宋_GB2312" w:hint="eastAsia"/>
        </w:rPr>
        <w:t>价格分=（评标基准价/投标报价）×报价权重×100%</w:t>
      </w:r>
    </w:p>
    <w:p w:rsidR="00EA6E05" w:rsidRDefault="003F3AE4">
      <w:pPr>
        <w:pStyle w:val="20"/>
        <w:snapToGrid/>
        <w:spacing w:line="360" w:lineRule="auto"/>
        <w:ind w:firstLineChars="200"/>
        <w:rPr>
          <w:rFonts w:ascii="仿宋_GB2312"/>
        </w:rPr>
      </w:pPr>
      <w:r>
        <w:rPr>
          <w:rFonts w:ascii="仿宋_GB2312" w:hint="eastAsia"/>
        </w:rPr>
        <w:t>3.1.2  价格扣除：因落实政府采购政策进行价格调整的，以调整后的价格计算评标基准价和投标报价。</w:t>
      </w:r>
    </w:p>
    <w:p w:rsidR="00EA6E05" w:rsidRDefault="003F3AE4">
      <w:pPr>
        <w:pStyle w:val="20"/>
        <w:snapToGrid/>
        <w:spacing w:line="360" w:lineRule="auto"/>
        <w:ind w:firstLineChars="200"/>
        <w:rPr>
          <w:rFonts w:ascii="仿宋_GB2312"/>
        </w:rPr>
      </w:pPr>
      <w:r>
        <w:rPr>
          <w:rFonts w:ascii="仿宋_GB2312" w:hint="eastAsia"/>
        </w:rPr>
        <w:t>调整后的投标报价＝调整前的投标报价×(1-扣除率)</w:t>
      </w:r>
    </w:p>
    <w:p w:rsidR="00EA6E05" w:rsidRDefault="003F3AE4">
      <w:pPr>
        <w:pStyle w:val="20"/>
        <w:snapToGrid/>
        <w:spacing w:line="360" w:lineRule="auto"/>
        <w:ind w:firstLineChars="200"/>
        <w:rPr>
          <w:rFonts w:ascii="仿宋_GB2312"/>
        </w:rPr>
      </w:pPr>
      <w:r>
        <w:rPr>
          <w:rFonts w:ascii="仿宋_GB2312" w:hint="eastAsia"/>
        </w:rPr>
        <w:t>3.2  资信商务及技术分</w:t>
      </w:r>
      <w:r>
        <w:rPr>
          <w:rFonts w:ascii="仿宋_GB2312" w:hint="eastAsia"/>
          <w:u w:val="single"/>
        </w:rPr>
        <w:t>75</w:t>
      </w:r>
      <w:r>
        <w:rPr>
          <w:rFonts w:ascii="仿宋_GB2312" w:hint="eastAsia"/>
        </w:rPr>
        <w:t>分，详细评分见下表：</w:t>
      </w:r>
    </w:p>
    <w:tbl>
      <w:tblPr>
        <w:tblW w:w="9538" w:type="dxa"/>
        <w:tblCellMar>
          <w:left w:w="0" w:type="dxa"/>
          <w:right w:w="0" w:type="dxa"/>
        </w:tblCellMar>
        <w:tblLook w:val="04A0"/>
      </w:tblPr>
      <w:tblGrid>
        <w:gridCol w:w="699"/>
        <w:gridCol w:w="844"/>
        <w:gridCol w:w="612"/>
        <w:gridCol w:w="7383"/>
      </w:tblGrid>
      <w:tr w:rsidR="00EA6E05">
        <w:trPr>
          <w:trHeight w:val="623"/>
        </w:trPr>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类别</w:t>
            </w: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评标项目</w:t>
            </w:r>
          </w:p>
        </w:tc>
        <w:tc>
          <w:tcPr>
            <w:tcW w:w="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分值</w:t>
            </w:r>
          </w:p>
        </w:tc>
        <w:tc>
          <w:tcPr>
            <w:tcW w:w="7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评分标准</w:t>
            </w:r>
          </w:p>
        </w:tc>
      </w:tr>
      <w:tr w:rsidR="00EA6E05">
        <w:trPr>
          <w:trHeight w:val="1002"/>
        </w:trPr>
        <w:tc>
          <w:tcPr>
            <w:tcW w:w="69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 xml:space="preserve">商务部分   </w:t>
            </w: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相关</w:t>
            </w:r>
          </w:p>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证书</w:t>
            </w:r>
          </w:p>
        </w:tc>
        <w:tc>
          <w:tcPr>
            <w:tcW w:w="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8</w:t>
            </w:r>
          </w:p>
        </w:tc>
        <w:tc>
          <w:tcPr>
            <w:tcW w:w="7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rPr>
                <w:rFonts w:ascii="仿宋_GB2312" w:eastAsia="仿宋_GB2312"/>
                <w:sz w:val="24"/>
              </w:rPr>
            </w:pPr>
            <w:r>
              <w:rPr>
                <w:rFonts w:ascii="仿宋_GB2312" w:eastAsia="仿宋_GB2312" w:hint="eastAsia"/>
                <w:sz w:val="24"/>
              </w:rPr>
              <w:t>1.投标人具有质量管理体系认证证书，得2分；</w:t>
            </w:r>
          </w:p>
          <w:p w:rsidR="00EA6E05" w:rsidRDefault="003F3AE4">
            <w:pPr>
              <w:spacing w:line="0" w:lineRule="atLeast"/>
              <w:rPr>
                <w:rFonts w:ascii="仿宋_GB2312" w:eastAsia="仿宋_GB2312"/>
                <w:sz w:val="24"/>
              </w:rPr>
            </w:pPr>
            <w:r>
              <w:rPr>
                <w:rFonts w:ascii="仿宋_GB2312" w:eastAsia="仿宋_GB2312" w:hint="eastAsia"/>
                <w:sz w:val="24"/>
              </w:rPr>
              <w:t>2.投标人具有环境管理体系认证证书，得2分；</w:t>
            </w:r>
          </w:p>
          <w:p w:rsidR="00EA6E05" w:rsidRDefault="003F3AE4">
            <w:pPr>
              <w:spacing w:line="0" w:lineRule="atLeast"/>
              <w:rPr>
                <w:rFonts w:ascii="仿宋_GB2312" w:eastAsia="仿宋_GB2312"/>
                <w:sz w:val="24"/>
              </w:rPr>
            </w:pPr>
            <w:r>
              <w:rPr>
                <w:rFonts w:ascii="仿宋_GB2312" w:eastAsia="仿宋_GB2312" w:hint="eastAsia"/>
                <w:sz w:val="24"/>
              </w:rPr>
              <w:t>3.投标人具有职业健康管理体系认证证书，得2分；</w:t>
            </w:r>
          </w:p>
          <w:p w:rsidR="00EA6E05" w:rsidRDefault="003F3AE4">
            <w:pPr>
              <w:spacing w:line="0" w:lineRule="atLeast"/>
              <w:rPr>
                <w:rFonts w:ascii="仿宋_GB2312" w:eastAsia="仿宋_GB2312"/>
                <w:sz w:val="24"/>
              </w:rPr>
            </w:pPr>
            <w:r>
              <w:rPr>
                <w:rFonts w:ascii="仿宋_GB2312" w:eastAsia="仿宋_GB2312" w:hint="eastAsia"/>
                <w:sz w:val="24"/>
              </w:rPr>
              <w:t>4.投标人具有知识产权管理体系认证证书，得2分。</w:t>
            </w:r>
          </w:p>
          <w:p w:rsidR="00EA6E05" w:rsidRDefault="003F3AE4">
            <w:pPr>
              <w:widowControl/>
              <w:textAlignment w:val="center"/>
              <w:rPr>
                <w:rFonts w:ascii="仿宋_GB2312" w:eastAsia="仿宋_GB2312"/>
                <w:color w:val="000000"/>
                <w:sz w:val="24"/>
              </w:rPr>
            </w:pPr>
            <w:r>
              <w:rPr>
                <w:rFonts w:ascii="仿宋_GB2312" w:eastAsia="仿宋_GB2312" w:hint="eastAsia"/>
                <w:sz w:val="24"/>
              </w:rPr>
              <w:t>注：以上认证证书须在有效期内，否则该证书不得分。</w:t>
            </w:r>
          </w:p>
        </w:tc>
      </w:tr>
      <w:tr w:rsidR="00EA6E05">
        <w:trPr>
          <w:trHeight w:val="737"/>
        </w:trPr>
        <w:tc>
          <w:tcPr>
            <w:tcW w:w="699" w:type="dxa"/>
            <w:vMerge/>
            <w:tcBorders>
              <w:left w:val="single" w:sz="4" w:space="0" w:color="000000"/>
              <w:right w:val="single" w:sz="4" w:space="0" w:color="000000"/>
            </w:tcBorders>
            <w:tcMar>
              <w:top w:w="15" w:type="dxa"/>
              <w:left w:w="15" w:type="dxa"/>
              <w:right w:w="15" w:type="dxa"/>
            </w:tcMar>
            <w:vAlign w:val="center"/>
          </w:tcPr>
          <w:p w:rsidR="00EA6E05" w:rsidRDefault="00EA6E05">
            <w:pPr>
              <w:jc w:val="center"/>
              <w:rPr>
                <w:rFonts w:ascii="仿宋_GB2312" w:eastAsia="仿宋_GB2312"/>
                <w:color w:val="000000"/>
                <w:sz w:val="24"/>
              </w:rPr>
            </w:pP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业绩</w:t>
            </w:r>
          </w:p>
        </w:tc>
        <w:tc>
          <w:tcPr>
            <w:tcW w:w="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15</w:t>
            </w:r>
          </w:p>
        </w:tc>
        <w:tc>
          <w:tcPr>
            <w:tcW w:w="7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rPr>
                <w:rFonts w:ascii="仿宋_GB2312" w:eastAsia="仿宋_GB2312"/>
                <w:sz w:val="24"/>
              </w:rPr>
            </w:pPr>
            <w:r>
              <w:rPr>
                <w:rFonts w:ascii="仿宋_GB2312" w:eastAsia="仿宋_GB2312" w:hint="eastAsia"/>
                <w:sz w:val="24"/>
              </w:rPr>
              <w:t xml:space="preserve"> 201</w:t>
            </w:r>
            <w:r w:rsidR="002C3122">
              <w:rPr>
                <w:rFonts w:ascii="仿宋_GB2312" w:eastAsia="仿宋_GB2312" w:hint="eastAsia"/>
                <w:sz w:val="24"/>
              </w:rPr>
              <w:t>6</w:t>
            </w:r>
            <w:r>
              <w:rPr>
                <w:rFonts w:ascii="仿宋_GB2312" w:eastAsia="仿宋_GB2312" w:hint="eastAsia"/>
                <w:sz w:val="24"/>
              </w:rPr>
              <w:t>年1月1日（含）以来，投标人具有生活垃圾渗滤液处理（须能反映“生化+膜处理”工艺段）项目业绩的，每个得3分，最多得15分。</w:t>
            </w:r>
          </w:p>
          <w:p w:rsidR="00EA6E05" w:rsidRDefault="003F3AE4" w:rsidP="002C3122">
            <w:pPr>
              <w:spacing w:line="0" w:lineRule="atLeast"/>
            </w:pPr>
            <w:r>
              <w:rPr>
                <w:rFonts w:ascii="仿宋_GB2312" w:eastAsia="仿宋_GB2312" w:hint="eastAsia"/>
                <w:sz w:val="24"/>
              </w:rPr>
              <w:t>注：1.投标人业绩合同无法反映生活垃圾渗滤液处理项目“生化+膜处理”工艺段的，须提供</w:t>
            </w:r>
            <w:r w:rsidR="00B53D06">
              <w:rPr>
                <w:rFonts w:ascii="仿宋_GB2312" w:eastAsia="仿宋_GB2312" w:hint="eastAsia"/>
                <w:sz w:val="24"/>
              </w:rPr>
              <w:t>由业绩合同甲方或项目业主单位出具的</w:t>
            </w:r>
            <w:r>
              <w:rPr>
                <w:rFonts w:ascii="仿宋_GB2312" w:eastAsia="仿宋_GB2312" w:hint="eastAsia"/>
                <w:sz w:val="24"/>
              </w:rPr>
              <w:t>相关证明材料</w:t>
            </w:r>
            <w:r w:rsidR="00B53D06">
              <w:rPr>
                <w:rFonts w:ascii="仿宋_GB2312" w:eastAsia="仿宋_GB2312" w:hint="eastAsia"/>
                <w:sz w:val="24"/>
              </w:rPr>
              <w:t>（以下简称：证明材料）</w:t>
            </w:r>
            <w:r>
              <w:rPr>
                <w:rFonts w:ascii="仿宋_GB2312" w:eastAsia="仿宋_GB2312" w:hint="eastAsia"/>
                <w:sz w:val="24"/>
              </w:rPr>
              <w:t>；2.业绩以投标人签订的合同及合同内容中能反映“生化+</w:t>
            </w:r>
            <w:r w:rsidR="00B53D06">
              <w:rPr>
                <w:rFonts w:ascii="仿宋_GB2312" w:eastAsia="仿宋_GB2312" w:hint="eastAsia"/>
                <w:sz w:val="24"/>
              </w:rPr>
              <w:t>膜处理”工艺段或合同加</w:t>
            </w:r>
            <w:r>
              <w:rPr>
                <w:rFonts w:ascii="仿宋_GB2312" w:eastAsia="仿宋_GB2312" w:hint="eastAsia"/>
                <w:sz w:val="24"/>
              </w:rPr>
              <w:t>证明材料作为打分依据；3.业绩合同无法反映生活垃圾渗滤液处理项目“生化+</w:t>
            </w:r>
            <w:r w:rsidR="00B53D06">
              <w:rPr>
                <w:rFonts w:ascii="仿宋_GB2312" w:eastAsia="仿宋_GB2312" w:hint="eastAsia"/>
                <w:sz w:val="24"/>
              </w:rPr>
              <w:t>膜处理”工艺段且无法提供</w:t>
            </w:r>
            <w:r>
              <w:rPr>
                <w:rFonts w:ascii="仿宋_GB2312" w:eastAsia="仿宋_GB2312" w:hint="eastAsia"/>
                <w:sz w:val="24"/>
              </w:rPr>
              <w:t>证明材料的不得分；4.同一项目不同年份的合同按1个业绩计算，不重复计分。</w:t>
            </w:r>
          </w:p>
        </w:tc>
      </w:tr>
      <w:tr w:rsidR="00EA6E05">
        <w:trPr>
          <w:trHeight w:val="1070"/>
        </w:trPr>
        <w:tc>
          <w:tcPr>
            <w:tcW w:w="699" w:type="dxa"/>
            <w:vMerge/>
            <w:tcBorders>
              <w:left w:val="single" w:sz="4" w:space="0" w:color="000000"/>
              <w:right w:val="single" w:sz="4" w:space="0" w:color="000000"/>
            </w:tcBorders>
            <w:tcMar>
              <w:top w:w="15" w:type="dxa"/>
              <w:left w:w="15" w:type="dxa"/>
              <w:right w:w="15" w:type="dxa"/>
            </w:tcMar>
            <w:vAlign w:val="center"/>
          </w:tcPr>
          <w:p w:rsidR="00EA6E05" w:rsidRDefault="00EA6E05">
            <w:pPr>
              <w:jc w:val="center"/>
              <w:rPr>
                <w:rFonts w:ascii="仿宋_GB2312" w:eastAsia="仿宋_GB2312"/>
                <w:color w:val="000000"/>
                <w:sz w:val="24"/>
              </w:rPr>
            </w:pP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jc w:val="center"/>
              <w:rPr>
                <w:rFonts w:ascii="仿宋_GB2312" w:eastAsia="仿宋_GB2312"/>
                <w:sz w:val="24"/>
              </w:rPr>
            </w:pPr>
            <w:r>
              <w:rPr>
                <w:rFonts w:ascii="仿宋_GB2312" w:eastAsia="仿宋_GB2312" w:hint="eastAsia"/>
                <w:sz w:val="24"/>
              </w:rPr>
              <w:t>技术</w:t>
            </w:r>
          </w:p>
          <w:p w:rsidR="00EA6E05" w:rsidRDefault="003F3AE4">
            <w:pPr>
              <w:jc w:val="center"/>
              <w:rPr>
                <w:rFonts w:ascii="仿宋_GB2312" w:eastAsia="仿宋_GB2312"/>
                <w:sz w:val="24"/>
              </w:rPr>
            </w:pPr>
            <w:r>
              <w:rPr>
                <w:rFonts w:ascii="仿宋_GB2312" w:eastAsia="仿宋_GB2312" w:hint="eastAsia"/>
                <w:sz w:val="24"/>
              </w:rPr>
              <w:t>实力</w:t>
            </w:r>
          </w:p>
          <w:p w:rsidR="00EA6E05" w:rsidRDefault="003F3AE4">
            <w:pPr>
              <w:jc w:val="center"/>
              <w:rPr>
                <w:rFonts w:ascii="仿宋_GB2312" w:eastAsia="仿宋_GB2312"/>
                <w:sz w:val="24"/>
              </w:rPr>
            </w:pPr>
            <w:r>
              <w:rPr>
                <w:rFonts w:ascii="仿宋_GB2312" w:eastAsia="仿宋_GB2312" w:hint="eastAsia"/>
                <w:sz w:val="24"/>
              </w:rPr>
              <w:t>或</w:t>
            </w:r>
          </w:p>
          <w:p w:rsidR="00EA6E05" w:rsidRDefault="003F3AE4">
            <w:pPr>
              <w:jc w:val="center"/>
              <w:rPr>
                <w:rFonts w:ascii="仿宋_GB2312" w:eastAsia="仿宋_GB2312"/>
                <w:color w:val="000000"/>
                <w:sz w:val="24"/>
              </w:rPr>
            </w:pPr>
            <w:r>
              <w:rPr>
                <w:rFonts w:ascii="仿宋_GB2312" w:eastAsia="仿宋_GB2312" w:hint="eastAsia"/>
                <w:sz w:val="24"/>
              </w:rPr>
              <w:t>奖项</w:t>
            </w:r>
          </w:p>
        </w:tc>
        <w:tc>
          <w:tcPr>
            <w:tcW w:w="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7</w:t>
            </w:r>
          </w:p>
        </w:tc>
        <w:tc>
          <w:tcPr>
            <w:tcW w:w="7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B53D06">
            <w:pPr>
              <w:numPr>
                <w:ilvl w:val="0"/>
                <w:numId w:val="2"/>
              </w:numPr>
              <w:spacing w:line="0" w:lineRule="atLeast"/>
              <w:rPr>
                <w:rFonts w:ascii="仿宋_GB2312" w:eastAsia="仿宋_GB2312"/>
                <w:sz w:val="24"/>
              </w:rPr>
            </w:pPr>
            <w:r>
              <w:rPr>
                <w:rFonts w:ascii="仿宋_GB2312" w:eastAsia="仿宋_GB2312" w:hint="eastAsia"/>
                <w:sz w:val="24"/>
              </w:rPr>
              <w:t>投标人具有相关</w:t>
            </w:r>
            <w:r w:rsidR="003F3AE4">
              <w:rPr>
                <w:rFonts w:ascii="仿宋_GB2312" w:eastAsia="仿宋_GB2312" w:hint="eastAsia"/>
                <w:sz w:val="24"/>
              </w:rPr>
              <w:t>专利</w:t>
            </w:r>
            <w:r>
              <w:rPr>
                <w:rFonts w:ascii="仿宋_GB2312" w:eastAsia="仿宋_GB2312" w:hint="eastAsia"/>
                <w:sz w:val="24"/>
              </w:rPr>
              <w:t>技术，</w:t>
            </w:r>
            <w:r w:rsidR="003F3AE4">
              <w:rPr>
                <w:rFonts w:ascii="仿宋_GB2312" w:eastAsia="仿宋_GB2312" w:hint="eastAsia"/>
                <w:sz w:val="24"/>
              </w:rPr>
              <w:t>专利</w:t>
            </w:r>
            <w:r>
              <w:rPr>
                <w:rFonts w:ascii="仿宋_GB2312" w:eastAsia="仿宋_GB2312" w:hint="eastAsia"/>
                <w:sz w:val="24"/>
              </w:rPr>
              <w:t>技术</w:t>
            </w:r>
            <w:r w:rsidR="003F3AE4">
              <w:rPr>
                <w:rFonts w:ascii="仿宋_GB2312" w:eastAsia="仿宋_GB2312" w:hint="eastAsia"/>
                <w:sz w:val="24"/>
              </w:rPr>
              <w:t>范围须包含生活垃圾渗滤液处理设备（或技术）或废污水处理设备（或技术）的，每个得2分，最多得4分；</w:t>
            </w:r>
          </w:p>
          <w:p w:rsidR="00EA6E05" w:rsidRDefault="003F3AE4">
            <w:pPr>
              <w:spacing w:line="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int="eastAsia"/>
                <w:sz w:val="24"/>
              </w:rPr>
              <w:t>投标人配备持有中华人民共和国注册环保工程师证书工作人员的，得1分；</w:t>
            </w:r>
          </w:p>
          <w:p w:rsidR="00EA6E05" w:rsidRDefault="00B53D06">
            <w:pPr>
              <w:pStyle w:val="a5"/>
              <w:adjustRightInd w:val="0"/>
              <w:snapToGrid w:val="0"/>
              <w:spacing w:line="240" w:lineRule="auto"/>
              <w:rPr>
                <w:sz w:val="24"/>
              </w:rPr>
            </w:pPr>
            <w:r>
              <w:rPr>
                <w:rFonts w:hint="eastAsia"/>
                <w:sz w:val="24"/>
              </w:rPr>
              <w:t>3</w:t>
            </w:r>
            <w:r w:rsidR="003F3AE4">
              <w:rPr>
                <w:rFonts w:hint="eastAsia"/>
                <w:sz w:val="24"/>
              </w:rPr>
              <w:t>．201</w:t>
            </w:r>
            <w:r w:rsidR="002C3122">
              <w:rPr>
                <w:rFonts w:hint="eastAsia"/>
                <w:sz w:val="24"/>
              </w:rPr>
              <w:t>6</w:t>
            </w:r>
            <w:r w:rsidR="003F3AE4">
              <w:rPr>
                <w:rFonts w:hint="eastAsia"/>
                <w:sz w:val="24"/>
              </w:rPr>
              <w:t>年1月1日（含）以来，投标人获得县级（含）以上政府（或政府部门）颁发的安全生产类奖项，得2分。</w:t>
            </w:r>
          </w:p>
          <w:p w:rsidR="00B53D06" w:rsidRPr="00B53D06" w:rsidRDefault="00B53D06" w:rsidP="002C3122">
            <w:pPr>
              <w:pStyle w:val="a6"/>
              <w:ind w:firstLineChars="0" w:firstLine="0"/>
            </w:pPr>
            <w:r>
              <w:rPr>
                <w:rFonts w:ascii="仿宋_GB2312" w:eastAsia="仿宋_GB2312" w:hint="eastAsia"/>
                <w:sz w:val="24"/>
              </w:rPr>
              <w:t>注：</w:t>
            </w:r>
            <w:r w:rsidR="002C3122">
              <w:rPr>
                <w:rFonts w:ascii="仿宋_GB2312" w:eastAsia="仿宋_GB2312" w:hint="eastAsia"/>
                <w:sz w:val="24"/>
              </w:rPr>
              <w:t>1.专利技术证书须在有效期内，否则该证书不得分；2.投标人配备的持有注册环保工程师证书的工作人员须为投标人本公司员工（以投标人提供的近三个月内任意一个月社保</w:t>
            </w:r>
            <w:r w:rsidR="00B927BB">
              <w:rPr>
                <w:rFonts w:ascii="仿宋_GB2312" w:eastAsia="仿宋_GB2312" w:hint="eastAsia"/>
                <w:sz w:val="24"/>
              </w:rPr>
              <w:t>交纳</w:t>
            </w:r>
            <w:r w:rsidR="002C3122">
              <w:rPr>
                <w:rFonts w:ascii="仿宋_GB2312" w:eastAsia="仿宋_GB2312" w:hint="eastAsia"/>
                <w:sz w:val="24"/>
              </w:rPr>
              <w:t>证明为准）。</w:t>
            </w:r>
          </w:p>
        </w:tc>
      </w:tr>
      <w:tr w:rsidR="00EA6E05">
        <w:trPr>
          <w:trHeight w:val="564"/>
        </w:trPr>
        <w:tc>
          <w:tcPr>
            <w:tcW w:w="699" w:type="dxa"/>
            <w:vMerge/>
            <w:tcBorders>
              <w:left w:val="single" w:sz="4" w:space="0" w:color="000000"/>
              <w:right w:val="single" w:sz="4" w:space="0" w:color="000000"/>
            </w:tcBorders>
            <w:tcMar>
              <w:top w:w="15" w:type="dxa"/>
              <w:left w:w="15" w:type="dxa"/>
              <w:right w:w="15" w:type="dxa"/>
            </w:tcMar>
            <w:vAlign w:val="center"/>
          </w:tcPr>
          <w:p w:rsidR="00EA6E05" w:rsidRDefault="00EA6E05">
            <w:pPr>
              <w:jc w:val="center"/>
              <w:rPr>
                <w:rFonts w:ascii="仿宋_GB2312" w:eastAsia="仿宋_GB2312"/>
                <w:color w:val="000000"/>
                <w:sz w:val="24"/>
              </w:rPr>
            </w:pPr>
          </w:p>
        </w:tc>
        <w:tc>
          <w:tcPr>
            <w:tcW w:w="84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A6E05" w:rsidRDefault="003F3AE4">
            <w:pPr>
              <w:jc w:val="center"/>
              <w:rPr>
                <w:rFonts w:ascii="仿宋_GB2312" w:eastAsia="仿宋_GB2312"/>
                <w:sz w:val="24"/>
              </w:rPr>
            </w:pPr>
            <w:r>
              <w:rPr>
                <w:rFonts w:ascii="仿宋_GB2312" w:eastAsia="仿宋_GB2312" w:hint="eastAsia"/>
                <w:sz w:val="24"/>
              </w:rPr>
              <w:t>项目</w:t>
            </w:r>
          </w:p>
          <w:p w:rsidR="00EA6E05" w:rsidRDefault="003F3AE4">
            <w:pPr>
              <w:jc w:val="center"/>
              <w:rPr>
                <w:rFonts w:ascii="仿宋_GB2312" w:eastAsia="仿宋_GB2312"/>
                <w:sz w:val="24"/>
              </w:rPr>
            </w:pPr>
            <w:r>
              <w:rPr>
                <w:rFonts w:ascii="仿宋_GB2312" w:eastAsia="仿宋_GB2312" w:hint="eastAsia"/>
                <w:sz w:val="24"/>
              </w:rPr>
              <w:t>实施</w:t>
            </w:r>
          </w:p>
          <w:p w:rsidR="00EA6E05" w:rsidRDefault="003F3AE4">
            <w:pPr>
              <w:widowControl/>
              <w:jc w:val="center"/>
              <w:textAlignment w:val="center"/>
              <w:rPr>
                <w:rFonts w:ascii="仿宋_GB2312" w:eastAsia="仿宋_GB2312"/>
                <w:sz w:val="24"/>
              </w:rPr>
            </w:pPr>
            <w:r>
              <w:rPr>
                <w:rFonts w:ascii="仿宋_GB2312" w:eastAsia="仿宋_GB2312" w:hint="eastAsia"/>
                <w:sz w:val="24"/>
              </w:rPr>
              <w:t>人员</w:t>
            </w:r>
          </w:p>
          <w:p w:rsidR="00EA6E05" w:rsidRDefault="003F3AE4">
            <w:pPr>
              <w:widowControl/>
              <w:jc w:val="center"/>
              <w:textAlignment w:val="center"/>
              <w:rPr>
                <w:rFonts w:ascii="仿宋_GB2312" w:eastAsia="仿宋_GB2312"/>
                <w:color w:val="000000"/>
                <w:sz w:val="24"/>
              </w:rPr>
            </w:pPr>
            <w:r>
              <w:rPr>
                <w:rFonts w:ascii="仿宋_GB2312" w:eastAsia="仿宋_GB2312" w:hint="eastAsia"/>
                <w:sz w:val="24"/>
              </w:rPr>
              <w:t>情况</w:t>
            </w:r>
          </w:p>
        </w:tc>
        <w:tc>
          <w:tcPr>
            <w:tcW w:w="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14</w:t>
            </w:r>
          </w:p>
        </w:tc>
        <w:tc>
          <w:tcPr>
            <w:tcW w:w="7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rPr>
                <w:rFonts w:ascii="仿宋_GB2312" w:eastAsia="仿宋_GB2312"/>
                <w:sz w:val="24"/>
              </w:rPr>
            </w:pPr>
            <w:r>
              <w:rPr>
                <w:rFonts w:ascii="仿宋_GB2312" w:eastAsia="仿宋_GB2312" w:hint="eastAsia"/>
                <w:sz w:val="24"/>
              </w:rPr>
              <w:t>1.拟投入本项目的运营人员（详见第二章招标需求），配备齐整的，得2分，配备人员不齐整的，不得分；</w:t>
            </w:r>
          </w:p>
          <w:p w:rsidR="00EA6E05" w:rsidRDefault="003F3AE4">
            <w:pPr>
              <w:spacing w:line="0" w:lineRule="atLeast"/>
              <w:rPr>
                <w:rFonts w:ascii="仿宋_GB2312" w:eastAsia="仿宋_GB2312"/>
                <w:sz w:val="24"/>
              </w:rPr>
            </w:pPr>
            <w:r>
              <w:rPr>
                <w:rFonts w:ascii="仿宋_GB2312" w:eastAsia="仿宋_GB2312" w:hint="eastAsia"/>
                <w:sz w:val="24"/>
              </w:rPr>
              <w:t>2.拟投入本项目的负责人持有环境类或环保类高级职称证书的，得4分；拟投入本项目的负责人持有环境类或环保类中级职称证书的，得3分；拟投入本项目的负责人，具备一年及以上生活垃圾渗滤液处理（采</w:t>
            </w:r>
            <w:r>
              <w:rPr>
                <w:rFonts w:ascii="仿宋_GB2312" w:eastAsia="仿宋_GB2312" w:hint="eastAsia"/>
                <w:sz w:val="24"/>
              </w:rPr>
              <w:lastRenderedPageBreak/>
              <w:t>用“生化+膜处理”工艺）项目管理经验的，得2分；本项最多得6分。</w:t>
            </w:r>
          </w:p>
          <w:p w:rsidR="00EA6E05" w:rsidRDefault="003F3AE4">
            <w:pPr>
              <w:spacing w:line="0" w:lineRule="atLeast"/>
              <w:rPr>
                <w:rFonts w:ascii="仿宋_GB2312" w:eastAsia="仿宋_GB2312"/>
                <w:sz w:val="24"/>
              </w:rPr>
            </w:pPr>
            <w:r>
              <w:rPr>
                <w:rFonts w:ascii="仿宋_GB2312" w:eastAsia="仿宋_GB2312" w:hint="eastAsia"/>
                <w:sz w:val="24"/>
              </w:rPr>
              <w:t>3.拟投入本项目的其他运营人员持有环境类或环保类相关专业证书的每个得1.5分，最多得6分（其他运营人员若持有不同证书的，按高计取，不重复得分）。</w:t>
            </w:r>
          </w:p>
          <w:p w:rsidR="00EA6E05" w:rsidRDefault="003F3AE4" w:rsidP="00B53D06">
            <w:pPr>
              <w:spacing w:line="0" w:lineRule="atLeast"/>
              <w:rPr>
                <w:rFonts w:ascii="仿宋_GB2312" w:eastAsia="仿宋_GB2312"/>
                <w:sz w:val="24"/>
              </w:rPr>
            </w:pPr>
            <w:r>
              <w:rPr>
                <w:rFonts w:ascii="仿宋_GB2312" w:eastAsia="仿宋_GB2312" w:hint="eastAsia"/>
                <w:sz w:val="24"/>
              </w:rPr>
              <w:t>注：1.以上相关人员均须为投标人本公司员工（以投标人提供的近三个月内任意一个月社保</w:t>
            </w:r>
            <w:r w:rsidR="00B927BB">
              <w:rPr>
                <w:rFonts w:ascii="仿宋_GB2312" w:eastAsia="仿宋_GB2312" w:hint="eastAsia"/>
                <w:sz w:val="24"/>
              </w:rPr>
              <w:t>交纳</w:t>
            </w:r>
            <w:r>
              <w:rPr>
                <w:rFonts w:ascii="仿宋_GB2312" w:eastAsia="仿宋_GB2312" w:hint="eastAsia"/>
                <w:sz w:val="24"/>
              </w:rPr>
              <w:t>证明为准）。2.项目负责人须</w:t>
            </w:r>
            <w:r w:rsidR="00B53D06">
              <w:rPr>
                <w:rFonts w:ascii="仿宋_GB2312" w:eastAsia="仿宋_GB2312" w:hint="eastAsia"/>
                <w:sz w:val="24"/>
              </w:rPr>
              <w:t>提供由业绩合同甲方或项目业主单位出具</w:t>
            </w:r>
            <w:r>
              <w:rPr>
                <w:rFonts w:ascii="仿宋_GB2312" w:eastAsia="仿宋_GB2312" w:hint="eastAsia"/>
                <w:sz w:val="24"/>
              </w:rPr>
              <w:t>采用“生化+膜处理”工艺的渗滤液处理项目管理经验的相关证明材料。</w:t>
            </w:r>
          </w:p>
        </w:tc>
      </w:tr>
      <w:tr w:rsidR="00EA6E05">
        <w:trPr>
          <w:trHeight w:val="524"/>
        </w:trPr>
        <w:tc>
          <w:tcPr>
            <w:tcW w:w="69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EA6E05" w:rsidRDefault="003F3AE4">
            <w:pPr>
              <w:jc w:val="center"/>
              <w:rPr>
                <w:rFonts w:ascii="仿宋_GB2312" w:eastAsia="仿宋_GB2312"/>
                <w:color w:val="000000"/>
                <w:sz w:val="24"/>
              </w:rPr>
            </w:pPr>
            <w:r>
              <w:rPr>
                <w:rFonts w:ascii="仿宋_GB2312" w:eastAsia="仿宋_GB2312" w:hint="eastAsia"/>
                <w:color w:val="000000"/>
                <w:sz w:val="24"/>
              </w:rPr>
              <w:lastRenderedPageBreak/>
              <w:t>技术部分</w:t>
            </w:r>
          </w:p>
        </w:tc>
        <w:tc>
          <w:tcPr>
            <w:tcW w:w="84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总体运营方案</w:t>
            </w:r>
          </w:p>
        </w:tc>
        <w:tc>
          <w:tcPr>
            <w:tcW w:w="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12</w:t>
            </w:r>
          </w:p>
        </w:tc>
        <w:tc>
          <w:tcPr>
            <w:tcW w:w="7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ind w:firstLineChars="200" w:firstLine="480"/>
              <w:rPr>
                <w:rFonts w:ascii="仿宋_GB2312" w:eastAsia="仿宋_GB2312"/>
                <w:sz w:val="24"/>
              </w:rPr>
            </w:pPr>
            <w:r>
              <w:rPr>
                <w:rFonts w:ascii="仿宋_GB2312" w:eastAsia="仿宋_GB2312" w:hint="eastAsia"/>
                <w:sz w:val="24"/>
              </w:rPr>
              <w:t>运营方案详尽、合理、符合规范要求，明确工作内容。</w:t>
            </w:r>
          </w:p>
          <w:p w:rsidR="00EA6E05" w:rsidRDefault="003F3AE4">
            <w:pPr>
              <w:spacing w:line="0" w:lineRule="atLeast"/>
              <w:rPr>
                <w:rFonts w:ascii="仿宋_GB2312" w:eastAsia="仿宋_GB2312"/>
                <w:sz w:val="24"/>
              </w:rPr>
            </w:pPr>
            <w:r>
              <w:rPr>
                <w:rFonts w:ascii="仿宋_GB2312" w:eastAsia="仿宋_GB2312" w:hint="eastAsia"/>
                <w:sz w:val="24"/>
              </w:rPr>
              <w:t xml:space="preserve">1.根据采购需求及项目情况制定完整的运营方案，包括项目实施流程、各个工艺段处理流程等，工作方法、步骤、时间节点安排明确，方案具有完整性和可行性，根据内容情况综合打分，0-4分，未提供不得分； </w:t>
            </w:r>
          </w:p>
          <w:p w:rsidR="00EA6E05" w:rsidRDefault="003F3AE4">
            <w:pPr>
              <w:spacing w:line="0" w:lineRule="atLeast"/>
              <w:rPr>
                <w:rFonts w:ascii="仿宋_GB2312" w:eastAsia="仿宋_GB2312"/>
                <w:sz w:val="24"/>
              </w:rPr>
            </w:pPr>
            <w:r>
              <w:rPr>
                <w:rFonts w:ascii="仿宋_GB2312" w:eastAsia="仿宋_GB2312" w:hint="eastAsia"/>
                <w:sz w:val="24"/>
              </w:rPr>
              <w:t>2.渗滤液处理方案：确保各个工艺段达到处理能力和出水水质标准，根据方案的完整性、规范性和可行性综合打分，0-4分，未提供不得分。</w:t>
            </w:r>
          </w:p>
          <w:p w:rsidR="00EA6E05" w:rsidRDefault="003F3AE4">
            <w:pPr>
              <w:spacing w:line="0" w:lineRule="atLeast"/>
              <w:rPr>
                <w:rFonts w:ascii="仿宋_GB2312" w:eastAsia="仿宋_GB2312"/>
                <w:sz w:val="24"/>
              </w:rPr>
            </w:pPr>
            <w:r>
              <w:rPr>
                <w:rFonts w:ascii="仿宋_GB2312" w:eastAsia="仿宋_GB2312" w:hint="eastAsia"/>
                <w:sz w:val="24"/>
              </w:rPr>
              <w:t>3、各工艺段运维重点处理方案：各个工艺段难点和风险点分析，并采用合理方式处理，根据方案的完整性、规范性和可行性综合打分，0-4分，未提供不得分。</w:t>
            </w:r>
          </w:p>
          <w:p w:rsidR="00EA6E05" w:rsidRDefault="00EA6E05">
            <w:pPr>
              <w:spacing w:line="0" w:lineRule="atLeast"/>
            </w:pPr>
          </w:p>
        </w:tc>
      </w:tr>
      <w:tr w:rsidR="00EA6E05">
        <w:trPr>
          <w:trHeight w:val="1082"/>
        </w:trPr>
        <w:tc>
          <w:tcPr>
            <w:tcW w:w="699" w:type="dxa"/>
            <w:vMerge/>
            <w:tcBorders>
              <w:left w:val="single" w:sz="4" w:space="0" w:color="000000"/>
              <w:right w:val="single" w:sz="4" w:space="0" w:color="000000"/>
            </w:tcBorders>
            <w:tcMar>
              <w:top w:w="15" w:type="dxa"/>
              <w:left w:w="15" w:type="dxa"/>
              <w:right w:w="15" w:type="dxa"/>
            </w:tcMar>
            <w:vAlign w:val="center"/>
          </w:tcPr>
          <w:p w:rsidR="00EA6E05" w:rsidRDefault="00EA6E05">
            <w:pPr>
              <w:jc w:val="center"/>
              <w:rPr>
                <w:rFonts w:ascii="仿宋_GB2312" w:eastAsia="仿宋_GB2312"/>
                <w:color w:val="000000"/>
                <w:sz w:val="24"/>
              </w:rPr>
            </w:pP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rPr>
                <w:rFonts w:ascii="仿宋_GB2312" w:eastAsia="仿宋_GB2312"/>
                <w:sz w:val="24"/>
              </w:rPr>
            </w:pPr>
            <w:r>
              <w:rPr>
                <w:rFonts w:ascii="仿宋_GB2312" w:eastAsia="仿宋_GB2312" w:hint="eastAsia"/>
                <w:sz w:val="24"/>
              </w:rPr>
              <w:t>项目运营管理</w:t>
            </w:r>
          </w:p>
        </w:tc>
        <w:tc>
          <w:tcPr>
            <w:tcW w:w="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jc w:val="center"/>
              <w:rPr>
                <w:rFonts w:ascii="仿宋_GB2312" w:eastAsia="仿宋_GB2312"/>
                <w:sz w:val="24"/>
              </w:rPr>
            </w:pPr>
            <w:r>
              <w:rPr>
                <w:rFonts w:ascii="仿宋_GB2312" w:eastAsia="仿宋_GB2312" w:hint="eastAsia"/>
                <w:sz w:val="24"/>
              </w:rPr>
              <w:t>4</w:t>
            </w:r>
          </w:p>
        </w:tc>
        <w:tc>
          <w:tcPr>
            <w:tcW w:w="7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rPr>
                <w:rFonts w:ascii="仿宋_GB2312" w:eastAsia="仿宋_GB2312"/>
                <w:sz w:val="24"/>
              </w:rPr>
            </w:pPr>
            <w:r>
              <w:rPr>
                <w:rFonts w:ascii="仿宋_GB2312" w:eastAsia="仿宋_GB2312" w:hint="eastAsia"/>
                <w:sz w:val="24"/>
              </w:rPr>
              <w:t>项目运营管理应对人员管理制度、质量管理制度、安全管理制度、运行档案管理制度、应急响应机制五个主要项目的内容进行规定，并保证严格按制度规定执行。根据五个主要项目的合理性和可行性综合打分，0-4分，未提供不得分。</w:t>
            </w:r>
          </w:p>
        </w:tc>
      </w:tr>
      <w:tr w:rsidR="00EA6E05">
        <w:trPr>
          <w:trHeight w:val="1082"/>
        </w:trPr>
        <w:tc>
          <w:tcPr>
            <w:tcW w:w="699" w:type="dxa"/>
            <w:vMerge/>
            <w:tcBorders>
              <w:left w:val="single" w:sz="4" w:space="0" w:color="000000"/>
              <w:right w:val="single" w:sz="4" w:space="0" w:color="000000"/>
            </w:tcBorders>
            <w:tcMar>
              <w:top w:w="15" w:type="dxa"/>
              <w:left w:w="15" w:type="dxa"/>
              <w:right w:w="15" w:type="dxa"/>
            </w:tcMar>
            <w:vAlign w:val="center"/>
          </w:tcPr>
          <w:p w:rsidR="00EA6E05" w:rsidRDefault="00EA6E05">
            <w:pPr>
              <w:jc w:val="center"/>
              <w:rPr>
                <w:rFonts w:ascii="仿宋_GB2312" w:eastAsia="仿宋_GB2312"/>
                <w:color w:val="000000"/>
                <w:sz w:val="24"/>
              </w:rPr>
            </w:pP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rPr>
                <w:rFonts w:ascii="仿宋_GB2312" w:eastAsia="仿宋_GB2312"/>
                <w:sz w:val="24"/>
              </w:rPr>
            </w:pPr>
            <w:r>
              <w:rPr>
                <w:rFonts w:ascii="仿宋_GB2312" w:eastAsia="仿宋_GB2312" w:hint="eastAsia"/>
                <w:sz w:val="24"/>
              </w:rPr>
              <w:t>设备设施维护保养方案</w:t>
            </w:r>
          </w:p>
        </w:tc>
        <w:tc>
          <w:tcPr>
            <w:tcW w:w="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jc w:val="center"/>
              <w:rPr>
                <w:rFonts w:ascii="仿宋_GB2312" w:eastAsia="仿宋_GB2312"/>
                <w:sz w:val="24"/>
              </w:rPr>
            </w:pPr>
            <w:r>
              <w:rPr>
                <w:rFonts w:ascii="仿宋_GB2312" w:eastAsia="仿宋_GB2312" w:hint="eastAsia"/>
                <w:sz w:val="24"/>
              </w:rPr>
              <w:t>4</w:t>
            </w:r>
          </w:p>
        </w:tc>
        <w:tc>
          <w:tcPr>
            <w:tcW w:w="7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rPr>
                <w:rFonts w:ascii="仿宋_GB2312" w:eastAsia="仿宋_GB2312"/>
                <w:sz w:val="24"/>
              </w:rPr>
            </w:pPr>
            <w:r>
              <w:rPr>
                <w:rFonts w:ascii="仿宋_GB2312" w:eastAsia="仿宋_GB2312" w:hint="eastAsia"/>
                <w:sz w:val="24"/>
              </w:rPr>
              <w:t>设备设施维护保养方案详尽、合理，根据采购人提供的各项设备设施制定维护保养方案，确保各项设备能达到使用要求，根据方案的完整性和可行性综合打分，0-4分，未提供不得分。</w:t>
            </w:r>
          </w:p>
        </w:tc>
      </w:tr>
      <w:tr w:rsidR="00EA6E05">
        <w:trPr>
          <w:trHeight w:val="1082"/>
        </w:trPr>
        <w:tc>
          <w:tcPr>
            <w:tcW w:w="699" w:type="dxa"/>
            <w:vMerge/>
            <w:tcBorders>
              <w:left w:val="single" w:sz="4" w:space="0" w:color="000000"/>
              <w:right w:val="single" w:sz="4" w:space="0" w:color="000000"/>
            </w:tcBorders>
            <w:tcMar>
              <w:top w:w="15" w:type="dxa"/>
              <w:left w:w="15" w:type="dxa"/>
              <w:right w:w="15" w:type="dxa"/>
            </w:tcMar>
            <w:vAlign w:val="center"/>
          </w:tcPr>
          <w:p w:rsidR="00EA6E05" w:rsidRDefault="00EA6E05">
            <w:pPr>
              <w:jc w:val="center"/>
              <w:rPr>
                <w:rFonts w:ascii="仿宋_GB2312" w:eastAsia="仿宋_GB2312"/>
                <w:color w:val="000000"/>
                <w:sz w:val="24"/>
              </w:rPr>
            </w:pP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rPr>
                <w:rFonts w:ascii="仿宋_GB2312" w:eastAsia="仿宋_GB2312"/>
                <w:sz w:val="24"/>
              </w:rPr>
            </w:pPr>
            <w:r>
              <w:rPr>
                <w:rFonts w:ascii="仿宋_GB2312" w:eastAsia="仿宋_GB2312" w:hint="eastAsia"/>
                <w:sz w:val="24"/>
              </w:rPr>
              <w:t>安全作业、环保作业保障方案</w:t>
            </w:r>
          </w:p>
        </w:tc>
        <w:tc>
          <w:tcPr>
            <w:tcW w:w="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jc w:val="center"/>
              <w:rPr>
                <w:rFonts w:ascii="仿宋_GB2312" w:eastAsia="仿宋_GB2312"/>
                <w:sz w:val="24"/>
              </w:rPr>
            </w:pPr>
            <w:r>
              <w:rPr>
                <w:rFonts w:ascii="仿宋_GB2312" w:eastAsia="仿宋_GB2312" w:hint="eastAsia"/>
                <w:sz w:val="24"/>
              </w:rPr>
              <w:t>4</w:t>
            </w:r>
          </w:p>
        </w:tc>
        <w:tc>
          <w:tcPr>
            <w:tcW w:w="7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rPr>
                <w:rFonts w:ascii="仿宋_GB2312" w:eastAsia="仿宋_GB2312"/>
                <w:sz w:val="24"/>
              </w:rPr>
            </w:pPr>
            <w:r>
              <w:rPr>
                <w:rFonts w:ascii="仿宋_GB2312" w:eastAsia="仿宋_GB2312" w:hint="eastAsia"/>
                <w:sz w:val="24"/>
              </w:rPr>
              <w:t>安全作业、环保作业保障方案详尽、合理，保障运维人员安全及现场安全生产，各项环保工作满足要求，根据方案的完整性和可行性综合打分，0-4分，未提供不得分。</w:t>
            </w:r>
          </w:p>
        </w:tc>
      </w:tr>
      <w:tr w:rsidR="00EA6E05">
        <w:trPr>
          <w:trHeight w:val="1556"/>
        </w:trPr>
        <w:tc>
          <w:tcPr>
            <w:tcW w:w="699" w:type="dxa"/>
            <w:tcBorders>
              <w:left w:val="single" w:sz="4" w:space="0" w:color="000000"/>
              <w:right w:val="single" w:sz="4" w:space="0" w:color="000000"/>
            </w:tcBorders>
            <w:tcMar>
              <w:top w:w="15" w:type="dxa"/>
              <w:left w:w="15" w:type="dxa"/>
              <w:right w:w="15" w:type="dxa"/>
            </w:tcMar>
            <w:vAlign w:val="center"/>
          </w:tcPr>
          <w:p w:rsidR="00EA6E05" w:rsidRDefault="00EA6E05">
            <w:pPr>
              <w:jc w:val="center"/>
              <w:rPr>
                <w:rFonts w:ascii="仿宋_GB2312" w:eastAsia="仿宋_GB2312"/>
                <w:color w:val="000000"/>
                <w:sz w:val="24"/>
              </w:rPr>
            </w:pPr>
          </w:p>
        </w:tc>
        <w:tc>
          <w:tcPr>
            <w:tcW w:w="84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A6E05" w:rsidRDefault="003F3AE4">
            <w:pPr>
              <w:spacing w:line="0" w:lineRule="atLeast"/>
              <w:rPr>
                <w:rFonts w:ascii="仿宋_GB2312" w:eastAsia="仿宋_GB2312"/>
                <w:sz w:val="24"/>
              </w:rPr>
            </w:pPr>
            <w:r>
              <w:rPr>
                <w:rFonts w:ascii="仿宋_GB2312" w:eastAsia="仿宋_GB2312" w:hint="eastAsia"/>
                <w:sz w:val="24"/>
              </w:rPr>
              <w:t>系统故障及环境突发事件应急处置方案</w:t>
            </w:r>
          </w:p>
          <w:p w:rsidR="00EA6E05" w:rsidRDefault="00EA6E05">
            <w:pPr>
              <w:widowControl/>
              <w:spacing w:line="0" w:lineRule="atLeast"/>
              <w:textAlignment w:val="center"/>
              <w:rPr>
                <w:rFonts w:ascii="仿宋_GB2312" w:eastAsia="仿宋_GB2312"/>
                <w:sz w:val="24"/>
              </w:rPr>
            </w:pPr>
          </w:p>
        </w:tc>
        <w:tc>
          <w:tcPr>
            <w:tcW w:w="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spacing w:line="0" w:lineRule="atLeast"/>
              <w:jc w:val="center"/>
              <w:textAlignment w:val="center"/>
              <w:rPr>
                <w:rFonts w:ascii="仿宋_GB2312" w:eastAsia="仿宋_GB2312"/>
                <w:sz w:val="24"/>
              </w:rPr>
            </w:pPr>
            <w:r>
              <w:rPr>
                <w:rFonts w:ascii="仿宋_GB2312" w:eastAsia="仿宋_GB2312" w:hint="eastAsia"/>
                <w:sz w:val="24"/>
              </w:rPr>
              <w:t>4</w:t>
            </w:r>
          </w:p>
        </w:tc>
        <w:tc>
          <w:tcPr>
            <w:tcW w:w="7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spacing w:line="0" w:lineRule="atLeast"/>
              <w:rPr>
                <w:rFonts w:ascii="仿宋_GB2312" w:eastAsia="仿宋_GB2312"/>
                <w:sz w:val="24"/>
              </w:rPr>
            </w:pPr>
            <w:r>
              <w:rPr>
                <w:rFonts w:ascii="仿宋_GB2312" w:eastAsia="仿宋_GB2312" w:hint="eastAsia"/>
                <w:sz w:val="24"/>
              </w:rPr>
              <w:t>1.系统故障及环境突发事件应急处置方案详尽、合理，及时有效处置系统故障及环境突发事件，根据方案的完整性和可行性综合打分，0-2分，未提供不得分；2.充分理解和认识垃圾渗滤液随季节出现的水质水量双波动的极端情况，考虑丰水期极端工况下的应对措施；分析在夏季高温、冬季低温情况下的系统受影响情况，合理采取相关的措施。根据措施的完整性和可行性综合打分，0-2分，未提供不得分</w:t>
            </w:r>
          </w:p>
        </w:tc>
      </w:tr>
      <w:tr w:rsidR="00EA6E05">
        <w:trPr>
          <w:trHeight w:val="1556"/>
        </w:trPr>
        <w:tc>
          <w:tcPr>
            <w:tcW w:w="699" w:type="dxa"/>
            <w:tcBorders>
              <w:left w:val="single" w:sz="4" w:space="0" w:color="000000"/>
              <w:bottom w:val="single" w:sz="4" w:space="0" w:color="auto"/>
              <w:right w:val="single" w:sz="4" w:space="0" w:color="000000"/>
            </w:tcBorders>
            <w:tcMar>
              <w:top w:w="15" w:type="dxa"/>
              <w:left w:w="15" w:type="dxa"/>
              <w:right w:w="15" w:type="dxa"/>
            </w:tcMar>
            <w:vAlign w:val="center"/>
          </w:tcPr>
          <w:p w:rsidR="00EA6E05" w:rsidRDefault="00EA6E05">
            <w:pPr>
              <w:jc w:val="center"/>
              <w:rPr>
                <w:rFonts w:ascii="仿宋_GB2312" w:eastAsia="仿宋_GB2312"/>
                <w:color w:val="000000"/>
                <w:sz w:val="24"/>
              </w:rPr>
            </w:pPr>
          </w:p>
        </w:tc>
        <w:tc>
          <w:tcPr>
            <w:tcW w:w="84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合理化建议</w:t>
            </w:r>
          </w:p>
        </w:tc>
        <w:tc>
          <w:tcPr>
            <w:tcW w:w="6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widowControl/>
              <w:jc w:val="center"/>
              <w:textAlignment w:val="center"/>
              <w:rPr>
                <w:rFonts w:ascii="仿宋_GB2312" w:eastAsia="仿宋_GB2312"/>
                <w:color w:val="000000"/>
                <w:sz w:val="24"/>
              </w:rPr>
            </w:pPr>
            <w:r>
              <w:rPr>
                <w:rFonts w:ascii="仿宋_GB2312" w:eastAsia="仿宋_GB2312" w:hint="eastAsia"/>
                <w:color w:val="000000"/>
                <w:sz w:val="24"/>
              </w:rPr>
              <w:t>3</w:t>
            </w:r>
          </w:p>
        </w:tc>
        <w:tc>
          <w:tcPr>
            <w:tcW w:w="7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6E05" w:rsidRDefault="003F3AE4">
            <w:pPr>
              <w:jc w:val="center"/>
              <w:rPr>
                <w:rFonts w:ascii="仿宋_GB2312" w:eastAsia="仿宋_GB2312"/>
                <w:sz w:val="24"/>
              </w:rPr>
            </w:pPr>
            <w:r>
              <w:rPr>
                <w:rFonts w:ascii="仿宋_GB2312" w:eastAsia="仿宋_GB2312" w:hint="eastAsia"/>
                <w:sz w:val="24"/>
              </w:rPr>
              <w:t>投标人各类方案中具有针对该项目的合理化建议或特色亮点，有重要</w:t>
            </w:r>
          </w:p>
          <w:p w:rsidR="00EA6E05" w:rsidRDefault="003F3AE4">
            <w:pPr>
              <w:rPr>
                <w:rFonts w:ascii="仿宋_GB2312" w:eastAsia="仿宋_GB2312"/>
                <w:sz w:val="24"/>
              </w:rPr>
            </w:pPr>
            <w:r>
              <w:rPr>
                <w:rFonts w:ascii="仿宋_GB2312" w:eastAsia="仿宋_GB2312" w:hint="eastAsia"/>
                <w:sz w:val="24"/>
              </w:rPr>
              <w:t>参考价值的，综合打分，0-3分。</w:t>
            </w:r>
          </w:p>
        </w:tc>
      </w:tr>
    </w:tbl>
    <w:p w:rsidR="00EA6E05" w:rsidRDefault="00EA6E05"/>
    <w:p w:rsidR="00EA6E05" w:rsidRDefault="00EA6E05">
      <w:pPr>
        <w:pStyle w:val="af4"/>
        <w:spacing w:before="0" w:after="0" w:line="360" w:lineRule="auto"/>
        <w:jc w:val="left"/>
        <w:rPr>
          <w:rFonts w:ascii="仿宋_GB2312" w:eastAsia="仿宋_GB2312"/>
          <w:sz w:val="24"/>
          <w:szCs w:val="24"/>
        </w:rPr>
      </w:pPr>
      <w:bookmarkStart w:id="668" w:name="_Toc20434"/>
      <w:bookmarkStart w:id="669" w:name="_Toc61598986"/>
      <w:bookmarkStart w:id="670" w:name="_Toc34895626"/>
    </w:p>
    <w:p w:rsidR="00EA6E05" w:rsidRDefault="003F3AE4">
      <w:pPr>
        <w:pStyle w:val="af4"/>
        <w:spacing w:before="0" w:after="0" w:line="360" w:lineRule="auto"/>
        <w:jc w:val="left"/>
        <w:rPr>
          <w:rFonts w:ascii="仿宋_GB2312" w:eastAsia="仿宋_GB2312"/>
          <w:sz w:val="24"/>
          <w:szCs w:val="24"/>
        </w:rPr>
      </w:pPr>
      <w:bookmarkStart w:id="671" w:name="_Toc78564079"/>
      <w:r>
        <w:rPr>
          <w:rFonts w:ascii="仿宋_GB2312" w:eastAsia="仿宋_GB2312" w:hint="eastAsia"/>
          <w:sz w:val="24"/>
          <w:szCs w:val="24"/>
        </w:rPr>
        <w:t>附件：政府采购活动现场确认声明书</w:t>
      </w:r>
      <w:bookmarkEnd w:id="668"/>
      <w:bookmarkEnd w:id="669"/>
      <w:bookmarkEnd w:id="670"/>
      <w:bookmarkEnd w:id="671"/>
    </w:p>
    <w:p w:rsidR="00EA6E05" w:rsidRDefault="00EA6E05">
      <w:pPr>
        <w:spacing w:line="400" w:lineRule="exact"/>
        <w:jc w:val="center"/>
        <w:rPr>
          <w:rFonts w:ascii="仿宋_GB2312" w:eastAsia="仿宋_GB2312"/>
          <w:b/>
          <w:sz w:val="32"/>
          <w:szCs w:val="32"/>
        </w:rPr>
      </w:pPr>
    </w:p>
    <w:p w:rsidR="00EA6E05" w:rsidRDefault="003F3AE4">
      <w:pPr>
        <w:spacing w:line="400" w:lineRule="exact"/>
        <w:jc w:val="center"/>
        <w:rPr>
          <w:rFonts w:ascii="仿宋_GB2312" w:eastAsia="仿宋_GB2312"/>
          <w:b/>
          <w:sz w:val="32"/>
          <w:szCs w:val="32"/>
        </w:rPr>
      </w:pPr>
      <w:r>
        <w:rPr>
          <w:rFonts w:ascii="仿宋_GB2312" w:eastAsia="仿宋_GB2312" w:hint="eastAsia"/>
          <w:b/>
          <w:sz w:val="32"/>
          <w:szCs w:val="32"/>
        </w:rPr>
        <w:t>政府采购活动现场确认声明书</w:t>
      </w:r>
    </w:p>
    <w:p w:rsidR="00EA6E05" w:rsidRDefault="00EA6E05">
      <w:pPr>
        <w:spacing w:line="340" w:lineRule="exact"/>
        <w:jc w:val="center"/>
        <w:rPr>
          <w:rFonts w:ascii="仿宋_GB2312" w:eastAsia="仿宋_GB2312"/>
          <w:color w:val="1D1B11"/>
          <w:sz w:val="32"/>
          <w:szCs w:val="32"/>
        </w:rPr>
      </w:pPr>
    </w:p>
    <w:p w:rsidR="00EA6E05" w:rsidRDefault="003F3AE4">
      <w:pPr>
        <w:spacing w:line="340" w:lineRule="exact"/>
        <w:jc w:val="left"/>
        <w:rPr>
          <w:rFonts w:ascii="仿宋_GB2312" w:eastAsia="仿宋_GB2312"/>
          <w:color w:val="1D1B11"/>
          <w:sz w:val="28"/>
          <w:szCs w:val="28"/>
          <w:u w:val="single"/>
        </w:rPr>
      </w:pPr>
      <w:r>
        <w:rPr>
          <w:rFonts w:ascii="仿宋_GB2312" w:eastAsia="仿宋_GB2312" w:hint="eastAsia"/>
          <w:color w:val="1D1B11"/>
          <w:sz w:val="28"/>
          <w:szCs w:val="28"/>
          <w:u w:val="single"/>
        </w:rPr>
        <w:t>（采购代理机构名称）：</w:t>
      </w:r>
    </w:p>
    <w:p w:rsidR="00EA6E05" w:rsidRDefault="003F3AE4">
      <w:pPr>
        <w:spacing w:line="340" w:lineRule="exact"/>
        <w:rPr>
          <w:rFonts w:ascii="仿宋_GB2312" w:eastAsia="仿宋_GB2312"/>
          <w:sz w:val="28"/>
          <w:szCs w:val="28"/>
        </w:rPr>
      </w:pPr>
      <w:r>
        <w:rPr>
          <w:rFonts w:ascii="仿宋_GB2312" w:eastAsia="仿宋_GB2312" w:hint="eastAsia"/>
          <w:color w:val="1D1B11"/>
          <w:sz w:val="28"/>
          <w:szCs w:val="28"/>
        </w:rPr>
        <w:t xml:space="preserve">    本人经由</w:t>
      </w:r>
      <w:r>
        <w:rPr>
          <w:rFonts w:ascii="仿宋_GB2312" w:eastAsia="仿宋_GB2312" w:hint="eastAsia"/>
          <w:color w:val="1D1B11"/>
          <w:sz w:val="28"/>
          <w:szCs w:val="28"/>
          <w:u w:val="single"/>
        </w:rPr>
        <w:t xml:space="preserve">   （公司名称）      </w:t>
      </w:r>
      <w:r>
        <w:rPr>
          <w:rFonts w:ascii="仿宋_GB2312" w:eastAsia="仿宋_GB2312" w:hint="eastAsia"/>
          <w:color w:val="1D1B11"/>
          <w:sz w:val="28"/>
          <w:szCs w:val="28"/>
        </w:rPr>
        <w:t>法定代表人（负责人），合法授权参加</w:t>
      </w:r>
      <w:r>
        <w:rPr>
          <w:rFonts w:ascii="仿宋_GB2312" w:eastAsia="仿宋_GB2312" w:hint="eastAsia"/>
          <w:color w:val="1D1B11"/>
          <w:sz w:val="28"/>
          <w:szCs w:val="28"/>
          <w:u w:val="single"/>
        </w:rPr>
        <w:t>（项目名称）（项目编号：XXXX） 政府</w:t>
      </w:r>
      <w:r>
        <w:rPr>
          <w:rFonts w:ascii="仿宋_GB2312" w:eastAsia="仿宋_GB2312" w:hint="eastAsia"/>
          <w:color w:val="1D1B11"/>
          <w:sz w:val="28"/>
          <w:szCs w:val="28"/>
        </w:rPr>
        <w:t>采购</w:t>
      </w:r>
      <w:r>
        <w:rPr>
          <w:rFonts w:ascii="仿宋_GB2312" w:eastAsia="仿宋_GB2312" w:hint="eastAsia"/>
          <w:sz w:val="28"/>
          <w:szCs w:val="28"/>
        </w:rPr>
        <w:t>活动，经与本单位法人代表（负责人）联系确认，现就有关公平竞争事项郑重声明如下：</w:t>
      </w:r>
    </w:p>
    <w:p w:rsidR="00EA6E05" w:rsidRDefault="003F3AE4">
      <w:pPr>
        <w:spacing w:line="340" w:lineRule="exact"/>
        <w:rPr>
          <w:rFonts w:ascii="仿宋_GB2312" w:eastAsia="仿宋_GB2312"/>
          <w:sz w:val="28"/>
          <w:szCs w:val="28"/>
        </w:rPr>
      </w:pPr>
      <w:r>
        <w:rPr>
          <w:rFonts w:ascii="仿宋_GB2312" w:eastAsia="仿宋_GB2312" w:hint="eastAsia"/>
          <w:sz w:val="28"/>
          <w:szCs w:val="28"/>
        </w:rPr>
        <w:t xml:space="preserve">    一、本单位与采购人之间 □不存在利害关系 □存在下列利害关系</w:t>
      </w:r>
      <w:r>
        <w:rPr>
          <w:rFonts w:ascii="仿宋_GB2312" w:eastAsia="仿宋_GB2312" w:hint="eastAsia"/>
          <w:sz w:val="28"/>
          <w:szCs w:val="28"/>
          <w:u w:val="single"/>
        </w:rPr>
        <w:t xml:space="preserve">         ：</w:t>
      </w:r>
    </w:p>
    <w:p w:rsidR="00EA6E05" w:rsidRDefault="003F3AE4">
      <w:pPr>
        <w:spacing w:line="340" w:lineRule="exact"/>
        <w:rPr>
          <w:rFonts w:ascii="仿宋_GB2312" w:eastAsia="仿宋_GB2312"/>
          <w:sz w:val="28"/>
          <w:szCs w:val="28"/>
        </w:rPr>
      </w:pPr>
      <w:r>
        <w:rPr>
          <w:rFonts w:ascii="仿宋_GB2312" w:eastAsia="仿宋_GB2312" w:hint="eastAsia"/>
          <w:sz w:val="28"/>
          <w:szCs w:val="28"/>
        </w:rPr>
        <w:t xml:space="preserve">    A.投资关系    B.行政隶属关系    C.业务指导关系</w:t>
      </w:r>
    </w:p>
    <w:p w:rsidR="00EA6E05" w:rsidRDefault="003F3AE4">
      <w:pPr>
        <w:spacing w:line="340" w:lineRule="exact"/>
        <w:ind w:firstLine="480"/>
        <w:rPr>
          <w:rFonts w:ascii="仿宋_GB2312" w:eastAsia="仿宋_GB2312"/>
          <w:sz w:val="28"/>
          <w:szCs w:val="28"/>
          <w:u w:val="single"/>
        </w:rPr>
      </w:pPr>
      <w:r>
        <w:rPr>
          <w:rFonts w:ascii="仿宋_GB2312" w:eastAsia="仿宋_GB2312" w:hint="eastAsia"/>
          <w:sz w:val="28"/>
          <w:szCs w:val="28"/>
        </w:rPr>
        <w:t>D.其他可能影响采购公正的利害关系（如有，请如实说明）</w:t>
      </w:r>
    </w:p>
    <w:p w:rsidR="00EA6E05" w:rsidRDefault="003F3AE4">
      <w:pPr>
        <w:spacing w:line="340" w:lineRule="exact"/>
        <w:ind w:firstLine="480"/>
        <w:rPr>
          <w:rFonts w:ascii="仿宋_GB2312" w:eastAsia="仿宋_GB2312"/>
          <w:sz w:val="28"/>
          <w:szCs w:val="28"/>
        </w:rPr>
      </w:pPr>
      <w:r>
        <w:rPr>
          <w:rFonts w:ascii="仿宋_GB2312" w:eastAsia="仿宋_GB2312" w:hint="eastAsia"/>
          <w:sz w:val="28"/>
          <w:szCs w:val="28"/>
        </w:rPr>
        <w:t>二、现已清楚知道参加本项目采购活动的其他所有供应商名称，本单位</w:t>
      </w:r>
    </w:p>
    <w:p w:rsidR="00EA6E05" w:rsidRDefault="003F3AE4">
      <w:pPr>
        <w:spacing w:line="340" w:lineRule="exact"/>
        <w:ind w:firstLine="480"/>
        <w:rPr>
          <w:rFonts w:ascii="仿宋_GB2312" w:eastAsia="仿宋_GB2312"/>
          <w:sz w:val="28"/>
          <w:szCs w:val="28"/>
        </w:rPr>
      </w:pPr>
      <w:r>
        <w:rPr>
          <w:rFonts w:ascii="仿宋_GB2312" w:eastAsia="仿宋_GB2312" w:hint="eastAsia"/>
          <w:sz w:val="28"/>
          <w:szCs w:val="28"/>
        </w:rPr>
        <w:t>□与其他所有供应商之间均不存在利害关系  □与</w:t>
      </w:r>
      <w:r>
        <w:rPr>
          <w:rFonts w:ascii="仿宋_GB2312" w:eastAsia="仿宋_GB2312" w:hint="eastAsia"/>
          <w:sz w:val="28"/>
          <w:szCs w:val="28"/>
          <w:u w:val="single"/>
        </w:rPr>
        <w:t xml:space="preserve">（供应商名称）     </w:t>
      </w:r>
      <w:r>
        <w:rPr>
          <w:rFonts w:ascii="仿宋_GB2312" w:eastAsia="仿宋_GB2312" w:hint="eastAsia"/>
          <w:sz w:val="28"/>
          <w:szCs w:val="28"/>
        </w:rPr>
        <w:t>之间存在下列利害关系：</w:t>
      </w:r>
    </w:p>
    <w:p w:rsidR="00EA6E05" w:rsidRDefault="003F3AE4">
      <w:pPr>
        <w:spacing w:line="340" w:lineRule="exact"/>
        <w:rPr>
          <w:rFonts w:ascii="仿宋_GB2312" w:eastAsia="仿宋_GB2312"/>
          <w:sz w:val="28"/>
          <w:szCs w:val="28"/>
        </w:rPr>
      </w:pPr>
      <w:r>
        <w:rPr>
          <w:rFonts w:ascii="仿宋_GB2312" w:eastAsia="仿宋_GB2312" w:hint="eastAsia"/>
          <w:sz w:val="28"/>
          <w:szCs w:val="28"/>
        </w:rPr>
        <w:t xml:space="preserve">    A.法定代表人或负责人或实际控制人是同一人</w:t>
      </w:r>
    </w:p>
    <w:p w:rsidR="00EA6E05" w:rsidRDefault="003F3AE4">
      <w:pPr>
        <w:spacing w:line="340" w:lineRule="exact"/>
        <w:rPr>
          <w:rFonts w:ascii="仿宋_GB2312" w:eastAsia="仿宋_GB2312"/>
          <w:sz w:val="28"/>
          <w:szCs w:val="28"/>
        </w:rPr>
      </w:pPr>
      <w:r>
        <w:rPr>
          <w:rFonts w:ascii="仿宋_GB2312" w:eastAsia="仿宋_GB2312" w:hint="eastAsia"/>
          <w:sz w:val="28"/>
          <w:szCs w:val="28"/>
        </w:rPr>
        <w:t xml:space="preserve">    B.法定代表人或负责人或实际控制人是夫妻关系</w:t>
      </w:r>
    </w:p>
    <w:p w:rsidR="00EA6E05" w:rsidRDefault="003F3AE4">
      <w:pPr>
        <w:spacing w:line="340" w:lineRule="exact"/>
        <w:rPr>
          <w:rFonts w:ascii="仿宋_GB2312" w:eastAsia="仿宋_GB2312"/>
          <w:sz w:val="28"/>
          <w:szCs w:val="28"/>
        </w:rPr>
      </w:pPr>
      <w:r>
        <w:rPr>
          <w:rFonts w:ascii="仿宋_GB2312" w:eastAsia="仿宋_GB2312" w:hint="eastAsia"/>
          <w:sz w:val="28"/>
          <w:szCs w:val="28"/>
        </w:rPr>
        <w:t xml:space="preserve">    C.法定代表人或负责人或实际控制人是直系血亲关系</w:t>
      </w:r>
    </w:p>
    <w:p w:rsidR="00EA6E05" w:rsidRDefault="003F3AE4">
      <w:pPr>
        <w:spacing w:line="340" w:lineRule="exact"/>
        <w:rPr>
          <w:rFonts w:ascii="仿宋_GB2312" w:eastAsia="仿宋_GB2312"/>
          <w:sz w:val="28"/>
          <w:szCs w:val="28"/>
        </w:rPr>
      </w:pPr>
      <w:r>
        <w:rPr>
          <w:rFonts w:ascii="仿宋_GB2312" w:eastAsia="仿宋_GB2312" w:hint="eastAsia"/>
          <w:sz w:val="28"/>
          <w:szCs w:val="28"/>
        </w:rPr>
        <w:t xml:space="preserve">    D.法定代表人或负责人或实际控制人存在三代以内旁系血亲关系</w:t>
      </w:r>
    </w:p>
    <w:p w:rsidR="00EA6E05" w:rsidRDefault="003F3AE4">
      <w:pPr>
        <w:spacing w:line="340" w:lineRule="exact"/>
        <w:rPr>
          <w:rFonts w:ascii="仿宋_GB2312" w:eastAsia="仿宋_GB2312"/>
          <w:sz w:val="28"/>
          <w:szCs w:val="28"/>
        </w:rPr>
      </w:pPr>
      <w:r>
        <w:rPr>
          <w:rFonts w:ascii="仿宋_GB2312" w:eastAsia="仿宋_GB2312" w:hint="eastAsia"/>
          <w:sz w:val="28"/>
          <w:szCs w:val="28"/>
        </w:rPr>
        <w:t xml:space="preserve">    E.法定代表人或负责人或实际控制人存在近姻亲关系</w:t>
      </w:r>
    </w:p>
    <w:p w:rsidR="00EA6E05" w:rsidRDefault="003F3AE4">
      <w:pPr>
        <w:spacing w:line="340" w:lineRule="exact"/>
        <w:rPr>
          <w:rFonts w:ascii="仿宋_GB2312" w:eastAsia="仿宋_GB2312"/>
          <w:sz w:val="28"/>
          <w:szCs w:val="28"/>
        </w:rPr>
      </w:pPr>
      <w:r>
        <w:rPr>
          <w:rFonts w:ascii="仿宋_GB2312" w:eastAsia="仿宋_GB2312" w:hint="eastAsia"/>
          <w:sz w:val="28"/>
          <w:szCs w:val="28"/>
        </w:rPr>
        <w:t xml:space="preserve">    F.法定代表人或负责人或实际控制人存在股份控制或实际控制关系</w:t>
      </w:r>
    </w:p>
    <w:p w:rsidR="00EA6E05" w:rsidRDefault="003F3AE4">
      <w:pPr>
        <w:spacing w:line="340" w:lineRule="exact"/>
        <w:rPr>
          <w:rFonts w:ascii="仿宋_GB2312" w:eastAsia="仿宋_GB2312"/>
          <w:sz w:val="28"/>
          <w:szCs w:val="28"/>
        </w:rPr>
      </w:pPr>
      <w:r>
        <w:rPr>
          <w:rFonts w:ascii="仿宋_GB2312" w:eastAsia="仿宋_GB2312" w:hint="eastAsia"/>
          <w:sz w:val="28"/>
          <w:szCs w:val="28"/>
        </w:rPr>
        <w:t xml:space="preserve">    G.存在共同直接或间接投资设立子公司、联营企业和合营企业情况</w:t>
      </w:r>
    </w:p>
    <w:p w:rsidR="00EA6E05" w:rsidRDefault="003F3AE4">
      <w:pPr>
        <w:spacing w:line="340" w:lineRule="exact"/>
        <w:rPr>
          <w:rFonts w:ascii="仿宋_GB2312" w:eastAsia="仿宋_GB2312"/>
          <w:sz w:val="28"/>
          <w:szCs w:val="28"/>
        </w:rPr>
      </w:pPr>
      <w:r>
        <w:rPr>
          <w:rFonts w:ascii="仿宋_GB2312" w:eastAsia="仿宋_GB2312" w:hint="eastAsia"/>
          <w:sz w:val="28"/>
          <w:szCs w:val="28"/>
        </w:rPr>
        <w:t xml:space="preserve">    H.存在分级代理或代销关系、同一生产制造商关系、管理关系、重要业务（占主营业务收入50%以上）或重要财务往来关系（如融资）等其他实质性控制关系</w:t>
      </w:r>
    </w:p>
    <w:p w:rsidR="00EA6E05" w:rsidRDefault="003F3AE4">
      <w:pPr>
        <w:spacing w:line="340" w:lineRule="exact"/>
        <w:ind w:left="280" w:hangingChars="100" w:hanging="280"/>
        <w:rPr>
          <w:rFonts w:ascii="仿宋_GB2312" w:eastAsia="仿宋_GB2312"/>
          <w:sz w:val="28"/>
          <w:szCs w:val="28"/>
        </w:rPr>
      </w:pPr>
      <w:r>
        <w:rPr>
          <w:rFonts w:ascii="仿宋_GB2312" w:eastAsia="仿宋_GB2312" w:hint="eastAsia"/>
          <w:sz w:val="28"/>
          <w:szCs w:val="28"/>
        </w:rPr>
        <w:t xml:space="preserve">    I.其他利害关系情况 </w:t>
      </w:r>
      <w:r>
        <w:rPr>
          <w:rFonts w:ascii="仿宋_GB2312" w:eastAsia="仿宋_GB2312" w:hint="eastAsia"/>
          <w:sz w:val="28"/>
          <w:szCs w:val="28"/>
          <w:u w:val="single"/>
        </w:rPr>
        <w:tab/>
      </w:r>
      <w:r>
        <w:rPr>
          <w:rFonts w:ascii="仿宋_GB2312" w:eastAsia="仿宋_GB2312" w:hint="eastAsia"/>
          <w:sz w:val="28"/>
          <w:szCs w:val="28"/>
          <w:u w:val="single"/>
        </w:rPr>
        <w:tab/>
      </w:r>
      <w:r>
        <w:rPr>
          <w:rFonts w:ascii="仿宋_GB2312" w:eastAsia="仿宋_GB2312" w:hint="eastAsia"/>
          <w:sz w:val="28"/>
          <w:szCs w:val="28"/>
          <w:u w:val="single"/>
        </w:rPr>
        <w:tab/>
      </w:r>
      <w:r>
        <w:rPr>
          <w:rFonts w:ascii="仿宋_GB2312" w:eastAsia="仿宋_GB2312" w:hint="eastAsia"/>
          <w:sz w:val="28"/>
          <w:szCs w:val="28"/>
          <w:u w:val="single"/>
        </w:rPr>
        <w:tab/>
      </w:r>
      <w:r>
        <w:rPr>
          <w:rFonts w:ascii="仿宋_GB2312" w:eastAsia="仿宋_GB2312" w:hint="eastAsia"/>
          <w:sz w:val="28"/>
          <w:szCs w:val="28"/>
          <w:u w:val="single"/>
        </w:rPr>
        <w:tab/>
      </w:r>
      <w:r>
        <w:rPr>
          <w:rFonts w:ascii="仿宋_GB2312" w:eastAsia="仿宋_GB2312" w:hint="eastAsia"/>
          <w:sz w:val="28"/>
          <w:szCs w:val="28"/>
          <w:u w:val="single"/>
        </w:rPr>
        <w:tab/>
      </w:r>
      <w:r>
        <w:rPr>
          <w:rFonts w:ascii="仿宋_GB2312" w:eastAsia="仿宋_GB2312" w:hint="eastAsia"/>
          <w:sz w:val="28"/>
          <w:szCs w:val="28"/>
          <w:u w:val="single"/>
        </w:rPr>
        <w:tab/>
      </w:r>
      <w:r>
        <w:rPr>
          <w:rFonts w:ascii="仿宋_GB2312" w:eastAsia="仿宋_GB2312" w:hint="eastAsia"/>
          <w:sz w:val="28"/>
          <w:szCs w:val="28"/>
          <w:u w:val="single"/>
        </w:rPr>
        <w:tab/>
      </w:r>
    </w:p>
    <w:p w:rsidR="00EA6E05" w:rsidRDefault="003F3AE4">
      <w:pPr>
        <w:spacing w:line="340" w:lineRule="exact"/>
        <w:ind w:firstLine="480"/>
        <w:rPr>
          <w:rFonts w:ascii="仿宋_GB2312" w:eastAsia="仿宋_GB2312"/>
          <w:sz w:val="28"/>
          <w:szCs w:val="28"/>
        </w:rPr>
      </w:pPr>
      <w:r>
        <w:rPr>
          <w:rFonts w:ascii="仿宋_GB2312" w:eastAsia="仿宋_GB2312" w:hint="eastAsia"/>
          <w:sz w:val="28"/>
          <w:szCs w:val="28"/>
        </w:rPr>
        <w:t>三、现已清楚知道并严格遵守政府采购法律法规和现场纪律。</w:t>
      </w:r>
    </w:p>
    <w:p w:rsidR="00EA6E05" w:rsidRDefault="003F3AE4">
      <w:pPr>
        <w:spacing w:line="340" w:lineRule="exact"/>
        <w:ind w:firstLine="480"/>
        <w:rPr>
          <w:rFonts w:ascii="仿宋_GB2312" w:eastAsia="仿宋_GB2312"/>
          <w:sz w:val="28"/>
          <w:szCs w:val="28"/>
        </w:rPr>
      </w:pPr>
      <w:r>
        <w:rPr>
          <w:rFonts w:ascii="仿宋_GB2312" w:eastAsia="仿宋_GB2312" w:hint="eastAsia"/>
          <w:sz w:val="28"/>
          <w:szCs w:val="28"/>
        </w:rPr>
        <w:t xml:space="preserve">四、我发现和供应商之间存在或可能存在上述第二条第项利害关系。 </w:t>
      </w:r>
    </w:p>
    <w:p w:rsidR="00EA6E05" w:rsidRDefault="00EA6E05">
      <w:pPr>
        <w:spacing w:line="340" w:lineRule="exact"/>
        <w:rPr>
          <w:rFonts w:ascii="仿宋_GB2312" w:eastAsia="仿宋_GB2312"/>
          <w:sz w:val="28"/>
          <w:szCs w:val="28"/>
        </w:rPr>
      </w:pPr>
    </w:p>
    <w:p w:rsidR="00EA6E05" w:rsidRDefault="003F3AE4">
      <w:pPr>
        <w:wordWrap w:val="0"/>
        <w:spacing w:line="340" w:lineRule="exact"/>
        <w:ind w:firstLineChars="50" w:firstLine="140"/>
        <w:jc w:val="right"/>
        <w:rPr>
          <w:rFonts w:ascii="仿宋_GB2312" w:eastAsia="仿宋_GB2312"/>
          <w:sz w:val="28"/>
          <w:szCs w:val="28"/>
        </w:rPr>
      </w:pPr>
      <w:r>
        <w:rPr>
          <w:rFonts w:ascii="仿宋_GB2312" w:eastAsia="仿宋_GB2312" w:hint="eastAsia"/>
          <w:sz w:val="28"/>
          <w:szCs w:val="28"/>
        </w:rPr>
        <w:t xml:space="preserve">（投标人代表签名）：     </w:t>
      </w:r>
    </w:p>
    <w:p w:rsidR="00EA6E05" w:rsidRDefault="00EA6E05">
      <w:pPr>
        <w:spacing w:line="340" w:lineRule="exact"/>
        <w:rPr>
          <w:rFonts w:ascii="仿宋_GB2312" w:eastAsia="仿宋_GB2312"/>
          <w:sz w:val="28"/>
          <w:szCs w:val="28"/>
        </w:rPr>
      </w:pPr>
    </w:p>
    <w:p w:rsidR="00EA6E05" w:rsidRDefault="003F3AE4">
      <w:pPr>
        <w:spacing w:line="340" w:lineRule="exact"/>
        <w:jc w:val="right"/>
        <w:rPr>
          <w:rFonts w:ascii="仿宋_GB2312" w:eastAsia="仿宋_GB2312"/>
          <w:sz w:val="28"/>
          <w:szCs w:val="28"/>
        </w:rPr>
      </w:pPr>
      <w:r>
        <w:rPr>
          <w:rFonts w:ascii="仿宋_GB2312" w:eastAsia="仿宋_GB2312" w:hint="eastAsia"/>
          <w:sz w:val="28"/>
          <w:szCs w:val="28"/>
        </w:rPr>
        <w:t xml:space="preserve">        年   月   日</w:t>
      </w:r>
      <w:r>
        <w:rPr>
          <w:rFonts w:ascii="仿宋_GB2312" w:eastAsia="仿宋_GB2312" w:hint="eastAsia"/>
          <w:sz w:val="28"/>
          <w:szCs w:val="28"/>
        </w:rPr>
        <w:tab/>
      </w:r>
      <w:r>
        <w:rPr>
          <w:rFonts w:ascii="仿宋_GB2312" w:eastAsia="仿宋_GB2312" w:hint="eastAsia"/>
          <w:sz w:val="28"/>
          <w:szCs w:val="28"/>
        </w:rPr>
        <w:tab/>
      </w:r>
    </w:p>
    <w:p w:rsidR="00EA6E05" w:rsidRDefault="00EA6E05">
      <w:pPr>
        <w:spacing w:line="340" w:lineRule="exact"/>
        <w:rPr>
          <w:rFonts w:ascii="仿宋_GB2312" w:eastAsia="仿宋_GB2312"/>
          <w:sz w:val="28"/>
          <w:szCs w:val="28"/>
        </w:rPr>
      </w:pPr>
    </w:p>
    <w:p w:rsidR="00EA6E05" w:rsidRDefault="003F3AE4">
      <w:pPr>
        <w:spacing w:line="340" w:lineRule="exact"/>
        <w:rPr>
          <w:rFonts w:ascii="仿宋_GB2312" w:eastAsia="仿宋_GB2312"/>
          <w:sz w:val="24"/>
          <w:szCs w:val="24"/>
        </w:rPr>
      </w:pPr>
      <w:r>
        <w:rPr>
          <w:rFonts w:ascii="仿宋_GB2312" w:eastAsia="仿宋_GB2312" w:hint="eastAsia"/>
          <w:sz w:val="24"/>
          <w:szCs w:val="24"/>
        </w:rPr>
        <w:t>注：1、供应商认为有利害关系和需要回避的人员，应提供相关证明材料，与本声明书一同提交。由采购代理机构和财政监督部门负责询问核查；</w:t>
      </w:r>
    </w:p>
    <w:p w:rsidR="00EA6E05" w:rsidRDefault="003F3AE4">
      <w:pPr>
        <w:spacing w:line="340" w:lineRule="exact"/>
        <w:ind w:firstLine="480"/>
        <w:rPr>
          <w:rFonts w:ascii="仿宋_GB2312" w:eastAsia="仿宋_GB2312"/>
          <w:b/>
          <w:color w:val="0000FF"/>
          <w:sz w:val="24"/>
        </w:rPr>
      </w:pPr>
      <w:r>
        <w:rPr>
          <w:rFonts w:ascii="仿宋_GB2312" w:eastAsia="仿宋_GB2312" w:hint="eastAsia"/>
          <w:b/>
          <w:color w:val="0000FF"/>
          <w:sz w:val="24"/>
          <w:szCs w:val="24"/>
        </w:rPr>
        <w:t>2、该声明书</w:t>
      </w:r>
      <w:r>
        <w:rPr>
          <w:rFonts w:ascii="仿宋_GB2312" w:eastAsia="仿宋_GB2312" w:hint="eastAsia"/>
          <w:b/>
          <w:color w:val="0000FF"/>
          <w:sz w:val="24"/>
        </w:rPr>
        <w:t>在询标函发出后20分钟内递交回复，否则视为投标人放弃投标。</w:t>
      </w:r>
    </w:p>
    <w:p w:rsidR="00EA6E05" w:rsidRDefault="00EA6E05">
      <w:pPr>
        <w:pStyle w:val="a0"/>
        <w:rPr>
          <w:rFonts w:ascii="仿宋_GB2312" w:eastAsia="仿宋_GB2312"/>
        </w:rPr>
      </w:pPr>
    </w:p>
    <w:p w:rsidR="00EA6E05" w:rsidRDefault="00EA6E05">
      <w:pPr>
        <w:adjustRightInd w:val="0"/>
        <w:spacing w:line="360" w:lineRule="auto"/>
        <w:jc w:val="left"/>
        <w:textAlignment w:val="baseline"/>
        <w:rPr>
          <w:rFonts w:ascii="仿宋_GB2312" w:eastAsia="仿宋_GB2312"/>
          <w:b/>
          <w:sz w:val="24"/>
          <w:szCs w:val="24"/>
        </w:rPr>
      </w:pPr>
    </w:p>
    <w:p w:rsidR="00EA6E05" w:rsidRDefault="00EA6E05">
      <w:pPr>
        <w:adjustRightInd w:val="0"/>
        <w:spacing w:line="360" w:lineRule="auto"/>
        <w:jc w:val="left"/>
        <w:textAlignment w:val="baseline"/>
        <w:rPr>
          <w:rFonts w:ascii="仿宋_GB2312" w:eastAsia="仿宋_GB2312"/>
          <w:b/>
          <w:sz w:val="24"/>
          <w:szCs w:val="24"/>
        </w:rPr>
      </w:pPr>
    </w:p>
    <w:p w:rsidR="00EA6E05" w:rsidRDefault="003F3AE4">
      <w:pPr>
        <w:pStyle w:val="1"/>
        <w:jc w:val="left"/>
        <w:rPr>
          <w:rFonts w:hAnsi="宋体"/>
          <w:color w:val="000000"/>
          <w:spacing w:val="20"/>
          <w:kern w:val="0"/>
          <w:sz w:val="24"/>
          <w:szCs w:val="24"/>
        </w:rPr>
      </w:pPr>
      <w:bookmarkStart w:id="672" w:name="_Toc78564080"/>
      <w:bookmarkStart w:id="673" w:name="_Toc4122"/>
      <w:bookmarkStart w:id="674" w:name="_Toc61598987"/>
      <w:r>
        <w:rPr>
          <w:rFonts w:hint="eastAsia"/>
          <w:sz w:val="24"/>
          <w:szCs w:val="24"/>
        </w:rPr>
        <w:t>附件：</w:t>
      </w:r>
      <w:r>
        <w:rPr>
          <w:rFonts w:hAnsi="宋体" w:hint="eastAsia"/>
          <w:color w:val="000000"/>
          <w:spacing w:val="20"/>
          <w:kern w:val="0"/>
          <w:sz w:val="24"/>
          <w:szCs w:val="24"/>
        </w:rPr>
        <w:t>备份投标（响应）文件签收回执</w:t>
      </w:r>
      <w:bookmarkEnd w:id="672"/>
      <w:bookmarkEnd w:id="673"/>
      <w:bookmarkEnd w:id="674"/>
    </w:p>
    <w:p w:rsidR="00EA6E05" w:rsidRDefault="00EA6E05">
      <w:pPr>
        <w:adjustRightInd w:val="0"/>
        <w:spacing w:line="360" w:lineRule="auto"/>
        <w:jc w:val="center"/>
        <w:textAlignment w:val="baseline"/>
        <w:rPr>
          <w:rFonts w:ascii="仿宋_GB2312" w:eastAsia="仿宋_GB2312" w:hAnsi="宋体"/>
          <w:color w:val="000000"/>
          <w:spacing w:val="20"/>
          <w:kern w:val="0"/>
          <w:sz w:val="24"/>
          <w:szCs w:val="24"/>
        </w:rPr>
      </w:pPr>
    </w:p>
    <w:p w:rsidR="00EA6E05" w:rsidRDefault="003F3AE4">
      <w:pPr>
        <w:adjustRightInd w:val="0"/>
        <w:spacing w:line="360" w:lineRule="auto"/>
        <w:jc w:val="center"/>
        <w:textAlignment w:val="baseline"/>
        <w:rPr>
          <w:rFonts w:ascii="仿宋_GB2312" w:eastAsia="仿宋_GB2312" w:hAnsi="宋体"/>
          <w:color w:val="000000"/>
          <w:spacing w:val="20"/>
          <w:kern w:val="0"/>
          <w:sz w:val="24"/>
          <w:szCs w:val="24"/>
        </w:rPr>
      </w:pPr>
      <w:r>
        <w:rPr>
          <w:rFonts w:ascii="仿宋_GB2312" w:eastAsia="仿宋_GB2312" w:hAnsi="宋体" w:hint="eastAsia"/>
          <w:color w:val="000000"/>
          <w:spacing w:val="20"/>
          <w:kern w:val="0"/>
          <w:sz w:val="24"/>
          <w:szCs w:val="24"/>
        </w:rPr>
        <w:t>备份投标（响应）文件签收回执</w:t>
      </w:r>
    </w:p>
    <w:p w:rsidR="00EA6E05" w:rsidRDefault="00EA6E05">
      <w:pPr>
        <w:adjustRightInd w:val="0"/>
        <w:spacing w:line="360" w:lineRule="auto"/>
        <w:jc w:val="center"/>
        <w:textAlignment w:val="baseline"/>
        <w:rPr>
          <w:rFonts w:ascii="仿宋_GB2312" w:eastAsia="仿宋_GB2312" w:hAnsi="宋体"/>
          <w:color w:val="000000"/>
          <w:spacing w:val="20"/>
          <w:kern w:val="0"/>
          <w:sz w:val="24"/>
          <w:szCs w:val="24"/>
        </w:rPr>
      </w:pPr>
    </w:p>
    <w:p w:rsidR="00EA6E05" w:rsidRDefault="00EA6E05">
      <w:pPr>
        <w:adjustRightInd w:val="0"/>
        <w:spacing w:line="360" w:lineRule="auto"/>
        <w:jc w:val="center"/>
        <w:textAlignment w:val="baseline"/>
        <w:rPr>
          <w:rFonts w:ascii="仿宋_GB2312" w:eastAsia="仿宋_GB2312" w:hAnsi="宋体"/>
          <w:color w:val="000000"/>
          <w:spacing w:val="20"/>
          <w:kern w:val="0"/>
          <w:sz w:val="24"/>
          <w:szCs w:val="24"/>
        </w:rPr>
      </w:pPr>
    </w:p>
    <w:p w:rsidR="00EA6E05" w:rsidRDefault="003F3AE4">
      <w:pPr>
        <w:adjustRightInd w:val="0"/>
        <w:spacing w:line="360" w:lineRule="auto"/>
        <w:textAlignment w:val="baseline"/>
        <w:rPr>
          <w:rFonts w:ascii="仿宋_GB2312" w:eastAsia="仿宋_GB2312" w:hAnsi="宋体"/>
          <w:color w:val="000000"/>
          <w:spacing w:val="20"/>
          <w:kern w:val="0"/>
          <w:sz w:val="24"/>
          <w:szCs w:val="24"/>
        </w:rPr>
      </w:pPr>
      <w:r>
        <w:rPr>
          <w:rFonts w:ascii="仿宋_GB2312" w:eastAsia="仿宋_GB2312" w:hAnsi="宋体" w:hint="eastAsia"/>
          <w:color w:val="000000"/>
          <w:spacing w:val="20"/>
          <w:kern w:val="0"/>
          <w:sz w:val="24"/>
          <w:szCs w:val="24"/>
          <w:u w:val="single"/>
        </w:rPr>
        <w:t>(投标人名称）</w:t>
      </w:r>
      <w:r>
        <w:rPr>
          <w:rFonts w:ascii="仿宋_GB2312" w:eastAsia="仿宋_GB2312" w:hAnsi="宋体" w:hint="eastAsia"/>
          <w:color w:val="000000"/>
          <w:spacing w:val="20"/>
          <w:kern w:val="0"/>
          <w:sz w:val="24"/>
          <w:szCs w:val="24"/>
        </w:rPr>
        <w:t xml:space="preserve"> ：</w:t>
      </w:r>
    </w:p>
    <w:p w:rsidR="00EA6E05" w:rsidRDefault="003F3AE4">
      <w:pPr>
        <w:pStyle w:val="ac"/>
        <w:snapToGrid w:val="0"/>
        <w:spacing w:line="360" w:lineRule="auto"/>
        <w:ind w:firstLineChars="200" w:firstLine="560"/>
        <w:rPr>
          <w:rFonts w:ascii="仿宋_GB2312" w:eastAsia="仿宋_GB2312" w:hAnsi="宋体"/>
          <w:color w:val="000000"/>
          <w:spacing w:val="20"/>
          <w:kern w:val="0"/>
          <w:sz w:val="24"/>
          <w:szCs w:val="24"/>
        </w:rPr>
      </w:pPr>
      <w:r>
        <w:rPr>
          <w:rFonts w:ascii="仿宋_GB2312" w:eastAsia="仿宋_GB2312" w:hAnsi="宋体" w:hint="eastAsia"/>
          <w:color w:val="000000"/>
          <w:spacing w:val="20"/>
          <w:kern w:val="0"/>
          <w:sz w:val="24"/>
          <w:szCs w:val="24"/>
        </w:rPr>
        <w:t>我中心于投标截止时间前收到你公司备份投标（响应）文件一份，项目名称：，项目编号： 现予以签收。</w:t>
      </w:r>
    </w:p>
    <w:p w:rsidR="00EA6E05" w:rsidRDefault="00EA6E05">
      <w:pPr>
        <w:adjustRightInd w:val="0"/>
        <w:spacing w:line="360" w:lineRule="auto"/>
        <w:jc w:val="right"/>
        <w:textAlignment w:val="baseline"/>
        <w:rPr>
          <w:rFonts w:ascii="仿宋_GB2312" w:eastAsia="仿宋_GB2312" w:hAnsi="宋体"/>
          <w:color w:val="000000"/>
          <w:spacing w:val="20"/>
          <w:kern w:val="0"/>
          <w:sz w:val="24"/>
          <w:szCs w:val="24"/>
        </w:rPr>
      </w:pPr>
    </w:p>
    <w:p w:rsidR="00EA6E05" w:rsidRDefault="003F3AE4">
      <w:pPr>
        <w:adjustRightInd w:val="0"/>
        <w:spacing w:line="360" w:lineRule="auto"/>
        <w:jc w:val="center"/>
        <w:textAlignment w:val="baseline"/>
        <w:rPr>
          <w:rFonts w:ascii="仿宋_GB2312" w:eastAsia="仿宋_GB2312" w:hAnsi="宋体"/>
          <w:color w:val="000000"/>
          <w:spacing w:val="20"/>
          <w:kern w:val="0"/>
          <w:sz w:val="24"/>
          <w:szCs w:val="24"/>
        </w:rPr>
      </w:pPr>
      <w:r>
        <w:rPr>
          <w:rFonts w:ascii="仿宋_GB2312" w:eastAsia="仿宋_GB2312" w:hAnsi="宋体" w:hint="eastAsia"/>
          <w:color w:val="000000"/>
          <w:spacing w:val="20"/>
          <w:kern w:val="0"/>
          <w:sz w:val="24"/>
          <w:szCs w:val="24"/>
        </w:rPr>
        <w:t xml:space="preserve">                          接收人（签字）：                  </w:t>
      </w:r>
    </w:p>
    <w:p w:rsidR="00EA6E05" w:rsidRDefault="003F3AE4">
      <w:pPr>
        <w:wordWrap w:val="0"/>
        <w:adjustRightInd w:val="0"/>
        <w:spacing w:line="360" w:lineRule="auto"/>
        <w:jc w:val="right"/>
        <w:textAlignment w:val="baseline"/>
        <w:rPr>
          <w:rFonts w:ascii="仿宋_GB2312" w:eastAsia="仿宋_GB2312" w:hAnsi="宋体"/>
          <w:color w:val="000000"/>
          <w:spacing w:val="20"/>
          <w:kern w:val="0"/>
          <w:sz w:val="24"/>
          <w:szCs w:val="24"/>
        </w:rPr>
      </w:pPr>
      <w:r>
        <w:rPr>
          <w:rFonts w:ascii="仿宋_GB2312" w:eastAsia="仿宋_GB2312" w:hAnsi="宋体" w:hint="eastAsia"/>
          <w:color w:val="000000"/>
          <w:spacing w:val="20"/>
          <w:kern w:val="0"/>
          <w:sz w:val="24"/>
          <w:szCs w:val="24"/>
        </w:rPr>
        <w:t>时间：     年    月    日</w:t>
      </w:r>
    </w:p>
    <w:p w:rsidR="00EA6E05" w:rsidRDefault="00EA6E05">
      <w:pPr>
        <w:adjustRightInd w:val="0"/>
        <w:spacing w:line="360" w:lineRule="auto"/>
        <w:textAlignment w:val="baseline"/>
        <w:rPr>
          <w:rFonts w:ascii="仿宋_GB2312" w:eastAsia="仿宋_GB2312" w:hAnsi="宋体"/>
          <w:bCs/>
          <w:color w:val="000000"/>
          <w:spacing w:val="20"/>
          <w:kern w:val="0"/>
          <w:sz w:val="24"/>
          <w:szCs w:val="24"/>
        </w:rPr>
      </w:pPr>
    </w:p>
    <w:p w:rsidR="00EA6E05" w:rsidRDefault="00EA6E05">
      <w:pPr>
        <w:adjustRightInd w:val="0"/>
        <w:spacing w:line="360" w:lineRule="auto"/>
        <w:textAlignment w:val="baseline"/>
        <w:rPr>
          <w:rFonts w:ascii="仿宋_GB2312" w:eastAsia="仿宋_GB2312" w:hAnsi="宋体"/>
          <w:bCs/>
          <w:color w:val="000000"/>
          <w:spacing w:val="20"/>
          <w:kern w:val="0"/>
          <w:sz w:val="24"/>
          <w:szCs w:val="24"/>
        </w:rPr>
      </w:pPr>
    </w:p>
    <w:p w:rsidR="00EA6E05" w:rsidRDefault="00EA6E05">
      <w:pPr>
        <w:adjustRightInd w:val="0"/>
        <w:spacing w:line="360" w:lineRule="auto"/>
        <w:textAlignment w:val="baseline"/>
        <w:rPr>
          <w:rFonts w:ascii="仿宋_GB2312" w:eastAsia="仿宋_GB2312" w:hAnsi="宋体"/>
          <w:bCs/>
          <w:color w:val="000000"/>
          <w:spacing w:val="20"/>
          <w:kern w:val="0"/>
          <w:sz w:val="24"/>
          <w:szCs w:val="24"/>
        </w:rPr>
      </w:pPr>
    </w:p>
    <w:p w:rsidR="00EA6E05" w:rsidRDefault="00EA6E05">
      <w:pPr>
        <w:adjustRightInd w:val="0"/>
        <w:spacing w:line="360" w:lineRule="auto"/>
        <w:textAlignment w:val="baseline"/>
        <w:rPr>
          <w:rFonts w:ascii="仿宋_GB2312" w:eastAsia="仿宋_GB2312" w:hAnsi="宋体"/>
          <w:bCs/>
          <w:color w:val="000000"/>
          <w:spacing w:val="20"/>
          <w:kern w:val="0"/>
          <w:sz w:val="24"/>
          <w:szCs w:val="24"/>
        </w:rPr>
      </w:pPr>
    </w:p>
    <w:p w:rsidR="00EA6E05" w:rsidRDefault="00EA6E05">
      <w:pPr>
        <w:adjustRightInd w:val="0"/>
        <w:spacing w:line="360" w:lineRule="auto"/>
        <w:textAlignment w:val="baseline"/>
        <w:rPr>
          <w:rFonts w:ascii="仿宋_GB2312" w:eastAsia="仿宋_GB2312" w:hAnsi="宋体"/>
          <w:bCs/>
          <w:color w:val="000000"/>
          <w:spacing w:val="20"/>
          <w:kern w:val="0"/>
          <w:sz w:val="24"/>
          <w:szCs w:val="24"/>
        </w:rPr>
      </w:pPr>
    </w:p>
    <w:p w:rsidR="00EA6E05" w:rsidRDefault="003F3AE4">
      <w:pPr>
        <w:adjustRightInd w:val="0"/>
        <w:spacing w:line="360" w:lineRule="auto"/>
        <w:textAlignment w:val="baseline"/>
        <w:rPr>
          <w:rFonts w:ascii="仿宋_GB2312" w:eastAsia="仿宋_GB2312" w:hAnsi="宋体"/>
          <w:bCs/>
          <w:color w:val="000000"/>
          <w:spacing w:val="20"/>
          <w:kern w:val="0"/>
          <w:sz w:val="24"/>
          <w:szCs w:val="24"/>
        </w:rPr>
      </w:pPr>
      <w:r>
        <w:rPr>
          <w:rFonts w:ascii="仿宋_GB2312" w:eastAsia="仿宋_GB2312" w:hAnsi="宋体" w:hint="eastAsia"/>
          <w:bCs/>
          <w:color w:val="000000"/>
          <w:spacing w:val="20"/>
          <w:kern w:val="0"/>
          <w:sz w:val="24"/>
          <w:szCs w:val="24"/>
        </w:rPr>
        <w:t>1、本回执中除接收时间、接收人签名以外均为必填，如因信息填写错误、疏漏等造成投标文件接收出现任何问题，责任由投标单位自负。</w:t>
      </w:r>
    </w:p>
    <w:p w:rsidR="00EA6E05" w:rsidRDefault="003F3AE4">
      <w:pPr>
        <w:adjustRightInd w:val="0"/>
        <w:spacing w:line="360" w:lineRule="auto"/>
        <w:textAlignment w:val="baseline"/>
        <w:rPr>
          <w:rFonts w:ascii="仿宋_GB2312" w:eastAsia="仿宋_GB2312" w:hAnsi="宋体"/>
          <w:bCs/>
          <w:color w:val="000000"/>
          <w:spacing w:val="20"/>
          <w:kern w:val="0"/>
          <w:sz w:val="24"/>
          <w:szCs w:val="24"/>
        </w:rPr>
      </w:pPr>
      <w:r>
        <w:rPr>
          <w:rFonts w:ascii="仿宋_GB2312" w:eastAsia="仿宋_GB2312" w:hAnsi="宋体" w:hint="eastAsia"/>
          <w:bCs/>
          <w:color w:val="000000"/>
          <w:spacing w:val="20"/>
          <w:kern w:val="0"/>
          <w:sz w:val="24"/>
          <w:szCs w:val="24"/>
        </w:rPr>
        <w:t xml:space="preserve">2、本回执投标单位按要求填写打印后，由投标人代表携带至投标现场，与备份投标文件一并交至舟山建银工程造价审查中心有限公司窗口工作人员。如投标人递交备份投标文件时未提供回执，视同不需要回执。  </w:t>
      </w:r>
    </w:p>
    <w:p w:rsidR="00EA6E05" w:rsidRDefault="00EA6E05">
      <w:pPr>
        <w:pStyle w:val="a5"/>
      </w:pPr>
    </w:p>
    <w:p w:rsidR="00EA6E05" w:rsidRDefault="00EA6E05">
      <w:pPr>
        <w:pStyle w:val="a6"/>
        <w:ind w:firstLine="210"/>
      </w:pPr>
    </w:p>
    <w:p w:rsidR="00EA6E05" w:rsidRDefault="00EA6E05">
      <w:pPr>
        <w:pStyle w:val="a6"/>
        <w:ind w:firstLine="210"/>
      </w:pPr>
    </w:p>
    <w:p w:rsidR="00EA6E05" w:rsidRDefault="00EA6E05">
      <w:pPr>
        <w:pStyle w:val="a6"/>
        <w:ind w:firstLine="210"/>
      </w:pPr>
    </w:p>
    <w:p w:rsidR="00EA6E05" w:rsidRDefault="00EA6E05">
      <w:pPr>
        <w:pStyle w:val="a6"/>
        <w:ind w:firstLine="210"/>
      </w:pPr>
    </w:p>
    <w:p w:rsidR="00EA6E05" w:rsidRDefault="00EA6E05">
      <w:pPr>
        <w:pStyle w:val="a6"/>
        <w:ind w:firstLine="210"/>
      </w:pPr>
    </w:p>
    <w:p w:rsidR="00EA6E05" w:rsidRDefault="00EA6E05">
      <w:pPr>
        <w:pStyle w:val="a6"/>
        <w:ind w:firstLine="210"/>
      </w:pPr>
    </w:p>
    <w:p w:rsidR="00EA6E05" w:rsidRDefault="00EA6E05">
      <w:pPr>
        <w:pStyle w:val="a6"/>
        <w:ind w:firstLine="210"/>
      </w:pPr>
    </w:p>
    <w:p w:rsidR="00EA6E05" w:rsidRDefault="003F3AE4">
      <w:pPr>
        <w:pStyle w:val="1"/>
        <w:jc w:val="both"/>
        <w:rPr>
          <w:rFonts w:hAnsi="宋体"/>
          <w:b w:val="0"/>
          <w:sz w:val="24"/>
          <w:szCs w:val="24"/>
        </w:rPr>
      </w:pPr>
      <w:bookmarkStart w:id="675" w:name="_Toc12174"/>
      <w:bookmarkStart w:id="676" w:name="_Toc78564081"/>
      <w:r>
        <w:rPr>
          <w:rFonts w:hint="eastAsia"/>
          <w:b w:val="0"/>
          <w:color w:val="000000"/>
          <w:sz w:val="24"/>
          <w:szCs w:val="24"/>
        </w:rPr>
        <w:lastRenderedPageBreak/>
        <w:t>附件：政采贷</w:t>
      </w:r>
      <w:bookmarkEnd w:id="675"/>
      <w:bookmarkEnd w:id="676"/>
    </w:p>
    <w:p w:rsidR="00EA6E05" w:rsidRDefault="003F3AE4">
      <w:pPr>
        <w:spacing w:line="360" w:lineRule="auto"/>
        <w:ind w:firstLineChars="200" w:firstLine="480"/>
        <w:jc w:val="left"/>
        <w:rPr>
          <w:rFonts w:ascii="仿宋_GB2312" w:eastAsia="仿宋_GB2312" w:hAnsi="宋体"/>
          <w:sz w:val="24"/>
          <w:szCs w:val="24"/>
        </w:rPr>
      </w:pPr>
      <w:r>
        <w:rPr>
          <w:rFonts w:ascii="仿宋_GB2312" w:eastAsia="仿宋_GB2312" w:hAnsi="宋体" w:hint="eastAsia"/>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9"/>
        <w:gridCol w:w="5401"/>
        <w:gridCol w:w="1579"/>
        <w:gridCol w:w="1843"/>
      </w:tblGrid>
      <w:tr w:rsidR="00EA6E05">
        <w:trPr>
          <w:jc w:val="center"/>
        </w:trPr>
        <w:tc>
          <w:tcPr>
            <w:tcW w:w="10562" w:type="dxa"/>
            <w:gridSpan w:val="4"/>
            <w:shd w:val="clear" w:color="auto" w:fill="auto"/>
          </w:tcPr>
          <w:p w:rsidR="00EA6E05" w:rsidRDefault="003F3AE4">
            <w:pPr>
              <w:pStyle w:val="a0"/>
              <w:jc w:val="left"/>
              <w:rPr>
                <w:rFonts w:ascii="仿宋_GB2312" w:eastAsia="仿宋_GB2312"/>
                <w:sz w:val="24"/>
              </w:rPr>
            </w:pPr>
            <w:r>
              <w:rPr>
                <w:rFonts w:ascii="仿宋_GB2312" w:eastAsia="仿宋_GB2312" w:hint="eastAsia"/>
                <w:sz w:val="24"/>
              </w:rPr>
              <w:t>舟山市政府采购信用融资合作银行</w:t>
            </w:r>
          </w:p>
        </w:tc>
      </w:tr>
      <w:tr w:rsidR="00EA6E05">
        <w:trPr>
          <w:trHeight w:val="357"/>
          <w:jc w:val="center"/>
        </w:trPr>
        <w:tc>
          <w:tcPr>
            <w:tcW w:w="173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银行名称</w:t>
            </w:r>
          </w:p>
        </w:tc>
        <w:tc>
          <w:tcPr>
            <w:tcW w:w="5401"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产品特点</w:t>
            </w:r>
          </w:p>
        </w:tc>
        <w:tc>
          <w:tcPr>
            <w:tcW w:w="157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经办人</w:t>
            </w:r>
          </w:p>
        </w:tc>
        <w:tc>
          <w:tcPr>
            <w:tcW w:w="1843"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联系方式</w:t>
            </w:r>
          </w:p>
        </w:tc>
      </w:tr>
      <w:tr w:rsidR="00EA6E05">
        <w:trPr>
          <w:jc w:val="center"/>
        </w:trPr>
        <w:tc>
          <w:tcPr>
            <w:tcW w:w="173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中国工商银行股份有限公司舟山分行</w:t>
            </w:r>
          </w:p>
        </w:tc>
        <w:tc>
          <w:tcPr>
            <w:tcW w:w="5401" w:type="dxa"/>
            <w:shd w:val="clear" w:color="auto" w:fill="auto"/>
          </w:tcPr>
          <w:p w:rsidR="00EA6E05" w:rsidRDefault="003F3AE4">
            <w:pPr>
              <w:pStyle w:val="a0"/>
              <w:jc w:val="left"/>
              <w:rPr>
                <w:rFonts w:ascii="仿宋_GB2312" w:eastAsia="仿宋_GB2312"/>
                <w:sz w:val="24"/>
              </w:rPr>
            </w:pPr>
            <w:r>
              <w:rPr>
                <w:rFonts w:ascii="仿宋_GB2312" w:eastAsia="仿宋_GB2312" w:hint="eastAsia"/>
                <w:sz w:val="24"/>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7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柳超颖</w:t>
            </w:r>
          </w:p>
        </w:tc>
        <w:tc>
          <w:tcPr>
            <w:tcW w:w="1843"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15858076468</w:t>
            </w:r>
          </w:p>
        </w:tc>
      </w:tr>
      <w:tr w:rsidR="00EA6E05">
        <w:trPr>
          <w:trHeight w:val="416"/>
          <w:jc w:val="center"/>
        </w:trPr>
        <w:tc>
          <w:tcPr>
            <w:tcW w:w="173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中国建设银行股份有限公司舟山分行</w:t>
            </w:r>
          </w:p>
        </w:tc>
        <w:tc>
          <w:tcPr>
            <w:tcW w:w="5401" w:type="dxa"/>
            <w:shd w:val="clear" w:color="auto" w:fill="auto"/>
          </w:tcPr>
          <w:p w:rsidR="00EA6E05" w:rsidRDefault="003F3AE4">
            <w:pPr>
              <w:pStyle w:val="a0"/>
              <w:jc w:val="left"/>
              <w:rPr>
                <w:rFonts w:ascii="仿宋_GB2312" w:eastAsia="仿宋_GB2312"/>
                <w:sz w:val="24"/>
              </w:rPr>
            </w:pPr>
            <w:r>
              <w:rPr>
                <w:rFonts w:ascii="仿宋_GB2312" w:eastAsia="仿宋_GB2312" w:hint="eastAsia"/>
                <w:sz w:val="24"/>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7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普陀片区：蔡妮妮</w:t>
            </w:r>
          </w:p>
          <w:p w:rsidR="00EA6E05" w:rsidRDefault="003F3AE4">
            <w:pPr>
              <w:pStyle w:val="a0"/>
              <w:jc w:val="left"/>
              <w:rPr>
                <w:rFonts w:ascii="仿宋_GB2312" w:eastAsia="仿宋_GB2312"/>
                <w:sz w:val="24"/>
              </w:rPr>
            </w:pPr>
            <w:r>
              <w:rPr>
                <w:rFonts w:ascii="仿宋_GB2312" w:eastAsia="仿宋_GB2312" w:hint="eastAsia"/>
                <w:sz w:val="24"/>
              </w:rPr>
              <w:t>定海片区：杨莹</w:t>
            </w:r>
          </w:p>
          <w:p w:rsidR="00EA6E05" w:rsidRDefault="003F3AE4">
            <w:pPr>
              <w:pStyle w:val="a0"/>
              <w:jc w:val="left"/>
              <w:rPr>
                <w:rFonts w:ascii="仿宋_GB2312" w:eastAsia="仿宋_GB2312"/>
                <w:sz w:val="24"/>
              </w:rPr>
            </w:pPr>
            <w:r>
              <w:rPr>
                <w:rFonts w:ascii="仿宋_GB2312" w:eastAsia="仿宋_GB2312" w:hint="eastAsia"/>
                <w:sz w:val="24"/>
              </w:rPr>
              <w:t>自贸区片区：郑佳奇</w:t>
            </w:r>
          </w:p>
        </w:tc>
        <w:tc>
          <w:tcPr>
            <w:tcW w:w="1843"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普陀片区：13957201791</w:t>
            </w:r>
          </w:p>
          <w:p w:rsidR="00EA6E05" w:rsidRDefault="003F3AE4">
            <w:pPr>
              <w:pStyle w:val="a0"/>
              <w:jc w:val="left"/>
              <w:rPr>
                <w:rFonts w:ascii="仿宋_GB2312" w:eastAsia="仿宋_GB2312"/>
                <w:sz w:val="24"/>
              </w:rPr>
            </w:pPr>
            <w:r>
              <w:rPr>
                <w:rFonts w:ascii="仿宋_GB2312" w:eastAsia="仿宋_GB2312" w:hint="eastAsia"/>
                <w:sz w:val="24"/>
              </w:rPr>
              <w:t>定海片区：13655803997</w:t>
            </w:r>
          </w:p>
          <w:p w:rsidR="00EA6E05" w:rsidRDefault="003F3AE4">
            <w:pPr>
              <w:pStyle w:val="a0"/>
              <w:jc w:val="left"/>
              <w:rPr>
                <w:rFonts w:ascii="仿宋_GB2312" w:eastAsia="仿宋_GB2312"/>
                <w:sz w:val="24"/>
              </w:rPr>
            </w:pPr>
            <w:r>
              <w:rPr>
                <w:rFonts w:ascii="仿宋_GB2312" w:eastAsia="仿宋_GB2312" w:hint="eastAsia"/>
                <w:sz w:val="24"/>
              </w:rPr>
              <w:t>自贸区片区：13857208408</w:t>
            </w:r>
          </w:p>
        </w:tc>
      </w:tr>
      <w:tr w:rsidR="00EA6E05">
        <w:trPr>
          <w:jc w:val="center"/>
        </w:trPr>
        <w:tc>
          <w:tcPr>
            <w:tcW w:w="173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杭州银行股份有限公司舟山市分行</w:t>
            </w:r>
          </w:p>
        </w:tc>
        <w:tc>
          <w:tcPr>
            <w:tcW w:w="5401" w:type="dxa"/>
            <w:shd w:val="clear" w:color="auto" w:fill="auto"/>
          </w:tcPr>
          <w:p w:rsidR="00EA6E05" w:rsidRDefault="003F3AE4">
            <w:pPr>
              <w:pStyle w:val="a0"/>
              <w:jc w:val="left"/>
              <w:rPr>
                <w:rFonts w:ascii="仿宋_GB2312" w:eastAsia="仿宋_GB2312"/>
                <w:sz w:val="24"/>
              </w:rPr>
            </w:pPr>
            <w:r>
              <w:rPr>
                <w:rFonts w:ascii="仿宋_GB2312" w:eastAsia="仿宋_GB2312" w:hint="eastAsia"/>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7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方经理</w:t>
            </w:r>
          </w:p>
        </w:tc>
        <w:tc>
          <w:tcPr>
            <w:tcW w:w="1843"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0580-2185201、18205800451</w:t>
            </w:r>
          </w:p>
        </w:tc>
      </w:tr>
      <w:tr w:rsidR="00EA6E05">
        <w:trPr>
          <w:jc w:val="center"/>
        </w:trPr>
        <w:tc>
          <w:tcPr>
            <w:tcW w:w="173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招商银行股份有限公司浙江自贸试验区舟山分行</w:t>
            </w:r>
          </w:p>
        </w:tc>
        <w:tc>
          <w:tcPr>
            <w:tcW w:w="5401" w:type="dxa"/>
            <w:shd w:val="clear" w:color="auto" w:fill="auto"/>
          </w:tcPr>
          <w:p w:rsidR="00EA6E05" w:rsidRDefault="003F3AE4">
            <w:pPr>
              <w:pStyle w:val="a0"/>
              <w:jc w:val="left"/>
              <w:rPr>
                <w:rFonts w:ascii="仿宋_GB2312" w:eastAsia="仿宋_GB2312"/>
                <w:sz w:val="24"/>
              </w:rPr>
            </w:pPr>
            <w:r>
              <w:rPr>
                <w:rFonts w:ascii="仿宋_GB2312" w:eastAsia="仿宋_GB2312" w:hint="eastAsia"/>
                <w:sz w:val="24"/>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李玲</w:t>
            </w:r>
          </w:p>
        </w:tc>
        <w:tc>
          <w:tcPr>
            <w:tcW w:w="1843"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0580-2061710、13957227971</w:t>
            </w:r>
          </w:p>
        </w:tc>
      </w:tr>
      <w:tr w:rsidR="00EA6E05">
        <w:trPr>
          <w:trHeight w:val="1248"/>
          <w:jc w:val="center"/>
        </w:trPr>
        <w:tc>
          <w:tcPr>
            <w:tcW w:w="173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温州银行股份有限公司舟山市分行</w:t>
            </w:r>
          </w:p>
        </w:tc>
        <w:tc>
          <w:tcPr>
            <w:tcW w:w="5401" w:type="dxa"/>
            <w:shd w:val="clear" w:color="auto" w:fill="auto"/>
          </w:tcPr>
          <w:p w:rsidR="00EA6E05" w:rsidRDefault="003F3AE4">
            <w:pPr>
              <w:pStyle w:val="a0"/>
              <w:jc w:val="left"/>
              <w:rPr>
                <w:rFonts w:ascii="仿宋_GB2312" w:eastAsia="仿宋_GB2312"/>
                <w:bCs/>
                <w:sz w:val="24"/>
              </w:rPr>
            </w:pPr>
            <w:r>
              <w:rPr>
                <w:rFonts w:ascii="仿宋_GB2312" w:eastAsia="仿宋_GB2312" w:hint="eastAsia"/>
                <w:bCs/>
                <w:sz w:val="24"/>
              </w:rPr>
              <w:t>“政采订单贷”</w:t>
            </w:r>
            <w:r>
              <w:rPr>
                <w:rFonts w:ascii="仿宋_GB2312" w:eastAsia="仿宋_GB2312" w:hint="eastAsia"/>
                <w:sz w:val="24"/>
              </w:rPr>
              <w:t xml:space="preserve"> ：</w:t>
            </w:r>
            <w:r>
              <w:rPr>
                <w:rFonts w:ascii="仿宋_GB2312" w:eastAsia="仿宋_GB2312" w:hint="eastAsia"/>
                <w:bCs/>
                <w:sz w:val="24"/>
              </w:rPr>
              <w:t>单户授信最高为500万，单笔申请最高可按中标金额0.8折，贷款期限最少三个月、最长一年，可通过政采云平台向本行发起政采订单贷业务申请</w:t>
            </w:r>
          </w:p>
        </w:tc>
        <w:tc>
          <w:tcPr>
            <w:tcW w:w="157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郑贤栋</w:t>
            </w:r>
          </w:p>
        </w:tc>
        <w:tc>
          <w:tcPr>
            <w:tcW w:w="1843"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0580—8866086</w:t>
            </w:r>
          </w:p>
        </w:tc>
      </w:tr>
      <w:tr w:rsidR="00EA6E05">
        <w:trPr>
          <w:jc w:val="center"/>
        </w:trPr>
        <w:tc>
          <w:tcPr>
            <w:tcW w:w="173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交通银行股份有限公司舟山分行</w:t>
            </w:r>
          </w:p>
        </w:tc>
        <w:tc>
          <w:tcPr>
            <w:tcW w:w="5401" w:type="dxa"/>
            <w:shd w:val="clear" w:color="auto" w:fill="auto"/>
          </w:tcPr>
          <w:p w:rsidR="00EA6E05" w:rsidRDefault="003F3AE4">
            <w:pPr>
              <w:pStyle w:val="a0"/>
              <w:jc w:val="left"/>
              <w:rPr>
                <w:rFonts w:ascii="仿宋_GB2312" w:eastAsia="仿宋_GB2312"/>
                <w:sz w:val="24"/>
              </w:rPr>
            </w:pPr>
            <w:r>
              <w:rPr>
                <w:rFonts w:ascii="仿宋_GB2312" w:eastAsia="仿宋_GB2312" w:hint="eastAsia"/>
                <w:sz w:val="24"/>
              </w:rPr>
              <w:t>交通银行政采贷，最长期限1年，融资金额一般不超过1000万元，单笔提款金额最高至采购合同金额的70%。担保方式为信用（附加该笔业务项下未</w:t>
            </w:r>
            <w:r>
              <w:rPr>
                <w:rFonts w:ascii="仿宋_GB2312" w:eastAsia="仿宋_GB2312" w:hint="eastAsia"/>
                <w:sz w:val="24"/>
              </w:rPr>
              <w:lastRenderedPageBreak/>
              <w:t>来应收账款质押、实际控制人及配偶个人保证），随借随还，利率最低至当期LPR。</w:t>
            </w:r>
          </w:p>
        </w:tc>
        <w:tc>
          <w:tcPr>
            <w:tcW w:w="157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lastRenderedPageBreak/>
              <w:t>赵争艳</w:t>
            </w:r>
          </w:p>
        </w:tc>
        <w:tc>
          <w:tcPr>
            <w:tcW w:w="1843"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0580-2260728,13758007280</w:t>
            </w:r>
          </w:p>
        </w:tc>
      </w:tr>
      <w:tr w:rsidR="00EA6E05">
        <w:trPr>
          <w:trHeight w:val="329"/>
          <w:jc w:val="center"/>
        </w:trPr>
        <w:tc>
          <w:tcPr>
            <w:tcW w:w="173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lastRenderedPageBreak/>
              <w:t>中信银行股份有限公司舟山分行</w:t>
            </w:r>
          </w:p>
        </w:tc>
        <w:tc>
          <w:tcPr>
            <w:tcW w:w="5401" w:type="dxa"/>
            <w:shd w:val="clear" w:color="auto" w:fill="auto"/>
          </w:tcPr>
          <w:p w:rsidR="00EA6E05" w:rsidRDefault="003F3AE4">
            <w:pPr>
              <w:pStyle w:val="a0"/>
              <w:jc w:val="left"/>
              <w:rPr>
                <w:rFonts w:ascii="仿宋_GB2312" w:eastAsia="仿宋_GB2312"/>
                <w:bCs/>
                <w:sz w:val="24"/>
              </w:rPr>
            </w:pPr>
            <w:r>
              <w:rPr>
                <w:rFonts w:ascii="仿宋_GB2312" w:eastAsia="仿宋_GB2312" w:hint="eastAsia"/>
                <w:bCs/>
                <w:sz w:val="24"/>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7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杨莉丹</w:t>
            </w:r>
          </w:p>
        </w:tc>
        <w:tc>
          <w:tcPr>
            <w:tcW w:w="1843"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13905809681</w:t>
            </w:r>
          </w:p>
        </w:tc>
      </w:tr>
      <w:tr w:rsidR="00EA6E05">
        <w:trPr>
          <w:trHeight w:val="329"/>
          <w:jc w:val="center"/>
        </w:trPr>
        <w:tc>
          <w:tcPr>
            <w:tcW w:w="173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泰隆银行舟山市分行</w:t>
            </w:r>
          </w:p>
        </w:tc>
        <w:tc>
          <w:tcPr>
            <w:tcW w:w="5401" w:type="dxa"/>
            <w:shd w:val="clear" w:color="auto" w:fill="auto"/>
          </w:tcPr>
          <w:p w:rsidR="00EA6E05" w:rsidRDefault="003F3AE4">
            <w:pPr>
              <w:pStyle w:val="a0"/>
              <w:jc w:val="left"/>
              <w:rPr>
                <w:rFonts w:ascii="仿宋_GB2312" w:eastAsia="仿宋_GB2312"/>
                <w:bCs/>
                <w:sz w:val="24"/>
              </w:rPr>
            </w:pPr>
            <w:r>
              <w:rPr>
                <w:rFonts w:ascii="仿宋_GB2312" w:eastAsia="仿宋_GB2312" w:hint="eastAsia"/>
                <w:bCs/>
                <w:sz w:val="24"/>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79"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胡亢宇</w:t>
            </w:r>
          </w:p>
        </w:tc>
        <w:tc>
          <w:tcPr>
            <w:tcW w:w="1843" w:type="dxa"/>
            <w:shd w:val="clear" w:color="auto" w:fill="auto"/>
            <w:vAlign w:val="center"/>
          </w:tcPr>
          <w:p w:rsidR="00EA6E05" w:rsidRDefault="003F3AE4">
            <w:pPr>
              <w:pStyle w:val="a0"/>
              <w:jc w:val="left"/>
              <w:rPr>
                <w:rFonts w:ascii="仿宋_GB2312" w:eastAsia="仿宋_GB2312"/>
                <w:sz w:val="24"/>
              </w:rPr>
            </w:pPr>
            <w:r>
              <w:rPr>
                <w:rFonts w:ascii="仿宋_GB2312" w:eastAsia="仿宋_GB2312" w:hint="eastAsia"/>
                <w:sz w:val="24"/>
              </w:rPr>
              <w:t>17605868703</w:t>
            </w:r>
          </w:p>
        </w:tc>
      </w:tr>
    </w:tbl>
    <w:p w:rsidR="00EA6E05" w:rsidRDefault="00EA6E05">
      <w:pPr>
        <w:pStyle w:val="a0"/>
        <w:jc w:val="left"/>
        <w:rPr>
          <w:rFonts w:ascii="仿宋_GB2312" w:eastAsia="仿宋_GB2312"/>
        </w:rPr>
      </w:pPr>
    </w:p>
    <w:p w:rsidR="00EA6E05" w:rsidRDefault="003F3AE4">
      <w:pPr>
        <w:spacing w:line="360" w:lineRule="auto"/>
        <w:jc w:val="left"/>
        <w:rPr>
          <w:rFonts w:ascii="仿宋_GB2312" w:eastAsia="仿宋_GB2312"/>
          <w:color w:val="000000"/>
          <w:sz w:val="24"/>
        </w:rPr>
      </w:pPr>
      <w:r>
        <w:rPr>
          <w:rFonts w:ascii="仿宋_GB2312" w:eastAsia="仿宋_GB2312" w:hint="eastAsia"/>
          <w:color w:val="000000"/>
          <w:sz w:val="24"/>
        </w:rPr>
        <w:t>1.12.1    一般步骤</w:t>
      </w:r>
    </w:p>
    <w:p w:rsidR="00EA6E05" w:rsidRDefault="003F3AE4">
      <w:pPr>
        <w:spacing w:line="360" w:lineRule="auto"/>
        <w:ind w:leftChars="456" w:left="958"/>
        <w:jc w:val="left"/>
        <w:rPr>
          <w:rFonts w:ascii="仿宋_GB2312" w:eastAsia="仿宋_GB2312"/>
          <w:color w:val="000000"/>
          <w:sz w:val="24"/>
        </w:rPr>
      </w:pPr>
      <w:r>
        <w:rPr>
          <w:rFonts w:ascii="仿宋_GB2312" w:eastAsia="仿宋_GB2312" w:hint="eastAsia"/>
          <w:color w:val="000000"/>
          <w:sz w:val="24"/>
        </w:rPr>
        <w:t>（1）供应商先与银行对接，办理融资前期手续；</w:t>
      </w:r>
    </w:p>
    <w:p w:rsidR="00EA6E05" w:rsidRDefault="003F3AE4">
      <w:pPr>
        <w:spacing w:line="360" w:lineRule="auto"/>
        <w:ind w:leftChars="456" w:left="958"/>
        <w:jc w:val="left"/>
        <w:rPr>
          <w:rFonts w:ascii="仿宋_GB2312" w:eastAsia="仿宋_GB2312"/>
          <w:color w:val="000000"/>
          <w:sz w:val="24"/>
        </w:rPr>
      </w:pPr>
      <w:r>
        <w:rPr>
          <w:rFonts w:ascii="仿宋_GB2312" w:eastAsia="仿宋_GB2312" w:hint="eastAsia"/>
          <w:color w:val="000000"/>
          <w:sz w:val="24"/>
        </w:rPr>
        <w:t>（2）供应商中标后，凭中标通知书等材料，向相关合作银行发出融资申请；</w:t>
      </w:r>
    </w:p>
    <w:p w:rsidR="00EA6E05" w:rsidRDefault="003F3AE4">
      <w:pPr>
        <w:spacing w:line="360" w:lineRule="auto"/>
        <w:ind w:leftChars="456" w:left="958"/>
        <w:jc w:val="left"/>
        <w:rPr>
          <w:rFonts w:ascii="仿宋_GB2312" w:eastAsia="仿宋_GB2312"/>
          <w:color w:val="000000"/>
          <w:sz w:val="24"/>
        </w:rPr>
      </w:pPr>
      <w:r>
        <w:rPr>
          <w:rFonts w:ascii="仿宋_GB2312" w:eastAsia="仿宋_GB2312" w:hint="eastAsia"/>
          <w:color w:val="000000"/>
          <w:sz w:val="24"/>
        </w:rPr>
        <w:t>（3）银行、供应商线下办理审批、放贷事宜。</w:t>
      </w:r>
    </w:p>
    <w:p w:rsidR="00EA6E05" w:rsidRDefault="003F3AE4">
      <w:pPr>
        <w:pStyle w:val="a0"/>
        <w:spacing w:line="360" w:lineRule="auto"/>
        <w:jc w:val="left"/>
        <w:rPr>
          <w:rFonts w:ascii="仿宋_GB2312" w:eastAsia="仿宋_GB2312"/>
          <w:color w:val="000000"/>
          <w:sz w:val="24"/>
          <w:szCs w:val="22"/>
        </w:rPr>
      </w:pPr>
      <w:r>
        <w:rPr>
          <w:rFonts w:ascii="仿宋_GB2312" w:eastAsia="仿宋_GB2312" w:hint="eastAsia"/>
          <w:color w:val="000000"/>
          <w:sz w:val="24"/>
          <w:szCs w:val="22"/>
        </w:rPr>
        <w:t>1.12.2    注意事项</w:t>
      </w:r>
    </w:p>
    <w:p w:rsidR="00EA6E05" w:rsidRDefault="003F3AE4">
      <w:pPr>
        <w:spacing w:line="360" w:lineRule="auto"/>
        <w:ind w:firstLineChars="430" w:firstLine="1032"/>
        <w:jc w:val="left"/>
        <w:rPr>
          <w:rFonts w:ascii="仿宋_GB2312" w:eastAsia="仿宋_GB2312"/>
          <w:color w:val="000000"/>
          <w:sz w:val="24"/>
        </w:rPr>
      </w:pPr>
      <w:r>
        <w:rPr>
          <w:rFonts w:ascii="仿宋_GB2312" w:eastAsia="仿宋_GB2312" w:hint="eastAsia"/>
          <w:color w:val="000000"/>
          <w:sz w:val="24"/>
        </w:rPr>
        <w:t>（1）中标供应商需确保政府采购合同的收款账户与融资银行开户账户一致。</w:t>
      </w:r>
    </w:p>
    <w:p w:rsidR="00EA6E05" w:rsidRDefault="003F3AE4">
      <w:pPr>
        <w:spacing w:line="360" w:lineRule="auto"/>
        <w:ind w:firstLineChars="430" w:firstLine="1032"/>
        <w:jc w:val="left"/>
        <w:rPr>
          <w:rFonts w:ascii="仿宋_GB2312" w:eastAsia="仿宋_GB2312"/>
          <w:color w:val="000000"/>
          <w:sz w:val="24"/>
        </w:rPr>
      </w:pPr>
      <w:r>
        <w:rPr>
          <w:rFonts w:ascii="仿宋_GB2312" w:eastAsia="仿宋_GB2312" w:hint="eastAsia"/>
          <w:color w:val="000000"/>
          <w:sz w:val="24"/>
        </w:rPr>
        <w:t>（2）用于政府采购信用融资的政府采购合同，应当包含如下条款：“第   条：政府采购合同贷款</w:t>
      </w:r>
    </w:p>
    <w:p w:rsidR="00EA6E05" w:rsidRDefault="003F3AE4">
      <w:pPr>
        <w:spacing w:line="360" w:lineRule="auto"/>
        <w:ind w:firstLine="555"/>
        <w:jc w:val="left"/>
        <w:rPr>
          <w:rFonts w:ascii="仿宋_GB2312" w:eastAsia="仿宋_GB2312"/>
          <w:color w:val="000000"/>
          <w:sz w:val="24"/>
        </w:rPr>
      </w:pPr>
      <w:r>
        <w:rPr>
          <w:rFonts w:ascii="仿宋_GB2312" w:eastAsia="仿宋_GB2312" w:hint="eastAsia"/>
          <w:color w:val="000000"/>
          <w:sz w:val="24"/>
        </w:rPr>
        <w:t>本合同同时用于乙方向      银行（金融机构）申请政府采购信用贷款。</w:t>
      </w:r>
    </w:p>
    <w:p w:rsidR="00EA6E05" w:rsidRDefault="003F3AE4">
      <w:pPr>
        <w:spacing w:line="360" w:lineRule="auto"/>
        <w:ind w:firstLine="555"/>
        <w:jc w:val="left"/>
        <w:rPr>
          <w:rFonts w:ascii="仿宋_GB2312" w:eastAsia="仿宋_GB2312"/>
          <w:color w:val="000000"/>
          <w:sz w:val="24"/>
        </w:rPr>
      </w:pPr>
      <w:r>
        <w:rPr>
          <w:rFonts w:ascii="仿宋_GB2312" w:eastAsia="仿宋_GB2312" w:hint="eastAsia"/>
          <w:color w:val="000000"/>
          <w:sz w:val="24"/>
        </w:rPr>
        <w:t>本合同一经签订，原则上不得更改乙方收款账户信息。确须更改的，乙方应取得原合同收款账户开户银行书面同意，否则修改后的合同不予备案，采购资金不予支付。”</w:t>
      </w:r>
    </w:p>
    <w:p w:rsidR="00EA6E05" w:rsidRDefault="00EA6E05">
      <w:pPr>
        <w:pStyle w:val="a0"/>
        <w:jc w:val="left"/>
        <w:rPr>
          <w:rFonts w:ascii="仿宋_GB2312" w:eastAsia="仿宋_GB2312"/>
        </w:rPr>
      </w:pPr>
    </w:p>
    <w:p w:rsidR="00EA6E05" w:rsidRDefault="00EA6E05">
      <w:pPr>
        <w:pStyle w:val="a5"/>
        <w:jc w:val="left"/>
      </w:pPr>
    </w:p>
    <w:p w:rsidR="00EA6E05" w:rsidRDefault="00EA6E05">
      <w:pPr>
        <w:adjustRightInd w:val="0"/>
        <w:spacing w:line="360" w:lineRule="auto"/>
        <w:textAlignment w:val="baseline"/>
        <w:rPr>
          <w:rFonts w:ascii="仿宋_GB2312" w:eastAsia="仿宋_GB2312" w:hAnsi="宋体"/>
          <w:bCs/>
          <w:color w:val="000000"/>
          <w:spacing w:val="20"/>
          <w:kern w:val="0"/>
          <w:sz w:val="24"/>
          <w:szCs w:val="24"/>
        </w:rPr>
      </w:pPr>
    </w:p>
    <w:p w:rsidR="00EA6E05" w:rsidRDefault="00EA6E05"/>
    <w:p w:rsidR="00EA6E05" w:rsidRDefault="00EA6E05">
      <w:pPr>
        <w:pStyle w:val="af4"/>
        <w:spacing w:before="0" w:after="0" w:line="360" w:lineRule="auto"/>
        <w:jc w:val="left"/>
      </w:pPr>
    </w:p>
    <w:sectPr w:rsidR="00EA6E05" w:rsidSect="00D9111F">
      <w:footerReference w:type="default" r:id="rId22"/>
      <w:pgSz w:w="11906" w:h="16838"/>
      <w:pgMar w:top="1440" w:right="1440" w:bottom="1440" w:left="1440"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6E1" w:rsidRDefault="008166E1">
      <w:r>
        <w:separator/>
      </w:r>
    </w:p>
  </w:endnote>
  <w:endnote w:type="continuationSeparator" w:id="1">
    <w:p w:rsidR="008166E1" w:rsidRDefault="008166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4" w:rsidRDefault="00ED6B5C">
    <w:pPr>
      <w:pBdr>
        <w:top w:val="single" w:sz="4" w:space="1" w:color="auto"/>
      </w:pBdr>
      <w:jc w:val="center"/>
    </w:pPr>
    <w:r>
      <w:rPr>
        <w:rFonts w:ascii="仿宋_GB2312" w:eastAsia="仿宋_GB2312" w:hint="eastAsia"/>
        <w:sz w:val="24"/>
        <w:szCs w:val="24"/>
      </w:rPr>
      <w:fldChar w:fldCharType="begin"/>
    </w:r>
    <w:r w:rsidR="003F3AE4">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2557C2" w:rsidRPr="002557C2">
      <w:rPr>
        <w:rFonts w:ascii="仿宋_GB2312" w:eastAsia="仿宋_GB2312"/>
        <w:noProof/>
        <w:sz w:val="24"/>
        <w:szCs w:val="24"/>
        <w:lang w:val="zh-CN"/>
      </w:rPr>
      <w:t>2</w:t>
    </w:r>
    <w:r>
      <w:rPr>
        <w:rFonts w:ascii="仿宋_GB2312" w:eastAsia="仿宋_GB2312" w:hint="eastAsia"/>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4" w:rsidRDefault="003F3AE4">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335543"/>
    </w:sdtPr>
    <w:sdtContent>
      <w:p w:rsidR="003F3AE4" w:rsidRDefault="00ED6B5C">
        <w:pPr>
          <w:pStyle w:val="af"/>
          <w:jc w:val="center"/>
        </w:pPr>
        <w:r w:rsidRPr="00ED6B5C">
          <w:fldChar w:fldCharType="begin"/>
        </w:r>
        <w:r w:rsidR="003F3AE4">
          <w:instrText xml:space="preserve"> PAGE   \* MERGEFORMAT </w:instrText>
        </w:r>
        <w:r w:rsidRPr="00ED6B5C">
          <w:fldChar w:fldCharType="separate"/>
        </w:r>
        <w:r w:rsidR="002557C2" w:rsidRPr="002557C2">
          <w:rPr>
            <w:noProof/>
            <w:lang w:val="zh-CN"/>
          </w:rPr>
          <w:t>33</w:t>
        </w:r>
        <w:r>
          <w:rPr>
            <w:lang w:val="zh-CN"/>
          </w:rPr>
          <w:fldChar w:fldCharType="end"/>
        </w:r>
      </w:p>
    </w:sdtContent>
  </w:sdt>
  <w:p w:rsidR="003F3AE4" w:rsidRDefault="003F3AE4">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4" w:rsidRDefault="00ED6B5C">
    <w:pPr>
      <w:pStyle w:val="af"/>
      <w:framePr w:wrap="around" w:vAnchor="text" w:hAnchor="margin" w:xAlign="center" w:y="1"/>
      <w:rPr>
        <w:rStyle w:val="af7"/>
      </w:rPr>
    </w:pPr>
    <w:r>
      <w:fldChar w:fldCharType="begin"/>
    </w:r>
    <w:r w:rsidR="003F3AE4">
      <w:rPr>
        <w:rStyle w:val="af7"/>
      </w:rPr>
      <w:instrText xml:space="preserve">PAGE  </w:instrText>
    </w:r>
    <w:r>
      <w:fldChar w:fldCharType="separate"/>
    </w:r>
    <w:r w:rsidR="003F3AE4">
      <w:rPr>
        <w:rStyle w:val="af7"/>
      </w:rPr>
      <w:t>52</w:t>
    </w:r>
    <w:r>
      <w:fldChar w:fldCharType="end"/>
    </w:r>
  </w:p>
  <w:p w:rsidR="003F3AE4" w:rsidRDefault="003F3AE4">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335544"/>
    </w:sdtPr>
    <w:sdtContent>
      <w:p w:rsidR="003F3AE4" w:rsidRDefault="00ED6B5C">
        <w:pPr>
          <w:pStyle w:val="af"/>
          <w:jc w:val="center"/>
        </w:pPr>
        <w:r w:rsidRPr="00ED6B5C">
          <w:fldChar w:fldCharType="begin"/>
        </w:r>
        <w:r w:rsidR="003F3AE4">
          <w:instrText xml:space="preserve"> PAGE   \* MERGEFORMAT </w:instrText>
        </w:r>
        <w:r w:rsidRPr="00ED6B5C">
          <w:fldChar w:fldCharType="separate"/>
        </w:r>
        <w:r w:rsidR="002557C2" w:rsidRPr="002557C2">
          <w:rPr>
            <w:noProof/>
            <w:lang w:val="zh-CN"/>
          </w:rPr>
          <w:t>46</w:t>
        </w:r>
        <w:r>
          <w:rPr>
            <w:lang w:val="zh-CN"/>
          </w:rPr>
          <w:fldChar w:fldCharType="end"/>
        </w:r>
      </w:p>
    </w:sdtContent>
  </w:sdt>
  <w:p w:rsidR="003F3AE4" w:rsidRDefault="003F3AE4">
    <w:pPr>
      <w:pStyle w:val="af"/>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335545"/>
    </w:sdtPr>
    <w:sdtContent>
      <w:p w:rsidR="003F3AE4" w:rsidRDefault="00ED6B5C">
        <w:pPr>
          <w:pStyle w:val="af"/>
          <w:jc w:val="center"/>
        </w:pPr>
        <w:r w:rsidRPr="00ED6B5C">
          <w:fldChar w:fldCharType="begin"/>
        </w:r>
        <w:r w:rsidR="003F3AE4">
          <w:instrText xml:space="preserve"> PAGE   \* MERGEFORMAT </w:instrText>
        </w:r>
        <w:r w:rsidRPr="00ED6B5C">
          <w:fldChar w:fldCharType="separate"/>
        </w:r>
        <w:r w:rsidR="002557C2" w:rsidRPr="002557C2">
          <w:rPr>
            <w:noProof/>
            <w:lang w:val="zh-CN"/>
          </w:rPr>
          <w:t>61</w:t>
        </w:r>
        <w:r>
          <w:rPr>
            <w:lang w:val="zh-CN"/>
          </w:rPr>
          <w:fldChar w:fldCharType="end"/>
        </w:r>
      </w:p>
    </w:sdtContent>
  </w:sdt>
  <w:p w:rsidR="003F3AE4" w:rsidRDefault="003F3AE4">
    <w:pPr>
      <w:pStyle w:val="af"/>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4" w:rsidRDefault="00ED6B5C">
    <w:pPr>
      <w:pStyle w:val="af"/>
      <w:jc w:val="center"/>
    </w:pPr>
    <w:r w:rsidRPr="00ED6B5C">
      <w:fldChar w:fldCharType="begin"/>
    </w:r>
    <w:r w:rsidR="003F3AE4">
      <w:instrText xml:space="preserve"> PAGE   \* MERGEFORMAT </w:instrText>
    </w:r>
    <w:r w:rsidRPr="00ED6B5C">
      <w:fldChar w:fldCharType="separate"/>
    </w:r>
    <w:r w:rsidR="002557C2" w:rsidRPr="002557C2">
      <w:rPr>
        <w:noProof/>
        <w:lang w:val="zh-CN"/>
      </w:rPr>
      <w:t>68</w:t>
    </w:r>
    <w:r>
      <w:rPr>
        <w:lang w:val="zh-CN"/>
      </w:rPr>
      <w:fldChar w:fldCharType="end"/>
    </w:r>
  </w:p>
  <w:p w:rsidR="003F3AE4" w:rsidRDefault="003F3AE4">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6E1" w:rsidRDefault="008166E1">
      <w:r>
        <w:separator/>
      </w:r>
    </w:p>
  </w:footnote>
  <w:footnote w:type="continuationSeparator" w:id="1">
    <w:p w:rsidR="008166E1" w:rsidRDefault="00816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4" w:rsidRDefault="003F3AE4">
    <w:pPr>
      <w:pStyle w:val="af0"/>
      <w:ind w:right="-4"/>
      <w:jc w:val="left"/>
      <w:rPr>
        <w:rFonts w:ascii="仿宋_GB2312" w:eastAsia="仿宋_GB2312" w:hAnsi="宋体"/>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4" w:rsidRDefault="003F3AE4">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4" w:rsidRDefault="003F3AE4">
    <w:pPr>
      <w:pStyle w:val="af0"/>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4" w:rsidRDefault="003F3AE4">
    <w:pPr>
      <w:pStyle w:val="a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4" w:rsidRDefault="003F3AE4">
    <w:pPr>
      <w:pStyle w:val="af0"/>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E4" w:rsidRDefault="003F3AE4">
    <w:pPr>
      <w:pStyle w:val="af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F93F09"/>
    <w:multiLevelType w:val="singleLevel"/>
    <w:tmpl w:val="D3F93F09"/>
    <w:lvl w:ilvl="0">
      <w:start w:val="1"/>
      <w:numFmt w:val="decimal"/>
      <w:suff w:val="space"/>
      <w:lvlText w:val="%1."/>
      <w:lvlJc w:val="left"/>
    </w:lvl>
  </w:abstractNum>
  <w:abstractNum w:abstractNumId="1">
    <w:nsid w:val="19DF3411"/>
    <w:multiLevelType w:val="multilevel"/>
    <w:tmpl w:val="19DF3411"/>
    <w:lvl w:ilvl="0">
      <w:start w:val="1"/>
      <w:numFmt w:val="decimal"/>
      <w:lvlText w:val="%1"/>
      <w:lvlJc w:val="center"/>
      <w:pPr>
        <w:tabs>
          <w:tab w:val="left" w:pos="590"/>
        </w:tabs>
        <w:ind w:left="590" w:hanging="42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95316"/>
    <w:rsid w:val="AFD569A5"/>
    <w:rsid w:val="B6F1F95A"/>
    <w:rsid w:val="BFD62125"/>
    <w:rsid w:val="DDFC77B6"/>
    <w:rsid w:val="F57F96C1"/>
    <w:rsid w:val="FE7FDC4F"/>
    <w:rsid w:val="000036D0"/>
    <w:rsid w:val="00003712"/>
    <w:rsid w:val="000160A5"/>
    <w:rsid w:val="000241F2"/>
    <w:rsid w:val="00025531"/>
    <w:rsid w:val="00034113"/>
    <w:rsid w:val="000706F9"/>
    <w:rsid w:val="0008612D"/>
    <w:rsid w:val="0009792E"/>
    <w:rsid w:val="000C3E02"/>
    <w:rsid w:val="000E4F6C"/>
    <w:rsid w:val="000E550D"/>
    <w:rsid w:val="0010058D"/>
    <w:rsid w:val="00104677"/>
    <w:rsid w:val="00105337"/>
    <w:rsid w:val="001117D3"/>
    <w:rsid w:val="001222B2"/>
    <w:rsid w:val="001307DA"/>
    <w:rsid w:val="00133A05"/>
    <w:rsid w:val="00136EFF"/>
    <w:rsid w:val="00141A2D"/>
    <w:rsid w:val="0014316C"/>
    <w:rsid w:val="001545A0"/>
    <w:rsid w:val="00167977"/>
    <w:rsid w:val="00167C71"/>
    <w:rsid w:val="00174F31"/>
    <w:rsid w:val="00175C6F"/>
    <w:rsid w:val="00193431"/>
    <w:rsid w:val="001A7DB0"/>
    <w:rsid w:val="001B630F"/>
    <w:rsid w:val="001C1BCC"/>
    <w:rsid w:val="001C2EC3"/>
    <w:rsid w:val="001C73D7"/>
    <w:rsid w:val="001E03E1"/>
    <w:rsid w:val="001E7104"/>
    <w:rsid w:val="0020797F"/>
    <w:rsid w:val="00220CB5"/>
    <w:rsid w:val="002223FD"/>
    <w:rsid w:val="00225E70"/>
    <w:rsid w:val="00240EA9"/>
    <w:rsid w:val="002557C2"/>
    <w:rsid w:val="0026019C"/>
    <w:rsid w:val="00262EF5"/>
    <w:rsid w:val="002715A8"/>
    <w:rsid w:val="0027185F"/>
    <w:rsid w:val="00273BCF"/>
    <w:rsid w:val="00280B37"/>
    <w:rsid w:val="00284566"/>
    <w:rsid w:val="002925E9"/>
    <w:rsid w:val="00293264"/>
    <w:rsid w:val="00294999"/>
    <w:rsid w:val="00295470"/>
    <w:rsid w:val="002A05BB"/>
    <w:rsid w:val="002A2213"/>
    <w:rsid w:val="002B3F37"/>
    <w:rsid w:val="002B4B2C"/>
    <w:rsid w:val="002C3122"/>
    <w:rsid w:val="002D1801"/>
    <w:rsid w:val="002F0360"/>
    <w:rsid w:val="002F08B9"/>
    <w:rsid w:val="002F0E61"/>
    <w:rsid w:val="002F2B67"/>
    <w:rsid w:val="002F3816"/>
    <w:rsid w:val="002F4630"/>
    <w:rsid w:val="002F6269"/>
    <w:rsid w:val="00301056"/>
    <w:rsid w:val="003107A3"/>
    <w:rsid w:val="00350562"/>
    <w:rsid w:val="0035355D"/>
    <w:rsid w:val="003A2CAF"/>
    <w:rsid w:val="003A6D53"/>
    <w:rsid w:val="003B544B"/>
    <w:rsid w:val="003C1482"/>
    <w:rsid w:val="003E3B46"/>
    <w:rsid w:val="003E5AAE"/>
    <w:rsid w:val="003F243A"/>
    <w:rsid w:val="003F260D"/>
    <w:rsid w:val="003F3AE4"/>
    <w:rsid w:val="00443B49"/>
    <w:rsid w:val="004503E0"/>
    <w:rsid w:val="0046111D"/>
    <w:rsid w:val="0047094D"/>
    <w:rsid w:val="004728A9"/>
    <w:rsid w:val="004734E2"/>
    <w:rsid w:val="00473907"/>
    <w:rsid w:val="0048094B"/>
    <w:rsid w:val="00485D9B"/>
    <w:rsid w:val="00491692"/>
    <w:rsid w:val="004A068A"/>
    <w:rsid w:val="004A73C5"/>
    <w:rsid w:val="004B1FFF"/>
    <w:rsid w:val="004B6EB6"/>
    <w:rsid w:val="004D0394"/>
    <w:rsid w:val="004E03D9"/>
    <w:rsid w:val="005031DE"/>
    <w:rsid w:val="005217B7"/>
    <w:rsid w:val="005306CD"/>
    <w:rsid w:val="005313FA"/>
    <w:rsid w:val="00533048"/>
    <w:rsid w:val="00534F7C"/>
    <w:rsid w:val="00535D71"/>
    <w:rsid w:val="0054186C"/>
    <w:rsid w:val="00551E4F"/>
    <w:rsid w:val="005541A6"/>
    <w:rsid w:val="00554B7D"/>
    <w:rsid w:val="005655A7"/>
    <w:rsid w:val="005730FA"/>
    <w:rsid w:val="0057507E"/>
    <w:rsid w:val="00582FDD"/>
    <w:rsid w:val="005864A4"/>
    <w:rsid w:val="005963FA"/>
    <w:rsid w:val="005A3B21"/>
    <w:rsid w:val="005C3525"/>
    <w:rsid w:val="005E0D2A"/>
    <w:rsid w:val="005F5D03"/>
    <w:rsid w:val="00603B15"/>
    <w:rsid w:val="006127E9"/>
    <w:rsid w:val="00627EE0"/>
    <w:rsid w:val="006337CD"/>
    <w:rsid w:val="00633FA8"/>
    <w:rsid w:val="00637443"/>
    <w:rsid w:val="00642BDD"/>
    <w:rsid w:val="00651597"/>
    <w:rsid w:val="00657FAC"/>
    <w:rsid w:val="00663130"/>
    <w:rsid w:val="00663C66"/>
    <w:rsid w:val="00670754"/>
    <w:rsid w:val="006733A7"/>
    <w:rsid w:val="00675CAD"/>
    <w:rsid w:val="006A055D"/>
    <w:rsid w:val="006A7167"/>
    <w:rsid w:val="006B34B9"/>
    <w:rsid w:val="006B4B87"/>
    <w:rsid w:val="006C6C56"/>
    <w:rsid w:val="006D77F3"/>
    <w:rsid w:val="006E0965"/>
    <w:rsid w:val="006E0990"/>
    <w:rsid w:val="006F5298"/>
    <w:rsid w:val="00707B72"/>
    <w:rsid w:val="00722A73"/>
    <w:rsid w:val="007231D1"/>
    <w:rsid w:val="00731DF4"/>
    <w:rsid w:val="00735E4F"/>
    <w:rsid w:val="00742ACC"/>
    <w:rsid w:val="00751266"/>
    <w:rsid w:val="00760788"/>
    <w:rsid w:val="00765143"/>
    <w:rsid w:val="0077192A"/>
    <w:rsid w:val="00781B9C"/>
    <w:rsid w:val="00787979"/>
    <w:rsid w:val="00794CC5"/>
    <w:rsid w:val="007B6E6E"/>
    <w:rsid w:val="007B717D"/>
    <w:rsid w:val="007C1D4B"/>
    <w:rsid w:val="007D67BB"/>
    <w:rsid w:val="007D68F2"/>
    <w:rsid w:val="007D792C"/>
    <w:rsid w:val="007E4DB1"/>
    <w:rsid w:val="008041FA"/>
    <w:rsid w:val="008166E1"/>
    <w:rsid w:val="00827CF0"/>
    <w:rsid w:val="008419CE"/>
    <w:rsid w:val="00845E15"/>
    <w:rsid w:val="00853915"/>
    <w:rsid w:val="008560F9"/>
    <w:rsid w:val="0086149C"/>
    <w:rsid w:val="008655B6"/>
    <w:rsid w:val="00865C7E"/>
    <w:rsid w:val="00874723"/>
    <w:rsid w:val="0089092F"/>
    <w:rsid w:val="00891D27"/>
    <w:rsid w:val="00893650"/>
    <w:rsid w:val="008A606A"/>
    <w:rsid w:val="008B26D1"/>
    <w:rsid w:val="008B36DD"/>
    <w:rsid w:val="008B3756"/>
    <w:rsid w:val="008B45B4"/>
    <w:rsid w:val="008D4F51"/>
    <w:rsid w:val="008E2CF2"/>
    <w:rsid w:val="008F25B1"/>
    <w:rsid w:val="008F2DC1"/>
    <w:rsid w:val="00902C78"/>
    <w:rsid w:val="0090339E"/>
    <w:rsid w:val="009046F2"/>
    <w:rsid w:val="009046F3"/>
    <w:rsid w:val="00934D8C"/>
    <w:rsid w:val="0095166C"/>
    <w:rsid w:val="009768CE"/>
    <w:rsid w:val="00987EFA"/>
    <w:rsid w:val="00990483"/>
    <w:rsid w:val="00990F92"/>
    <w:rsid w:val="009A4D8F"/>
    <w:rsid w:val="009C3978"/>
    <w:rsid w:val="009C7025"/>
    <w:rsid w:val="009D0815"/>
    <w:rsid w:val="009E4804"/>
    <w:rsid w:val="009F748D"/>
    <w:rsid w:val="00A02202"/>
    <w:rsid w:val="00A06087"/>
    <w:rsid w:val="00A20198"/>
    <w:rsid w:val="00A22A9D"/>
    <w:rsid w:val="00A27195"/>
    <w:rsid w:val="00A33070"/>
    <w:rsid w:val="00A464AA"/>
    <w:rsid w:val="00A5013A"/>
    <w:rsid w:val="00A50399"/>
    <w:rsid w:val="00A651FD"/>
    <w:rsid w:val="00A75F77"/>
    <w:rsid w:val="00A75FFF"/>
    <w:rsid w:val="00A76D6E"/>
    <w:rsid w:val="00A95286"/>
    <w:rsid w:val="00A97D5C"/>
    <w:rsid w:val="00A97DBA"/>
    <w:rsid w:val="00AA38C8"/>
    <w:rsid w:val="00AB0AD2"/>
    <w:rsid w:val="00AB479A"/>
    <w:rsid w:val="00AC3577"/>
    <w:rsid w:val="00AD0B43"/>
    <w:rsid w:val="00AF433E"/>
    <w:rsid w:val="00AF5EEB"/>
    <w:rsid w:val="00B02D21"/>
    <w:rsid w:val="00B2497A"/>
    <w:rsid w:val="00B24FB2"/>
    <w:rsid w:val="00B26BE9"/>
    <w:rsid w:val="00B323A2"/>
    <w:rsid w:val="00B438EC"/>
    <w:rsid w:val="00B53D06"/>
    <w:rsid w:val="00B55CEB"/>
    <w:rsid w:val="00B55EFB"/>
    <w:rsid w:val="00B6185C"/>
    <w:rsid w:val="00B67C9B"/>
    <w:rsid w:val="00B70DEF"/>
    <w:rsid w:val="00B76A5B"/>
    <w:rsid w:val="00B927BB"/>
    <w:rsid w:val="00B95F7D"/>
    <w:rsid w:val="00BD55CC"/>
    <w:rsid w:val="00BE469A"/>
    <w:rsid w:val="00BF37C0"/>
    <w:rsid w:val="00C02447"/>
    <w:rsid w:val="00C10EE8"/>
    <w:rsid w:val="00C2158D"/>
    <w:rsid w:val="00C3452B"/>
    <w:rsid w:val="00C4588D"/>
    <w:rsid w:val="00C5090C"/>
    <w:rsid w:val="00C74A40"/>
    <w:rsid w:val="00C902B2"/>
    <w:rsid w:val="00C95316"/>
    <w:rsid w:val="00CC5909"/>
    <w:rsid w:val="00D057ED"/>
    <w:rsid w:val="00D12C45"/>
    <w:rsid w:val="00D2495F"/>
    <w:rsid w:val="00D26B9A"/>
    <w:rsid w:val="00D33A9A"/>
    <w:rsid w:val="00D3546E"/>
    <w:rsid w:val="00D44DA1"/>
    <w:rsid w:val="00D523DA"/>
    <w:rsid w:val="00D55EF7"/>
    <w:rsid w:val="00D80134"/>
    <w:rsid w:val="00D8709C"/>
    <w:rsid w:val="00D9111F"/>
    <w:rsid w:val="00DB4BE2"/>
    <w:rsid w:val="00DC2505"/>
    <w:rsid w:val="00DC766B"/>
    <w:rsid w:val="00DD0C03"/>
    <w:rsid w:val="00DE49D3"/>
    <w:rsid w:val="00E06B41"/>
    <w:rsid w:val="00E1051E"/>
    <w:rsid w:val="00E214CD"/>
    <w:rsid w:val="00E243BF"/>
    <w:rsid w:val="00E25A6A"/>
    <w:rsid w:val="00E42933"/>
    <w:rsid w:val="00E47F8D"/>
    <w:rsid w:val="00E5041C"/>
    <w:rsid w:val="00E64CDD"/>
    <w:rsid w:val="00E7259C"/>
    <w:rsid w:val="00E7308C"/>
    <w:rsid w:val="00E84E5C"/>
    <w:rsid w:val="00E95517"/>
    <w:rsid w:val="00EA6E05"/>
    <w:rsid w:val="00EB2D3E"/>
    <w:rsid w:val="00EB6128"/>
    <w:rsid w:val="00EC3C54"/>
    <w:rsid w:val="00ED0AAF"/>
    <w:rsid w:val="00ED3D24"/>
    <w:rsid w:val="00ED6B5C"/>
    <w:rsid w:val="00EF3654"/>
    <w:rsid w:val="00F1050D"/>
    <w:rsid w:val="00F217EF"/>
    <w:rsid w:val="00F37FDE"/>
    <w:rsid w:val="00F45DF7"/>
    <w:rsid w:val="00F55ADC"/>
    <w:rsid w:val="00F65DA2"/>
    <w:rsid w:val="00F72DC4"/>
    <w:rsid w:val="00F75041"/>
    <w:rsid w:val="00F97546"/>
    <w:rsid w:val="00FA113E"/>
    <w:rsid w:val="00FA4374"/>
    <w:rsid w:val="00FB58A5"/>
    <w:rsid w:val="00FC779C"/>
    <w:rsid w:val="00FD68EF"/>
    <w:rsid w:val="00FD7E0D"/>
    <w:rsid w:val="00FE7155"/>
    <w:rsid w:val="00FF2F23"/>
    <w:rsid w:val="00FF361B"/>
    <w:rsid w:val="366746FD"/>
    <w:rsid w:val="3DB7435B"/>
    <w:rsid w:val="7DFE7F75"/>
    <w:rsid w:val="7F7BA2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iPriority="0" w:unhideWhenUsed="1"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9111F"/>
    <w:pPr>
      <w:widowControl w:val="0"/>
      <w:jc w:val="both"/>
    </w:pPr>
    <w:rPr>
      <w:rFonts w:ascii="Calibri" w:hAnsi="Calibri"/>
      <w:kern w:val="2"/>
      <w:sz w:val="21"/>
      <w:szCs w:val="22"/>
    </w:rPr>
  </w:style>
  <w:style w:type="paragraph" w:styleId="1">
    <w:name w:val="heading 1"/>
    <w:basedOn w:val="a"/>
    <w:next w:val="a"/>
    <w:link w:val="1Char"/>
    <w:qFormat/>
    <w:rsid w:val="00D9111F"/>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rsid w:val="00D9111F"/>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qFormat/>
    <w:rsid w:val="00D9111F"/>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rsid w:val="00D9111F"/>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rsid w:val="00D9111F"/>
    <w:pPr>
      <w:keepLines/>
      <w:widowControl/>
      <w:spacing w:before="280" w:after="290" w:line="372" w:lineRule="auto"/>
      <w:outlineLvl w:val="4"/>
    </w:pPr>
    <w:rPr>
      <w:b/>
      <w:color w:val="000000"/>
      <w:sz w:val="28"/>
      <w:szCs w:val="20"/>
    </w:rPr>
  </w:style>
  <w:style w:type="paragraph" w:styleId="6">
    <w:name w:val="heading 6"/>
    <w:basedOn w:val="a"/>
    <w:next w:val="a"/>
    <w:link w:val="6Char"/>
    <w:qFormat/>
    <w:rsid w:val="00D9111F"/>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rsid w:val="00D9111F"/>
    <w:pPr>
      <w:keepLines/>
      <w:widowControl/>
      <w:spacing w:before="240" w:after="64" w:line="312" w:lineRule="auto"/>
      <w:outlineLvl w:val="6"/>
    </w:pPr>
    <w:rPr>
      <w:b/>
      <w:color w:val="000000"/>
      <w:sz w:val="24"/>
      <w:szCs w:val="20"/>
    </w:rPr>
  </w:style>
  <w:style w:type="paragraph" w:styleId="8">
    <w:name w:val="heading 8"/>
    <w:basedOn w:val="a"/>
    <w:next w:val="a"/>
    <w:link w:val="8Char"/>
    <w:qFormat/>
    <w:rsid w:val="00D9111F"/>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rsid w:val="00D9111F"/>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next w:val="a5"/>
    <w:qFormat/>
    <w:rsid w:val="00D9111F"/>
    <w:rPr>
      <w:sz w:val="18"/>
      <w:szCs w:val="24"/>
    </w:rPr>
  </w:style>
  <w:style w:type="paragraph" w:styleId="a5">
    <w:name w:val="Body Text"/>
    <w:basedOn w:val="a"/>
    <w:next w:val="a6"/>
    <w:link w:val="Char"/>
    <w:qFormat/>
    <w:rsid w:val="00D9111F"/>
    <w:pPr>
      <w:tabs>
        <w:tab w:val="left" w:pos="208"/>
      </w:tabs>
      <w:spacing w:line="432" w:lineRule="auto"/>
    </w:pPr>
    <w:rPr>
      <w:rFonts w:ascii="仿宋_GB2312" w:eastAsia="仿宋_GB2312"/>
      <w:sz w:val="28"/>
    </w:rPr>
  </w:style>
  <w:style w:type="paragraph" w:styleId="a6">
    <w:name w:val="Body Text First Indent"/>
    <w:basedOn w:val="a5"/>
    <w:link w:val="Char0"/>
    <w:qFormat/>
    <w:rsid w:val="00D9111F"/>
    <w:pPr>
      <w:tabs>
        <w:tab w:val="clear" w:pos="208"/>
      </w:tabs>
      <w:spacing w:after="120" w:line="240" w:lineRule="auto"/>
      <w:ind w:firstLineChars="100" w:firstLine="420"/>
    </w:pPr>
    <w:rPr>
      <w:rFonts w:ascii="Times New Roman" w:eastAsia="宋体"/>
      <w:sz w:val="21"/>
    </w:rPr>
  </w:style>
  <w:style w:type="paragraph" w:styleId="a1">
    <w:name w:val="Normal Indent"/>
    <w:basedOn w:val="a"/>
    <w:link w:val="Char1"/>
    <w:qFormat/>
    <w:rsid w:val="00D9111F"/>
    <w:pPr>
      <w:ind w:firstLine="420"/>
    </w:pPr>
    <w:rPr>
      <w:rFonts w:asciiTheme="minorHAnsi" w:hAnsiTheme="minorHAnsi" w:cstheme="minorBidi"/>
    </w:rPr>
  </w:style>
  <w:style w:type="paragraph" w:styleId="70">
    <w:name w:val="toc 7"/>
    <w:basedOn w:val="a"/>
    <w:next w:val="a"/>
    <w:uiPriority w:val="39"/>
    <w:unhideWhenUsed/>
    <w:qFormat/>
    <w:rsid w:val="00D9111F"/>
    <w:pPr>
      <w:ind w:left="1260"/>
      <w:jc w:val="left"/>
    </w:pPr>
    <w:rPr>
      <w:sz w:val="18"/>
      <w:szCs w:val="18"/>
    </w:rPr>
  </w:style>
  <w:style w:type="paragraph" w:styleId="a7">
    <w:name w:val="table of authorities"/>
    <w:basedOn w:val="a"/>
    <w:next w:val="a"/>
    <w:qFormat/>
    <w:rsid w:val="00D9111F"/>
    <w:pPr>
      <w:ind w:leftChars="200" w:left="420"/>
    </w:pPr>
  </w:style>
  <w:style w:type="paragraph" w:styleId="a8">
    <w:name w:val="Document Map"/>
    <w:basedOn w:val="a"/>
    <w:link w:val="Char2"/>
    <w:qFormat/>
    <w:rsid w:val="00D9111F"/>
    <w:pPr>
      <w:shd w:val="clear" w:color="auto" w:fill="000080"/>
    </w:pPr>
  </w:style>
  <w:style w:type="paragraph" w:styleId="a9">
    <w:name w:val="annotation text"/>
    <w:basedOn w:val="a"/>
    <w:link w:val="Char3"/>
    <w:qFormat/>
    <w:rsid w:val="00D9111F"/>
    <w:pPr>
      <w:jc w:val="left"/>
    </w:pPr>
  </w:style>
  <w:style w:type="paragraph" w:styleId="aa">
    <w:name w:val="Salutation"/>
    <w:basedOn w:val="a"/>
    <w:next w:val="a"/>
    <w:link w:val="Char10"/>
    <w:qFormat/>
    <w:rsid w:val="00D9111F"/>
    <w:rPr>
      <w:rFonts w:asciiTheme="minorHAnsi" w:eastAsiaTheme="minorEastAsia" w:hAnsiTheme="minorHAnsi" w:cstheme="minorBidi"/>
    </w:rPr>
  </w:style>
  <w:style w:type="paragraph" w:styleId="30">
    <w:name w:val="Body Text 3"/>
    <w:basedOn w:val="a"/>
    <w:link w:val="3Char0"/>
    <w:qFormat/>
    <w:rsid w:val="00D9111F"/>
    <w:pPr>
      <w:widowControl/>
      <w:spacing w:line="360" w:lineRule="auto"/>
    </w:pPr>
    <w:rPr>
      <w:rFonts w:ascii="仿宋_GB2312" w:eastAsia="仿宋_GB2312"/>
      <w:sz w:val="24"/>
      <w:szCs w:val="20"/>
    </w:rPr>
  </w:style>
  <w:style w:type="paragraph" w:styleId="ab">
    <w:name w:val="Body Text Indent"/>
    <w:basedOn w:val="a"/>
    <w:link w:val="Char4"/>
    <w:uiPriority w:val="99"/>
    <w:qFormat/>
    <w:rsid w:val="00D9111F"/>
    <w:pPr>
      <w:ind w:firstLine="540"/>
    </w:pPr>
    <w:rPr>
      <w:sz w:val="28"/>
      <w:szCs w:val="20"/>
    </w:rPr>
  </w:style>
  <w:style w:type="paragraph" w:styleId="50">
    <w:name w:val="toc 5"/>
    <w:basedOn w:val="a"/>
    <w:next w:val="a"/>
    <w:uiPriority w:val="39"/>
    <w:unhideWhenUsed/>
    <w:qFormat/>
    <w:rsid w:val="00D9111F"/>
    <w:pPr>
      <w:ind w:left="840"/>
      <w:jc w:val="left"/>
    </w:pPr>
    <w:rPr>
      <w:sz w:val="18"/>
      <w:szCs w:val="18"/>
    </w:rPr>
  </w:style>
  <w:style w:type="paragraph" w:styleId="31">
    <w:name w:val="toc 3"/>
    <w:basedOn w:val="a"/>
    <w:next w:val="a"/>
    <w:uiPriority w:val="39"/>
    <w:qFormat/>
    <w:rsid w:val="00D9111F"/>
    <w:pPr>
      <w:spacing w:before="40" w:after="40"/>
      <w:ind w:leftChars="200" w:left="200"/>
      <w:jc w:val="left"/>
    </w:pPr>
    <w:rPr>
      <w:rFonts w:eastAsia="仿宋_GB2312"/>
      <w:iCs/>
      <w:sz w:val="20"/>
      <w:szCs w:val="20"/>
    </w:rPr>
  </w:style>
  <w:style w:type="paragraph" w:styleId="ac">
    <w:name w:val="Plain Text"/>
    <w:basedOn w:val="a"/>
    <w:link w:val="Char5"/>
    <w:qFormat/>
    <w:rsid w:val="00D9111F"/>
    <w:rPr>
      <w:rFonts w:ascii="宋体" w:hAnsi="Courier New" w:cstheme="minorBidi"/>
    </w:rPr>
  </w:style>
  <w:style w:type="paragraph" w:styleId="80">
    <w:name w:val="toc 8"/>
    <w:basedOn w:val="a"/>
    <w:next w:val="a"/>
    <w:uiPriority w:val="39"/>
    <w:unhideWhenUsed/>
    <w:qFormat/>
    <w:rsid w:val="00D9111F"/>
    <w:pPr>
      <w:ind w:left="1470"/>
      <w:jc w:val="left"/>
    </w:pPr>
    <w:rPr>
      <w:sz w:val="18"/>
      <w:szCs w:val="18"/>
    </w:rPr>
  </w:style>
  <w:style w:type="paragraph" w:styleId="ad">
    <w:name w:val="Date"/>
    <w:basedOn w:val="a"/>
    <w:next w:val="a"/>
    <w:link w:val="Char6"/>
    <w:qFormat/>
    <w:rsid w:val="00D9111F"/>
    <w:pPr>
      <w:adjustRightInd w:val="0"/>
      <w:spacing w:line="312" w:lineRule="atLeast"/>
    </w:pPr>
    <w:rPr>
      <w:rFonts w:ascii="仿宋_GB2312" w:eastAsia="仿宋_GB2312" w:hint="eastAsia"/>
      <w:kern w:val="0"/>
      <w:sz w:val="28"/>
      <w:szCs w:val="20"/>
    </w:rPr>
  </w:style>
  <w:style w:type="paragraph" w:styleId="20">
    <w:name w:val="Body Text Indent 2"/>
    <w:basedOn w:val="a"/>
    <w:link w:val="2Char1"/>
    <w:qFormat/>
    <w:rsid w:val="00D9111F"/>
    <w:pPr>
      <w:snapToGrid w:val="0"/>
      <w:spacing w:line="400" w:lineRule="exact"/>
      <w:ind w:firstLine="480"/>
    </w:pPr>
    <w:rPr>
      <w:rFonts w:eastAsia="仿宋_GB2312"/>
      <w:sz w:val="24"/>
    </w:rPr>
  </w:style>
  <w:style w:type="paragraph" w:styleId="ae">
    <w:name w:val="Balloon Text"/>
    <w:basedOn w:val="a"/>
    <w:link w:val="Char7"/>
    <w:qFormat/>
    <w:rsid w:val="00D9111F"/>
    <w:rPr>
      <w:rFonts w:asciiTheme="minorHAnsi" w:eastAsiaTheme="minorEastAsia" w:hAnsiTheme="minorHAnsi" w:cstheme="minorBidi"/>
      <w:sz w:val="18"/>
      <w:szCs w:val="18"/>
    </w:rPr>
  </w:style>
  <w:style w:type="paragraph" w:styleId="af">
    <w:name w:val="footer"/>
    <w:basedOn w:val="a"/>
    <w:link w:val="Char8"/>
    <w:uiPriority w:val="99"/>
    <w:qFormat/>
    <w:rsid w:val="00D9111F"/>
    <w:pPr>
      <w:tabs>
        <w:tab w:val="center" w:pos="4153"/>
        <w:tab w:val="right" w:pos="8306"/>
      </w:tabs>
      <w:snapToGrid w:val="0"/>
      <w:jc w:val="left"/>
    </w:pPr>
    <w:rPr>
      <w:rFonts w:asciiTheme="minorHAnsi" w:eastAsiaTheme="minorEastAsia" w:hAnsiTheme="minorHAnsi" w:cstheme="minorBidi"/>
      <w:sz w:val="18"/>
      <w:szCs w:val="18"/>
    </w:rPr>
  </w:style>
  <w:style w:type="paragraph" w:styleId="af0">
    <w:name w:val="header"/>
    <w:basedOn w:val="a"/>
    <w:link w:val="Char9"/>
    <w:uiPriority w:val="99"/>
    <w:qFormat/>
    <w:rsid w:val="00D9111F"/>
    <w:pPr>
      <w:pBdr>
        <w:bottom w:val="single" w:sz="6" w:space="1" w:color="auto"/>
      </w:pBdr>
      <w:tabs>
        <w:tab w:val="center" w:pos="4153"/>
        <w:tab w:val="right" w:pos="8306"/>
      </w:tabs>
      <w:adjustRightInd w:val="0"/>
      <w:spacing w:line="240" w:lineRule="atLeast"/>
      <w:jc w:val="center"/>
    </w:pPr>
    <w:rPr>
      <w:rFonts w:asciiTheme="minorHAnsi" w:eastAsiaTheme="minorEastAsia" w:hAnsiTheme="minorHAnsi" w:cstheme="minorBidi"/>
      <w:sz w:val="18"/>
    </w:rPr>
  </w:style>
  <w:style w:type="paragraph" w:styleId="10">
    <w:name w:val="toc 1"/>
    <w:basedOn w:val="a"/>
    <w:next w:val="a"/>
    <w:uiPriority w:val="39"/>
    <w:qFormat/>
    <w:rsid w:val="00D9111F"/>
    <w:pPr>
      <w:tabs>
        <w:tab w:val="right" w:leader="dot" w:pos="9060"/>
      </w:tabs>
      <w:spacing w:before="40" w:after="40"/>
      <w:jc w:val="left"/>
    </w:pPr>
    <w:rPr>
      <w:rFonts w:eastAsia="仿宋_GB2312"/>
      <w:b/>
      <w:bCs/>
      <w:caps/>
      <w:sz w:val="20"/>
      <w:szCs w:val="20"/>
    </w:rPr>
  </w:style>
  <w:style w:type="paragraph" w:styleId="40">
    <w:name w:val="toc 4"/>
    <w:basedOn w:val="a"/>
    <w:next w:val="a"/>
    <w:uiPriority w:val="39"/>
    <w:unhideWhenUsed/>
    <w:qFormat/>
    <w:rsid w:val="00D9111F"/>
    <w:pPr>
      <w:ind w:left="630"/>
      <w:jc w:val="left"/>
    </w:pPr>
    <w:rPr>
      <w:sz w:val="18"/>
      <w:szCs w:val="18"/>
    </w:rPr>
  </w:style>
  <w:style w:type="paragraph" w:styleId="af1">
    <w:name w:val="List"/>
    <w:basedOn w:val="a"/>
    <w:qFormat/>
    <w:rsid w:val="00D9111F"/>
    <w:pPr>
      <w:ind w:left="200" w:hangingChars="200" w:hanging="200"/>
    </w:pPr>
    <w:rPr>
      <w:rFonts w:ascii="Times New Roman" w:hAnsi="Times New Roman"/>
      <w:szCs w:val="24"/>
    </w:rPr>
  </w:style>
  <w:style w:type="paragraph" w:styleId="af2">
    <w:name w:val="footnote text"/>
    <w:basedOn w:val="a"/>
    <w:link w:val="Chara"/>
    <w:qFormat/>
    <w:rsid w:val="00D9111F"/>
    <w:pPr>
      <w:snapToGrid w:val="0"/>
      <w:jc w:val="left"/>
    </w:pPr>
    <w:rPr>
      <w:rFonts w:eastAsiaTheme="minorEastAsia" w:cstheme="minorBidi"/>
      <w:sz w:val="18"/>
      <w:szCs w:val="18"/>
    </w:rPr>
  </w:style>
  <w:style w:type="paragraph" w:styleId="60">
    <w:name w:val="toc 6"/>
    <w:basedOn w:val="a"/>
    <w:next w:val="a"/>
    <w:uiPriority w:val="39"/>
    <w:unhideWhenUsed/>
    <w:qFormat/>
    <w:rsid w:val="00D9111F"/>
    <w:pPr>
      <w:ind w:left="1050"/>
      <w:jc w:val="left"/>
    </w:pPr>
    <w:rPr>
      <w:sz w:val="18"/>
      <w:szCs w:val="18"/>
    </w:rPr>
  </w:style>
  <w:style w:type="paragraph" w:styleId="32">
    <w:name w:val="Body Text Indent 3"/>
    <w:basedOn w:val="a"/>
    <w:link w:val="3Char1"/>
    <w:qFormat/>
    <w:rsid w:val="00D9111F"/>
    <w:pPr>
      <w:spacing w:line="360" w:lineRule="auto"/>
      <w:ind w:left="220"/>
      <w:jc w:val="left"/>
    </w:pPr>
    <w:rPr>
      <w:rFonts w:ascii="仿宋_GB2312" w:eastAsia="仿宋_GB2312"/>
      <w:color w:val="000000"/>
      <w:sz w:val="24"/>
    </w:rPr>
  </w:style>
  <w:style w:type="paragraph" w:styleId="21">
    <w:name w:val="toc 2"/>
    <w:basedOn w:val="a"/>
    <w:next w:val="a"/>
    <w:uiPriority w:val="39"/>
    <w:qFormat/>
    <w:rsid w:val="00D9111F"/>
    <w:pPr>
      <w:spacing w:before="40" w:after="40"/>
      <w:ind w:leftChars="100" w:left="100"/>
      <w:jc w:val="left"/>
    </w:pPr>
    <w:rPr>
      <w:rFonts w:eastAsia="仿宋_GB2312"/>
      <w:b/>
      <w:smallCaps/>
      <w:sz w:val="20"/>
      <w:szCs w:val="20"/>
    </w:rPr>
  </w:style>
  <w:style w:type="paragraph" w:styleId="90">
    <w:name w:val="toc 9"/>
    <w:basedOn w:val="a"/>
    <w:next w:val="a"/>
    <w:uiPriority w:val="39"/>
    <w:unhideWhenUsed/>
    <w:qFormat/>
    <w:rsid w:val="00D9111F"/>
    <w:pPr>
      <w:ind w:left="1680"/>
      <w:jc w:val="left"/>
    </w:pPr>
    <w:rPr>
      <w:sz w:val="18"/>
      <w:szCs w:val="18"/>
    </w:rPr>
  </w:style>
  <w:style w:type="paragraph" w:styleId="22">
    <w:name w:val="Body Text 2"/>
    <w:basedOn w:val="a"/>
    <w:link w:val="2Char0"/>
    <w:qFormat/>
    <w:rsid w:val="00D9111F"/>
    <w:pPr>
      <w:spacing w:line="560" w:lineRule="exact"/>
    </w:pPr>
    <w:rPr>
      <w:rFonts w:ascii="仿宋_GB2312" w:eastAsia="仿宋_GB2312" w:cstheme="minorBidi"/>
      <w:sz w:val="24"/>
    </w:rPr>
  </w:style>
  <w:style w:type="paragraph" w:styleId="HTML">
    <w:name w:val="HTML Preformatted"/>
    <w:basedOn w:val="a"/>
    <w:link w:val="HTMLChar"/>
    <w:qFormat/>
    <w:rsid w:val="00D9111F"/>
    <w:rPr>
      <w:rFonts w:ascii="Courier New" w:eastAsiaTheme="minorEastAsia" w:hAnsi="Courier New" w:cs="Courier New"/>
      <w:sz w:val="20"/>
      <w:szCs w:val="24"/>
    </w:rPr>
  </w:style>
  <w:style w:type="paragraph" w:styleId="af3">
    <w:name w:val="Normal (Web)"/>
    <w:basedOn w:val="a"/>
    <w:uiPriority w:val="99"/>
    <w:qFormat/>
    <w:rsid w:val="00D9111F"/>
    <w:pPr>
      <w:widowControl/>
      <w:spacing w:before="100" w:beforeAutospacing="1" w:after="100" w:afterAutospacing="1"/>
      <w:jc w:val="left"/>
    </w:pPr>
    <w:rPr>
      <w:rFonts w:ascii="宋体" w:hAnsi="宋体"/>
      <w:kern w:val="0"/>
      <w:sz w:val="24"/>
    </w:rPr>
  </w:style>
  <w:style w:type="paragraph" w:styleId="af4">
    <w:name w:val="Title"/>
    <w:basedOn w:val="a"/>
    <w:link w:val="Charb"/>
    <w:qFormat/>
    <w:rsid w:val="00D9111F"/>
    <w:pPr>
      <w:spacing w:before="240" w:after="60"/>
      <w:jc w:val="center"/>
      <w:outlineLvl w:val="0"/>
    </w:pPr>
    <w:rPr>
      <w:rFonts w:ascii="Arial" w:hAnsi="Arial" w:cs="Arial"/>
      <w:b/>
      <w:bCs/>
      <w:sz w:val="32"/>
      <w:szCs w:val="32"/>
    </w:rPr>
  </w:style>
  <w:style w:type="paragraph" w:styleId="af5">
    <w:name w:val="annotation subject"/>
    <w:basedOn w:val="a9"/>
    <w:next w:val="a9"/>
    <w:link w:val="Charc"/>
    <w:qFormat/>
    <w:rsid w:val="00D9111F"/>
    <w:rPr>
      <w:b/>
      <w:bCs/>
    </w:rPr>
  </w:style>
  <w:style w:type="paragraph" w:styleId="23">
    <w:name w:val="Body Text First Indent 2"/>
    <w:basedOn w:val="a5"/>
    <w:link w:val="2Char2"/>
    <w:uiPriority w:val="99"/>
    <w:qFormat/>
    <w:rsid w:val="00D9111F"/>
    <w:pPr>
      <w:tabs>
        <w:tab w:val="clear" w:pos="208"/>
      </w:tabs>
      <w:spacing w:after="120" w:line="240" w:lineRule="auto"/>
      <w:ind w:left="420" w:firstLine="420"/>
    </w:pPr>
    <w:rPr>
      <w:rFonts w:asciiTheme="minorHAnsi" w:eastAsia="宋体" w:hAnsiTheme="minorHAnsi" w:cstheme="minorBidi"/>
      <w:szCs w:val="20"/>
    </w:rPr>
  </w:style>
  <w:style w:type="character" w:styleId="af6">
    <w:name w:val="Strong"/>
    <w:uiPriority w:val="22"/>
    <w:qFormat/>
    <w:rsid w:val="00D9111F"/>
    <w:rPr>
      <w:b/>
      <w:bCs/>
    </w:rPr>
  </w:style>
  <w:style w:type="character" w:styleId="af7">
    <w:name w:val="page number"/>
    <w:basedOn w:val="a2"/>
    <w:qFormat/>
    <w:rsid w:val="00D9111F"/>
  </w:style>
  <w:style w:type="character" w:styleId="af8">
    <w:name w:val="FollowedHyperlink"/>
    <w:uiPriority w:val="99"/>
    <w:qFormat/>
    <w:rsid w:val="00D9111F"/>
    <w:rPr>
      <w:color w:val="800080"/>
      <w:u w:val="single"/>
    </w:rPr>
  </w:style>
  <w:style w:type="character" w:styleId="af9">
    <w:name w:val="Hyperlink"/>
    <w:uiPriority w:val="99"/>
    <w:qFormat/>
    <w:rsid w:val="00D9111F"/>
    <w:rPr>
      <w:color w:val="0000FF"/>
      <w:u w:val="single"/>
    </w:rPr>
  </w:style>
  <w:style w:type="character" w:styleId="afa">
    <w:name w:val="annotation reference"/>
    <w:basedOn w:val="a2"/>
    <w:qFormat/>
    <w:rsid w:val="00D9111F"/>
    <w:rPr>
      <w:sz w:val="21"/>
      <w:szCs w:val="21"/>
    </w:rPr>
  </w:style>
  <w:style w:type="character" w:styleId="afb">
    <w:name w:val="footnote reference"/>
    <w:qFormat/>
    <w:rsid w:val="00D9111F"/>
    <w:rPr>
      <w:vertAlign w:val="superscript"/>
    </w:rPr>
  </w:style>
  <w:style w:type="character" w:customStyle="1" w:styleId="Char0">
    <w:name w:val="正文首行缩进 Char"/>
    <w:basedOn w:val="Char"/>
    <w:link w:val="a6"/>
    <w:qFormat/>
    <w:rsid w:val="00D9111F"/>
    <w:rPr>
      <w:rFonts w:ascii="Times New Roman" w:eastAsia="宋体" w:hAnsi="Calibri" w:cs="Times New Roman"/>
      <w:sz w:val="28"/>
    </w:rPr>
  </w:style>
  <w:style w:type="character" w:customStyle="1" w:styleId="Char">
    <w:name w:val="正文文本 Char"/>
    <w:basedOn w:val="a2"/>
    <w:link w:val="a5"/>
    <w:qFormat/>
    <w:rsid w:val="00D9111F"/>
    <w:rPr>
      <w:rFonts w:ascii="仿宋_GB2312" w:eastAsia="仿宋_GB2312" w:hAnsi="Calibri" w:cs="Times New Roman"/>
      <w:sz w:val="28"/>
    </w:rPr>
  </w:style>
  <w:style w:type="character" w:customStyle="1" w:styleId="1Char">
    <w:name w:val="标题 1 Char"/>
    <w:basedOn w:val="a2"/>
    <w:link w:val="1"/>
    <w:qFormat/>
    <w:rsid w:val="00D9111F"/>
    <w:rPr>
      <w:rFonts w:ascii="仿宋_GB2312" w:eastAsia="仿宋_GB2312" w:hAnsi="Calibri" w:cs="Times New Roman"/>
      <w:b/>
      <w:sz w:val="44"/>
    </w:rPr>
  </w:style>
  <w:style w:type="character" w:customStyle="1" w:styleId="2Char">
    <w:name w:val="标题 2 Char"/>
    <w:basedOn w:val="a2"/>
    <w:link w:val="2"/>
    <w:qFormat/>
    <w:rsid w:val="00D9111F"/>
    <w:rPr>
      <w:rFonts w:ascii="仿宋_GB2312" w:eastAsia="仿宋_GB2312" w:hAnsi="Calibri" w:cs="Times New Roman"/>
      <w:b/>
      <w:kern w:val="0"/>
      <w:sz w:val="36"/>
      <w:szCs w:val="20"/>
    </w:rPr>
  </w:style>
  <w:style w:type="character" w:customStyle="1" w:styleId="Char1">
    <w:name w:val="正文缩进 Char"/>
    <w:link w:val="a1"/>
    <w:qFormat/>
    <w:rsid w:val="00D9111F"/>
    <w:rPr>
      <w:rFonts w:eastAsia="宋体"/>
    </w:rPr>
  </w:style>
  <w:style w:type="character" w:customStyle="1" w:styleId="3Char">
    <w:name w:val="标题 3 Char"/>
    <w:basedOn w:val="a2"/>
    <w:link w:val="3"/>
    <w:qFormat/>
    <w:rsid w:val="00D9111F"/>
    <w:rPr>
      <w:rFonts w:ascii="仿宋_GB2312" w:eastAsia="仿宋_GB2312" w:hAnsi="Calibri" w:cs="Times New Roman"/>
      <w:b/>
      <w:bCs/>
      <w:sz w:val="30"/>
      <w:szCs w:val="20"/>
    </w:rPr>
  </w:style>
  <w:style w:type="character" w:customStyle="1" w:styleId="4Char">
    <w:name w:val="标题 4 Char"/>
    <w:basedOn w:val="a2"/>
    <w:link w:val="4"/>
    <w:qFormat/>
    <w:rsid w:val="00D9111F"/>
    <w:rPr>
      <w:rFonts w:ascii="Arial" w:eastAsia="黑体" w:hAnsi="Arial" w:cs="Times New Roman"/>
      <w:b/>
      <w:color w:val="000000"/>
      <w:sz w:val="28"/>
      <w:szCs w:val="20"/>
    </w:rPr>
  </w:style>
  <w:style w:type="character" w:customStyle="1" w:styleId="5Char">
    <w:name w:val="标题 5 Char"/>
    <w:basedOn w:val="a2"/>
    <w:link w:val="5"/>
    <w:qFormat/>
    <w:rsid w:val="00D9111F"/>
    <w:rPr>
      <w:rFonts w:ascii="Calibri" w:eastAsia="宋体" w:hAnsi="Calibri" w:cs="Times New Roman"/>
      <w:b/>
      <w:color w:val="000000"/>
      <w:sz w:val="28"/>
      <w:szCs w:val="20"/>
    </w:rPr>
  </w:style>
  <w:style w:type="character" w:customStyle="1" w:styleId="6Char">
    <w:name w:val="标题 6 Char"/>
    <w:basedOn w:val="a2"/>
    <w:link w:val="6"/>
    <w:qFormat/>
    <w:rsid w:val="00D9111F"/>
    <w:rPr>
      <w:rFonts w:ascii="Arial" w:eastAsia="黑体" w:hAnsi="Arial" w:cs="Times New Roman"/>
      <w:b/>
      <w:color w:val="000000"/>
      <w:sz w:val="24"/>
      <w:szCs w:val="20"/>
    </w:rPr>
  </w:style>
  <w:style w:type="character" w:customStyle="1" w:styleId="7Char">
    <w:name w:val="标题 7 Char"/>
    <w:basedOn w:val="a2"/>
    <w:link w:val="7"/>
    <w:qFormat/>
    <w:rsid w:val="00D9111F"/>
    <w:rPr>
      <w:rFonts w:ascii="Calibri" w:eastAsia="宋体" w:hAnsi="Calibri" w:cs="Times New Roman"/>
      <w:b/>
      <w:color w:val="000000"/>
      <w:sz w:val="24"/>
      <w:szCs w:val="20"/>
    </w:rPr>
  </w:style>
  <w:style w:type="character" w:customStyle="1" w:styleId="8Char">
    <w:name w:val="标题 8 Char"/>
    <w:basedOn w:val="a2"/>
    <w:link w:val="8"/>
    <w:qFormat/>
    <w:rsid w:val="00D9111F"/>
    <w:rPr>
      <w:rFonts w:ascii="Arial" w:eastAsia="黑体" w:hAnsi="Arial" w:cs="Times New Roman"/>
      <w:color w:val="000000"/>
      <w:sz w:val="24"/>
      <w:szCs w:val="20"/>
    </w:rPr>
  </w:style>
  <w:style w:type="character" w:customStyle="1" w:styleId="9Char">
    <w:name w:val="标题 9 Char"/>
    <w:basedOn w:val="a2"/>
    <w:link w:val="9"/>
    <w:qFormat/>
    <w:rsid w:val="00D9111F"/>
    <w:rPr>
      <w:rFonts w:ascii="Arial" w:eastAsia="黑体" w:hAnsi="Arial" w:cs="Times New Roman"/>
      <w:color w:val="000000"/>
      <w:szCs w:val="20"/>
    </w:rPr>
  </w:style>
  <w:style w:type="character" w:customStyle="1" w:styleId="CharChar10">
    <w:name w:val="Char Char1_0"/>
    <w:link w:val="Char00"/>
    <w:qFormat/>
    <w:rsid w:val="00D9111F"/>
    <w:rPr>
      <w:rFonts w:ascii="Tahoma" w:hAnsi="Tahoma"/>
      <w:sz w:val="24"/>
    </w:rPr>
  </w:style>
  <w:style w:type="paragraph" w:customStyle="1" w:styleId="Char00">
    <w:name w:val="Char_0"/>
    <w:basedOn w:val="11"/>
    <w:link w:val="CharChar10"/>
    <w:qFormat/>
    <w:rsid w:val="00D9111F"/>
    <w:rPr>
      <w:rFonts w:ascii="Tahoma" w:eastAsiaTheme="minorEastAsia" w:hAnsi="Tahoma" w:cstheme="minorBidi"/>
      <w:sz w:val="24"/>
      <w:szCs w:val="22"/>
    </w:rPr>
  </w:style>
  <w:style w:type="paragraph" w:customStyle="1" w:styleId="11">
    <w:name w:val="正文_1"/>
    <w:qFormat/>
    <w:rsid w:val="00D9111F"/>
    <w:pPr>
      <w:widowControl w:val="0"/>
      <w:jc w:val="both"/>
    </w:pPr>
    <w:rPr>
      <w:kern w:val="2"/>
      <w:sz w:val="21"/>
      <w:szCs w:val="24"/>
    </w:rPr>
  </w:style>
  <w:style w:type="character" w:customStyle="1" w:styleId="Char100">
    <w:name w:val="纯文本 Char1_0"/>
    <w:link w:val="0"/>
    <w:qFormat/>
    <w:locked/>
    <w:rsid w:val="00D9111F"/>
    <w:rPr>
      <w:rFonts w:ascii="宋体" w:hAnsi="Courier New"/>
      <w:lang w:val="en-US" w:eastAsia="zh-CN"/>
    </w:rPr>
  </w:style>
  <w:style w:type="paragraph" w:customStyle="1" w:styleId="0">
    <w:name w:val="纯文本_0"/>
    <w:basedOn w:val="00"/>
    <w:link w:val="Char100"/>
    <w:unhideWhenUsed/>
    <w:qFormat/>
    <w:rsid w:val="00D9111F"/>
    <w:rPr>
      <w:rFonts w:ascii="宋体" w:eastAsiaTheme="minorEastAsia" w:hAnsi="Courier New" w:cstheme="minorBidi"/>
    </w:rPr>
  </w:style>
  <w:style w:type="paragraph" w:customStyle="1" w:styleId="00">
    <w:name w:val="正文_0_0"/>
    <w:qFormat/>
    <w:rsid w:val="00D9111F"/>
    <w:pPr>
      <w:widowControl w:val="0"/>
      <w:jc w:val="both"/>
    </w:pPr>
    <w:rPr>
      <w:rFonts w:ascii="Calibri" w:hAnsi="Calibri"/>
      <w:kern w:val="2"/>
      <w:sz w:val="21"/>
      <w:szCs w:val="22"/>
    </w:rPr>
  </w:style>
  <w:style w:type="character" w:customStyle="1" w:styleId="font51">
    <w:name w:val="font51"/>
    <w:basedOn w:val="a2"/>
    <w:qFormat/>
    <w:rsid w:val="00D9111F"/>
    <w:rPr>
      <w:rFonts w:ascii="宋体" w:eastAsia="宋体" w:hAnsi="宋体" w:cs="宋体" w:hint="eastAsia"/>
      <w:color w:val="000000"/>
      <w:sz w:val="18"/>
      <w:szCs w:val="18"/>
      <w:u w:val="none"/>
    </w:rPr>
  </w:style>
  <w:style w:type="character" w:customStyle="1" w:styleId="CharChar12">
    <w:name w:val="普通文字 Char Char1_2"/>
    <w:link w:val="51"/>
    <w:qFormat/>
    <w:rsid w:val="00D9111F"/>
    <w:rPr>
      <w:rFonts w:ascii="宋体" w:hAnsi="Courier New"/>
      <w:lang w:val="en-US" w:eastAsia="zh-CN"/>
    </w:rPr>
  </w:style>
  <w:style w:type="paragraph" w:customStyle="1" w:styleId="51">
    <w:name w:val="纯文本_5"/>
    <w:basedOn w:val="600"/>
    <w:link w:val="CharChar12"/>
    <w:qFormat/>
    <w:rsid w:val="00D9111F"/>
    <w:rPr>
      <w:rFonts w:ascii="宋体" w:eastAsiaTheme="minorEastAsia" w:hAnsi="Courier New" w:cstheme="minorBidi"/>
      <w:szCs w:val="22"/>
    </w:rPr>
  </w:style>
  <w:style w:type="paragraph" w:customStyle="1" w:styleId="600">
    <w:name w:val="正文_6_0"/>
    <w:qFormat/>
    <w:rsid w:val="00D9111F"/>
    <w:pPr>
      <w:widowControl w:val="0"/>
      <w:jc w:val="both"/>
    </w:pPr>
    <w:rPr>
      <w:kern w:val="2"/>
      <w:sz w:val="21"/>
      <w:szCs w:val="24"/>
    </w:rPr>
  </w:style>
  <w:style w:type="character" w:customStyle="1" w:styleId="font61">
    <w:name w:val="font61"/>
    <w:basedOn w:val="a2"/>
    <w:qFormat/>
    <w:rsid w:val="00D9111F"/>
    <w:rPr>
      <w:rFonts w:ascii="宋体" w:eastAsia="宋体" w:hAnsi="宋体" w:cs="宋体" w:hint="eastAsia"/>
      <w:b/>
      <w:color w:val="000000"/>
      <w:sz w:val="24"/>
      <w:szCs w:val="24"/>
      <w:u w:val="none"/>
    </w:rPr>
  </w:style>
  <w:style w:type="character" w:customStyle="1" w:styleId="Char01">
    <w:name w:val="纯文本 Char_0"/>
    <w:link w:val="000"/>
    <w:qFormat/>
    <w:rsid w:val="00D9111F"/>
    <w:rPr>
      <w:rFonts w:ascii="宋体" w:hAnsi="Courier New"/>
      <w:szCs w:val="21"/>
      <w:lang w:val="en-US" w:eastAsia="zh-CN"/>
    </w:rPr>
  </w:style>
  <w:style w:type="paragraph" w:customStyle="1" w:styleId="000">
    <w:name w:val="纯文本_0_0"/>
    <w:basedOn w:val="100"/>
    <w:link w:val="Char01"/>
    <w:qFormat/>
    <w:rsid w:val="00D9111F"/>
    <w:rPr>
      <w:rFonts w:ascii="宋体" w:eastAsiaTheme="minorEastAsia" w:hAnsi="Courier New" w:cstheme="minorBidi"/>
      <w:szCs w:val="21"/>
    </w:rPr>
  </w:style>
  <w:style w:type="paragraph" w:customStyle="1" w:styleId="100">
    <w:name w:val="正文_1_0"/>
    <w:qFormat/>
    <w:rsid w:val="00D9111F"/>
    <w:pPr>
      <w:widowControl w:val="0"/>
      <w:jc w:val="both"/>
    </w:pPr>
    <w:rPr>
      <w:kern w:val="2"/>
      <w:sz w:val="21"/>
      <w:szCs w:val="24"/>
    </w:rPr>
  </w:style>
  <w:style w:type="character" w:customStyle="1" w:styleId="Char13">
    <w:name w:val="纯文本 Char1_3"/>
    <w:link w:val="33"/>
    <w:qFormat/>
    <w:rsid w:val="00D9111F"/>
    <w:rPr>
      <w:rFonts w:ascii="宋体" w:hAnsi="Courier New"/>
      <w:lang w:val="en-US" w:eastAsia="zh-CN"/>
    </w:rPr>
  </w:style>
  <w:style w:type="paragraph" w:customStyle="1" w:styleId="33">
    <w:name w:val="纯文本_3"/>
    <w:basedOn w:val="52"/>
    <w:link w:val="Char13"/>
    <w:qFormat/>
    <w:rsid w:val="00D9111F"/>
    <w:rPr>
      <w:rFonts w:ascii="宋体" w:eastAsiaTheme="minorEastAsia" w:hAnsi="Courier New" w:cstheme="minorBidi"/>
      <w:szCs w:val="22"/>
    </w:rPr>
  </w:style>
  <w:style w:type="paragraph" w:customStyle="1" w:styleId="52">
    <w:name w:val="正文_5"/>
    <w:qFormat/>
    <w:rsid w:val="00D9111F"/>
    <w:pPr>
      <w:widowControl w:val="0"/>
      <w:jc w:val="both"/>
    </w:pPr>
    <w:rPr>
      <w:kern w:val="2"/>
      <w:sz w:val="21"/>
      <w:szCs w:val="24"/>
    </w:rPr>
  </w:style>
  <w:style w:type="character" w:customStyle="1" w:styleId="Char8">
    <w:name w:val="页脚 Char"/>
    <w:link w:val="af"/>
    <w:uiPriority w:val="99"/>
    <w:qFormat/>
    <w:rsid w:val="00D9111F"/>
    <w:rPr>
      <w:sz w:val="18"/>
      <w:szCs w:val="18"/>
    </w:rPr>
  </w:style>
  <w:style w:type="character" w:customStyle="1" w:styleId="Char9">
    <w:name w:val="页眉 Char"/>
    <w:link w:val="af0"/>
    <w:uiPriority w:val="99"/>
    <w:qFormat/>
    <w:rsid w:val="00D9111F"/>
    <w:rPr>
      <w:sz w:val="18"/>
    </w:rPr>
  </w:style>
  <w:style w:type="character" w:customStyle="1" w:styleId="Chara">
    <w:name w:val="脚注文本 Char"/>
    <w:link w:val="af2"/>
    <w:qFormat/>
    <w:rsid w:val="00D9111F"/>
    <w:rPr>
      <w:rFonts w:ascii="Calibri" w:hAnsi="Calibri"/>
      <w:sz w:val="18"/>
      <w:szCs w:val="18"/>
    </w:rPr>
  </w:style>
  <w:style w:type="character" w:customStyle="1" w:styleId="apple-converted-space">
    <w:name w:val="apple-converted-space"/>
    <w:qFormat/>
    <w:rsid w:val="00D9111F"/>
  </w:style>
  <w:style w:type="character" w:customStyle="1" w:styleId="font81">
    <w:name w:val="font81"/>
    <w:basedOn w:val="a2"/>
    <w:qFormat/>
    <w:rsid w:val="00D9111F"/>
    <w:rPr>
      <w:rFonts w:ascii="宋体" w:eastAsia="宋体" w:hAnsi="宋体" w:cs="宋体" w:hint="eastAsia"/>
      <w:color w:val="000000"/>
      <w:sz w:val="24"/>
      <w:szCs w:val="24"/>
      <w:u w:val="none"/>
    </w:rPr>
  </w:style>
  <w:style w:type="character" w:customStyle="1" w:styleId="Char000">
    <w:name w:val="纯文本 Char_0_0_0"/>
    <w:link w:val="61"/>
    <w:qFormat/>
    <w:rsid w:val="00D9111F"/>
    <w:rPr>
      <w:rFonts w:ascii="宋体" w:hAnsi="Courier New"/>
      <w:lang w:val="en-US" w:eastAsia="zh-CN"/>
    </w:rPr>
  </w:style>
  <w:style w:type="paragraph" w:customStyle="1" w:styleId="61">
    <w:name w:val="纯文本_6_1"/>
    <w:basedOn w:val="1000"/>
    <w:link w:val="Char000"/>
    <w:qFormat/>
    <w:rsid w:val="00D9111F"/>
    <w:rPr>
      <w:rFonts w:ascii="宋体" w:eastAsiaTheme="minorEastAsia" w:hAnsi="Courier New" w:cstheme="minorBidi"/>
    </w:rPr>
  </w:style>
  <w:style w:type="paragraph" w:customStyle="1" w:styleId="1000">
    <w:name w:val="正文_10_0"/>
    <w:qFormat/>
    <w:rsid w:val="00D9111F"/>
    <w:pPr>
      <w:widowControl w:val="0"/>
      <w:jc w:val="both"/>
    </w:pPr>
    <w:rPr>
      <w:rFonts w:ascii="Calibri" w:hAnsi="Calibri"/>
      <w:kern w:val="2"/>
      <w:sz w:val="21"/>
      <w:szCs w:val="22"/>
    </w:rPr>
  </w:style>
  <w:style w:type="character" w:customStyle="1" w:styleId="textfont1">
    <w:name w:val="textfont1"/>
    <w:basedOn w:val="a2"/>
    <w:qFormat/>
    <w:rsid w:val="00D9111F"/>
  </w:style>
  <w:style w:type="character" w:customStyle="1" w:styleId="Char11">
    <w:name w:val="纯文本 Char1_1"/>
    <w:link w:val="12"/>
    <w:qFormat/>
    <w:rsid w:val="00D9111F"/>
    <w:rPr>
      <w:rFonts w:ascii="宋体" w:hAnsi="Courier New"/>
      <w:lang w:val="en-US" w:eastAsia="zh-CN"/>
    </w:rPr>
  </w:style>
  <w:style w:type="paragraph" w:customStyle="1" w:styleId="12">
    <w:name w:val="纯文本_1"/>
    <w:basedOn w:val="300"/>
    <w:link w:val="Char11"/>
    <w:qFormat/>
    <w:rsid w:val="00D9111F"/>
    <w:rPr>
      <w:rFonts w:ascii="宋体" w:eastAsiaTheme="minorEastAsia" w:hAnsi="Courier New" w:cstheme="minorBidi"/>
      <w:szCs w:val="22"/>
    </w:rPr>
  </w:style>
  <w:style w:type="paragraph" w:customStyle="1" w:styleId="300">
    <w:name w:val="正文_3_0"/>
    <w:qFormat/>
    <w:rsid w:val="00D9111F"/>
    <w:pPr>
      <w:widowControl w:val="0"/>
      <w:jc w:val="both"/>
    </w:pPr>
    <w:rPr>
      <w:kern w:val="2"/>
      <w:sz w:val="21"/>
      <w:szCs w:val="24"/>
    </w:rPr>
  </w:style>
  <w:style w:type="character" w:customStyle="1" w:styleId="Char001">
    <w:name w:val="纯文本 Char_0_0"/>
    <w:link w:val="62"/>
    <w:qFormat/>
    <w:rsid w:val="00D9111F"/>
    <w:rPr>
      <w:rFonts w:ascii="宋体" w:eastAsia="宋体" w:hAnsi="Courier New" w:cs="Times New Roman"/>
      <w:szCs w:val="20"/>
    </w:rPr>
  </w:style>
  <w:style w:type="paragraph" w:customStyle="1" w:styleId="62">
    <w:name w:val="纯文本_6"/>
    <w:basedOn w:val="110"/>
    <w:link w:val="Char001"/>
    <w:qFormat/>
    <w:rsid w:val="00D9111F"/>
    <w:rPr>
      <w:rFonts w:ascii="宋体" w:hAnsi="Courier New"/>
      <w:szCs w:val="20"/>
    </w:rPr>
  </w:style>
  <w:style w:type="paragraph" w:customStyle="1" w:styleId="110">
    <w:name w:val="正文_11"/>
    <w:qFormat/>
    <w:rsid w:val="00D9111F"/>
    <w:pPr>
      <w:widowControl w:val="0"/>
      <w:jc w:val="both"/>
    </w:pPr>
    <w:rPr>
      <w:rFonts w:ascii="Calibri" w:hAnsi="Calibri"/>
      <w:kern w:val="2"/>
      <w:sz w:val="21"/>
      <w:szCs w:val="22"/>
    </w:rPr>
  </w:style>
  <w:style w:type="character" w:customStyle="1" w:styleId="Char142">
    <w:name w:val="纯文本 Char1_4_2"/>
    <w:link w:val="42"/>
    <w:qFormat/>
    <w:rsid w:val="00D9111F"/>
    <w:rPr>
      <w:rFonts w:ascii="宋体" w:hAnsi="Courier New"/>
      <w:lang w:val="en-US" w:eastAsia="zh-CN"/>
    </w:rPr>
  </w:style>
  <w:style w:type="paragraph" w:customStyle="1" w:styleId="42">
    <w:name w:val="纯文本_4_2"/>
    <w:basedOn w:val="110"/>
    <w:link w:val="Char142"/>
    <w:qFormat/>
    <w:rsid w:val="00D9111F"/>
    <w:rPr>
      <w:rFonts w:ascii="宋体" w:eastAsiaTheme="minorEastAsia" w:hAnsi="Courier New" w:cstheme="minorBidi"/>
    </w:rPr>
  </w:style>
  <w:style w:type="character" w:customStyle="1" w:styleId="Char12">
    <w:name w:val="正文缩进 Char1"/>
    <w:link w:val="13"/>
    <w:qFormat/>
    <w:rsid w:val="00D9111F"/>
    <w:rPr>
      <w:rFonts w:ascii="宋体"/>
      <w:sz w:val="24"/>
    </w:rPr>
  </w:style>
  <w:style w:type="paragraph" w:customStyle="1" w:styleId="13">
    <w:name w:val="正文缩进1"/>
    <w:basedOn w:val="a"/>
    <w:link w:val="Char12"/>
    <w:qFormat/>
    <w:rsid w:val="00D9111F"/>
    <w:pPr>
      <w:autoSpaceDE w:val="0"/>
      <w:autoSpaceDN w:val="0"/>
      <w:adjustRightInd w:val="0"/>
      <w:ind w:firstLine="420"/>
      <w:jc w:val="left"/>
    </w:pPr>
    <w:rPr>
      <w:rFonts w:ascii="宋体" w:eastAsiaTheme="minorEastAsia" w:hAnsiTheme="minorHAnsi" w:cstheme="minorBidi"/>
      <w:sz w:val="24"/>
    </w:rPr>
  </w:style>
  <w:style w:type="character" w:customStyle="1" w:styleId="Char141">
    <w:name w:val="纯文本 Char1_4_1"/>
    <w:link w:val="41"/>
    <w:qFormat/>
    <w:rsid w:val="00D9111F"/>
    <w:rPr>
      <w:rFonts w:ascii="宋体" w:hAnsi="Courier New"/>
      <w:lang w:val="en-US" w:eastAsia="zh-CN"/>
    </w:rPr>
  </w:style>
  <w:style w:type="paragraph" w:customStyle="1" w:styleId="41">
    <w:name w:val="纯文本_4_1"/>
    <w:basedOn w:val="101"/>
    <w:link w:val="Char141"/>
    <w:qFormat/>
    <w:rsid w:val="00D9111F"/>
    <w:rPr>
      <w:rFonts w:ascii="宋体" w:eastAsiaTheme="minorEastAsia" w:hAnsi="Courier New" w:cstheme="minorBidi"/>
    </w:rPr>
  </w:style>
  <w:style w:type="paragraph" w:customStyle="1" w:styleId="101">
    <w:name w:val="正文_10"/>
    <w:qFormat/>
    <w:rsid w:val="00D9111F"/>
    <w:pPr>
      <w:widowControl w:val="0"/>
      <w:jc w:val="both"/>
    </w:pPr>
    <w:rPr>
      <w:rFonts w:ascii="Calibri" w:hAnsi="Calibri"/>
      <w:kern w:val="2"/>
      <w:sz w:val="21"/>
      <w:szCs w:val="22"/>
    </w:rPr>
  </w:style>
  <w:style w:type="character" w:customStyle="1" w:styleId="Char02">
    <w:name w:val="正文缩进 Char_0"/>
    <w:link w:val="01"/>
    <w:qFormat/>
    <w:locked/>
    <w:rsid w:val="00D9111F"/>
  </w:style>
  <w:style w:type="paragraph" w:customStyle="1" w:styleId="01">
    <w:name w:val="正文缩进_0"/>
    <w:basedOn w:val="02"/>
    <w:link w:val="Char02"/>
    <w:unhideWhenUsed/>
    <w:qFormat/>
    <w:rsid w:val="00D9111F"/>
    <w:pPr>
      <w:ind w:firstLine="420"/>
    </w:pPr>
    <w:rPr>
      <w:rFonts w:asciiTheme="minorHAnsi" w:eastAsiaTheme="minorEastAsia" w:hAnsiTheme="minorHAnsi" w:cstheme="minorBidi"/>
      <w:szCs w:val="22"/>
    </w:rPr>
  </w:style>
  <w:style w:type="paragraph" w:customStyle="1" w:styleId="02">
    <w:name w:val="正文_0"/>
    <w:qFormat/>
    <w:rsid w:val="00D9111F"/>
    <w:pPr>
      <w:widowControl w:val="0"/>
      <w:jc w:val="both"/>
    </w:pPr>
    <w:rPr>
      <w:kern w:val="2"/>
      <w:sz w:val="21"/>
      <w:szCs w:val="24"/>
    </w:rPr>
  </w:style>
  <w:style w:type="character" w:customStyle="1" w:styleId="CharChar1">
    <w:name w:val="Char Char1"/>
    <w:link w:val="Chard"/>
    <w:qFormat/>
    <w:rsid w:val="00D9111F"/>
    <w:rPr>
      <w:rFonts w:ascii="Tahoma" w:eastAsia="宋体" w:hAnsi="Tahoma"/>
      <w:sz w:val="24"/>
    </w:rPr>
  </w:style>
  <w:style w:type="paragraph" w:customStyle="1" w:styleId="Chard">
    <w:name w:val="Char"/>
    <w:basedOn w:val="a"/>
    <w:link w:val="CharChar1"/>
    <w:qFormat/>
    <w:rsid w:val="00D9111F"/>
    <w:rPr>
      <w:rFonts w:ascii="Tahoma" w:hAnsi="Tahoma" w:cstheme="minorBidi"/>
      <w:sz w:val="24"/>
    </w:rPr>
  </w:style>
  <w:style w:type="character" w:customStyle="1" w:styleId="3Char00">
    <w:name w:val="标题 3 Char_0"/>
    <w:link w:val="301"/>
    <w:qFormat/>
    <w:rsid w:val="00D9111F"/>
    <w:rPr>
      <w:rFonts w:ascii="仿宋_GB2312" w:eastAsia="仿宋_GB2312"/>
      <w:b/>
      <w:bCs/>
      <w:sz w:val="30"/>
    </w:rPr>
  </w:style>
  <w:style w:type="paragraph" w:customStyle="1" w:styleId="301">
    <w:name w:val="标题 3_0"/>
    <w:basedOn w:val="02"/>
    <w:next w:val="01"/>
    <w:link w:val="3Char00"/>
    <w:unhideWhenUsed/>
    <w:qFormat/>
    <w:rsid w:val="00D9111F"/>
    <w:pPr>
      <w:keepNext/>
      <w:keepLines/>
      <w:spacing w:before="260" w:after="260" w:line="360" w:lineRule="auto"/>
      <w:ind w:firstLineChars="200" w:firstLine="602"/>
      <w:outlineLvl w:val="2"/>
    </w:pPr>
    <w:rPr>
      <w:rFonts w:ascii="仿宋_GB2312" w:eastAsia="仿宋_GB2312" w:hAnsiTheme="minorHAnsi" w:cstheme="minorBidi"/>
      <w:b/>
      <w:bCs/>
      <w:sz w:val="30"/>
      <w:szCs w:val="22"/>
    </w:rPr>
  </w:style>
  <w:style w:type="character" w:customStyle="1" w:styleId="Char143">
    <w:name w:val="纯文本 Char1_4_3"/>
    <w:link w:val="500"/>
    <w:qFormat/>
    <w:rsid w:val="00D9111F"/>
    <w:rPr>
      <w:rFonts w:ascii="宋体" w:hAnsi="Courier New"/>
      <w:lang w:val="en-US" w:eastAsia="zh-CN"/>
    </w:rPr>
  </w:style>
  <w:style w:type="paragraph" w:customStyle="1" w:styleId="500">
    <w:name w:val="纯文本_5_0"/>
    <w:basedOn w:val="14"/>
    <w:link w:val="Char143"/>
    <w:qFormat/>
    <w:rsid w:val="00D9111F"/>
    <w:rPr>
      <w:rFonts w:ascii="宋体" w:eastAsiaTheme="minorEastAsia" w:hAnsi="Courier New" w:cstheme="minorBidi"/>
    </w:rPr>
  </w:style>
  <w:style w:type="paragraph" w:customStyle="1" w:styleId="14">
    <w:name w:val="正文_14"/>
    <w:qFormat/>
    <w:rsid w:val="00D9111F"/>
    <w:pPr>
      <w:widowControl w:val="0"/>
      <w:jc w:val="both"/>
    </w:pPr>
    <w:rPr>
      <w:kern w:val="2"/>
      <w:sz w:val="21"/>
      <w:szCs w:val="22"/>
    </w:rPr>
  </w:style>
  <w:style w:type="character" w:customStyle="1" w:styleId="Char7">
    <w:name w:val="批注框文本 Char"/>
    <w:link w:val="ae"/>
    <w:qFormat/>
    <w:rsid w:val="00D9111F"/>
    <w:rPr>
      <w:sz w:val="18"/>
      <w:szCs w:val="18"/>
    </w:rPr>
  </w:style>
  <w:style w:type="character" w:customStyle="1" w:styleId="2Char3">
    <w:name w:val="正文文本缩进 2 Char"/>
    <w:link w:val="200"/>
    <w:qFormat/>
    <w:rsid w:val="00D9111F"/>
    <w:rPr>
      <w:rFonts w:eastAsia="仿宋_GB2312"/>
      <w:sz w:val="24"/>
    </w:rPr>
  </w:style>
  <w:style w:type="paragraph" w:customStyle="1" w:styleId="200">
    <w:name w:val="正文文本缩进 2_0"/>
    <w:basedOn w:val="02"/>
    <w:link w:val="2Char3"/>
    <w:unhideWhenUsed/>
    <w:qFormat/>
    <w:rsid w:val="00D9111F"/>
    <w:pPr>
      <w:snapToGrid w:val="0"/>
      <w:spacing w:line="400" w:lineRule="exact"/>
      <w:ind w:firstLine="480"/>
    </w:pPr>
    <w:rPr>
      <w:rFonts w:asciiTheme="minorHAnsi" w:eastAsia="仿宋_GB2312" w:hAnsiTheme="minorHAnsi" w:cstheme="minorBidi"/>
      <w:sz w:val="24"/>
      <w:szCs w:val="22"/>
    </w:rPr>
  </w:style>
  <w:style w:type="character" w:customStyle="1" w:styleId="htd0">
    <w:name w:val="htd0"/>
    <w:basedOn w:val="a2"/>
    <w:qFormat/>
    <w:rsid w:val="00D9111F"/>
  </w:style>
  <w:style w:type="character" w:customStyle="1" w:styleId="2Char0">
    <w:name w:val="正文文本 2 Char"/>
    <w:link w:val="22"/>
    <w:qFormat/>
    <w:rsid w:val="00D9111F"/>
    <w:rPr>
      <w:rFonts w:ascii="仿宋_GB2312" w:eastAsia="仿宋_GB2312" w:hAnsi="Calibri"/>
      <w:sz w:val="24"/>
    </w:rPr>
  </w:style>
  <w:style w:type="character" w:customStyle="1" w:styleId="Char140">
    <w:name w:val="纯文本 Char1_4_0"/>
    <w:link w:val="400"/>
    <w:qFormat/>
    <w:rsid w:val="00D9111F"/>
    <w:rPr>
      <w:rFonts w:ascii="宋体" w:hAnsi="Courier New"/>
      <w:lang w:val="en-US" w:eastAsia="zh-CN"/>
    </w:rPr>
  </w:style>
  <w:style w:type="paragraph" w:customStyle="1" w:styleId="400">
    <w:name w:val="纯文本_4_0"/>
    <w:basedOn w:val="91"/>
    <w:link w:val="Char140"/>
    <w:qFormat/>
    <w:rsid w:val="00D9111F"/>
    <w:rPr>
      <w:rFonts w:ascii="宋体" w:eastAsiaTheme="minorEastAsia" w:hAnsi="Courier New" w:cstheme="minorBidi"/>
      <w:szCs w:val="22"/>
    </w:rPr>
  </w:style>
  <w:style w:type="paragraph" w:customStyle="1" w:styleId="91">
    <w:name w:val="正文_9"/>
    <w:qFormat/>
    <w:rsid w:val="00D9111F"/>
    <w:pPr>
      <w:widowControl w:val="0"/>
      <w:jc w:val="both"/>
    </w:pPr>
    <w:rPr>
      <w:kern w:val="2"/>
      <w:sz w:val="21"/>
      <w:szCs w:val="24"/>
    </w:rPr>
  </w:style>
  <w:style w:type="character" w:customStyle="1" w:styleId="Char144">
    <w:name w:val="纯文本 Char1_4_4"/>
    <w:link w:val="43"/>
    <w:qFormat/>
    <w:rsid w:val="00D9111F"/>
    <w:rPr>
      <w:rFonts w:ascii="宋体" w:hAnsi="Courier New"/>
      <w:lang w:val="en-US" w:eastAsia="zh-CN"/>
    </w:rPr>
  </w:style>
  <w:style w:type="paragraph" w:customStyle="1" w:styleId="43">
    <w:name w:val="纯文本_4_3"/>
    <w:basedOn w:val="16"/>
    <w:link w:val="Char144"/>
    <w:qFormat/>
    <w:rsid w:val="00D9111F"/>
    <w:rPr>
      <w:rFonts w:ascii="宋体" w:eastAsiaTheme="minorEastAsia" w:hAnsi="Courier New" w:cstheme="minorBidi"/>
      <w:szCs w:val="22"/>
    </w:rPr>
  </w:style>
  <w:style w:type="paragraph" w:customStyle="1" w:styleId="16">
    <w:name w:val="正文_16"/>
    <w:qFormat/>
    <w:rsid w:val="00D9111F"/>
    <w:pPr>
      <w:widowControl w:val="0"/>
      <w:jc w:val="both"/>
    </w:pPr>
    <w:rPr>
      <w:kern w:val="2"/>
      <w:sz w:val="21"/>
      <w:szCs w:val="24"/>
    </w:rPr>
  </w:style>
  <w:style w:type="character" w:customStyle="1" w:styleId="Char5">
    <w:name w:val="纯文本 Char"/>
    <w:link w:val="ac"/>
    <w:qFormat/>
    <w:rsid w:val="00D9111F"/>
    <w:rPr>
      <w:rFonts w:ascii="宋体" w:eastAsia="宋体" w:hAnsi="Courier New"/>
    </w:rPr>
  </w:style>
  <w:style w:type="character" w:customStyle="1" w:styleId="Char2">
    <w:name w:val="文档结构图 Char"/>
    <w:basedOn w:val="a2"/>
    <w:link w:val="a8"/>
    <w:qFormat/>
    <w:rsid w:val="00D9111F"/>
    <w:rPr>
      <w:rFonts w:ascii="Calibri" w:eastAsia="宋体" w:hAnsi="Calibri" w:cs="Times New Roman"/>
      <w:shd w:val="clear" w:color="auto" w:fill="000080"/>
    </w:rPr>
  </w:style>
  <w:style w:type="character" w:customStyle="1" w:styleId="Char3">
    <w:name w:val="批注文字 Char"/>
    <w:basedOn w:val="a2"/>
    <w:link w:val="a9"/>
    <w:qFormat/>
    <w:rsid w:val="00D9111F"/>
    <w:rPr>
      <w:rFonts w:ascii="Calibri" w:eastAsia="宋体" w:hAnsi="Calibri" w:cs="Times New Roman"/>
    </w:rPr>
  </w:style>
  <w:style w:type="character" w:customStyle="1" w:styleId="Charc">
    <w:name w:val="批注主题 Char"/>
    <w:basedOn w:val="Char3"/>
    <w:link w:val="af5"/>
    <w:qFormat/>
    <w:rsid w:val="00D9111F"/>
    <w:rPr>
      <w:rFonts w:ascii="Calibri" w:eastAsia="宋体" w:hAnsi="Calibri" w:cs="Times New Roman"/>
      <w:b/>
      <w:bCs/>
    </w:rPr>
  </w:style>
  <w:style w:type="character" w:customStyle="1" w:styleId="2Char1">
    <w:name w:val="正文文本缩进 2 Char1"/>
    <w:basedOn w:val="a2"/>
    <w:link w:val="20"/>
    <w:qFormat/>
    <w:rsid w:val="00D9111F"/>
    <w:rPr>
      <w:rFonts w:ascii="Calibri" w:eastAsia="仿宋_GB2312" w:hAnsi="Calibri" w:cs="Times New Roman"/>
      <w:sz w:val="24"/>
    </w:rPr>
  </w:style>
  <w:style w:type="character" w:customStyle="1" w:styleId="Char4">
    <w:name w:val="正文文本缩进 Char"/>
    <w:basedOn w:val="a2"/>
    <w:link w:val="ab"/>
    <w:uiPriority w:val="99"/>
    <w:qFormat/>
    <w:rsid w:val="00D9111F"/>
    <w:rPr>
      <w:rFonts w:ascii="Calibri" w:eastAsia="宋体" w:hAnsi="Calibri" w:cs="Times New Roman"/>
      <w:sz w:val="28"/>
      <w:szCs w:val="20"/>
    </w:rPr>
  </w:style>
  <w:style w:type="character" w:customStyle="1" w:styleId="Char14">
    <w:name w:val="脚注文本 Char1"/>
    <w:basedOn w:val="a2"/>
    <w:uiPriority w:val="99"/>
    <w:semiHidden/>
    <w:qFormat/>
    <w:rsid w:val="00D9111F"/>
    <w:rPr>
      <w:rFonts w:ascii="Calibri" w:eastAsia="宋体" w:hAnsi="Calibri" w:cs="Times New Roman"/>
      <w:sz w:val="18"/>
      <w:szCs w:val="18"/>
    </w:rPr>
  </w:style>
  <w:style w:type="character" w:customStyle="1" w:styleId="Char6">
    <w:name w:val="日期 Char"/>
    <w:basedOn w:val="a2"/>
    <w:link w:val="ad"/>
    <w:qFormat/>
    <w:rsid w:val="00D9111F"/>
    <w:rPr>
      <w:rFonts w:ascii="仿宋_GB2312" w:eastAsia="仿宋_GB2312" w:hAnsi="Calibri" w:cs="Times New Roman"/>
      <w:kern w:val="0"/>
      <w:sz w:val="28"/>
      <w:szCs w:val="20"/>
    </w:rPr>
  </w:style>
  <w:style w:type="character" w:customStyle="1" w:styleId="Charb">
    <w:name w:val="标题 Char"/>
    <w:basedOn w:val="a2"/>
    <w:link w:val="af4"/>
    <w:qFormat/>
    <w:rsid w:val="00D9111F"/>
    <w:rPr>
      <w:rFonts w:ascii="Arial" w:eastAsia="宋体" w:hAnsi="Arial" w:cs="Arial"/>
      <w:b/>
      <w:bCs/>
      <w:sz w:val="32"/>
      <w:szCs w:val="32"/>
    </w:rPr>
  </w:style>
  <w:style w:type="character" w:customStyle="1" w:styleId="Char15">
    <w:name w:val="页眉 Char1"/>
    <w:basedOn w:val="a2"/>
    <w:uiPriority w:val="99"/>
    <w:semiHidden/>
    <w:qFormat/>
    <w:rsid w:val="00D9111F"/>
    <w:rPr>
      <w:rFonts w:ascii="Calibri" w:eastAsia="宋体" w:hAnsi="Calibri" w:cs="Times New Roman"/>
      <w:sz w:val="18"/>
      <w:szCs w:val="18"/>
    </w:rPr>
  </w:style>
  <w:style w:type="character" w:customStyle="1" w:styleId="Char16">
    <w:name w:val="页脚 Char1"/>
    <w:basedOn w:val="a2"/>
    <w:uiPriority w:val="99"/>
    <w:semiHidden/>
    <w:qFormat/>
    <w:rsid w:val="00D9111F"/>
    <w:rPr>
      <w:rFonts w:ascii="Calibri" w:eastAsia="宋体" w:hAnsi="Calibri" w:cs="Times New Roman"/>
      <w:sz w:val="18"/>
      <w:szCs w:val="18"/>
    </w:rPr>
  </w:style>
  <w:style w:type="character" w:customStyle="1" w:styleId="3Char0">
    <w:name w:val="正文文本 3 Char"/>
    <w:basedOn w:val="a2"/>
    <w:link w:val="30"/>
    <w:qFormat/>
    <w:rsid w:val="00D9111F"/>
    <w:rPr>
      <w:rFonts w:ascii="仿宋_GB2312" w:eastAsia="仿宋_GB2312" w:hAnsi="Calibri" w:cs="Times New Roman"/>
      <w:sz w:val="24"/>
      <w:szCs w:val="20"/>
    </w:rPr>
  </w:style>
  <w:style w:type="paragraph" w:customStyle="1" w:styleId="font6">
    <w:name w:val="font6"/>
    <w:basedOn w:val="a"/>
    <w:qFormat/>
    <w:rsid w:val="00D9111F"/>
    <w:pPr>
      <w:widowControl/>
      <w:spacing w:before="100" w:beforeAutospacing="1" w:after="100" w:afterAutospacing="1"/>
      <w:jc w:val="left"/>
    </w:pPr>
    <w:rPr>
      <w:rFonts w:ascii="宋体" w:hAnsi="宋体" w:hint="eastAsia"/>
      <w:kern w:val="0"/>
      <w:sz w:val="20"/>
      <w:szCs w:val="20"/>
    </w:rPr>
  </w:style>
  <w:style w:type="paragraph" w:customStyle="1" w:styleId="130">
    <w:name w:val="正文_13_0"/>
    <w:qFormat/>
    <w:rsid w:val="00D9111F"/>
    <w:pPr>
      <w:widowControl w:val="0"/>
      <w:jc w:val="both"/>
    </w:pPr>
    <w:rPr>
      <w:kern w:val="2"/>
      <w:sz w:val="21"/>
      <w:szCs w:val="24"/>
    </w:rPr>
  </w:style>
  <w:style w:type="paragraph" w:customStyle="1" w:styleId="201">
    <w:name w:val="正文_20"/>
    <w:qFormat/>
    <w:rsid w:val="00D9111F"/>
    <w:pPr>
      <w:widowControl w:val="0"/>
      <w:jc w:val="both"/>
    </w:pPr>
    <w:rPr>
      <w:rFonts w:ascii="Calibri" w:hAnsi="Calibri"/>
      <w:kern w:val="2"/>
      <w:sz w:val="21"/>
      <w:szCs w:val="22"/>
    </w:rPr>
  </w:style>
  <w:style w:type="paragraph" w:customStyle="1" w:styleId="xl44">
    <w:name w:val="xl44"/>
    <w:basedOn w:val="a"/>
    <w:qFormat/>
    <w:rsid w:val="00D9111F"/>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xl68">
    <w:name w:val="xl68"/>
    <w:basedOn w:val="a"/>
    <w:qFormat/>
    <w:rsid w:val="00D9111F"/>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Normal2">
    <w:name w:val="Normal_2"/>
    <w:qFormat/>
    <w:rsid w:val="00D9111F"/>
    <w:rPr>
      <w:rFonts w:ascii="黑体" w:eastAsia="黑体" w:hAnsi="黑体"/>
      <w:b/>
      <w:sz w:val="32"/>
      <w:szCs w:val="24"/>
    </w:rPr>
  </w:style>
  <w:style w:type="paragraph" w:customStyle="1" w:styleId="aspnumfaautoadjustrightr">
    <w:name w:val="aspnumfaautoadjustrightr"/>
    <w:qFormat/>
    <w:rsid w:val="00D9111F"/>
    <w:pPr>
      <w:widowControl w:val="0"/>
      <w:autoSpaceDE w:val="0"/>
      <w:autoSpaceDN w:val="0"/>
      <w:adjustRightInd w:val="0"/>
      <w:ind w:firstLine="720"/>
      <w:jc w:val="both"/>
    </w:pPr>
  </w:style>
  <w:style w:type="paragraph" w:customStyle="1" w:styleId="xl83">
    <w:name w:val="xl83"/>
    <w:basedOn w:val="a"/>
    <w:qFormat/>
    <w:rsid w:val="00D9111F"/>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15">
    <w:name w:val="纯文本1"/>
    <w:basedOn w:val="a"/>
    <w:qFormat/>
    <w:rsid w:val="00D9111F"/>
    <w:rPr>
      <w:rFonts w:ascii="宋体" w:hAnsi="Courier New"/>
    </w:rPr>
  </w:style>
  <w:style w:type="paragraph" w:customStyle="1" w:styleId="GB231215">
    <w:name w:val="样式 仿宋_GB2312 小四 加粗 行距: 1.5 倍行距"/>
    <w:basedOn w:val="2"/>
    <w:next w:val="2"/>
    <w:qFormat/>
    <w:rsid w:val="00D9111F"/>
    <w:pPr>
      <w:keepLines/>
      <w:adjustRightInd/>
      <w:snapToGrid/>
      <w:spacing w:before="260" w:after="260"/>
      <w:jc w:val="both"/>
      <w:textAlignment w:val="auto"/>
    </w:pPr>
    <w:rPr>
      <w:rFonts w:eastAsia="黑体" w:hAnsi="Arial" w:cs="宋体"/>
      <w:kern w:val="2"/>
      <w:sz w:val="28"/>
    </w:rPr>
  </w:style>
  <w:style w:type="paragraph" w:customStyle="1" w:styleId="Normal6">
    <w:name w:val="Normal_6"/>
    <w:qFormat/>
    <w:rsid w:val="00D9111F"/>
    <w:rPr>
      <w:rFonts w:ascii="黑体" w:eastAsia="黑体" w:hAnsi="黑体"/>
      <w:b/>
      <w:sz w:val="32"/>
      <w:szCs w:val="24"/>
    </w:rPr>
  </w:style>
  <w:style w:type="paragraph" w:customStyle="1" w:styleId="24">
    <w:name w:val="普通(网站)_2"/>
    <w:basedOn w:val="25"/>
    <w:uiPriority w:val="99"/>
    <w:unhideWhenUsed/>
    <w:qFormat/>
    <w:rsid w:val="00D9111F"/>
    <w:pPr>
      <w:widowControl/>
      <w:spacing w:before="100" w:beforeAutospacing="1" w:after="100" w:afterAutospacing="1"/>
      <w:jc w:val="left"/>
    </w:pPr>
    <w:rPr>
      <w:rFonts w:ascii="宋体" w:hAnsi="宋体"/>
      <w:kern w:val="0"/>
      <w:sz w:val="24"/>
      <w:szCs w:val="24"/>
    </w:rPr>
  </w:style>
  <w:style w:type="paragraph" w:customStyle="1" w:styleId="25">
    <w:name w:val="正文_2"/>
    <w:qFormat/>
    <w:rsid w:val="00D9111F"/>
    <w:pPr>
      <w:widowControl w:val="0"/>
      <w:jc w:val="both"/>
    </w:pPr>
    <w:rPr>
      <w:rFonts w:ascii="Calibri" w:hAnsi="Calibri"/>
      <w:kern w:val="2"/>
      <w:sz w:val="21"/>
      <w:szCs w:val="22"/>
    </w:rPr>
  </w:style>
  <w:style w:type="character" w:customStyle="1" w:styleId="3Char1">
    <w:name w:val="正文文本缩进 3 Char"/>
    <w:basedOn w:val="a2"/>
    <w:link w:val="32"/>
    <w:qFormat/>
    <w:rsid w:val="00D9111F"/>
    <w:rPr>
      <w:rFonts w:ascii="仿宋_GB2312" w:eastAsia="仿宋_GB2312" w:hAnsi="Calibri" w:cs="Times New Roman"/>
      <w:color w:val="000000"/>
      <w:sz w:val="24"/>
    </w:rPr>
  </w:style>
  <w:style w:type="character" w:customStyle="1" w:styleId="Char17">
    <w:name w:val="纯文本 Char1"/>
    <w:basedOn w:val="a2"/>
    <w:uiPriority w:val="99"/>
    <w:semiHidden/>
    <w:qFormat/>
    <w:rsid w:val="00D9111F"/>
    <w:rPr>
      <w:rFonts w:ascii="宋体" w:eastAsia="宋体" w:hAnsi="Courier New" w:cs="Courier New"/>
      <w:szCs w:val="21"/>
    </w:rPr>
  </w:style>
  <w:style w:type="character" w:customStyle="1" w:styleId="2Char10">
    <w:name w:val="正文文本 2 Char1"/>
    <w:basedOn w:val="a2"/>
    <w:uiPriority w:val="99"/>
    <w:semiHidden/>
    <w:qFormat/>
    <w:rsid w:val="00D9111F"/>
    <w:rPr>
      <w:rFonts w:ascii="Calibri" w:eastAsia="宋体" w:hAnsi="Calibri" w:cs="Times New Roman"/>
    </w:rPr>
  </w:style>
  <w:style w:type="character" w:customStyle="1" w:styleId="Char18">
    <w:name w:val="批注框文本 Char1"/>
    <w:basedOn w:val="a2"/>
    <w:uiPriority w:val="99"/>
    <w:semiHidden/>
    <w:qFormat/>
    <w:rsid w:val="00D9111F"/>
    <w:rPr>
      <w:rFonts w:ascii="Calibri" w:eastAsia="宋体" w:hAnsi="Calibri" w:cs="Times New Roman"/>
      <w:sz w:val="18"/>
      <w:szCs w:val="18"/>
    </w:rPr>
  </w:style>
  <w:style w:type="paragraph" w:customStyle="1" w:styleId="xl77">
    <w:name w:val="xl77"/>
    <w:basedOn w:val="a"/>
    <w:qFormat/>
    <w:rsid w:val="00D9111F"/>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44">
    <w:name w:val="正文_4"/>
    <w:qFormat/>
    <w:rsid w:val="00D9111F"/>
    <w:pPr>
      <w:widowControl w:val="0"/>
      <w:jc w:val="both"/>
    </w:pPr>
    <w:rPr>
      <w:kern w:val="2"/>
      <w:sz w:val="21"/>
      <w:szCs w:val="24"/>
    </w:rPr>
  </w:style>
  <w:style w:type="paragraph" w:customStyle="1" w:styleId="xl52">
    <w:name w:val="xl52"/>
    <w:basedOn w:val="a"/>
    <w:qFormat/>
    <w:rsid w:val="00D9111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7">
    <w:name w:val="xl27"/>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xl84">
    <w:name w:val="xl84"/>
    <w:basedOn w:val="a"/>
    <w:qFormat/>
    <w:rsid w:val="00D9111F"/>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61">
    <w:name w:val="xl61"/>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def">
    <w:name w:val="def正文"/>
    <w:basedOn w:val="a5"/>
    <w:qFormat/>
    <w:rsid w:val="00D9111F"/>
    <w:pPr>
      <w:widowControl/>
      <w:tabs>
        <w:tab w:val="clear" w:pos="208"/>
      </w:tabs>
      <w:spacing w:line="360" w:lineRule="auto"/>
      <w:ind w:firstLine="510"/>
      <w:jc w:val="left"/>
    </w:pPr>
    <w:rPr>
      <w:rFonts w:ascii="Times New Roman" w:eastAsia="宋体"/>
      <w:kern w:val="0"/>
      <w:sz w:val="24"/>
    </w:rPr>
  </w:style>
  <w:style w:type="paragraph" w:styleId="afc">
    <w:name w:val="List Paragraph"/>
    <w:basedOn w:val="a"/>
    <w:uiPriority w:val="34"/>
    <w:qFormat/>
    <w:rsid w:val="00D9111F"/>
    <w:pPr>
      <w:ind w:firstLineChars="200" w:firstLine="420"/>
    </w:pPr>
  </w:style>
  <w:style w:type="paragraph" w:customStyle="1" w:styleId="17">
    <w:name w:val="正文_17"/>
    <w:qFormat/>
    <w:rsid w:val="00D9111F"/>
    <w:pPr>
      <w:widowControl w:val="0"/>
      <w:jc w:val="both"/>
    </w:pPr>
    <w:rPr>
      <w:kern w:val="2"/>
      <w:sz w:val="21"/>
      <w:szCs w:val="24"/>
    </w:rPr>
  </w:style>
  <w:style w:type="paragraph" w:customStyle="1" w:styleId="xl57">
    <w:name w:val="xl57"/>
    <w:basedOn w:val="a"/>
    <w:qFormat/>
    <w:rsid w:val="00D9111F"/>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51">
    <w:name w:val="xl51"/>
    <w:basedOn w:val="a"/>
    <w:qFormat/>
    <w:rsid w:val="00D9111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18">
    <w:name w:val="样式1"/>
    <w:basedOn w:val="2"/>
    <w:link w:val="1CharChar"/>
    <w:qFormat/>
    <w:rsid w:val="00D9111F"/>
    <w:pPr>
      <w:keepLines/>
      <w:adjustRightInd/>
      <w:snapToGrid/>
      <w:spacing w:before="260" w:after="260" w:line="416" w:lineRule="auto"/>
      <w:textAlignment w:val="auto"/>
    </w:pPr>
    <w:rPr>
      <w:rFonts w:ascii="宋体" w:eastAsia="黑体" w:hAnsi="宋体"/>
      <w:bCs/>
      <w:kern w:val="2"/>
      <w:szCs w:val="36"/>
    </w:rPr>
  </w:style>
  <w:style w:type="character" w:customStyle="1" w:styleId="1CharChar">
    <w:name w:val="样式1 Char Char"/>
    <w:link w:val="18"/>
    <w:qFormat/>
    <w:rsid w:val="00D9111F"/>
    <w:rPr>
      <w:rFonts w:ascii="宋体" w:eastAsia="黑体" w:hAnsi="宋体" w:cs="Times New Roman"/>
      <w:b/>
      <w:bCs/>
      <w:sz w:val="36"/>
      <w:szCs w:val="36"/>
    </w:rPr>
  </w:style>
  <w:style w:type="paragraph" w:customStyle="1" w:styleId="34">
    <w:name w:val="标题3正文"/>
    <w:basedOn w:val="a"/>
    <w:qFormat/>
    <w:rsid w:val="00D9111F"/>
    <w:pPr>
      <w:spacing w:line="360" w:lineRule="auto"/>
      <w:ind w:leftChars="200" w:left="200" w:firstLineChars="200" w:firstLine="200"/>
      <w:jc w:val="left"/>
    </w:pPr>
    <w:rPr>
      <w:sz w:val="24"/>
    </w:rPr>
  </w:style>
  <w:style w:type="paragraph" w:customStyle="1" w:styleId="Normal10">
    <w:name w:val="Normal_10"/>
    <w:qFormat/>
    <w:rsid w:val="00D9111F"/>
    <w:rPr>
      <w:rFonts w:ascii="黑体" w:eastAsia="黑体" w:hAnsi="黑体"/>
      <w:b/>
      <w:sz w:val="32"/>
      <w:szCs w:val="24"/>
    </w:rPr>
  </w:style>
  <w:style w:type="paragraph" w:customStyle="1" w:styleId="afd">
    <w:name w:val="*正文"/>
    <w:basedOn w:val="a"/>
    <w:qFormat/>
    <w:rsid w:val="00D9111F"/>
    <w:pPr>
      <w:spacing w:line="300" w:lineRule="auto"/>
      <w:ind w:firstLineChars="200" w:firstLine="480"/>
    </w:pPr>
    <w:rPr>
      <w:rFonts w:ascii="宋体" w:hAnsi="宋体"/>
      <w:sz w:val="24"/>
      <w:szCs w:val="24"/>
    </w:rPr>
  </w:style>
  <w:style w:type="paragraph" w:customStyle="1" w:styleId="CharCharCharChar">
    <w:name w:val="标书正文格式 Char Char Char Char"/>
    <w:qFormat/>
    <w:rsid w:val="00D9111F"/>
    <w:pPr>
      <w:spacing w:line="360" w:lineRule="auto"/>
      <w:ind w:firstLineChars="200" w:firstLine="200"/>
    </w:pPr>
    <w:rPr>
      <w:rFonts w:eastAsia="仿宋_GB2312"/>
      <w:kern w:val="2"/>
      <w:sz w:val="30"/>
      <w:szCs w:val="24"/>
    </w:rPr>
  </w:style>
  <w:style w:type="paragraph" w:customStyle="1" w:styleId="xl43">
    <w:name w:val="xl43"/>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Normal3">
    <w:name w:val="Normal_3"/>
    <w:qFormat/>
    <w:rsid w:val="00D9111F"/>
    <w:rPr>
      <w:rFonts w:ascii="黑体" w:eastAsia="黑体" w:hAnsi="黑体"/>
      <w:b/>
      <w:sz w:val="32"/>
      <w:szCs w:val="24"/>
    </w:rPr>
  </w:style>
  <w:style w:type="paragraph" w:customStyle="1" w:styleId="xl26">
    <w:name w:val="xl26"/>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Normal21">
    <w:name w:val="Normal_21"/>
    <w:qFormat/>
    <w:rsid w:val="00D9111F"/>
    <w:rPr>
      <w:rFonts w:ascii="黑体" w:eastAsia="黑体" w:hAnsi="黑体"/>
      <w:b/>
      <w:sz w:val="32"/>
      <w:szCs w:val="24"/>
    </w:rPr>
  </w:style>
  <w:style w:type="paragraph" w:customStyle="1" w:styleId="xl48">
    <w:name w:val="xl48"/>
    <w:basedOn w:val="a"/>
    <w:qFormat/>
    <w:rsid w:val="00D9111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69">
    <w:name w:val="xl69"/>
    <w:basedOn w:val="a"/>
    <w:qFormat/>
    <w:rsid w:val="00D9111F"/>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font11">
    <w:name w:val="font11"/>
    <w:basedOn w:val="a"/>
    <w:qFormat/>
    <w:rsid w:val="00D9111F"/>
    <w:pPr>
      <w:widowControl/>
      <w:spacing w:before="100" w:beforeAutospacing="1" w:after="100" w:afterAutospacing="1"/>
      <w:jc w:val="left"/>
    </w:pPr>
    <w:rPr>
      <w:b/>
      <w:bCs/>
      <w:i/>
      <w:iCs/>
      <w:kern w:val="0"/>
      <w:sz w:val="24"/>
    </w:rPr>
  </w:style>
  <w:style w:type="paragraph" w:customStyle="1" w:styleId="xl37">
    <w:name w:val="xl37"/>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8">
    <w:name w:val="font8"/>
    <w:basedOn w:val="a"/>
    <w:qFormat/>
    <w:rsid w:val="00D9111F"/>
    <w:pPr>
      <w:widowControl/>
      <w:spacing w:before="100" w:beforeAutospacing="1" w:after="100" w:afterAutospacing="1"/>
      <w:jc w:val="left"/>
    </w:pPr>
    <w:rPr>
      <w:kern w:val="0"/>
      <w:sz w:val="20"/>
      <w:szCs w:val="20"/>
    </w:rPr>
  </w:style>
  <w:style w:type="paragraph" w:customStyle="1" w:styleId="102">
    <w:name w:val="普通(网站)_1_0"/>
    <w:basedOn w:val="201"/>
    <w:uiPriority w:val="99"/>
    <w:unhideWhenUsed/>
    <w:qFormat/>
    <w:rsid w:val="00D9111F"/>
    <w:pPr>
      <w:widowControl/>
      <w:spacing w:before="100" w:beforeAutospacing="1" w:after="100" w:afterAutospacing="1"/>
      <w:jc w:val="left"/>
    </w:pPr>
    <w:rPr>
      <w:rFonts w:ascii="宋体" w:hAnsi="宋体"/>
      <w:kern w:val="0"/>
      <w:sz w:val="24"/>
      <w:szCs w:val="24"/>
    </w:rPr>
  </w:style>
  <w:style w:type="paragraph" w:customStyle="1" w:styleId="font7">
    <w:name w:val="font7"/>
    <w:basedOn w:val="a"/>
    <w:qFormat/>
    <w:rsid w:val="00D9111F"/>
    <w:pPr>
      <w:widowControl/>
      <w:spacing w:before="100" w:beforeAutospacing="1" w:after="100" w:afterAutospacing="1"/>
      <w:jc w:val="left"/>
    </w:pPr>
    <w:rPr>
      <w:rFonts w:ascii="宋体" w:hAnsi="宋体" w:hint="eastAsia"/>
      <w:color w:val="000000"/>
      <w:kern w:val="0"/>
      <w:sz w:val="20"/>
      <w:szCs w:val="20"/>
    </w:rPr>
  </w:style>
  <w:style w:type="paragraph" w:customStyle="1" w:styleId="1CharCharCharChar">
    <w:name w:val="1 Char Char Char Char"/>
    <w:basedOn w:val="a"/>
    <w:qFormat/>
    <w:rsid w:val="00D9111F"/>
    <w:pPr>
      <w:jc w:val="center"/>
    </w:pPr>
    <w:rPr>
      <w:rFonts w:ascii="Tahoma" w:hAnsi="Tahoma"/>
      <w:sz w:val="24"/>
      <w:szCs w:val="20"/>
    </w:rPr>
  </w:style>
  <w:style w:type="paragraph" w:customStyle="1" w:styleId="Normal1">
    <w:name w:val="Normal_1"/>
    <w:qFormat/>
    <w:rsid w:val="00D9111F"/>
    <w:rPr>
      <w:rFonts w:ascii="黑体" w:eastAsia="黑体" w:hAnsi="黑体"/>
      <w:b/>
      <w:sz w:val="32"/>
      <w:szCs w:val="24"/>
    </w:rPr>
  </w:style>
  <w:style w:type="paragraph" w:customStyle="1" w:styleId="xl29">
    <w:name w:val="xl29"/>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Normal5">
    <w:name w:val="Normal_5"/>
    <w:qFormat/>
    <w:rsid w:val="00D9111F"/>
    <w:rPr>
      <w:rFonts w:ascii="黑体" w:eastAsia="黑体" w:hAnsi="黑体"/>
      <w:b/>
      <w:sz w:val="32"/>
      <w:szCs w:val="24"/>
    </w:rPr>
  </w:style>
  <w:style w:type="paragraph" w:customStyle="1" w:styleId="601">
    <w:name w:val="纯文本_6_0"/>
    <w:basedOn w:val="101"/>
    <w:qFormat/>
    <w:rsid w:val="00D9111F"/>
    <w:rPr>
      <w:rFonts w:ascii="宋体" w:hAnsi="Courier New"/>
      <w:szCs w:val="20"/>
    </w:rPr>
  </w:style>
  <w:style w:type="paragraph" w:customStyle="1" w:styleId="210">
    <w:name w:val="正文_21"/>
    <w:qFormat/>
    <w:rsid w:val="00D9111F"/>
    <w:pPr>
      <w:widowControl w:val="0"/>
      <w:jc w:val="both"/>
    </w:pPr>
    <w:rPr>
      <w:rFonts w:ascii="Calibri" w:hAnsi="Calibri"/>
      <w:kern w:val="2"/>
      <w:sz w:val="21"/>
      <w:szCs w:val="22"/>
    </w:rPr>
  </w:style>
  <w:style w:type="paragraph" w:customStyle="1" w:styleId="Normal11">
    <w:name w:val="Normal_11"/>
    <w:qFormat/>
    <w:rsid w:val="00D9111F"/>
    <w:rPr>
      <w:rFonts w:ascii="黑体" w:eastAsia="黑体" w:hAnsi="黑体"/>
      <w:b/>
      <w:sz w:val="32"/>
      <w:szCs w:val="24"/>
    </w:rPr>
  </w:style>
  <w:style w:type="paragraph" w:customStyle="1" w:styleId="211">
    <w:name w:val="正文_2_1"/>
    <w:qFormat/>
    <w:rsid w:val="00D9111F"/>
    <w:pPr>
      <w:widowControl w:val="0"/>
      <w:jc w:val="both"/>
    </w:pPr>
    <w:rPr>
      <w:kern w:val="2"/>
      <w:sz w:val="21"/>
      <w:szCs w:val="24"/>
    </w:rPr>
  </w:style>
  <w:style w:type="paragraph" w:customStyle="1" w:styleId="xl40">
    <w:name w:val="xl40"/>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0">
    <w:name w:val="xl70"/>
    <w:basedOn w:val="a"/>
    <w:qFormat/>
    <w:rsid w:val="00D9111F"/>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3h3H3sect12366">
    <w:name w:val="样式 标题 3h3H3sect1.2.3 + 五号 段前: 6 磅 段后: 6 磅 行距: 单倍行距"/>
    <w:basedOn w:val="3"/>
    <w:qFormat/>
    <w:rsid w:val="00D9111F"/>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xl45">
    <w:name w:val="xl45"/>
    <w:basedOn w:val="a"/>
    <w:qFormat/>
    <w:rsid w:val="00D9111F"/>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4h4H4PIM4RefHeading1rh1Headingsqlsect1234h">
    <w:name w:val="样式 标题 4h4H4PIM 4Ref Heading 1rh1Heading sqlsect 1.2.3.4h..."/>
    <w:basedOn w:val="4"/>
    <w:qFormat/>
    <w:rsid w:val="00D9111F"/>
    <w:pPr>
      <w:keepNext/>
      <w:widowControl w:val="0"/>
      <w:spacing w:line="376" w:lineRule="auto"/>
    </w:pPr>
    <w:rPr>
      <w:bCs/>
      <w:color w:val="auto"/>
      <w:sz w:val="32"/>
      <w:szCs w:val="28"/>
    </w:rPr>
  </w:style>
  <w:style w:type="paragraph" w:customStyle="1" w:styleId="Normal22">
    <w:name w:val="Normal_22"/>
    <w:qFormat/>
    <w:rsid w:val="00D9111F"/>
    <w:pPr>
      <w:widowControl w:val="0"/>
      <w:jc w:val="both"/>
    </w:pPr>
    <w:rPr>
      <w:rFonts w:eastAsia="Times New Roman"/>
    </w:rPr>
  </w:style>
  <w:style w:type="paragraph" w:customStyle="1" w:styleId="Normal7">
    <w:name w:val="Normal_7"/>
    <w:qFormat/>
    <w:rsid w:val="00D9111F"/>
    <w:rPr>
      <w:rFonts w:ascii="黑体" w:eastAsia="黑体" w:hAnsi="黑体"/>
      <w:b/>
      <w:sz w:val="32"/>
      <w:szCs w:val="24"/>
    </w:rPr>
  </w:style>
  <w:style w:type="paragraph" w:customStyle="1" w:styleId="CharCharCharChar0">
    <w:name w:val="Char Char Char Char"/>
    <w:basedOn w:val="a"/>
    <w:qFormat/>
    <w:rsid w:val="00D9111F"/>
    <w:pPr>
      <w:adjustRightInd w:val="0"/>
      <w:spacing w:line="360" w:lineRule="auto"/>
    </w:pPr>
    <w:rPr>
      <w:kern w:val="0"/>
      <w:sz w:val="24"/>
      <w:szCs w:val="20"/>
    </w:rPr>
  </w:style>
  <w:style w:type="paragraph" w:customStyle="1" w:styleId="xl36">
    <w:name w:val="xl36"/>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54">
    <w:name w:val="xl54"/>
    <w:basedOn w:val="a"/>
    <w:qFormat/>
    <w:rsid w:val="00D9111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79">
    <w:name w:val="xl79"/>
    <w:basedOn w:val="a"/>
    <w:qFormat/>
    <w:rsid w:val="00D9111F"/>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Normal19">
    <w:name w:val="Normal_19"/>
    <w:qFormat/>
    <w:rsid w:val="00D9111F"/>
    <w:rPr>
      <w:rFonts w:ascii="黑体" w:eastAsia="黑体" w:hAnsi="黑体"/>
      <w:b/>
      <w:sz w:val="32"/>
      <w:szCs w:val="24"/>
    </w:rPr>
  </w:style>
  <w:style w:type="paragraph" w:customStyle="1" w:styleId="150">
    <w:name w:val="正文_15"/>
    <w:qFormat/>
    <w:rsid w:val="00D9111F"/>
    <w:pPr>
      <w:widowControl w:val="0"/>
      <w:jc w:val="both"/>
    </w:pPr>
    <w:rPr>
      <w:rFonts w:ascii="Calibri" w:hAnsi="Calibri"/>
      <w:kern w:val="2"/>
      <w:sz w:val="21"/>
      <w:szCs w:val="22"/>
    </w:rPr>
  </w:style>
  <w:style w:type="paragraph" w:customStyle="1" w:styleId="Normal8">
    <w:name w:val="Normal_8"/>
    <w:qFormat/>
    <w:rsid w:val="00D9111F"/>
    <w:rPr>
      <w:rFonts w:ascii="黑体" w:eastAsia="黑体" w:hAnsi="黑体"/>
      <w:b/>
      <w:sz w:val="32"/>
      <w:szCs w:val="24"/>
    </w:rPr>
  </w:style>
  <w:style w:type="paragraph" w:customStyle="1" w:styleId="xl72">
    <w:name w:val="xl72"/>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38">
    <w:name w:val="xl38"/>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xl80">
    <w:name w:val="xl80"/>
    <w:basedOn w:val="a"/>
    <w:qFormat/>
    <w:rsid w:val="00D9111F"/>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35">
    <w:name w:val="xl35"/>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Normal15">
    <w:name w:val="Normal_15"/>
    <w:qFormat/>
    <w:rsid w:val="00D9111F"/>
    <w:rPr>
      <w:rFonts w:ascii="黑体" w:eastAsia="黑体" w:hAnsi="黑体"/>
      <w:b/>
      <w:sz w:val="32"/>
      <w:szCs w:val="24"/>
    </w:rPr>
  </w:style>
  <w:style w:type="paragraph" w:customStyle="1" w:styleId="xl24">
    <w:name w:val="xl24"/>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Normal16">
    <w:name w:val="Normal_16"/>
    <w:qFormat/>
    <w:rsid w:val="00D9111F"/>
    <w:rPr>
      <w:rFonts w:ascii="黑体" w:eastAsia="黑体" w:hAnsi="黑体"/>
      <w:b/>
      <w:sz w:val="32"/>
      <w:szCs w:val="24"/>
    </w:rPr>
  </w:style>
  <w:style w:type="paragraph" w:customStyle="1" w:styleId="font10">
    <w:name w:val="font10"/>
    <w:basedOn w:val="a"/>
    <w:qFormat/>
    <w:rsid w:val="00D9111F"/>
    <w:pPr>
      <w:widowControl/>
      <w:spacing w:before="100" w:beforeAutospacing="1" w:after="100" w:afterAutospacing="1"/>
      <w:jc w:val="left"/>
    </w:pPr>
    <w:rPr>
      <w:rFonts w:ascii="宋体" w:hAnsi="宋体" w:hint="eastAsia"/>
      <w:b/>
      <w:bCs/>
      <w:i/>
      <w:iCs/>
      <w:kern w:val="0"/>
      <w:sz w:val="24"/>
    </w:rPr>
  </w:style>
  <w:style w:type="paragraph" w:customStyle="1" w:styleId="CharCharChar">
    <w:name w:val="Char Char Char"/>
    <w:basedOn w:val="a"/>
    <w:qFormat/>
    <w:rsid w:val="00D9111F"/>
    <w:rPr>
      <w:rFonts w:ascii="Tahoma" w:hAnsi="Tahoma"/>
      <w:sz w:val="24"/>
      <w:szCs w:val="20"/>
    </w:rPr>
  </w:style>
  <w:style w:type="paragraph" w:customStyle="1" w:styleId="tabletext">
    <w:name w:val="tabletext"/>
    <w:basedOn w:val="a"/>
    <w:qFormat/>
    <w:rsid w:val="00D9111F"/>
    <w:pPr>
      <w:widowControl/>
      <w:spacing w:before="100" w:beforeAutospacing="1" w:after="100" w:afterAutospacing="1"/>
      <w:jc w:val="left"/>
    </w:pPr>
    <w:rPr>
      <w:rFonts w:ascii="宋体" w:hAnsi="宋体"/>
      <w:kern w:val="0"/>
      <w:sz w:val="24"/>
    </w:rPr>
  </w:style>
  <w:style w:type="paragraph" w:customStyle="1" w:styleId="xl31">
    <w:name w:val="xl31"/>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ParaChar">
    <w:name w:val="默认段落字体 Para Char"/>
    <w:basedOn w:val="a"/>
    <w:qFormat/>
    <w:rsid w:val="00D9111F"/>
    <w:rPr>
      <w:rFonts w:ascii="Tahoma" w:hAnsi="Tahoma"/>
      <w:sz w:val="24"/>
      <w:szCs w:val="20"/>
    </w:rPr>
  </w:style>
  <w:style w:type="paragraph" w:customStyle="1" w:styleId="xl53">
    <w:name w:val="xl53"/>
    <w:basedOn w:val="a"/>
    <w:qFormat/>
    <w:rsid w:val="00D9111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CharCharCharCharCharCharCharCharCharChar">
    <w:name w:val="Char Char Char Char Char Char Char Char Char Char"/>
    <w:basedOn w:val="a8"/>
    <w:qFormat/>
    <w:rsid w:val="00D9111F"/>
    <w:rPr>
      <w:szCs w:val="20"/>
    </w:rPr>
  </w:style>
  <w:style w:type="paragraph" w:customStyle="1" w:styleId="xl58">
    <w:name w:val="xl58"/>
    <w:basedOn w:val="a"/>
    <w:qFormat/>
    <w:rsid w:val="00D9111F"/>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78">
    <w:name w:val="xl78"/>
    <w:basedOn w:val="a"/>
    <w:qFormat/>
    <w:rsid w:val="00D9111F"/>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19">
    <w:name w:val="普通(网站)_1"/>
    <w:basedOn w:val="02"/>
    <w:unhideWhenUsed/>
    <w:qFormat/>
    <w:rsid w:val="00D9111F"/>
    <w:pPr>
      <w:widowControl/>
      <w:spacing w:before="100" w:beforeAutospacing="1" w:after="100" w:afterAutospacing="1"/>
      <w:jc w:val="left"/>
    </w:pPr>
    <w:rPr>
      <w:rFonts w:ascii="宋体" w:hAnsi="宋体"/>
      <w:kern w:val="0"/>
      <w:sz w:val="24"/>
      <w:szCs w:val="22"/>
    </w:rPr>
  </w:style>
  <w:style w:type="paragraph" w:customStyle="1" w:styleId="3111333rdlevelBOD0BoldHeadCTH3H31Heading1">
    <w:name w:val="样式 标题 31.1.1标题 333rd levelBOD 0Bold HeadCTH3H31Heading ...1"/>
    <w:basedOn w:val="3"/>
    <w:qFormat/>
    <w:rsid w:val="00D9111F"/>
    <w:pPr>
      <w:spacing w:before="0" w:after="0"/>
      <w:ind w:firstLineChars="0" w:firstLine="0"/>
    </w:pPr>
    <w:rPr>
      <w:rFonts w:hAnsi="宋体" w:cs="宋体"/>
      <w:sz w:val="24"/>
    </w:rPr>
  </w:style>
  <w:style w:type="paragraph" w:customStyle="1" w:styleId="81">
    <w:name w:val="正文_8_1"/>
    <w:qFormat/>
    <w:rsid w:val="00D9111F"/>
    <w:pPr>
      <w:widowControl w:val="0"/>
      <w:jc w:val="both"/>
    </w:pPr>
    <w:rPr>
      <w:rFonts w:ascii="Calibri" w:hAnsi="Calibri"/>
      <w:kern w:val="2"/>
      <w:sz w:val="21"/>
      <w:szCs w:val="22"/>
    </w:rPr>
  </w:style>
  <w:style w:type="paragraph" w:customStyle="1" w:styleId="1a">
    <w:name w:val="页码1"/>
    <w:basedOn w:val="a"/>
    <w:next w:val="a"/>
    <w:qFormat/>
    <w:rsid w:val="00D9111F"/>
    <w:pPr>
      <w:widowControl/>
    </w:pPr>
    <w:rPr>
      <w:color w:val="000000"/>
      <w:szCs w:val="20"/>
    </w:rPr>
  </w:style>
  <w:style w:type="paragraph" w:customStyle="1" w:styleId="Normal17">
    <w:name w:val="Normal_17"/>
    <w:qFormat/>
    <w:rsid w:val="00D9111F"/>
    <w:rPr>
      <w:rFonts w:ascii="黑体" w:eastAsia="黑体" w:hAnsi="黑体"/>
      <w:b/>
      <w:sz w:val="32"/>
      <w:szCs w:val="24"/>
    </w:rPr>
  </w:style>
  <w:style w:type="paragraph" w:customStyle="1" w:styleId="111">
    <w:name w:val="索引 11"/>
    <w:basedOn w:val="a"/>
    <w:next w:val="a"/>
    <w:qFormat/>
    <w:rsid w:val="00D9111F"/>
    <w:pPr>
      <w:spacing w:line="360" w:lineRule="auto"/>
    </w:pPr>
    <w:rPr>
      <w:rFonts w:ascii="仿宋_GB2312" w:eastAsia="仿宋_GB2312" w:hAnsi="Times New Roman"/>
      <w:sz w:val="24"/>
      <w:szCs w:val="20"/>
    </w:rPr>
  </w:style>
  <w:style w:type="paragraph" w:customStyle="1" w:styleId="3111333rdlevelBOD0BoldHeadCTH3H31Heading">
    <w:name w:val="样式 标题 31.1.1标题 333rd levelBOD 0Bold HeadCTH3H31Heading ..."/>
    <w:basedOn w:val="4"/>
    <w:qFormat/>
    <w:rsid w:val="00D9111F"/>
    <w:pPr>
      <w:spacing w:before="0" w:after="0"/>
      <w:jc w:val="center"/>
    </w:pPr>
    <w:rPr>
      <w:rFonts w:cs="宋体"/>
    </w:rPr>
  </w:style>
  <w:style w:type="paragraph" w:customStyle="1" w:styleId="Normal18">
    <w:name w:val="Normal_18"/>
    <w:qFormat/>
    <w:rsid w:val="00D9111F"/>
    <w:rPr>
      <w:rFonts w:ascii="黑体" w:eastAsia="黑体" w:hAnsi="黑体"/>
      <w:b/>
      <w:sz w:val="32"/>
      <w:szCs w:val="24"/>
    </w:rPr>
  </w:style>
  <w:style w:type="paragraph" w:customStyle="1" w:styleId="xl73">
    <w:name w:val="xl73"/>
    <w:basedOn w:val="a"/>
    <w:qFormat/>
    <w:rsid w:val="00D9111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1500">
    <w:name w:val="正文_15_0"/>
    <w:qFormat/>
    <w:rsid w:val="00D9111F"/>
    <w:pPr>
      <w:widowControl w:val="0"/>
      <w:jc w:val="both"/>
    </w:pPr>
    <w:rPr>
      <w:kern w:val="2"/>
      <w:sz w:val="21"/>
      <w:szCs w:val="24"/>
    </w:rPr>
  </w:style>
  <w:style w:type="paragraph" w:customStyle="1" w:styleId="Normal4">
    <w:name w:val="Normal_4"/>
    <w:qFormat/>
    <w:rsid w:val="00D9111F"/>
    <w:rPr>
      <w:rFonts w:ascii="黑体" w:eastAsia="黑体" w:hAnsi="黑体"/>
      <w:b/>
      <w:sz w:val="32"/>
      <w:szCs w:val="24"/>
    </w:rPr>
  </w:style>
  <w:style w:type="paragraph" w:customStyle="1" w:styleId="xl28">
    <w:name w:val="xl28"/>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BodyText21">
    <w:name w:val="Body Text 21"/>
    <w:basedOn w:val="a"/>
    <w:next w:val="a"/>
    <w:qFormat/>
    <w:rsid w:val="00D9111F"/>
    <w:pPr>
      <w:widowControl/>
      <w:spacing w:line="300" w:lineRule="auto"/>
      <w:jc w:val="center"/>
    </w:pPr>
    <w:rPr>
      <w:rFonts w:ascii="宋体"/>
      <w:color w:val="000000"/>
      <w:sz w:val="24"/>
      <w:szCs w:val="20"/>
    </w:rPr>
  </w:style>
  <w:style w:type="paragraph" w:customStyle="1" w:styleId="xl62">
    <w:name w:val="xl62"/>
    <w:basedOn w:val="a"/>
    <w:qFormat/>
    <w:rsid w:val="00D9111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font9">
    <w:name w:val="font9"/>
    <w:basedOn w:val="a"/>
    <w:qFormat/>
    <w:rsid w:val="00D9111F"/>
    <w:pPr>
      <w:widowControl/>
      <w:spacing w:before="100" w:beforeAutospacing="1" w:after="100" w:afterAutospacing="1"/>
      <w:jc w:val="left"/>
    </w:pPr>
    <w:rPr>
      <w:color w:val="000000"/>
      <w:kern w:val="0"/>
      <w:sz w:val="20"/>
      <w:szCs w:val="20"/>
    </w:rPr>
  </w:style>
  <w:style w:type="paragraph" w:customStyle="1" w:styleId="3Title3h33rdlevelH3l3CTlevel3PIM33Heading3-">
    <w:name w:val="样式 标题 3Title3h33rd levelH3l3CTlevel_3PIM 33Heading 3 -..."/>
    <w:basedOn w:val="3"/>
    <w:qFormat/>
    <w:rsid w:val="00D9111F"/>
    <w:pPr>
      <w:spacing w:line="416" w:lineRule="auto"/>
      <w:ind w:firstLineChars="0" w:firstLine="0"/>
    </w:pPr>
    <w:rPr>
      <w:rFonts w:ascii="Times New Roman" w:eastAsia="宋体" w:cs="宋体"/>
      <w:sz w:val="36"/>
    </w:rPr>
  </w:style>
  <w:style w:type="paragraph" w:customStyle="1" w:styleId="xl76">
    <w:name w:val="xl76"/>
    <w:basedOn w:val="a"/>
    <w:qFormat/>
    <w:rsid w:val="00D9111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800">
    <w:name w:val="正文_8_0_0"/>
    <w:qFormat/>
    <w:rsid w:val="00D9111F"/>
    <w:pPr>
      <w:widowControl w:val="0"/>
      <w:jc w:val="both"/>
    </w:pPr>
    <w:rPr>
      <w:rFonts w:ascii="Calibri" w:hAnsi="Calibri"/>
      <w:kern w:val="2"/>
      <w:sz w:val="21"/>
      <w:szCs w:val="22"/>
    </w:rPr>
  </w:style>
  <w:style w:type="paragraph" w:customStyle="1" w:styleId="xl30">
    <w:name w:val="xl30"/>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rsid w:val="00D9111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Normal12">
    <w:name w:val="Normal_12"/>
    <w:qFormat/>
    <w:rsid w:val="00D9111F"/>
    <w:rPr>
      <w:rFonts w:ascii="黑体" w:eastAsia="黑体" w:hAnsi="黑体"/>
      <w:b/>
      <w:sz w:val="32"/>
      <w:szCs w:val="24"/>
    </w:rPr>
  </w:style>
  <w:style w:type="paragraph" w:customStyle="1" w:styleId="Normal9">
    <w:name w:val="Normal_9"/>
    <w:qFormat/>
    <w:rsid w:val="00D9111F"/>
    <w:rPr>
      <w:rFonts w:ascii="黑体" w:eastAsia="黑体" w:hAnsi="黑体"/>
      <w:b/>
      <w:sz w:val="32"/>
      <w:szCs w:val="24"/>
    </w:rPr>
  </w:style>
  <w:style w:type="paragraph" w:customStyle="1" w:styleId="26">
    <w:name w:val="标题2正文"/>
    <w:basedOn w:val="a"/>
    <w:qFormat/>
    <w:rsid w:val="00D9111F"/>
    <w:pPr>
      <w:spacing w:line="360" w:lineRule="auto"/>
      <w:ind w:firstLineChars="200" w:firstLine="200"/>
      <w:jc w:val="left"/>
    </w:pPr>
    <w:rPr>
      <w:sz w:val="24"/>
    </w:rPr>
  </w:style>
  <w:style w:type="paragraph" w:customStyle="1" w:styleId="xl59">
    <w:name w:val="xl59"/>
    <w:basedOn w:val="a"/>
    <w:qFormat/>
    <w:rsid w:val="00D9111F"/>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Char">
    <w:name w:val="Char Char Char Char Char Char Char"/>
    <w:basedOn w:val="a"/>
    <w:qFormat/>
    <w:rsid w:val="00D9111F"/>
    <w:pPr>
      <w:tabs>
        <w:tab w:val="left" w:pos="432"/>
      </w:tabs>
      <w:ind w:left="432" w:hanging="432"/>
      <w:jc w:val="center"/>
    </w:pPr>
    <w:rPr>
      <w:rFonts w:ascii="仿宋_GB2312" w:eastAsia="仿宋_GB2312" w:hAnsi="Tahoma"/>
      <w:sz w:val="24"/>
    </w:rPr>
  </w:style>
  <w:style w:type="paragraph" w:customStyle="1" w:styleId="33h33rdlevel1">
    <w:name w:val="样式 标题 3列表编号3h33rd level + 段前: 1 行"/>
    <w:basedOn w:val="3"/>
    <w:qFormat/>
    <w:rsid w:val="00D9111F"/>
    <w:pPr>
      <w:keepNext w:val="0"/>
      <w:keepLines w:val="0"/>
      <w:adjustRightInd w:val="0"/>
      <w:spacing w:before="312" w:afterLines="50"/>
      <w:ind w:firstLineChars="0" w:firstLine="0"/>
    </w:pPr>
    <w:rPr>
      <w:rFonts w:ascii="宋体" w:eastAsia="宋体"/>
      <w:bCs w:val="0"/>
      <w:kern w:val="0"/>
      <w:sz w:val="21"/>
    </w:rPr>
  </w:style>
  <w:style w:type="paragraph" w:customStyle="1" w:styleId="TableText0">
    <w:name w:val="Table Text"/>
    <w:qFormat/>
    <w:rsid w:val="00D9111F"/>
    <w:pPr>
      <w:snapToGrid w:val="0"/>
      <w:spacing w:before="80" w:after="80"/>
    </w:pPr>
    <w:rPr>
      <w:rFonts w:ascii="Arial" w:hAnsi="Arial" w:cs="Arial"/>
      <w:kern w:val="2"/>
      <w:sz w:val="18"/>
      <w:szCs w:val="18"/>
    </w:rPr>
  </w:style>
  <w:style w:type="paragraph" w:customStyle="1" w:styleId="afe">
    <w:name w:val="表内文字"/>
    <w:basedOn w:val="a"/>
    <w:qFormat/>
    <w:rsid w:val="00D9111F"/>
    <w:pPr>
      <w:jc w:val="center"/>
    </w:pPr>
    <w:rPr>
      <w:rFonts w:ascii="仿宋_GB2312" w:eastAsia="仿宋_GB2312"/>
      <w:sz w:val="24"/>
    </w:rPr>
  </w:style>
  <w:style w:type="paragraph" w:customStyle="1" w:styleId="Normal20">
    <w:name w:val="Normal_20"/>
    <w:qFormat/>
    <w:rsid w:val="00D9111F"/>
    <w:rPr>
      <w:rFonts w:ascii="黑体" w:eastAsia="黑体" w:hAnsi="黑体"/>
      <w:b/>
      <w:sz w:val="32"/>
      <w:szCs w:val="24"/>
    </w:rPr>
  </w:style>
  <w:style w:type="paragraph" w:customStyle="1" w:styleId="ParaCharCharCharCharCharCharCharCharCharCharCharCharChar">
    <w:name w:val="默认段落字体 Para Char Char Char Char Char Char Char Char Char Char Char Char Char"/>
    <w:basedOn w:val="a8"/>
    <w:qFormat/>
    <w:rsid w:val="00D9111F"/>
    <w:pPr>
      <w:shd w:val="clear" w:color="auto" w:fill="auto"/>
      <w:spacing w:line="300" w:lineRule="auto"/>
      <w:ind w:leftChars="400" w:left="840"/>
    </w:pPr>
  </w:style>
  <w:style w:type="paragraph" w:customStyle="1" w:styleId="xl65">
    <w:name w:val="xl65"/>
    <w:basedOn w:val="a"/>
    <w:qFormat/>
    <w:rsid w:val="00D9111F"/>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xl34">
    <w:name w:val="xl34"/>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xl25">
    <w:name w:val="xl25"/>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4">
    <w:name w:val="xl64"/>
    <w:basedOn w:val="a"/>
    <w:qFormat/>
    <w:rsid w:val="00D9111F"/>
    <w:pPr>
      <w:widowControl/>
      <w:spacing w:before="100" w:beforeAutospacing="1" w:after="100" w:afterAutospacing="1"/>
      <w:jc w:val="center"/>
    </w:pPr>
    <w:rPr>
      <w:rFonts w:ascii="宋体" w:hAnsi="宋体"/>
      <w:b/>
      <w:bCs/>
      <w:kern w:val="0"/>
      <w:sz w:val="36"/>
      <w:szCs w:val="36"/>
    </w:rPr>
  </w:style>
  <w:style w:type="paragraph" w:customStyle="1" w:styleId="180">
    <w:name w:val="正文_18_0"/>
    <w:qFormat/>
    <w:rsid w:val="00D9111F"/>
    <w:pPr>
      <w:widowControl w:val="0"/>
      <w:jc w:val="both"/>
    </w:pPr>
    <w:rPr>
      <w:kern w:val="2"/>
      <w:sz w:val="21"/>
      <w:szCs w:val="24"/>
    </w:rPr>
  </w:style>
  <w:style w:type="paragraph" w:customStyle="1" w:styleId="202">
    <w:name w:val="正文_2_0"/>
    <w:qFormat/>
    <w:rsid w:val="00D9111F"/>
    <w:pPr>
      <w:widowControl w:val="0"/>
      <w:jc w:val="both"/>
    </w:pPr>
    <w:rPr>
      <w:kern w:val="2"/>
      <w:sz w:val="21"/>
      <w:szCs w:val="24"/>
    </w:rPr>
  </w:style>
  <w:style w:type="paragraph" w:customStyle="1" w:styleId="Normal13">
    <w:name w:val="Normal_13"/>
    <w:qFormat/>
    <w:rsid w:val="00D9111F"/>
    <w:rPr>
      <w:rFonts w:ascii="黑体" w:eastAsia="黑体" w:hAnsi="黑体"/>
      <w:b/>
      <w:sz w:val="32"/>
      <w:szCs w:val="24"/>
    </w:rPr>
  </w:style>
  <w:style w:type="paragraph" w:customStyle="1" w:styleId="xl66">
    <w:name w:val="xl66"/>
    <w:basedOn w:val="a"/>
    <w:qFormat/>
    <w:rsid w:val="00D9111F"/>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xl81">
    <w:name w:val="xl81"/>
    <w:basedOn w:val="a"/>
    <w:qFormat/>
    <w:rsid w:val="00D9111F"/>
    <w:pPr>
      <w:widowControl/>
      <w:pBdr>
        <w:bottom w:val="single" w:sz="4" w:space="0" w:color="auto"/>
      </w:pBdr>
      <w:spacing w:before="100" w:beforeAutospacing="1" w:after="100" w:afterAutospacing="1"/>
      <w:jc w:val="left"/>
    </w:pPr>
    <w:rPr>
      <w:b/>
      <w:bCs/>
      <w:kern w:val="0"/>
      <w:sz w:val="20"/>
      <w:szCs w:val="20"/>
    </w:rPr>
  </w:style>
  <w:style w:type="paragraph" w:customStyle="1" w:styleId="801">
    <w:name w:val="正文_8_0"/>
    <w:qFormat/>
    <w:rsid w:val="00D9111F"/>
    <w:pPr>
      <w:widowControl w:val="0"/>
      <w:jc w:val="both"/>
    </w:pPr>
    <w:rPr>
      <w:kern w:val="2"/>
      <w:sz w:val="21"/>
      <w:szCs w:val="24"/>
    </w:rPr>
  </w:style>
  <w:style w:type="paragraph" w:customStyle="1" w:styleId="font5">
    <w:name w:val="font5"/>
    <w:basedOn w:val="a"/>
    <w:qFormat/>
    <w:rsid w:val="00D9111F"/>
    <w:pPr>
      <w:widowControl/>
      <w:spacing w:before="100" w:beforeAutospacing="1" w:after="100" w:afterAutospacing="1"/>
      <w:jc w:val="left"/>
    </w:pPr>
    <w:rPr>
      <w:rFonts w:ascii="宋体" w:hAnsi="宋体" w:hint="eastAsia"/>
      <w:kern w:val="0"/>
      <w:sz w:val="18"/>
      <w:szCs w:val="18"/>
    </w:rPr>
  </w:style>
  <w:style w:type="paragraph" w:customStyle="1" w:styleId="xl46">
    <w:name w:val="xl46"/>
    <w:basedOn w:val="a"/>
    <w:qFormat/>
    <w:rsid w:val="00D9111F"/>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03">
    <w:name w:val="普通(网站)_0"/>
    <w:basedOn w:val="11"/>
    <w:unhideWhenUsed/>
    <w:qFormat/>
    <w:rsid w:val="00D9111F"/>
    <w:pPr>
      <w:widowControl/>
      <w:spacing w:before="100" w:beforeAutospacing="1" w:after="100" w:afterAutospacing="1"/>
      <w:jc w:val="left"/>
    </w:pPr>
    <w:rPr>
      <w:rFonts w:ascii="宋体" w:hAnsi="宋体"/>
      <w:kern w:val="0"/>
      <w:sz w:val="24"/>
      <w:szCs w:val="22"/>
    </w:rPr>
  </w:style>
  <w:style w:type="paragraph" w:customStyle="1" w:styleId="xl67">
    <w:name w:val="xl67"/>
    <w:basedOn w:val="a"/>
    <w:qFormat/>
    <w:rsid w:val="00D9111F"/>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aff">
    <w:name w:val="文档正文"/>
    <w:basedOn w:val="a"/>
    <w:qFormat/>
    <w:rsid w:val="00D9111F"/>
    <w:rPr>
      <w:rFonts w:ascii="宋体" w:cs="Arial"/>
      <w:bCs/>
      <w:szCs w:val="21"/>
    </w:rPr>
  </w:style>
  <w:style w:type="paragraph" w:customStyle="1" w:styleId="xl60">
    <w:name w:val="xl60"/>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27">
    <w:name w:val="正文2"/>
    <w:basedOn w:val="a"/>
    <w:qFormat/>
    <w:rsid w:val="00D9111F"/>
    <w:pPr>
      <w:spacing w:before="156" w:line="360" w:lineRule="auto"/>
      <w:ind w:firstLineChars="200" w:firstLine="510"/>
    </w:pPr>
    <w:rPr>
      <w:sz w:val="24"/>
      <w:szCs w:val="20"/>
    </w:rPr>
  </w:style>
  <w:style w:type="paragraph" w:customStyle="1" w:styleId="1b">
    <w:name w:val="部分1"/>
    <w:basedOn w:val="a"/>
    <w:qFormat/>
    <w:rsid w:val="00D9111F"/>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xl50">
    <w:name w:val="xl50"/>
    <w:basedOn w:val="a"/>
    <w:qFormat/>
    <w:rsid w:val="00D9111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9">
    <w:name w:val="xl49"/>
    <w:basedOn w:val="a"/>
    <w:qFormat/>
    <w:rsid w:val="00D9111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001">
    <w:name w:val="普通(网站)_0_0"/>
    <w:basedOn w:val="150"/>
    <w:uiPriority w:val="99"/>
    <w:unhideWhenUsed/>
    <w:qFormat/>
    <w:rsid w:val="00D9111F"/>
    <w:pPr>
      <w:widowControl/>
      <w:spacing w:before="100" w:beforeAutospacing="1" w:after="100" w:afterAutospacing="1"/>
      <w:jc w:val="left"/>
    </w:pPr>
    <w:rPr>
      <w:rFonts w:ascii="宋体" w:hAnsi="宋体"/>
      <w:kern w:val="0"/>
      <w:sz w:val="24"/>
      <w:szCs w:val="24"/>
    </w:rPr>
  </w:style>
  <w:style w:type="paragraph" w:customStyle="1" w:styleId="xl82">
    <w:name w:val="xl82"/>
    <w:basedOn w:val="a"/>
    <w:qFormat/>
    <w:rsid w:val="00D9111F"/>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3h33rdlevel1136">
    <w:name w:val="样式 样式 样式 标题 3列表编号3h33rd level + (符号) 宋体 段前: 1 行 + 段前: 1.36 行 + 段..."/>
    <w:basedOn w:val="a"/>
    <w:qFormat/>
    <w:rsid w:val="00D9111F"/>
    <w:pPr>
      <w:adjustRightInd w:val="0"/>
      <w:spacing w:beforeLines="100" w:line="360" w:lineRule="auto"/>
      <w:jc w:val="left"/>
      <w:outlineLvl w:val="2"/>
    </w:pPr>
    <w:rPr>
      <w:rFonts w:ascii="宋体" w:hAnsi="宋体"/>
      <w:b/>
      <w:kern w:val="0"/>
      <w:szCs w:val="20"/>
    </w:rPr>
  </w:style>
  <w:style w:type="paragraph" w:customStyle="1" w:styleId="Style10">
    <w:name w:val="_Style 10"/>
    <w:basedOn w:val="1"/>
    <w:next w:val="a"/>
    <w:qFormat/>
    <w:rsid w:val="00D9111F"/>
    <w:pPr>
      <w:keepLines/>
      <w:widowControl/>
      <w:autoSpaceDE/>
      <w:autoSpaceDN/>
      <w:spacing w:before="240" w:line="259" w:lineRule="auto"/>
      <w:jc w:val="left"/>
      <w:textAlignment w:val="auto"/>
      <w:outlineLvl w:val="9"/>
    </w:pPr>
    <w:rPr>
      <w:rFonts w:ascii="Calibri Light" w:eastAsia="宋体" w:hAnsi="Calibri Light"/>
      <w:b w:val="0"/>
      <w:color w:val="2E74B5"/>
      <w:kern w:val="0"/>
      <w:sz w:val="32"/>
      <w:szCs w:val="32"/>
    </w:rPr>
  </w:style>
  <w:style w:type="paragraph" w:customStyle="1" w:styleId="xl33">
    <w:name w:val="xl33"/>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CharCharCharChar1">
    <w:name w:val="Char Char Char Char1"/>
    <w:basedOn w:val="a"/>
    <w:qFormat/>
    <w:rsid w:val="00D9111F"/>
    <w:rPr>
      <w:rFonts w:ascii="Tahoma" w:hAnsi="Tahoma"/>
      <w:sz w:val="24"/>
      <w:szCs w:val="20"/>
    </w:rPr>
  </w:style>
  <w:style w:type="paragraph" w:customStyle="1" w:styleId="82">
    <w:name w:val="正文_8"/>
    <w:qFormat/>
    <w:rsid w:val="00D9111F"/>
    <w:pPr>
      <w:widowControl w:val="0"/>
      <w:jc w:val="both"/>
    </w:pPr>
    <w:rPr>
      <w:kern w:val="2"/>
      <w:sz w:val="21"/>
      <w:szCs w:val="24"/>
    </w:rPr>
  </w:style>
  <w:style w:type="paragraph" w:customStyle="1" w:styleId="CharCharCharCharCharCharChar1">
    <w:name w:val="Char Char Char Char Char Char Char1"/>
    <w:basedOn w:val="a"/>
    <w:qFormat/>
    <w:rsid w:val="00D9111F"/>
    <w:pPr>
      <w:tabs>
        <w:tab w:val="left" w:pos="432"/>
      </w:tabs>
      <w:ind w:left="432" w:hanging="432"/>
      <w:jc w:val="center"/>
    </w:pPr>
    <w:rPr>
      <w:rFonts w:ascii="仿宋_GB2312" w:eastAsia="仿宋_GB2312" w:hAnsi="Tahoma"/>
      <w:sz w:val="24"/>
    </w:rPr>
  </w:style>
  <w:style w:type="paragraph" w:customStyle="1" w:styleId="xl32">
    <w:name w:val="xl32"/>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6">
    <w:name w:val="xl56"/>
    <w:basedOn w:val="a"/>
    <w:qFormat/>
    <w:rsid w:val="00D9111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rPr>
  </w:style>
  <w:style w:type="paragraph" w:customStyle="1" w:styleId="xl39">
    <w:name w:val="xl39"/>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1">
    <w:name w:val="xl71"/>
    <w:basedOn w:val="a"/>
    <w:qFormat/>
    <w:rsid w:val="00D9111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TOC1">
    <w:name w:val="TOC 标题1"/>
    <w:basedOn w:val="1"/>
    <w:next w:val="a"/>
    <w:uiPriority w:val="39"/>
    <w:qFormat/>
    <w:rsid w:val="00D9111F"/>
    <w:pPr>
      <w:keepLines/>
      <w:widowControl/>
      <w:autoSpaceDE/>
      <w:autoSpaceDN/>
      <w:spacing w:before="240" w:line="259" w:lineRule="auto"/>
      <w:jc w:val="left"/>
      <w:textAlignment w:val="auto"/>
      <w:outlineLvl w:val="9"/>
    </w:pPr>
    <w:rPr>
      <w:rFonts w:ascii="Calibri Light" w:eastAsia="宋体" w:hAnsi="Calibri Light"/>
      <w:b w:val="0"/>
      <w:color w:val="2E74B5"/>
      <w:kern w:val="0"/>
      <w:sz w:val="32"/>
      <w:szCs w:val="32"/>
    </w:rPr>
  </w:style>
  <w:style w:type="paragraph" w:customStyle="1" w:styleId="Normal0">
    <w:name w:val="Normal_0"/>
    <w:qFormat/>
    <w:rsid w:val="00D9111F"/>
    <w:rPr>
      <w:rFonts w:ascii="黑体" w:eastAsia="黑体" w:hAnsi="黑体"/>
      <w:b/>
      <w:sz w:val="32"/>
      <w:szCs w:val="24"/>
    </w:rPr>
  </w:style>
  <w:style w:type="paragraph" w:customStyle="1" w:styleId="xl47">
    <w:name w:val="xl47"/>
    <w:basedOn w:val="a"/>
    <w:qFormat/>
    <w:rsid w:val="00D9111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55">
    <w:name w:val="xl55"/>
    <w:basedOn w:val="a"/>
    <w:qFormat/>
    <w:rsid w:val="00D9111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1c">
    <w:name w:val="正文1"/>
    <w:qFormat/>
    <w:rsid w:val="00D9111F"/>
    <w:rPr>
      <w:rFonts w:eastAsia="Times New Roman"/>
      <w:sz w:val="24"/>
      <w:szCs w:val="24"/>
    </w:rPr>
  </w:style>
  <w:style w:type="paragraph" w:customStyle="1" w:styleId="xl63">
    <w:name w:val="xl63"/>
    <w:basedOn w:val="a"/>
    <w:qFormat/>
    <w:rsid w:val="00D9111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28">
    <w:name w:val="纯文本2"/>
    <w:basedOn w:val="a"/>
    <w:qFormat/>
    <w:rsid w:val="00D9111F"/>
    <w:pPr>
      <w:adjustRightInd w:val="0"/>
      <w:jc w:val="left"/>
      <w:textAlignment w:val="baseline"/>
    </w:pPr>
    <w:rPr>
      <w:rFonts w:ascii="宋体" w:hAnsi="Courier New"/>
      <w:sz w:val="24"/>
      <w:szCs w:val="20"/>
    </w:rPr>
  </w:style>
  <w:style w:type="paragraph" w:customStyle="1" w:styleId="aff0">
    <w:name w:val="正文（本文）"/>
    <w:basedOn w:val="a"/>
    <w:qFormat/>
    <w:rsid w:val="00D9111F"/>
    <w:pPr>
      <w:snapToGrid w:val="0"/>
      <w:spacing w:line="360" w:lineRule="auto"/>
      <w:ind w:firstLineChars="200" w:firstLine="480"/>
    </w:pPr>
    <w:rPr>
      <w:sz w:val="24"/>
      <w:szCs w:val="24"/>
    </w:rPr>
  </w:style>
  <w:style w:type="paragraph" w:customStyle="1" w:styleId="xl41">
    <w:name w:val="xl41"/>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20">
    <w:name w:val="正文_12"/>
    <w:qFormat/>
    <w:rsid w:val="00D9111F"/>
    <w:pPr>
      <w:widowControl w:val="0"/>
      <w:jc w:val="both"/>
    </w:pPr>
    <w:rPr>
      <w:rFonts w:ascii="Calibri" w:hAnsi="Calibri"/>
      <w:kern w:val="2"/>
      <w:sz w:val="21"/>
      <w:szCs w:val="22"/>
    </w:rPr>
  </w:style>
  <w:style w:type="paragraph" w:customStyle="1" w:styleId="xl42">
    <w:name w:val="xl42"/>
    <w:basedOn w:val="a"/>
    <w:qFormat/>
    <w:rsid w:val="00D911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TableContents">
    <w:name w:val="Table Contents"/>
    <w:basedOn w:val="a"/>
    <w:qFormat/>
    <w:rsid w:val="00D9111F"/>
    <w:pPr>
      <w:suppressAutoHyphens/>
      <w:autoSpaceDE w:val="0"/>
      <w:spacing w:after="120"/>
      <w:jc w:val="left"/>
    </w:pPr>
    <w:rPr>
      <w:rFonts w:ascii="Helvetica" w:hAnsi="Helvetica"/>
      <w:kern w:val="1"/>
      <w:sz w:val="20"/>
      <w:szCs w:val="20"/>
    </w:rPr>
  </w:style>
  <w:style w:type="paragraph" w:customStyle="1" w:styleId="xl75">
    <w:name w:val="xl75"/>
    <w:basedOn w:val="a"/>
    <w:qFormat/>
    <w:rsid w:val="00D9111F"/>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character" w:customStyle="1" w:styleId="2Char2">
    <w:name w:val="正文首行缩进 2 Char"/>
    <w:basedOn w:val="Char4"/>
    <w:link w:val="23"/>
    <w:uiPriority w:val="99"/>
    <w:qFormat/>
    <w:rsid w:val="00D9111F"/>
    <w:rPr>
      <w:rFonts w:ascii="Calibri" w:eastAsia="宋体" w:hAnsi="Calibri" w:cs="Times New Roman"/>
      <w:sz w:val="28"/>
      <w:szCs w:val="20"/>
    </w:rPr>
  </w:style>
  <w:style w:type="character" w:customStyle="1" w:styleId="HTMLChar">
    <w:name w:val="HTML 预设格式 Char"/>
    <w:basedOn w:val="a2"/>
    <w:link w:val="HTML"/>
    <w:qFormat/>
    <w:rsid w:val="00D9111F"/>
    <w:rPr>
      <w:rFonts w:ascii="Courier New" w:hAnsi="Courier New" w:cs="Courier New"/>
      <w:sz w:val="20"/>
      <w:szCs w:val="24"/>
    </w:rPr>
  </w:style>
  <w:style w:type="character" w:customStyle="1" w:styleId="paragraph1CharChar">
    <w:name w:val="paragraph1 Char Char"/>
    <w:link w:val="paragraph1"/>
    <w:qFormat/>
    <w:rsid w:val="00D9111F"/>
    <w:rPr>
      <w:rFonts w:ascii="Arial" w:eastAsia="宋体" w:hAnsi="Arial" w:cs="Times New Roman"/>
      <w:sz w:val="24"/>
      <w:szCs w:val="24"/>
    </w:rPr>
  </w:style>
  <w:style w:type="paragraph" w:customStyle="1" w:styleId="paragraph1">
    <w:name w:val="paragraph1"/>
    <w:basedOn w:val="a"/>
    <w:link w:val="paragraph1CharChar"/>
    <w:qFormat/>
    <w:rsid w:val="00D9111F"/>
    <w:pPr>
      <w:spacing w:afterLines="30" w:line="360" w:lineRule="auto"/>
      <w:ind w:firstLineChars="200" w:firstLine="480"/>
    </w:pPr>
    <w:rPr>
      <w:rFonts w:ascii="Arial" w:hAnsi="Arial"/>
      <w:sz w:val="24"/>
      <w:szCs w:val="24"/>
    </w:rPr>
  </w:style>
  <w:style w:type="character" w:customStyle="1" w:styleId="number1CharChar">
    <w:name w:val="number1 Char Char"/>
    <w:link w:val="number1"/>
    <w:qFormat/>
    <w:rsid w:val="00D9111F"/>
    <w:rPr>
      <w:rFonts w:eastAsia="宋体" w:cs="Times New Roman"/>
      <w:sz w:val="24"/>
      <w:szCs w:val="24"/>
    </w:rPr>
  </w:style>
  <w:style w:type="paragraph" w:customStyle="1" w:styleId="number1">
    <w:name w:val="number1"/>
    <w:basedOn w:val="a"/>
    <w:link w:val="number1CharChar"/>
    <w:qFormat/>
    <w:rsid w:val="00D9111F"/>
    <w:pPr>
      <w:spacing w:afterLines="30" w:line="360" w:lineRule="auto"/>
    </w:pPr>
    <w:rPr>
      <w:rFonts w:asciiTheme="minorHAnsi" w:hAnsiTheme="minorHAnsi"/>
      <w:sz w:val="24"/>
      <w:szCs w:val="24"/>
    </w:rPr>
  </w:style>
  <w:style w:type="character" w:customStyle="1" w:styleId="2CharCharCharCharChar">
    <w:name w:val="样式2 Char Char Char Char Char"/>
    <w:link w:val="2CharCharChar"/>
    <w:qFormat/>
    <w:rsid w:val="00D9111F"/>
    <w:rPr>
      <w:rFonts w:ascii="宋体" w:eastAsia="宋体" w:hAnsi="宋体"/>
      <w:bCs/>
      <w:sz w:val="24"/>
      <w:szCs w:val="24"/>
      <w:lang w:eastAsia="en-US"/>
    </w:rPr>
  </w:style>
  <w:style w:type="paragraph" w:customStyle="1" w:styleId="2CharCharChar">
    <w:name w:val="样式2 Char Char Char"/>
    <w:basedOn w:val="a"/>
    <w:link w:val="2CharCharCharCharChar"/>
    <w:qFormat/>
    <w:rsid w:val="00D9111F"/>
    <w:pPr>
      <w:widowControl/>
      <w:spacing w:line="360" w:lineRule="auto"/>
      <w:ind w:firstLineChars="200" w:firstLine="480"/>
      <w:jc w:val="left"/>
    </w:pPr>
    <w:rPr>
      <w:rFonts w:ascii="宋体" w:hAnsi="宋体" w:cstheme="minorBidi"/>
      <w:bCs/>
      <w:sz w:val="24"/>
      <w:szCs w:val="24"/>
      <w:lang w:eastAsia="en-US"/>
    </w:rPr>
  </w:style>
  <w:style w:type="paragraph" w:customStyle="1" w:styleId="1d">
    <w:name w:val="列表段落1"/>
    <w:basedOn w:val="a"/>
    <w:qFormat/>
    <w:rsid w:val="00D9111F"/>
    <w:pPr>
      <w:ind w:firstLineChars="200" w:firstLine="420"/>
    </w:pPr>
    <w:rPr>
      <w:rFonts w:ascii="Times New Roman" w:hAnsi="Times New Roman"/>
    </w:rPr>
  </w:style>
  <w:style w:type="paragraph" w:customStyle="1" w:styleId="1110">
    <w:name w:val="正文正文111"/>
    <w:basedOn w:val="aff1"/>
    <w:qFormat/>
    <w:rsid w:val="00D9111F"/>
    <w:pPr>
      <w:autoSpaceDE w:val="0"/>
      <w:autoSpaceDN w:val="0"/>
      <w:adjustRightInd w:val="0"/>
      <w:ind w:firstLineChars="200" w:firstLine="560"/>
    </w:pPr>
    <w:rPr>
      <w:rFonts w:ascii="仿宋" w:eastAsia="仿宋" w:hAnsi="仿宋"/>
      <w:bCs/>
      <w:sz w:val="28"/>
      <w:szCs w:val="28"/>
    </w:rPr>
  </w:style>
  <w:style w:type="paragraph" w:customStyle="1" w:styleId="aff1">
    <w:name w:val="**正文"/>
    <w:basedOn w:val="a"/>
    <w:qFormat/>
    <w:rsid w:val="00D9111F"/>
    <w:pPr>
      <w:spacing w:line="360" w:lineRule="auto"/>
      <w:ind w:firstLine="482"/>
    </w:pPr>
    <w:rPr>
      <w:rFonts w:ascii="宋体" w:eastAsia="微软雅黑" w:hAnsi="Times New Roman"/>
      <w:sz w:val="24"/>
      <w:szCs w:val="24"/>
    </w:rPr>
  </w:style>
  <w:style w:type="paragraph" w:customStyle="1" w:styleId="45">
    <w:name w:val="正文4级标题"/>
    <w:basedOn w:val="a"/>
    <w:qFormat/>
    <w:rsid w:val="00D9111F"/>
    <w:pPr>
      <w:spacing w:beforeLines="50" w:afterLines="50"/>
    </w:pPr>
    <w:rPr>
      <w:rFonts w:ascii="Times New Roman" w:hAnsi="Times New Roman"/>
      <w:sz w:val="30"/>
    </w:rPr>
  </w:style>
  <w:style w:type="paragraph" w:customStyle="1" w:styleId="TOC11">
    <w:name w:val="TOC 标题11"/>
    <w:basedOn w:val="1"/>
    <w:next w:val="a"/>
    <w:uiPriority w:val="39"/>
    <w:unhideWhenUsed/>
    <w:qFormat/>
    <w:rsid w:val="00D9111F"/>
    <w:pPr>
      <w:keepLines/>
      <w:widowControl/>
      <w:autoSpaceDE/>
      <w:autoSpaceDN/>
      <w:spacing w:before="24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character" w:customStyle="1" w:styleId="1e">
    <w:name w:val="未处理的提及1"/>
    <w:basedOn w:val="a2"/>
    <w:uiPriority w:val="99"/>
    <w:unhideWhenUsed/>
    <w:qFormat/>
    <w:rsid w:val="00D9111F"/>
    <w:rPr>
      <w:color w:val="605E5C"/>
      <w:shd w:val="clear" w:color="auto" w:fill="E1DFDD"/>
    </w:rPr>
  </w:style>
  <w:style w:type="paragraph" w:customStyle="1" w:styleId="Aff2">
    <w:name w:val="正文 A"/>
    <w:qFormat/>
    <w:rsid w:val="00D9111F"/>
    <w:pPr>
      <w:widowControl w:val="0"/>
      <w:jc w:val="both"/>
    </w:pPr>
    <w:rPr>
      <w:rFonts w:eastAsia="Arial Unicode MS" w:cs="Arial Unicode MS"/>
      <w:color w:val="000000"/>
      <w:kern w:val="2"/>
      <w:sz w:val="21"/>
      <w:szCs w:val="21"/>
      <w:u w:color="000000"/>
    </w:rPr>
  </w:style>
  <w:style w:type="paragraph" w:customStyle="1" w:styleId="AA0">
    <w:name w:val="正文 A A"/>
    <w:qFormat/>
    <w:rsid w:val="00D9111F"/>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f">
    <w:name w:val="列出段落1"/>
    <w:basedOn w:val="a"/>
    <w:uiPriority w:val="99"/>
    <w:qFormat/>
    <w:rsid w:val="00D9111F"/>
    <w:pPr>
      <w:ind w:firstLineChars="200" w:firstLine="420"/>
    </w:pPr>
    <w:rPr>
      <w:szCs w:val="24"/>
    </w:rPr>
  </w:style>
  <w:style w:type="paragraph" w:customStyle="1" w:styleId="Default">
    <w:name w:val="Default"/>
    <w:qFormat/>
    <w:rsid w:val="00D9111F"/>
    <w:pPr>
      <w:widowControl w:val="0"/>
      <w:autoSpaceDE w:val="0"/>
      <w:autoSpaceDN w:val="0"/>
      <w:adjustRightInd w:val="0"/>
    </w:pPr>
    <w:rPr>
      <w:rFonts w:ascii="宋体" w:cs="宋体"/>
      <w:color w:val="000000"/>
      <w:sz w:val="24"/>
      <w:szCs w:val="24"/>
    </w:rPr>
  </w:style>
  <w:style w:type="paragraph" w:customStyle="1" w:styleId="D5">
    <w:name w:val="D标题5"/>
    <w:basedOn w:val="5"/>
    <w:next w:val="D"/>
    <w:qFormat/>
    <w:rsid w:val="00D9111F"/>
    <w:pPr>
      <w:keepNext/>
      <w:widowControl w:val="0"/>
      <w:tabs>
        <w:tab w:val="left" w:pos="425"/>
        <w:tab w:val="left" w:pos="560"/>
        <w:tab w:val="left" w:pos="851"/>
      </w:tabs>
      <w:spacing w:before="100" w:beforeAutospacing="1" w:after="100" w:afterAutospacing="1" w:line="240" w:lineRule="auto"/>
      <w:ind w:hanging="1008"/>
      <w:jc w:val="left"/>
    </w:pPr>
    <w:rPr>
      <w:rFonts w:ascii="Times New Roman" w:hAnsi="Times New Roman"/>
      <w:color w:val="auto"/>
      <w:kern w:val="0"/>
      <w:sz w:val="21"/>
    </w:rPr>
  </w:style>
  <w:style w:type="paragraph" w:customStyle="1" w:styleId="D">
    <w:name w:val="D正文"/>
    <w:basedOn w:val="23"/>
    <w:qFormat/>
    <w:rsid w:val="00D9111F"/>
    <w:pPr>
      <w:widowControl/>
      <w:spacing w:after="0" w:line="360" w:lineRule="auto"/>
      <w:ind w:left="0" w:firstLineChars="200" w:firstLine="200"/>
      <w:jc w:val="left"/>
    </w:pPr>
    <w:rPr>
      <w:rFonts w:ascii="Times New Roman" w:hAnsi="Times New Roman" w:cs="Times New Roman"/>
      <w:kern w:val="0"/>
      <w:sz w:val="24"/>
      <w:szCs w:val="22"/>
    </w:rPr>
  </w:style>
  <w:style w:type="paragraph" w:customStyle="1" w:styleId="Style2">
    <w:name w:val="_Style 2"/>
    <w:basedOn w:val="1"/>
    <w:next w:val="a"/>
    <w:uiPriority w:val="39"/>
    <w:qFormat/>
    <w:rsid w:val="00D9111F"/>
    <w:pPr>
      <w:keepLines/>
      <w:widowControl/>
      <w:autoSpaceDE/>
      <w:autoSpaceDN/>
      <w:spacing w:before="240" w:line="259" w:lineRule="auto"/>
      <w:jc w:val="left"/>
      <w:textAlignment w:val="auto"/>
      <w:outlineLvl w:val="9"/>
    </w:pPr>
    <w:rPr>
      <w:rFonts w:ascii="Calibri Light" w:eastAsia="宋体" w:hAnsi="Calibri Light"/>
      <w:b w:val="0"/>
      <w:color w:val="2E74B5"/>
      <w:kern w:val="0"/>
      <w:sz w:val="32"/>
      <w:szCs w:val="32"/>
    </w:rPr>
  </w:style>
  <w:style w:type="character" w:customStyle="1" w:styleId="Char10">
    <w:name w:val="称呼 Char1"/>
    <w:basedOn w:val="a2"/>
    <w:link w:val="aa"/>
    <w:qFormat/>
    <w:rsid w:val="00D9111F"/>
  </w:style>
  <w:style w:type="character" w:customStyle="1" w:styleId="Chare">
    <w:name w:val="称呼 Char"/>
    <w:basedOn w:val="a2"/>
    <w:uiPriority w:val="99"/>
    <w:semiHidden/>
    <w:qFormat/>
    <w:rsid w:val="00D9111F"/>
    <w:rPr>
      <w:rFonts w:ascii="Calibri" w:eastAsia="宋体" w:hAnsi="Calibri" w:cs="Times New Roman"/>
    </w:rPr>
  </w:style>
  <w:style w:type="character" w:customStyle="1" w:styleId="bookmark-item">
    <w:name w:val="bookmark-item"/>
    <w:basedOn w:val="a2"/>
    <w:rsid w:val="0086149C"/>
  </w:style>
  <w:style w:type="table" w:styleId="aff3">
    <w:name w:val="Table Grid"/>
    <w:basedOn w:val="a3"/>
    <w:uiPriority w:val="59"/>
    <w:qFormat/>
    <w:rsid w:val="008614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686830">
      <w:bodyDiv w:val="1"/>
      <w:marLeft w:val="0"/>
      <w:marRight w:val="0"/>
      <w:marTop w:val="0"/>
      <w:marBottom w:val="0"/>
      <w:divBdr>
        <w:top w:val="none" w:sz="0" w:space="0" w:color="auto"/>
        <w:left w:val="none" w:sz="0" w:space="0" w:color="auto"/>
        <w:bottom w:val="none" w:sz="0" w:space="0" w:color="auto"/>
        <w:right w:val="none" w:sz="0" w:space="0" w:color="auto"/>
      </w:divBdr>
    </w:div>
    <w:div w:id="284434243">
      <w:bodyDiv w:val="1"/>
      <w:marLeft w:val="0"/>
      <w:marRight w:val="0"/>
      <w:marTop w:val="0"/>
      <w:marBottom w:val="0"/>
      <w:divBdr>
        <w:top w:val="none" w:sz="0" w:space="0" w:color="auto"/>
        <w:left w:val="none" w:sz="0" w:space="0" w:color="auto"/>
        <w:bottom w:val="none" w:sz="0" w:space="0" w:color="auto"/>
        <w:right w:val="none" w:sz="0" w:space="0" w:color="auto"/>
      </w:divBdr>
    </w:div>
    <w:div w:id="956760137">
      <w:bodyDiv w:val="1"/>
      <w:marLeft w:val="0"/>
      <w:marRight w:val="0"/>
      <w:marTop w:val="0"/>
      <w:marBottom w:val="0"/>
      <w:divBdr>
        <w:top w:val="none" w:sz="0" w:space="0" w:color="auto"/>
        <w:left w:val="none" w:sz="0" w:space="0" w:color="auto"/>
        <w:bottom w:val="none" w:sz="0" w:space="0" w:color="auto"/>
        <w:right w:val="none" w:sz="0" w:space="0" w:color="auto"/>
      </w:divBdr>
      <w:divsChild>
        <w:div w:id="669600475">
          <w:marLeft w:val="0"/>
          <w:marRight w:val="0"/>
          <w:marTop w:val="0"/>
          <w:marBottom w:val="0"/>
          <w:divBdr>
            <w:top w:val="none" w:sz="0" w:space="0" w:color="auto"/>
            <w:left w:val="none" w:sz="0" w:space="0" w:color="auto"/>
            <w:bottom w:val="none" w:sz="0" w:space="0" w:color="auto"/>
            <w:right w:val="none" w:sz="0" w:space="0" w:color="auto"/>
          </w:divBdr>
          <w:divsChild>
            <w:div w:id="1578632272">
              <w:marLeft w:val="0"/>
              <w:marRight w:val="0"/>
              <w:marTop w:val="0"/>
              <w:marBottom w:val="0"/>
              <w:divBdr>
                <w:top w:val="none" w:sz="0" w:space="0" w:color="auto"/>
                <w:left w:val="none" w:sz="0" w:space="0" w:color="auto"/>
                <w:bottom w:val="none" w:sz="0" w:space="0" w:color="auto"/>
                <w:right w:val="none" w:sz="0" w:space="0" w:color="auto"/>
              </w:divBdr>
              <w:divsChild>
                <w:div w:id="1037393636">
                  <w:marLeft w:val="0"/>
                  <w:marRight w:val="0"/>
                  <w:marTop w:val="0"/>
                  <w:marBottom w:val="0"/>
                  <w:divBdr>
                    <w:top w:val="none" w:sz="0" w:space="0" w:color="auto"/>
                    <w:left w:val="none" w:sz="0" w:space="0" w:color="auto"/>
                    <w:bottom w:val="none" w:sz="0" w:space="0" w:color="auto"/>
                    <w:right w:val="none" w:sz="0" w:space="0" w:color="auto"/>
                  </w:divBdr>
                  <w:divsChild>
                    <w:div w:id="1134254745">
                      <w:marLeft w:val="0"/>
                      <w:marRight w:val="0"/>
                      <w:marTop w:val="0"/>
                      <w:marBottom w:val="0"/>
                      <w:divBdr>
                        <w:top w:val="none" w:sz="0" w:space="0" w:color="auto"/>
                        <w:left w:val="none" w:sz="0" w:space="0" w:color="auto"/>
                        <w:bottom w:val="none" w:sz="0" w:space="0" w:color="auto"/>
                        <w:right w:val="none" w:sz="0" w:space="0" w:color="auto"/>
                      </w:divBdr>
                      <w:divsChild>
                        <w:div w:id="12536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59652">
                  <w:marLeft w:val="0"/>
                  <w:marRight w:val="0"/>
                  <w:marTop w:val="0"/>
                  <w:marBottom w:val="0"/>
                  <w:divBdr>
                    <w:top w:val="none" w:sz="0" w:space="0" w:color="auto"/>
                    <w:left w:val="none" w:sz="0" w:space="0" w:color="auto"/>
                    <w:bottom w:val="none" w:sz="0" w:space="0" w:color="auto"/>
                    <w:right w:val="none" w:sz="0" w:space="0" w:color="auto"/>
                  </w:divBdr>
                </w:div>
                <w:div w:id="925724434">
                  <w:marLeft w:val="0"/>
                  <w:marRight w:val="0"/>
                  <w:marTop w:val="0"/>
                  <w:marBottom w:val="0"/>
                  <w:divBdr>
                    <w:top w:val="none" w:sz="0" w:space="0" w:color="auto"/>
                    <w:left w:val="none" w:sz="0" w:space="0" w:color="auto"/>
                    <w:bottom w:val="none" w:sz="0" w:space="0" w:color="auto"/>
                    <w:right w:val="none" w:sz="0" w:space="0" w:color="auto"/>
                  </w:divBdr>
                </w:div>
                <w:div w:id="548691979">
                  <w:marLeft w:val="0"/>
                  <w:marRight w:val="0"/>
                  <w:marTop w:val="0"/>
                  <w:marBottom w:val="0"/>
                  <w:divBdr>
                    <w:top w:val="none" w:sz="0" w:space="0" w:color="auto"/>
                    <w:left w:val="none" w:sz="0" w:space="0" w:color="auto"/>
                    <w:bottom w:val="none" w:sz="0" w:space="0" w:color="auto"/>
                    <w:right w:val="none" w:sz="0" w:space="0" w:color="auto"/>
                  </w:divBdr>
                </w:div>
                <w:div w:id="778138948">
                  <w:marLeft w:val="0"/>
                  <w:marRight w:val="0"/>
                  <w:marTop w:val="0"/>
                  <w:marBottom w:val="0"/>
                  <w:divBdr>
                    <w:top w:val="none" w:sz="0" w:space="0" w:color="auto"/>
                    <w:left w:val="none" w:sz="0" w:space="0" w:color="auto"/>
                    <w:bottom w:val="none" w:sz="0" w:space="0" w:color="auto"/>
                    <w:right w:val="none" w:sz="0" w:space="0" w:color="auto"/>
                  </w:divBdr>
                </w:div>
              </w:divsChild>
            </w:div>
            <w:div w:id="2113285024">
              <w:marLeft w:val="0"/>
              <w:marRight w:val="0"/>
              <w:marTop w:val="0"/>
              <w:marBottom w:val="0"/>
              <w:divBdr>
                <w:top w:val="none" w:sz="0" w:space="0" w:color="auto"/>
                <w:left w:val="none" w:sz="0" w:space="0" w:color="auto"/>
                <w:bottom w:val="none" w:sz="0" w:space="0" w:color="auto"/>
                <w:right w:val="none" w:sz="0" w:space="0" w:color="auto"/>
              </w:divBdr>
            </w:div>
          </w:divsChild>
        </w:div>
        <w:div w:id="11972793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ervice.zcygov.cn/" TargetMode="External"/><Relationship Id="rId2" Type="http://schemas.openxmlformats.org/officeDocument/2006/relationships/numbering" Target="numbering.xml"/><Relationship Id="rId16" Type="http://schemas.openxmlformats.org/officeDocument/2006/relationships/hyperlink" Target="https://service.zcygov.c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68</Pages>
  <Words>6589</Words>
  <Characters>37563</Characters>
  <Application>Microsoft Office Word</Application>
  <DocSecurity>0</DocSecurity>
  <Lines>313</Lines>
  <Paragraphs>88</Paragraphs>
  <ScaleCrop>false</ScaleCrop>
  <Company>Microsoft</Company>
  <LinksUpToDate>false</LinksUpToDate>
  <CharactersWithSpaces>44064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68</cp:revision>
  <cp:lastPrinted>2021-08-18T10:34:00Z</cp:lastPrinted>
  <dcterms:created xsi:type="dcterms:W3CDTF">2021-04-29T06:10:00Z</dcterms:created>
  <dcterms:modified xsi:type="dcterms:W3CDTF">2021-08-24T05:56:00Z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