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18" w:name="_GoBack"/>
      <w:bookmarkEnd w:id="18"/>
    </w:p>
    <w:p>
      <w:pPr>
        <w:pStyle w:val="11"/>
        <w:snapToGrid w:val="0"/>
        <w:spacing w:before="120" w:after="120" w:line="360" w:lineRule="auto"/>
        <w:jc w:val="center"/>
        <w:rPr>
          <w:rFonts w:hint="eastAsia" w:hAnsi="宋体" w:eastAsia="宋体" w:cs="宋体"/>
          <w:bCs/>
          <w:spacing w:val="20"/>
          <w:sz w:val="32"/>
          <w:szCs w:val="32"/>
        </w:rPr>
      </w:pPr>
    </w:p>
    <w:p>
      <w:pPr>
        <w:pStyle w:val="11"/>
        <w:snapToGrid w:val="0"/>
        <w:spacing w:before="120" w:after="120" w:line="360" w:lineRule="auto"/>
        <w:jc w:val="center"/>
        <w:rPr>
          <w:rFonts w:hint="eastAsia" w:hAnsi="宋体" w:eastAsia="宋体" w:cs="宋体"/>
          <w:bCs/>
          <w:spacing w:val="20"/>
          <w:sz w:val="36"/>
          <w:szCs w:val="36"/>
        </w:rPr>
      </w:pPr>
      <w:r>
        <w:rPr>
          <w:rFonts w:hint="eastAsia" w:hAnsi="宋体" w:eastAsia="宋体" w:cs="宋体"/>
          <w:bCs/>
          <w:spacing w:val="20"/>
          <w:sz w:val="36"/>
          <w:szCs w:val="36"/>
        </w:rPr>
        <w:t>舟山市公共视频一体化监控平台及2022年公共视频监控建设项目（标段四）</w:t>
      </w:r>
    </w:p>
    <w:p>
      <w:pPr>
        <w:pStyle w:val="11"/>
        <w:snapToGrid w:val="0"/>
        <w:spacing w:before="120" w:after="120" w:line="360" w:lineRule="auto"/>
        <w:jc w:val="center"/>
        <w:rPr>
          <w:rFonts w:hint="eastAsia" w:hAnsi="宋体" w:eastAsia="宋体" w:cs="宋体"/>
          <w:bCs/>
          <w:spacing w:val="20"/>
          <w:sz w:val="24"/>
          <w:szCs w:val="24"/>
        </w:rPr>
      </w:pPr>
    </w:p>
    <w:p>
      <w:pPr>
        <w:pStyle w:val="11"/>
        <w:snapToGrid w:val="0"/>
        <w:spacing w:before="120" w:after="120" w:line="360" w:lineRule="auto"/>
        <w:rPr>
          <w:rFonts w:hint="eastAsia" w:hAnsi="宋体" w:eastAsia="宋体" w:cs="宋体"/>
          <w:bCs/>
          <w:sz w:val="84"/>
          <w:szCs w:val="84"/>
        </w:rPr>
      </w:pPr>
    </w:p>
    <w:p>
      <w:pPr>
        <w:pStyle w:val="11"/>
        <w:snapToGrid w:val="0"/>
        <w:spacing w:before="120" w:after="120" w:line="360" w:lineRule="auto"/>
        <w:jc w:val="center"/>
        <w:rPr>
          <w:rFonts w:hint="eastAsia" w:hAnsi="宋体" w:eastAsia="宋体" w:cs="宋体"/>
          <w:b/>
          <w:sz w:val="84"/>
          <w:szCs w:val="84"/>
        </w:rPr>
      </w:pPr>
      <w:r>
        <w:rPr>
          <w:rFonts w:hint="eastAsia" w:hAnsi="宋体" w:eastAsia="宋体" w:cs="宋体"/>
          <w:bCs/>
          <w:sz w:val="84"/>
          <w:szCs w:val="84"/>
        </w:rPr>
        <w:t>公开招标文件</w:t>
      </w:r>
    </w:p>
    <w:p>
      <w:pPr>
        <w:pStyle w:val="11"/>
        <w:snapToGrid w:val="0"/>
        <w:spacing w:before="120" w:after="120" w:line="360" w:lineRule="auto"/>
        <w:jc w:val="center"/>
        <w:rPr>
          <w:rFonts w:hint="eastAsia" w:hAnsi="宋体" w:eastAsia="宋体" w:cs="宋体"/>
          <w:b/>
          <w:sz w:val="24"/>
          <w:szCs w:val="24"/>
        </w:rPr>
      </w:pPr>
    </w:p>
    <w:p>
      <w:pPr>
        <w:pStyle w:val="11"/>
        <w:snapToGrid w:val="0"/>
        <w:spacing w:before="120" w:after="120" w:line="360" w:lineRule="auto"/>
        <w:rPr>
          <w:rFonts w:hint="eastAsia" w:hAnsi="宋体" w:eastAsia="宋体" w:cs="宋体"/>
          <w:b/>
          <w:sz w:val="24"/>
          <w:szCs w:val="24"/>
        </w:rPr>
      </w:pPr>
    </w:p>
    <w:p>
      <w:pPr>
        <w:pStyle w:val="58"/>
        <w:widowControl w:val="0"/>
        <w:spacing w:line="720" w:lineRule="auto"/>
        <w:ind w:firstLine="1400" w:firstLineChars="5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项目编号：0773-2241GNZSHWGK3998</w:t>
      </w:r>
    </w:p>
    <w:p>
      <w:pPr>
        <w:pStyle w:val="58"/>
        <w:widowControl w:val="0"/>
        <w:spacing w:line="720" w:lineRule="auto"/>
        <w:ind w:firstLine="1400" w:firstLineChars="500"/>
        <w:rPr>
          <w:rFonts w:ascii="宋体" w:hAnsi="宋体" w:cs="宋体"/>
          <w:sz w:val="28"/>
          <w:szCs w:val="28"/>
        </w:rPr>
      </w:pPr>
      <w:r>
        <w:rPr>
          <w:rFonts w:hint="eastAsia" w:ascii="宋体" w:hAnsi="宋体" w:cs="宋体"/>
          <w:sz w:val="28"/>
          <w:szCs w:val="28"/>
        </w:rPr>
        <w:t>项目名称：舟山市公共视频一体化监控平台</w:t>
      </w:r>
    </w:p>
    <w:p>
      <w:pPr>
        <w:pStyle w:val="58"/>
        <w:widowControl w:val="0"/>
        <w:spacing w:line="720" w:lineRule="auto"/>
        <w:ind w:firstLine="2800" w:firstLineChars="1000"/>
        <w:rPr>
          <w:rFonts w:hint="eastAsia" w:ascii="宋体" w:hAnsi="宋体" w:cs="宋体"/>
          <w:sz w:val="28"/>
          <w:szCs w:val="28"/>
          <w:lang w:val="en-US" w:eastAsia="zh-CN"/>
        </w:rPr>
      </w:pPr>
      <w:r>
        <w:rPr>
          <w:rFonts w:hint="eastAsia" w:ascii="宋体" w:hAnsi="宋体" w:cs="宋体"/>
          <w:sz w:val="28"/>
          <w:szCs w:val="28"/>
        </w:rPr>
        <w:t>及2022年公共视频监控建设项目（标段</w:t>
      </w:r>
      <w:r>
        <w:rPr>
          <w:rFonts w:hint="eastAsia" w:ascii="宋体" w:hAnsi="宋体" w:cs="宋体"/>
          <w:sz w:val="28"/>
          <w:szCs w:val="28"/>
          <w:lang w:val="en-US" w:eastAsia="zh-CN"/>
        </w:rPr>
        <w:t>四</w:t>
      </w:r>
      <w:r>
        <w:rPr>
          <w:rFonts w:hint="eastAsia" w:ascii="宋体" w:hAnsi="宋体" w:cs="宋体"/>
          <w:sz w:val="28"/>
          <w:szCs w:val="28"/>
        </w:rPr>
        <w:t>）</w:t>
      </w:r>
    </w:p>
    <w:p>
      <w:pPr>
        <w:spacing w:line="720" w:lineRule="auto"/>
        <w:ind w:firstLine="1400" w:firstLineChars="500"/>
        <w:rPr>
          <w:rFonts w:hint="eastAsia" w:ascii="宋体" w:hAnsi="宋体" w:cs="宋体"/>
          <w:sz w:val="28"/>
          <w:szCs w:val="28"/>
        </w:rPr>
      </w:pPr>
      <w:r>
        <w:rPr>
          <w:rFonts w:hint="eastAsia" w:ascii="宋体" w:hAnsi="宋体" w:cs="宋体"/>
          <w:sz w:val="28"/>
          <w:szCs w:val="28"/>
        </w:rPr>
        <w:t>采 购 人：舟山市公安局（盖章）</w:t>
      </w:r>
    </w:p>
    <w:p>
      <w:pPr>
        <w:spacing w:line="720" w:lineRule="auto"/>
        <w:ind w:firstLine="1400" w:firstLineChars="500"/>
        <w:rPr>
          <w:rFonts w:hint="eastAsia" w:ascii="宋体" w:hAnsi="宋体" w:cs="宋体"/>
          <w:sz w:val="28"/>
          <w:szCs w:val="28"/>
        </w:rPr>
      </w:pPr>
      <w:r>
        <w:rPr>
          <w:rFonts w:hint="eastAsia" w:ascii="宋体" w:hAnsi="宋体" w:cs="宋体"/>
          <w:sz w:val="28"/>
          <w:szCs w:val="28"/>
        </w:rPr>
        <w:t>代理机构：中金招标有限责任公司（盖章）</w:t>
      </w:r>
    </w:p>
    <w:p>
      <w:pPr>
        <w:pStyle w:val="11"/>
        <w:spacing w:before="120" w:after="120" w:line="360" w:lineRule="auto"/>
        <w:ind w:firstLine="1400" w:firstLineChars="500"/>
        <w:rPr>
          <w:rFonts w:hint="eastAsia" w:hAnsi="宋体" w:eastAsia="宋体" w:cs="宋体"/>
          <w:sz w:val="24"/>
          <w:szCs w:val="24"/>
        </w:rPr>
      </w:pPr>
      <w:r>
        <w:rPr>
          <w:rFonts w:hint="eastAsia" w:hAnsi="宋体" w:eastAsia="宋体" w:cs="宋体"/>
          <w:bCs/>
          <w:sz w:val="28"/>
          <w:szCs w:val="28"/>
        </w:rPr>
        <w:t>日    期：二〇二二年十一月</w:t>
      </w:r>
    </w:p>
    <w:p>
      <w:pPr>
        <w:pStyle w:val="11"/>
        <w:spacing w:before="120" w:after="120" w:line="600" w:lineRule="auto"/>
        <w:rPr>
          <w:rFonts w:hint="eastAsia" w:hAnsi="宋体" w:eastAsia="宋体" w:cs="宋体"/>
          <w:sz w:val="24"/>
          <w:szCs w:val="24"/>
        </w:rPr>
      </w:pPr>
    </w:p>
    <w:p>
      <w:pPr>
        <w:pStyle w:val="11"/>
        <w:spacing w:before="120" w:after="120" w:line="600" w:lineRule="auto"/>
        <w:jc w:val="center"/>
        <w:rPr>
          <w:rFonts w:hint="eastAsia" w:hAnsi="宋体" w:eastAsia="宋体" w:cs="宋体"/>
          <w:sz w:val="36"/>
          <w:szCs w:val="36"/>
        </w:rPr>
        <w:sectPr>
          <w:footerReference r:id="rId5" w:type="first"/>
          <w:headerReference r:id="rId3" w:type="default"/>
          <w:footerReference r:id="rId4" w:type="default"/>
          <w:pgSz w:w="11906" w:h="16838"/>
          <w:pgMar w:top="1531" w:right="992" w:bottom="737" w:left="992" w:header="851" w:footer="584" w:gutter="0"/>
          <w:pgBorders>
            <w:top w:val="none" w:sz="0" w:space="0"/>
            <w:left w:val="none" w:sz="0" w:space="0"/>
            <w:bottom w:val="none" w:sz="0" w:space="0"/>
            <w:right w:val="none" w:sz="0" w:space="0"/>
          </w:pgBorders>
          <w:cols w:space="720" w:num="1"/>
          <w:titlePg/>
          <w:docGrid w:type="lines" w:linePitch="312" w:charSpace="0"/>
        </w:sectPr>
      </w:pPr>
    </w:p>
    <w:p>
      <w:pPr>
        <w:pStyle w:val="11"/>
        <w:spacing w:before="120" w:after="120" w:line="600" w:lineRule="auto"/>
        <w:jc w:val="center"/>
        <w:rPr>
          <w:rFonts w:hint="eastAsia" w:hAnsi="宋体" w:eastAsia="宋体" w:cs="宋体"/>
          <w:sz w:val="36"/>
          <w:szCs w:val="36"/>
        </w:rPr>
      </w:pPr>
      <w:r>
        <w:rPr>
          <w:rFonts w:hint="eastAsia" w:hAnsi="宋体" w:eastAsia="宋体" w:cs="宋体"/>
          <w:sz w:val="36"/>
          <w:szCs w:val="36"/>
        </w:rPr>
        <w:t>目    录</w:t>
      </w:r>
    </w:p>
    <w:p>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第一章  招标公告</w:t>
      </w:r>
    </w:p>
    <w:p>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第二章  采购需求</w:t>
      </w:r>
    </w:p>
    <w:p>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第三章  投标人须知</w:t>
      </w:r>
    </w:p>
    <w:p>
      <w:pPr>
        <w:spacing w:before="120" w:line="552" w:lineRule="auto"/>
        <w:ind w:firstLine="1960" w:firstLineChars="700"/>
        <w:rPr>
          <w:rFonts w:hint="eastAsia" w:ascii="宋体" w:hAnsi="宋体" w:cs="宋体"/>
          <w:sz w:val="28"/>
          <w:szCs w:val="28"/>
        </w:rPr>
      </w:pPr>
      <w:r>
        <w:rPr>
          <w:rFonts w:hint="eastAsia" w:ascii="宋体" w:hAnsi="宋体" w:cs="宋体"/>
          <w:sz w:val="28"/>
          <w:szCs w:val="28"/>
        </w:rPr>
        <w:t xml:space="preserve">前附表 </w:t>
      </w:r>
    </w:p>
    <w:p>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一、总 则</w:t>
      </w:r>
    </w:p>
    <w:p>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二、招标文件</w:t>
      </w:r>
    </w:p>
    <w:p>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三、投标文件的编制</w:t>
      </w:r>
    </w:p>
    <w:p>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四、开标</w:t>
      </w:r>
    </w:p>
    <w:p>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五、评标</w:t>
      </w:r>
    </w:p>
    <w:p>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六、废标</w:t>
      </w:r>
    </w:p>
    <w:p>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七、定标</w:t>
      </w:r>
    </w:p>
    <w:p>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八、合同授予</w:t>
      </w:r>
    </w:p>
    <w:p>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第四章  评标办法及标准</w:t>
      </w:r>
    </w:p>
    <w:p>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第五章  合同主要条款</w:t>
      </w:r>
    </w:p>
    <w:p>
      <w:pPr>
        <w:spacing w:before="120" w:line="552" w:lineRule="auto"/>
        <w:ind w:firstLine="840" w:firstLineChars="300"/>
        <w:rPr>
          <w:rFonts w:hint="eastAsia" w:ascii="宋体" w:hAnsi="宋体" w:cs="宋体"/>
          <w:sz w:val="24"/>
          <w:szCs w:val="24"/>
        </w:rPr>
      </w:pPr>
      <w:r>
        <w:rPr>
          <w:rFonts w:hint="eastAsia" w:ascii="宋体" w:hAnsi="宋体" w:cs="宋体"/>
          <w:sz w:val="28"/>
          <w:szCs w:val="28"/>
        </w:rPr>
        <w:t>第六章  投标文件组成</w:t>
      </w:r>
    </w:p>
    <w:p>
      <w:pPr>
        <w:jc w:val="center"/>
        <w:outlineLvl w:val="0"/>
        <w:rPr>
          <w:rFonts w:hint="eastAsia" w:ascii="宋体" w:hAnsi="宋体" w:cs="宋体"/>
          <w:b/>
          <w:sz w:val="28"/>
          <w:szCs w:val="28"/>
        </w:rPr>
      </w:pPr>
      <w:r>
        <w:rPr>
          <w:rFonts w:ascii="宋体" w:hAnsi="宋体" w:cs="宋体"/>
          <w:b/>
          <w:sz w:val="24"/>
          <w:szCs w:val="24"/>
        </w:rPr>
        <w:br w:type="page"/>
      </w:r>
      <w:bookmarkStart w:id="0" w:name="OLE_LINK1"/>
      <w:r>
        <w:rPr>
          <w:rFonts w:hint="eastAsia" w:ascii="宋体" w:hAnsi="宋体" w:cs="宋体"/>
          <w:b/>
          <w:sz w:val="28"/>
          <w:szCs w:val="28"/>
        </w:rPr>
        <w:t xml:space="preserve">第一章 </w:t>
      </w:r>
      <w:bookmarkStart w:id="1" w:name="OLE_LINK3"/>
      <w:r>
        <w:rPr>
          <w:rFonts w:hint="eastAsia" w:ascii="宋体" w:hAnsi="宋体" w:cs="宋体"/>
          <w:b/>
          <w:sz w:val="28"/>
          <w:szCs w:val="28"/>
        </w:rPr>
        <w:t xml:space="preserve"> </w:t>
      </w:r>
      <w:bookmarkStart w:id="2" w:name="OLE_LINK2"/>
      <w:bookmarkStart w:id="3" w:name="OLE_LINK4"/>
      <w:r>
        <w:rPr>
          <w:rFonts w:hint="eastAsia" w:ascii="宋体" w:hAnsi="宋体" w:cs="宋体"/>
          <w:b/>
          <w:sz w:val="28"/>
          <w:szCs w:val="28"/>
        </w:rPr>
        <w:t>招标公告</w:t>
      </w:r>
    </w:p>
    <w:bookmarkEnd w:id="0"/>
    <w:bookmarkEnd w:id="1"/>
    <w:bookmarkEnd w:id="2"/>
    <w:bookmarkEnd w:id="3"/>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szCs w:val="21"/>
        </w:rPr>
      </w:pPr>
      <w:r>
        <w:rPr>
          <w:rFonts w:hint="eastAsia" w:ascii="宋体" w:hAnsi="宋体"/>
          <w:szCs w:val="21"/>
        </w:rPr>
        <w:t>舟山市公共视频一体化监控平台及2022年公共视频监控建设项目（标段四）的潜在投标人应在浙江政府采购网http://zfcg.czt.zj.gov.cn/（用“政采云”注册账号、密码登录系统后获取招标文件）获取（下载）招标文件，并于</w:t>
      </w:r>
      <w:r>
        <w:rPr>
          <w:rFonts w:hint="eastAsia" w:ascii="宋体" w:hAnsi="宋体"/>
          <w:szCs w:val="21"/>
          <w:highlight w:val="none"/>
        </w:rPr>
        <w:t>2022</w:t>
      </w:r>
      <w:r>
        <w:rPr>
          <w:rFonts w:hint="eastAsia" w:ascii="宋体" w:hAnsi="宋体"/>
          <w:bCs/>
          <w:szCs w:val="21"/>
          <w:highlight w:val="none"/>
        </w:rPr>
        <w:t>年</w:t>
      </w:r>
      <w:r>
        <w:rPr>
          <w:rFonts w:hint="eastAsia" w:ascii="宋体" w:hAnsi="宋体"/>
          <w:bCs/>
          <w:szCs w:val="21"/>
          <w:highlight w:val="none"/>
          <w:lang w:val="en-US" w:eastAsia="zh-CN"/>
        </w:rPr>
        <w:t>1</w:t>
      </w:r>
      <w:r>
        <w:rPr>
          <w:rFonts w:hint="eastAsia" w:ascii="宋体" w:hAnsi="宋体"/>
          <w:bCs/>
          <w:szCs w:val="21"/>
          <w:highlight w:val="none"/>
          <w:lang w:val="en-US" w:eastAsia="zh-CN"/>
        </w:rPr>
        <w:t>2</w:t>
      </w:r>
      <w:r>
        <w:rPr>
          <w:rFonts w:hint="eastAsia" w:ascii="宋体" w:hAnsi="宋体"/>
          <w:bCs/>
          <w:szCs w:val="21"/>
          <w:highlight w:val="none"/>
        </w:rPr>
        <w:t>月</w:t>
      </w:r>
      <w:r>
        <w:rPr>
          <w:rFonts w:hint="eastAsia" w:ascii="宋体" w:hAnsi="宋体"/>
          <w:bCs/>
          <w:szCs w:val="21"/>
          <w:highlight w:val="none"/>
          <w:lang w:val="en-US" w:eastAsia="zh-CN"/>
        </w:rPr>
        <w:t>6</w:t>
      </w:r>
      <w:r>
        <w:rPr>
          <w:rFonts w:hint="eastAsia" w:ascii="宋体" w:hAnsi="宋体"/>
          <w:bCs/>
          <w:szCs w:val="21"/>
          <w:highlight w:val="none"/>
        </w:rPr>
        <w:t>日14:30</w:t>
      </w:r>
      <w:r>
        <w:rPr>
          <w:rFonts w:hint="eastAsia" w:ascii="宋体" w:hAnsi="宋体"/>
          <w:bCs/>
          <w:szCs w:val="21"/>
        </w:rPr>
        <w:t>（北京时间）前递交（上传）投标文件</w:t>
      </w:r>
      <w:r>
        <w:rPr>
          <w:rFonts w:hint="eastAsia" w:ascii="宋体" w:hAnsi="宋体"/>
          <w:szCs w:val="21"/>
        </w:rPr>
        <w:t>。</w:t>
      </w:r>
    </w:p>
    <w:p>
      <w:pPr>
        <w:keepNext/>
        <w:keepLines/>
        <w:spacing w:line="360" w:lineRule="auto"/>
        <w:rPr>
          <w:rFonts w:hint="eastAsia" w:ascii="宋体" w:hAnsi="宋体" w:cs="宋体"/>
          <w:bCs/>
          <w:szCs w:val="21"/>
        </w:rPr>
      </w:pPr>
      <w:r>
        <w:rPr>
          <w:rFonts w:hint="eastAsia" w:ascii="宋体" w:hAnsi="宋体" w:cs="宋体"/>
          <w:bCs/>
          <w:szCs w:val="21"/>
        </w:rPr>
        <w:t>一、项目基本情况</w:t>
      </w:r>
    </w:p>
    <w:p>
      <w:pPr>
        <w:spacing w:line="360" w:lineRule="auto"/>
        <w:ind w:firstLine="420" w:firstLineChars="200"/>
        <w:rPr>
          <w:rFonts w:hint="eastAsia" w:ascii="宋体" w:hAnsi="宋体"/>
          <w:color w:val="FF0000"/>
          <w:szCs w:val="21"/>
          <w:highlight w:val="none"/>
        </w:rPr>
      </w:pPr>
      <w:r>
        <w:rPr>
          <w:rFonts w:hint="eastAsia" w:ascii="宋体" w:hAnsi="宋体"/>
          <w:szCs w:val="21"/>
          <w:highlight w:val="none"/>
        </w:rPr>
        <w:t>项目编号：0773-2241GNZSHWGK3998</w:t>
      </w:r>
    </w:p>
    <w:p>
      <w:pPr>
        <w:spacing w:line="360" w:lineRule="auto"/>
        <w:ind w:firstLine="420" w:firstLineChars="200"/>
        <w:rPr>
          <w:rFonts w:hint="eastAsia" w:ascii="宋体" w:hAnsi="宋体"/>
          <w:szCs w:val="21"/>
        </w:rPr>
      </w:pPr>
      <w:r>
        <w:rPr>
          <w:rFonts w:hint="eastAsia" w:ascii="宋体" w:hAnsi="宋体"/>
          <w:szCs w:val="21"/>
        </w:rPr>
        <w:t>项目名称：</w:t>
      </w:r>
      <w:bookmarkStart w:id="4" w:name="_Hlk117588030"/>
      <w:r>
        <w:rPr>
          <w:rFonts w:hint="eastAsia" w:ascii="宋体" w:hAnsi="宋体"/>
          <w:szCs w:val="21"/>
        </w:rPr>
        <w:t>舟山市公共视频一体化监控平台及2022年公共视频监控建设项目（标段四）</w:t>
      </w:r>
      <w:bookmarkEnd w:id="4"/>
    </w:p>
    <w:p>
      <w:pPr>
        <w:spacing w:line="360" w:lineRule="auto"/>
        <w:ind w:firstLine="420" w:firstLineChars="200"/>
        <w:rPr>
          <w:rFonts w:ascii="宋体" w:hAnsi="宋体"/>
          <w:szCs w:val="21"/>
          <w:highlight w:val="none"/>
        </w:rPr>
      </w:pPr>
      <w:r>
        <w:rPr>
          <w:rFonts w:hint="eastAsia" w:ascii="宋体" w:hAnsi="宋体"/>
          <w:szCs w:val="21"/>
          <w:highlight w:val="none"/>
        </w:rPr>
        <w:t>预算金额（元）：35364360</w:t>
      </w:r>
    </w:p>
    <w:p>
      <w:pPr>
        <w:spacing w:line="360" w:lineRule="auto"/>
        <w:ind w:firstLine="420" w:firstLineChars="200"/>
        <w:rPr>
          <w:rFonts w:ascii="宋体" w:hAnsi="宋体"/>
          <w:szCs w:val="21"/>
          <w:highlight w:val="none"/>
        </w:rPr>
      </w:pPr>
      <w:r>
        <w:rPr>
          <w:rFonts w:hint="eastAsia" w:ascii="宋体" w:hAnsi="宋体"/>
          <w:szCs w:val="21"/>
          <w:highlight w:val="none"/>
        </w:rPr>
        <w:t>最高限价（元）：35364360</w:t>
      </w:r>
    </w:p>
    <w:p>
      <w:pPr>
        <w:spacing w:line="360" w:lineRule="auto"/>
        <w:ind w:firstLine="420" w:firstLineChars="200"/>
        <w:rPr>
          <w:rFonts w:hint="eastAsia" w:ascii="宋体" w:hAnsi="宋体"/>
          <w:szCs w:val="21"/>
          <w:u w:val="single"/>
        </w:rPr>
      </w:pPr>
      <w:r>
        <w:rPr>
          <w:rFonts w:hint="eastAsia" w:ascii="宋体" w:hAnsi="宋体"/>
          <w:szCs w:val="21"/>
        </w:rPr>
        <w:t>采购需求：</w:t>
      </w:r>
    </w:p>
    <w:p>
      <w:pPr>
        <w:spacing w:line="360" w:lineRule="auto"/>
        <w:ind w:firstLine="630" w:firstLineChars="300"/>
        <w:rPr>
          <w:rFonts w:hint="eastAsia" w:ascii="宋体" w:hAnsi="宋体"/>
          <w:szCs w:val="21"/>
        </w:rPr>
      </w:pPr>
    </w:p>
    <w:p>
      <w:pPr>
        <w:spacing w:line="360" w:lineRule="auto"/>
        <w:ind w:firstLine="630" w:firstLineChars="300"/>
        <w:rPr>
          <w:rFonts w:hint="eastAsia" w:ascii="宋体" w:hAnsi="宋体"/>
          <w:szCs w:val="21"/>
        </w:rPr>
      </w:pPr>
      <w:r>
        <w:rPr>
          <w:rFonts w:hint="eastAsia" w:ascii="宋体" w:hAnsi="宋体"/>
          <w:szCs w:val="21"/>
        </w:rPr>
        <w:t>标项一：</w:t>
      </w:r>
    </w:p>
    <w:p>
      <w:pPr>
        <w:spacing w:line="360" w:lineRule="auto"/>
        <w:ind w:firstLine="630" w:firstLineChars="300"/>
        <w:rPr>
          <w:rFonts w:hint="eastAsia" w:ascii="宋体" w:hAnsi="宋体"/>
          <w:szCs w:val="21"/>
        </w:rPr>
      </w:pPr>
      <w:r>
        <w:rPr>
          <w:rFonts w:hint="eastAsia" w:ascii="宋体" w:hAnsi="宋体"/>
          <w:szCs w:val="21"/>
        </w:rPr>
        <w:t>标项名称：后台平台及软件升级建设</w:t>
      </w:r>
    </w:p>
    <w:p>
      <w:pPr>
        <w:spacing w:line="360" w:lineRule="auto"/>
        <w:ind w:firstLine="630" w:firstLineChars="300"/>
        <w:rPr>
          <w:rFonts w:hint="eastAsia" w:ascii="宋体" w:hAnsi="宋体"/>
          <w:szCs w:val="21"/>
        </w:rPr>
      </w:pPr>
      <w:r>
        <w:rPr>
          <w:rFonts w:hint="eastAsia" w:ascii="宋体" w:hAnsi="宋体"/>
          <w:szCs w:val="21"/>
        </w:rPr>
        <w:t>数量：</w:t>
      </w:r>
      <w:r>
        <w:rPr>
          <w:rFonts w:ascii="宋体" w:hAnsi="宋体"/>
          <w:szCs w:val="21"/>
        </w:rPr>
        <w:t>1</w:t>
      </w:r>
    </w:p>
    <w:p>
      <w:pPr>
        <w:spacing w:line="360" w:lineRule="auto"/>
        <w:ind w:firstLine="630" w:firstLineChars="300"/>
        <w:rPr>
          <w:rFonts w:ascii="宋体" w:hAnsi="宋体"/>
          <w:szCs w:val="21"/>
        </w:rPr>
      </w:pPr>
      <w:r>
        <w:rPr>
          <w:rFonts w:hint="eastAsia" w:ascii="宋体" w:hAnsi="宋体"/>
          <w:szCs w:val="21"/>
        </w:rPr>
        <w:t>预算金额（元）：35364360</w:t>
      </w:r>
    </w:p>
    <w:p>
      <w:pPr>
        <w:spacing w:line="360" w:lineRule="auto"/>
        <w:ind w:firstLine="630" w:firstLineChars="300"/>
        <w:rPr>
          <w:rFonts w:hint="eastAsia" w:ascii="宋体" w:hAnsi="宋体"/>
          <w:szCs w:val="21"/>
        </w:rPr>
      </w:pPr>
      <w:r>
        <w:rPr>
          <w:rFonts w:hint="eastAsia" w:ascii="宋体" w:hAnsi="宋体"/>
          <w:szCs w:val="21"/>
        </w:rPr>
        <w:t>简要规格描述或项目基本概况介绍、用途：详见招标文件采购需求</w:t>
      </w:r>
    </w:p>
    <w:p>
      <w:pPr>
        <w:spacing w:line="360" w:lineRule="auto"/>
        <w:ind w:firstLine="630" w:firstLineChars="300"/>
        <w:rPr>
          <w:rFonts w:ascii="宋体" w:hAnsi="宋体"/>
          <w:szCs w:val="21"/>
        </w:rPr>
      </w:pPr>
      <w:r>
        <w:rPr>
          <w:rFonts w:hint="eastAsia" w:ascii="宋体" w:hAnsi="宋体"/>
          <w:szCs w:val="21"/>
        </w:rPr>
        <w:t>备注：本项目不允许转包、不允许分包、不接受进口产品投标。本项目接受联合体投标，但组成联合体的供应商最多两个。参加联合体的供应商应当在投标文件中提交联合协议，载明联合体各方承担的工作和义务。联合体成员均应满足本项目“申请人的资格要求”；联合体各方应当共同与采购人签订采购合同，就采购合同约定的事项对采购人承担连带责任。以联合体形式参加政府采购活动的，联合体各方不得再单独参加或者与其他供应商另外组成联合体参加同一合同项下的政府采购活动。</w:t>
      </w:r>
    </w:p>
    <w:p>
      <w:pPr>
        <w:spacing w:line="360" w:lineRule="auto"/>
        <w:ind w:firstLine="630" w:firstLineChars="300"/>
        <w:rPr>
          <w:rFonts w:hint="eastAsia" w:ascii="宋体" w:hAnsi="宋体"/>
          <w:szCs w:val="21"/>
        </w:rPr>
      </w:pPr>
    </w:p>
    <w:p>
      <w:pPr>
        <w:spacing w:line="360" w:lineRule="auto"/>
        <w:ind w:firstLine="420" w:firstLineChars="200"/>
        <w:rPr>
          <w:rFonts w:ascii="宋体" w:hAnsi="宋体"/>
          <w:szCs w:val="21"/>
        </w:rPr>
      </w:pPr>
      <w:r>
        <w:rPr>
          <w:rFonts w:hint="eastAsia" w:ascii="宋体" w:hAnsi="宋体"/>
          <w:szCs w:val="21"/>
        </w:rPr>
        <w:t>合同履约期限：合同签订后6个月内完成所有平台的部署、开发、机房割接、调试、对接等工作，试运行三个月通过项目验收。</w:t>
      </w:r>
    </w:p>
    <w:p>
      <w:pPr>
        <w:spacing w:line="360" w:lineRule="auto"/>
        <w:ind w:firstLine="420" w:firstLineChars="200"/>
        <w:rPr>
          <w:rFonts w:hint="eastAsia" w:ascii="宋体" w:hAnsi="宋体"/>
          <w:szCs w:val="21"/>
        </w:rPr>
      </w:pPr>
      <w:r>
        <w:rPr>
          <w:rFonts w:hint="eastAsia" w:ascii="宋体" w:hAnsi="宋体"/>
          <w:szCs w:val="21"/>
        </w:rPr>
        <w:t>本项目（是）接受联合体投标。</w:t>
      </w:r>
    </w:p>
    <w:p>
      <w:pPr>
        <w:keepNext/>
        <w:keepLines/>
        <w:spacing w:line="360" w:lineRule="auto"/>
        <w:rPr>
          <w:rFonts w:hint="eastAsia" w:ascii="宋体" w:hAnsi="宋体" w:cs="宋体"/>
          <w:bCs/>
          <w:szCs w:val="21"/>
        </w:rPr>
      </w:pPr>
      <w:r>
        <w:rPr>
          <w:rFonts w:hint="eastAsia" w:ascii="宋体" w:hAnsi="宋体" w:cs="宋体"/>
          <w:bCs/>
          <w:szCs w:val="21"/>
        </w:rPr>
        <w:t>二、申请人的资格要求：</w:t>
      </w:r>
    </w:p>
    <w:p>
      <w:pPr>
        <w:spacing w:line="360" w:lineRule="auto"/>
        <w:ind w:firstLine="420" w:firstLineChars="200"/>
        <w:rPr>
          <w:rFonts w:hint="eastAsia" w:ascii="宋体" w:hAnsi="宋体"/>
          <w:szCs w:val="21"/>
        </w:rPr>
      </w:pPr>
      <w:r>
        <w:rPr>
          <w:rFonts w:hint="eastAsia" w:ascii="宋体" w:hAnsi="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宋体" w:hAnsi="宋体"/>
          <w:szCs w:val="21"/>
        </w:rPr>
      </w:pPr>
      <w:r>
        <w:rPr>
          <w:rFonts w:hint="eastAsia" w:ascii="宋体" w:hAnsi="宋体"/>
          <w:szCs w:val="21"/>
        </w:rPr>
        <w:t>2.落实政府采购政策需满足的资格要求：无</w:t>
      </w:r>
    </w:p>
    <w:p>
      <w:pPr>
        <w:spacing w:line="360" w:lineRule="auto"/>
        <w:ind w:firstLine="420" w:firstLineChars="200"/>
        <w:rPr>
          <w:rFonts w:hint="eastAsia" w:ascii="宋体" w:hAnsi="宋体"/>
          <w:szCs w:val="21"/>
        </w:rPr>
      </w:pPr>
      <w:r>
        <w:rPr>
          <w:rFonts w:hint="eastAsia" w:ascii="宋体" w:hAnsi="宋体"/>
          <w:szCs w:val="21"/>
        </w:rPr>
        <w:t>3.本项目的特定资格要求：无</w:t>
      </w:r>
    </w:p>
    <w:p>
      <w:pPr>
        <w:keepNext/>
        <w:keepLines/>
        <w:spacing w:line="360" w:lineRule="auto"/>
        <w:rPr>
          <w:rFonts w:hint="eastAsia" w:ascii="宋体" w:hAnsi="宋体" w:cs="宋体"/>
          <w:bCs/>
          <w:szCs w:val="21"/>
        </w:rPr>
      </w:pPr>
      <w:r>
        <w:rPr>
          <w:rFonts w:hint="eastAsia" w:ascii="宋体" w:hAnsi="宋体" w:cs="宋体"/>
          <w:bCs/>
          <w:szCs w:val="21"/>
        </w:rPr>
        <w:t>三、获取招标文件</w:t>
      </w:r>
    </w:p>
    <w:p>
      <w:pPr>
        <w:spacing w:line="360" w:lineRule="auto"/>
        <w:ind w:firstLine="420" w:firstLineChars="200"/>
        <w:rPr>
          <w:rFonts w:hint="eastAsia" w:ascii="宋体" w:hAnsi="宋体" w:cs="宋体"/>
          <w:szCs w:val="21"/>
        </w:rPr>
      </w:pPr>
      <w:r>
        <w:rPr>
          <w:rFonts w:hint="eastAsia" w:ascii="宋体" w:hAnsi="宋体" w:cs="宋体"/>
          <w:szCs w:val="21"/>
        </w:rPr>
        <w:t>时间：</w:t>
      </w:r>
      <w:r>
        <w:rPr>
          <w:rFonts w:ascii="宋体" w:hAnsi="宋体" w:cs="宋体"/>
          <w:szCs w:val="21"/>
          <w:highlight w:val="none"/>
        </w:rPr>
        <w:t>/</w:t>
      </w:r>
      <w:r>
        <w:rPr>
          <w:rFonts w:hint="eastAsia" w:ascii="宋体" w:hAnsi="宋体" w:cs="宋体"/>
          <w:szCs w:val="21"/>
          <w:highlight w:val="none"/>
        </w:rPr>
        <w:t>至2022年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6</w:t>
      </w:r>
      <w:r>
        <w:rPr>
          <w:rFonts w:hint="eastAsia" w:ascii="宋体" w:hAnsi="宋体" w:cs="宋体"/>
          <w:szCs w:val="21"/>
          <w:highlight w:val="none"/>
        </w:rPr>
        <w:t>日，每天上午</w:t>
      </w:r>
      <w:r>
        <w:rPr>
          <w:rFonts w:hint="eastAsia" w:ascii="宋体" w:hAnsi="宋体" w:cs="宋体"/>
          <w:szCs w:val="21"/>
        </w:rPr>
        <w:t>00:00至12:00 ，下午12:00至23:59（北京时间，线上获取法定节假日均可，线下获取文件法定节假日除外）</w:t>
      </w:r>
    </w:p>
    <w:p>
      <w:pPr>
        <w:spacing w:line="360" w:lineRule="auto"/>
        <w:ind w:firstLine="420" w:firstLineChars="200"/>
        <w:rPr>
          <w:rFonts w:hint="eastAsia" w:ascii="宋体" w:hAnsi="宋体" w:cs="宋体"/>
          <w:szCs w:val="21"/>
        </w:rPr>
      </w:pPr>
      <w:r>
        <w:rPr>
          <w:rFonts w:hint="eastAsia" w:ascii="宋体" w:hAnsi="宋体" w:cs="宋体"/>
          <w:szCs w:val="21"/>
        </w:rPr>
        <w:t>地点（网址）：浙江政府采购网http://zfcg.czt.zj.gov.cn/（用“政采云”注册账号、密码登录系统后获取招标文件）</w:t>
      </w:r>
    </w:p>
    <w:p>
      <w:pPr>
        <w:wordWrap w:val="0"/>
        <w:spacing w:line="360" w:lineRule="auto"/>
        <w:ind w:firstLine="420" w:firstLineChars="200"/>
        <w:rPr>
          <w:rFonts w:hint="eastAsia" w:ascii="宋体" w:hAnsi="宋体" w:cs="宋体"/>
          <w:szCs w:val="21"/>
          <w:u w:val="single"/>
        </w:rPr>
      </w:pPr>
      <w:r>
        <w:rPr>
          <w:rFonts w:hint="eastAsia" w:ascii="宋体" w:hAnsi="宋体" w:cs="宋体"/>
          <w:szCs w:val="21"/>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w:t>
      </w:r>
    </w:p>
    <w:p>
      <w:pPr>
        <w:spacing w:line="360" w:lineRule="auto"/>
        <w:ind w:firstLine="420" w:firstLineChars="200"/>
        <w:rPr>
          <w:rFonts w:hint="eastAsia" w:ascii="宋体" w:hAnsi="宋体" w:cs="宋体"/>
          <w:szCs w:val="21"/>
        </w:rPr>
      </w:pPr>
      <w:r>
        <w:rPr>
          <w:rFonts w:hint="eastAsia" w:ascii="宋体" w:hAnsi="宋体" w:cs="宋体"/>
          <w:szCs w:val="21"/>
        </w:rPr>
        <w:t>售价（元）：0</w:t>
      </w:r>
    </w:p>
    <w:p>
      <w:pPr>
        <w:keepNext/>
        <w:keepLines/>
        <w:spacing w:line="360" w:lineRule="auto"/>
        <w:rPr>
          <w:rFonts w:hint="eastAsia" w:ascii="宋体" w:hAnsi="宋体" w:cs="宋体"/>
          <w:bCs/>
          <w:szCs w:val="21"/>
        </w:rPr>
      </w:pPr>
      <w:r>
        <w:rPr>
          <w:rFonts w:hint="eastAsia" w:ascii="宋体" w:hAnsi="宋体" w:cs="宋体"/>
          <w:bCs/>
          <w:szCs w:val="21"/>
        </w:rPr>
        <w:t>四、提交投标文件截止时间、开标时间和地点</w:t>
      </w:r>
    </w:p>
    <w:p>
      <w:pPr>
        <w:spacing w:line="360" w:lineRule="auto"/>
        <w:ind w:firstLine="420" w:firstLineChars="200"/>
        <w:rPr>
          <w:rFonts w:hint="eastAsia" w:ascii="宋体" w:hAnsi="宋体"/>
          <w:bCs/>
          <w:szCs w:val="21"/>
        </w:rPr>
      </w:pPr>
      <w:r>
        <w:rPr>
          <w:rFonts w:hint="eastAsia" w:ascii="宋体" w:hAnsi="宋体"/>
          <w:bCs/>
          <w:szCs w:val="21"/>
        </w:rPr>
        <w:t>提交投标文件</w:t>
      </w:r>
      <w:r>
        <w:rPr>
          <w:rFonts w:hint="eastAsia" w:ascii="宋体" w:hAnsi="宋体"/>
          <w:bCs/>
          <w:szCs w:val="21"/>
          <w:highlight w:val="none"/>
        </w:rPr>
        <w:t>截止时间：</w:t>
      </w:r>
      <w:r>
        <w:rPr>
          <w:rFonts w:hint="eastAsia" w:ascii="宋体" w:hAnsi="宋体"/>
          <w:szCs w:val="21"/>
          <w:highlight w:val="none"/>
        </w:rPr>
        <w:t>2022年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6</w:t>
      </w:r>
      <w:r>
        <w:rPr>
          <w:rFonts w:hint="eastAsia" w:ascii="宋体" w:hAnsi="宋体"/>
          <w:szCs w:val="21"/>
          <w:highlight w:val="none"/>
        </w:rPr>
        <w:t>日14:30</w:t>
      </w:r>
      <w:r>
        <w:rPr>
          <w:rFonts w:hint="eastAsia" w:ascii="宋体" w:hAnsi="宋体"/>
          <w:bCs/>
          <w:szCs w:val="21"/>
          <w:highlight w:val="none"/>
        </w:rPr>
        <w:t>（北京</w:t>
      </w:r>
      <w:r>
        <w:rPr>
          <w:rFonts w:hint="eastAsia" w:ascii="宋体" w:hAnsi="宋体"/>
          <w:bCs/>
          <w:szCs w:val="21"/>
        </w:rPr>
        <w:t>时间）</w:t>
      </w:r>
    </w:p>
    <w:p>
      <w:pPr>
        <w:spacing w:line="360" w:lineRule="auto"/>
        <w:ind w:firstLine="420" w:firstLineChars="200"/>
        <w:rPr>
          <w:rFonts w:hint="eastAsia" w:ascii="宋体" w:hAnsi="宋体"/>
          <w:szCs w:val="21"/>
        </w:rPr>
      </w:pPr>
      <w:r>
        <w:rPr>
          <w:rFonts w:hint="eastAsia" w:ascii="宋体" w:hAnsi="宋体"/>
          <w:szCs w:val="21"/>
        </w:rPr>
        <w:t>投标地点（网址）：本项目不要求供应商授权代表参加现场开标、开启投标文件活动。投标人将加密的电子版投标文件于投标截止时间前上传到政采云系统中。投标人将备份</w:t>
      </w:r>
      <w:r>
        <w:rPr>
          <w:rFonts w:hint="eastAsia" w:ascii="宋体" w:hAnsi="宋体"/>
          <w:szCs w:val="21"/>
          <w:highlight w:val="none"/>
        </w:rPr>
        <w:t>投标文件于2022年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5</w:t>
      </w:r>
      <w:r>
        <w:rPr>
          <w:rFonts w:hint="eastAsia" w:ascii="宋体" w:hAnsi="宋体"/>
          <w:szCs w:val="21"/>
          <w:highlight w:val="none"/>
        </w:rPr>
        <w:t>日17:00（北京时间）前通过邮寄或派人递送的方式送交到采购代理机构处（地址：舟山市</w:t>
      </w:r>
      <w:r>
        <w:rPr>
          <w:rFonts w:hint="eastAsia" w:ascii="宋体" w:hAnsi="宋体"/>
          <w:szCs w:val="21"/>
        </w:rPr>
        <w:t>新城海天大道998号创客码头四楼；联系人：许冰冰；联系方式：</w:t>
      </w:r>
      <w:r>
        <w:rPr>
          <w:rFonts w:ascii="宋体" w:hAnsi="宋体"/>
          <w:szCs w:val="21"/>
        </w:rPr>
        <w:t>15888079927</w:t>
      </w:r>
      <w:r>
        <w:rPr>
          <w:rFonts w:hint="eastAsia" w:ascii="宋体" w:hAnsi="宋体"/>
          <w:szCs w:val="21"/>
        </w:rPr>
        <w:t>），也可以在开标时间前送至开标地点（开标地点送交备份投标文件的联系方式：15888079927），未按时送达的自行承担风险。备份投标文件须密封完好，并注明投标人单位名称。投标人未按规定递交的备份投标文件，采购人有权拒收。</w:t>
      </w:r>
    </w:p>
    <w:p>
      <w:pPr>
        <w:spacing w:line="360" w:lineRule="auto"/>
        <w:ind w:firstLine="420" w:firstLineChars="200"/>
        <w:rPr>
          <w:rFonts w:ascii="宋体" w:hAnsi="宋体"/>
          <w:szCs w:val="21"/>
          <w:highlight w:val="none"/>
        </w:rPr>
      </w:pPr>
      <w:r>
        <w:rPr>
          <w:rFonts w:hint="eastAsia" w:ascii="宋体" w:hAnsi="宋体"/>
          <w:szCs w:val="21"/>
        </w:rPr>
        <w:t>开标时</w:t>
      </w:r>
      <w:r>
        <w:rPr>
          <w:rFonts w:hint="eastAsia" w:ascii="宋体" w:hAnsi="宋体"/>
          <w:szCs w:val="21"/>
          <w:highlight w:val="none"/>
        </w:rPr>
        <w:t>间：2022年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6</w:t>
      </w:r>
      <w:r>
        <w:rPr>
          <w:rFonts w:hint="eastAsia" w:ascii="宋体" w:hAnsi="宋体"/>
          <w:szCs w:val="21"/>
          <w:highlight w:val="none"/>
        </w:rPr>
        <w:t>日14:30</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开标地点（网址）：舟山市新城翁山路555号四楼舟山市公共资源交易中心（大宗商品交易中心同幢西边）</w:t>
      </w:r>
    </w:p>
    <w:p>
      <w:pPr>
        <w:keepNext/>
        <w:keepLines/>
        <w:spacing w:line="360" w:lineRule="auto"/>
        <w:rPr>
          <w:rFonts w:hint="eastAsia" w:ascii="宋体" w:hAnsi="宋体" w:cs="宋体"/>
          <w:bCs/>
          <w:szCs w:val="21"/>
        </w:rPr>
      </w:pPr>
      <w:r>
        <w:rPr>
          <w:rFonts w:hint="eastAsia" w:ascii="宋体" w:hAnsi="宋体" w:cs="宋体"/>
          <w:bCs/>
          <w:szCs w:val="21"/>
        </w:rPr>
        <w:t>五、采购意向公开链接</w:t>
      </w:r>
    </w:p>
    <w:p>
      <w:pPr>
        <w:spacing w:line="360" w:lineRule="auto"/>
        <w:ind w:firstLine="420" w:firstLineChars="200"/>
        <w:rPr>
          <w:rFonts w:hint="eastAsia" w:ascii="宋体" w:hAnsi="宋体" w:cs="宋体"/>
          <w:kern w:val="0"/>
          <w:szCs w:val="21"/>
        </w:rPr>
      </w:pPr>
      <w:r>
        <w:rPr>
          <w:rFonts w:ascii="宋体" w:hAnsi="宋体" w:cs="宋体"/>
          <w:kern w:val="0"/>
          <w:szCs w:val="21"/>
        </w:rPr>
        <w:t>https://zfcg.czt.zj.gov.cn/innerUsed_noticeDetails/index.html?noticeId=8949922&amp;utm=web-government-front.49399a16.0.0.aba73c80532611ed814e9ffe3c41baee</w:t>
      </w:r>
    </w:p>
    <w:p>
      <w:pPr>
        <w:keepNext/>
        <w:keepLines/>
        <w:spacing w:line="360" w:lineRule="auto"/>
        <w:rPr>
          <w:rFonts w:hint="eastAsia" w:ascii="宋体" w:hAnsi="宋体" w:cs="宋体"/>
          <w:bCs/>
          <w:szCs w:val="21"/>
        </w:rPr>
      </w:pPr>
      <w:r>
        <w:rPr>
          <w:rFonts w:hint="eastAsia" w:ascii="宋体" w:hAnsi="宋体" w:cs="宋体"/>
          <w:bCs/>
          <w:szCs w:val="21"/>
        </w:rPr>
        <w:t>六、公告期限</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pPr>
        <w:keepNext/>
        <w:keepLines/>
        <w:spacing w:line="360" w:lineRule="auto"/>
        <w:rPr>
          <w:rFonts w:hint="eastAsia" w:ascii="宋体" w:hAnsi="宋体" w:cs="宋体"/>
          <w:bCs/>
          <w:szCs w:val="21"/>
        </w:rPr>
      </w:pPr>
      <w:r>
        <w:rPr>
          <w:rFonts w:hint="eastAsia" w:ascii="宋体" w:hAnsi="宋体" w:cs="宋体"/>
          <w:bCs/>
          <w:szCs w:val="21"/>
        </w:rPr>
        <w:t>七、其他补充事宜</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ind w:firstLine="420" w:firstLineChars="200"/>
        <w:rPr>
          <w:rFonts w:hint="eastAsia" w:ascii="宋体" w:hAnsi="宋体" w:cs="宋体"/>
          <w:kern w:val="0"/>
          <w:szCs w:val="21"/>
        </w:rPr>
      </w:pPr>
      <w:r>
        <w:rPr>
          <w:rFonts w:hint="eastAsia" w:ascii="宋体" w:hAnsi="宋体" w:cs="宋体"/>
          <w:kern w:val="0"/>
          <w:szCs w:val="21"/>
        </w:rPr>
        <w:t>2.其他事项：（1）投标文件的制作及递交：1）投标人须在线获取CA数字证书（完成CA数字证书办理预计一周左右，建议各投标人自行把握时间），并登录“浙江政府采购网”（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pPr>
        <w:keepNext/>
        <w:keepLines/>
        <w:spacing w:line="360" w:lineRule="auto"/>
        <w:rPr>
          <w:rFonts w:hint="eastAsia" w:ascii="宋体" w:hAnsi="宋体" w:cs="宋体"/>
          <w:bCs/>
          <w:szCs w:val="21"/>
        </w:rPr>
      </w:pPr>
      <w:r>
        <w:rPr>
          <w:rFonts w:hint="eastAsia" w:ascii="宋体" w:hAnsi="宋体" w:cs="宋体"/>
          <w:bCs/>
          <w:szCs w:val="21"/>
        </w:rPr>
        <w:t>八、对本次招标提出询问、质疑、投诉，请按以下方式联系</w:t>
      </w:r>
    </w:p>
    <w:p>
      <w:pPr>
        <w:widowControl/>
        <w:spacing w:line="360" w:lineRule="auto"/>
        <w:ind w:firstLine="420" w:firstLineChars="200"/>
        <w:jc w:val="left"/>
        <w:rPr>
          <w:rFonts w:hint="eastAsia" w:ascii="宋体" w:hAnsi="宋体"/>
          <w:szCs w:val="21"/>
        </w:rPr>
      </w:pPr>
      <w:r>
        <w:rPr>
          <w:rFonts w:hint="eastAsia" w:ascii="宋体" w:hAnsi="宋体" w:cs="宋体"/>
          <w:szCs w:val="21"/>
        </w:rPr>
        <w:t>1.采购人信息</w:t>
      </w:r>
    </w:p>
    <w:p>
      <w:pPr>
        <w:spacing w:line="360" w:lineRule="auto"/>
        <w:ind w:firstLine="420" w:firstLineChars="200"/>
        <w:jc w:val="left"/>
        <w:rPr>
          <w:rFonts w:hint="eastAsia" w:ascii="宋体" w:hAnsi="宋体"/>
          <w:szCs w:val="21"/>
        </w:rPr>
      </w:pPr>
      <w:r>
        <w:rPr>
          <w:rFonts w:hint="eastAsia" w:ascii="宋体" w:hAnsi="宋体"/>
          <w:szCs w:val="21"/>
        </w:rPr>
        <w:t>名称：舟山市公安局</w:t>
      </w:r>
    </w:p>
    <w:p>
      <w:pPr>
        <w:spacing w:line="360" w:lineRule="auto"/>
        <w:ind w:firstLine="420" w:firstLineChars="200"/>
        <w:jc w:val="left"/>
        <w:rPr>
          <w:rFonts w:hint="eastAsia" w:ascii="宋体" w:hAnsi="宋体"/>
          <w:szCs w:val="21"/>
        </w:rPr>
      </w:pPr>
      <w:r>
        <w:rPr>
          <w:rFonts w:hint="eastAsia" w:ascii="宋体" w:hAnsi="宋体"/>
          <w:szCs w:val="21"/>
        </w:rPr>
        <w:t>地址：舟山市临城街道千岛路99号</w:t>
      </w:r>
    </w:p>
    <w:p>
      <w:pPr>
        <w:spacing w:line="360" w:lineRule="auto"/>
        <w:ind w:firstLine="420" w:firstLineChars="200"/>
        <w:jc w:val="left"/>
        <w:rPr>
          <w:rFonts w:hint="eastAsia" w:ascii="宋体" w:hAnsi="宋体"/>
          <w:szCs w:val="21"/>
        </w:rPr>
      </w:pPr>
      <w:r>
        <w:rPr>
          <w:rFonts w:hint="eastAsia" w:ascii="宋体" w:hAnsi="宋体"/>
          <w:szCs w:val="21"/>
        </w:rPr>
        <w:t>传真：/</w:t>
      </w:r>
    </w:p>
    <w:p>
      <w:pPr>
        <w:spacing w:line="360" w:lineRule="auto"/>
        <w:ind w:firstLine="420" w:firstLineChars="200"/>
        <w:jc w:val="left"/>
        <w:rPr>
          <w:rFonts w:hint="eastAsia" w:ascii="宋体" w:hAnsi="宋体"/>
          <w:szCs w:val="21"/>
        </w:rPr>
      </w:pPr>
      <w:r>
        <w:rPr>
          <w:rFonts w:hint="eastAsia" w:ascii="宋体" w:hAnsi="宋体"/>
          <w:szCs w:val="21"/>
        </w:rPr>
        <w:t>项目联系人（询问）：金吉</w:t>
      </w:r>
    </w:p>
    <w:p>
      <w:pPr>
        <w:spacing w:line="360" w:lineRule="auto"/>
        <w:ind w:firstLine="420" w:firstLineChars="200"/>
        <w:jc w:val="left"/>
        <w:rPr>
          <w:rFonts w:ascii="宋体" w:hAnsi="宋体"/>
          <w:szCs w:val="21"/>
        </w:rPr>
      </w:pPr>
      <w:r>
        <w:rPr>
          <w:rFonts w:hint="eastAsia" w:ascii="宋体" w:hAnsi="宋体"/>
          <w:szCs w:val="21"/>
        </w:rPr>
        <w:t>项目联系方式（询问）：0580-2072201</w:t>
      </w:r>
    </w:p>
    <w:p>
      <w:pPr>
        <w:spacing w:line="360" w:lineRule="auto"/>
        <w:ind w:firstLine="420" w:firstLineChars="200"/>
        <w:jc w:val="left"/>
        <w:rPr>
          <w:rFonts w:hint="eastAsia" w:ascii="宋体" w:hAnsi="宋体"/>
          <w:szCs w:val="21"/>
        </w:rPr>
      </w:pPr>
      <w:r>
        <w:rPr>
          <w:rFonts w:hint="eastAsia" w:ascii="宋体" w:hAnsi="宋体"/>
          <w:szCs w:val="21"/>
        </w:rPr>
        <w:t>质疑联系人：刘万仓</w:t>
      </w:r>
    </w:p>
    <w:p>
      <w:pPr>
        <w:spacing w:line="360" w:lineRule="auto"/>
        <w:ind w:firstLine="420" w:firstLineChars="200"/>
        <w:jc w:val="left"/>
        <w:rPr>
          <w:rFonts w:hint="eastAsia" w:ascii="宋体" w:hAnsi="宋体"/>
          <w:szCs w:val="21"/>
        </w:rPr>
      </w:pPr>
      <w:r>
        <w:rPr>
          <w:rFonts w:hint="eastAsia" w:ascii="宋体" w:hAnsi="宋体"/>
          <w:szCs w:val="21"/>
        </w:rPr>
        <w:t>质疑联系方式：</w:t>
      </w:r>
      <w:r>
        <w:rPr>
          <w:rFonts w:ascii="宋体" w:hAnsi="宋体"/>
          <w:szCs w:val="21"/>
        </w:rPr>
        <w:t>13758018686</w:t>
      </w:r>
    </w:p>
    <w:p>
      <w:pPr>
        <w:spacing w:line="360" w:lineRule="auto"/>
        <w:ind w:firstLine="420" w:firstLineChars="200"/>
        <w:jc w:val="left"/>
        <w:rPr>
          <w:rFonts w:hint="eastAsia" w:ascii="宋体" w:hAnsi="宋体"/>
          <w:szCs w:val="21"/>
        </w:rPr>
      </w:pPr>
      <w:r>
        <w:rPr>
          <w:rFonts w:hint="eastAsia" w:ascii="宋体" w:hAnsi="宋体" w:cs="宋体"/>
          <w:szCs w:val="21"/>
        </w:rPr>
        <w:t>2.采购代理机构信息</w:t>
      </w:r>
    </w:p>
    <w:p>
      <w:pPr>
        <w:spacing w:line="360" w:lineRule="auto"/>
        <w:ind w:firstLine="420" w:firstLineChars="200"/>
        <w:rPr>
          <w:rFonts w:hint="eastAsia" w:ascii="宋体" w:hAnsi="宋体"/>
          <w:szCs w:val="21"/>
        </w:rPr>
      </w:pPr>
      <w:r>
        <w:rPr>
          <w:rFonts w:hint="eastAsia" w:ascii="宋体" w:hAnsi="宋体"/>
          <w:szCs w:val="21"/>
        </w:rPr>
        <w:t>名称：中金招标有限责任公司</w:t>
      </w:r>
    </w:p>
    <w:p>
      <w:pPr>
        <w:spacing w:line="360" w:lineRule="auto"/>
        <w:ind w:firstLine="420" w:firstLineChars="200"/>
        <w:rPr>
          <w:rFonts w:hint="eastAsia" w:ascii="宋体" w:hAnsi="宋体"/>
          <w:szCs w:val="21"/>
        </w:rPr>
      </w:pPr>
      <w:r>
        <w:rPr>
          <w:rFonts w:hint="eastAsia" w:ascii="宋体" w:hAnsi="宋体"/>
          <w:szCs w:val="21"/>
        </w:rPr>
        <w:t>地址：舟山市新城海天大道998号创客码头四楼</w:t>
      </w:r>
    </w:p>
    <w:p>
      <w:pPr>
        <w:spacing w:line="360" w:lineRule="auto"/>
        <w:ind w:firstLine="420" w:firstLineChars="200"/>
        <w:rPr>
          <w:rFonts w:hint="eastAsia" w:ascii="宋体" w:hAnsi="宋体"/>
          <w:szCs w:val="21"/>
        </w:rPr>
      </w:pPr>
      <w:r>
        <w:rPr>
          <w:rFonts w:hint="eastAsia" w:ascii="宋体" w:hAnsi="宋体"/>
          <w:szCs w:val="21"/>
        </w:rPr>
        <w:t>传真：0580-2083003</w:t>
      </w:r>
    </w:p>
    <w:p>
      <w:pPr>
        <w:spacing w:line="360" w:lineRule="auto"/>
        <w:ind w:firstLine="420" w:firstLineChars="200"/>
        <w:rPr>
          <w:rFonts w:hint="eastAsia" w:ascii="宋体" w:hAnsi="宋体"/>
          <w:szCs w:val="21"/>
        </w:rPr>
      </w:pPr>
      <w:r>
        <w:rPr>
          <w:rFonts w:hint="eastAsia" w:ascii="宋体" w:hAnsi="宋体"/>
          <w:szCs w:val="21"/>
        </w:rPr>
        <w:t>项目联系人（询问）：许冰冰</w:t>
      </w:r>
    </w:p>
    <w:p>
      <w:pPr>
        <w:spacing w:line="360" w:lineRule="auto"/>
        <w:ind w:firstLine="420" w:firstLineChars="200"/>
        <w:rPr>
          <w:rFonts w:ascii="宋体" w:hAnsi="宋体"/>
          <w:szCs w:val="21"/>
        </w:rPr>
      </w:pPr>
      <w:r>
        <w:rPr>
          <w:rFonts w:hint="eastAsia" w:ascii="宋体" w:hAnsi="宋体"/>
          <w:szCs w:val="21"/>
        </w:rPr>
        <w:t>项目联系方式（询问）：0580-2083003，15888079927</w:t>
      </w:r>
    </w:p>
    <w:p>
      <w:pPr>
        <w:spacing w:line="360" w:lineRule="auto"/>
        <w:ind w:firstLine="420" w:firstLineChars="200"/>
        <w:rPr>
          <w:rFonts w:hint="eastAsia" w:ascii="宋体" w:hAnsi="宋体"/>
          <w:szCs w:val="21"/>
        </w:rPr>
      </w:pPr>
      <w:r>
        <w:rPr>
          <w:rFonts w:hint="eastAsia" w:ascii="宋体" w:hAnsi="宋体"/>
          <w:szCs w:val="21"/>
        </w:rPr>
        <w:t>质疑联系人：蔡真鹏</w:t>
      </w:r>
    </w:p>
    <w:p>
      <w:pPr>
        <w:spacing w:line="360" w:lineRule="auto"/>
        <w:ind w:firstLine="420" w:firstLineChars="200"/>
        <w:rPr>
          <w:rFonts w:hint="eastAsia" w:ascii="宋体" w:hAnsi="宋体"/>
          <w:szCs w:val="21"/>
        </w:rPr>
      </w:pPr>
      <w:r>
        <w:rPr>
          <w:rFonts w:hint="eastAsia" w:ascii="宋体" w:hAnsi="宋体"/>
          <w:szCs w:val="21"/>
        </w:rPr>
        <w:t>质疑联系方式：15336811811</w:t>
      </w:r>
    </w:p>
    <w:p>
      <w:pPr>
        <w:spacing w:line="360" w:lineRule="auto"/>
        <w:ind w:firstLine="420" w:firstLineChars="200"/>
        <w:rPr>
          <w:rFonts w:hint="eastAsia" w:ascii="宋体" w:hAnsi="宋体"/>
          <w:szCs w:val="21"/>
        </w:rPr>
      </w:pPr>
      <w:r>
        <w:rPr>
          <w:rFonts w:hint="eastAsia" w:ascii="宋体" w:hAnsi="宋体"/>
          <w:szCs w:val="21"/>
        </w:rPr>
        <w:t>3.同级政府采购监督管理部门</w:t>
      </w:r>
    </w:p>
    <w:p>
      <w:pPr>
        <w:spacing w:line="360" w:lineRule="auto"/>
        <w:ind w:firstLine="420" w:firstLineChars="200"/>
        <w:rPr>
          <w:rFonts w:hint="eastAsia" w:ascii="宋体" w:hAnsi="宋体"/>
          <w:szCs w:val="21"/>
        </w:rPr>
      </w:pPr>
      <w:r>
        <w:rPr>
          <w:rFonts w:hint="eastAsia" w:ascii="宋体" w:hAnsi="宋体"/>
          <w:szCs w:val="21"/>
        </w:rPr>
        <w:t>名称：舟山市财政局政府采购监管处</w:t>
      </w:r>
    </w:p>
    <w:p>
      <w:pPr>
        <w:spacing w:line="360" w:lineRule="auto"/>
        <w:ind w:firstLine="420" w:firstLineChars="200"/>
        <w:rPr>
          <w:rFonts w:hint="eastAsia" w:ascii="宋体" w:hAnsi="宋体"/>
          <w:szCs w:val="21"/>
        </w:rPr>
      </w:pPr>
      <w:r>
        <w:rPr>
          <w:rFonts w:hint="eastAsia" w:ascii="宋体" w:hAnsi="宋体"/>
          <w:szCs w:val="21"/>
        </w:rPr>
        <w:t>地址：舟山市定海区新城海天大道681号</w:t>
      </w:r>
    </w:p>
    <w:p>
      <w:pPr>
        <w:spacing w:line="360" w:lineRule="auto"/>
        <w:ind w:firstLine="420" w:firstLineChars="200"/>
        <w:rPr>
          <w:rFonts w:hint="eastAsia" w:ascii="宋体" w:hAnsi="宋体"/>
          <w:szCs w:val="21"/>
        </w:rPr>
      </w:pPr>
      <w:r>
        <w:rPr>
          <w:rFonts w:hint="eastAsia" w:ascii="宋体" w:hAnsi="宋体"/>
          <w:szCs w:val="21"/>
        </w:rPr>
        <w:t>传真：0580-2282591</w:t>
      </w:r>
    </w:p>
    <w:p>
      <w:pPr>
        <w:spacing w:line="360" w:lineRule="auto"/>
        <w:ind w:firstLine="420" w:firstLineChars="200"/>
        <w:rPr>
          <w:rFonts w:hint="eastAsia" w:ascii="宋体" w:hAnsi="宋体"/>
          <w:szCs w:val="21"/>
        </w:rPr>
      </w:pPr>
      <w:r>
        <w:rPr>
          <w:rFonts w:hint="eastAsia" w:ascii="宋体" w:hAnsi="宋体"/>
          <w:szCs w:val="21"/>
        </w:rPr>
        <w:t>联系人：王女士</w:t>
      </w:r>
    </w:p>
    <w:p>
      <w:pPr>
        <w:spacing w:line="360" w:lineRule="auto"/>
        <w:ind w:firstLine="420" w:firstLineChars="200"/>
        <w:rPr>
          <w:rFonts w:hint="eastAsia" w:ascii="宋体" w:hAnsi="宋体"/>
          <w:szCs w:val="21"/>
        </w:rPr>
      </w:pPr>
      <w:r>
        <w:rPr>
          <w:rFonts w:hint="eastAsia" w:ascii="宋体" w:hAnsi="宋体"/>
          <w:szCs w:val="21"/>
        </w:rPr>
        <w:t>监督投诉电话：0580-2282591</w:t>
      </w:r>
    </w:p>
    <w:p>
      <w:pPr>
        <w:widowControl/>
        <w:spacing w:line="360" w:lineRule="auto"/>
        <w:jc w:val="left"/>
        <w:rPr>
          <w:rFonts w:hint="eastAsia" w:ascii="宋体" w:hAnsi="宋体" w:cs="仿宋"/>
          <w:color w:val="000000"/>
          <w:kern w:val="0"/>
          <w:szCs w:val="21"/>
          <w:lang w:bidi="ar"/>
        </w:rPr>
      </w:pPr>
    </w:p>
    <w:p>
      <w:pPr>
        <w:widowControl/>
        <w:spacing w:line="360" w:lineRule="auto"/>
        <w:ind w:firstLine="420" w:firstLineChars="200"/>
        <w:rPr>
          <w:rFonts w:hint="eastAsia" w:ascii="宋体" w:hAnsi="宋体" w:cs="仿宋"/>
          <w:color w:val="000000"/>
          <w:szCs w:val="21"/>
        </w:rPr>
      </w:pPr>
      <w:r>
        <w:rPr>
          <w:rFonts w:hint="eastAsia" w:ascii="宋体" w:hAnsi="宋体" w:cs="仿宋"/>
          <w:color w:val="000000"/>
          <w:kern w:val="0"/>
          <w:szCs w:val="21"/>
          <w:lang w:bidi="ar"/>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spacing w:line="360" w:lineRule="auto"/>
        <w:jc w:val="center"/>
        <w:outlineLvl w:val="0"/>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第二章  采购需求</w:t>
      </w:r>
    </w:p>
    <w:p>
      <w:pPr>
        <w:widowControl/>
        <w:numPr>
          <w:ilvl w:val="0"/>
          <w:numId w:val="1"/>
        </w:numPr>
        <w:spacing w:line="360" w:lineRule="auto"/>
        <w:outlineLvl w:val="1"/>
        <w:rPr>
          <w:rFonts w:ascii="宋体" w:hAnsi="宋体" w:cs="宋体"/>
          <w:b/>
          <w:bCs/>
          <w:kern w:val="0"/>
          <w:szCs w:val="21"/>
        </w:rPr>
      </w:pPr>
      <w:bookmarkStart w:id="5" w:name="_Toc263083258"/>
      <w:bookmarkStart w:id="6" w:name="_Toc6305"/>
      <w:bookmarkStart w:id="7" w:name="_Toc15530"/>
      <w:bookmarkStart w:id="8" w:name="_Toc517442217"/>
      <w:bookmarkStart w:id="9" w:name="_Toc37423705"/>
      <w:r>
        <w:rPr>
          <w:rFonts w:hint="eastAsia" w:ascii="宋体" w:hAnsi="宋体" w:cs="宋体"/>
          <w:b/>
          <w:bCs/>
          <w:kern w:val="0"/>
          <w:szCs w:val="21"/>
        </w:rPr>
        <w:t>投标人需知</w:t>
      </w:r>
    </w:p>
    <w:p>
      <w:pPr>
        <w:spacing w:line="360" w:lineRule="auto"/>
        <w:ind w:firstLine="420" w:firstLineChars="200"/>
        <w:rPr>
          <w:rFonts w:hint="eastAsia" w:ascii="宋体" w:hAnsi="宋体"/>
          <w:color w:val="000000"/>
          <w:szCs w:val="21"/>
        </w:rPr>
      </w:pPr>
      <w:r>
        <w:rPr>
          <w:rFonts w:hint="eastAsia" w:ascii="宋体" w:hAnsi="宋体"/>
          <w:color w:val="000000"/>
          <w:szCs w:val="21"/>
        </w:rPr>
        <w:t>1、投标人应提供所代表品牌厂商原装、全新的、符合国家及用户提出的有关质量标准的设备和产品。</w:t>
      </w:r>
    </w:p>
    <w:p>
      <w:pPr>
        <w:spacing w:line="360" w:lineRule="auto"/>
        <w:ind w:firstLine="420" w:firstLineChars="200"/>
        <w:rPr>
          <w:rFonts w:hint="eastAsia" w:ascii="宋体" w:hAnsi="宋体"/>
          <w:color w:val="000000"/>
          <w:szCs w:val="21"/>
        </w:rPr>
      </w:pPr>
      <w:r>
        <w:rPr>
          <w:rFonts w:hint="eastAsia" w:ascii="宋体" w:hAnsi="宋体"/>
          <w:color w:val="000000"/>
          <w:szCs w:val="21"/>
        </w:rPr>
        <w:t>2、如果因为所代表品牌厂商无法提供的原因而提供其他品牌的设备/部件，投标人应明确说明并提出质量保证承诺。</w:t>
      </w:r>
    </w:p>
    <w:p>
      <w:pPr>
        <w:spacing w:line="360" w:lineRule="auto"/>
        <w:ind w:firstLine="420" w:firstLineChars="200"/>
        <w:rPr>
          <w:rFonts w:hint="eastAsia" w:ascii="宋体" w:hAnsi="宋体"/>
          <w:color w:val="000000"/>
          <w:szCs w:val="21"/>
        </w:rPr>
      </w:pPr>
      <w:r>
        <w:rPr>
          <w:rFonts w:hint="eastAsia" w:ascii="宋体" w:hAnsi="宋体"/>
          <w:color w:val="000000"/>
          <w:szCs w:val="21"/>
        </w:rPr>
        <w:t>3、所有设备、器材在开箱检验时必须完好，无破损，配置与装箱单相符。数量、质量及性能不低于本方案中提出的指标要求（标有“▲”的要求）。</w:t>
      </w:r>
    </w:p>
    <w:p>
      <w:pPr>
        <w:spacing w:line="360" w:lineRule="auto"/>
        <w:ind w:firstLine="420" w:firstLineChars="200"/>
        <w:rPr>
          <w:rFonts w:hint="eastAsia" w:ascii="宋体" w:hAnsi="宋体"/>
          <w:color w:val="000000"/>
          <w:szCs w:val="21"/>
        </w:rPr>
      </w:pPr>
      <w:r>
        <w:rPr>
          <w:rFonts w:hint="eastAsia" w:ascii="宋体" w:hAnsi="宋体"/>
          <w:color w:val="000000"/>
          <w:szCs w:val="21"/>
        </w:rPr>
        <w:t>4、所建议的设备的性能应达到或超过指标要求表中所列技术指标。投标人应注意该表的值仅列出了最低限度。投标人在响应建议中必须列出具体数值。如果投标人只注明“符合”或“满足”，将可能被视为“不符合”。从而可能导致严重影响评标结果。</w:t>
      </w:r>
    </w:p>
    <w:p>
      <w:pPr>
        <w:spacing w:line="360" w:lineRule="auto"/>
        <w:ind w:firstLine="420" w:firstLineChars="200"/>
        <w:rPr>
          <w:rFonts w:hint="eastAsia" w:ascii="宋体" w:hAnsi="宋体"/>
          <w:color w:val="000000"/>
          <w:szCs w:val="21"/>
        </w:rPr>
      </w:pPr>
      <w:r>
        <w:rPr>
          <w:rFonts w:hint="eastAsia" w:ascii="宋体" w:hAnsi="宋体"/>
          <w:color w:val="000000"/>
          <w:szCs w:val="21"/>
        </w:rPr>
        <w:t>5、投标人在投标文件中建议提供的设备必须给出具体的选型说明，所选设备必须是新制造的先进产品，并提供有关产品说明，这些选型说明和证明文件应以附件形式在投标文件中列出。所提供的说明书必须能反映投标人在设备配置技术要求中建议的指标。</w:t>
      </w:r>
    </w:p>
    <w:p>
      <w:pPr>
        <w:spacing w:line="360" w:lineRule="auto"/>
        <w:ind w:firstLine="420" w:firstLineChars="200"/>
        <w:rPr>
          <w:rFonts w:hint="eastAsia" w:ascii="宋体" w:hAnsi="宋体"/>
          <w:color w:val="000000"/>
          <w:szCs w:val="21"/>
        </w:rPr>
      </w:pPr>
      <w:r>
        <w:rPr>
          <w:rFonts w:hint="eastAsia" w:ascii="宋体" w:hAnsi="宋体"/>
          <w:color w:val="000000"/>
          <w:szCs w:val="21"/>
        </w:rPr>
        <w:t>6、投标人投标时所提供的设备如在实际供货时已经废型（不列入该厂家当时的产品系统），如果未能按原价提供更高配置的设备，则按违约处理。</w:t>
      </w:r>
    </w:p>
    <w:p>
      <w:pPr>
        <w:spacing w:line="360" w:lineRule="auto"/>
        <w:ind w:firstLine="420" w:firstLineChars="200"/>
        <w:rPr>
          <w:rFonts w:hint="eastAsia" w:ascii="宋体" w:hAnsi="宋体"/>
          <w:color w:val="000000"/>
          <w:szCs w:val="21"/>
        </w:rPr>
      </w:pPr>
      <w:r>
        <w:rPr>
          <w:rFonts w:hint="eastAsia" w:ascii="宋体" w:hAnsi="宋体"/>
          <w:color w:val="000000"/>
          <w:szCs w:val="21"/>
        </w:rPr>
        <w:t>7、现场勘察</w:t>
      </w:r>
    </w:p>
    <w:p>
      <w:pPr>
        <w:spacing w:line="360" w:lineRule="auto"/>
        <w:ind w:firstLine="420" w:firstLineChars="200"/>
        <w:rPr>
          <w:rFonts w:hint="eastAsia" w:ascii="宋体" w:hAnsi="宋体"/>
          <w:color w:val="000000"/>
          <w:szCs w:val="21"/>
        </w:rPr>
      </w:pPr>
      <w:r>
        <w:rPr>
          <w:rFonts w:hint="eastAsia" w:ascii="宋体" w:hAnsi="宋体"/>
          <w:color w:val="000000"/>
          <w:szCs w:val="21"/>
        </w:rPr>
        <w:t>7.1为使投标人对本采购项目情况有所了解，</w:t>
      </w:r>
      <w:r>
        <w:rPr>
          <w:rFonts w:hint="eastAsia" w:ascii="宋体" w:hAnsi="宋体"/>
          <w:b/>
          <w:bCs/>
          <w:color w:val="000000"/>
          <w:szCs w:val="21"/>
        </w:rPr>
        <w:t>投标人自行组织对项目所在场地进行现场勘察（联系人：金吉，联系方式：13515800182）</w:t>
      </w:r>
      <w:r>
        <w:rPr>
          <w:rFonts w:hint="eastAsia" w:ascii="宋体" w:hAnsi="宋体"/>
          <w:color w:val="000000"/>
          <w:szCs w:val="21"/>
        </w:rPr>
        <w:t>，以便获取由投标人自行负责编制投标文件和签订合同所需的一切资料。现场勘察所发生的费用由投标人自行承担。</w:t>
      </w:r>
    </w:p>
    <w:p>
      <w:pPr>
        <w:spacing w:line="360" w:lineRule="auto"/>
        <w:ind w:firstLine="420" w:firstLineChars="200"/>
        <w:rPr>
          <w:rFonts w:hint="eastAsia" w:ascii="宋体" w:hAnsi="宋体"/>
          <w:color w:val="000000"/>
          <w:szCs w:val="21"/>
        </w:rPr>
      </w:pPr>
      <w:r>
        <w:rPr>
          <w:rFonts w:hint="eastAsia" w:ascii="宋体" w:hAnsi="宋体"/>
          <w:color w:val="000000"/>
          <w:szCs w:val="21"/>
        </w:rPr>
        <w:t>7.2投标人自行了解现场情况，并充分理解了为之所承担的风险、义务和责任。</w:t>
      </w:r>
    </w:p>
    <w:p>
      <w:pPr>
        <w:spacing w:line="360" w:lineRule="auto"/>
        <w:ind w:firstLine="420" w:firstLineChars="200"/>
        <w:jc w:val="left"/>
        <w:rPr>
          <w:rFonts w:hint="eastAsia" w:ascii="宋体" w:hAnsi="宋体"/>
          <w:bCs/>
          <w:szCs w:val="21"/>
        </w:rPr>
      </w:pPr>
      <w:r>
        <w:rPr>
          <w:rFonts w:hint="eastAsia" w:ascii="宋体" w:hAnsi="宋体"/>
          <w:color w:val="000000"/>
          <w:szCs w:val="21"/>
        </w:rPr>
        <w:t>7.3在现场勘察过程中，投标人应承担在此期间所造成的人身伤害、财产损失或损坏的责任，无论何种原因所造成，采购人均不负责，如由此导致采购人承担责任的，采购人有权向该投标人行使追偿权</w:t>
      </w:r>
      <w:r>
        <w:rPr>
          <w:rFonts w:hint="eastAsia" w:ascii="宋体" w:hAnsi="宋体"/>
          <w:bCs/>
          <w:szCs w:val="21"/>
        </w:rPr>
        <w:t>。</w:t>
      </w:r>
    </w:p>
    <w:p>
      <w:pPr>
        <w:spacing w:line="360" w:lineRule="auto"/>
        <w:ind w:firstLine="420" w:firstLineChars="200"/>
        <w:jc w:val="left"/>
        <w:rPr>
          <w:rFonts w:hint="eastAsia" w:ascii="宋体" w:hAnsi="宋体"/>
          <w:bCs/>
          <w:szCs w:val="21"/>
        </w:rPr>
      </w:pPr>
      <w:r>
        <w:rPr>
          <w:rFonts w:hint="eastAsia" w:ascii="宋体" w:hAnsi="宋体"/>
          <w:bCs/>
          <w:szCs w:val="21"/>
        </w:rPr>
        <w:t>7.4投标人在投标时视同已现场勘察。因为投标人未勘察现场而导致的一切损失，由投标人自行承担。</w:t>
      </w:r>
    </w:p>
    <w:p>
      <w:pPr>
        <w:widowControl/>
        <w:numPr>
          <w:ilvl w:val="0"/>
          <w:numId w:val="2"/>
        </w:numPr>
        <w:spacing w:line="360" w:lineRule="auto"/>
        <w:outlineLvl w:val="1"/>
        <w:rPr>
          <w:rFonts w:ascii="宋体" w:hAnsi="宋体" w:cs="宋体"/>
          <w:b/>
          <w:bCs/>
          <w:kern w:val="0"/>
          <w:szCs w:val="21"/>
        </w:rPr>
      </w:pPr>
      <w:r>
        <w:rPr>
          <w:rFonts w:hint="eastAsia" w:ascii="宋体" w:hAnsi="宋体" w:cs="宋体"/>
          <w:b/>
          <w:bCs/>
          <w:kern w:val="0"/>
          <w:szCs w:val="21"/>
        </w:rPr>
        <w:t>项目背景</w:t>
      </w:r>
    </w:p>
    <w:p>
      <w:pPr>
        <w:spacing w:line="360" w:lineRule="auto"/>
        <w:ind w:firstLine="420" w:firstLineChars="200"/>
        <w:rPr>
          <w:rFonts w:ascii="宋体" w:hAnsi="宋体" w:cs="宋体"/>
          <w:szCs w:val="21"/>
        </w:rPr>
      </w:pPr>
      <w:r>
        <w:rPr>
          <w:rFonts w:hint="eastAsia" w:ascii="宋体" w:hAnsi="宋体" w:cs="宋体"/>
          <w:color w:val="000000"/>
          <w:szCs w:val="21"/>
        </w:rPr>
        <w:t>浙江省委省政府关于在全面推进数字化改革的总体部署中，下发了《浙江省人民政府办公厅关于全省公共视频监控建设一体化改革的指导意见》（浙政办函（2021）41），提出了为实现集约建设、资源整合、统一标准和严格管理的相关要求，在“雪亮工程”基础上，实行统一整体规划、统一技术标准、统一建设运维、统一平台共享、统一监督管理“五统一”改革。明确了推进公共视频监控建设一体化，打造“雪亮工程”2.0版本，围绕一体化、全方位、制度重塑，要以重大任务和年度目标为切入点，推进公共视频监控建设“最大化集约建设、最大化节约成本、最大化提升效率、最大化安全应用”的相关工作，推动公共视频监控建设运行高质量发展。</w:t>
      </w:r>
    </w:p>
    <w:p>
      <w:pPr>
        <w:widowControl/>
        <w:numPr>
          <w:ilvl w:val="0"/>
          <w:numId w:val="2"/>
        </w:numPr>
        <w:spacing w:line="360" w:lineRule="auto"/>
        <w:outlineLvl w:val="1"/>
        <w:rPr>
          <w:rFonts w:ascii="宋体" w:hAnsi="宋体" w:cs="宋体"/>
          <w:b/>
          <w:bCs/>
          <w:kern w:val="0"/>
          <w:szCs w:val="21"/>
        </w:rPr>
      </w:pPr>
      <w:r>
        <w:rPr>
          <w:rFonts w:hint="eastAsia" w:ascii="宋体" w:hAnsi="宋体" w:cs="宋体"/>
          <w:b/>
          <w:bCs/>
          <w:kern w:val="0"/>
          <w:szCs w:val="21"/>
        </w:rPr>
        <w:t>项目建设需求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围绕浙江省公共视频一体化改革“五统一”要求，舟山市公共区域监控一体化项目建设需求围绕视频专网、政务外网、公安信息网及移动设备管理网四张网中的平台建设、升级、扩容几方面展开：</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szCs w:val="21"/>
        </w:rPr>
        <w:t xml:space="preserve"> </w:t>
      </w:r>
      <w:r>
        <w:rPr>
          <w:rFonts w:hint="eastAsia" w:ascii="宋体" w:hAnsi="宋体" w:cs="宋体"/>
          <w:color w:val="000000"/>
          <w:szCs w:val="21"/>
        </w:rPr>
        <w:t>公共安全图像信息资源共享交换总平台（政务外网侧）：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作为全市视频资源统一共享平台，在原舟山市公共安全视频监控联网总平台（原雪亮总平台）基础上，新建全市各局办新建视频线上申请审批、视频智能分析申请、视频智能事件开放等功能应用，并将相关能力上架至IRS。</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szCs w:val="21"/>
        </w:rPr>
        <w:t xml:space="preserve"> </w:t>
      </w:r>
      <w:r>
        <w:rPr>
          <w:rFonts w:hint="eastAsia" w:ascii="宋体" w:hAnsi="宋体" w:cs="宋体"/>
          <w:color w:val="000000"/>
          <w:szCs w:val="21"/>
        </w:rPr>
        <w:t>公共安全视频图像信息平台升级（视频专网侧）：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作为全市视频监控统一建设、汇聚、运维的能力中心，从原视频专网共享平台原有3.5万路汇聚能力扩容满足未来全市15万路视频监控汇聚能力。</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结合公安及其他局办视频解析需求，以解耦的方式统一部署设备级联、设备接入、设备治理、图片存储、数据存储、GPU算力、视频解析算法及调度等能力。达到人脸（15000路，约2400万张/天增量），车辆（2000万张/天），人体（5000路，约1600万张/天增量）、视频流（大于1000路）的解析能力，支撑公安视频图像大数据实战应用。升级扩容算法种类，满足市容环境类、街面行为、街面秩序类、宣传广告类、态势行为类、其他类等算法至少1000路视频流解析，满足政务外网总平台调用能力，实现面向全市各局办的智能分析应用。平台需要支持视频图像相关能力开放。</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综合利用一机一档、一杆一档等治理结果数据，共享至公安信息网和政务外网侧平台使用。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w:t>
      </w:r>
      <w:r>
        <w:rPr>
          <w:rFonts w:hint="eastAsia" w:ascii="宋体" w:hAnsi="宋体"/>
          <w:szCs w:val="21"/>
        </w:rPr>
        <w:t xml:space="preserve"> </w:t>
      </w:r>
      <w:r>
        <w:rPr>
          <w:rFonts w:hint="eastAsia" w:ascii="宋体" w:hAnsi="宋体" w:cs="宋体"/>
          <w:color w:val="000000"/>
          <w:szCs w:val="21"/>
        </w:rPr>
        <w:t>舟山市公安局多维数据融合应用平台（公安信息网侧）：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升级原有公安网的视频图像解析应用能力，实现以图搜图、离线视频结构化分析能力，达到4400万实名库、1600万路人库实时名单库聚类能力、实时比对布控预警能力及多维数据融合应用能力。</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扩容原有大数据和存储空间，将公共安全视频专网传输过来的人脸日均2400万抓拍数据、小图存储至少半年；人体日均1600万抓拍数据，小图存储至少一年；车辆日均2000万抓拍数据，车牌小图存储至少半年。</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新建能力开放中心、地理信息引擎功能，并向全市公安机关开放视频图像类相关接口，以及地图引擎能力，支撑上层业务应用开发。</w:t>
      </w:r>
    </w:p>
    <w:p>
      <w:pPr>
        <w:spacing w:line="360" w:lineRule="auto"/>
        <w:ind w:firstLine="420" w:firstLineChars="200"/>
        <w:rPr>
          <w:rFonts w:ascii="宋体" w:hAnsi="宋体" w:cs="宋体"/>
          <w:color w:val="000000"/>
          <w:szCs w:val="21"/>
        </w:rPr>
      </w:pPr>
      <w:r>
        <w:rPr>
          <w:rFonts w:hint="eastAsia" w:ascii="宋体" w:hAnsi="宋体" w:cs="宋体"/>
          <w:szCs w:val="21"/>
        </w:rPr>
        <w:t>4.</w:t>
      </w:r>
      <w:r>
        <w:rPr>
          <w:rFonts w:hint="eastAsia" w:ascii="宋体" w:hAnsi="宋体"/>
          <w:szCs w:val="21"/>
        </w:rPr>
        <w:t xml:space="preserve"> </w:t>
      </w:r>
      <w:r>
        <w:rPr>
          <w:rFonts w:hint="eastAsia" w:ascii="宋体" w:hAnsi="宋体" w:cs="宋体"/>
          <w:szCs w:val="21"/>
        </w:rPr>
        <w:t>移动设备管理平台侧：升级原公安移动车载平台，扩容设备接入能力，统一接入全市至少1000</w:t>
      </w:r>
      <w:r>
        <w:rPr>
          <w:rFonts w:ascii="宋体" w:hAnsi="宋体" w:cs="宋体"/>
          <w:szCs w:val="21"/>
        </w:rPr>
        <w:t>0</w:t>
      </w:r>
      <w:r>
        <w:rPr>
          <w:rFonts w:hint="eastAsia" w:ascii="宋体" w:hAnsi="宋体" w:cs="宋体"/>
          <w:szCs w:val="21"/>
        </w:rPr>
        <w:t>路执</w:t>
      </w:r>
      <w:r>
        <w:rPr>
          <w:rFonts w:hint="eastAsia" w:ascii="宋体" w:hAnsi="宋体" w:cs="宋体"/>
          <w:color w:val="000000"/>
          <w:szCs w:val="21"/>
        </w:rPr>
        <w:t>法记录仪、移动车载取证、布控球、布控枪等4G/5G移动设备，并共享视频、数据至公安信息网和政务外网侧平台使用。</w:t>
      </w:r>
    </w:p>
    <w:p>
      <w:pPr>
        <w:widowControl/>
        <w:numPr>
          <w:ilvl w:val="0"/>
          <w:numId w:val="2"/>
        </w:numPr>
        <w:spacing w:line="360" w:lineRule="auto"/>
        <w:outlineLvl w:val="1"/>
        <w:rPr>
          <w:rFonts w:ascii="宋体" w:hAnsi="宋体" w:cs="宋体"/>
          <w:b/>
          <w:bCs/>
          <w:color w:val="000000"/>
          <w:kern w:val="0"/>
          <w:szCs w:val="21"/>
        </w:rPr>
      </w:pPr>
      <w:r>
        <w:rPr>
          <w:rFonts w:hint="eastAsia" w:ascii="宋体" w:hAnsi="宋体" w:cs="宋体"/>
          <w:b/>
          <w:bCs/>
          <w:kern w:val="0"/>
          <w:szCs w:val="21"/>
        </w:rPr>
        <w:t>项目采购清单及技术要求（详见附件）</w:t>
      </w:r>
    </w:p>
    <w:p>
      <w:pPr>
        <w:widowControl/>
        <w:numPr>
          <w:ilvl w:val="0"/>
          <w:numId w:val="2"/>
        </w:numPr>
        <w:spacing w:line="360" w:lineRule="auto"/>
        <w:outlineLvl w:val="1"/>
        <w:rPr>
          <w:rFonts w:ascii="宋体" w:hAnsi="宋体" w:cs="宋体"/>
          <w:b/>
          <w:bCs/>
          <w:kern w:val="0"/>
          <w:szCs w:val="21"/>
        </w:rPr>
      </w:pPr>
      <w:r>
        <w:rPr>
          <w:rFonts w:hint="eastAsia" w:ascii="宋体" w:hAnsi="宋体" w:cs="宋体"/>
          <w:b/>
          <w:bCs/>
          <w:kern w:val="0"/>
          <w:szCs w:val="21"/>
        </w:rPr>
        <w:t>系统集成要求</w:t>
      </w:r>
    </w:p>
    <w:p>
      <w:pPr>
        <w:widowControl/>
        <w:spacing w:line="360" w:lineRule="auto"/>
        <w:ind w:firstLine="422" w:firstLineChars="200"/>
        <w:outlineLvl w:val="2"/>
        <w:rPr>
          <w:rFonts w:ascii="宋体" w:hAnsi="宋体" w:cs="宋体"/>
          <w:b/>
          <w:bCs/>
          <w:kern w:val="0"/>
          <w:szCs w:val="21"/>
        </w:rPr>
      </w:pPr>
      <w:r>
        <w:rPr>
          <w:rFonts w:ascii="宋体" w:hAnsi="宋体" w:cs="宋体"/>
          <w:b/>
          <w:bCs/>
          <w:kern w:val="0"/>
          <w:szCs w:val="21"/>
        </w:rPr>
        <w:t>5.1</w:t>
      </w:r>
      <w:r>
        <w:rPr>
          <w:rFonts w:hint="eastAsia" w:ascii="宋体" w:hAnsi="宋体" w:cs="宋体"/>
          <w:b/>
          <w:bCs/>
          <w:kern w:val="0"/>
          <w:szCs w:val="21"/>
        </w:rPr>
        <w:t>视频资源整合要求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▲1.政务外网侧公共安全图像信息资源共享交换总平台升级后，投标人需完成与区县、市级各部门、省级视频资源汇聚、推送及共享等工作。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.投标人需完成各县区公安局公共安全视频图像信息平台升级资源对接工作、并与政务外网公共安全图像信息资源共享交换总平台共享交换。</w:t>
      </w:r>
    </w:p>
    <w:p>
      <w:pPr>
        <w:widowControl/>
        <w:spacing w:line="360" w:lineRule="auto"/>
        <w:ind w:firstLine="422" w:firstLineChars="200"/>
        <w:outlineLvl w:val="2"/>
        <w:rPr>
          <w:rFonts w:ascii="宋体" w:hAnsi="宋体"/>
          <w:b/>
          <w:bCs/>
          <w:kern w:val="0"/>
          <w:szCs w:val="21"/>
        </w:rPr>
      </w:pPr>
      <w:r>
        <w:rPr>
          <w:rFonts w:ascii="宋体" w:hAnsi="宋体"/>
          <w:b/>
          <w:bCs/>
          <w:kern w:val="0"/>
          <w:szCs w:val="21"/>
        </w:rPr>
        <w:t>5</w:t>
      </w:r>
      <w:r>
        <w:rPr>
          <w:rFonts w:hint="eastAsia" w:ascii="宋体" w:hAnsi="宋体"/>
          <w:b/>
          <w:bCs/>
          <w:kern w:val="0"/>
          <w:szCs w:val="21"/>
        </w:rPr>
        <w:t>.</w:t>
      </w:r>
      <w:r>
        <w:rPr>
          <w:rFonts w:ascii="宋体" w:hAnsi="宋体"/>
          <w:b/>
          <w:bCs/>
          <w:kern w:val="0"/>
          <w:szCs w:val="21"/>
        </w:rPr>
        <w:t>2业务系统割接保障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w:t>
      </w:r>
      <w:r>
        <w:rPr>
          <w:rFonts w:hint="eastAsia" w:ascii="宋体" w:hAnsi="宋体" w:cs="宋体"/>
          <w:color w:val="000000"/>
          <w:szCs w:val="21"/>
        </w:rPr>
        <w:t>需完成与</w:t>
      </w:r>
      <w:r>
        <w:rPr>
          <w:rFonts w:hint="eastAsia" w:ascii="宋体" w:hAnsi="宋体" w:cs="宋体"/>
          <w:szCs w:val="21"/>
        </w:rPr>
        <w:t>采购人</w:t>
      </w:r>
      <w:r>
        <w:rPr>
          <w:rFonts w:hint="eastAsia" w:ascii="宋体" w:hAnsi="宋体" w:cs="宋体"/>
          <w:color w:val="000000"/>
          <w:szCs w:val="21"/>
        </w:rPr>
        <w:t>已建设的海岸卫士、非机动车智眼违法自动抓拍识别系统、海盾平台、智安小区数智综合管理系统、校园精准预警管控平台、智慧内保服务管理应用平台、新城公安长峙岛未来社区**驾驶舱、“云方舟”舟山市智慧镇街（村社）平台等应用系统相关的开发单位的技术对接工作，保证原应用系统功能完整可用。所产生的一切对接成本，由投标人承担。</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.公安信息网侧舟山市公安局多维数据融合应用平台升级后，投标人需完成原有与省公安厅考核相关平台对接，并完成资源按考核要求推送等工作。</w:t>
      </w:r>
    </w:p>
    <w:p>
      <w:pPr>
        <w:spacing w:line="360" w:lineRule="auto"/>
        <w:ind w:firstLine="420" w:firstLineChars="200"/>
        <w:rPr>
          <w:rFonts w:ascii="宋体" w:hAnsi="宋体"/>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szCs w:val="21"/>
        </w:rPr>
        <w:t>投标人需完成与一机一档、一杆一档、运维平台等数据对接。</w:t>
      </w:r>
    </w:p>
    <w:p>
      <w:pPr>
        <w:widowControl/>
        <w:numPr>
          <w:ilvl w:val="0"/>
          <w:numId w:val="2"/>
        </w:numPr>
        <w:spacing w:line="360" w:lineRule="auto"/>
        <w:outlineLvl w:val="1"/>
        <w:rPr>
          <w:rFonts w:ascii="宋体" w:hAnsi="宋体" w:cs="宋体"/>
          <w:b/>
          <w:bCs/>
          <w:kern w:val="0"/>
          <w:szCs w:val="21"/>
        </w:rPr>
      </w:pPr>
      <w:r>
        <w:rPr>
          <w:rFonts w:hint="eastAsia" w:ascii="宋体" w:hAnsi="宋体" w:cs="宋体"/>
          <w:b/>
          <w:bCs/>
          <w:kern w:val="0"/>
          <w:szCs w:val="21"/>
        </w:rPr>
        <w:t>项目其他配套要求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投标人需提供两名技术支持人员三年驻场服务（自项目验收通过之日起）。</w:t>
      </w:r>
    </w:p>
    <w:p>
      <w:pPr>
        <w:spacing w:line="360" w:lineRule="auto"/>
        <w:ind w:firstLine="420" w:firstLineChars="200"/>
        <w:rPr>
          <w:rFonts w:ascii="宋体" w:hAnsi="宋体" w:cs="宋体"/>
          <w:color w:val="000000"/>
          <w:szCs w:val="21"/>
          <w:highlight w:val="yellow"/>
        </w:rPr>
      </w:pPr>
      <w:r>
        <w:rPr>
          <w:rFonts w:ascii="宋体" w:hAnsi="宋体" w:cs="宋体"/>
          <w:color w:val="000000"/>
          <w:szCs w:val="21"/>
        </w:rPr>
        <w:t>2.</w:t>
      </w:r>
      <w:r>
        <w:rPr>
          <w:rFonts w:hint="eastAsia" w:ascii="宋体" w:hAnsi="宋体"/>
          <w:szCs w:val="21"/>
        </w:rPr>
        <w:t>配套</w:t>
      </w:r>
      <w:r>
        <w:rPr>
          <w:rFonts w:hint="eastAsia" w:ascii="宋体" w:hAnsi="宋体" w:cs="宋体"/>
          <w:color w:val="000000"/>
          <w:szCs w:val="21"/>
        </w:rPr>
        <w:t>技术支持人员要求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技术支持人员1（原厂技术支持）：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（1）确保市局平台各模块的高可用性，当出现服务器问题、网络问题、平台问题、业务问题时，能够第一时间发现并进行处理恢复；</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（2）对市局机房设备进行巡检及运维，发现网络、存储、服务器等设备出现问题时，第一时间进行处理；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（3）对接省厅进行点位推送及考核，根据省厅考核要求，进行上级考核数据对接、更新，并关注考核结果，针对问题部分进行处置、跟进，涉及区县问题的推送下派给区县并跟进处理进度；</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（4）对接各区县进行点位推送及考核，每天从市局检测平台导出相应的检测结果，确认是本级故障还是下级源数据问题，筛选出需要区县调整的部分后，通过系统通报给各区县，并跟进处理进度；</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（5）对接各用户部门进行数据推送及问题解决，根据各用户部门发起的资源需求，提供技术支持服务，通过标准审批流程，为需求部门配置相应的数据权限。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技术支持人员2：</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（1）新建项目支撑工作；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（2）平台巡查工作，驻场服务人员负责对现场平台软件、系统设备运行状态进行监视、管理和维护，通过对系统运行日志的分析提前发现并排除可能发生的潜在故障；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（3）临时保障服务，当遇到重大活动需要提供临时保障服务时，驻场服务人员须在需要保障服务的前三天对现场平台软件、系统设备进行临时性安全检查，排除安全隐患；</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（4）设备巡查工作；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（5）数据备份工作；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（6）技术培训工作；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（7）点位治理复核工作。</w:t>
      </w:r>
    </w:p>
    <w:p>
      <w:pPr>
        <w:spacing w:line="360" w:lineRule="auto"/>
        <w:ind w:firstLine="420" w:firstLineChars="200"/>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.投标人需利旧舟山市公安局原建设的相关服务器等资源，并对涉及的系统重新对接、优化。</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4.完成本项目中各软硬件新建、扩容、升级等系统集成、运维及信息安全保障工作。</w:t>
      </w:r>
    </w:p>
    <w:p>
      <w:pPr>
        <w:widowControl/>
        <w:numPr>
          <w:ilvl w:val="0"/>
          <w:numId w:val="2"/>
        </w:numPr>
        <w:spacing w:line="360" w:lineRule="auto"/>
        <w:outlineLvl w:val="1"/>
        <w:rPr>
          <w:rFonts w:ascii="宋体" w:hAnsi="宋体" w:cs="宋体"/>
          <w:b/>
          <w:bCs/>
          <w:kern w:val="0"/>
          <w:szCs w:val="21"/>
        </w:rPr>
      </w:pPr>
      <w:bookmarkStart w:id="10" w:name="_Hlk118994029"/>
      <w:r>
        <w:rPr>
          <w:rFonts w:hint="eastAsia" w:ascii="宋体" w:hAnsi="宋体" w:cs="宋体"/>
          <w:b/>
          <w:bCs/>
          <w:kern w:val="0"/>
          <w:szCs w:val="21"/>
        </w:rPr>
        <w:t>项目商务要求</w:t>
      </w:r>
    </w:p>
    <w:bookmarkEnd w:id="10"/>
    <w:p>
      <w:pPr>
        <w:widowControl/>
        <w:spacing w:line="360" w:lineRule="auto"/>
        <w:ind w:firstLine="422" w:firstLineChars="200"/>
        <w:outlineLvl w:val="2"/>
        <w:rPr>
          <w:rFonts w:ascii="宋体" w:hAnsi="宋体" w:cs="宋体"/>
          <w:b/>
          <w:bCs/>
          <w:kern w:val="0"/>
          <w:szCs w:val="21"/>
        </w:rPr>
      </w:pPr>
      <w:bookmarkStart w:id="11" w:name="_Toc16042"/>
      <w:r>
        <w:rPr>
          <w:rFonts w:ascii="宋体" w:hAnsi="宋体" w:cs="宋体"/>
          <w:b/>
          <w:bCs/>
          <w:kern w:val="0"/>
          <w:szCs w:val="21"/>
        </w:rPr>
        <w:t>7</w:t>
      </w:r>
      <w:r>
        <w:rPr>
          <w:rFonts w:hint="eastAsia" w:ascii="宋体" w:hAnsi="宋体" w:cs="宋体"/>
          <w:b/>
          <w:bCs/>
          <w:kern w:val="0"/>
          <w:szCs w:val="21"/>
        </w:rPr>
        <w:t>.1项目进度要求</w:t>
      </w:r>
      <w:bookmarkEnd w:id="11"/>
    </w:p>
    <w:p>
      <w:pPr>
        <w:spacing w:line="360" w:lineRule="auto"/>
        <w:ind w:firstLine="420" w:firstLineChars="200"/>
        <w:rPr>
          <w:rFonts w:ascii="宋体" w:hAnsi="宋体" w:cs="宋体"/>
          <w:color w:val="000000"/>
          <w:szCs w:val="21"/>
        </w:rPr>
      </w:pPr>
      <w:r>
        <w:rPr>
          <w:rFonts w:hint="eastAsia" w:ascii="宋体" w:hAnsi="宋体" w:cs="宋体"/>
          <w:color w:val="000000"/>
          <w:szCs w:val="21"/>
        </w:rPr>
        <w:t>▲合同签订后</w:t>
      </w:r>
      <w:r>
        <w:rPr>
          <w:rFonts w:ascii="宋体" w:hAnsi="宋体" w:cs="宋体"/>
          <w:color w:val="000000"/>
          <w:szCs w:val="21"/>
        </w:rPr>
        <w:t>6</w:t>
      </w:r>
      <w:r>
        <w:rPr>
          <w:rFonts w:hint="eastAsia" w:ascii="宋体" w:hAnsi="宋体" w:cs="宋体"/>
          <w:color w:val="000000"/>
          <w:szCs w:val="21"/>
        </w:rPr>
        <w:t>个月内完成所有平台的部署、开发、机房割接、调试、对接等工作，试运行三个月通过项目验收。</w:t>
      </w:r>
    </w:p>
    <w:p>
      <w:pPr>
        <w:widowControl/>
        <w:spacing w:line="360" w:lineRule="auto"/>
        <w:ind w:firstLine="422" w:firstLineChars="200"/>
        <w:outlineLvl w:val="2"/>
        <w:rPr>
          <w:rFonts w:ascii="宋体" w:hAnsi="宋体" w:cs="宋体"/>
          <w:b/>
          <w:bCs/>
          <w:kern w:val="0"/>
          <w:szCs w:val="21"/>
        </w:rPr>
      </w:pPr>
      <w:r>
        <w:rPr>
          <w:rFonts w:ascii="宋体" w:hAnsi="宋体" w:cs="宋体"/>
          <w:b/>
          <w:bCs/>
          <w:kern w:val="0"/>
          <w:szCs w:val="21"/>
        </w:rPr>
        <w:t>7</w:t>
      </w:r>
      <w:r>
        <w:rPr>
          <w:rFonts w:hint="eastAsia" w:ascii="宋体" w:hAnsi="宋体" w:cs="宋体"/>
          <w:b/>
          <w:bCs/>
          <w:kern w:val="0"/>
          <w:szCs w:val="21"/>
        </w:rPr>
        <w:t>.</w:t>
      </w:r>
      <w:r>
        <w:rPr>
          <w:rFonts w:ascii="宋体" w:hAnsi="宋体" w:cs="宋体"/>
          <w:b/>
          <w:bCs/>
          <w:kern w:val="0"/>
          <w:szCs w:val="21"/>
        </w:rPr>
        <w:t>2</w:t>
      </w:r>
      <w:r>
        <w:rPr>
          <w:rFonts w:hint="eastAsia" w:ascii="宋体" w:hAnsi="宋体" w:cs="宋体"/>
          <w:b/>
          <w:bCs/>
          <w:kern w:val="0"/>
          <w:szCs w:val="21"/>
        </w:rPr>
        <w:t>培训要求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bookmarkStart w:id="12" w:name="_Hlk86257587"/>
      <w:r>
        <w:rPr>
          <w:rFonts w:hint="eastAsia" w:ascii="宋体" w:hAnsi="宋体" w:cs="宋体"/>
          <w:color w:val="000000"/>
          <w:szCs w:val="21"/>
        </w:rPr>
        <w:t>中标人</w:t>
      </w:r>
      <w:bookmarkEnd w:id="12"/>
      <w:r>
        <w:rPr>
          <w:rFonts w:hint="eastAsia" w:ascii="宋体" w:hAnsi="宋体" w:cs="宋体"/>
          <w:color w:val="000000"/>
          <w:szCs w:val="21"/>
        </w:rPr>
        <w:t>必须为采购人提供项目系统软件使用、操作和管理维护培训。</w:t>
      </w:r>
      <w:r>
        <w:rPr>
          <w:rFonts w:ascii="宋体" w:hAnsi="宋体" w:cs="宋体"/>
          <w:color w:val="000000"/>
          <w:szCs w:val="21"/>
        </w:rPr>
        <w:t xml:space="preserve">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（2）投标人应在投标文件中提供详细的培训计划，包括培训项目、人数、地点、日程、资料、其它等详细内容，为所有被培训人员提供培训用文字资料和讲义等相关用品。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（3）技术培训的内容必须包含软件的日常操作和管理维护，以及基本的故障诊断与排错。培训人员必须是项目软件开发技术人员或专业培训师。</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（4）培训工作必须在合同生效之后系统试运行之前安排。</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（5）所有培训费用（含培训教材费），已包括在投标总价中。</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（6）实际培训时间、人数和地点按中标人与项目采购人商定的为准。</w:t>
      </w:r>
      <w:bookmarkStart w:id="13" w:name="_Toc26770"/>
    </w:p>
    <w:p>
      <w:pPr>
        <w:widowControl/>
        <w:spacing w:line="360" w:lineRule="auto"/>
        <w:ind w:firstLine="422" w:firstLineChars="200"/>
        <w:outlineLvl w:val="2"/>
        <w:rPr>
          <w:rFonts w:ascii="宋体" w:hAnsi="宋体" w:cs="宋体"/>
          <w:b/>
          <w:bCs/>
          <w:kern w:val="0"/>
          <w:szCs w:val="21"/>
        </w:rPr>
      </w:pPr>
      <w:r>
        <w:rPr>
          <w:rFonts w:ascii="宋体" w:hAnsi="宋体" w:cs="宋体"/>
          <w:b/>
          <w:bCs/>
          <w:kern w:val="0"/>
          <w:szCs w:val="21"/>
        </w:rPr>
        <w:t>7</w:t>
      </w:r>
      <w:r>
        <w:rPr>
          <w:rFonts w:hint="eastAsia" w:ascii="宋体" w:hAnsi="宋体" w:cs="宋体"/>
          <w:b/>
          <w:bCs/>
          <w:kern w:val="0"/>
          <w:szCs w:val="21"/>
        </w:rPr>
        <w:t>.</w:t>
      </w:r>
      <w:r>
        <w:rPr>
          <w:rFonts w:ascii="宋体" w:hAnsi="宋体" w:cs="宋体"/>
          <w:b/>
          <w:bCs/>
          <w:kern w:val="0"/>
          <w:szCs w:val="21"/>
        </w:rPr>
        <w:t>3</w:t>
      </w:r>
      <w:r>
        <w:rPr>
          <w:rFonts w:hint="eastAsia" w:ascii="宋体" w:hAnsi="宋体" w:cs="宋体"/>
          <w:b/>
          <w:bCs/>
          <w:kern w:val="0"/>
          <w:szCs w:val="21"/>
        </w:rPr>
        <w:t>售后服务要求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▲（1）项目质保运维服务期三年（自项目验收通过之日起），服务期内涉及的软硬件质量原因造成的任何问题，中标人须免费负责修复。</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项目运维服务期内，在接到系统故障通知后，投标人必须在15分钟内响应。对于影响正常运行的严重故障，投标人工程师及其它相关技术人员必须在接到故障通知后4小时内赶到现场，查找原因，提出解决方案，并工作直至故障修妥完全恢复正常服务为止，一般要求保证系统在6小时之内修复，并需要提供确保承诺实现的措施。</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为保证系统正常、安全地运行，技术支持力量和优良的服务是系统正常、安全运行的保障。投标人应据此制定系统详细的技术支持与服务方案，包括服务内容、服务方式、服务响应时间、应急措施及组织结构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）售后服务期内故障率累计不得超过20天，如达不到要求，每超过一天，售后服务期相应延长30天。服务期内因业务系统本身缺陷造成各种故障应由中标人免费技术服务和维修。</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）在售后服务期结束前，须由中标人工程师和采购人代表进行一次全面检查，任何缺陷必须由中标人负责修改。在修改之后，中标人应将缺陷原因、修改内容、完成修改及恢复正常的时间和日期等报告给采购人。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项目承建单位在服务过程中须留存维保记录，并提交项目建设单位，由项目建设单位盖章及项目负责人签字确认。维保记录模板作为合同附件，维保记录模板内容包括但不限于：服务人员出入记录、服务开始时间、服务结束时间、服务人员姓名、服务人数、服务地点、服务内容、服务结果等。</w:t>
      </w:r>
    </w:p>
    <w:bookmarkEnd w:id="13"/>
    <w:p>
      <w:pPr>
        <w:widowControl/>
        <w:spacing w:line="360" w:lineRule="auto"/>
        <w:ind w:firstLine="422" w:firstLineChars="200"/>
        <w:outlineLvl w:val="2"/>
        <w:rPr>
          <w:rFonts w:ascii="宋体" w:hAnsi="宋体" w:cs="宋体"/>
          <w:b/>
          <w:bCs/>
          <w:kern w:val="0"/>
          <w:szCs w:val="21"/>
        </w:rPr>
      </w:pPr>
      <w:r>
        <w:rPr>
          <w:rFonts w:ascii="宋体" w:hAnsi="宋体" w:cs="宋体"/>
          <w:b/>
          <w:bCs/>
          <w:kern w:val="0"/>
          <w:szCs w:val="21"/>
        </w:rPr>
        <w:t>7</w:t>
      </w:r>
      <w:r>
        <w:rPr>
          <w:rFonts w:hint="eastAsia" w:ascii="宋体" w:hAnsi="宋体" w:cs="宋体"/>
          <w:b/>
          <w:bCs/>
          <w:kern w:val="0"/>
          <w:szCs w:val="21"/>
        </w:rPr>
        <w:t>.</w:t>
      </w:r>
      <w:r>
        <w:rPr>
          <w:rFonts w:ascii="宋体" w:hAnsi="宋体" w:cs="宋体"/>
          <w:b/>
          <w:bCs/>
          <w:kern w:val="0"/>
          <w:szCs w:val="21"/>
        </w:rPr>
        <w:t>4</w:t>
      </w:r>
      <w:r>
        <w:rPr>
          <w:rFonts w:hint="eastAsia" w:ascii="宋体" w:hAnsi="宋体" w:cs="宋体"/>
          <w:b/>
          <w:bCs/>
          <w:kern w:val="0"/>
          <w:szCs w:val="21"/>
        </w:rPr>
        <w:t>项目验收要求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（1）本项目实施完成后，中标人须及时报请采购人，由采购人代表按验收程序进行验收并出具验收报告。</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（2）验收结果应满足标书中系统性能指标和功能的要求，验收前出现的问题已被解决。</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（3）验收的内容包括：</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1）系统功能满足程度；</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2）系统技术指标；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3）业务系统性能响应是否符合实际使用；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4）新建、升级、扩容后的平台与区县、市级、省级各相关平台的对接是否完善。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（4）验收文件至少包括如下内容：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1）系统设计说明书、系统竣工部署手册、系统使用手册等；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2）验收报告；</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）验收的具体方法和步骤由中标人提出，经采购人确认后作为技术合同的一部分。</w:t>
      </w:r>
    </w:p>
    <w:p>
      <w:pPr>
        <w:widowControl/>
        <w:numPr>
          <w:ilvl w:val="0"/>
          <w:numId w:val="2"/>
        </w:numPr>
        <w:spacing w:line="360" w:lineRule="auto"/>
        <w:outlineLvl w:val="1"/>
        <w:rPr>
          <w:rFonts w:ascii="宋体" w:hAnsi="宋体" w:cs="宋体"/>
          <w:b/>
          <w:bCs/>
          <w:kern w:val="0"/>
          <w:szCs w:val="21"/>
        </w:rPr>
      </w:pPr>
      <w:r>
        <w:rPr>
          <w:rFonts w:hint="eastAsia" w:ascii="宋体" w:hAnsi="宋体" w:cs="宋体"/>
          <w:b/>
          <w:bCs/>
          <w:kern w:val="0"/>
          <w:szCs w:val="21"/>
        </w:rPr>
        <w:t>付款方式</w:t>
      </w:r>
    </w:p>
    <w:p>
      <w:pPr>
        <w:spacing w:line="360" w:lineRule="auto"/>
        <w:ind w:firstLine="420" w:firstLineChars="200"/>
        <w:rPr>
          <w:rFonts w:ascii="宋体" w:hAnsi="宋体" w:cs="宋体"/>
          <w:color w:val="000000"/>
          <w:szCs w:val="21"/>
        </w:rPr>
      </w:pPr>
      <w:bookmarkStart w:id="14" w:name="_Hlk86262416"/>
      <w:r>
        <w:rPr>
          <w:rFonts w:hint="eastAsia" w:ascii="宋体" w:hAnsi="宋体" w:cs="宋体"/>
          <w:color w:val="000000"/>
          <w:szCs w:val="21"/>
        </w:rPr>
        <w:t>合同签订后</w:t>
      </w:r>
      <w:r>
        <w:rPr>
          <w:rFonts w:ascii="宋体" w:hAnsi="宋体" w:cs="宋体"/>
          <w:color w:val="000000"/>
          <w:szCs w:val="21"/>
        </w:rPr>
        <w:t>7</w:t>
      </w:r>
      <w:r>
        <w:rPr>
          <w:rFonts w:hint="eastAsia" w:ascii="宋体" w:hAnsi="宋体" w:cs="宋体"/>
          <w:color w:val="000000"/>
          <w:szCs w:val="21"/>
        </w:rPr>
        <w:t>个工作日内支付合同总金额的</w:t>
      </w:r>
      <w:r>
        <w:rPr>
          <w:rFonts w:hint="eastAsia" w:ascii="宋体" w:hAnsi="宋体" w:cs="宋体"/>
          <w:color w:val="000000"/>
          <w:szCs w:val="21"/>
          <w:lang w:val="en-US" w:eastAsia="zh-CN"/>
        </w:rPr>
        <w:t>60</w:t>
      </w:r>
      <w:r>
        <w:rPr>
          <w:rFonts w:hint="eastAsia" w:ascii="宋体" w:hAnsi="宋体" w:cs="宋体"/>
          <w:color w:val="000000"/>
          <w:szCs w:val="21"/>
        </w:rPr>
        <w:t>%，项目终验通过且通过公安内部审计后，采购人收到中标人正规发票</w:t>
      </w:r>
      <w:r>
        <w:rPr>
          <w:rFonts w:ascii="宋体" w:hAnsi="宋体" w:cs="宋体"/>
          <w:color w:val="000000"/>
          <w:szCs w:val="21"/>
        </w:rPr>
        <w:t>7</w:t>
      </w:r>
      <w:r>
        <w:rPr>
          <w:rFonts w:hint="eastAsia" w:ascii="宋体" w:hAnsi="宋体" w:cs="宋体"/>
          <w:color w:val="000000"/>
          <w:szCs w:val="21"/>
        </w:rPr>
        <w:t>个工作日内，支付项目剩余费用，最终项目结算费用由公安内部审计确定。</w:t>
      </w:r>
      <w:bookmarkEnd w:id="14"/>
    </w:p>
    <w:p>
      <w:pPr>
        <w:widowControl/>
        <w:numPr>
          <w:ilvl w:val="0"/>
          <w:numId w:val="2"/>
        </w:numPr>
        <w:spacing w:line="360" w:lineRule="auto"/>
        <w:outlineLvl w:val="1"/>
        <w:rPr>
          <w:rFonts w:ascii="宋体" w:hAnsi="宋体" w:cs="宋体"/>
          <w:b/>
          <w:bCs/>
          <w:kern w:val="0"/>
          <w:szCs w:val="21"/>
        </w:rPr>
      </w:pPr>
      <w:bookmarkStart w:id="15" w:name="_Toc86429298"/>
      <w:r>
        <w:rPr>
          <w:rFonts w:hint="eastAsia" w:ascii="宋体" w:hAnsi="宋体" w:cs="宋体"/>
          <w:b/>
          <w:bCs/>
          <w:kern w:val="0"/>
          <w:szCs w:val="21"/>
        </w:rPr>
        <w:t>其他说明</w:t>
      </w:r>
    </w:p>
    <w:bookmarkEnd w:id="15"/>
    <w:p>
      <w:pPr>
        <w:spacing w:line="360" w:lineRule="auto"/>
        <w:ind w:firstLine="420" w:firstLineChars="20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投标人应对招标、实施、操作等过程中采取保密和安全措施，因投标人造成的不良影响和损失，投标人应承担相应责任。</w:t>
      </w:r>
    </w:p>
    <w:p>
      <w:pPr>
        <w:spacing w:line="360" w:lineRule="auto"/>
        <w:ind w:firstLine="420" w:firstLineChars="200"/>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采购人认为投标人提供的产品和服务不能满足需求，可否决、终止本次采购。</w:t>
      </w:r>
    </w:p>
    <w:p>
      <w:pPr>
        <w:spacing w:line="360" w:lineRule="auto"/>
        <w:ind w:firstLine="420" w:firstLineChars="200"/>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投标人提供的所有软件产品所涉及到的知识产权和所提供的技术资料是合法取得，并享有完整的知识产权，不会因为采购人的使用而被责令停止使用、追偿或者要求赔偿，如出现上述问题，一切经济损失和法律责任均由投标人承担。投标人所投标平台项目内各系统若采用第三方软件，投标人在中标后合同签订前需提供正版授权文件，采购人不承担该项费用，也不再另行采购。</w:t>
      </w:r>
    </w:p>
    <w:p>
      <w:pPr>
        <w:spacing w:line="360" w:lineRule="auto"/>
        <w:jc w:val="left"/>
        <w:outlineLvl w:val="1"/>
        <w:rPr>
          <w:rFonts w:hint="eastAsia" w:ascii="宋体" w:hAnsi="宋体"/>
          <w:b/>
          <w:szCs w:val="21"/>
        </w:rPr>
        <w:sectPr>
          <w:footerReference r:id="rId7" w:type="first"/>
          <w:footerReference r:id="rId6" w:type="default"/>
          <w:pgSz w:w="11906" w:h="16838"/>
          <w:pgMar w:top="1531" w:right="992" w:bottom="737" w:left="992" w:header="851" w:footer="584" w:gutter="0"/>
          <w:pgBorders>
            <w:top w:val="none" w:sz="0" w:space="0"/>
            <w:left w:val="none" w:sz="0" w:space="0"/>
            <w:bottom w:val="none" w:sz="0" w:space="0"/>
            <w:right w:val="none" w:sz="0" w:space="0"/>
          </w:pgBorders>
          <w:pgNumType w:start="2"/>
          <w:cols w:space="720" w:num="1"/>
          <w:docGrid w:type="lines" w:linePitch="312" w:charSpace="0"/>
        </w:sectPr>
      </w:pPr>
    </w:p>
    <w:p>
      <w:pPr>
        <w:spacing w:line="360" w:lineRule="auto"/>
        <w:jc w:val="left"/>
        <w:outlineLvl w:val="1"/>
        <w:rPr>
          <w:rFonts w:hint="eastAsia" w:ascii="宋体" w:hAnsi="宋体"/>
          <w:b/>
          <w:szCs w:val="21"/>
        </w:rPr>
      </w:pPr>
      <w:r>
        <w:rPr>
          <w:rFonts w:hint="eastAsia" w:ascii="宋体" w:hAnsi="宋体"/>
          <w:b/>
          <w:szCs w:val="21"/>
        </w:rPr>
        <w:t>附件：项目采购清单及技术要求</w:t>
      </w:r>
    </w:p>
    <w:bookmarkEnd w:id="5"/>
    <w:bookmarkEnd w:id="6"/>
    <w:bookmarkEnd w:id="7"/>
    <w:bookmarkEnd w:id="8"/>
    <w:bookmarkEnd w:id="9"/>
    <w:tbl>
      <w:tblPr>
        <w:tblStyle w:val="23"/>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76"/>
        <w:gridCol w:w="1485"/>
        <w:gridCol w:w="10082"/>
        <w:gridCol w:w="639"/>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15" w:type="pct"/>
            <w:noWrap/>
            <w:vAlign w:val="center"/>
          </w:tcPr>
          <w:p>
            <w:pPr>
              <w:widowControl/>
              <w:rPr>
                <w:rFonts w:ascii="宋体" w:hAnsi="宋体" w:cs="宋体"/>
                <w:b/>
                <w:bCs/>
                <w:kern w:val="0"/>
                <w:szCs w:val="21"/>
              </w:rPr>
            </w:pPr>
            <w:r>
              <w:rPr>
                <w:rFonts w:hint="eastAsia" w:ascii="宋体" w:hAnsi="宋体" w:cs="宋体"/>
                <w:b/>
                <w:bCs/>
                <w:kern w:val="0"/>
                <w:szCs w:val="21"/>
              </w:rPr>
              <w:t>序号</w:t>
            </w:r>
          </w:p>
        </w:tc>
        <w:tc>
          <w:tcPr>
            <w:tcW w:w="432" w:type="pct"/>
            <w:noWrap/>
            <w:vAlign w:val="center"/>
          </w:tcPr>
          <w:p>
            <w:pPr>
              <w:widowControl/>
              <w:rPr>
                <w:rFonts w:hint="eastAsia" w:ascii="宋体" w:hAnsi="宋体" w:cs="宋体"/>
                <w:b/>
                <w:bCs/>
                <w:kern w:val="0"/>
                <w:szCs w:val="21"/>
              </w:rPr>
            </w:pPr>
            <w:r>
              <w:rPr>
                <w:rFonts w:hint="eastAsia" w:ascii="宋体" w:hAnsi="宋体" w:cs="宋体"/>
                <w:b/>
                <w:bCs/>
                <w:kern w:val="0"/>
                <w:szCs w:val="21"/>
              </w:rPr>
              <w:t>名称</w:t>
            </w:r>
          </w:p>
        </w:tc>
        <w:tc>
          <w:tcPr>
            <w:tcW w:w="502" w:type="pct"/>
            <w:noWrap w:val="0"/>
            <w:vAlign w:val="center"/>
          </w:tcPr>
          <w:p>
            <w:pPr>
              <w:widowControl/>
              <w:rPr>
                <w:rFonts w:hint="eastAsia" w:ascii="宋体" w:hAnsi="宋体" w:cs="宋体"/>
                <w:b/>
                <w:bCs/>
                <w:kern w:val="0"/>
                <w:szCs w:val="21"/>
              </w:rPr>
            </w:pPr>
            <w:r>
              <w:rPr>
                <w:rFonts w:hint="eastAsia" w:ascii="宋体" w:hAnsi="宋体" w:cs="宋体"/>
                <w:b/>
                <w:bCs/>
                <w:kern w:val="0"/>
                <w:szCs w:val="21"/>
              </w:rPr>
              <w:t>子功能</w:t>
            </w:r>
          </w:p>
        </w:tc>
        <w:tc>
          <w:tcPr>
            <w:tcW w:w="3415" w:type="pct"/>
            <w:noWrap/>
            <w:vAlign w:val="center"/>
          </w:tcPr>
          <w:p>
            <w:pPr>
              <w:widowControl/>
              <w:rPr>
                <w:rFonts w:hint="eastAsia" w:ascii="宋体" w:hAnsi="宋体" w:cs="宋体"/>
                <w:b/>
                <w:bCs/>
                <w:kern w:val="0"/>
                <w:szCs w:val="21"/>
              </w:rPr>
            </w:pPr>
            <w:r>
              <w:rPr>
                <w:rFonts w:hint="eastAsia" w:ascii="宋体" w:hAnsi="宋体" w:cs="宋体"/>
                <w:b/>
                <w:bCs/>
                <w:kern w:val="0"/>
                <w:szCs w:val="21"/>
              </w:rPr>
              <w:t>技术参数</w:t>
            </w:r>
          </w:p>
        </w:tc>
        <w:tc>
          <w:tcPr>
            <w:tcW w:w="216" w:type="pct"/>
            <w:noWrap/>
            <w:vAlign w:val="center"/>
          </w:tcPr>
          <w:p>
            <w:pPr>
              <w:widowControl/>
              <w:rPr>
                <w:rFonts w:hint="eastAsia" w:ascii="宋体" w:hAnsi="宋体" w:cs="宋体"/>
                <w:b/>
                <w:bCs/>
                <w:kern w:val="0"/>
                <w:szCs w:val="21"/>
              </w:rPr>
            </w:pPr>
            <w:r>
              <w:rPr>
                <w:rFonts w:hint="eastAsia" w:ascii="宋体" w:hAnsi="宋体" w:cs="宋体"/>
                <w:b/>
                <w:bCs/>
                <w:kern w:val="0"/>
                <w:szCs w:val="21"/>
              </w:rPr>
              <w:t>数量</w:t>
            </w:r>
          </w:p>
        </w:tc>
        <w:tc>
          <w:tcPr>
            <w:tcW w:w="218" w:type="pct"/>
            <w:noWrap/>
            <w:vAlign w:val="center"/>
          </w:tcPr>
          <w:p>
            <w:pPr>
              <w:widowControl/>
              <w:rPr>
                <w:rFonts w:hint="eastAsia" w:ascii="宋体" w:hAnsi="宋体" w:cs="宋体"/>
                <w:b/>
                <w:bCs/>
                <w:kern w:val="0"/>
                <w:szCs w:val="21"/>
              </w:rPr>
            </w:pPr>
            <w:r>
              <w:rPr>
                <w:rFonts w:hint="eastAsia" w:ascii="宋体" w:hAnsi="宋体" w:cs="宋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noWrap/>
            <w:vAlign w:val="center"/>
          </w:tcPr>
          <w:p>
            <w:pPr>
              <w:widowControl/>
              <w:rPr>
                <w:rFonts w:hint="eastAsia" w:ascii="宋体" w:hAnsi="宋体" w:cs="宋体"/>
                <w:b/>
                <w:bCs/>
                <w:kern w:val="0"/>
                <w:szCs w:val="21"/>
              </w:rPr>
            </w:pPr>
            <w:r>
              <w:rPr>
                <w:rFonts w:hint="eastAsia" w:ascii="宋体" w:hAnsi="宋体" w:cs="宋体"/>
                <w:b/>
                <w:bCs/>
                <w:kern w:val="0"/>
                <w:szCs w:val="21"/>
              </w:rPr>
              <w:t>一、公安侧平台升级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noWrap/>
            <w:vAlign w:val="center"/>
          </w:tcPr>
          <w:p>
            <w:pPr>
              <w:widowControl/>
              <w:rPr>
                <w:rFonts w:hint="eastAsia" w:ascii="宋体" w:hAnsi="宋体" w:cs="宋体"/>
                <w:b/>
                <w:bCs/>
                <w:kern w:val="0"/>
                <w:szCs w:val="21"/>
              </w:rPr>
            </w:pPr>
            <w:r>
              <w:rPr>
                <w:rFonts w:hint="eastAsia" w:ascii="宋体" w:hAnsi="宋体" w:cs="宋体"/>
                <w:b/>
                <w:bCs/>
                <w:kern w:val="0"/>
                <w:szCs w:val="21"/>
              </w:rPr>
              <w:t>（1）公共安全视频专网部分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noWrap/>
            <w:vAlign w:val="center"/>
          </w:tcPr>
          <w:p>
            <w:pPr>
              <w:widowControl/>
              <w:rPr>
                <w:rFonts w:hint="eastAsia" w:ascii="宋体" w:hAnsi="宋体" w:cs="宋体"/>
                <w:b/>
                <w:bCs/>
                <w:kern w:val="0"/>
                <w:szCs w:val="21"/>
              </w:rPr>
            </w:pPr>
            <w:r>
              <w:rPr>
                <w:rFonts w:hint="eastAsia" w:ascii="宋体" w:hAnsi="宋体" w:cs="宋体"/>
                <w:b/>
                <w:bCs/>
                <w:kern w:val="0"/>
                <w:szCs w:val="21"/>
              </w:rPr>
              <w:t>公共安全视频图像信息平台升级（视频专网）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432" w:type="pct"/>
            <w:vMerge w:val="restart"/>
            <w:noWrap/>
            <w:vAlign w:val="center"/>
          </w:tcPr>
          <w:p>
            <w:pPr>
              <w:widowControl/>
              <w:outlineLvl w:val="0"/>
              <w:rPr>
                <w:rFonts w:hint="eastAsia" w:ascii="宋体" w:hAnsi="宋体" w:cs="宋体"/>
                <w:kern w:val="0"/>
                <w:szCs w:val="21"/>
              </w:rPr>
            </w:pPr>
            <w:r>
              <w:rPr>
                <w:rFonts w:hint="eastAsia" w:ascii="宋体" w:hAnsi="宋体" w:cs="宋体"/>
                <w:kern w:val="0"/>
                <w:szCs w:val="21"/>
              </w:rPr>
              <w:t>公共安全视频图像信息平台升级</w:t>
            </w:r>
          </w:p>
        </w:tc>
        <w:tc>
          <w:tcPr>
            <w:tcW w:w="502" w:type="pct"/>
            <w:vMerge w:val="restart"/>
            <w:noWrap w:val="0"/>
            <w:vAlign w:val="center"/>
          </w:tcPr>
          <w:p>
            <w:pPr>
              <w:widowControl/>
              <w:outlineLvl w:val="0"/>
              <w:rPr>
                <w:rFonts w:hint="eastAsia" w:ascii="宋体" w:hAnsi="宋体" w:cs="宋体"/>
                <w:kern w:val="0"/>
                <w:szCs w:val="21"/>
              </w:rPr>
            </w:pPr>
            <w:r>
              <w:rPr>
                <w:rFonts w:hint="eastAsia" w:ascii="宋体" w:hAnsi="宋体" w:cs="宋体"/>
                <w:kern w:val="0"/>
                <w:szCs w:val="21"/>
              </w:rPr>
              <w:t>公共安全视频图像信息平台框架升级</w:t>
            </w:r>
          </w:p>
        </w:tc>
        <w:tc>
          <w:tcPr>
            <w:tcW w:w="3415"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1、基于原视频专网视频联网平台升级成全新平台框架能力，提供基础管理功能：包括应用平台门户、统一认证、鉴权中心、应用管理、部门管理、用户管理、角色管理、日志查询等功能；</w:t>
            </w:r>
            <w:r>
              <w:rPr>
                <w:rFonts w:hint="eastAsia" w:ascii="宋体" w:hAnsi="宋体" w:cs="宋体"/>
                <w:color w:val="auto"/>
                <w:kern w:val="0"/>
                <w:szCs w:val="21"/>
              </w:rPr>
              <w:br w:type="textWrapping"/>
            </w:r>
            <w:r>
              <w:rPr>
                <w:rFonts w:hint="eastAsia" w:ascii="宋体" w:hAnsi="宋体" w:cs="宋体"/>
                <w:color w:val="auto"/>
                <w:kern w:val="0"/>
                <w:szCs w:val="21"/>
              </w:rPr>
              <w:t>2、提供统一应用组件运行管理功能：运行管理模块对平台组件进行运行监控与问题排查，可提供自动化指标检测和告警、批量集中部署配置、高效问题定位等能力，帮助运维人员及时发现和解决问题，提升交付和运维效率，为整体平台提供有力的后台保障。</w:t>
            </w:r>
          </w:p>
        </w:tc>
        <w:tc>
          <w:tcPr>
            <w:tcW w:w="216" w:type="pct"/>
            <w:noWrap/>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1</w:t>
            </w:r>
          </w:p>
        </w:tc>
        <w:tc>
          <w:tcPr>
            <w:tcW w:w="218" w:type="pct"/>
            <w:noWrap/>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w:t>
            </w:r>
          </w:p>
        </w:tc>
        <w:tc>
          <w:tcPr>
            <w:tcW w:w="432" w:type="pct"/>
            <w:vMerge w:val="continue"/>
            <w:noWrap w:val="0"/>
            <w:vAlign w:val="center"/>
          </w:tcPr>
          <w:p>
            <w:pPr>
              <w:widowControl/>
              <w:outlineLvl w:val="0"/>
              <w:rPr>
                <w:rFonts w:ascii="宋体" w:hAnsi="宋体" w:cs="宋体"/>
                <w:kern w:val="0"/>
                <w:szCs w:val="21"/>
              </w:rPr>
            </w:pPr>
          </w:p>
        </w:tc>
        <w:tc>
          <w:tcPr>
            <w:tcW w:w="502" w:type="pct"/>
            <w:vMerge w:val="continue"/>
            <w:noWrap w:val="0"/>
            <w:vAlign w:val="center"/>
          </w:tcPr>
          <w:p>
            <w:pPr>
              <w:widowControl/>
              <w:outlineLvl w:val="0"/>
              <w:rPr>
                <w:rFonts w:ascii="宋体" w:hAnsi="宋体" w:cs="宋体"/>
                <w:kern w:val="0"/>
                <w:szCs w:val="21"/>
              </w:rPr>
            </w:pPr>
          </w:p>
        </w:tc>
        <w:tc>
          <w:tcPr>
            <w:tcW w:w="3415"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本级监控通道数扩容：含至少10000路通道数</w:t>
            </w:r>
          </w:p>
        </w:tc>
        <w:tc>
          <w:tcPr>
            <w:tcW w:w="216"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1</w:t>
            </w:r>
          </w:p>
        </w:tc>
        <w:tc>
          <w:tcPr>
            <w:tcW w:w="218" w:type="pct"/>
            <w:noWrap/>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3</w:t>
            </w:r>
          </w:p>
        </w:tc>
        <w:tc>
          <w:tcPr>
            <w:tcW w:w="432" w:type="pct"/>
            <w:vMerge w:val="continue"/>
            <w:noWrap w:val="0"/>
            <w:vAlign w:val="center"/>
          </w:tcPr>
          <w:p>
            <w:pPr>
              <w:widowControl/>
              <w:outlineLvl w:val="0"/>
              <w:rPr>
                <w:rFonts w:ascii="宋体" w:hAnsi="宋体" w:cs="宋体"/>
                <w:kern w:val="0"/>
                <w:szCs w:val="21"/>
              </w:rPr>
            </w:pPr>
          </w:p>
        </w:tc>
        <w:tc>
          <w:tcPr>
            <w:tcW w:w="502" w:type="pct"/>
            <w:vMerge w:val="continue"/>
            <w:noWrap w:val="0"/>
            <w:vAlign w:val="center"/>
          </w:tcPr>
          <w:p>
            <w:pPr>
              <w:widowControl/>
              <w:outlineLvl w:val="0"/>
              <w:rPr>
                <w:rFonts w:ascii="宋体" w:hAnsi="宋体" w:cs="宋体"/>
                <w:kern w:val="0"/>
                <w:szCs w:val="21"/>
              </w:rPr>
            </w:pPr>
          </w:p>
        </w:tc>
        <w:tc>
          <w:tcPr>
            <w:tcW w:w="3415"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本级车道数扩容：含至少6000路车道数</w:t>
            </w:r>
          </w:p>
        </w:tc>
        <w:tc>
          <w:tcPr>
            <w:tcW w:w="216"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1</w:t>
            </w:r>
          </w:p>
        </w:tc>
        <w:tc>
          <w:tcPr>
            <w:tcW w:w="218" w:type="pct"/>
            <w:noWrap/>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4</w:t>
            </w:r>
          </w:p>
        </w:tc>
        <w:tc>
          <w:tcPr>
            <w:tcW w:w="432" w:type="pct"/>
            <w:vMerge w:val="continue"/>
            <w:noWrap w:val="0"/>
            <w:vAlign w:val="center"/>
          </w:tcPr>
          <w:p>
            <w:pPr>
              <w:widowControl/>
              <w:outlineLvl w:val="0"/>
              <w:rPr>
                <w:rFonts w:ascii="宋体" w:hAnsi="宋体" w:cs="宋体"/>
                <w:kern w:val="0"/>
                <w:szCs w:val="21"/>
              </w:rPr>
            </w:pPr>
          </w:p>
        </w:tc>
        <w:tc>
          <w:tcPr>
            <w:tcW w:w="502" w:type="pct"/>
            <w:vMerge w:val="continue"/>
            <w:noWrap w:val="0"/>
            <w:vAlign w:val="center"/>
          </w:tcPr>
          <w:p>
            <w:pPr>
              <w:widowControl/>
              <w:outlineLvl w:val="0"/>
              <w:rPr>
                <w:rFonts w:ascii="宋体" w:hAnsi="宋体" w:cs="宋体"/>
                <w:kern w:val="0"/>
                <w:szCs w:val="21"/>
              </w:rPr>
            </w:pPr>
          </w:p>
        </w:tc>
        <w:tc>
          <w:tcPr>
            <w:tcW w:w="3415"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视频级联接入通道数扩容（作为上级）：含至少15万路级联视频数</w:t>
            </w:r>
          </w:p>
        </w:tc>
        <w:tc>
          <w:tcPr>
            <w:tcW w:w="216"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1</w:t>
            </w:r>
          </w:p>
        </w:tc>
        <w:tc>
          <w:tcPr>
            <w:tcW w:w="218" w:type="pct"/>
            <w:noWrap/>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5</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视频级联管理</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基于标准协议与外域平台互联互通，支持视频通用标准协议（GB/T28181-2011,GB/T28181-2016,DB33/T629-2011）、以及行业视频标准协议。主要业务功能包括：域间注册与心跳、资源同步、实时预览、录像回放与控制、录像下载、语音广播、设备控制等</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6</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电子地图</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多图层显示控制：</w:t>
            </w:r>
            <w:r>
              <w:rPr>
                <w:rFonts w:hint="eastAsia" w:ascii="宋体" w:hAnsi="宋体" w:cs="宋体"/>
                <w:kern w:val="0"/>
                <w:szCs w:val="21"/>
              </w:rPr>
              <w:br w:type="textWrapping"/>
            </w:r>
            <w:r>
              <w:rPr>
                <w:rFonts w:hint="eastAsia" w:ascii="宋体" w:hAnsi="宋体" w:cs="宋体"/>
                <w:kern w:val="0"/>
                <w:szCs w:val="21"/>
              </w:rPr>
              <w:t>1，支持导入多图层地图数据 业务资源</w:t>
            </w:r>
            <w:r>
              <w:rPr>
                <w:rFonts w:hint="eastAsia" w:ascii="宋体" w:hAnsi="宋体" w:cs="宋体"/>
                <w:kern w:val="0"/>
                <w:szCs w:val="21"/>
              </w:rPr>
              <w:br w:type="textWrapping"/>
            </w:r>
            <w:r>
              <w:rPr>
                <w:rFonts w:hint="eastAsia" w:ascii="宋体" w:hAnsi="宋体" w:cs="宋体"/>
                <w:kern w:val="0"/>
                <w:szCs w:val="21"/>
              </w:rPr>
              <w:t>图上展示：</w:t>
            </w:r>
            <w:r>
              <w:rPr>
                <w:rFonts w:hint="eastAsia" w:ascii="宋体" w:hAnsi="宋体" w:cs="宋体"/>
                <w:kern w:val="0"/>
                <w:szCs w:val="21"/>
              </w:rPr>
              <w:br w:type="textWrapping"/>
            </w:r>
            <w:r>
              <w:rPr>
                <w:rFonts w:hint="eastAsia" w:ascii="宋体" w:hAnsi="宋体" w:cs="宋体"/>
                <w:kern w:val="0"/>
                <w:szCs w:val="21"/>
              </w:rPr>
              <w:t xml:space="preserve">1，支持监控点、卡口、单兵、探针等资源在地图上的显示与隐藏 </w:t>
            </w:r>
            <w:r>
              <w:rPr>
                <w:rFonts w:hint="eastAsia" w:ascii="宋体" w:hAnsi="宋体" w:cs="宋体"/>
                <w:kern w:val="0"/>
                <w:szCs w:val="21"/>
              </w:rPr>
              <w:br w:type="textWrapping"/>
            </w:r>
            <w:r>
              <w:rPr>
                <w:rFonts w:hint="eastAsia" w:ascii="宋体" w:hAnsi="宋体" w:cs="宋体"/>
                <w:kern w:val="0"/>
                <w:szCs w:val="21"/>
              </w:rPr>
              <w:t>业务资源关键字检索：</w:t>
            </w:r>
            <w:r>
              <w:rPr>
                <w:rFonts w:hint="eastAsia" w:ascii="宋体" w:hAnsi="宋体" w:cs="宋体"/>
                <w:kern w:val="0"/>
                <w:szCs w:val="21"/>
              </w:rPr>
              <w:br w:type="textWrapping"/>
            </w:r>
            <w:r>
              <w:rPr>
                <w:rFonts w:hint="eastAsia" w:ascii="宋体" w:hAnsi="宋体" w:cs="宋体"/>
                <w:kern w:val="0"/>
                <w:szCs w:val="21"/>
              </w:rPr>
              <w:t xml:space="preserve">1，支持资源类型进行关键字模糊匹配检索、全局搜索 </w:t>
            </w:r>
            <w:r>
              <w:rPr>
                <w:rFonts w:hint="eastAsia" w:ascii="宋体" w:hAnsi="宋体" w:cs="宋体"/>
                <w:kern w:val="0"/>
                <w:szCs w:val="21"/>
              </w:rPr>
              <w:br w:type="textWrapping"/>
            </w:r>
            <w:r>
              <w:rPr>
                <w:rFonts w:hint="eastAsia" w:ascii="宋体" w:hAnsi="宋体" w:cs="宋体"/>
                <w:kern w:val="0"/>
                <w:szCs w:val="21"/>
              </w:rPr>
              <w:t>业务资源空间查询：</w:t>
            </w:r>
            <w:r>
              <w:rPr>
                <w:rFonts w:hint="eastAsia" w:ascii="宋体" w:hAnsi="宋体" w:cs="宋体"/>
                <w:kern w:val="0"/>
                <w:szCs w:val="21"/>
              </w:rPr>
              <w:br w:type="textWrapping"/>
            </w:r>
            <w:r>
              <w:rPr>
                <w:rFonts w:hint="eastAsia" w:ascii="宋体" w:hAnsi="宋体" w:cs="宋体"/>
                <w:kern w:val="0"/>
                <w:szCs w:val="21"/>
              </w:rPr>
              <w:t xml:space="preserve">1，支持框选、圆选、线选、多边形选等多种方式进行地图空间查询 </w:t>
            </w:r>
            <w:r>
              <w:rPr>
                <w:rFonts w:hint="eastAsia" w:ascii="宋体" w:hAnsi="宋体" w:cs="宋体"/>
                <w:kern w:val="0"/>
                <w:szCs w:val="21"/>
              </w:rPr>
              <w:br w:type="textWrapping"/>
            </w:r>
            <w:r>
              <w:rPr>
                <w:rFonts w:hint="eastAsia" w:ascii="宋体" w:hAnsi="宋体" w:cs="宋体"/>
                <w:kern w:val="0"/>
                <w:szCs w:val="21"/>
              </w:rPr>
              <w:t xml:space="preserve">2，支持对结果按类型过滤，支持预览、回放、收藏、上墙、跳转查询等操作 </w:t>
            </w:r>
            <w:r>
              <w:rPr>
                <w:rFonts w:hint="eastAsia" w:ascii="宋体" w:hAnsi="宋体" w:cs="宋体"/>
                <w:kern w:val="0"/>
                <w:szCs w:val="21"/>
              </w:rPr>
              <w:br w:type="textWrapping"/>
            </w:r>
            <w:r>
              <w:rPr>
                <w:rFonts w:hint="eastAsia" w:ascii="宋体" w:hAnsi="宋体" w:cs="宋体"/>
                <w:kern w:val="0"/>
                <w:szCs w:val="21"/>
              </w:rPr>
              <w:t>GPS定位：</w:t>
            </w:r>
            <w:r>
              <w:rPr>
                <w:rFonts w:hint="eastAsia" w:ascii="宋体" w:hAnsi="宋体" w:cs="宋体"/>
                <w:kern w:val="0"/>
                <w:szCs w:val="21"/>
              </w:rPr>
              <w:br w:type="textWrapping"/>
            </w:r>
            <w:r>
              <w:rPr>
                <w:rFonts w:hint="eastAsia" w:ascii="宋体" w:hAnsi="宋体" w:cs="宋体"/>
                <w:kern w:val="0"/>
                <w:szCs w:val="21"/>
              </w:rPr>
              <w:t>1，支持查看选中目标的GPS详情</w:t>
            </w:r>
            <w:r>
              <w:rPr>
                <w:rFonts w:hint="eastAsia" w:ascii="宋体" w:hAnsi="宋体" w:cs="宋体"/>
                <w:kern w:val="0"/>
                <w:szCs w:val="21"/>
              </w:rPr>
              <w:br w:type="textWrapping"/>
            </w:r>
            <w:r>
              <w:rPr>
                <w:rFonts w:hint="eastAsia" w:ascii="宋体" w:hAnsi="宋体" w:cs="宋体"/>
                <w:kern w:val="0"/>
                <w:szCs w:val="21"/>
              </w:rPr>
              <w:t>GPS轨迹：</w:t>
            </w:r>
            <w:r>
              <w:rPr>
                <w:rFonts w:hint="eastAsia" w:ascii="宋体" w:hAnsi="宋体" w:cs="宋体"/>
                <w:kern w:val="0"/>
                <w:szCs w:val="21"/>
              </w:rPr>
              <w:br w:type="textWrapping"/>
            </w:r>
            <w:r>
              <w:rPr>
                <w:rFonts w:hint="eastAsia" w:ascii="宋体" w:hAnsi="宋体" w:cs="宋体"/>
                <w:kern w:val="0"/>
                <w:szCs w:val="21"/>
              </w:rPr>
              <w:t>1，按时间查询单兵、移动设备、无人机等在地图上的GPS位置及轨迹</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7</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视频基础应用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视频预览：</w:t>
            </w:r>
            <w:r>
              <w:rPr>
                <w:rFonts w:hint="eastAsia" w:ascii="宋体" w:hAnsi="宋体" w:cs="宋体"/>
                <w:kern w:val="0"/>
                <w:szCs w:val="21"/>
              </w:rPr>
              <w:br w:type="textWrapping"/>
            </w:r>
            <w:r>
              <w:rPr>
                <w:rFonts w:hint="eastAsia" w:ascii="宋体" w:hAnsi="宋体" w:cs="宋体"/>
                <w:kern w:val="0"/>
                <w:szCs w:val="21"/>
              </w:rPr>
              <w:t>1，提供视频预览、抓图等功能；</w:t>
            </w:r>
            <w:r>
              <w:rPr>
                <w:rFonts w:hint="eastAsia" w:ascii="宋体" w:hAnsi="宋体" w:cs="宋体"/>
                <w:kern w:val="0"/>
                <w:szCs w:val="21"/>
              </w:rPr>
              <w:br w:type="textWrapping"/>
            </w:r>
            <w:r>
              <w:rPr>
                <w:rFonts w:hint="eastAsia" w:ascii="宋体" w:hAnsi="宋体" w:cs="宋体"/>
                <w:kern w:val="0"/>
                <w:szCs w:val="21"/>
              </w:rPr>
              <w:t>云台控制：</w:t>
            </w:r>
            <w:r>
              <w:rPr>
                <w:rFonts w:hint="eastAsia" w:ascii="宋体" w:hAnsi="宋体" w:cs="宋体"/>
                <w:kern w:val="0"/>
                <w:szCs w:val="21"/>
              </w:rPr>
              <w:br w:type="textWrapping"/>
            </w:r>
            <w:r>
              <w:rPr>
                <w:rFonts w:hint="eastAsia" w:ascii="宋体" w:hAnsi="宋体" w:cs="宋体"/>
                <w:kern w:val="0"/>
                <w:szCs w:val="21"/>
              </w:rPr>
              <w:t>1，提供云台变焦、光圈、预置点、巡航等功能；</w:t>
            </w:r>
            <w:r>
              <w:rPr>
                <w:rFonts w:hint="eastAsia" w:ascii="宋体" w:hAnsi="宋体" w:cs="宋体"/>
                <w:kern w:val="0"/>
                <w:szCs w:val="21"/>
              </w:rPr>
              <w:br w:type="textWrapping"/>
            </w:r>
            <w:r>
              <w:rPr>
                <w:rFonts w:hint="eastAsia" w:ascii="宋体" w:hAnsi="宋体" w:cs="宋体"/>
                <w:kern w:val="0"/>
                <w:szCs w:val="21"/>
              </w:rPr>
              <w:t>录像计划管理：</w:t>
            </w:r>
            <w:r>
              <w:rPr>
                <w:rFonts w:hint="eastAsia" w:ascii="宋体" w:hAnsi="宋体" w:cs="宋体"/>
                <w:kern w:val="0"/>
                <w:szCs w:val="21"/>
              </w:rPr>
              <w:br w:type="textWrapping"/>
            </w:r>
            <w:r>
              <w:rPr>
                <w:rFonts w:hint="eastAsia" w:ascii="宋体" w:hAnsi="宋体" w:cs="宋体"/>
                <w:kern w:val="0"/>
                <w:szCs w:val="21"/>
              </w:rPr>
              <w:t>1，提供录像计划配置服务；</w:t>
            </w:r>
            <w:r>
              <w:rPr>
                <w:rFonts w:hint="eastAsia" w:ascii="宋体" w:hAnsi="宋体" w:cs="宋体"/>
                <w:kern w:val="0"/>
                <w:szCs w:val="21"/>
              </w:rPr>
              <w:br w:type="textWrapping"/>
            </w:r>
            <w:r>
              <w:rPr>
                <w:rFonts w:hint="eastAsia" w:ascii="宋体" w:hAnsi="宋体" w:cs="宋体"/>
                <w:kern w:val="0"/>
                <w:szCs w:val="21"/>
              </w:rPr>
              <w:t>录像回放：</w:t>
            </w:r>
            <w:r>
              <w:rPr>
                <w:rFonts w:hint="eastAsia" w:ascii="宋体" w:hAnsi="宋体" w:cs="宋体"/>
                <w:kern w:val="0"/>
                <w:szCs w:val="21"/>
              </w:rPr>
              <w:br w:type="textWrapping"/>
            </w:r>
            <w:r>
              <w:rPr>
                <w:rFonts w:hint="eastAsia" w:ascii="宋体" w:hAnsi="宋体" w:cs="宋体"/>
                <w:kern w:val="0"/>
                <w:szCs w:val="21"/>
              </w:rPr>
              <w:t>1，提供录像查询、倍速回放、按帧回放等功能；</w:t>
            </w:r>
            <w:r>
              <w:rPr>
                <w:rFonts w:hint="eastAsia" w:ascii="宋体" w:hAnsi="宋体" w:cs="宋体"/>
                <w:kern w:val="0"/>
                <w:szCs w:val="21"/>
              </w:rPr>
              <w:br w:type="textWrapping"/>
            </w:r>
            <w:r>
              <w:rPr>
                <w:rFonts w:hint="eastAsia" w:ascii="宋体" w:hAnsi="宋体" w:cs="宋体"/>
                <w:kern w:val="0"/>
                <w:szCs w:val="21"/>
              </w:rPr>
              <w:t>录像剪辑下载：</w:t>
            </w:r>
            <w:r>
              <w:rPr>
                <w:rFonts w:hint="eastAsia" w:ascii="宋体" w:hAnsi="宋体" w:cs="宋体"/>
                <w:kern w:val="0"/>
                <w:szCs w:val="21"/>
              </w:rPr>
              <w:br w:type="textWrapping"/>
            </w:r>
            <w:r>
              <w:rPr>
                <w:rFonts w:hint="eastAsia" w:ascii="宋体" w:hAnsi="宋体" w:cs="宋体"/>
                <w:kern w:val="0"/>
                <w:szCs w:val="21"/>
              </w:rPr>
              <w:t>1，提供录像下载剪辑功能；</w:t>
            </w:r>
            <w:r>
              <w:rPr>
                <w:rFonts w:hint="eastAsia" w:ascii="宋体" w:hAnsi="宋体" w:cs="宋体"/>
                <w:kern w:val="0"/>
                <w:szCs w:val="21"/>
              </w:rPr>
              <w:br w:type="textWrapping"/>
            </w:r>
            <w:r>
              <w:rPr>
                <w:rFonts w:hint="eastAsia" w:ascii="宋体" w:hAnsi="宋体" w:cs="宋体"/>
                <w:kern w:val="0"/>
                <w:szCs w:val="21"/>
              </w:rPr>
              <w:t xml:space="preserve">视频预案：预案管理、执行 </w:t>
            </w:r>
            <w:r>
              <w:rPr>
                <w:rFonts w:hint="eastAsia" w:ascii="宋体" w:hAnsi="宋体" w:cs="宋体"/>
                <w:kern w:val="0"/>
                <w:szCs w:val="21"/>
              </w:rPr>
              <w:br w:type="textWrapping"/>
            </w:r>
            <w:r>
              <w:rPr>
                <w:rFonts w:hint="eastAsia" w:ascii="宋体" w:hAnsi="宋体" w:cs="宋体"/>
                <w:kern w:val="0"/>
                <w:szCs w:val="21"/>
              </w:rPr>
              <w:t>1，支持创建公有预案及私有预案</w:t>
            </w:r>
            <w:r>
              <w:rPr>
                <w:rFonts w:hint="eastAsia" w:ascii="宋体" w:hAnsi="宋体" w:cs="宋体"/>
                <w:kern w:val="0"/>
                <w:szCs w:val="21"/>
              </w:rPr>
              <w:br w:type="textWrapping"/>
            </w:r>
            <w:r>
              <w:rPr>
                <w:rFonts w:hint="eastAsia" w:ascii="宋体" w:hAnsi="宋体" w:cs="宋体"/>
                <w:kern w:val="0"/>
                <w:szCs w:val="21"/>
              </w:rPr>
              <w:t xml:space="preserve">收藏夹：收藏夹管理、分享 </w:t>
            </w:r>
            <w:r>
              <w:rPr>
                <w:rFonts w:hint="eastAsia" w:ascii="宋体" w:hAnsi="宋体" w:cs="宋体"/>
                <w:kern w:val="0"/>
                <w:szCs w:val="21"/>
              </w:rPr>
              <w:br w:type="textWrapping"/>
            </w:r>
            <w:r>
              <w:rPr>
                <w:rFonts w:hint="eastAsia" w:ascii="宋体" w:hAnsi="宋体" w:cs="宋体"/>
                <w:kern w:val="0"/>
                <w:szCs w:val="21"/>
              </w:rPr>
              <w:t>1，支持将创建的分组分享给其他用户，支持统计收藏夹被分享的用户数</w:t>
            </w:r>
            <w:r>
              <w:rPr>
                <w:rFonts w:hint="eastAsia" w:ascii="宋体" w:hAnsi="宋体" w:cs="宋体"/>
                <w:kern w:val="0"/>
                <w:szCs w:val="21"/>
              </w:rPr>
              <w:br w:type="textWrapping"/>
            </w:r>
            <w:r>
              <w:rPr>
                <w:rFonts w:hint="eastAsia" w:ascii="宋体" w:hAnsi="宋体" w:cs="宋体"/>
                <w:kern w:val="0"/>
                <w:szCs w:val="21"/>
              </w:rPr>
              <w:t>电视墙控制 1，支持针对窗口的分割、拼接等布局，及窗口上的监控点、预览轮巡、告警窗口、是否自动启停及启停时间等进行配置形成电视墙场景</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8</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能力接口中心</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人脸数据服务能力开放：</w:t>
            </w:r>
            <w:r>
              <w:rPr>
                <w:rFonts w:hint="eastAsia" w:ascii="宋体" w:hAnsi="宋体" w:cs="宋体"/>
                <w:kern w:val="0"/>
                <w:szCs w:val="21"/>
              </w:rPr>
              <w:br w:type="textWrapping"/>
            </w:r>
            <w:r>
              <w:rPr>
                <w:rFonts w:hint="eastAsia" w:ascii="宋体" w:hAnsi="宋体" w:cs="宋体"/>
                <w:kern w:val="0"/>
                <w:szCs w:val="21"/>
              </w:rPr>
              <w:t>1，提供人脸名单库管理服务和基于名单库的人员身份确认、名单库查重服务；</w:t>
            </w:r>
            <w:r>
              <w:rPr>
                <w:rFonts w:hint="eastAsia" w:ascii="宋体" w:hAnsi="宋体" w:cs="宋体"/>
                <w:kern w:val="0"/>
                <w:szCs w:val="21"/>
              </w:rPr>
              <w:br w:type="textWrapping"/>
            </w:r>
            <w:r>
              <w:rPr>
                <w:rFonts w:hint="eastAsia" w:ascii="宋体" w:hAnsi="宋体" w:cs="宋体"/>
                <w:kern w:val="0"/>
                <w:szCs w:val="21"/>
              </w:rPr>
              <w:t>人体数据服务能力开放：</w:t>
            </w:r>
            <w:r>
              <w:rPr>
                <w:rFonts w:hint="eastAsia" w:ascii="宋体" w:hAnsi="宋体" w:cs="宋体"/>
                <w:kern w:val="0"/>
                <w:szCs w:val="21"/>
              </w:rPr>
              <w:br w:type="textWrapping"/>
            </w:r>
            <w:r>
              <w:rPr>
                <w:rFonts w:hint="eastAsia" w:ascii="宋体" w:hAnsi="宋体" w:cs="宋体"/>
                <w:kern w:val="0"/>
                <w:szCs w:val="21"/>
              </w:rPr>
              <w:t>1，提供人体图像结构分析结果检索和以人搜人服务；</w:t>
            </w:r>
            <w:r>
              <w:rPr>
                <w:rFonts w:hint="eastAsia" w:ascii="宋体" w:hAnsi="宋体" w:cs="宋体"/>
                <w:kern w:val="0"/>
                <w:szCs w:val="21"/>
              </w:rPr>
              <w:br w:type="textWrapping"/>
            </w:r>
            <w:r>
              <w:rPr>
                <w:rFonts w:hint="eastAsia" w:ascii="宋体" w:hAnsi="宋体" w:cs="宋体"/>
                <w:kern w:val="0"/>
                <w:szCs w:val="21"/>
              </w:rPr>
              <w:t>车辆数据服务能力开放：</w:t>
            </w:r>
            <w:r>
              <w:rPr>
                <w:rFonts w:hint="eastAsia" w:ascii="宋体" w:hAnsi="宋体" w:cs="宋体"/>
                <w:kern w:val="0"/>
                <w:szCs w:val="21"/>
              </w:rPr>
              <w:br w:type="textWrapping"/>
            </w:r>
            <w:r>
              <w:rPr>
                <w:rFonts w:hint="eastAsia" w:ascii="宋体" w:hAnsi="宋体" w:cs="宋体"/>
                <w:kern w:val="0"/>
                <w:szCs w:val="21"/>
              </w:rPr>
              <w:t>1，提供车辆信息查询，车辆轨迹查询，车辆布控告警信息查询以及技战法、统计等接口；</w:t>
            </w:r>
            <w:r>
              <w:rPr>
                <w:rFonts w:hint="eastAsia" w:ascii="宋体" w:hAnsi="宋体" w:cs="宋体"/>
                <w:kern w:val="0"/>
                <w:szCs w:val="21"/>
              </w:rPr>
              <w:br w:type="textWrapping"/>
            </w:r>
            <w:r>
              <w:rPr>
                <w:rFonts w:hint="eastAsia" w:ascii="宋体" w:hAnsi="宋体" w:cs="宋体"/>
                <w:kern w:val="0"/>
                <w:szCs w:val="21"/>
              </w:rPr>
              <w:t>报警数据服务能力开放：</w:t>
            </w:r>
            <w:r>
              <w:rPr>
                <w:rFonts w:hint="eastAsia" w:ascii="宋体" w:hAnsi="宋体" w:cs="宋体"/>
                <w:kern w:val="0"/>
                <w:szCs w:val="21"/>
              </w:rPr>
              <w:br w:type="textWrapping"/>
            </w:r>
            <w:r>
              <w:rPr>
                <w:rFonts w:hint="eastAsia" w:ascii="宋体" w:hAnsi="宋体" w:cs="宋体"/>
                <w:kern w:val="0"/>
                <w:szCs w:val="21"/>
              </w:rPr>
              <w:t>1，报警数据服务能力开放，支持从平台订阅人脸、车辆等布控报警数据，以及报警柱等设备报警数据；</w:t>
            </w:r>
            <w:r>
              <w:rPr>
                <w:rFonts w:hint="eastAsia" w:ascii="宋体" w:hAnsi="宋体" w:cs="宋体"/>
                <w:kern w:val="0"/>
                <w:szCs w:val="21"/>
              </w:rPr>
              <w:br w:type="textWrapping"/>
            </w:r>
            <w:r>
              <w:rPr>
                <w:rFonts w:hint="eastAsia" w:ascii="宋体" w:hAnsi="宋体" w:cs="宋体"/>
                <w:kern w:val="0"/>
                <w:szCs w:val="21"/>
              </w:rPr>
              <w:t>2，支持历史报警数据查询。</w:t>
            </w:r>
            <w:r>
              <w:rPr>
                <w:rFonts w:hint="eastAsia" w:ascii="宋体" w:hAnsi="宋体" w:cs="宋体"/>
                <w:kern w:val="0"/>
                <w:szCs w:val="21"/>
              </w:rPr>
              <w:br w:type="textWrapping"/>
            </w:r>
            <w:r>
              <w:rPr>
                <w:rFonts w:hint="eastAsia" w:ascii="宋体" w:hAnsi="宋体" w:cs="宋体"/>
                <w:kern w:val="0"/>
                <w:szCs w:val="21"/>
              </w:rPr>
              <w:t>图像识别比对能力开放：</w:t>
            </w:r>
            <w:r>
              <w:rPr>
                <w:rFonts w:hint="eastAsia" w:ascii="宋体" w:hAnsi="宋体" w:cs="宋体"/>
                <w:kern w:val="0"/>
                <w:szCs w:val="21"/>
              </w:rPr>
              <w:br w:type="textWrapping"/>
            </w:r>
            <w:r>
              <w:rPr>
                <w:rFonts w:hint="eastAsia" w:ascii="宋体" w:hAnsi="宋体" w:cs="宋体"/>
                <w:kern w:val="0"/>
                <w:szCs w:val="21"/>
              </w:rPr>
              <w:t>1，提供对图片数据的智能识别和比对服务。</w:t>
            </w:r>
            <w:r>
              <w:rPr>
                <w:rFonts w:hint="eastAsia" w:ascii="宋体" w:hAnsi="宋体" w:cs="宋体"/>
                <w:kern w:val="0"/>
                <w:szCs w:val="21"/>
              </w:rPr>
              <w:br w:type="textWrapping"/>
            </w:r>
            <w:r>
              <w:rPr>
                <w:rFonts w:hint="eastAsia" w:ascii="宋体" w:hAnsi="宋体" w:cs="宋体"/>
                <w:kern w:val="0"/>
                <w:szCs w:val="21"/>
              </w:rPr>
              <w:t>2，基于提供的图像，能识别出目标信息。</w:t>
            </w:r>
            <w:r>
              <w:rPr>
                <w:rFonts w:hint="eastAsia" w:ascii="宋体" w:hAnsi="宋体" w:cs="宋体"/>
                <w:kern w:val="0"/>
                <w:szCs w:val="21"/>
              </w:rPr>
              <w:br w:type="textWrapping"/>
            </w:r>
            <w:r>
              <w:rPr>
                <w:rFonts w:hint="eastAsia" w:ascii="宋体" w:hAnsi="宋体" w:cs="宋体"/>
                <w:kern w:val="0"/>
                <w:szCs w:val="21"/>
              </w:rPr>
              <w:t>3，基于提供的两张认证照片，返回相似度。</w:t>
            </w:r>
            <w:r>
              <w:rPr>
                <w:rFonts w:hint="eastAsia" w:ascii="宋体" w:hAnsi="宋体" w:cs="宋体"/>
                <w:kern w:val="0"/>
                <w:szCs w:val="21"/>
              </w:rPr>
              <w:br w:type="textWrapping"/>
            </w:r>
            <w:r>
              <w:rPr>
                <w:rFonts w:hint="eastAsia" w:ascii="宋体" w:hAnsi="宋体" w:cs="宋体"/>
                <w:kern w:val="0"/>
                <w:szCs w:val="21"/>
              </w:rPr>
              <w:t>视频服务能力开放：</w:t>
            </w:r>
            <w:r>
              <w:rPr>
                <w:rFonts w:hint="eastAsia" w:ascii="宋体" w:hAnsi="宋体" w:cs="宋体"/>
                <w:kern w:val="0"/>
                <w:szCs w:val="21"/>
              </w:rPr>
              <w:br w:type="textWrapping"/>
            </w:r>
            <w:r>
              <w:rPr>
                <w:rFonts w:hint="eastAsia" w:ascii="宋体" w:hAnsi="宋体" w:cs="宋体"/>
                <w:kern w:val="0"/>
                <w:szCs w:val="21"/>
              </w:rPr>
              <w:t>1，提供获取取流URL、设备控制、手动录像和抓图等服务</w:t>
            </w:r>
            <w:r>
              <w:rPr>
                <w:rFonts w:hint="eastAsia" w:ascii="宋体" w:hAnsi="宋体" w:cs="宋体"/>
                <w:kern w:val="0"/>
                <w:szCs w:val="21"/>
              </w:rPr>
              <w:br w:type="textWrapping"/>
            </w:r>
            <w:r>
              <w:rPr>
                <w:rFonts w:hint="eastAsia" w:ascii="宋体" w:hAnsi="宋体" w:cs="宋体"/>
                <w:kern w:val="0"/>
                <w:szCs w:val="21"/>
              </w:rPr>
              <w:t>资源目录服务能力开放：</w:t>
            </w:r>
            <w:r>
              <w:rPr>
                <w:rFonts w:hint="eastAsia" w:ascii="宋体" w:hAnsi="宋体" w:cs="宋体"/>
                <w:kern w:val="0"/>
                <w:szCs w:val="21"/>
              </w:rPr>
              <w:br w:type="textWrapping"/>
            </w:r>
            <w:r>
              <w:rPr>
                <w:rFonts w:hint="eastAsia" w:ascii="宋体" w:hAnsi="宋体" w:cs="宋体"/>
                <w:kern w:val="0"/>
                <w:szCs w:val="21"/>
              </w:rPr>
              <w:t>1，提供区域信息的维护和查询能力，包括批量添加区域和修改区域，获取根区域信息等</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9</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区县视频数据对接模块</w:t>
            </w:r>
          </w:p>
        </w:tc>
        <w:tc>
          <w:tcPr>
            <w:tcW w:w="3415"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包括与六个区县视频监控平台对接模块，涉及区县公安原视频共享平台升级对接；</w:t>
            </w:r>
            <w:r>
              <w:rPr>
                <w:rFonts w:hint="eastAsia" w:ascii="宋体" w:hAnsi="宋体" w:cs="宋体"/>
                <w:color w:val="auto"/>
                <w:kern w:val="0"/>
                <w:szCs w:val="21"/>
              </w:rPr>
              <w:br w:type="textWrapping"/>
            </w:r>
            <w:r>
              <w:rPr>
                <w:rFonts w:hint="eastAsia" w:ascii="宋体" w:hAnsi="宋体" w:cs="宋体"/>
                <w:color w:val="auto"/>
                <w:kern w:val="0"/>
                <w:szCs w:val="21"/>
              </w:rPr>
              <w:t>包含全市6套区县平台级联模块总计30万路级联授权费用。</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6</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10</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智能联网网关</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1、支持基于视图库标准协议（GA/T 1400）对设备抓拍的人脸、车辆、人体数据进行采集、级联和共享</w:t>
            </w:r>
            <w:r>
              <w:rPr>
                <w:rFonts w:hint="eastAsia" w:ascii="宋体" w:hAnsi="宋体" w:cs="宋体"/>
                <w:kern w:val="0"/>
                <w:szCs w:val="21"/>
              </w:rPr>
              <w:br w:type="textWrapping"/>
            </w:r>
            <w:r>
              <w:rPr>
                <w:rFonts w:hint="eastAsia" w:ascii="宋体" w:hAnsi="宋体" w:cs="宋体"/>
                <w:kern w:val="0"/>
                <w:szCs w:val="21"/>
              </w:rPr>
              <w:t>2、支持移动设备抓拍的人脸、人体、车辆等结构化数据、图片的跨网摆渡；</w:t>
            </w:r>
            <w:r>
              <w:rPr>
                <w:rFonts w:hint="eastAsia" w:ascii="宋体" w:hAnsi="宋体" w:cs="宋体"/>
                <w:kern w:val="0"/>
                <w:szCs w:val="21"/>
              </w:rPr>
              <w:br w:type="textWrapping"/>
            </w:r>
            <w:r>
              <w:rPr>
                <w:rFonts w:hint="eastAsia" w:ascii="宋体" w:hAnsi="宋体" w:cs="宋体"/>
                <w:kern w:val="0"/>
                <w:szCs w:val="21"/>
              </w:rPr>
              <w:t>3、单台数据联网服务器在千兆网络环境下支持并发处理100条/秒大图+小图（大图500K，小图30K）；小图1000条/秒；无图8000条/秒；支持多节点扩容。</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11</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视频点位治理应用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1、对接一机一档的数据，并提供给各区县监控点位相关应用，如区县平台的点位搜索、视频广场等需要用到治理结果的应用。</w:t>
            </w:r>
            <w:r>
              <w:rPr>
                <w:rFonts w:hint="eastAsia" w:ascii="宋体" w:hAnsi="宋体" w:cs="宋体"/>
                <w:kern w:val="0"/>
                <w:szCs w:val="21"/>
              </w:rPr>
              <w:br w:type="textWrapping"/>
            </w:r>
            <w:r>
              <w:rPr>
                <w:rFonts w:hint="eastAsia" w:ascii="宋体" w:hAnsi="宋体" w:cs="宋体"/>
                <w:kern w:val="0"/>
                <w:szCs w:val="21"/>
              </w:rPr>
              <w:t>2、应用组件支持监控等物联要素治理能力，包括治理清单管理、审核管理、空间信息治理、场所类型标定、室内外标定、设备关系标定、勘误上报审批、批量关联标定、设备坐标系转换等。</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12</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人脸基础应用（检索、统计）</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1、人像检索：</w:t>
            </w:r>
            <w:r>
              <w:rPr>
                <w:rFonts w:hint="eastAsia" w:ascii="宋体" w:hAnsi="宋体" w:cs="宋体"/>
                <w:kern w:val="0"/>
                <w:szCs w:val="21"/>
              </w:rPr>
              <w:br w:type="textWrapping"/>
            </w:r>
            <w:r>
              <w:rPr>
                <w:rFonts w:hint="eastAsia" w:ascii="宋体" w:hAnsi="宋体" w:cs="宋体"/>
                <w:kern w:val="0"/>
                <w:szCs w:val="21"/>
              </w:rPr>
              <w:t>1）支持根据人脸图片查询抓拍数据；支持根据人脸属性年龄段、性别等查询抓拍数据；视频回放等</w:t>
            </w:r>
            <w:r>
              <w:rPr>
                <w:rFonts w:hint="eastAsia" w:ascii="宋体" w:hAnsi="宋体" w:cs="宋体"/>
                <w:kern w:val="0"/>
                <w:szCs w:val="21"/>
              </w:rPr>
              <w:br w:type="textWrapping"/>
            </w:r>
            <w:r>
              <w:rPr>
                <w:rFonts w:hint="eastAsia" w:ascii="宋体" w:hAnsi="宋体" w:cs="宋体"/>
                <w:kern w:val="0"/>
                <w:szCs w:val="21"/>
              </w:rPr>
              <w:t>2）支持根据图片、身份信息及属性查询档案，点击查询结果可以查看档案详情</w:t>
            </w:r>
            <w:r>
              <w:rPr>
                <w:rFonts w:hint="eastAsia" w:ascii="宋体" w:hAnsi="宋体" w:cs="宋体"/>
                <w:kern w:val="0"/>
                <w:szCs w:val="21"/>
              </w:rPr>
              <w:br w:type="textWrapping"/>
            </w:r>
            <w:r>
              <w:rPr>
                <w:rFonts w:hint="eastAsia" w:ascii="宋体" w:hAnsi="宋体" w:cs="宋体"/>
                <w:kern w:val="0"/>
                <w:szCs w:val="21"/>
              </w:rPr>
              <w:t>3）支持根据图片、身份信息查询名单信息，点击查询结果可以查看身份详情，查抓拍数据及查档案等</w:t>
            </w:r>
            <w:r>
              <w:rPr>
                <w:rFonts w:hint="eastAsia" w:ascii="宋体" w:hAnsi="宋体" w:cs="宋体"/>
                <w:kern w:val="0"/>
                <w:szCs w:val="21"/>
              </w:rPr>
              <w:br w:type="textWrapping"/>
            </w:r>
            <w:r>
              <w:rPr>
                <w:rFonts w:hint="eastAsia" w:ascii="宋体" w:hAnsi="宋体" w:cs="宋体"/>
                <w:kern w:val="0"/>
                <w:szCs w:val="21"/>
              </w:rPr>
              <w:t>2、人像比对：</w:t>
            </w:r>
            <w:r>
              <w:rPr>
                <w:rFonts w:hint="eastAsia" w:ascii="宋体" w:hAnsi="宋体" w:cs="宋体"/>
                <w:kern w:val="0"/>
                <w:szCs w:val="21"/>
              </w:rPr>
              <w:br w:type="textWrapping"/>
            </w:r>
            <w:r>
              <w:rPr>
                <w:rFonts w:hint="eastAsia" w:ascii="宋体" w:hAnsi="宋体" w:cs="宋体"/>
                <w:kern w:val="0"/>
                <w:szCs w:val="21"/>
              </w:rPr>
              <w:t>1）支持身份确认，上传一张图片与名单库进行比对查出相识度大于阈值的名单数据，点击详情，可以进行查抓拍，查档案等</w:t>
            </w:r>
            <w:r>
              <w:rPr>
                <w:rFonts w:hint="eastAsia" w:ascii="宋体" w:hAnsi="宋体" w:cs="宋体"/>
                <w:kern w:val="0"/>
                <w:szCs w:val="21"/>
              </w:rPr>
              <w:br w:type="textWrapping"/>
            </w:r>
            <w:r>
              <w:rPr>
                <w:rFonts w:hint="eastAsia" w:ascii="宋体" w:hAnsi="宋体" w:cs="宋体"/>
                <w:kern w:val="0"/>
                <w:szCs w:val="21"/>
              </w:rPr>
              <w:t>2）支持1V1，上传两张图片进行比对，显示两张图片中人脸的相识度值</w:t>
            </w:r>
            <w:r>
              <w:rPr>
                <w:rFonts w:hint="eastAsia" w:ascii="宋体" w:hAnsi="宋体" w:cs="宋体"/>
                <w:kern w:val="0"/>
                <w:szCs w:val="21"/>
              </w:rPr>
              <w:br w:type="textWrapping"/>
            </w:r>
            <w:r>
              <w:rPr>
                <w:rFonts w:hint="eastAsia" w:ascii="宋体" w:hAnsi="宋体" w:cs="宋体"/>
                <w:kern w:val="0"/>
                <w:szCs w:val="21"/>
              </w:rPr>
              <w:t>3、人脸数据统计</w:t>
            </w:r>
            <w:r>
              <w:rPr>
                <w:rFonts w:hint="eastAsia" w:ascii="宋体" w:hAnsi="宋体" w:cs="宋体"/>
                <w:kern w:val="0"/>
                <w:szCs w:val="21"/>
              </w:rPr>
              <w:br w:type="textWrapping"/>
            </w:r>
            <w:r>
              <w:rPr>
                <w:rFonts w:hint="eastAsia" w:ascii="宋体" w:hAnsi="宋体" w:cs="宋体"/>
                <w:kern w:val="0"/>
                <w:szCs w:val="21"/>
              </w:rPr>
              <w:t>1）支持统计布控名单库数，包含的总名单数，建模成功数，建模失败数</w:t>
            </w:r>
            <w:r>
              <w:rPr>
                <w:rFonts w:hint="eastAsia" w:ascii="宋体" w:hAnsi="宋体" w:cs="宋体"/>
                <w:kern w:val="0"/>
                <w:szCs w:val="21"/>
              </w:rPr>
              <w:br w:type="textWrapping"/>
            </w:r>
            <w:r>
              <w:rPr>
                <w:rFonts w:hint="eastAsia" w:ascii="宋体" w:hAnsi="宋体" w:cs="宋体"/>
                <w:kern w:val="0"/>
                <w:szCs w:val="21"/>
              </w:rPr>
              <w:t>2）支持根据时间段按照小时、按天及按月统计各个时间点的人脸抓拍数，点击详情，可以查看每个相机在各个时间段的人脸数据</w:t>
            </w:r>
            <w:r>
              <w:rPr>
                <w:rFonts w:hint="eastAsia" w:ascii="宋体" w:hAnsi="宋体" w:cs="宋体"/>
                <w:kern w:val="0"/>
                <w:szCs w:val="21"/>
              </w:rPr>
              <w:br w:type="textWrapping"/>
            </w:r>
            <w:r>
              <w:rPr>
                <w:rFonts w:hint="eastAsia" w:ascii="宋体" w:hAnsi="宋体" w:cs="宋体"/>
                <w:kern w:val="0"/>
                <w:szCs w:val="21"/>
              </w:rPr>
              <w:t>3）支持根据时间段统计各个时间点的预警数量</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13</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人体基础应用（检索、统计）</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人体属性查询：</w:t>
            </w:r>
            <w:r>
              <w:rPr>
                <w:rFonts w:hint="eastAsia" w:ascii="宋体" w:hAnsi="宋体" w:cs="宋体"/>
                <w:kern w:val="0"/>
                <w:szCs w:val="21"/>
              </w:rPr>
              <w:br w:type="textWrapping"/>
            </w:r>
            <w:r>
              <w:rPr>
                <w:rFonts w:hint="eastAsia" w:ascii="宋体" w:hAnsi="宋体" w:cs="宋体"/>
                <w:kern w:val="0"/>
                <w:szCs w:val="21"/>
              </w:rPr>
              <w:t>1，以人体属性搜索相似结构化数据，支持根据上移颜色、下装颜色、性别、是否戴眼镜、发型、年龄段、上衣类型、是否戴口罩、是否背包、是否骑车、夏装类型、是否戴帽子、是否拎东西等属性查询匹配的人体信息</w:t>
            </w:r>
            <w:r>
              <w:rPr>
                <w:rFonts w:hint="eastAsia" w:ascii="宋体" w:hAnsi="宋体" w:cs="宋体"/>
                <w:kern w:val="0"/>
                <w:szCs w:val="21"/>
              </w:rPr>
              <w:br w:type="textWrapping"/>
            </w:r>
            <w:r>
              <w:rPr>
                <w:rFonts w:hint="eastAsia" w:ascii="宋体" w:hAnsi="宋体" w:cs="宋体"/>
                <w:kern w:val="0"/>
                <w:szCs w:val="21"/>
              </w:rPr>
              <w:t>以人搜人：</w:t>
            </w:r>
            <w:r>
              <w:rPr>
                <w:rFonts w:hint="eastAsia" w:ascii="宋体" w:hAnsi="宋体" w:cs="宋体"/>
                <w:kern w:val="0"/>
                <w:szCs w:val="21"/>
              </w:rPr>
              <w:br w:type="textWrapping"/>
            </w:r>
            <w:r>
              <w:rPr>
                <w:rFonts w:hint="eastAsia" w:ascii="宋体" w:hAnsi="宋体" w:cs="宋体"/>
                <w:kern w:val="0"/>
                <w:szCs w:val="21"/>
              </w:rPr>
              <w:t>1，以人体图片搜索相似结构化数据，当上传图片存在人体目标时，支持在选定的点位范围所采集的海量数据中检索出在选定时间段内，符合最小相似度的人体目标</w:t>
            </w:r>
            <w:r>
              <w:rPr>
                <w:rFonts w:hint="eastAsia" w:ascii="宋体" w:hAnsi="宋体" w:cs="宋体"/>
                <w:kern w:val="0"/>
                <w:szCs w:val="21"/>
              </w:rPr>
              <w:br w:type="textWrapping"/>
            </w:r>
            <w:r>
              <w:rPr>
                <w:rFonts w:hint="eastAsia" w:ascii="宋体" w:hAnsi="宋体" w:cs="宋体"/>
                <w:kern w:val="0"/>
                <w:szCs w:val="21"/>
              </w:rPr>
              <w:t>人体数据统计：</w:t>
            </w:r>
            <w:r>
              <w:rPr>
                <w:rFonts w:hint="eastAsia" w:ascii="宋体" w:hAnsi="宋体" w:cs="宋体"/>
                <w:kern w:val="0"/>
                <w:szCs w:val="21"/>
              </w:rPr>
              <w:br w:type="textWrapping"/>
            </w:r>
            <w:r>
              <w:rPr>
                <w:rFonts w:hint="eastAsia" w:ascii="宋体" w:hAnsi="宋体" w:cs="宋体"/>
                <w:kern w:val="0"/>
                <w:szCs w:val="21"/>
              </w:rPr>
              <w:t>1，支持统计数据密度等人体数据</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14</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车辆基础应用（检索、统计）</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 xml:space="preserve">1、车辆属性查询：支持根据颜色、类型等属性查询过车数据 </w:t>
            </w:r>
            <w:r>
              <w:rPr>
                <w:rFonts w:hint="eastAsia" w:ascii="宋体" w:hAnsi="宋体" w:cs="宋体"/>
                <w:kern w:val="0"/>
                <w:szCs w:val="21"/>
              </w:rPr>
              <w:br w:type="textWrapping"/>
            </w:r>
            <w:r>
              <w:rPr>
                <w:rFonts w:hint="eastAsia" w:ascii="宋体" w:hAnsi="宋体" w:cs="宋体"/>
                <w:kern w:val="0"/>
                <w:szCs w:val="21"/>
              </w:rPr>
              <w:t xml:space="preserve">2、以车搜车：支持根据车辆图片，检索出与其相似的车辆，支持结果按照车牌分组 </w:t>
            </w:r>
            <w:r>
              <w:rPr>
                <w:rFonts w:hint="eastAsia" w:ascii="宋体" w:hAnsi="宋体" w:cs="宋体"/>
                <w:kern w:val="0"/>
                <w:szCs w:val="21"/>
              </w:rPr>
              <w:br w:type="textWrapping"/>
            </w:r>
            <w:r>
              <w:rPr>
                <w:rFonts w:hint="eastAsia" w:ascii="宋体" w:hAnsi="宋体" w:cs="宋体"/>
                <w:kern w:val="0"/>
                <w:szCs w:val="21"/>
              </w:rPr>
              <w:t>3、车辆数据统计：支持按卡口、时间、归属地、车型、品牌等统计车流量数据。统计数据支持以日报表，月报表的展示。</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15</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人证应用（检索、统计）</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人证查询：</w:t>
            </w:r>
            <w:r>
              <w:rPr>
                <w:rFonts w:hint="eastAsia" w:ascii="宋体" w:hAnsi="宋体" w:cs="宋体"/>
                <w:kern w:val="0"/>
                <w:szCs w:val="21"/>
              </w:rPr>
              <w:br w:type="textWrapping"/>
            </w:r>
            <w:r>
              <w:rPr>
                <w:rFonts w:hint="eastAsia" w:ascii="宋体" w:hAnsi="宋体" w:cs="宋体"/>
                <w:kern w:val="0"/>
                <w:szCs w:val="21"/>
              </w:rPr>
              <w:t>1，以证件信息搜索人证抓拍数据，支持根据时段、采集范围、证件号、姓名等多条件对采集的证件信息进行查询；</w:t>
            </w:r>
            <w:r>
              <w:rPr>
                <w:rFonts w:hint="eastAsia" w:ascii="宋体" w:hAnsi="宋体" w:cs="宋体"/>
                <w:kern w:val="0"/>
                <w:szCs w:val="21"/>
              </w:rPr>
              <w:br w:type="textWrapping"/>
            </w:r>
            <w:r>
              <w:rPr>
                <w:rFonts w:hint="eastAsia" w:ascii="宋体" w:hAnsi="宋体" w:cs="宋体"/>
                <w:kern w:val="0"/>
                <w:szCs w:val="21"/>
              </w:rPr>
              <w:t>人证档案：</w:t>
            </w:r>
            <w:r>
              <w:rPr>
                <w:rFonts w:hint="eastAsia" w:ascii="宋体" w:hAnsi="宋体" w:cs="宋体"/>
                <w:kern w:val="0"/>
                <w:szCs w:val="21"/>
              </w:rPr>
              <w:br w:type="textWrapping"/>
            </w:r>
            <w:r>
              <w:rPr>
                <w:rFonts w:hint="eastAsia" w:ascii="宋体" w:hAnsi="宋体" w:cs="宋体"/>
                <w:kern w:val="0"/>
                <w:szCs w:val="21"/>
              </w:rPr>
              <w:t>1，通过输入姓名、证件号或家庭住址在可在人证库中搜索人员身份证信息和人证设备通行记录信息；</w:t>
            </w:r>
            <w:r>
              <w:rPr>
                <w:rFonts w:hint="eastAsia" w:ascii="宋体" w:hAnsi="宋体" w:cs="宋体"/>
                <w:kern w:val="0"/>
                <w:szCs w:val="21"/>
              </w:rPr>
              <w:br w:type="textWrapping"/>
            </w:r>
            <w:r>
              <w:rPr>
                <w:rFonts w:hint="eastAsia" w:ascii="宋体" w:hAnsi="宋体" w:cs="宋体"/>
                <w:kern w:val="0"/>
                <w:szCs w:val="21"/>
              </w:rPr>
              <w:t>人证数据统计：</w:t>
            </w:r>
            <w:r>
              <w:rPr>
                <w:rFonts w:hint="eastAsia" w:ascii="宋体" w:hAnsi="宋体" w:cs="宋体"/>
                <w:kern w:val="0"/>
                <w:szCs w:val="21"/>
              </w:rPr>
              <w:br w:type="textWrapping"/>
            </w:r>
            <w:r>
              <w:rPr>
                <w:rFonts w:hint="eastAsia" w:ascii="宋体" w:hAnsi="宋体" w:cs="宋体"/>
                <w:kern w:val="0"/>
                <w:szCs w:val="21"/>
              </w:rPr>
              <w:t>1，支持人证设备数据统计、人证核验数据统计；</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16</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视频快筛应用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1、支持通过类型（人脸，人体，机动车、非机动车）进行筛选，筛选结果默认按时间倒序排序。</w:t>
            </w:r>
            <w:r>
              <w:rPr>
                <w:rFonts w:hint="eastAsia" w:ascii="宋体" w:hAnsi="宋体" w:cs="宋体"/>
                <w:kern w:val="0"/>
                <w:szCs w:val="21"/>
              </w:rPr>
              <w:br w:type="textWrapping"/>
            </w:r>
            <w:r>
              <w:rPr>
                <w:rFonts w:hint="eastAsia" w:ascii="宋体" w:hAnsi="宋体" w:cs="宋体"/>
                <w:kern w:val="0"/>
                <w:szCs w:val="21"/>
              </w:rPr>
              <w:t>2、支持通过特征属性（人脸特征，人体特征，机动车特征，非机动车特征）进行筛选。</w:t>
            </w:r>
            <w:r>
              <w:rPr>
                <w:rFonts w:hint="eastAsia" w:ascii="宋体" w:hAnsi="宋体" w:cs="宋体"/>
                <w:kern w:val="0"/>
                <w:szCs w:val="21"/>
              </w:rPr>
              <w:br w:type="textWrapping"/>
            </w:r>
            <w:r>
              <w:rPr>
                <w:rFonts w:hint="eastAsia" w:ascii="宋体" w:hAnsi="宋体" w:cs="宋体"/>
                <w:kern w:val="0"/>
                <w:szCs w:val="21"/>
              </w:rPr>
              <w:t xml:space="preserve">     1）人脸特征包含：性别（全部，男，女），年龄段（全部，少年，青年，中年，老年，可多选），眼镜（全部，戴眼镜，不戴眼镜），口罩（全部，戴口罩，不戴口罩）；</w:t>
            </w:r>
            <w:r>
              <w:rPr>
                <w:rFonts w:hint="eastAsia" w:ascii="宋体" w:hAnsi="宋体" w:cs="宋体"/>
                <w:kern w:val="0"/>
                <w:szCs w:val="21"/>
              </w:rPr>
              <w:br w:type="textWrapping"/>
            </w:r>
            <w:r>
              <w:rPr>
                <w:rFonts w:hint="eastAsia" w:ascii="宋体" w:hAnsi="宋体" w:cs="宋体"/>
                <w:kern w:val="0"/>
                <w:szCs w:val="21"/>
              </w:rPr>
              <w:t xml:space="preserve">     2）人体特征包含：性别（全部，男，女），年龄段（全部，少年，青年，中年，老年，可多选），上衣（全部，短袖，长袖），上衣颜色，下装（全部，短裤，长裤，裙子，可多选），下装颜色，眼镜（全部，戴眼镜，不戴眼镜），口罩（全部，戴口罩，不戴口罩），帽子（全部，戴帽子，不戴帽子），背包（全部，背包，不背包），拎东西（全部，拎东西，不拎东西），</w:t>
            </w:r>
            <w:r>
              <w:rPr>
                <w:rFonts w:hint="eastAsia" w:ascii="宋体" w:hAnsi="宋体" w:cs="宋体"/>
                <w:kern w:val="0"/>
                <w:szCs w:val="21"/>
              </w:rPr>
              <w:br w:type="textWrapping"/>
            </w:r>
            <w:r>
              <w:rPr>
                <w:rFonts w:hint="eastAsia" w:ascii="宋体" w:hAnsi="宋体" w:cs="宋体"/>
                <w:kern w:val="0"/>
                <w:szCs w:val="21"/>
              </w:rPr>
              <w:t xml:space="preserve">     3）机动车特征包含：车身颜色（全部，白、银、灰、黑、红、深蓝、蓝、黄、绿、棕、粉、紫、深灰、青、橙、未知、其他，可多选），车辆品牌，车型（全部，轿车，SUV，客车，皮卡车，货车，面包车，可多选），遮阳（全部，遮阳开，遮阳关），挂件（全部，有挂件，无挂件），纸盒（全部，有纸盒，无纸盒），摆件（全部，有摆件，无摆件），副驾（全部，有人，无人），打电话（全部，打电话，不打电话）</w:t>
            </w:r>
            <w:r>
              <w:rPr>
                <w:rFonts w:hint="eastAsia" w:ascii="宋体" w:hAnsi="宋体" w:cs="宋体"/>
                <w:kern w:val="0"/>
                <w:szCs w:val="21"/>
              </w:rPr>
              <w:br w:type="textWrapping"/>
            </w:r>
            <w:r>
              <w:rPr>
                <w:rFonts w:hint="eastAsia" w:ascii="宋体" w:hAnsi="宋体" w:cs="宋体"/>
                <w:kern w:val="0"/>
                <w:szCs w:val="21"/>
              </w:rPr>
              <w:t xml:space="preserve">     4）非机动车特征包含：车辆类型（全部，二轮车，三轮车），车辆类别（全部，自行车，摩托车（电动车）），骑行（全部，是，否），骑车人数（全部，单人，多人）</w:t>
            </w:r>
            <w:r>
              <w:rPr>
                <w:rFonts w:hint="eastAsia" w:ascii="宋体" w:hAnsi="宋体" w:cs="宋体"/>
                <w:kern w:val="0"/>
                <w:szCs w:val="21"/>
              </w:rPr>
              <w:br w:type="textWrapping"/>
            </w:r>
            <w:r>
              <w:rPr>
                <w:rFonts w:hint="eastAsia" w:ascii="宋体" w:hAnsi="宋体" w:cs="宋体"/>
                <w:kern w:val="0"/>
                <w:szCs w:val="21"/>
              </w:rPr>
              <w:t>到顺序。</w:t>
            </w:r>
            <w:r>
              <w:rPr>
                <w:rFonts w:hint="eastAsia" w:ascii="宋体" w:hAnsi="宋体" w:cs="宋体"/>
                <w:kern w:val="0"/>
                <w:szCs w:val="21"/>
              </w:rPr>
              <w:br w:type="textWrapping"/>
            </w:r>
            <w:r>
              <w:rPr>
                <w:rFonts w:hint="eastAsia" w:ascii="宋体" w:hAnsi="宋体" w:cs="宋体"/>
                <w:kern w:val="0"/>
                <w:szCs w:val="21"/>
              </w:rPr>
              <w:t>3、支持通过多图进行检索过滤解析结果，最多支持30张图。</w:t>
            </w:r>
            <w:r>
              <w:rPr>
                <w:rFonts w:hint="eastAsia" w:ascii="宋体" w:hAnsi="宋体" w:cs="宋体"/>
                <w:kern w:val="0"/>
                <w:szCs w:val="21"/>
              </w:rPr>
              <w:br w:type="textWrapping"/>
            </w:r>
            <w:r>
              <w:rPr>
                <w:rFonts w:hint="eastAsia" w:ascii="宋体" w:hAnsi="宋体" w:cs="宋体"/>
                <w:kern w:val="0"/>
                <w:szCs w:val="21"/>
              </w:rPr>
              <w:t>4、支持图片快速加入案件库，以及查看加到哪些案件里面，支持一张图片加入多个案件</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17</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资源调度网关</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部署在公共安全视频专网，实现接收政务外网公共安全图像信息资源共享交换总平台下发的智能资源调用指令数据，从而在公共安全视频专网实现资源的管理、级联和智能化解析。</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18</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云中心管理平台软件（含授权）</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云中心管理平台（含授权）</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云中心管理平台：</w:t>
            </w:r>
            <w:r>
              <w:rPr>
                <w:rFonts w:hint="eastAsia" w:ascii="宋体" w:hAnsi="宋体" w:cs="宋体"/>
                <w:kern w:val="0"/>
                <w:szCs w:val="21"/>
              </w:rPr>
              <w:br w:type="textWrapping"/>
            </w:r>
            <w:r>
              <w:rPr>
                <w:rFonts w:hint="eastAsia" w:ascii="宋体" w:hAnsi="宋体" w:cs="宋体"/>
                <w:kern w:val="0"/>
                <w:szCs w:val="21"/>
              </w:rPr>
              <w:t>一、云平台：</w:t>
            </w:r>
            <w:r>
              <w:rPr>
                <w:rFonts w:hint="eastAsia" w:ascii="宋体" w:hAnsi="宋体" w:cs="宋体"/>
                <w:kern w:val="0"/>
                <w:szCs w:val="21"/>
              </w:rPr>
              <w:br w:type="textWrapping"/>
            </w:r>
            <w:r>
              <w:rPr>
                <w:rFonts w:hint="eastAsia" w:ascii="宋体" w:hAnsi="宋体" w:cs="宋体"/>
                <w:kern w:val="0"/>
                <w:szCs w:val="21"/>
              </w:rPr>
              <w:t>1、提供产品服务控制台，进行各个产品创建和管理；</w:t>
            </w:r>
            <w:r>
              <w:rPr>
                <w:rFonts w:hint="eastAsia" w:ascii="宋体" w:hAnsi="宋体" w:cs="宋体"/>
                <w:kern w:val="0"/>
                <w:szCs w:val="21"/>
              </w:rPr>
              <w:br w:type="textWrapping"/>
            </w:r>
            <w:r>
              <w:rPr>
                <w:rFonts w:hint="eastAsia" w:ascii="宋体" w:hAnsi="宋体" w:cs="宋体"/>
                <w:kern w:val="0"/>
                <w:szCs w:val="21"/>
              </w:rPr>
              <w:t>2、提供用户中心管理，支持统一IAM认证、AD结合认证、管理子账号和配额；</w:t>
            </w:r>
            <w:r>
              <w:rPr>
                <w:rFonts w:hint="eastAsia" w:ascii="宋体" w:hAnsi="宋体" w:cs="宋体"/>
                <w:kern w:val="0"/>
                <w:szCs w:val="21"/>
              </w:rPr>
              <w:br w:type="textWrapping"/>
            </w:r>
            <w:r>
              <w:rPr>
                <w:rFonts w:hint="eastAsia" w:ascii="宋体" w:hAnsi="宋体" w:cs="宋体"/>
                <w:kern w:val="0"/>
                <w:szCs w:val="21"/>
              </w:rPr>
              <w:t>3、提供资源使用分析，支持根据资源状态和持续时间判断资源是否闲置，通过计算可得出节约成本、支持设置资源使用时间，到期后自动释放，避免资源因使用过后浪费</w:t>
            </w:r>
            <w:r>
              <w:rPr>
                <w:rFonts w:hint="eastAsia" w:ascii="宋体" w:hAnsi="宋体" w:cs="宋体"/>
                <w:kern w:val="0"/>
                <w:szCs w:val="21"/>
              </w:rPr>
              <w:br w:type="textWrapping"/>
            </w:r>
            <w:r>
              <w:rPr>
                <w:rFonts w:hint="eastAsia" w:ascii="宋体" w:hAnsi="宋体" w:cs="宋体"/>
                <w:kern w:val="0"/>
                <w:szCs w:val="21"/>
              </w:rPr>
              <w:t>二、运营平台：</w:t>
            </w:r>
            <w:r>
              <w:rPr>
                <w:rFonts w:hint="eastAsia" w:ascii="宋体" w:hAnsi="宋体" w:cs="宋体"/>
                <w:kern w:val="0"/>
                <w:szCs w:val="21"/>
              </w:rPr>
              <w:br w:type="textWrapping"/>
            </w:r>
            <w:r>
              <w:rPr>
                <w:rFonts w:hint="eastAsia" w:ascii="宋体" w:hAnsi="宋体" w:cs="宋体"/>
                <w:kern w:val="0"/>
                <w:szCs w:val="21"/>
              </w:rPr>
              <w:t>1、提供各类产品资源使用情况和详细资源清单，可以分析产品资源消耗和租户成品资源使用情况；</w:t>
            </w:r>
            <w:r>
              <w:rPr>
                <w:rFonts w:hint="eastAsia" w:ascii="宋体" w:hAnsi="宋体" w:cs="宋体"/>
                <w:kern w:val="0"/>
                <w:szCs w:val="21"/>
              </w:rPr>
              <w:br w:type="textWrapping"/>
            </w:r>
            <w:r>
              <w:rPr>
                <w:rFonts w:hint="eastAsia" w:ascii="宋体" w:hAnsi="宋体" w:cs="宋体"/>
                <w:kern w:val="0"/>
                <w:szCs w:val="21"/>
              </w:rPr>
              <w:t>2、提供产品规格管理、支持定义产品规格属性，如云服务器，vcpu、内存大小等、支持控制产品使用区域及租户；</w:t>
            </w:r>
            <w:r>
              <w:rPr>
                <w:rFonts w:hint="eastAsia" w:ascii="宋体" w:hAnsi="宋体" w:cs="宋体"/>
                <w:kern w:val="0"/>
                <w:szCs w:val="21"/>
              </w:rPr>
              <w:br w:type="textWrapping"/>
            </w:r>
            <w:r>
              <w:rPr>
                <w:rFonts w:hint="eastAsia" w:ascii="宋体" w:hAnsi="宋体" w:cs="宋体"/>
                <w:kern w:val="0"/>
                <w:szCs w:val="21"/>
              </w:rPr>
              <w:t>3、提供租户管理、支持查看修改租户相关信息、联系信息、租户标签（群组）、控制租户访问权限和配额；</w:t>
            </w:r>
            <w:r>
              <w:rPr>
                <w:rFonts w:hint="eastAsia" w:ascii="宋体" w:hAnsi="宋体" w:cs="宋体"/>
                <w:kern w:val="0"/>
                <w:szCs w:val="21"/>
              </w:rPr>
              <w:br w:type="textWrapping"/>
            </w:r>
            <w:r>
              <w:rPr>
                <w:rFonts w:hint="eastAsia" w:ascii="宋体" w:hAnsi="宋体" w:cs="宋体"/>
                <w:kern w:val="0"/>
                <w:szCs w:val="21"/>
              </w:rPr>
              <w:t>三、运维平台：</w:t>
            </w:r>
            <w:r>
              <w:rPr>
                <w:rFonts w:hint="eastAsia" w:ascii="宋体" w:hAnsi="宋体" w:cs="宋体"/>
                <w:kern w:val="0"/>
                <w:szCs w:val="21"/>
              </w:rPr>
              <w:br w:type="textWrapping"/>
            </w:r>
            <w:r>
              <w:rPr>
                <w:rFonts w:hint="eastAsia" w:ascii="宋体" w:hAnsi="宋体" w:cs="宋体"/>
                <w:kern w:val="0"/>
                <w:szCs w:val="21"/>
              </w:rPr>
              <w:t>1、提供资源统计，区域可用区内的计算、存储、网络资源、服务器节点数量等资源统计；</w:t>
            </w:r>
            <w:r>
              <w:rPr>
                <w:rFonts w:hint="eastAsia" w:ascii="宋体" w:hAnsi="宋体" w:cs="宋体"/>
                <w:kern w:val="0"/>
                <w:szCs w:val="21"/>
              </w:rPr>
              <w:br w:type="textWrapping"/>
            </w:r>
            <w:r>
              <w:rPr>
                <w:rFonts w:hint="eastAsia" w:ascii="宋体" w:hAnsi="宋体" w:cs="宋体"/>
                <w:kern w:val="0"/>
                <w:szCs w:val="21"/>
              </w:rPr>
              <w:t>2、提供资源管理，计算、存储、网络资源查看与管理进行日常的运维操作；</w:t>
            </w:r>
            <w:r>
              <w:rPr>
                <w:rFonts w:hint="eastAsia" w:ascii="宋体" w:hAnsi="宋体" w:cs="宋体"/>
                <w:kern w:val="0"/>
                <w:szCs w:val="21"/>
              </w:rPr>
              <w:br w:type="textWrapping"/>
            </w:r>
            <w:r>
              <w:rPr>
                <w:rFonts w:hint="eastAsia" w:ascii="宋体" w:hAnsi="宋体" w:cs="宋体"/>
                <w:kern w:val="0"/>
                <w:szCs w:val="21"/>
              </w:rPr>
              <w:t>3、提供监控管理，支持管理监控计算、存储服务状态、计算管理模块、视频接入模块的服务运行状态的实时展示；</w:t>
            </w:r>
            <w:r>
              <w:rPr>
                <w:rFonts w:hint="eastAsia" w:ascii="宋体" w:hAnsi="宋体" w:cs="宋体"/>
                <w:kern w:val="0"/>
                <w:szCs w:val="21"/>
              </w:rPr>
              <w:br w:type="textWrapping"/>
            </w:r>
            <w:r>
              <w:rPr>
                <w:rFonts w:hint="eastAsia" w:ascii="宋体" w:hAnsi="宋体" w:cs="宋体"/>
                <w:kern w:val="0"/>
                <w:szCs w:val="21"/>
              </w:rPr>
              <w:t>4、提供告警功能，资源情况按照预设阈值进行告警展示等；</w:t>
            </w:r>
            <w:r>
              <w:rPr>
                <w:rFonts w:hint="eastAsia" w:ascii="宋体" w:hAnsi="宋体" w:cs="宋体"/>
                <w:kern w:val="0"/>
                <w:szCs w:val="21"/>
              </w:rPr>
              <w:br w:type="textWrapping"/>
            </w:r>
            <w:r>
              <w:rPr>
                <w:rFonts w:hint="eastAsia" w:ascii="宋体" w:hAnsi="宋体" w:cs="宋体"/>
                <w:kern w:val="0"/>
                <w:szCs w:val="21"/>
              </w:rPr>
              <w:t>5、提供全局设置，支持cpu超分比等设置；</w:t>
            </w:r>
            <w:r>
              <w:rPr>
                <w:rFonts w:hint="eastAsia" w:ascii="宋体" w:hAnsi="宋体" w:cs="宋体"/>
                <w:kern w:val="0"/>
                <w:szCs w:val="21"/>
              </w:rPr>
              <w:br w:type="textWrapping"/>
            </w:r>
            <w:r>
              <w:rPr>
                <w:rFonts w:hint="eastAsia" w:ascii="宋体" w:hAnsi="宋体" w:cs="宋体"/>
                <w:kern w:val="0"/>
                <w:szCs w:val="21"/>
              </w:rPr>
              <w:t>弹性计算服务：</w:t>
            </w:r>
            <w:r>
              <w:rPr>
                <w:rFonts w:hint="eastAsia" w:ascii="宋体" w:hAnsi="宋体" w:cs="宋体"/>
                <w:kern w:val="0"/>
                <w:szCs w:val="21"/>
              </w:rPr>
              <w:br w:type="textWrapping"/>
            </w:r>
            <w:r>
              <w:rPr>
                <w:rFonts w:hint="eastAsia" w:ascii="宋体" w:hAnsi="宋体" w:cs="宋体"/>
                <w:kern w:val="0"/>
                <w:szCs w:val="21"/>
              </w:rPr>
              <w:t>1、提供云服务器生命周期管理、自定义镜像服务、快照、云服务器规格调配、云服务器监控及计量、设备直通云服务器、云服务器高可用</w:t>
            </w:r>
            <w:r>
              <w:rPr>
                <w:rFonts w:hint="eastAsia" w:ascii="宋体" w:hAnsi="宋体" w:cs="宋体"/>
                <w:kern w:val="0"/>
                <w:szCs w:val="21"/>
              </w:rPr>
              <w:br w:type="textWrapping"/>
            </w:r>
            <w:r>
              <w:rPr>
                <w:rFonts w:hint="eastAsia" w:ascii="宋体" w:hAnsi="宋体" w:cs="宋体"/>
                <w:kern w:val="0"/>
                <w:szCs w:val="21"/>
              </w:rPr>
              <w:t>2、提供裸金属生命周期管理、GPU裸金属服务器、裸金属服务器展示及计量、存量物理服务器管理，可以为核心数据库、大数据平台等高性能计算应用提供专享的计算性能</w:t>
            </w:r>
            <w:r>
              <w:rPr>
                <w:rFonts w:hint="eastAsia" w:ascii="宋体" w:hAnsi="宋体" w:cs="宋体"/>
                <w:kern w:val="0"/>
                <w:szCs w:val="21"/>
              </w:rPr>
              <w:br w:type="textWrapping"/>
            </w:r>
            <w:r>
              <w:rPr>
                <w:rFonts w:hint="eastAsia" w:ascii="宋体" w:hAnsi="宋体" w:cs="宋体"/>
                <w:kern w:val="0"/>
                <w:szCs w:val="21"/>
              </w:rPr>
              <w:t>3、使用分布式块存储技术提供云硬盘产品服务，提供多种类型云硬盘，如普通型、SSD型、本地型；支持云硬盘管理，支持云硬盘挂载、卸载等；支持云硬盘QoS；</w:t>
            </w:r>
            <w:r>
              <w:rPr>
                <w:rFonts w:hint="eastAsia" w:ascii="宋体" w:hAnsi="宋体" w:cs="宋体"/>
                <w:kern w:val="0"/>
                <w:szCs w:val="21"/>
              </w:rPr>
              <w:br w:type="textWrapping"/>
            </w:r>
            <w:r>
              <w:rPr>
                <w:rFonts w:hint="eastAsia" w:ascii="宋体" w:hAnsi="宋体" w:cs="宋体"/>
                <w:kern w:val="0"/>
                <w:szCs w:val="21"/>
              </w:rPr>
              <w:t>4、支持网络环境与其他网络完全隔离，租户可在自己的专有网络VPC下，创建不同子网、路由器、网关等功能，通过将业务部署在专有网络VPC下，可保障业务安全性，支持通过配置弹性IP、NAT网关等实现外部网络与专有网络VPC互相通信。</w:t>
            </w:r>
            <w:r>
              <w:rPr>
                <w:rFonts w:hint="eastAsia" w:ascii="宋体" w:hAnsi="宋体" w:cs="宋体"/>
                <w:kern w:val="0"/>
                <w:szCs w:val="21"/>
              </w:rPr>
              <w:br w:type="textWrapping"/>
            </w:r>
            <w:r>
              <w:rPr>
                <w:rFonts w:hint="eastAsia" w:ascii="宋体" w:hAnsi="宋体" w:cs="宋体"/>
                <w:kern w:val="0"/>
                <w:szCs w:val="21"/>
              </w:rPr>
              <w:t>5、提供浮动IP服务。浮动IP是一种独立的外网资源，可以绑定到专有网络的云服务器上，实现外部网络与专有网络的云服务器通信，并可以动态解绑，满足灵活管理的需求。</w:t>
            </w:r>
            <w:r>
              <w:rPr>
                <w:rFonts w:hint="eastAsia" w:ascii="宋体" w:hAnsi="宋体" w:cs="宋体"/>
                <w:kern w:val="0"/>
                <w:szCs w:val="21"/>
              </w:rPr>
              <w:br w:type="textWrapping"/>
            </w:r>
            <w:r>
              <w:rPr>
                <w:rFonts w:hint="eastAsia" w:ascii="宋体" w:hAnsi="宋体" w:cs="宋体"/>
                <w:kern w:val="0"/>
                <w:szCs w:val="21"/>
              </w:rPr>
              <w:t>6、提供安全组服务。安全组是虚拟防火墙，具备数据包过滤能力，通过配置安全组规则，可以控制安全组内实例的入流量和出流量</w:t>
            </w:r>
            <w:r>
              <w:rPr>
                <w:rFonts w:hint="eastAsia" w:ascii="宋体" w:hAnsi="宋体" w:cs="宋体"/>
                <w:kern w:val="0"/>
                <w:szCs w:val="21"/>
              </w:rPr>
              <w:br w:type="textWrapping"/>
            </w:r>
            <w:r>
              <w:rPr>
                <w:rFonts w:hint="eastAsia" w:ascii="宋体" w:hAnsi="宋体" w:cs="宋体"/>
                <w:kern w:val="0"/>
                <w:szCs w:val="21"/>
              </w:rPr>
              <w:t>容器服务：</w:t>
            </w:r>
            <w:r>
              <w:rPr>
                <w:rFonts w:hint="eastAsia" w:ascii="宋体" w:hAnsi="宋体" w:cs="宋体"/>
                <w:kern w:val="0"/>
                <w:szCs w:val="21"/>
              </w:rPr>
              <w:br w:type="textWrapping"/>
            </w:r>
            <w:r>
              <w:rPr>
                <w:rFonts w:hint="eastAsia" w:ascii="宋体" w:hAnsi="宋体" w:cs="宋体"/>
                <w:kern w:val="0"/>
                <w:szCs w:val="21"/>
              </w:rPr>
              <w:t>提供基于K8S+Docker的容器服务。容器K8S服务是一款支持开发、部署容器应用平台，深度整合Kubernetes、Docker开源技术，为用户提供以“多集群、多租户”为核心的资源管理能力，以“开发态、部署态、运行态”为核心的应用生命周期管理能力，帮助企业获取专业的容器服务和能力，实现业务快速、安全上云。</w:t>
            </w:r>
            <w:r>
              <w:rPr>
                <w:rFonts w:hint="eastAsia" w:ascii="宋体" w:hAnsi="宋体" w:cs="宋体"/>
                <w:kern w:val="0"/>
                <w:szCs w:val="21"/>
              </w:rPr>
              <w:br w:type="textWrapping"/>
            </w:r>
            <w:r>
              <w:rPr>
                <w:rFonts w:hint="eastAsia" w:ascii="宋体" w:hAnsi="宋体" w:cs="宋体"/>
                <w:kern w:val="0"/>
                <w:szCs w:val="21"/>
              </w:rPr>
              <w:t>流式存储服务：</w:t>
            </w:r>
            <w:r>
              <w:rPr>
                <w:rFonts w:hint="eastAsia" w:ascii="宋体" w:hAnsi="宋体" w:cs="宋体"/>
                <w:kern w:val="0"/>
                <w:szCs w:val="21"/>
              </w:rPr>
              <w:br w:type="textWrapping"/>
            </w:r>
            <w:r>
              <w:rPr>
                <w:rFonts w:hint="eastAsia" w:ascii="宋体" w:hAnsi="宋体" w:cs="宋体"/>
                <w:kern w:val="0"/>
                <w:szCs w:val="21"/>
              </w:rPr>
              <w:t>纳管图片、视频云存储，提供流式存储服务。</w:t>
            </w:r>
            <w:r>
              <w:rPr>
                <w:rFonts w:hint="eastAsia" w:ascii="宋体" w:hAnsi="宋体" w:cs="宋体"/>
                <w:kern w:val="0"/>
                <w:szCs w:val="21"/>
              </w:rPr>
              <w:br w:type="textWrapping"/>
            </w:r>
            <w:r>
              <w:rPr>
                <w:rFonts w:hint="eastAsia" w:ascii="宋体" w:hAnsi="宋体" w:cs="宋体"/>
                <w:kern w:val="0"/>
                <w:szCs w:val="21"/>
              </w:rPr>
              <w:t>对象存储服务：</w:t>
            </w:r>
            <w:r>
              <w:rPr>
                <w:rFonts w:hint="eastAsia" w:ascii="宋体" w:hAnsi="宋体" w:cs="宋体"/>
                <w:kern w:val="0"/>
                <w:szCs w:val="21"/>
              </w:rPr>
              <w:br w:type="textWrapping"/>
            </w:r>
            <w:r>
              <w:rPr>
                <w:rFonts w:hint="eastAsia" w:ascii="宋体" w:hAnsi="宋体" w:cs="宋体"/>
                <w:kern w:val="0"/>
                <w:szCs w:val="21"/>
              </w:rPr>
              <w:t>纳管IP-SAN存储资源，提供对象存储服务，支持S3、OSS协议对接。</w:t>
            </w:r>
            <w:r>
              <w:rPr>
                <w:rFonts w:hint="eastAsia" w:ascii="宋体" w:hAnsi="宋体" w:cs="宋体"/>
                <w:kern w:val="0"/>
                <w:szCs w:val="21"/>
              </w:rPr>
              <w:br w:type="textWrapping"/>
            </w:r>
            <w:r>
              <w:rPr>
                <w:rFonts w:hint="eastAsia" w:ascii="宋体" w:hAnsi="宋体" w:cs="宋体"/>
                <w:kern w:val="0"/>
                <w:szCs w:val="21"/>
              </w:rPr>
              <w:t>多可用区接入管理：10个</w:t>
            </w:r>
            <w:r>
              <w:rPr>
                <w:rFonts w:hint="eastAsia" w:ascii="宋体" w:hAnsi="宋体" w:cs="宋体"/>
                <w:kern w:val="0"/>
                <w:szCs w:val="21"/>
              </w:rPr>
              <w:br w:type="textWrapping"/>
            </w:r>
            <w:r>
              <w:rPr>
                <w:rFonts w:hint="eastAsia" w:ascii="宋体" w:hAnsi="宋体" w:cs="宋体"/>
                <w:kern w:val="0"/>
                <w:szCs w:val="21"/>
              </w:rPr>
              <w:t>GPU授权模块：184</w:t>
            </w:r>
            <w:r>
              <w:rPr>
                <w:rFonts w:hint="eastAsia" w:ascii="宋体" w:hAnsi="宋体" w:cs="宋体"/>
                <w:kern w:val="0"/>
                <w:szCs w:val="21"/>
              </w:rPr>
              <w:br w:type="textWrapping"/>
            </w:r>
            <w:r>
              <w:rPr>
                <w:rFonts w:hint="eastAsia" w:ascii="宋体" w:hAnsi="宋体" w:cs="宋体"/>
                <w:kern w:val="0"/>
                <w:szCs w:val="21"/>
              </w:rPr>
              <w:t>系统接入的物理GPU总个数。</w:t>
            </w:r>
            <w:r>
              <w:rPr>
                <w:rFonts w:hint="eastAsia" w:ascii="宋体" w:hAnsi="宋体" w:cs="宋体"/>
                <w:kern w:val="0"/>
                <w:szCs w:val="21"/>
              </w:rPr>
              <w:br w:type="textWrapping"/>
            </w:r>
            <w:r>
              <w:rPr>
                <w:rFonts w:hint="eastAsia" w:ascii="宋体" w:hAnsi="宋体" w:cs="宋体"/>
                <w:kern w:val="0"/>
                <w:szCs w:val="21"/>
              </w:rPr>
              <w:t>cpu授权模块：22</w:t>
            </w:r>
            <w:r>
              <w:rPr>
                <w:rFonts w:hint="eastAsia" w:ascii="宋体" w:hAnsi="宋体" w:cs="宋体"/>
                <w:kern w:val="0"/>
                <w:szCs w:val="21"/>
              </w:rPr>
              <w:br w:type="textWrapping"/>
            </w:r>
            <w:r>
              <w:rPr>
                <w:rFonts w:hint="eastAsia" w:ascii="宋体" w:hAnsi="宋体" w:cs="宋体"/>
                <w:kern w:val="0"/>
                <w:szCs w:val="21"/>
              </w:rPr>
              <w:t>系统接入的物理cpu总路数。</w:t>
            </w:r>
            <w:r>
              <w:rPr>
                <w:rFonts w:hint="eastAsia" w:ascii="宋体" w:hAnsi="宋体" w:cs="宋体"/>
                <w:kern w:val="0"/>
                <w:szCs w:val="21"/>
              </w:rPr>
              <w:br w:type="textWrapping"/>
            </w:r>
            <w:r>
              <w:rPr>
                <w:rFonts w:hint="eastAsia" w:ascii="宋体" w:hAnsi="宋体" w:cs="宋体"/>
                <w:kern w:val="0"/>
                <w:szCs w:val="21"/>
              </w:rPr>
              <w:t>四、视频图像存储平台</w:t>
            </w:r>
            <w:r>
              <w:rPr>
                <w:rFonts w:hint="eastAsia" w:ascii="宋体" w:hAnsi="宋体" w:cs="宋体"/>
                <w:kern w:val="0"/>
                <w:szCs w:val="21"/>
              </w:rPr>
              <w:br w:type="textWrapping"/>
            </w:r>
            <w:r>
              <w:rPr>
                <w:rFonts w:hint="eastAsia" w:ascii="宋体" w:hAnsi="宋体" w:cs="宋体"/>
                <w:kern w:val="0"/>
                <w:szCs w:val="21"/>
              </w:rPr>
              <w:t>（1）云存储管理模块：</w:t>
            </w:r>
            <w:r>
              <w:rPr>
                <w:rFonts w:hint="eastAsia" w:ascii="宋体" w:hAnsi="宋体" w:cs="宋体"/>
                <w:kern w:val="0"/>
                <w:szCs w:val="21"/>
              </w:rPr>
              <w:br w:type="textWrapping"/>
            </w:r>
            <w:r>
              <w:rPr>
                <w:rFonts w:hint="eastAsia" w:ascii="宋体" w:hAnsi="宋体" w:cs="宋体"/>
                <w:kern w:val="0"/>
                <w:szCs w:val="21"/>
              </w:rPr>
              <w:t>1、云存储基础管理软件，含基础运行模块，集群管理、计划管理、索引管理、负载均衡等功能。</w:t>
            </w:r>
            <w:r>
              <w:rPr>
                <w:rFonts w:hint="eastAsia" w:ascii="宋体" w:hAnsi="宋体" w:cs="宋体"/>
                <w:kern w:val="0"/>
                <w:szCs w:val="21"/>
              </w:rPr>
              <w:br w:type="textWrapping"/>
            </w:r>
            <w:r>
              <w:rPr>
                <w:rFonts w:hint="eastAsia" w:ascii="宋体" w:hAnsi="宋体" w:cs="宋体"/>
                <w:kern w:val="0"/>
                <w:szCs w:val="21"/>
              </w:rPr>
              <w:t>2、支持视频、图片、对象数据存储，支持跨节点数据安全。</w:t>
            </w:r>
            <w:r>
              <w:rPr>
                <w:rFonts w:hint="eastAsia" w:ascii="宋体" w:hAnsi="宋体" w:cs="宋体"/>
                <w:kern w:val="0"/>
                <w:szCs w:val="21"/>
              </w:rPr>
              <w:br w:type="textWrapping"/>
            </w:r>
            <w:r>
              <w:rPr>
                <w:rFonts w:hint="eastAsia" w:ascii="宋体" w:hAnsi="宋体" w:cs="宋体"/>
                <w:kern w:val="0"/>
                <w:szCs w:val="21"/>
              </w:rPr>
              <w:t>云存储虚拟化容量授权：</w:t>
            </w:r>
            <w:r>
              <w:rPr>
                <w:rFonts w:hint="eastAsia" w:ascii="宋体" w:hAnsi="宋体" w:cs="宋体"/>
                <w:kern w:val="0"/>
                <w:szCs w:val="21"/>
              </w:rPr>
              <w:br w:type="textWrapping"/>
            </w:r>
            <w:r>
              <w:rPr>
                <w:rFonts w:hint="eastAsia" w:ascii="宋体" w:hAnsi="宋体" w:cs="宋体"/>
                <w:kern w:val="0"/>
                <w:szCs w:val="21"/>
              </w:rPr>
              <w:t>存储资源虚拟化软件模块，含设备虚拟化、硬盘虚拟化、容量虚拟化等功能，为应用提供池化资源服务；内置5000TB容量授权模块。</w:t>
            </w:r>
            <w:r>
              <w:rPr>
                <w:rFonts w:hint="eastAsia" w:ascii="宋体" w:hAnsi="宋体" w:cs="宋体"/>
                <w:kern w:val="0"/>
                <w:szCs w:val="21"/>
              </w:rPr>
              <w:br w:type="textWrapping"/>
            </w:r>
            <w:r>
              <w:rPr>
                <w:rFonts w:hint="eastAsia" w:ascii="宋体" w:hAnsi="宋体" w:cs="宋体"/>
                <w:kern w:val="0"/>
                <w:szCs w:val="21"/>
              </w:rPr>
              <w:t>（2）图云加速模块：</w:t>
            </w:r>
            <w:r>
              <w:rPr>
                <w:rFonts w:hint="eastAsia" w:ascii="宋体" w:hAnsi="宋体" w:cs="宋体"/>
                <w:kern w:val="0"/>
                <w:szCs w:val="21"/>
              </w:rPr>
              <w:br w:type="textWrapping"/>
            </w:r>
            <w:r>
              <w:rPr>
                <w:rFonts w:hint="eastAsia" w:ascii="宋体" w:hAnsi="宋体" w:cs="宋体"/>
                <w:kern w:val="0"/>
                <w:szCs w:val="21"/>
              </w:rPr>
              <w:t>1、可选、视频云存储增值软件模块，部署在存储节点上，一朵云中包含多个存储节点。</w:t>
            </w:r>
            <w:r>
              <w:rPr>
                <w:rFonts w:hint="eastAsia" w:ascii="宋体" w:hAnsi="宋体" w:cs="宋体"/>
                <w:kern w:val="0"/>
                <w:szCs w:val="21"/>
              </w:rPr>
              <w:br w:type="textWrapping"/>
            </w:r>
            <w:r>
              <w:rPr>
                <w:rFonts w:hint="eastAsia" w:ascii="宋体" w:hAnsi="宋体" w:cs="宋体"/>
                <w:kern w:val="0"/>
                <w:szCs w:val="21"/>
              </w:rPr>
              <w:t>2、分层存储，支持图片即存即取功能。</w:t>
            </w:r>
            <w:r>
              <w:rPr>
                <w:rFonts w:hint="eastAsia" w:ascii="宋体" w:hAnsi="宋体" w:cs="宋体"/>
                <w:kern w:val="0"/>
                <w:szCs w:val="21"/>
              </w:rPr>
              <w:br w:type="textWrapping"/>
            </w:r>
            <w:r>
              <w:rPr>
                <w:rFonts w:hint="eastAsia" w:ascii="宋体" w:hAnsi="宋体" w:cs="宋体"/>
                <w:kern w:val="0"/>
                <w:szCs w:val="21"/>
              </w:rPr>
              <w:t>3、包含32台存储节点安装授权数</w:t>
            </w:r>
            <w:r>
              <w:rPr>
                <w:rFonts w:hint="eastAsia" w:ascii="宋体" w:hAnsi="宋体" w:cs="宋体"/>
                <w:kern w:val="0"/>
                <w:szCs w:val="21"/>
              </w:rPr>
              <w:br w:type="textWrapping"/>
            </w:r>
            <w:r>
              <w:rPr>
                <w:rFonts w:hint="eastAsia" w:ascii="宋体" w:hAnsi="宋体" w:cs="宋体"/>
                <w:kern w:val="0"/>
                <w:szCs w:val="21"/>
              </w:rPr>
              <w:t>（3）运维管理模块：</w:t>
            </w:r>
            <w:r>
              <w:rPr>
                <w:rFonts w:hint="eastAsia" w:ascii="宋体" w:hAnsi="宋体" w:cs="宋体"/>
                <w:kern w:val="0"/>
                <w:szCs w:val="21"/>
              </w:rPr>
              <w:br w:type="textWrapping"/>
            </w:r>
            <w:r>
              <w:rPr>
                <w:rFonts w:hint="eastAsia" w:ascii="宋体" w:hAnsi="宋体" w:cs="宋体"/>
                <w:kern w:val="0"/>
                <w:szCs w:val="21"/>
              </w:rPr>
              <w:t>为云存储系统的软件、系统、硬件等提供运维基础配置和运行状态展示；</w:t>
            </w:r>
            <w:r>
              <w:rPr>
                <w:rFonts w:hint="eastAsia" w:ascii="宋体" w:hAnsi="宋体" w:cs="宋体"/>
                <w:kern w:val="0"/>
                <w:szCs w:val="21"/>
              </w:rPr>
              <w:br w:type="textWrapping"/>
            </w:r>
            <w:r>
              <w:rPr>
                <w:rFonts w:hint="eastAsia" w:ascii="宋体" w:hAnsi="宋体" w:cs="宋体"/>
                <w:kern w:val="0"/>
                <w:szCs w:val="21"/>
              </w:rPr>
              <w:t>智能巡检服务：</w:t>
            </w:r>
            <w:r>
              <w:rPr>
                <w:rFonts w:hint="eastAsia" w:ascii="宋体" w:hAnsi="宋体" w:cs="宋体"/>
                <w:kern w:val="0"/>
                <w:szCs w:val="21"/>
              </w:rPr>
              <w:br w:type="textWrapping"/>
            </w:r>
            <w:r>
              <w:rPr>
                <w:rFonts w:hint="eastAsia" w:ascii="宋体" w:hAnsi="宋体" w:cs="宋体"/>
                <w:kern w:val="0"/>
                <w:szCs w:val="21"/>
              </w:rPr>
              <w:t>对存储系统的硬件、软件、网络、数据等巡检项进行全面巡检，并输出专业化巡检分析报告，方便运维人员及时发现系统的异常情况，并能立即处理，目的就是保障存储系统的稳定运行；</w:t>
            </w:r>
            <w:r>
              <w:rPr>
                <w:rFonts w:hint="eastAsia" w:ascii="宋体" w:hAnsi="宋体" w:cs="宋体"/>
                <w:kern w:val="0"/>
                <w:szCs w:val="21"/>
              </w:rPr>
              <w:br w:type="textWrapping"/>
            </w:r>
            <w:r>
              <w:rPr>
                <w:rFonts w:hint="eastAsia" w:ascii="宋体" w:hAnsi="宋体" w:cs="宋体"/>
                <w:kern w:val="0"/>
                <w:szCs w:val="21"/>
              </w:rPr>
              <w:t>节点接入数量：</w:t>
            </w:r>
            <w:r>
              <w:rPr>
                <w:rFonts w:hint="eastAsia" w:ascii="宋体" w:hAnsi="宋体" w:cs="宋体"/>
                <w:kern w:val="0"/>
                <w:szCs w:val="21"/>
              </w:rPr>
              <w:br w:type="textWrapping"/>
            </w:r>
            <w:r>
              <w:rPr>
                <w:rFonts w:hint="eastAsia" w:ascii="宋体" w:hAnsi="宋体" w:cs="宋体"/>
                <w:kern w:val="0"/>
                <w:szCs w:val="21"/>
              </w:rPr>
              <w:t>1、包含管理、存储、异构、网关、加速等节点的数量。</w:t>
            </w:r>
            <w:r>
              <w:rPr>
                <w:rFonts w:hint="eastAsia" w:ascii="宋体" w:hAnsi="宋体" w:cs="宋体"/>
                <w:kern w:val="0"/>
                <w:szCs w:val="21"/>
              </w:rPr>
              <w:br w:type="textWrapping"/>
            </w:r>
            <w:r>
              <w:rPr>
                <w:rFonts w:hint="eastAsia" w:ascii="宋体" w:hAnsi="宋体" w:cs="宋体"/>
                <w:kern w:val="0"/>
                <w:szCs w:val="21"/>
              </w:rPr>
              <w:t>2、接入服务：为视频云存储设备提供运维采集服务，如cpu、内存、IO、磁盘、槽位、容量、电源、风扇、网卡等关键指标的实时状态和历史数据；</w:t>
            </w:r>
            <w:r>
              <w:rPr>
                <w:rFonts w:hint="eastAsia" w:ascii="宋体" w:hAnsi="宋体" w:cs="宋体"/>
                <w:kern w:val="0"/>
                <w:szCs w:val="21"/>
              </w:rPr>
              <w:br w:type="textWrapping"/>
            </w:r>
            <w:r>
              <w:rPr>
                <w:rFonts w:hint="eastAsia" w:ascii="宋体" w:hAnsi="宋体" w:cs="宋体"/>
                <w:kern w:val="0"/>
                <w:szCs w:val="21"/>
              </w:rPr>
              <w:t>3、包含32个接入节点数授权</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19</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大数据资源池软件</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大数据资源池软件</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大数据基础组件：</w:t>
            </w:r>
            <w:r>
              <w:rPr>
                <w:rFonts w:hint="eastAsia" w:ascii="宋体" w:hAnsi="宋体" w:cs="宋体"/>
                <w:kern w:val="0"/>
                <w:szCs w:val="21"/>
              </w:rPr>
              <w:br w:type="textWrapping"/>
            </w:r>
            <w:r>
              <w:rPr>
                <w:rFonts w:hint="eastAsia" w:ascii="宋体" w:hAnsi="宋体" w:cs="宋体"/>
                <w:kern w:val="0"/>
                <w:szCs w:val="21"/>
              </w:rPr>
              <w:t>Hadoop的大数据基础平台：提供消息订阅Kafka、分布式文件系统HDFS、资源调度Yarn、NoSQL数据库HBase、全文检索ElasticSearch、内存计算框架Spark、分布式协调Zookeeper、工作流Oozie、流计算Flink、列式存储系统Kudu、数据仓库Hive、交互式引擎Impala、内存数据库Redis、图数据库等基础组件；</w:t>
            </w:r>
            <w:r>
              <w:rPr>
                <w:rFonts w:hint="eastAsia" w:ascii="宋体" w:hAnsi="宋体" w:cs="宋体"/>
                <w:kern w:val="0"/>
                <w:szCs w:val="21"/>
              </w:rPr>
              <w:br w:type="textWrapping"/>
            </w:r>
            <w:r>
              <w:rPr>
                <w:rFonts w:hint="eastAsia" w:ascii="宋体" w:hAnsi="宋体" w:cs="宋体"/>
                <w:kern w:val="0"/>
                <w:szCs w:val="21"/>
              </w:rPr>
              <w:t>一站式大数据运维管理平台：具备自动安装部署、集群管理、服务管理、告警管理、系统监控、日志管理、备份管理、租户管理、用户管理、系统配置等运维管理功能；</w:t>
            </w:r>
            <w:r>
              <w:rPr>
                <w:rFonts w:hint="eastAsia" w:ascii="宋体" w:hAnsi="宋体" w:cs="宋体"/>
                <w:kern w:val="0"/>
                <w:szCs w:val="21"/>
              </w:rPr>
              <w:br w:type="textWrapping"/>
            </w:r>
            <w:r>
              <w:rPr>
                <w:rFonts w:hint="eastAsia" w:ascii="宋体" w:hAnsi="宋体" w:cs="宋体"/>
                <w:kern w:val="0"/>
                <w:szCs w:val="21"/>
              </w:rPr>
              <w:t>精细化监控：支持面向分布式服务的监控告警，提供高可靠、安全、易用的集群监控能力，集采集、存储、展示、分析于一体，支持大规模集群的节点、服务监控和告警；</w:t>
            </w:r>
            <w:r>
              <w:rPr>
                <w:rFonts w:hint="eastAsia" w:ascii="宋体" w:hAnsi="宋体" w:cs="宋体"/>
                <w:kern w:val="0"/>
                <w:szCs w:val="21"/>
              </w:rPr>
              <w:br w:type="textWrapping"/>
            </w:r>
            <w:r>
              <w:rPr>
                <w:rFonts w:hint="eastAsia" w:ascii="宋体" w:hAnsi="宋体" w:cs="宋体"/>
                <w:kern w:val="0"/>
                <w:szCs w:val="21"/>
              </w:rPr>
              <w:t>元数据中心：支持统一元数据管理、数据接入与数据处理结果被元数据中心统一管理，并由元数据中心统一维护数据血缘；</w:t>
            </w:r>
            <w:r>
              <w:rPr>
                <w:rFonts w:hint="eastAsia" w:ascii="宋体" w:hAnsi="宋体" w:cs="宋体"/>
                <w:kern w:val="0"/>
                <w:szCs w:val="21"/>
              </w:rPr>
              <w:br w:type="textWrapping"/>
            </w:r>
            <w:r>
              <w:rPr>
                <w:rFonts w:hint="eastAsia" w:ascii="宋体" w:hAnsi="宋体" w:cs="宋体"/>
                <w:kern w:val="0"/>
                <w:szCs w:val="21"/>
              </w:rPr>
              <w:t>鉴权中心：平台集中鉴权管理服务，通过鉴权中心记录的租户相关信息分割集群资源，防止资源的过度占用。用户可以按需使用租户中资源，同时对资源进行权限管理分配，提高数据安全性；</w:t>
            </w:r>
            <w:r>
              <w:rPr>
                <w:rFonts w:hint="eastAsia" w:ascii="宋体" w:hAnsi="宋体" w:cs="宋体"/>
                <w:kern w:val="0"/>
                <w:szCs w:val="21"/>
              </w:rPr>
              <w:br w:type="textWrapping"/>
            </w:r>
            <w:r>
              <w:rPr>
                <w:rFonts w:hint="eastAsia" w:ascii="宋体" w:hAnsi="宋体" w:cs="宋体"/>
                <w:kern w:val="0"/>
                <w:szCs w:val="21"/>
              </w:rPr>
              <w:t>多租户：基于容器化技术服务部署，支持同一服务多实例部署，提升异构环境的资源利用率，提升多组织共享存储计算资源场景下的数据安全性，有效解决集群异构硬件环境的混合部署或升级；</w:t>
            </w:r>
            <w:r>
              <w:rPr>
                <w:rFonts w:hint="eastAsia" w:ascii="宋体" w:hAnsi="宋体" w:cs="宋体"/>
                <w:kern w:val="0"/>
                <w:szCs w:val="21"/>
              </w:rPr>
              <w:br w:type="textWrapping"/>
            </w:r>
            <w:r>
              <w:rPr>
                <w:rFonts w:hint="eastAsia" w:ascii="宋体" w:hAnsi="宋体" w:cs="宋体"/>
                <w:kern w:val="0"/>
                <w:szCs w:val="21"/>
              </w:rPr>
              <w:t>大数据集群支持横向扩展：可同时扩展计算量和存储量，集群支持在线扩容、减容；</w:t>
            </w:r>
            <w:r>
              <w:rPr>
                <w:rFonts w:hint="eastAsia" w:ascii="宋体" w:hAnsi="宋体" w:cs="宋体"/>
                <w:kern w:val="0"/>
                <w:szCs w:val="21"/>
              </w:rPr>
              <w:br w:type="textWrapping"/>
            </w:r>
            <w:r>
              <w:rPr>
                <w:rFonts w:hint="eastAsia" w:ascii="宋体" w:hAnsi="宋体" w:cs="宋体"/>
                <w:kern w:val="0"/>
                <w:szCs w:val="21"/>
              </w:rPr>
              <w:t>可视化的服务组件控制：服务启/停、平滑升级，支持升级失败服务回滚；</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感知数据支撑组件：</w:t>
            </w:r>
            <w:r>
              <w:rPr>
                <w:rFonts w:hint="eastAsia" w:ascii="宋体" w:hAnsi="宋体" w:cs="宋体"/>
                <w:kern w:val="0"/>
                <w:szCs w:val="21"/>
              </w:rPr>
              <w:br w:type="textWrapping"/>
            </w:r>
            <w:r>
              <w:rPr>
                <w:rFonts w:hint="eastAsia" w:ascii="宋体" w:hAnsi="宋体" w:cs="宋体"/>
                <w:kern w:val="0"/>
                <w:szCs w:val="21"/>
              </w:rPr>
              <w:t>统一SQL分析：支持作为大数据平台的统一SQL分析入口；支持图形化界面SQL输入，预制多种SQL语句模板。</w:t>
            </w:r>
            <w:r>
              <w:rPr>
                <w:rFonts w:hint="eastAsia" w:ascii="宋体" w:hAnsi="宋体" w:cs="宋体"/>
                <w:kern w:val="0"/>
                <w:szCs w:val="21"/>
              </w:rPr>
              <w:br w:type="textWrapping"/>
            </w:r>
            <w:r>
              <w:rPr>
                <w:rFonts w:hint="eastAsia" w:ascii="宋体" w:hAnsi="宋体" w:cs="宋体"/>
                <w:kern w:val="0"/>
                <w:szCs w:val="21"/>
              </w:rPr>
              <w:t>多种计算引擎：支持多种计算执行引擎，包括spark批处理、Flink流处理、JDBC（SQL计算）</w:t>
            </w:r>
            <w:r>
              <w:rPr>
                <w:rFonts w:hint="eastAsia" w:ascii="宋体" w:hAnsi="宋体" w:cs="宋体"/>
                <w:kern w:val="0"/>
                <w:szCs w:val="21"/>
              </w:rPr>
              <w:br w:type="textWrapping"/>
            </w:r>
            <w:r>
              <w:rPr>
                <w:rFonts w:hint="eastAsia" w:ascii="宋体" w:hAnsi="宋体" w:cs="宋体"/>
                <w:kern w:val="0"/>
                <w:szCs w:val="21"/>
              </w:rPr>
              <w:t>多种分析模式：支持单数据源简单查询，以及基于分布式计算引擎的跨源复杂查询；支持多数据中心跨域协同计算(需要部署协同计算引擎）；</w:t>
            </w:r>
            <w:r>
              <w:rPr>
                <w:rFonts w:hint="eastAsia" w:ascii="宋体" w:hAnsi="宋体" w:cs="宋体"/>
                <w:kern w:val="0"/>
                <w:szCs w:val="21"/>
              </w:rPr>
              <w:br w:type="textWrapping"/>
            </w:r>
            <w:r>
              <w:rPr>
                <w:rFonts w:hint="eastAsia" w:ascii="宋体" w:hAnsi="宋体" w:cs="宋体"/>
                <w:kern w:val="0"/>
                <w:szCs w:val="21"/>
              </w:rPr>
              <w:t>分析引擎透传：支持数据源透传功能；支持将SQL语句透传至指定数据源，包括数仓工具Hive、交互式查询引擎Presto、实时分析引擎Impala等。</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20</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资源管理调度</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资源管理调度</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b/>
                <w:bCs/>
                <w:kern w:val="0"/>
                <w:szCs w:val="21"/>
              </w:rPr>
              <w:t>资源管理调度模块需支持对接智能管理调度模块。</w:t>
            </w:r>
            <w:r>
              <w:rPr>
                <w:rFonts w:hint="eastAsia" w:ascii="宋体" w:hAnsi="宋体" w:cs="宋体"/>
                <w:kern w:val="0"/>
                <w:szCs w:val="21"/>
              </w:rPr>
              <w:br w:type="textWrapping"/>
            </w:r>
            <w:r>
              <w:rPr>
                <w:rFonts w:hint="eastAsia" w:ascii="宋体" w:hAnsi="宋体" w:cs="宋体"/>
                <w:kern w:val="0"/>
                <w:szCs w:val="21"/>
              </w:rPr>
              <w:t>资源管理调度对计算资源，存储资源等进行统一的集中管理，</w:t>
            </w:r>
            <w:r>
              <w:rPr>
                <w:rFonts w:hint="eastAsia" w:ascii="宋体" w:hAnsi="宋体" w:cs="宋体"/>
                <w:kern w:val="0"/>
                <w:szCs w:val="21"/>
              </w:rPr>
              <w:br w:type="textWrapping"/>
            </w:r>
            <w:r>
              <w:rPr>
                <w:rFonts w:hint="eastAsia" w:ascii="宋体" w:hAnsi="宋体" w:cs="宋体"/>
                <w:kern w:val="0"/>
                <w:szCs w:val="21"/>
              </w:rPr>
              <w:t>计算资源管理：实现计算通用设备、计算专用设备，实现物理资源、虚拟资源的统一管理。</w:t>
            </w:r>
            <w:r>
              <w:rPr>
                <w:rFonts w:hint="eastAsia" w:ascii="宋体" w:hAnsi="宋体" w:cs="宋体"/>
                <w:kern w:val="0"/>
                <w:szCs w:val="21"/>
              </w:rPr>
              <w:br w:type="textWrapping"/>
            </w:r>
            <w:r>
              <w:rPr>
                <w:rFonts w:hint="eastAsia" w:ascii="宋体" w:hAnsi="宋体" w:cs="宋体"/>
                <w:kern w:val="0"/>
                <w:szCs w:val="21"/>
              </w:rPr>
              <w:t>存储资源管理：实现存储通用设备、存储专用设备，实现物理资源、虚拟资源的统一管理。</w:t>
            </w:r>
            <w:r>
              <w:rPr>
                <w:rFonts w:hint="eastAsia" w:ascii="宋体" w:hAnsi="宋体" w:cs="宋体"/>
                <w:kern w:val="0"/>
                <w:szCs w:val="21"/>
              </w:rPr>
              <w:br w:type="textWrapping"/>
            </w:r>
            <w:r>
              <w:rPr>
                <w:rFonts w:hint="eastAsia" w:ascii="宋体" w:hAnsi="宋体" w:cs="宋体"/>
                <w:kern w:val="0"/>
                <w:szCs w:val="21"/>
              </w:rPr>
              <w:t>物联资源管理：实现物联资源的统一接入、联网和监控管理。</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21</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大数据资源池硬件</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大数据集群服务器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1、硬件规格：</w:t>
            </w:r>
            <w:r>
              <w:rPr>
                <w:rFonts w:hint="eastAsia" w:ascii="宋体" w:hAnsi="宋体" w:cs="宋体"/>
                <w:kern w:val="0"/>
                <w:szCs w:val="21"/>
              </w:rPr>
              <w:br w:type="textWrapping"/>
            </w:r>
            <w:r>
              <w:rPr>
                <w:rFonts w:hint="eastAsia" w:ascii="宋体" w:hAnsi="宋体" w:cs="宋体"/>
                <w:kern w:val="0"/>
                <w:szCs w:val="21"/>
              </w:rPr>
              <w:t xml:space="preserve">cpu：≥2颗cpu，≥10核 </w:t>
            </w:r>
            <w:r>
              <w:rPr>
                <w:rFonts w:hint="eastAsia" w:ascii="宋体" w:hAnsi="宋体" w:cs="宋体"/>
                <w:kern w:val="0"/>
                <w:szCs w:val="21"/>
              </w:rPr>
              <w:br w:type="textWrapping"/>
            </w:r>
            <w:r>
              <w:rPr>
                <w:rFonts w:hint="eastAsia" w:ascii="宋体" w:hAnsi="宋体" w:cs="宋体"/>
                <w:kern w:val="0"/>
                <w:szCs w:val="21"/>
              </w:rPr>
              <w:t>内存：≥256GB DDR4</w:t>
            </w:r>
            <w:r>
              <w:rPr>
                <w:rFonts w:hint="eastAsia" w:ascii="宋体" w:hAnsi="宋体" w:cs="宋体"/>
                <w:kern w:val="0"/>
                <w:szCs w:val="21"/>
              </w:rPr>
              <w:br w:type="textWrapping"/>
            </w:r>
            <w:r>
              <w:rPr>
                <w:rFonts w:hint="eastAsia" w:ascii="宋体" w:hAnsi="宋体" w:cs="宋体"/>
                <w:kern w:val="0"/>
                <w:szCs w:val="21"/>
              </w:rPr>
              <w:t>硬盘：240G SSD≥2+ 480G SSD≥6</w:t>
            </w:r>
            <w:r>
              <w:rPr>
                <w:rFonts w:hint="eastAsia" w:ascii="宋体" w:hAnsi="宋体" w:cs="宋体"/>
                <w:kern w:val="0"/>
                <w:szCs w:val="21"/>
              </w:rPr>
              <w:br w:type="textWrapping"/>
            </w:r>
            <w:r>
              <w:rPr>
                <w:rFonts w:hint="eastAsia" w:ascii="宋体" w:hAnsi="宋体" w:cs="宋体"/>
                <w:kern w:val="0"/>
                <w:szCs w:val="21"/>
              </w:rPr>
              <w:t>数据盘容量：提供≥8TB容量，≥1张阵列卡，支持raid0,1,10；</w:t>
            </w:r>
            <w:r>
              <w:rPr>
                <w:rFonts w:hint="eastAsia" w:ascii="宋体" w:hAnsi="宋体" w:cs="宋体"/>
                <w:kern w:val="0"/>
                <w:szCs w:val="21"/>
              </w:rPr>
              <w:br w:type="textWrapping"/>
            </w:r>
            <w:r>
              <w:rPr>
                <w:rFonts w:hint="eastAsia" w:ascii="宋体" w:hAnsi="宋体" w:cs="宋体"/>
                <w:kern w:val="0"/>
                <w:szCs w:val="21"/>
              </w:rPr>
              <w:t>接口：OCP 万兆光口（≥2个）+ 千兆电口（≥2个）；≥4个 USB口（机箱前后各两个），≥1个内置USB；≥1个VGA；</w:t>
            </w:r>
            <w:r>
              <w:rPr>
                <w:rFonts w:hint="eastAsia" w:ascii="宋体" w:hAnsi="宋体" w:cs="宋体"/>
                <w:kern w:val="0"/>
                <w:szCs w:val="21"/>
              </w:rPr>
              <w:br w:type="textWrapping"/>
            </w:r>
            <w:r>
              <w:rPr>
                <w:rFonts w:hint="eastAsia" w:ascii="宋体" w:hAnsi="宋体" w:cs="宋体"/>
                <w:kern w:val="0"/>
                <w:szCs w:val="21"/>
              </w:rPr>
              <w:t>PCI扩展：最大支持6个PCIE扩展，含2个专用</w:t>
            </w:r>
            <w:r>
              <w:rPr>
                <w:rFonts w:hint="eastAsia" w:ascii="宋体" w:hAnsi="宋体" w:cs="宋体"/>
                <w:kern w:val="0"/>
                <w:szCs w:val="21"/>
              </w:rPr>
              <w:br w:type="textWrapping"/>
            </w:r>
            <w:r>
              <w:rPr>
                <w:rFonts w:hint="eastAsia" w:ascii="宋体" w:hAnsi="宋体" w:cs="宋体"/>
                <w:kern w:val="0"/>
                <w:szCs w:val="21"/>
              </w:rPr>
              <w:t>电源模块 ：冗余电源</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23</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22</w:t>
            </w:r>
          </w:p>
        </w:tc>
        <w:tc>
          <w:tcPr>
            <w:tcW w:w="432" w:type="pct"/>
            <w:vMerge w:val="restart"/>
            <w:noWrap/>
            <w:vAlign w:val="center"/>
          </w:tcPr>
          <w:p>
            <w:pPr>
              <w:widowControl/>
              <w:outlineLvl w:val="0"/>
              <w:rPr>
                <w:rFonts w:hint="eastAsia" w:ascii="宋体" w:hAnsi="宋体" w:cs="宋体"/>
                <w:kern w:val="0"/>
                <w:szCs w:val="21"/>
              </w:rPr>
            </w:pPr>
            <w:r>
              <w:rPr>
                <w:rFonts w:hint="eastAsia" w:ascii="宋体" w:hAnsi="宋体" w:cs="宋体"/>
                <w:kern w:val="0"/>
                <w:szCs w:val="21"/>
              </w:rPr>
              <w:t>云中心管理平台硬件</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云中心管理平台配套服务器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cpu：≥2颗 cpu，单颗cpu核数≥6核，主频≥2.4Ghz/≥32GB DDR4 ECC/480G SSD≥2（RAID_1）/SAS_HBA/热插拔/以太网口1G≥2/冗余电源</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12</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23</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云计算节点服务器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cpu：≥2颗cpu，单颗cpu核数≥14核，主频≥2.2GHz/内存≥256GB DDR4/600G 10K SAS≥2（raid1）/SAS_HBA/1GbE≥2+10GbE≥4/</w:t>
            </w:r>
            <w:r>
              <w:rPr>
                <w:rFonts w:hint="eastAsia" w:ascii="宋体" w:hAnsi="宋体" w:cs="宋体"/>
                <w:kern w:val="0"/>
                <w:szCs w:val="21"/>
              </w:rPr>
              <w:br w:type="textWrapping"/>
            </w:r>
            <w:r>
              <w:rPr>
                <w:rFonts w:hint="eastAsia" w:ascii="宋体" w:hAnsi="宋体" w:cs="宋体"/>
                <w:kern w:val="0"/>
                <w:szCs w:val="21"/>
              </w:rPr>
              <w:t>PCIE扩展：最大可支持6个PCIE扩展插槽</w:t>
            </w:r>
            <w:r>
              <w:rPr>
                <w:rFonts w:hint="eastAsia" w:ascii="宋体" w:hAnsi="宋体" w:cs="宋体"/>
                <w:kern w:val="0"/>
                <w:szCs w:val="21"/>
              </w:rPr>
              <w:br w:type="textWrapping"/>
            </w:r>
            <w:r>
              <w:rPr>
                <w:rFonts w:hint="eastAsia" w:ascii="宋体" w:hAnsi="宋体" w:cs="宋体"/>
                <w:kern w:val="0"/>
                <w:szCs w:val="21"/>
              </w:rPr>
              <w:t>网口：≥2个千兆电口,≥4个万兆光口</w:t>
            </w:r>
            <w:r>
              <w:rPr>
                <w:rFonts w:hint="eastAsia" w:ascii="宋体" w:hAnsi="宋体" w:cs="宋体"/>
                <w:kern w:val="0"/>
                <w:szCs w:val="21"/>
              </w:rPr>
              <w:br w:type="textWrapping"/>
            </w:r>
            <w:r>
              <w:rPr>
                <w:rFonts w:hint="eastAsia" w:ascii="宋体" w:hAnsi="宋体" w:cs="宋体"/>
                <w:kern w:val="0"/>
                <w:szCs w:val="21"/>
              </w:rPr>
              <w:t>其他接口：≥1个RJ45管理接口，≥4个USB 接口，≥1个VGA接口</w:t>
            </w:r>
            <w:r>
              <w:rPr>
                <w:rFonts w:hint="eastAsia" w:ascii="宋体" w:hAnsi="宋体" w:cs="宋体"/>
                <w:kern w:val="0"/>
                <w:szCs w:val="21"/>
              </w:rPr>
              <w:br w:type="textWrapping"/>
            </w:r>
            <w:r>
              <w:rPr>
                <w:rFonts w:hint="eastAsia" w:ascii="宋体" w:hAnsi="宋体" w:cs="宋体"/>
                <w:kern w:val="0"/>
                <w:szCs w:val="21"/>
              </w:rPr>
              <w:t>电源：标配冗余电源</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18</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24</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云计算IP-SAN</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cpu：≥1颗cpu，单颗cpu核数≥6核，主频≥1.7GHz,冗电；双控；配置≥32GB内存、10GbISCSI光口≥4、16GbFC≥2、≥2个12G SAS口；配置快照、精简配置、存储双活等，支持数据分层等；配置14≥SAS 1.8T 10K ，6≥960G SSD</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25</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云存储节点</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 xml:space="preserve">1、≥24盘位；64位多核处理器≥2；≥32GB缓存；冗余电源；支持SATA硬盘；≥6个千兆网口；≥2个系统SSD盘；≥2个高速缓存SSD盘；支持网络RAID </w:t>
            </w:r>
            <w:r>
              <w:rPr>
                <w:rFonts w:hint="eastAsia" w:ascii="宋体" w:hAnsi="宋体" w:cs="宋体"/>
                <w:kern w:val="0"/>
                <w:szCs w:val="21"/>
              </w:rPr>
              <w:br w:type="textWrapping"/>
            </w:r>
            <w:r>
              <w:rPr>
                <w:rFonts w:hint="eastAsia" w:ascii="宋体" w:hAnsi="宋体" w:cs="宋体"/>
                <w:kern w:val="0"/>
                <w:szCs w:val="21"/>
              </w:rPr>
              <w:t>2、包含≥24块4TB企业级硬盘</w:t>
            </w:r>
            <w:r>
              <w:rPr>
                <w:rFonts w:hint="eastAsia" w:ascii="宋体" w:hAnsi="宋体" w:cs="宋体"/>
                <w:kern w:val="0"/>
                <w:szCs w:val="21"/>
              </w:rPr>
              <w:br w:type="textWrapping"/>
            </w:r>
            <w:r>
              <w:rPr>
                <w:rFonts w:hint="eastAsia" w:ascii="宋体" w:hAnsi="宋体" w:cs="宋体"/>
                <w:kern w:val="0"/>
                <w:szCs w:val="21"/>
              </w:rPr>
              <w:t>★一套云存储系统，可同时提供7类数据存储服务，15种存储协议，构建统一数据湖。存储服务包含：流式存储-视频存储（GB/T 28181、RTSP、Onvif）、流式存储-图片存储（GA/T 1400.4、REST）、NAS文件存储（NFS、CIFS、FTP）、对象存储（S3、OSS）、块存储（iSCSI，FC）、大数据存储（HDFS）、结构化数据存储(REST、原生ElasticSearch http接口协议)；同时系统支持HDFS文件数据存储服务，支持大数据组件MapReduce、Hive、Spark、Flink、ElasticSearch、Hbase接入，HDFS数据存储可同时提供多副本、Erasure Code数据保护机制；支持Cinder插件，为第三方云计算提供云硬盘服务；支持CSI容器存储接口标准，通过标准NFS、iscsi协议兼容容器编排平台，CSI（容器存储接口）插件将块存储资源、文件存储资源作为持久化数据服务提供给容器应用。支持多协议间数据互通(以对象协议上传的数据通过NAS协议提取，支持以NAS协议上传的数据通过对象协议获取) （提供具有CNAS</w:t>
            </w:r>
            <w:r>
              <w:rPr>
                <w:rFonts w:hint="eastAsia" w:ascii="宋体" w:hAnsi="宋体" w:cs="宋体"/>
                <w:kern w:val="0"/>
                <w:szCs w:val="21"/>
                <w:lang w:val="en-US" w:eastAsia="zh-CN"/>
              </w:rPr>
              <w:t>或</w:t>
            </w:r>
            <w:r>
              <w:rPr>
                <w:rFonts w:hint="eastAsia" w:ascii="宋体" w:hAnsi="宋体" w:cs="宋体"/>
                <w:kern w:val="0"/>
                <w:szCs w:val="21"/>
              </w:rPr>
              <w:t>CMA</w:t>
            </w:r>
            <w:r>
              <w:rPr>
                <w:rFonts w:hint="eastAsia" w:ascii="宋体" w:hAnsi="宋体" w:cs="宋体"/>
                <w:kern w:val="0"/>
                <w:szCs w:val="21"/>
                <w:lang w:val="en-US" w:eastAsia="zh-CN"/>
              </w:rPr>
              <w:t>或</w:t>
            </w:r>
            <w:r>
              <w:rPr>
                <w:rFonts w:hint="eastAsia" w:ascii="宋体" w:hAnsi="宋体" w:cs="宋体"/>
                <w:kern w:val="0"/>
                <w:szCs w:val="21"/>
              </w:rPr>
              <w:t>CAL等认证的国家权威机构出具的佐证材料）</w:t>
            </w:r>
            <w:r>
              <w:rPr>
                <w:rFonts w:hint="eastAsia" w:ascii="宋体" w:hAnsi="宋体" w:cs="宋体"/>
                <w:kern w:val="0"/>
                <w:szCs w:val="21"/>
              </w:rPr>
              <w:br w:type="textWrapping"/>
            </w:r>
            <w:r>
              <w:rPr>
                <w:rFonts w:hint="eastAsia" w:ascii="宋体" w:hAnsi="宋体" w:cs="宋体"/>
                <w:kern w:val="0"/>
                <w:szCs w:val="21"/>
              </w:rPr>
              <w:t>一套云存储系统，支持对数据进行存储前压缩、实时压缩；其中存储前压缩支持在原有H.264、H.265压缩算法下利用压缩设备（AI算法）进行二次压缩；实时压缩无需借助外部压缩设备，对接入的第三方标准H.264、H.265码流进行二次压缩。存储前压缩与实时压缩后数据均可在线点播、AI分析，数据压缩比可达60%以上，压缩后编码格式不变、帧率不变、分辨率不变；同时可基于资源池配置视频压缩策略(按点位压缩、按时间段压缩、按点位与时间段压缩)。可基于资源池配置图片压缩比，图片数据压缩比可达80%以上(图片格式包括：JPG、PNG)，压缩后图片数据可正常被浏览器访问；支持图片格式转换：尺寸压缩、裁剪、质量压缩、马赛克、水印、比例压缩、归一化</w:t>
            </w:r>
            <w:r>
              <w:rPr>
                <w:rFonts w:hint="eastAsia" w:ascii="宋体" w:hAnsi="宋体" w:cs="宋体"/>
                <w:kern w:val="0"/>
                <w:szCs w:val="21"/>
              </w:rPr>
              <w:br w:type="textWrapping"/>
            </w:r>
            <w:r>
              <w:rPr>
                <w:rFonts w:hint="eastAsia" w:ascii="宋体" w:hAnsi="宋体" w:cs="宋体"/>
                <w:kern w:val="0"/>
                <w:szCs w:val="21"/>
              </w:rPr>
              <w:t>★系统支持数据智能重构，可根据不同场景设定重构优先级及重构策略，其中策略包含：1级：即时读取时重构；2级：自定义点位与时间段重构；3级：用户锁定数据优先重构；4级：存储池安全级别，重构优先级级别依次递减；同时重构系统根据当前负载情况自动调整数据恢复速度，在整个数据恢复过程中，业务不中断（提供具有CNAS</w:t>
            </w:r>
            <w:r>
              <w:rPr>
                <w:rFonts w:hint="eastAsia" w:ascii="宋体" w:hAnsi="宋体" w:cs="宋体"/>
                <w:kern w:val="0"/>
                <w:szCs w:val="21"/>
                <w:lang w:val="en-US" w:eastAsia="zh-CN"/>
              </w:rPr>
              <w:t>或</w:t>
            </w:r>
            <w:r>
              <w:rPr>
                <w:rFonts w:hint="eastAsia" w:ascii="宋体" w:hAnsi="宋体" w:cs="宋体"/>
                <w:kern w:val="0"/>
                <w:szCs w:val="21"/>
              </w:rPr>
              <w:t>CMA</w:t>
            </w:r>
            <w:r>
              <w:rPr>
                <w:rFonts w:hint="eastAsia" w:ascii="宋体" w:hAnsi="宋体" w:cs="宋体"/>
                <w:kern w:val="0"/>
                <w:szCs w:val="21"/>
                <w:lang w:val="en-US" w:eastAsia="zh-CN"/>
              </w:rPr>
              <w:t>或</w:t>
            </w:r>
            <w:r>
              <w:rPr>
                <w:rFonts w:hint="eastAsia" w:ascii="宋体" w:hAnsi="宋体" w:cs="宋体"/>
                <w:kern w:val="0"/>
                <w:szCs w:val="21"/>
              </w:rPr>
              <w:t>CAL等认证的国家权威机构出具的佐证材料）</w:t>
            </w:r>
            <w:r>
              <w:rPr>
                <w:rFonts w:hint="eastAsia" w:ascii="宋体" w:hAnsi="宋体" w:cs="宋体"/>
                <w:kern w:val="0"/>
                <w:szCs w:val="21"/>
              </w:rPr>
              <w:br w:type="textWrapping"/>
            </w:r>
            <w:r>
              <w:rPr>
                <w:rFonts w:hint="eastAsia" w:ascii="宋体" w:hAnsi="宋体" w:cs="宋体"/>
                <w:kern w:val="0"/>
                <w:szCs w:val="21"/>
              </w:rPr>
              <w:t>★支持查看硬盘体检报告、硬盘深度体检和磁盘档案；支持下载单个硬盘或批量硬盘的报告，支持按时间显示硬盘的坏扇区、温度、振动变化趋势的曲线图；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可对系统中的磁盘进行周期性体检、对有风险的磁盘做深度体检，并给出处理意见，对有损坏风险的磁盘，可使用RAID技术进行数据处理（提供具有CNAS</w:t>
            </w:r>
            <w:r>
              <w:rPr>
                <w:rFonts w:hint="eastAsia" w:ascii="宋体" w:hAnsi="宋体" w:cs="宋体"/>
                <w:kern w:val="0"/>
                <w:szCs w:val="21"/>
                <w:lang w:val="en-US" w:eastAsia="zh-CN"/>
              </w:rPr>
              <w:t>或</w:t>
            </w:r>
            <w:r>
              <w:rPr>
                <w:rFonts w:hint="eastAsia" w:ascii="宋体" w:hAnsi="宋体" w:cs="宋体"/>
                <w:kern w:val="0"/>
                <w:szCs w:val="21"/>
              </w:rPr>
              <w:t>CMA</w:t>
            </w:r>
            <w:r>
              <w:rPr>
                <w:rFonts w:hint="eastAsia" w:ascii="宋体" w:hAnsi="宋体" w:cs="宋体"/>
                <w:kern w:val="0"/>
                <w:szCs w:val="21"/>
                <w:lang w:val="en-US" w:eastAsia="zh-CN"/>
              </w:rPr>
              <w:t>或</w:t>
            </w:r>
            <w:r>
              <w:rPr>
                <w:rFonts w:hint="eastAsia" w:ascii="宋体" w:hAnsi="宋体" w:cs="宋体"/>
                <w:kern w:val="0"/>
                <w:szCs w:val="21"/>
              </w:rPr>
              <w:t>CAL等认证的国家权威机构出具的佐证材料）</w:t>
            </w:r>
            <w:r>
              <w:rPr>
                <w:rFonts w:hint="eastAsia" w:ascii="宋体" w:hAnsi="宋体" w:cs="宋体"/>
                <w:kern w:val="0"/>
                <w:szCs w:val="21"/>
              </w:rPr>
              <w:br w:type="textWrapping"/>
            </w:r>
            <w:r>
              <w:rPr>
                <w:rFonts w:hint="eastAsia" w:ascii="宋体" w:hAnsi="宋体" w:cs="宋体"/>
                <w:kern w:val="0"/>
                <w:szCs w:val="21"/>
              </w:rPr>
              <w:t>支持磁盘故障预测，通过对硬盘SMART信息进行周期性检测，监测会导致硬盘故障的关键指标，通过分析关键指标的变化趋势实现硬盘故障预测</w:t>
            </w:r>
            <w:r>
              <w:rPr>
                <w:rFonts w:hint="eastAsia" w:ascii="宋体" w:hAnsi="宋体" w:cs="宋体"/>
                <w:kern w:val="0"/>
                <w:szCs w:val="21"/>
              </w:rPr>
              <w:br w:type="textWrapping"/>
            </w:r>
            <w:r>
              <w:rPr>
                <w:rFonts w:hint="eastAsia" w:ascii="宋体" w:hAnsi="宋体" w:cs="宋体"/>
                <w:kern w:val="0"/>
                <w:szCs w:val="21"/>
              </w:rPr>
              <w:t>支持延迟踢盘，防止误拔硬盘导致数据破坏</w:t>
            </w:r>
            <w:r>
              <w:rPr>
                <w:rFonts w:hint="eastAsia" w:ascii="宋体" w:hAnsi="宋体" w:cs="宋体"/>
                <w:kern w:val="0"/>
                <w:szCs w:val="21"/>
              </w:rPr>
              <w:br w:type="textWrapping"/>
            </w:r>
            <w:r>
              <w:rPr>
                <w:rFonts w:hint="eastAsia" w:ascii="宋体" w:hAnsi="宋体" w:cs="宋体"/>
                <w:kern w:val="0"/>
                <w:szCs w:val="21"/>
              </w:rPr>
              <w:t>★支持慢盘检测，通过硬盘IO检测机制检测慢IO识别慢盘，并自动隔离慢盘（提供具有CNAS</w:t>
            </w:r>
            <w:r>
              <w:rPr>
                <w:rFonts w:hint="eastAsia" w:ascii="宋体" w:hAnsi="宋体" w:cs="宋体"/>
                <w:kern w:val="0"/>
                <w:szCs w:val="21"/>
                <w:lang w:val="en-US" w:eastAsia="zh-CN"/>
              </w:rPr>
              <w:t>或</w:t>
            </w:r>
            <w:r>
              <w:rPr>
                <w:rFonts w:hint="eastAsia" w:ascii="宋体" w:hAnsi="宋体" w:cs="宋体"/>
                <w:kern w:val="0"/>
                <w:szCs w:val="21"/>
              </w:rPr>
              <w:t>CMA</w:t>
            </w:r>
            <w:r>
              <w:rPr>
                <w:rFonts w:hint="eastAsia" w:ascii="宋体" w:hAnsi="宋体" w:cs="宋体"/>
                <w:kern w:val="0"/>
                <w:szCs w:val="21"/>
                <w:lang w:val="en-US" w:eastAsia="zh-CN"/>
              </w:rPr>
              <w:t>或</w:t>
            </w:r>
            <w:r>
              <w:rPr>
                <w:rFonts w:hint="eastAsia" w:ascii="宋体" w:hAnsi="宋体" w:cs="宋体"/>
                <w:kern w:val="0"/>
                <w:szCs w:val="21"/>
              </w:rPr>
              <w:t>CAL等认证的国家权威机构出具的佐证材料）</w:t>
            </w:r>
            <w:r>
              <w:rPr>
                <w:rFonts w:hint="eastAsia" w:ascii="宋体" w:hAnsi="宋体" w:cs="宋体"/>
                <w:kern w:val="0"/>
                <w:szCs w:val="21"/>
              </w:rPr>
              <w:br w:type="textWrapping"/>
            </w:r>
            <w:r>
              <w:rPr>
                <w:rFonts w:hint="eastAsia" w:ascii="宋体" w:hAnsi="宋体" w:cs="宋体"/>
                <w:kern w:val="0"/>
                <w:szCs w:val="21"/>
              </w:rPr>
              <w:t>设备可对硬盘进行加密解密；支持录像加密功能，当前端相机不支持加密功能时，支持在数据落盘前进行加密；支持从存储出去的数据均为加密后的数据，下载的录像无法通过普通播放器播放，且使用专用播放器播放时，也必须经过授权才可正常解码播放</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32</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26</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设备接入服务器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cpu：≥2颗 cpu，单颗cpu核数≥8核，主频≥2.1Ghz/内存16GB DDR4≥2/600G SAS≥2/SAS_HBA≥1/1GbE≥2/冗电</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13</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27</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视频媒体安全管控网关</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视频媒体安全管控网关</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视频水印安全：提供视频播放叠加显式/隐式水印功能，保证视频码流叠加水印不可擦除，视频外泄后便于用户进行溯源，维护用户视频版权；支持显示水印的展示模板配置，展示方式：自定义水印位置、水印字体、透明度、水印个数、水印颜色、旋转角度；水印内容：监控点名称、IP地址、域编码、域名称；服务对象：客户端、上级域、合作方、解码上墙</w:t>
            </w:r>
            <w:r>
              <w:rPr>
                <w:rFonts w:hint="eastAsia" w:ascii="宋体" w:hAnsi="宋体" w:cs="宋体"/>
                <w:kern w:val="0"/>
                <w:szCs w:val="21"/>
              </w:rPr>
              <w:br w:type="textWrapping"/>
            </w:r>
            <w:r>
              <w:rPr>
                <w:rFonts w:hint="eastAsia" w:ascii="宋体" w:hAnsi="宋体" w:cs="宋体"/>
                <w:kern w:val="0"/>
                <w:szCs w:val="21"/>
              </w:rPr>
              <w:t>支持对144路1080P@30fps4Mbps/288路720P@30fps2Mbps/288路D1@30fps1Mbps进行视频转码、叠加水印，支持对域名城、域编码、时间、本级IP、监控点名称进行水印叠加，支持水印自定义叠加；</w:t>
            </w:r>
            <w:r>
              <w:rPr>
                <w:rFonts w:hint="eastAsia" w:ascii="宋体" w:hAnsi="宋体" w:cs="宋体"/>
                <w:kern w:val="0"/>
                <w:szCs w:val="21"/>
              </w:rPr>
              <w:br w:type="textWrapping"/>
            </w:r>
            <w:r>
              <w:rPr>
                <w:rFonts w:hint="eastAsia" w:ascii="宋体" w:hAnsi="宋体" w:cs="宋体"/>
                <w:kern w:val="0"/>
                <w:szCs w:val="21"/>
              </w:rPr>
              <w:t>水印支持0~90°旋转，最大支持叠加10行，每行最大支持100个字符</w:t>
            </w:r>
            <w:r>
              <w:rPr>
                <w:rFonts w:hint="eastAsia" w:ascii="宋体" w:hAnsi="宋体" w:cs="宋体"/>
                <w:kern w:val="0"/>
                <w:szCs w:val="21"/>
              </w:rPr>
              <w:br w:type="textWrapping"/>
            </w:r>
            <w:r>
              <w:rPr>
                <w:rFonts w:hint="eastAsia" w:ascii="宋体" w:hAnsi="宋体" w:cs="宋体"/>
                <w:kern w:val="0"/>
                <w:szCs w:val="21"/>
              </w:rPr>
              <w:t>视频权限管控：提供用户、用户组、区域、监控点、客户端类型、对外开放账号、上级域平台、下级域平台等对象操作实时预览、录像回放、录像下载、语音对讲、云台控制的视频业务进行取流路数、流量、时长、控制时长等变量进行调度控制，提升平台视频业务调度的灵活性；支持多种控制规则的灵活组合，可满足不同项目应用场景需求</w:t>
            </w:r>
            <w:r>
              <w:rPr>
                <w:rFonts w:hint="eastAsia" w:ascii="宋体" w:hAnsi="宋体" w:cs="宋体"/>
                <w:kern w:val="0"/>
                <w:szCs w:val="21"/>
              </w:rPr>
              <w:br w:type="textWrapping"/>
            </w:r>
            <w:r>
              <w:rPr>
                <w:rFonts w:hint="eastAsia" w:ascii="宋体" w:hAnsi="宋体" w:cs="宋体"/>
                <w:kern w:val="0"/>
                <w:szCs w:val="21"/>
              </w:rPr>
              <w:t>监控业务可视运维：提供Web可视化管理页面，实时呈现全景管控拓扑、管控实况和异常告警，让用户快速感知平台运行态势， 支持数据统计分析和数据详情查看，让用户轻松掌握平台业务用量；支持视频管控的实时监控链路的详情数据信息查询，能根据用户、IP、上下域平台、取流端等进行过滤精准查询</w:t>
            </w:r>
            <w:r>
              <w:rPr>
                <w:rFonts w:hint="eastAsia" w:ascii="宋体" w:hAnsi="宋体" w:cs="宋体"/>
                <w:kern w:val="0"/>
                <w:szCs w:val="21"/>
              </w:rPr>
              <w:br w:type="textWrapping"/>
            </w:r>
            <w:r>
              <w:rPr>
                <w:rFonts w:hint="eastAsia" w:ascii="宋体" w:hAnsi="宋体" w:cs="宋体"/>
                <w:kern w:val="0"/>
                <w:szCs w:val="21"/>
              </w:rPr>
              <w:t>cpu：≥3.7GHz，≥8核</w:t>
            </w:r>
            <w:r>
              <w:rPr>
                <w:rFonts w:hint="eastAsia" w:ascii="宋体" w:hAnsi="宋体" w:cs="宋体"/>
                <w:kern w:val="0"/>
                <w:szCs w:val="21"/>
              </w:rPr>
              <w:br w:type="textWrapping"/>
            </w:r>
            <w:r>
              <w:rPr>
                <w:rFonts w:hint="eastAsia" w:ascii="宋体" w:hAnsi="宋体" w:cs="宋体"/>
                <w:kern w:val="0"/>
                <w:szCs w:val="21"/>
              </w:rPr>
              <w:t>水印模块：9个</w:t>
            </w:r>
            <w:r>
              <w:rPr>
                <w:rFonts w:hint="eastAsia" w:ascii="宋体" w:hAnsi="宋体" w:cs="宋体"/>
                <w:kern w:val="0"/>
                <w:szCs w:val="21"/>
              </w:rPr>
              <w:br w:type="textWrapping"/>
            </w:r>
            <w:r>
              <w:rPr>
                <w:rFonts w:hint="eastAsia" w:ascii="宋体" w:hAnsi="宋体" w:cs="宋体"/>
                <w:kern w:val="0"/>
                <w:szCs w:val="21"/>
              </w:rPr>
              <w:t>内存容量：≥32G</w:t>
            </w:r>
            <w:r>
              <w:rPr>
                <w:rFonts w:hint="eastAsia" w:ascii="宋体" w:hAnsi="宋体" w:cs="宋体"/>
                <w:kern w:val="0"/>
                <w:szCs w:val="21"/>
              </w:rPr>
              <w:br w:type="textWrapping"/>
            </w:r>
            <w:r>
              <w:rPr>
                <w:rFonts w:hint="eastAsia" w:ascii="宋体" w:hAnsi="宋体" w:cs="宋体"/>
                <w:kern w:val="0"/>
                <w:szCs w:val="21"/>
              </w:rPr>
              <w:t>硬盘容量：≥256G SSD</w:t>
            </w:r>
            <w:r>
              <w:rPr>
                <w:rFonts w:hint="eastAsia" w:ascii="宋体" w:hAnsi="宋体" w:cs="宋体"/>
                <w:kern w:val="0"/>
                <w:szCs w:val="21"/>
              </w:rPr>
              <w:br w:type="textWrapping"/>
            </w:r>
            <w:r>
              <w:rPr>
                <w:rFonts w:hint="eastAsia" w:ascii="宋体" w:hAnsi="宋体" w:cs="宋体"/>
                <w:kern w:val="0"/>
                <w:szCs w:val="21"/>
              </w:rPr>
              <w:t>网口：10/100/1000M自适应电口 × 7，10/100/1000M自适应光口 × 2</w:t>
            </w:r>
            <w:r>
              <w:rPr>
                <w:rFonts w:hint="eastAsia" w:ascii="宋体" w:hAnsi="宋体" w:cs="宋体"/>
                <w:kern w:val="0"/>
                <w:szCs w:val="21"/>
              </w:rPr>
              <w:br w:type="textWrapping"/>
            </w:r>
            <w:r>
              <w:rPr>
                <w:rFonts w:hint="eastAsia" w:ascii="宋体" w:hAnsi="宋体" w:cs="宋体"/>
                <w:kern w:val="0"/>
                <w:szCs w:val="21"/>
              </w:rPr>
              <w:t>视频输出接口：VGA*1、HDMI*1</w:t>
            </w:r>
            <w:r>
              <w:rPr>
                <w:rFonts w:hint="eastAsia" w:ascii="宋体" w:hAnsi="宋体" w:cs="宋体"/>
                <w:kern w:val="0"/>
                <w:szCs w:val="21"/>
              </w:rPr>
              <w:br w:type="textWrapping"/>
            </w:r>
            <w:r>
              <w:rPr>
                <w:rFonts w:hint="eastAsia" w:ascii="宋体" w:hAnsi="宋体" w:cs="宋体"/>
                <w:kern w:val="0"/>
                <w:szCs w:val="21"/>
              </w:rPr>
              <w:t>串行接口（数量*类型）：CONSOLE × 1</w:t>
            </w:r>
            <w:r>
              <w:rPr>
                <w:rFonts w:hint="eastAsia" w:ascii="宋体" w:hAnsi="宋体" w:cs="宋体"/>
                <w:kern w:val="0"/>
                <w:szCs w:val="21"/>
              </w:rPr>
              <w:br w:type="textWrapping"/>
            </w:r>
            <w:r>
              <w:rPr>
                <w:rFonts w:hint="eastAsia" w:ascii="宋体" w:hAnsi="宋体" w:cs="宋体"/>
                <w:kern w:val="0"/>
                <w:szCs w:val="21"/>
              </w:rPr>
              <w:t>USB接口：USB 3.0 × 2</w:t>
            </w:r>
            <w:r>
              <w:rPr>
                <w:rFonts w:hint="eastAsia" w:ascii="宋体" w:hAnsi="宋体" w:cs="宋体"/>
                <w:kern w:val="0"/>
                <w:szCs w:val="21"/>
              </w:rPr>
              <w:br w:type="textWrapping"/>
            </w:r>
            <w:r>
              <w:rPr>
                <w:rFonts w:hint="eastAsia" w:ascii="宋体" w:hAnsi="宋体" w:cs="宋体"/>
                <w:kern w:val="0"/>
                <w:szCs w:val="21"/>
              </w:rPr>
              <w:t>配置电源数量：2</w:t>
            </w:r>
            <w:r>
              <w:rPr>
                <w:rFonts w:hint="eastAsia" w:ascii="宋体" w:hAnsi="宋体" w:cs="宋体"/>
                <w:kern w:val="0"/>
                <w:szCs w:val="21"/>
              </w:rPr>
              <w:br w:type="textWrapping"/>
            </w:r>
            <w:r>
              <w:rPr>
                <w:rFonts w:hint="eastAsia" w:ascii="宋体" w:hAnsi="宋体" w:cs="宋体"/>
                <w:kern w:val="0"/>
                <w:szCs w:val="21"/>
              </w:rPr>
              <w:t>工作电压：输入（100-240V~7~3.5A）输出（12V 3A）</w:t>
            </w:r>
            <w:r>
              <w:rPr>
                <w:rFonts w:hint="eastAsia" w:ascii="宋体" w:hAnsi="宋体" w:cs="宋体"/>
                <w:kern w:val="0"/>
                <w:szCs w:val="21"/>
              </w:rPr>
              <w:br w:type="textWrapping"/>
            </w:r>
            <w:r>
              <w:rPr>
                <w:rFonts w:hint="eastAsia" w:ascii="宋体" w:hAnsi="宋体" w:cs="宋体"/>
                <w:kern w:val="0"/>
                <w:szCs w:val="21"/>
              </w:rPr>
              <w:t>功耗：≤270W</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28</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交通综合管控平台升级</w:t>
            </w:r>
          </w:p>
        </w:tc>
        <w:tc>
          <w:tcPr>
            <w:tcW w:w="50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交通综合管控平台升级（含软硬件）</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软件功能：</w:t>
            </w:r>
            <w:r>
              <w:rPr>
                <w:rFonts w:hint="eastAsia" w:ascii="宋体" w:hAnsi="宋体" w:cs="宋体"/>
                <w:kern w:val="0"/>
                <w:szCs w:val="21"/>
              </w:rPr>
              <w:br w:type="textWrapping"/>
            </w:r>
            <w:r>
              <w:rPr>
                <w:rFonts w:hint="eastAsia" w:ascii="宋体" w:hAnsi="宋体" w:cs="宋体"/>
                <w:kern w:val="0"/>
                <w:szCs w:val="21"/>
              </w:rPr>
              <w:t>交通综合管控基础模块：</w:t>
            </w:r>
            <w:r>
              <w:rPr>
                <w:rFonts w:hint="eastAsia" w:ascii="宋体" w:hAnsi="宋体" w:cs="宋体"/>
                <w:kern w:val="0"/>
                <w:szCs w:val="21"/>
              </w:rPr>
              <w:br w:type="textWrapping"/>
            </w:r>
            <w:r>
              <w:rPr>
                <w:rFonts w:hint="eastAsia" w:ascii="宋体" w:hAnsi="宋体" w:cs="宋体"/>
                <w:kern w:val="0"/>
                <w:szCs w:val="21"/>
              </w:rPr>
              <w:t>1、目录资源管理</w:t>
            </w:r>
            <w:r>
              <w:rPr>
                <w:rFonts w:hint="eastAsia" w:ascii="宋体" w:hAnsi="宋体" w:cs="宋体"/>
                <w:kern w:val="0"/>
                <w:szCs w:val="21"/>
              </w:rPr>
              <w:br w:type="textWrapping"/>
            </w:r>
            <w:r>
              <w:rPr>
                <w:rFonts w:hint="eastAsia" w:ascii="宋体" w:hAnsi="宋体" w:cs="宋体"/>
                <w:kern w:val="0"/>
                <w:szCs w:val="21"/>
              </w:rPr>
              <w:t>（1）支持目录基础信息的增删改查、导入、导出等功能；</w:t>
            </w:r>
            <w:r>
              <w:rPr>
                <w:rFonts w:hint="eastAsia" w:ascii="宋体" w:hAnsi="宋体" w:cs="宋体"/>
                <w:kern w:val="0"/>
                <w:szCs w:val="21"/>
              </w:rPr>
              <w:br w:type="textWrapping"/>
            </w:r>
            <w:r>
              <w:rPr>
                <w:rFonts w:hint="eastAsia" w:ascii="宋体" w:hAnsi="宋体" w:cs="宋体"/>
                <w:kern w:val="0"/>
                <w:szCs w:val="21"/>
              </w:rPr>
              <w:t>（2）支持配置多个业务目录。</w:t>
            </w:r>
            <w:r>
              <w:rPr>
                <w:rFonts w:hint="eastAsia" w:ascii="宋体" w:hAnsi="宋体" w:cs="宋体"/>
                <w:kern w:val="0"/>
                <w:szCs w:val="21"/>
              </w:rPr>
              <w:br w:type="textWrapping"/>
            </w:r>
            <w:r>
              <w:rPr>
                <w:rFonts w:hint="eastAsia" w:ascii="宋体" w:hAnsi="宋体" w:cs="宋体"/>
                <w:kern w:val="0"/>
                <w:szCs w:val="21"/>
              </w:rPr>
              <w:t>2、部门管理</w:t>
            </w:r>
            <w:r>
              <w:rPr>
                <w:rFonts w:hint="eastAsia" w:ascii="宋体" w:hAnsi="宋体" w:cs="宋体"/>
                <w:kern w:val="0"/>
                <w:szCs w:val="21"/>
              </w:rPr>
              <w:br w:type="textWrapping"/>
            </w:r>
            <w:r>
              <w:rPr>
                <w:rFonts w:hint="eastAsia" w:ascii="宋体" w:hAnsi="宋体" w:cs="宋体"/>
                <w:kern w:val="0"/>
                <w:szCs w:val="21"/>
              </w:rPr>
              <w:t>（1）支持用户所在部门基础信息的增删改查、导入、导出等功能。</w:t>
            </w:r>
            <w:r>
              <w:rPr>
                <w:rFonts w:hint="eastAsia" w:ascii="宋体" w:hAnsi="宋体" w:cs="宋体"/>
                <w:kern w:val="0"/>
                <w:szCs w:val="21"/>
              </w:rPr>
              <w:br w:type="textWrapping"/>
            </w:r>
            <w:r>
              <w:rPr>
                <w:rFonts w:hint="eastAsia" w:ascii="宋体" w:hAnsi="宋体" w:cs="宋体"/>
                <w:kern w:val="0"/>
                <w:szCs w:val="21"/>
              </w:rPr>
              <w:t>3、用户信息管理</w:t>
            </w:r>
            <w:r>
              <w:rPr>
                <w:rFonts w:hint="eastAsia" w:ascii="宋体" w:hAnsi="宋体" w:cs="宋体"/>
                <w:kern w:val="0"/>
                <w:szCs w:val="21"/>
              </w:rPr>
              <w:br w:type="textWrapping"/>
            </w:r>
            <w:r>
              <w:rPr>
                <w:rFonts w:hint="eastAsia" w:ascii="宋体" w:hAnsi="宋体" w:cs="宋体"/>
                <w:kern w:val="0"/>
                <w:szCs w:val="21"/>
              </w:rPr>
              <w:t>（1）支持用户信息的增删改查、导入、导出；</w:t>
            </w:r>
            <w:r>
              <w:rPr>
                <w:rFonts w:hint="eastAsia" w:ascii="宋体" w:hAnsi="宋体" w:cs="宋体"/>
                <w:kern w:val="0"/>
                <w:szCs w:val="21"/>
              </w:rPr>
              <w:br w:type="textWrapping"/>
            </w:r>
            <w:r>
              <w:rPr>
                <w:rFonts w:hint="eastAsia" w:ascii="宋体" w:hAnsi="宋体" w:cs="宋体"/>
                <w:kern w:val="0"/>
                <w:szCs w:val="21"/>
              </w:rPr>
              <w:t>（2）支持用户安全管理，可绑定用户mac地址及IP，可自行修改用户密码或者管理员重置密码；</w:t>
            </w:r>
            <w:r>
              <w:rPr>
                <w:rFonts w:hint="eastAsia" w:ascii="宋体" w:hAnsi="宋体" w:cs="宋体"/>
                <w:kern w:val="0"/>
                <w:szCs w:val="21"/>
              </w:rPr>
              <w:br w:type="textWrapping"/>
            </w:r>
            <w:r>
              <w:rPr>
                <w:rFonts w:hint="eastAsia" w:ascii="宋体" w:hAnsi="宋体" w:cs="宋体"/>
                <w:kern w:val="0"/>
                <w:szCs w:val="21"/>
              </w:rPr>
              <w:t>4、设备信息管理</w:t>
            </w:r>
            <w:r>
              <w:rPr>
                <w:rFonts w:hint="eastAsia" w:ascii="宋体" w:hAnsi="宋体" w:cs="宋体"/>
                <w:kern w:val="0"/>
                <w:szCs w:val="21"/>
              </w:rPr>
              <w:br w:type="textWrapping"/>
            </w:r>
            <w:r>
              <w:rPr>
                <w:rFonts w:hint="eastAsia" w:ascii="宋体" w:hAnsi="宋体" w:cs="宋体"/>
                <w:kern w:val="0"/>
                <w:szCs w:val="21"/>
              </w:rPr>
              <w:t>（1）提供设备统一接入管理，包括：视频设备、卡口设备、报警设备</w:t>
            </w:r>
            <w:r>
              <w:rPr>
                <w:rFonts w:hint="eastAsia" w:ascii="宋体" w:hAnsi="宋体" w:cs="宋体"/>
                <w:kern w:val="0"/>
                <w:szCs w:val="21"/>
              </w:rPr>
              <w:br w:type="textWrapping"/>
            </w:r>
            <w:r>
              <w:rPr>
                <w:rFonts w:hint="eastAsia" w:ascii="宋体" w:hAnsi="宋体" w:cs="宋体"/>
                <w:kern w:val="0"/>
                <w:szCs w:val="21"/>
              </w:rPr>
              <w:t>5、平台门户</w:t>
            </w:r>
            <w:r>
              <w:rPr>
                <w:rFonts w:hint="eastAsia" w:ascii="宋体" w:hAnsi="宋体" w:cs="宋体"/>
                <w:kern w:val="0"/>
                <w:szCs w:val="21"/>
              </w:rPr>
              <w:br w:type="textWrapping"/>
            </w:r>
            <w:r>
              <w:rPr>
                <w:rFonts w:hint="eastAsia" w:ascii="宋体" w:hAnsi="宋体" w:cs="宋体"/>
                <w:kern w:val="0"/>
                <w:szCs w:val="21"/>
              </w:rPr>
              <w:t>（1）支持用户自定义快捷入口；支持支持自定义菜单内容；</w:t>
            </w:r>
            <w:r>
              <w:rPr>
                <w:rFonts w:hint="eastAsia" w:ascii="宋体" w:hAnsi="宋体" w:cs="宋体"/>
                <w:kern w:val="0"/>
                <w:szCs w:val="21"/>
              </w:rPr>
              <w:br w:type="textWrapping"/>
            </w:r>
            <w:r>
              <w:rPr>
                <w:rFonts w:hint="eastAsia" w:ascii="宋体" w:hAnsi="宋体" w:cs="宋体"/>
                <w:kern w:val="0"/>
                <w:szCs w:val="21"/>
              </w:rPr>
              <w:t>（2）支持页面元素设置，支持上传页面logo图标、修改网站标题、设置并添加网站外部链接；</w:t>
            </w:r>
            <w:r>
              <w:rPr>
                <w:rFonts w:hint="eastAsia" w:ascii="宋体" w:hAnsi="宋体" w:cs="宋体"/>
                <w:kern w:val="0"/>
                <w:szCs w:val="21"/>
              </w:rPr>
              <w:br w:type="textWrapping"/>
            </w:r>
            <w:r>
              <w:rPr>
                <w:rFonts w:hint="eastAsia" w:ascii="宋体" w:hAnsi="宋体" w:cs="宋体"/>
                <w:kern w:val="0"/>
                <w:szCs w:val="21"/>
              </w:rPr>
              <w:t>6、核心参数配置</w:t>
            </w:r>
            <w:r>
              <w:rPr>
                <w:rFonts w:hint="eastAsia" w:ascii="宋体" w:hAnsi="宋体" w:cs="宋体"/>
                <w:kern w:val="0"/>
                <w:szCs w:val="21"/>
              </w:rPr>
              <w:br w:type="textWrapping"/>
            </w:r>
            <w:r>
              <w:rPr>
                <w:rFonts w:hint="eastAsia" w:ascii="宋体" w:hAnsi="宋体" w:cs="宋体"/>
                <w:kern w:val="0"/>
                <w:szCs w:val="21"/>
              </w:rPr>
              <w:t>（1）支持所有设备统一校时；</w:t>
            </w:r>
            <w:r>
              <w:rPr>
                <w:rFonts w:hint="eastAsia" w:ascii="宋体" w:hAnsi="宋体" w:cs="宋体"/>
                <w:kern w:val="0"/>
                <w:szCs w:val="21"/>
              </w:rPr>
              <w:br w:type="textWrapping"/>
            </w:r>
            <w:r>
              <w:rPr>
                <w:rFonts w:hint="eastAsia" w:ascii="宋体" w:hAnsi="宋体" w:cs="宋体"/>
                <w:kern w:val="0"/>
                <w:szCs w:val="21"/>
              </w:rPr>
              <w:t>（2）提供账户安全设置，支持账户密码有效期设置。</w:t>
            </w:r>
            <w:r>
              <w:rPr>
                <w:rFonts w:hint="eastAsia" w:ascii="宋体" w:hAnsi="宋体" w:cs="宋体"/>
                <w:kern w:val="0"/>
                <w:szCs w:val="21"/>
              </w:rPr>
              <w:br w:type="textWrapping"/>
            </w:r>
            <w:r>
              <w:rPr>
                <w:rFonts w:hint="eastAsia" w:ascii="宋体" w:hAnsi="宋体" w:cs="宋体"/>
                <w:kern w:val="0"/>
                <w:szCs w:val="21"/>
              </w:rPr>
              <w:t>（3）支持登录类型（Web端、PC客户端、移动端）和认证方式（密码、P</w:t>
            </w:r>
            <w:r>
              <w:rPr>
                <w:rFonts w:hint="eastAsia" w:ascii="宋体" w:hAnsi="宋体" w:cs="宋体"/>
                <w:color w:val="auto"/>
                <w:kern w:val="0"/>
                <w:szCs w:val="21"/>
              </w:rPr>
              <w:t>KI）的配置。</w:t>
            </w:r>
            <w:r>
              <w:rPr>
                <w:rFonts w:hint="eastAsia" w:ascii="宋体" w:hAnsi="宋体" w:cs="宋体"/>
                <w:color w:val="auto"/>
                <w:kern w:val="0"/>
                <w:szCs w:val="21"/>
              </w:rPr>
              <w:br w:type="textWrapping"/>
            </w:r>
            <w:r>
              <w:rPr>
                <w:rFonts w:hint="eastAsia" w:ascii="宋体" w:hAnsi="宋体" w:cs="宋体"/>
                <w:color w:val="auto"/>
                <w:kern w:val="0"/>
                <w:szCs w:val="21"/>
              </w:rPr>
              <w:t>7、感知数据应用服务基础管理</w:t>
            </w:r>
            <w:r>
              <w:rPr>
                <w:rFonts w:hint="eastAsia" w:ascii="宋体" w:hAnsi="宋体" w:cs="宋体"/>
                <w:color w:val="auto"/>
                <w:kern w:val="0"/>
                <w:szCs w:val="21"/>
              </w:rPr>
              <w:br w:type="textWrapping"/>
            </w:r>
            <w:r>
              <w:rPr>
                <w:rFonts w:hint="eastAsia" w:ascii="宋体" w:hAnsi="宋体" w:cs="宋体"/>
                <w:color w:val="auto"/>
                <w:kern w:val="0"/>
                <w:szCs w:val="21"/>
              </w:rPr>
              <w:t>（1）支持人脸、车辆感知数据的采集、存储；</w:t>
            </w:r>
            <w:r>
              <w:rPr>
                <w:rFonts w:hint="eastAsia" w:ascii="宋体" w:hAnsi="宋体" w:cs="宋体"/>
                <w:color w:val="auto"/>
                <w:kern w:val="0"/>
                <w:szCs w:val="21"/>
              </w:rPr>
              <w:br w:type="textWrapping"/>
            </w:r>
            <w:r>
              <w:rPr>
                <w:rFonts w:hint="eastAsia" w:ascii="宋体" w:hAnsi="宋体" w:cs="宋体"/>
                <w:color w:val="auto"/>
                <w:kern w:val="0"/>
                <w:szCs w:val="21"/>
              </w:rPr>
              <w:t>（2）支持人员、车辆名单信息管理能力，支持车辆红名单管理；</w:t>
            </w:r>
            <w:r>
              <w:rPr>
                <w:rFonts w:hint="eastAsia" w:ascii="宋体" w:hAnsi="宋体" w:cs="宋体"/>
                <w:color w:val="auto"/>
                <w:kern w:val="0"/>
                <w:szCs w:val="21"/>
              </w:rPr>
              <w:br w:type="textWrapping"/>
            </w:r>
            <w:r>
              <w:rPr>
                <w:rFonts w:hint="eastAsia" w:ascii="宋体" w:hAnsi="宋体" w:cs="宋体"/>
                <w:color w:val="auto"/>
                <w:kern w:val="0"/>
                <w:szCs w:val="21"/>
              </w:rPr>
              <w:t>（3）支持名单下发到前端或者后端比对设备；</w:t>
            </w:r>
            <w:r>
              <w:rPr>
                <w:rFonts w:hint="eastAsia" w:ascii="宋体" w:hAnsi="宋体" w:cs="宋体"/>
                <w:color w:val="auto"/>
                <w:kern w:val="0"/>
                <w:szCs w:val="21"/>
              </w:rPr>
              <w:br w:type="textWrapping"/>
            </w:r>
            <w:r>
              <w:rPr>
                <w:rFonts w:hint="eastAsia" w:ascii="宋体" w:hAnsi="宋体" w:cs="宋体"/>
                <w:color w:val="auto"/>
                <w:kern w:val="0"/>
                <w:szCs w:val="21"/>
              </w:rPr>
              <w:t>（4）支持名单标签管理，支持名单按照关联的标签自动分类归档到对应名单库中。</w:t>
            </w:r>
            <w:r>
              <w:rPr>
                <w:rFonts w:hint="eastAsia" w:ascii="宋体" w:hAnsi="宋体" w:cs="宋体"/>
                <w:color w:val="auto"/>
                <w:kern w:val="0"/>
                <w:szCs w:val="21"/>
              </w:rPr>
              <w:br w:type="textWrapping"/>
            </w:r>
            <w:r>
              <w:rPr>
                <w:rFonts w:hint="eastAsia" w:ascii="宋体" w:hAnsi="宋体" w:cs="宋体"/>
                <w:color w:val="auto"/>
                <w:kern w:val="0"/>
                <w:szCs w:val="21"/>
              </w:rPr>
              <w:t>本级监控通道：</w:t>
            </w:r>
            <w:r>
              <w:rPr>
                <w:rFonts w:hint="eastAsia" w:ascii="宋体" w:hAnsi="宋体" w:cs="宋体"/>
                <w:color w:val="auto"/>
                <w:kern w:val="0"/>
                <w:szCs w:val="21"/>
              </w:rPr>
              <w:br w:type="textWrapping"/>
            </w:r>
            <w:r>
              <w:rPr>
                <w:rFonts w:hint="eastAsia" w:ascii="宋体" w:hAnsi="宋体" w:cs="宋体"/>
                <w:color w:val="auto"/>
                <w:kern w:val="0"/>
                <w:szCs w:val="21"/>
              </w:rPr>
              <w:t>1、实现对视频设备的接入通道数进行管理；</w:t>
            </w:r>
            <w:r>
              <w:rPr>
                <w:rFonts w:hint="eastAsia" w:ascii="宋体" w:hAnsi="宋体" w:cs="宋体"/>
                <w:color w:val="auto"/>
                <w:kern w:val="0"/>
                <w:szCs w:val="21"/>
              </w:rPr>
              <w:br w:type="textWrapping"/>
            </w:r>
            <w:r>
              <w:rPr>
                <w:rFonts w:hint="eastAsia" w:ascii="宋体" w:hAnsi="宋体" w:cs="宋体"/>
                <w:color w:val="auto"/>
                <w:kern w:val="0"/>
                <w:szCs w:val="21"/>
              </w:rPr>
              <w:t>本级车道接入数</w:t>
            </w:r>
            <w:r>
              <w:rPr>
                <w:rFonts w:hint="eastAsia" w:ascii="宋体" w:hAnsi="宋体" w:cs="宋体"/>
                <w:color w:val="auto"/>
                <w:kern w:val="0"/>
                <w:szCs w:val="21"/>
              </w:rPr>
              <w:br w:type="textWrapping"/>
            </w:r>
            <w:r>
              <w:rPr>
                <w:rFonts w:hint="eastAsia" w:ascii="宋体" w:hAnsi="宋体" w:cs="宋体"/>
                <w:color w:val="auto"/>
                <w:kern w:val="0"/>
                <w:szCs w:val="21"/>
              </w:rPr>
              <w:t>1、实现对卡口、电警、违停球等设备的接入车道数进行管理；</w:t>
            </w:r>
            <w:r>
              <w:rPr>
                <w:rFonts w:hint="eastAsia" w:ascii="宋体" w:hAnsi="宋体" w:cs="宋体"/>
                <w:color w:val="auto"/>
                <w:kern w:val="0"/>
                <w:szCs w:val="21"/>
              </w:rPr>
              <w:br w:type="textWrapping"/>
            </w:r>
            <w:r>
              <w:rPr>
                <w:rFonts w:hint="eastAsia" w:ascii="宋体" w:hAnsi="宋体" w:cs="宋体"/>
                <w:color w:val="auto"/>
                <w:kern w:val="0"/>
                <w:szCs w:val="21"/>
              </w:rPr>
              <w:t>视频监控应用：</w:t>
            </w:r>
            <w:r>
              <w:rPr>
                <w:rFonts w:hint="eastAsia" w:ascii="宋体" w:hAnsi="宋体" w:cs="宋体"/>
                <w:color w:val="auto"/>
                <w:kern w:val="0"/>
                <w:szCs w:val="21"/>
              </w:rPr>
              <w:br w:type="textWrapping"/>
            </w:r>
            <w:r>
              <w:rPr>
                <w:rFonts w:hint="eastAsia" w:ascii="宋体" w:hAnsi="宋体" w:cs="宋体"/>
                <w:color w:val="auto"/>
                <w:kern w:val="0"/>
                <w:szCs w:val="21"/>
              </w:rPr>
              <w:t>1、视频预览</w:t>
            </w:r>
            <w:r>
              <w:rPr>
                <w:rFonts w:hint="eastAsia" w:ascii="宋体" w:hAnsi="宋体" w:cs="宋体"/>
                <w:color w:val="auto"/>
                <w:kern w:val="0"/>
                <w:szCs w:val="21"/>
              </w:rPr>
              <w:br w:type="textWrapping"/>
            </w:r>
            <w:r>
              <w:rPr>
                <w:rFonts w:hint="eastAsia" w:ascii="宋体" w:hAnsi="宋体" w:cs="宋体"/>
                <w:color w:val="auto"/>
                <w:kern w:val="0"/>
                <w:szCs w:val="21"/>
              </w:rPr>
              <w:t>（1）支持视频实时预览能力，实现预览窗口布局切换、预览画面自适应及全屏切换；</w:t>
            </w:r>
            <w:r>
              <w:rPr>
                <w:rFonts w:hint="eastAsia" w:ascii="宋体" w:hAnsi="宋体" w:cs="宋体"/>
                <w:color w:val="auto"/>
                <w:kern w:val="0"/>
                <w:szCs w:val="21"/>
              </w:rPr>
              <w:br w:type="textWrapping"/>
            </w:r>
            <w:r>
              <w:rPr>
                <w:rFonts w:hint="eastAsia" w:ascii="宋体" w:hAnsi="宋体" w:cs="宋体"/>
                <w:color w:val="auto"/>
                <w:kern w:val="0"/>
                <w:szCs w:val="21"/>
              </w:rPr>
              <w:t>（2）支持云台控制、实时抓图、紧急录像、即时回放、主子码流切换、声音开启\关闭、辅屏预览（1个辅屏）、对讲、广播、报警输出控制的能力；</w:t>
            </w:r>
            <w:r>
              <w:rPr>
                <w:rFonts w:hint="eastAsia" w:ascii="宋体" w:hAnsi="宋体" w:cs="宋体"/>
                <w:color w:val="auto"/>
                <w:kern w:val="0"/>
                <w:szCs w:val="21"/>
              </w:rPr>
              <w:br w:type="textWrapping"/>
            </w:r>
            <w:r>
              <w:rPr>
                <w:rFonts w:hint="eastAsia" w:ascii="宋体" w:hAnsi="宋体" w:cs="宋体"/>
                <w:color w:val="auto"/>
                <w:kern w:val="0"/>
                <w:szCs w:val="21"/>
              </w:rPr>
              <w:t>（3）支持智能规则展示的能力（如：针对热成像设备温度信息实时展示）；</w:t>
            </w:r>
            <w:r>
              <w:rPr>
                <w:rFonts w:hint="eastAsia" w:ascii="宋体" w:hAnsi="宋体" w:cs="宋体"/>
                <w:color w:val="auto"/>
                <w:kern w:val="0"/>
                <w:szCs w:val="21"/>
              </w:rPr>
              <w:br w:type="textWrapping"/>
            </w:r>
            <w:r>
              <w:rPr>
                <w:rFonts w:hint="eastAsia" w:ascii="宋体" w:hAnsi="宋体" w:cs="宋体"/>
                <w:color w:val="auto"/>
                <w:kern w:val="0"/>
                <w:szCs w:val="21"/>
              </w:rPr>
              <w:t>（4）支持资源视图管理能力，以视图形式管理监控点、视频预览轮巡等自定义资源组，其中视图类型包含公有视图和私有视图；</w:t>
            </w:r>
            <w:r>
              <w:rPr>
                <w:rFonts w:hint="eastAsia" w:ascii="宋体" w:hAnsi="宋体" w:cs="宋体"/>
                <w:color w:val="auto"/>
                <w:kern w:val="0"/>
                <w:szCs w:val="21"/>
              </w:rPr>
              <w:br w:type="textWrapping"/>
            </w:r>
            <w:r>
              <w:rPr>
                <w:rFonts w:hint="eastAsia" w:ascii="宋体" w:hAnsi="宋体" w:cs="宋体"/>
                <w:color w:val="auto"/>
                <w:kern w:val="0"/>
                <w:szCs w:val="21"/>
              </w:rPr>
              <w:t>（5）支持全景视频监控预览能力，支持球型鹰眼、全景摄像机的全景模式；</w:t>
            </w:r>
            <w:r>
              <w:rPr>
                <w:rFonts w:hint="eastAsia" w:ascii="宋体" w:hAnsi="宋体" w:cs="宋体"/>
                <w:color w:val="auto"/>
                <w:kern w:val="0"/>
                <w:szCs w:val="21"/>
              </w:rPr>
              <w:br w:type="textWrapping"/>
            </w:r>
            <w:r>
              <w:rPr>
                <w:rFonts w:hint="eastAsia" w:ascii="宋体" w:hAnsi="宋体" w:cs="宋体"/>
                <w:color w:val="auto"/>
                <w:kern w:val="0"/>
                <w:szCs w:val="21"/>
              </w:rPr>
              <w:t>2、录像回放</w:t>
            </w:r>
            <w:r>
              <w:rPr>
                <w:rFonts w:hint="eastAsia" w:ascii="宋体" w:hAnsi="宋体" w:cs="宋体"/>
                <w:color w:val="auto"/>
                <w:kern w:val="0"/>
                <w:szCs w:val="21"/>
              </w:rPr>
              <w:br w:type="textWrapping"/>
            </w:r>
            <w:r>
              <w:rPr>
                <w:rFonts w:hint="eastAsia" w:ascii="宋体" w:hAnsi="宋体" w:cs="宋体"/>
                <w:color w:val="auto"/>
                <w:kern w:val="0"/>
                <w:szCs w:val="21"/>
              </w:rPr>
              <w:t>（1）支持录像计划管理能力，支持实时录像计划、录像回传计划；</w:t>
            </w:r>
            <w:r>
              <w:rPr>
                <w:rFonts w:hint="eastAsia" w:ascii="宋体" w:hAnsi="宋体" w:cs="宋体"/>
                <w:color w:val="auto"/>
                <w:kern w:val="0"/>
                <w:szCs w:val="21"/>
              </w:rPr>
              <w:br w:type="textWrapping"/>
            </w:r>
            <w:r>
              <w:rPr>
                <w:rFonts w:hint="eastAsia" w:ascii="宋体" w:hAnsi="宋体" w:cs="宋体"/>
                <w:color w:val="auto"/>
                <w:kern w:val="0"/>
                <w:szCs w:val="21"/>
              </w:rPr>
              <w:t>（2）支持录像回放能力，支持多画面同步回放和异步回放切换、超高倍速回放、分段回放、录像下载、录像剪辑、录像标签、录像锁定、录像抓图；</w:t>
            </w:r>
            <w:r>
              <w:rPr>
                <w:rFonts w:hint="eastAsia" w:ascii="宋体" w:hAnsi="宋体" w:cs="宋体"/>
                <w:color w:val="auto"/>
                <w:kern w:val="0"/>
                <w:szCs w:val="21"/>
              </w:rPr>
              <w:br w:type="textWrapping"/>
            </w:r>
            <w:r>
              <w:rPr>
                <w:rFonts w:hint="eastAsia" w:ascii="宋体" w:hAnsi="宋体" w:cs="宋体"/>
                <w:color w:val="auto"/>
                <w:kern w:val="0"/>
                <w:szCs w:val="21"/>
              </w:rPr>
              <w:t>3、视频上墙</w:t>
            </w:r>
            <w:r>
              <w:rPr>
                <w:rFonts w:hint="eastAsia" w:ascii="宋体" w:hAnsi="宋体" w:cs="宋体"/>
                <w:color w:val="auto"/>
                <w:kern w:val="0"/>
                <w:szCs w:val="21"/>
              </w:rPr>
              <w:br w:type="textWrapping"/>
            </w:r>
            <w:r>
              <w:rPr>
                <w:rFonts w:hint="eastAsia" w:ascii="宋体" w:hAnsi="宋体" w:cs="宋体"/>
                <w:color w:val="auto"/>
                <w:kern w:val="0"/>
                <w:szCs w:val="21"/>
              </w:rPr>
              <w:t>（1）支持电视墙场景管理能力，实现场景窗口配置、场景切换计划配置以及轮巡计划的管理；</w:t>
            </w:r>
            <w:r>
              <w:rPr>
                <w:rFonts w:hint="eastAsia" w:ascii="宋体" w:hAnsi="宋体" w:cs="宋体"/>
                <w:color w:val="auto"/>
                <w:kern w:val="0"/>
                <w:szCs w:val="21"/>
              </w:rPr>
              <w:br w:type="textWrapping"/>
            </w:r>
            <w:r>
              <w:rPr>
                <w:rFonts w:hint="eastAsia" w:ascii="宋体" w:hAnsi="宋体" w:cs="宋体"/>
                <w:color w:val="auto"/>
                <w:kern w:val="0"/>
                <w:szCs w:val="21"/>
              </w:rPr>
              <w:t>（2）支持上墙控制能力，实现场景一键上墙、场景切换、电视墙切换、监控点上下墙、轮巡控制操作；</w:t>
            </w:r>
            <w:r>
              <w:rPr>
                <w:rFonts w:hint="eastAsia" w:ascii="宋体" w:hAnsi="宋体" w:cs="宋体"/>
                <w:color w:val="auto"/>
                <w:kern w:val="0"/>
                <w:szCs w:val="21"/>
              </w:rPr>
              <w:br w:type="textWrapping"/>
            </w:r>
            <w:r>
              <w:rPr>
                <w:rFonts w:hint="eastAsia" w:ascii="宋体" w:hAnsi="宋体" w:cs="宋体"/>
                <w:color w:val="auto"/>
                <w:kern w:val="0"/>
                <w:szCs w:val="21"/>
              </w:rPr>
              <w:t>视频级联通道：</w:t>
            </w:r>
            <w:r>
              <w:rPr>
                <w:rFonts w:hint="eastAsia" w:ascii="宋体" w:hAnsi="宋体" w:cs="宋体"/>
                <w:color w:val="auto"/>
                <w:kern w:val="0"/>
                <w:szCs w:val="21"/>
              </w:rPr>
              <w:br w:type="textWrapping"/>
            </w:r>
            <w:r>
              <w:rPr>
                <w:rFonts w:hint="eastAsia" w:ascii="宋体" w:hAnsi="宋体" w:cs="宋体"/>
                <w:color w:val="auto"/>
                <w:kern w:val="0"/>
                <w:szCs w:val="21"/>
              </w:rPr>
              <w:t>1、视频级联应用主要为视频监控业务提供级联服务，专注于平台域间视频联网，基于视频通用标准协议（GB/T28181-2011,GB/T28181-2016）与外域平台互联互通，实现上级平台对下级平台视频资源点位的操作控制。</w:t>
            </w:r>
            <w:r>
              <w:rPr>
                <w:rFonts w:hint="eastAsia" w:ascii="宋体" w:hAnsi="宋体" w:cs="宋体"/>
                <w:color w:val="auto"/>
                <w:kern w:val="0"/>
                <w:szCs w:val="21"/>
              </w:rPr>
              <w:br w:type="textWrapping"/>
            </w:r>
            <w:r>
              <w:rPr>
                <w:rFonts w:hint="eastAsia" w:ascii="宋体" w:hAnsi="宋体" w:cs="宋体"/>
                <w:color w:val="auto"/>
                <w:kern w:val="0"/>
                <w:szCs w:val="21"/>
              </w:rPr>
              <w:t>视频级联网关：</w:t>
            </w:r>
            <w:r>
              <w:rPr>
                <w:rFonts w:hint="eastAsia" w:ascii="宋体" w:hAnsi="宋体" w:cs="宋体"/>
                <w:color w:val="auto"/>
                <w:kern w:val="0"/>
                <w:szCs w:val="21"/>
              </w:rPr>
              <w:br w:type="textWrapping"/>
            </w:r>
            <w:r>
              <w:rPr>
                <w:rFonts w:hint="eastAsia" w:ascii="宋体" w:hAnsi="宋体" w:cs="宋体"/>
                <w:color w:val="auto"/>
                <w:kern w:val="0"/>
                <w:szCs w:val="21"/>
              </w:rPr>
              <w:t>1、支持上下级域注册管理能力，实现平台数据级联；</w:t>
            </w:r>
            <w:r>
              <w:rPr>
                <w:rFonts w:hint="eastAsia" w:ascii="宋体" w:hAnsi="宋体" w:cs="宋体"/>
                <w:color w:val="auto"/>
                <w:kern w:val="0"/>
                <w:szCs w:val="21"/>
              </w:rPr>
              <w:br w:type="textWrapping"/>
            </w:r>
            <w:r>
              <w:rPr>
                <w:rFonts w:hint="eastAsia" w:ascii="宋体" w:hAnsi="宋体" w:cs="宋体"/>
                <w:color w:val="auto"/>
                <w:kern w:val="0"/>
                <w:szCs w:val="21"/>
              </w:rPr>
              <w:t>2、支持资源同步能力；</w:t>
            </w:r>
            <w:r>
              <w:rPr>
                <w:rFonts w:hint="eastAsia" w:ascii="宋体" w:hAnsi="宋体" w:cs="宋体"/>
                <w:color w:val="auto"/>
                <w:kern w:val="0"/>
                <w:szCs w:val="21"/>
              </w:rPr>
              <w:br w:type="textWrapping"/>
            </w:r>
            <w:r>
              <w:rPr>
                <w:rFonts w:hint="eastAsia" w:ascii="宋体" w:hAnsi="宋体" w:cs="宋体"/>
                <w:color w:val="auto"/>
                <w:kern w:val="0"/>
                <w:szCs w:val="21"/>
              </w:rPr>
              <w:t>3、支持级联视频点位实时预览、录像回放、录像下载、语音对讲能力；</w:t>
            </w:r>
            <w:r>
              <w:rPr>
                <w:rFonts w:hint="eastAsia" w:ascii="宋体" w:hAnsi="宋体" w:cs="宋体"/>
                <w:color w:val="auto"/>
                <w:kern w:val="0"/>
                <w:szCs w:val="21"/>
              </w:rPr>
              <w:br w:type="textWrapping"/>
            </w:r>
            <w:r>
              <w:rPr>
                <w:rFonts w:hint="eastAsia" w:ascii="宋体" w:hAnsi="宋体" w:cs="宋体"/>
                <w:color w:val="auto"/>
                <w:kern w:val="0"/>
                <w:szCs w:val="21"/>
              </w:rPr>
              <w:t>4、支持级联视频点位设备操作控制能力；</w:t>
            </w:r>
            <w:r>
              <w:rPr>
                <w:rFonts w:hint="eastAsia" w:ascii="宋体" w:hAnsi="宋体" w:cs="宋体"/>
                <w:color w:val="auto"/>
                <w:kern w:val="0"/>
                <w:szCs w:val="21"/>
              </w:rPr>
              <w:br w:type="textWrapping"/>
            </w:r>
            <w:r>
              <w:rPr>
                <w:rFonts w:hint="eastAsia" w:ascii="宋体" w:hAnsi="宋体" w:cs="宋体"/>
                <w:color w:val="auto"/>
                <w:kern w:val="0"/>
                <w:szCs w:val="21"/>
              </w:rPr>
              <w:br w:type="textWrapping"/>
            </w:r>
            <w:r>
              <w:rPr>
                <w:rFonts w:hint="eastAsia" w:ascii="宋体" w:hAnsi="宋体" w:cs="宋体"/>
                <w:color w:val="auto"/>
                <w:kern w:val="0"/>
                <w:szCs w:val="21"/>
              </w:rPr>
              <w:t>硬件参数：</w:t>
            </w:r>
            <w:r>
              <w:rPr>
                <w:rFonts w:hint="eastAsia" w:ascii="宋体" w:hAnsi="宋体" w:cs="宋体"/>
                <w:color w:val="auto"/>
                <w:kern w:val="0"/>
                <w:szCs w:val="21"/>
              </w:rPr>
              <w:br w:type="textWrapping"/>
            </w:r>
            <w:r>
              <w:rPr>
                <w:rFonts w:hint="eastAsia" w:ascii="宋体" w:hAnsi="宋体" w:cs="宋体"/>
                <w:color w:val="auto"/>
                <w:kern w:val="0"/>
                <w:szCs w:val="21"/>
              </w:rPr>
              <w:t>cpu：≥1颗cpu，核数≥10核，主频≥2.2GHz</w:t>
            </w:r>
            <w:r>
              <w:rPr>
                <w:rFonts w:hint="eastAsia" w:ascii="宋体" w:hAnsi="宋体" w:cs="宋体"/>
                <w:color w:val="auto"/>
                <w:kern w:val="0"/>
                <w:szCs w:val="21"/>
              </w:rPr>
              <w:br w:type="textWrapping"/>
            </w:r>
            <w:r>
              <w:rPr>
                <w:rFonts w:hint="eastAsia" w:ascii="宋体" w:hAnsi="宋体" w:cs="宋体"/>
                <w:color w:val="auto"/>
                <w:kern w:val="0"/>
                <w:szCs w:val="21"/>
              </w:rPr>
              <w:t>内存：32G DDR4≥2块，≥16根内存插槽，最大支持扩展至2TB内存</w:t>
            </w:r>
            <w:r>
              <w:rPr>
                <w:rFonts w:hint="eastAsia" w:ascii="宋体" w:hAnsi="宋体" w:cs="宋体"/>
                <w:color w:val="auto"/>
                <w:kern w:val="0"/>
                <w:szCs w:val="21"/>
              </w:rPr>
              <w:br w:type="textWrapping"/>
            </w:r>
            <w:r>
              <w:rPr>
                <w:rFonts w:hint="eastAsia" w:ascii="宋体" w:hAnsi="宋体" w:cs="宋体"/>
                <w:kern w:val="0"/>
                <w:szCs w:val="21"/>
              </w:rPr>
              <w:t>硬盘：≥2块1.2T 10K 2.5寸 SAS硬盘</w:t>
            </w:r>
            <w:r>
              <w:rPr>
                <w:rFonts w:hint="eastAsia" w:ascii="宋体" w:hAnsi="宋体" w:cs="宋体"/>
                <w:kern w:val="0"/>
                <w:szCs w:val="21"/>
              </w:rPr>
              <w:br w:type="textWrapping"/>
            </w:r>
            <w:r>
              <w:rPr>
                <w:rFonts w:hint="eastAsia" w:ascii="宋体" w:hAnsi="宋体" w:cs="宋体"/>
                <w:kern w:val="0"/>
                <w:szCs w:val="21"/>
              </w:rPr>
              <w:t>阵列卡：SAS_HBA卡≥1, 支持RAID 0/1/10</w:t>
            </w:r>
            <w:r>
              <w:rPr>
                <w:rFonts w:hint="eastAsia" w:ascii="宋体" w:hAnsi="宋体" w:cs="宋体"/>
                <w:kern w:val="0"/>
                <w:szCs w:val="21"/>
              </w:rPr>
              <w:br w:type="textWrapping"/>
            </w:r>
            <w:r>
              <w:rPr>
                <w:rFonts w:hint="eastAsia" w:ascii="宋体" w:hAnsi="宋体" w:cs="宋体"/>
                <w:kern w:val="0"/>
                <w:szCs w:val="21"/>
              </w:rPr>
              <w:t>PCIE扩展：最大可支持6个PCIE扩展插槽</w:t>
            </w:r>
            <w:r>
              <w:rPr>
                <w:rFonts w:hint="eastAsia" w:ascii="宋体" w:hAnsi="宋体" w:cs="宋体"/>
                <w:kern w:val="0"/>
                <w:szCs w:val="21"/>
              </w:rPr>
              <w:br w:type="textWrapping"/>
            </w:r>
            <w:r>
              <w:rPr>
                <w:rFonts w:hint="eastAsia" w:ascii="宋体" w:hAnsi="宋体" w:cs="宋体"/>
                <w:kern w:val="0"/>
                <w:szCs w:val="21"/>
              </w:rPr>
              <w:t>网口：≥2个千兆电口</w:t>
            </w:r>
            <w:r>
              <w:rPr>
                <w:rFonts w:hint="eastAsia" w:ascii="宋体" w:hAnsi="宋体" w:cs="宋体"/>
                <w:kern w:val="0"/>
                <w:szCs w:val="21"/>
              </w:rPr>
              <w:br w:type="textWrapping"/>
            </w:r>
            <w:r>
              <w:rPr>
                <w:rFonts w:hint="eastAsia" w:ascii="宋体" w:hAnsi="宋体" w:cs="宋体"/>
                <w:kern w:val="0"/>
                <w:szCs w:val="21"/>
              </w:rPr>
              <w:t>其他接口：≥1个RJ45管理接口，后置≥2个USB 3.0接口，前置≥2个USB2.0接口，≥1个VGA接口</w:t>
            </w:r>
            <w:r>
              <w:rPr>
                <w:rFonts w:hint="eastAsia" w:ascii="宋体" w:hAnsi="宋体" w:cs="宋体"/>
                <w:kern w:val="0"/>
                <w:szCs w:val="21"/>
              </w:rPr>
              <w:br w:type="textWrapping"/>
            </w:r>
            <w:r>
              <w:rPr>
                <w:rFonts w:hint="eastAsia" w:ascii="宋体" w:hAnsi="宋体" w:cs="宋体"/>
                <w:kern w:val="0"/>
                <w:szCs w:val="21"/>
              </w:rPr>
              <w:t>电源：标配冗余电源</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noWrap/>
            <w:vAlign w:val="center"/>
          </w:tcPr>
          <w:p>
            <w:pPr>
              <w:widowControl/>
              <w:rPr>
                <w:rFonts w:hint="eastAsia" w:ascii="宋体" w:hAnsi="宋体" w:cs="宋体"/>
                <w:b/>
                <w:bCs/>
                <w:kern w:val="0"/>
                <w:szCs w:val="21"/>
              </w:rPr>
            </w:pPr>
            <w:r>
              <w:rPr>
                <w:rFonts w:hint="eastAsia" w:ascii="宋体" w:hAnsi="宋体" w:cs="宋体"/>
                <w:b/>
                <w:bCs/>
                <w:kern w:val="0"/>
                <w:szCs w:val="21"/>
              </w:rPr>
              <w:t>（2）公安信息网部分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noWrap/>
            <w:vAlign w:val="center"/>
          </w:tcPr>
          <w:p>
            <w:pPr>
              <w:widowControl/>
              <w:rPr>
                <w:rFonts w:hint="eastAsia" w:ascii="宋体" w:hAnsi="宋体" w:cs="宋体"/>
                <w:b/>
                <w:bCs/>
                <w:kern w:val="0"/>
                <w:szCs w:val="21"/>
              </w:rPr>
            </w:pPr>
            <w:r>
              <w:rPr>
                <w:rFonts w:hint="eastAsia" w:ascii="宋体" w:hAnsi="宋体" w:cs="宋体"/>
                <w:b/>
                <w:bCs/>
                <w:kern w:val="0"/>
                <w:szCs w:val="21"/>
              </w:rPr>
              <w:t>舟山市公安局多维数据融合应用平台（公安信息网）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1</w:t>
            </w:r>
          </w:p>
        </w:tc>
        <w:tc>
          <w:tcPr>
            <w:tcW w:w="432" w:type="pct"/>
            <w:vMerge w:val="restar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视频图像信息实战应用平台升级</w:t>
            </w:r>
            <w:r>
              <w:rPr>
                <w:rFonts w:hint="eastAsia" w:ascii="宋体" w:hAnsi="宋体" w:cs="宋体"/>
                <w:color w:val="auto"/>
                <w:kern w:val="0"/>
                <w:szCs w:val="21"/>
              </w:rPr>
              <w:br w:type="textWrapping"/>
            </w:r>
            <w:r>
              <w:rPr>
                <w:rFonts w:hint="eastAsia" w:ascii="宋体" w:hAnsi="宋体" w:cs="宋体"/>
                <w:color w:val="auto"/>
                <w:kern w:val="0"/>
                <w:szCs w:val="21"/>
              </w:rPr>
              <w:t>（舟山市公安局多维数据融合应用平台）</w:t>
            </w:r>
          </w:p>
        </w:tc>
        <w:tc>
          <w:tcPr>
            <w:tcW w:w="502" w:type="pct"/>
            <w:vMerge w:val="restar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多维数据融合应用平台框架升级</w:t>
            </w:r>
          </w:p>
        </w:tc>
        <w:tc>
          <w:tcPr>
            <w:tcW w:w="3415"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1、基于原公安信息网视频共享平台升级成全新平台框架能力，提供基础管理功能：包括应用平台门户、统一认证、鉴权中心、应用管理、部门管理、用户管理、角色管理、日志查询等功能；</w:t>
            </w:r>
            <w:r>
              <w:rPr>
                <w:rFonts w:hint="eastAsia" w:ascii="宋体" w:hAnsi="宋体" w:cs="宋体"/>
                <w:color w:val="auto"/>
                <w:kern w:val="0"/>
                <w:szCs w:val="21"/>
              </w:rPr>
              <w:br w:type="textWrapping"/>
            </w:r>
            <w:r>
              <w:rPr>
                <w:rFonts w:hint="eastAsia" w:ascii="宋体" w:hAnsi="宋体" w:cs="宋体"/>
                <w:color w:val="auto"/>
                <w:kern w:val="0"/>
                <w:szCs w:val="21"/>
              </w:rPr>
              <w:t>2、提供统一应用组件运行管理功能：运行管理模块对平台组件进行运行监控与问题排查，可提供自动化指标检测和告警、批量集中部署配置、高效问题定位等能力，帮助运维人员及时发现和解决问题，提升交付和运维效率，为整体平台提供有力的后台保障。</w:t>
            </w:r>
          </w:p>
        </w:tc>
        <w:tc>
          <w:tcPr>
            <w:tcW w:w="216"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1</w:t>
            </w:r>
          </w:p>
        </w:tc>
        <w:tc>
          <w:tcPr>
            <w:tcW w:w="218"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2</w:t>
            </w:r>
          </w:p>
        </w:tc>
        <w:tc>
          <w:tcPr>
            <w:tcW w:w="432" w:type="pct"/>
            <w:vMerge w:val="continue"/>
            <w:noWrap w:val="0"/>
            <w:vAlign w:val="center"/>
          </w:tcPr>
          <w:p>
            <w:pPr>
              <w:widowControl/>
              <w:outlineLvl w:val="0"/>
              <w:rPr>
                <w:rFonts w:ascii="宋体" w:hAnsi="宋体" w:cs="宋体"/>
                <w:color w:val="auto"/>
                <w:kern w:val="0"/>
                <w:szCs w:val="21"/>
              </w:rPr>
            </w:pPr>
          </w:p>
        </w:tc>
        <w:tc>
          <w:tcPr>
            <w:tcW w:w="502" w:type="pct"/>
            <w:vMerge w:val="continue"/>
            <w:noWrap w:val="0"/>
            <w:vAlign w:val="center"/>
          </w:tcPr>
          <w:p>
            <w:pPr>
              <w:widowControl/>
              <w:outlineLvl w:val="0"/>
              <w:rPr>
                <w:rFonts w:ascii="宋体" w:hAnsi="宋体" w:cs="宋体"/>
                <w:color w:val="auto"/>
                <w:kern w:val="0"/>
                <w:szCs w:val="21"/>
              </w:rPr>
            </w:pPr>
          </w:p>
        </w:tc>
        <w:tc>
          <w:tcPr>
            <w:tcW w:w="3415"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本级监控通道数扩容：含至少200路通道数</w:t>
            </w:r>
          </w:p>
        </w:tc>
        <w:tc>
          <w:tcPr>
            <w:tcW w:w="216"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1</w:t>
            </w:r>
          </w:p>
        </w:tc>
        <w:tc>
          <w:tcPr>
            <w:tcW w:w="218"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3</w:t>
            </w:r>
          </w:p>
        </w:tc>
        <w:tc>
          <w:tcPr>
            <w:tcW w:w="432" w:type="pct"/>
            <w:vMerge w:val="continue"/>
            <w:noWrap w:val="0"/>
            <w:vAlign w:val="center"/>
          </w:tcPr>
          <w:p>
            <w:pPr>
              <w:widowControl/>
              <w:outlineLvl w:val="0"/>
              <w:rPr>
                <w:rFonts w:ascii="宋体" w:hAnsi="宋体" w:cs="宋体"/>
                <w:color w:val="auto"/>
                <w:kern w:val="0"/>
                <w:szCs w:val="21"/>
              </w:rPr>
            </w:pPr>
          </w:p>
        </w:tc>
        <w:tc>
          <w:tcPr>
            <w:tcW w:w="502" w:type="pct"/>
            <w:vMerge w:val="continue"/>
            <w:noWrap w:val="0"/>
            <w:vAlign w:val="center"/>
          </w:tcPr>
          <w:p>
            <w:pPr>
              <w:widowControl/>
              <w:outlineLvl w:val="0"/>
              <w:rPr>
                <w:rFonts w:ascii="宋体" w:hAnsi="宋体" w:cs="宋体"/>
                <w:color w:val="auto"/>
                <w:kern w:val="0"/>
                <w:szCs w:val="21"/>
              </w:rPr>
            </w:pPr>
          </w:p>
        </w:tc>
        <w:tc>
          <w:tcPr>
            <w:tcW w:w="3415"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本级车道数扩容：含至少5000路车道数</w:t>
            </w:r>
          </w:p>
        </w:tc>
        <w:tc>
          <w:tcPr>
            <w:tcW w:w="216"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1</w:t>
            </w:r>
          </w:p>
        </w:tc>
        <w:tc>
          <w:tcPr>
            <w:tcW w:w="218"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4</w:t>
            </w:r>
          </w:p>
        </w:tc>
        <w:tc>
          <w:tcPr>
            <w:tcW w:w="432" w:type="pct"/>
            <w:vMerge w:val="continue"/>
            <w:noWrap w:val="0"/>
            <w:vAlign w:val="center"/>
          </w:tcPr>
          <w:p>
            <w:pPr>
              <w:widowControl/>
              <w:outlineLvl w:val="0"/>
              <w:rPr>
                <w:rFonts w:ascii="宋体" w:hAnsi="宋体" w:cs="宋体"/>
                <w:color w:val="auto"/>
                <w:kern w:val="0"/>
                <w:szCs w:val="21"/>
              </w:rPr>
            </w:pPr>
          </w:p>
        </w:tc>
        <w:tc>
          <w:tcPr>
            <w:tcW w:w="502" w:type="pct"/>
            <w:vMerge w:val="continue"/>
            <w:noWrap w:val="0"/>
            <w:vAlign w:val="center"/>
          </w:tcPr>
          <w:p>
            <w:pPr>
              <w:widowControl/>
              <w:outlineLvl w:val="0"/>
              <w:rPr>
                <w:rFonts w:ascii="宋体" w:hAnsi="宋体" w:cs="宋体"/>
                <w:color w:val="auto"/>
                <w:kern w:val="0"/>
                <w:szCs w:val="21"/>
              </w:rPr>
            </w:pPr>
          </w:p>
        </w:tc>
        <w:tc>
          <w:tcPr>
            <w:tcW w:w="3415"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视频级联接入通道数扩容（作为上级）：含至少15万路级联视频数</w:t>
            </w:r>
          </w:p>
        </w:tc>
        <w:tc>
          <w:tcPr>
            <w:tcW w:w="216"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1</w:t>
            </w:r>
          </w:p>
        </w:tc>
        <w:tc>
          <w:tcPr>
            <w:tcW w:w="218"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5</w:t>
            </w:r>
          </w:p>
        </w:tc>
        <w:tc>
          <w:tcPr>
            <w:tcW w:w="432" w:type="pct"/>
            <w:vMerge w:val="continue"/>
            <w:noWrap w:val="0"/>
            <w:vAlign w:val="center"/>
          </w:tcPr>
          <w:p>
            <w:pPr>
              <w:widowControl/>
              <w:outlineLvl w:val="0"/>
              <w:rPr>
                <w:rFonts w:ascii="宋体" w:hAnsi="宋体" w:cs="宋体"/>
                <w:color w:val="auto"/>
                <w:kern w:val="0"/>
                <w:szCs w:val="21"/>
              </w:rPr>
            </w:pPr>
          </w:p>
        </w:tc>
        <w:tc>
          <w:tcPr>
            <w:tcW w:w="502"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民警工作台</w:t>
            </w:r>
          </w:p>
        </w:tc>
        <w:tc>
          <w:tcPr>
            <w:tcW w:w="3415"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基于平台框架部署工作台组件：</w:t>
            </w:r>
            <w:r>
              <w:rPr>
                <w:rFonts w:hint="eastAsia" w:ascii="宋体" w:hAnsi="宋体" w:cs="宋体"/>
                <w:color w:val="auto"/>
                <w:kern w:val="0"/>
                <w:szCs w:val="21"/>
              </w:rPr>
              <w:br w:type="textWrapping"/>
            </w:r>
            <w:r>
              <w:rPr>
                <w:rFonts w:hint="eastAsia" w:ascii="宋体" w:hAnsi="宋体" w:cs="宋体"/>
                <w:color w:val="auto"/>
                <w:kern w:val="0"/>
                <w:szCs w:val="21"/>
              </w:rPr>
              <w:t>1、内置经典主题、蓝白风格工作台、深蓝风格工作台、科技风导航主题供现场使用，包含10个主题授权；</w:t>
            </w:r>
            <w:r>
              <w:rPr>
                <w:rFonts w:hint="eastAsia" w:ascii="宋体" w:hAnsi="宋体" w:cs="宋体"/>
                <w:color w:val="auto"/>
                <w:kern w:val="0"/>
                <w:szCs w:val="21"/>
              </w:rPr>
              <w:br w:type="textWrapping"/>
            </w:r>
            <w:r>
              <w:rPr>
                <w:rFonts w:hint="eastAsia" w:ascii="宋体" w:hAnsi="宋体" w:cs="宋体"/>
                <w:color w:val="auto"/>
                <w:kern w:val="0"/>
                <w:szCs w:val="21"/>
              </w:rPr>
              <w:t>2、★门户自定义：支持自定义选取常用应用、全部应用、插件助手、经典常用、经典全部、内嵌网页、消息、待办、公告、文字、图片、背景、个人信息等部件，添加到首页，自定义摆放位置和大小，并支持首页名称、画布尺寸、主题背景、全景背景的设置，形成自定义首页；（提供具有CNAS</w:t>
            </w:r>
            <w:r>
              <w:rPr>
                <w:rFonts w:hint="eastAsia" w:ascii="宋体" w:hAnsi="宋体" w:cs="宋体"/>
                <w:color w:val="auto"/>
                <w:kern w:val="0"/>
                <w:szCs w:val="21"/>
                <w:lang w:val="en-US" w:eastAsia="zh-CN"/>
              </w:rPr>
              <w:t>或</w:t>
            </w:r>
            <w:r>
              <w:rPr>
                <w:rFonts w:hint="eastAsia" w:ascii="宋体" w:hAnsi="宋体" w:cs="宋体"/>
                <w:color w:val="auto"/>
                <w:kern w:val="0"/>
                <w:szCs w:val="21"/>
              </w:rPr>
              <w:t>CMA</w:t>
            </w:r>
            <w:r>
              <w:rPr>
                <w:rFonts w:hint="eastAsia" w:ascii="宋体" w:hAnsi="宋体" w:cs="宋体"/>
                <w:color w:val="auto"/>
                <w:kern w:val="0"/>
                <w:szCs w:val="21"/>
                <w:lang w:val="en-US" w:eastAsia="zh-CN"/>
              </w:rPr>
              <w:t>或</w:t>
            </w:r>
            <w:r>
              <w:rPr>
                <w:rFonts w:hint="eastAsia" w:ascii="宋体" w:hAnsi="宋体" w:cs="宋体"/>
                <w:color w:val="auto"/>
                <w:kern w:val="0"/>
                <w:szCs w:val="21"/>
              </w:rPr>
              <w:t>CAL等认证的国家权威机构出具的佐证材料）</w:t>
            </w:r>
            <w:r>
              <w:rPr>
                <w:rFonts w:hint="eastAsia" w:ascii="宋体" w:hAnsi="宋体" w:cs="宋体"/>
                <w:color w:val="auto"/>
                <w:kern w:val="0"/>
                <w:szCs w:val="21"/>
              </w:rPr>
              <w:br w:type="textWrapping"/>
            </w:r>
            <w:r>
              <w:rPr>
                <w:rFonts w:hint="eastAsia" w:ascii="宋体" w:hAnsi="宋体" w:cs="宋体"/>
                <w:color w:val="auto"/>
                <w:kern w:val="0"/>
                <w:szCs w:val="21"/>
              </w:rPr>
              <w:t>3、★支持门户主题关联角色，使不同的用户登录有不同的门户首页；（提供具有CNAS</w:t>
            </w:r>
            <w:r>
              <w:rPr>
                <w:rFonts w:hint="eastAsia" w:ascii="宋体" w:hAnsi="宋体" w:cs="宋体"/>
                <w:color w:val="auto"/>
                <w:kern w:val="0"/>
                <w:szCs w:val="21"/>
                <w:lang w:val="en-US" w:eastAsia="zh-CN"/>
              </w:rPr>
              <w:t>或</w:t>
            </w:r>
            <w:r>
              <w:rPr>
                <w:rFonts w:hint="eastAsia" w:ascii="宋体" w:hAnsi="宋体" w:cs="宋体"/>
                <w:color w:val="auto"/>
                <w:kern w:val="0"/>
                <w:szCs w:val="21"/>
              </w:rPr>
              <w:t>CMA</w:t>
            </w:r>
            <w:r>
              <w:rPr>
                <w:rFonts w:hint="eastAsia" w:ascii="宋体" w:hAnsi="宋体" w:cs="宋体"/>
                <w:color w:val="auto"/>
                <w:kern w:val="0"/>
                <w:szCs w:val="21"/>
                <w:lang w:val="en-US" w:eastAsia="zh-CN"/>
              </w:rPr>
              <w:t>或</w:t>
            </w:r>
            <w:r>
              <w:rPr>
                <w:rFonts w:hint="eastAsia" w:ascii="宋体" w:hAnsi="宋体" w:cs="宋体"/>
                <w:color w:val="auto"/>
                <w:kern w:val="0"/>
                <w:szCs w:val="21"/>
              </w:rPr>
              <w:t>CAL等认证的国家权威机构出具的佐证材料）</w:t>
            </w:r>
          </w:p>
        </w:tc>
        <w:tc>
          <w:tcPr>
            <w:tcW w:w="216"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1</w:t>
            </w:r>
          </w:p>
        </w:tc>
        <w:tc>
          <w:tcPr>
            <w:tcW w:w="218"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6</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视频基础应用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1、视频预览：提供视频预览、抓图等功能；</w:t>
            </w:r>
            <w:r>
              <w:rPr>
                <w:rFonts w:hint="eastAsia" w:ascii="宋体" w:hAnsi="宋体" w:cs="宋体"/>
                <w:kern w:val="0"/>
                <w:szCs w:val="21"/>
              </w:rPr>
              <w:br w:type="textWrapping"/>
            </w:r>
            <w:r>
              <w:rPr>
                <w:rFonts w:hint="eastAsia" w:ascii="宋体" w:hAnsi="宋体" w:cs="宋体"/>
                <w:kern w:val="0"/>
                <w:szCs w:val="21"/>
              </w:rPr>
              <w:t>2、云台控制：提供云台变焦、光圈、预置点、巡航等功能；</w:t>
            </w:r>
            <w:r>
              <w:rPr>
                <w:rFonts w:hint="eastAsia" w:ascii="宋体" w:hAnsi="宋体" w:cs="宋体"/>
                <w:kern w:val="0"/>
                <w:szCs w:val="21"/>
              </w:rPr>
              <w:br w:type="textWrapping"/>
            </w:r>
            <w:r>
              <w:rPr>
                <w:rFonts w:hint="eastAsia" w:ascii="宋体" w:hAnsi="宋体" w:cs="宋体"/>
                <w:kern w:val="0"/>
                <w:szCs w:val="21"/>
              </w:rPr>
              <w:t>3、录像计划管理：提供录像计划配置服务；</w:t>
            </w:r>
            <w:r>
              <w:rPr>
                <w:rFonts w:hint="eastAsia" w:ascii="宋体" w:hAnsi="宋体" w:cs="宋体"/>
                <w:kern w:val="0"/>
                <w:szCs w:val="21"/>
              </w:rPr>
              <w:br w:type="textWrapping"/>
            </w:r>
            <w:r>
              <w:rPr>
                <w:rFonts w:hint="eastAsia" w:ascii="宋体" w:hAnsi="宋体" w:cs="宋体"/>
                <w:kern w:val="0"/>
                <w:szCs w:val="21"/>
              </w:rPr>
              <w:t>4、录像回放：提供录像查询、倍速回放、按帧回放等功能；</w:t>
            </w:r>
            <w:r>
              <w:rPr>
                <w:rFonts w:hint="eastAsia" w:ascii="宋体" w:hAnsi="宋体" w:cs="宋体"/>
                <w:kern w:val="0"/>
                <w:szCs w:val="21"/>
              </w:rPr>
              <w:br w:type="textWrapping"/>
            </w:r>
            <w:r>
              <w:rPr>
                <w:rFonts w:hint="eastAsia" w:ascii="宋体" w:hAnsi="宋体" w:cs="宋体"/>
                <w:kern w:val="0"/>
                <w:szCs w:val="21"/>
              </w:rPr>
              <w:t>5、录像剪辑下载：提供录像下载剪辑功能；</w:t>
            </w:r>
            <w:r>
              <w:rPr>
                <w:rFonts w:hint="eastAsia" w:ascii="宋体" w:hAnsi="宋体" w:cs="宋体"/>
                <w:kern w:val="0"/>
                <w:szCs w:val="21"/>
              </w:rPr>
              <w:br w:type="textWrapping"/>
            </w:r>
            <w:r>
              <w:rPr>
                <w:rFonts w:hint="eastAsia" w:ascii="宋体" w:hAnsi="宋体" w:cs="宋体"/>
                <w:kern w:val="0"/>
                <w:szCs w:val="21"/>
              </w:rPr>
              <w:t>6、截图跳转：支持在视频预览和回放是截图跳转，将截图带到以人搜人、以脸搜脸等模块，做进一步研判。</w:t>
            </w:r>
            <w:r>
              <w:rPr>
                <w:rFonts w:hint="eastAsia" w:ascii="宋体" w:hAnsi="宋体" w:cs="宋体"/>
                <w:kern w:val="0"/>
                <w:szCs w:val="21"/>
              </w:rPr>
              <w:br w:type="textWrapping"/>
            </w:r>
            <w:r>
              <w:rPr>
                <w:rFonts w:hint="eastAsia" w:ascii="宋体" w:hAnsi="宋体" w:cs="宋体"/>
                <w:kern w:val="0"/>
                <w:szCs w:val="21"/>
              </w:rPr>
              <w:t>7、一键搜图：支持对电脑桌面的视频、图片等目标进行截图，截图带到以人搜人、以脸搜脸等模块，做进一步研判。</w:t>
            </w:r>
            <w:r>
              <w:rPr>
                <w:rFonts w:hint="eastAsia" w:ascii="宋体" w:hAnsi="宋体" w:cs="宋体"/>
                <w:kern w:val="0"/>
                <w:szCs w:val="21"/>
              </w:rPr>
              <w:br w:type="textWrapping"/>
            </w:r>
            <w:r>
              <w:rPr>
                <w:rFonts w:hint="eastAsia" w:ascii="宋体" w:hAnsi="宋体" w:cs="宋体"/>
                <w:kern w:val="0"/>
                <w:szCs w:val="21"/>
              </w:rPr>
              <w:t>8、视频预案：支持创建公有预案及私有预案</w:t>
            </w:r>
            <w:r>
              <w:rPr>
                <w:rFonts w:hint="eastAsia" w:ascii="宋体" w:hAnsi="宋体" w:cs="宋体"/>
                <w:kern w:val="0"/>
                <w:szCs w:val="21"/>
              </w:rPr>
              <w:br w:type="textWrapping"/>
            </w:r>
            <w:r>
              <w:rPr>
                <w:rFonts w:hint="eastAsia" w:ascii="宋体" w:hAnsi="宋体" w:cs="宋体"/>
                <w:kern w:val="0"/>
                <w:szCs w:val="21"/>
              </w:rPr>
              <w:t>9、收藏夹：支持将创建的分组分享给其他用户，支持统计收藏夹被分享的用户数</w:t>
            </w:r>
            <w:r>
              <w:rPr>
                <w:rFonts w:hint="eastAsia" w:ascii="宋体" w:hAnsi="宋体" w:cs="宋体"/>
                <w:kern w:val="0"/>
                <w:szCs w:val="21"/>
              </w:rPr>
              <w:br w:type="textWrapping"/>
            </w:r>
            <w:r>
              <w:rPr>
                <w:rFonts w:hint="eastAsia" w:ascii="宋体" w:hAnsi="宋体" w:cs="宋体"/>
                <w:kern w:val="0"/>
                <w:szCs w:val="21"/>
              </w:rPr>
              <w:t>10、电视墙控制：支持针对窗口的分割、拼接等布局，及窗口上的监控点、预览轮巡、告警窗口、是否自动启停及启停时间等进行配置形成电视墙场景</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7</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电子地图</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多图层显示控制：</w:t>
            </w:r>
            <w:r>
              <w:rPr>
                <w:rFonts w:hint="eastAsia" w:ascii="宋体" w:hAnsi="宋体" w:cs="宋体"/>
                <w:kern w:val="0"/>
                <w:szCs w:val="21"/>
              </w:rPr>
              <w:br w:type="textWrapping"/>
            </w:r>
            <w:r>
              <w:rPr>
                <w:rFonts w:hint="eastAsia" w:ascii="宋体" w:hAnsi="宋体" w:cs="宋体"/>
                <w:kern w:val="0"/>
                <w:szCs w:val="21"/>
              </w:rPr>
              <w:t>1，支持导入多图层地图数据 业务资源</w:t>
            </w:r>
            <w:r>
              <w:rPr>
                <w:rFonts w:hint="eastAsia" w:ascii="宋体" w:hAnsi="宋体" w:cs="宋体"/>
                <w:kern w:val="0"/>
                <w:szCs w:val="21"/>
              </w:rPr>
              <w:br w:type="textWrapping"/>
            </w:r>
            <w:r>
              <w:rPr>
                <w:rFonts w:hint="eastAsia" w:ascii="宋体" w:hAnsi="宋体" w:cs="宋体"/>
                <w:kern w:val="0"/>
                <w:szCs w:val="21"/>
              </w:rPr>
              <w:t>图上展示：</w:t>
            </w:r>
            <w:r>
              <w:rPr>
                <w:rFonts w:hint="eastAsia" w:ascii="宋体" w:hAnsi="宋体" w:cs="宋体"/>
                <w:kern w:val="0"/>
                <w:szCs w:val="21"/>
              </w:rPr>
              <w:br w:type="textWrapping"/>
            </w:r>
            <w:r>
              <w:rPr>
                <w:rFonts w:hint="eastAsia" w:ascii="宋体" w:hAnsi="宋体" w:cs="宋体"/>
                <w:kern w:val="0"/>
                <w:szCs w:val="21"/>
              </w:rPr>
              <w:t xml:space="preserve">1，支持监控点、卡口、单兵、探针等资源在地图上的显示与隐藏 </w:t>
            </w:r>
            <w:r>
              <w:rPr>
                <w:rFonts w:hint="eastAsia" w:ascii="宋体" w:hAnsi="宋体" w:cs="宋体"/>
                <w:kern w:val="0"/>
                <w:szCs w:val="21"/>
              </w:rPr>
              <w:br w:type="textWrapping"/>
            </w:r>
            <w:r>
              <w:rPr>
                <w:rFonts w:hint="eastAsia" w:ascii="宋体" w:hAnsi="宋体" w:cs="宋体"/>
                <w:kern w:val="0"/>
                <w:szCs w:val="21"/>
              </w:rPr>
              <w:t>业务资源关键字检索：</w:t>
            </w:r>
            <w:r>
              <w:rPr>
                <w:rFonts w:hint="eastAsia" w:ascii="宋体" w:hAnsi="宋体" w:cs="宋体"/>
                <w:kern w:val="0"/>
                <w:szCs w:val="21"/>
              </w:rPr>
              <w:br w:type="textWrapping"/>
            </w:r>
            <w:r>
              <w:rPr>
                <w:rFonts w:hint="eastAsia" w:ascii="宋体" w:hAnsi="宋体" w:cs="宋体"/>
                <w:kern w:val="0"/>
                <w:szCs w:val="21"/>
              </w:rPr>
              <w:t xml:space="preserve">1，支持资源类型进行关键字模糊匹配检索、全局搜索 </w:t>
            </w:r>
            <w:r>
              <w:rPr>
                <w:rFonts w:hint="eastAsia" w:ascii="宋体" w:hAnsi="宋体" w:cs="宋体"/>
                <w:kern w:val="0"/>
                <w:szCs w:val="21"/>
              </w:rPr>
              <w:br w:type="textWrapping"/>
            </w:r>
            <w:r>
              <w:rPr>
                <w:rFonts w:hint="eastAsia" w:ascii="宋体" w:hAnsi="宋体" w:cs="宋体"/>
                <w:kern w:val="0"/>
                <w:szCs w:val="21"/>
              </w:rPr>
              <w:t>业务资源空间查询：</w:t>
            </w:r>
            <w:r>
              <w:rPr>
                <w:rFonts w:hint="eastAsia" w:ascii="宋体" w:hAnsi="宋体" w:cs="宋体"/>
                <w:kern w:val="0"/>
                <w:szCs w:val="21"/>
              </w:rPr>
              <w:br w:type="textWrapping"/>
            </w:r>
            <w:r>
              <w:rPr>
                <w:rFonts w:hint="eastAsia" w:ascii="宋体" w:hAnsi="宋体" w:cs="宋体"/>
                <w:kern w:val="0"/>
                <w:szCs w:val="21"/>
              </w:rPr>
              <w:t xml:space="preserve">1，支持框选、圆选、线选、多边形选等多种方式进行地图空间查询 </w:t>
            </w:r>
            <w:r>
              <w:rPr>
                <w:rFonts w:hint="eastAsia" w:ascii="宋体" w:hAnsi="宋体" w:cs="宋体"/>
                <w:kern w:val="0"/>
                <w:szCs w:val="21"/>
              </w:rPr>
              <w:br w:type="textWrapping"/>
            </w:r>
            <w:r>
              <w:rPr>
                <w:rFonts w:hint="eastAsia" w:ascii="宋体" w:hAnsi="宋体" w:cs="宋体"/>
                <w:kern w:val="0"/>
                <w:szCs w:val="21"/>
              </w:rPr>
              <w:t xml:space="preserve">2，支持对结果按类型过滤，支持预览、回放、收藏、上墙、跳转查询等操作 </w:t>
            </w:r>
            <w:r>
              <w:rPr>
                <w:rFonts w:hint="eastAsia" w:ascii="宋体" w:hAnsi="宋体" w:cs="宋体"/>
                <w:kern w:val="0"/>
                <w:szCs w:val="21"/>
              </w:rPr>
              <w:br w:type="textWrapping"/>
            </w:r>
            <w:r>
              <w:rPr>
                <w:rFonts w:hint="eastAsia" w:ascii="宋体" w:hAnsi="宋体" w:cs="宋体"/>
                <w:kern w:val="0"/>
                <w:szCs w:val="21"/>
              </w:rPr>
              <w:t>GPS定位：</w:t>
            </w:r>
            <w:r>
              <w:rPr>
                <w:rFonts w:hint="eastAsia" w:ascii="宋体" w:hAnsi="宋体" w:cs="宋体"/>
                <w:kern w:val="0"/>
                <w:szCs w:val="21"/>
              </w:rPr>
              <w:br w:type="textWrapping"/>
            </w:r>
            <w:r>
              <w:rPr>
                <w:rFonts w:hint="eastAsia" w:ascii="宋体" w:hAnsi="宋体" w:cs="宋体"/>
                <w:kern w:val="0"/>
                <w:szCs w:val="21"/>
              </w:rPr>
              <w:t>1，支持查看选中目标的GPS详情</w:t>
            </w:r>
            <w:r>
              <w:rPr>
                <w:rFonts w:hint="eastAsia" w:ascii="宋体" w:hAnsi="宋体" w:cs="宋体"/>
                <w:kern w:val="0"/>
                <w:szCs w:val="21"/>
              </w:rPr>
              <w:br w:type="textWrapping"/>
            </w:r>
            <w:r>
              <w:rPr>
                <w:rFonts w:hint="eastAsia" w:ascii="宋体" w:hAnsi="宋体" w:cs="宋体"/>
                <w:kern w:val="0"/>
                <w:szCs w:val="21"/>
              </w:rPr>
              <w:t>GPS轨迹：</w:t>
            </w:r>
            <w:r>
              <w:rPr>
                <w:rFonts w:hint="eastAsia" w:ascii="宋体" w:hAnsi="宋体" w:cs="宋体"/>
                <w:kern w:val="0"/>
                <w:szCs w:val="21"/>
              </w:rPr>
              <w:br w:type="textWrapping"/>
            </w:r>
            <w:r>
              <w:rPr>
                <w:rFonts w:hint="eastAsia" w:ascii="宋体" w:hAnsi="宋体" w:cs="宋体"/>
                <w:kern w:val="0"/>
                <w:szCs w:val="21"/>
              </w:rPr>
              <w:t>1，按时间查询单兵、移动设备、无人机等在地图上的GPS位置及轨迹</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8</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移动端应用（浙警云端APP）</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APP在浙警云端上架，包括：</w:t>
            </w:r>
            <w:r>
              <w:rPr>
                <w:rFonts w:hint="eastAsia" w:ascii="宋体" w:hAnsi="宋体" w:cs="宋体"/>
                <w:kern w:val="0"/>
                <w:szCs w:val="21"/>
              </w:rPr>
              <w:br w:type="textWrapping"/>
            </w:r>
            <w:r>
              <w:rPr>
                <w:rFonts w:hint="eastAsia" w:ascii="宋体" w:hAnsi="宋体" w:cs="宋体"/>
                <w:kern w:val="0"/>
                <w:szCs w:val="21"/>
              </w:rPr>
              <w:t>预览回放：</w:t>
            </w:r>
            <w:r>
              <w:rPr>
                <w:rFonts w:hint="eastAsia" w:ascii="宋体" w:hAnsi="宋体" w:cs="宋体"/>
                <w:kern w:val="0"/>
                <w:szCs w:val="21"/>
              </w:rPr>
              <w:br w:type="textWrapping"/>
            </w:r>
            <w:r>
              <w:rPr>
                <w:rFonts w:hint="eastAsia" w:ascii="宋体" w:hAnsi="宋体" w:cs="宋体"/>
                <w:kern w:val="0"/>
                <w:szCs w:val="21"/>
              </w:rPr>
              <w:t>1，对监控点进行实时预览和回放，可以双击预览画面在四画面和全屏预览之间切换；</w:t>
            </w:r>
            <w:r>
              <w:rPr>
                <w:rFonts w:hint="eastAsia" w:ascii="宋体" w:hAnsi="宋体" w:cs="宋体"/>
                <w:kern w:val="0"/>
                <w:szCs w:val="21"/>
              </w:rPr>
              <w:br w:type="textWrapping"/>
            </w:r>
            <w:r>
              <w:rPr>
                <w:rFonts w:hint="eastAsia" w:ascii="宋体" w:hAnsi="宋体" w:cs="宋体"/>
                <w:kern w:val="0"/>
                <w:szCs w:val="21"/>
              </w:rPr>
              <w:t>地图应用：</w:t>
            </w:r>
            <w:r>
              <w:rPr>
                <w:rFonts w:hint="eastAsia" w:ascii="宋体" w:hAnsi="宋体" w:cs="宋体"/>
                <w:kern w:val="0"/>
                <w:szCs w:val="21"/>
              </w:rPr>
              <w:br w:type="textWrapping"/>
            </w:r>
            <w:r>
              <w:rPr>
                <w:rFonts w:hint="eastAsia" w:ascii="宋体" w:hAnsi="宋体" w:cs="宋体"/>
                <w:kern w:val="0"/>
                <w:szCs w:val="21"/>
              </w:rPr>
              <w:t>1，支持在地图上显示监控点位，在地图上点击点位可查看点位信息，包括名称、类型及在线状态，击地图上的监控点位，可以实时预览和录像回放；</w:t>
            </w:r>
            <w:r>
              <w:rPr>
                <w:rFonts w:hint="eastAsia" w:ascii="宋体" w:hAnsi="宋体" w:cs="宋体"/>
                <w:kern w:val="0"/>
                <w:szCs w:val="21"/>
              </w:rPr>
              <w:br w:type="textWrapping"/>
            </w:r>
            <w:r>
              <w:rPr>
                <w:rFonts w:hint="eastAsia" w:ascii="宋体" w:hAnsi="宋体" w:cs="宋体"/>
                <w:kern w:val="0"/>
                <w:szCs w:val="21"/>
              </w:rPr>
              <w:t>视频回传：</w:t>
            </w:r>
            <w:r>
              <w:rPr>
                <w:rFonts w:hint="eastAsia" w:ascii="宋体" w:hAnsi="宋体" w:cs="宋体"/>
                <w:kern w:val="0"/>
                <w:szCs w:val="21"/>
              </w:rPr>
              <w:br w:type="textWrapping"/>
            </w:r>
            <w:r>
              <w:rPr>
                <w:rFonts w:hint="eastAsia" w:ascii="宋体" w:hAnsi="宋体" w:cs="宋体"/>
                <w:kern w:val="0"/>
                <w:szCs w:val="21"/>
              </w:rPr>
              <w:t>1，支持将手机在web端注册成监控点，可以通过其他手机端或者PC进行视频预览；</w:t>
            </w:r>
            <w:r>
              <w:rPr>
                <w:rFonts w:hint="eastAsia" w:ascii="宋体" w:hAnsi="宋体" w:cs="宋体"/>
                <w:kern w:val="0"/>
                <w:szCs w:val="21"/>
              </w:rPr>
              <w:br w:type="textWrapping"/>
            </w:r>
            <w:r>
              <w:rPr>
                <w:rFonts w:hint="eastAsia" w:ascii="宋体" w:hAnsi="宋体" w:cs="宋体"/>
                <w:kern w:val="0"/>
                <w:szCs w:val="21"/>
              </w:rPr>
              <w:t>人脸检索：</w:t>
            </w:r>
            <w:r>
              <w:rPr>
                <w:rFonts w:hint="eastAsia" w:ascii="宋体" w:hAnsi="宋体" w:cs="宋体"/>
                <w:kern w:val="0"/>
                <w:szCs w:val="21"/>
              </w:rPr>
              <w:br w:type="textWrapping"/>
            </w:r>
            <w:r>
              <w:rPr>
                <w:rFonts w:hint="eastAsia" w:ascii="宋体" w:hAnsi="宋体" w:cs="宋体"/>
                <w:kern w:val="0"/>
                <w:szCs w:val="21"/>
              </w:rPr>
              <w:t>1，支持上传或拍摄一张人脸图片，基于该人脸图片检索名单库相关人员信息。依据人脸相似度，降序排列返回结果。用户可查看结果列表中的人员信息，如姓名、性别、所在省市等；</w:t>
            </w:r>
            <w:r>
              <w:rPr>
                <w:rFonts w:hint="eastAsia" w:ascii="宋体" w:hAnsi="宋体" w:cs="宋体"/>
                <w:kern w:val="0"/>
                <w:szCs w:val="21"/>
              </w:rPr>
              <w:br w:type="textWrapping"/>
            </w:r>
            <w:r>
              <w:rPr>
                <w:rFonts w:hint="eastAsia" w:ascii="宋体" w:hAnsi="宋体" w:cs="宋体"/>
                <w:kern w:val="0"/>
                <w:szCs w:val="21"/>
              </w:rPr>
              <w:t>人脸1V1比对：</w:t>
            </w:r>
            <w:r>
              <w:rPr>
                <w:rFonts w:hint="eastAsia" w:ascii="宋体" w:hAnsi="宋体" w:cs="宋体"/>
                <w:kern w:val="0"/>
                <w:szCs w:val="21"/>
              </w:rPr>
              <w:br w:type="textWrapping"/>
            </w:r>
            <w:r>
              <w:rPr>
                <w:rFonts w:hint="eastAsia" w:ascii="宋体" w:hAnsi="宋体" w:cs="宋体"/>
                <w:kern w:val="0"/>
                <w:szCs w:val="21"/>
              </w:rPr>
              <w:t>1，支持拍摄或上传两张人脸图片进行相似度比对，帮助用户判断两张人脸的相似程度；</w:t>
            </w:r>
            <w:r>
              <w:rPr>
                <w:rFonts w:hint="eastAsia" w:ascii="宋体" w:hAnsi="宋体" w:cs="宋体"/>
                <w:kern w:val="0"/>
                <w:szCs w:val="21"/>
              </w:rPr>
              <w:br w:type="textWrapping"/>
            </w:r>
            <w:r>
              <w:rPr>
                <w:rFonts w:hint="eastAsia" w:ascii="宋体" w:hAnsi="宋体" w:cs="宋体"/>
                <w:kern w:val="0"/>
                <w:szCs w:val="21"/>
              </w:rPr>
              <w:t>车辆查询：</w:t>
            </w:r>
            <w:r>
              <w:rPr>
                <w:rFonts w:hint="eastAsia" w:ascii="宋体" w:hAnsi="宋体" w:cs="宋体"/>
                <w:kern w:val="0"/>
                <w:szCs w:val="21"/>
              </w:rPr>
              <w:br w:type="textWrapping"/>
            </w:r>
            <w:r>
              <w:rPr>
                <w:rFonts w:hint="eastAsia" w:ascii="宋体" w:hAnsi="宋体" w:cs="宋体"/>
                <w:kern w:val="0"/>
                <w:szCs w:val="21"/>
              </w:rPr>
              <w:t>1，支持通过车牌号码、过车时段、过车区域、过车类型、车辆颜色、车辆品牌查询过车车辆，以列表形式展示，展示车辆车牌、过车时间段、卡口名称等信息；</w:t>
            </w:r>
            <w:r>
              <w:rPr>
                <w:rFonts w:hint="eastAsia" w:ascii="宋体" w:hAnsi="宋体" w:cs="宋体"/>
                <w:kern w:val="0"/>
                <w:szCs w:val="21"/>
              </w:rPr>
              <w:br w:type="textWrapping"/>
            </w:r>
            <w:r>
              <w:rPr>
                <w:rFonts w:hint="eastAsia" w:ascii="宋体" w:hAnsi="宋体" w:cs="宋体"/>
                <w:kern w:val="0"/>
                <w:szCs w:val="21"/>
              </w:rPr>
              <w:t>以车搜车：</w:t>
            </w:r>
            <w:r>
              <w:rPr>
                <w:rFonts w:hint="eastAsia" w:ascii="宋体" w:hAnsi="宋体" w:cs="宋体"/>
                <w:kern w:val="0"/>
                <w:szCs w:val="21"/>
              </w:rPr>
              <w:br w:type="textWrapping"/>
            </w:r>
            <w:r>
              <w:rPr>
                <w:rFonts w:hint="eastAsia" w:ascii="宋体" w:hAnsi="宋体" w:cs="宋体"/>
                <w:kern w:val="0"/>
                <w:szCs w:val="21"/>
              </w:rPr>
              <w:t>1，支持根据上传的车辆图片，结合车辆品牌、开始时间、结束时间及车身相似度等条件，进行车辆检索；</w:t>
            </w:r>
            <w:r>
              <w:rPr>
                <w:rFonts w:hint="eastAsia" w:ascii="宋体" w:hAnsi="宋体" w:cs="宋体"/>
                <w:kern w:val="0"/>
                <w:szCs w:val="21"/>
              </w:rPr>
              <w:br w:type="textWrapping"/>
            </w:r>
            <w:r>
              <w:rPr>
                <w:rFonts w:hint="eastAsia" w:ascii="宋体" w:hAnsi="宋体" w:cs="宋体"/>
                <w:kern w:val="0"/>
                <w:szCs w:val="21"/>
              </w:rPr>
              <w:t>车辆布控：</w:t>
            </w:r>
            <w:r>
              <w:rPr>
                <w:rFonts w:hint="eastAsia" w:ascii="宋体" w:hAnsi="宋体" w:cs="宋体"/>
                <w:kern w:val="0"/>
                <w:szCs w:val="21"/>
              </w:rPr>
              <w:br w:type="textWrapping"/>
            </w:r>
            <w:r>
              <w:rPr>
                <w:rFonts w:hint="eastAsia" w:ascii="宋体" w:hAnsi="宋体" w:cs="宋体"/>
                <w:kern w:val="0"/>
                <w:szCs w:val="21"/>
              </w:rPr>
              <w:t>1，支持用车辆号码对车辆进行布控；</w:t>
            </w:r>
            <w:r>
              <w:rPr>
                <w:rFonts w:hint="eastAsia" w:ascii="宋体" w:hAnsi="宋体" w:cs="宋体"/>
                <w:kern w:val="0"/>
                <w:szCs w:val="21"/>
              </w:rPr>
              <w:br w:type="textWrapping"/>
            </w:r>
            <w:r>
              <w:rPr>
                <w:rFonts w:hint="eastAsia" w:ascii="宋体" w:hAnsi="宋体" w:cs="宋体"/>
                <w:kern w:val="0"/>
                <w:szCs w:val="21"/>
              </w:rPr>
              <w:t>报警接收：</w:t>
            </w:r>
            <w:r>
              <w:rPr>
                <w:rFonts w:hint="eastAsia" w:ascii="宋体" w:hAnsi="宋体" w:cs="宋体"/>
                <w:kern w:val="0"/>
                <w:szCs w:val="21"/>
              </w:rPr>
              <w:br w:type="textWrapping"/>
            </w:r>
            <w:r>
              <w:rPr>
                <w:rFonts w:hint="eastAsia" w:ascii="宋体" w:hAnsi="宋体" w:cs="宋体"/>
                <w:kern w:val="0"/>
                <w:szCs w:val="21"/>
              </w:rPr>
              <w:t>1，支持人脸布控、车辆布控、智能分析和报警设备的报警消息展示，以颜色区分报警紧急程度；</w:t>
            </w:r>
            <w:r>
              <w:rPr>
                <w:rFonts w:hint="eastAsia" w:ascii="宋体" w:hAnsi="宋体" w:cs="宋体"/>
                <w:kern w:val="0"/>
                <w:szCs w:val="21"/>
              </w:rPr>
              <w:br w:type="textWrapping"/>
            </w:r>
            <w:r>
              <w:rPr>
                <w:rFonts w:hint="eastAsia" w:ascii="宋体" w:hAnsi="宋体" w:cs="宋体"/>
                <w:kern w:val="0"/>
                <w:szCs w:val="21"/>
              </w:rPr>
              <w:t>移动端码流转发：</w:t>
            </w:r>
            <w:r>
              <w:rPr>
                <w:rFonts w:hint="eastAsia" w:ascii="宋体" w:hAnsi="宋体" w:cs="宋体"/>
                <w:kern w:val="0"/>
                <w:szCs w:val="21"/>
              </w:rPr>
              <w:br w:type="textWrapping"/>
            </w:r>
            <w:r>
              <w:rPr>
                <w:rFonts w:hint="eastAsia" w:ascii="宋体" w:hAnsi="宋体" w:cs="宋体"/>
                <w:kern w:val="0"/>
                <w:szCs w:val="21"/>
              </w:rPr>
              <w:t xml:space="preserve"> 1，支持通过RTSP、RTMP和HLS标准协议提取实时流；如：移动端取流、H5网页取流等；</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9</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视频级联管理</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基于标准协议与外域平台互联互通，支持视频通用标准协议（GB/T28181-2011,GB/T28181-2016,DB33/T629-2011）、以及行业视频标准协议。主要业务功能包括：域间注册与心跳、资源同步、实时预览、录像回放与控制、录像下载、语音广播、设备控制等</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10</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视频点位治理应用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对接视频专网侧视频点位治理应用的数据，并提供给公安信息网侧的需要用到监控治理结果数据的应用，如蜘蛛网预警、电子地图、智安小区平台等。</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11</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人脸大数据应用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人脸基础应用（检索、统计）：</w:t>
            </w:r>
            <w:r>
              <w:rPr>
                <w:rFonts w:hint="eastAsia" w:ascii="宋体" w:hAnsi="宋体" w:cs="宋体"/>
                <w:kern w:val="0"/>
                <w:szCs w:val="21"/>
              </w:rPr>
              <w:br w:type="textWrapping"/>
            </w:r>
            <w:r>
              <w:rPr>
                <w:rFonts w:hint="eastAsia" w:ascii="宋体" w:hAnsi="宋体" w:cs="宋体"/>
                <w:kern w:val="0"/>
                <w:szCs w:val="21"/>
              </w:rPr>
              <w:t>1、人像检索：</w:t>
            </w:r>
            <w:r>
              <w:rPr>
                <w:rFonts w:hint="eastAsia" w:ascii="宋体" w:hAnsi="宋体" w:cs="宋体"/>
                <w:kern w:val="0"/>
                <w:szCs w:val="21"/>
              </w:rPr>
              <w:br w:type="textWrapping"/>
            </w:r>
            <w:r>
              <w:rPr>
                <w:rFonts w:hint="eastAsia" w:ascii="宋体" w:hAnsi="宋体" w:cs="宋体"/>
                <w:kern w:val="0"/>
                <w:szCs w:val="21"/>
              </w:rPr>
              <w:t>1）支持根据人脸图片查询抓拍数据；支持根据人脸属性年龄段、性别等查询抓拍数据；抓拍数据结果支持视频回放等</w:t>
            </w:r>
            <w:r>
              <w:rPr>
                <w:rFonts w:hint="eastAsia" w:ascii="宋体" w:hAnsi="宋体" w:cs="宋体"/>
                <w:kern w:val="0"/>
                <w:szCs w:val="21"/>
              </w:rPr>
              <w:br w:type="textWrapping"/>
            </w:r>
            <w:r>
              <w:rPr>
                <w:rFonts w:hint="eastAsia" w:ascii="宋体" w:hAnsi="宋体" w:cs="宋体"/>
                <w:kern w:val="0"/>
                <w:szCs w:val="21"/>
              </w:rPr>
              <w:t>2）支持根据图片、身份信息及属性查询档案，点击查询结果可以查看档案详情</w:t>
            </w:r>
            <w:r>
              <w:rPr>
                <w:rFonts w:hint="eastAsia" w:ascii="宋体" w:hAnsi="宋体" w:cs="宋体"/>
                <w:kern w:val="0"/>
                <w:szCs w:val="21"/>
              </w:rPr>
              <w:br w:type="textWrapping"/>
            </w:r>
            <w:r>
              <w:rPr>
                <w:rFonts w:hint="eastAsia" w:ascii="宋体" w:hAnsi="宋体" w:cs="宋体"/>
                <w:kern w:val="0"/>
                <w:szCs w:val="21"/>
              </w:rPr>
              <w:t>3）支持根据图片、身份信息查询名单信息，点击查询结果可以查看身份详情，查抓拍数据及查档案等</w:t>
            </w:r>
            <w:r>
              <w:rPr>
                <w:rFonts w:hint="eastAsia" w:ascii="宋体" w:hAnsi="宋体" w:cs="宋体"/>
                <w:kern w:val="0"/>
                <w:szCs w:val="21"/>
              </w:rPr>
              <w:br w:type="textWrapping"/>
            </w:r>
            <w:r>
              <w:rPr>
                <w:rFonts w:hint="eastAsia" w:ascii="宋体" w:hAnsi="宋体" w:cs="宋体"/>
                <w:kern w:val="0"/>
                <w:szCs w:val="21"/>
              </w:rPr>
              <w:t>4）★支持双击后，对桌面的图片、视频或其他目标截图，截取的图片支持跳转到平台的以脸搜脸、以人搜人等模块，进行桌面截图目标的快捷搜索。其中跳转的应用支持自定义配置（提供具有CNAS</w:t>
            </w:r>
            <w:r>
              <w:rPr>
                <w:rFonts w:hint="eastAsia" w:ascii="宋体" w:hAnsi="宋体" w:cs="宋体"/>
                <w:kern w:val="0"/>
                <w:szCs w:val="21"/>
                <w:lang w:val="en-US" w:eastAsia="zh-CN"/>
              </w:rPr>
              <w:t>或</w:t>
            </w:r>
            <w:r>
              <w:rPr>
                <w:rFonts w:hint="eastAsia" w:ascii="宋体" w:hAnsi="宋体" w:cs="宋体"/>
                <w:kern w:val="0"/>
                <w:szCs w:val="21"/>
              </w:rPr>
              <w:t>CMA</w:t>
            </w:r>
            <w:r>
              <w:rPr>
                <w:rFonts w:hint="eastAsia" w:ascii="宋体" w:hAnsi="宋体" w:cs="宋体"/>
                <w:kern w:val="0"/>
                <w:szCs w:val="21"/>
                <w:lang w:val="en-US" w:eastAsia="zh-CN"/>
              </w:rPr>
              <w:t>或</w:t>
            </w:r>
            <w:r>
              <w:rPr>
                <w:rFonts w:hint="eastAsia" w:ascii="宋体" w:hAnsi="宋体" w:cs="宋体"/>
                <w:kern w:val="0"/>
                <w:szCs w:val="21"/>
              </w:rPr>
              <w:t>CAL等认证的国家权威机构出具的佐证材料）</w:t>
            </w:r>
            <w:r>
              <w:rPr>
                <w:rFonts w:hint="eastAsia" w:ascii="宋体" w:hAnsi="宋体" w:cs="宋体"/>
                <w:kern w:val="0"/>
                <w:szCs w:val="21"/>
              </w:rPr>
              <w:br w:type="textWrapping"/>
            </w:r>
            <w:r>
              <w:rPr>
                <w:rFonts w:hint="eastAsia" w:ascii="宋体" w:hAnsi="宋体" w:cs="宋体"/>
                <w:kern w:val="0"/>
                <w:szCs w:val="21"/>
              </w:rPr>
              <w:t>2、人像比对：</w:t>
            </w:r>
            <w:r>
              <w:rPr>
                <w:rFonts w:hint="eastAsia" w:ascii="宋体" w:hAnsi="宋体" w:cs="宋体"/>
                <w:kern w:val="0"/>
                <w:szCs w:val="21"/>
              </w:rPr>
              <w:br w:type="textWrapping"/>
            </w:r>
            <w:r>
              <w:rPr>
                <w:rFonts w:hint="eastAsia" w:ascii="宋体" w:hAnsi="宋体" w:cs="宋体"/>
                <w:kern w:val="0"/>
                <w:szCs w:val="21"/>
              </w:rPr>
              <w:t>1）支持身份确认，上传一张图片与名单库进行比对查出相识度大于阈值的名单数据，点击详情，可以进行查抓拍，查档案等</w:t>
            </w:r>
            <w:r>
              <w:rPr>
                <w:rFonts w:hint="eastAsia" w:ascii="宋体" w:hAnsi="宋体" w:cs="宋体"/>
                <w:kern w:val="0"/>
                <w:szCs w:val="21"/>
              </w:rPr>
              <w:br w:type="textWrapping"/>
            </w:r>
            <w:r>
              <w:rPr>
                <w:rFonts w:hint="eastAsia" w:ascii="宋体" w:hAnsi="宋体" w:cs="宋体"/>
                <w:kern w:val="0"/>
                <w:szCs w:val="21"/>
              </w:rPr>
              <w:t>2）支持1V1，上传两张图片进行比对，显示两张图片中人脸的相识度值</w:t>
            </w:r>
            <w:r>
              <w:rPr>
                <w:rFonts w:hint="eastAsia" w:ascii="宋体" w:hAnsi="宋体" w:cs="宋体"/>
                <w:kern w:val="0"/>
                <w:szCs w:val="21"/>
              </w:rPr>
              <w:br w:type="textWrapping"/>
            </w:r>
            <w:r>
              <w:rPr>
                <w:rFonts w:hint="eastAsia" w:ascii="宋体" w:hAnsi="宋体" w:cs="宋体"/>
                <w:kern w:val="0"/>
                <w:szCs w:val="21"/>
              </w:rPr>
              <w:t>3、人脸数据统计</w:t>
            </w:r>
            <w:r>
              <w:rPr>
                <w:rFonts w:hint="eastAsia" w:ascii="宋体" w:hAnsi="宋体" w:cs="宋体"/>
                <w:kern w:val="0"/>
                <w:szCs w:val="21"/>
              </w:rPr>
              <w:br w:type="textWrapping"/>
            </w:r>
            <w:r>
              <w:rPr>
                <w:rFonts w:hint="eastAsia" w:ascii="宋体" w:hAnsi="宋体" w:cs="宋体"/>
                <w:kern w:val="0"/>
                <w:szCs w:val="21"/>
              </w:rPr>
              <w:t>1）支持统计布控名单库数，包含的总名单数，建模成功数，建模失败数</w:t>
            </w:r>
            <w:r>
              <w:rPr>
                <w:rFonts w:hint="eastAsia" w:ascii="宋体" w:hAnsi="宋体" w:cs="宋体"/>
                <w:kern w:val="0"/>
                <w:szCs w:val="21"/>
              </w:rPr>
              <w:br w:type="textWrapping"/>
            </w:r>
            <w:r>
              <w:rPr>
                <w:rFonts w:hint="eastAsia" w:ascii="宋体" w:hAnsi="宋体" w:cs="宋体"/>
                <w:kern w:val="0"/>
                <w:szCs w:val="21"/>
              </w:rPr>
              <w:t>2）支持根据时间段按照小时、按天及按月统计各个时间点的人脸抓拍数，点击详情，可以查看每个相机在各个时间段的人脸数据</w:t>
            </w:r>
            <w:r>
              <w:rPr>
                <w:rFonts w:hint="eastAsia" w:ascii="宋体" w:hAnsi="宋体" w:cs="宋体"/>
                <w:kern w:val="0"/>
                <w:szCs w:val="21"/>
              </w:rPr>
              <w:br w:type="textWrapping"/>
            </w:r>
            <w:r>
              <w:rPr>
                <w:rFonts w:hint="eastAsia" w:ascii="宋体" w:hAnsi="宋体" w:cs="宋体"/>
                <w:kern w:val="0"/>
                <w:szCs w:val="21"/>
              </w:rPr>
              <w:t>3）支持根据时间段统计各个时间点的预警数量</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12</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人体大数据应用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人体基础应用（检索、统计）：</w:t>
            </w:r>
            <w:r>
              <w:rPr>
                <w:rFonts w:hint="eastAsia" w:ascii="宋体" w:hAnsi="宋体" w:cs="宋体"/>
                <w:kern w:val="0"/>
                <w:szCs w:val="21"/>
              </w:rPr>
              <w:br w:type="textWrapping"/>
            </w:r>
            <w:r>
              <w:rPr>
                <w:rFonts w:hint="eastAsia" w:ascii="宋体" w:hAnsi="宋体" w:cs="宋体"/>
                <w:kern w:val="0"/>
                <w:szCs w:val="21"/>
              </w:rPr>
              <w:t>人体属性查询：</w:t>
            </w:r>
            <w:r>
              <w:rPr>
                <w:rFonts w:hint="eastAsia" w:ascii="宋体" w:hAnsi="宋体" w:cs="宋体"/>
                <w:kern w:val="0"/>
                <w:szCs w:val="21"/>
              </w:rPr>
              <w:br w:type="textWrapping"/>
            </w:r>
            <w:r>
              <w:rPr>
                <w:rFonts w:hint="eastAsia" w:ascii="宋体" w:hAnsi="宋体" w:cs="宋体"/>
                <w:kern w:val="0"/>
                <w:szCs w:val="21"/>
              </w:rPr>
              <w:t>1，以人体属性搜索相似结构化数据，支持根据上移颜色、下装颜色、性别、是否戴眼镜、发型、年龄段、上衣类型、是否戴口罩、是否背包、是否骑车、夏装类型、是否戴帽子、是否拎东西等属性查询匹配的人体信息</w:t>
            </w:r>
            <w:r>
              <w:rPr>
                <w:rFonts w:hint="eastAsia" w:ascii="宋体" w:hAnsi="宋体" w:cs="宋体"/>
                <w:kern w:val="0"/>
                <w:szCs w:val="21"/>
              </w:rPr>
              <w:br w:type="textWrapping"/>
            </w:r>
            <w:r>
              <w:rPr>
                <w:rFonts w:hint="eastAsia" w:ascii="宋体" w:hAnsi="宋体" w:cs="宋体"/>
                <w:kern w:val="0"/>
                <w:szCs w:val="21"/>
              </w:rPr>
              <w:t>以人搜人：</w:t>
            </w:r>
            <w:r>
              <w:rPr>
                <w:rFonts w:hint="eastAsia" w:ascii="宋体" w:hAnsi="宋体" w:cs="宋体"/>
                <w:kern w:val="0"/>
                <w:szCs w:val="21"/>
              </w:rPr>
              <w:br w:type="textWrapping"/>
            </w:r>
            <w:r>
              <w:rPr>
                <w:rFonts w:hint="eastAsia" w:ascii="宋体" w:hAnsi="宋体" w:cs="宋体"/>
                <w:kern w:val="0"/>
                <w:szCs w:val="21"/>
              </w:rPr>
              <w:t>1，以人体图片搜索相似结构化数据，当上传图片存在人体目标时，支持在选定的点位范围所采集的海量数据中检索出在选定时间段内，符合最小相似度的人体目标</w:t>
            </w:r>
            <w:r>
              <w:rPr>
                <w:rFonts w:hint="eastAsia" w:ascii="宋体" w:hAnsi="宋体" w:cs="宋体"/>
                <w:kern w:val="0"/>
                <w:szCs w:val="21"/>
              </w:rPr>
              <w:br w:type="textWrapping"/>
            </w:r>
            <w:r>
              <w:rPr>
                <w:rFonts w:hint="eastAsia" w:ascii="宋体" w:hAnsi="宋体" w:cs="宋体"/>
                <w:kern w:val="0"/>
                <w:szCs w:val="21"/>
              </w:rPr>
              <w:t>人体数据统计：</w:t>
            </w:r>
            <w:r>
              <w:rPr>
                <w:rFonts w:hint="eastAsia" w:ascii="宋体" w:hAnsi="宋体" w:cs="宋体"/>
                <w:kern w:val="0"/>
                <w:szCs w:val="21"/>
              </w:rPr>
              <w:br w:type="textWrapping"/>
            </w:r>
            <w:r>
              <w:rPr>
                <w:rFonts w:hint="eastAsia" w:ascii="宋体" w:hAnsi="宋体" w:cs="宋体"/>
                <w:kern w:val="0"/>
                <w:szCs w:val="21"/>
              </w:rPr>
              <w:t>1，支持统计分析数据密度等人体数据</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13</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车辆大数据应用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车辆基础应用（检索、统计）：</w:t>
            </w:r>
            <w:r>
              <w:rPr>
                <w:rFonts w:hint="eastAsia" w:ascii="宋体" w:hAnsi="宋体" w:cs="宋体"/>
                <w:kern w:val="0"/>
                <w:szCs w:val="21"/>
              </w:rPr>
              <w:br w:type="textWrapping"/>
            </w:r>
            <w:r>
              <w:rPr>
                <w:rFonts w:hint="eastAsia" w:ascii="宋体" w:hAnsi="宋体" w:cs="宋体"/>
                <w:kern w:val="0"/>
                <w:szCs w:val="21"/>
              </w:rPr>
              <w:t xml:space="preserve">1、车辆属性查询：支持根据颜色、类型等属性查询过车数据 </w:t>
            </w:r>
            <w:r>
              <w:rPr>
                <w:rFonts w:hint="eastAsia" w:ascii="宋体" w:hAnsi="宋体" w:cs="宋体"/>
                <w:kern w:val="0"/>
                <w:szCs w:val="21"/>
              </w:rPr>
              <w:br w:type="textWrapping"/>
            </w:r>
            <w:r>
              <w:rPr>
                <w:rFonts w:hint="eastAsia" w:ascii="宋体" w:hAnsi="宋体" w:cs="宋体"/>
                <w:kern w:val="0"/>
                <w:szCs w:val="21"/>
              </w:rPr>
              <w:t xml:space="preserve">2、以车搜车：支持根据车辆图片，检索出与其相似的车辆，支持结果按照车牌分组 </w:t>
            </w:r>
            <w:r>
              <w:rPr>
                <w:rFonts w:hint="eastAsia" w:ascii="宋体" w:hAnsi="宋体" w:cs="宋体"/>
                <w:kern w:val="0"/>
                <w:szCs w:val="21"/>
              </w:rPr>
              <w:br w:type="textWrapping"/>
            </w:r>
            <w:r>
              <w:rPr>
                <w:rFonts w:hint="eastAsia" w:ascii="宋体" w:hAnsi="宋体" w:cs="宋体"/>
                <w:kern w:val="0"/>
                <w:szCs w:val="21"/>
              </w:rPr>
              <w:t>3、车辆数据统计：支持按卡口、时间、归属地、车型、品牌等统计车流量数据。统计数据支持以日报表，月报表的展示。</w:t>
            </w:r>
            <w:r>
              <w:rPr>
                <w:rFonts w:hint="eastAsia" w:ascii="宋体" w:hAnsi="宋体" w:cs="宋体"/>
                <w:kern w:val="0"/>
                <w:szCs w:val="21"/>
              </w:rPr>
              <w:br w:type="textWrapping"/>
            </w:r>
            <w:r>
              <w:rPr>
                <w:rFonts w:hint="eastAsia" w:ascii="宋体" w:hAnsi="宋体" w:cs="宋体"/>
                <w:kern w:val="0"/>
                <w:szCs w:val="21"/>
              </w:rPr>
              <w:t>流窜车辆研判：</w:t>
            </w:r>
            <w:r>
              <w:rPr>
                <w:rFonts w:hint="eastAsia" w:ascii="宋体" w:hAnsi="宋体" w:cs="宋体"/>
                <w:kern w:val="0"/>
                <w:szCs w:val="21"/>
              </w:rPr>
              <w:br w:type="textWrapping"/>
            </w:r>
            <w:r>
              <w:rPr>
                <w:rFonts w:hint="eastAsia" w:ascii="宋体" w:hAnsi="宋体" w:cs="宋体"/>
                <w:kern w:val="0"/>
                <w:szCs w:val="21"/>
              </w:rPr>
              <w:t>1.流窜作案车辆查询：输入案件发生的查询条件(自定义的范围，时间，滞留时间)和回溯时的查询条件(回溯范围，出现次数，时间等)及相应的车辆特征，查找出符合条件的车辆</w:t>
            </w:r>
            <w:r>
              <w:rPr>
                <w:rFonts w:hint="eastAsia" w:ascii="宋体" w:hAnsi="宋体" w:cs="宋体"/>
                <w:kern w:val="0"/>
                <w:szCs w:val="21"/>
              </w:rPr>
              <w:br w:type="textWrapping"/>
            </w:r>
            <w:r>
              <w:rPr>
                <w:rFonts w:hint="eastAsia" w:ascii="宋体" w:hAnsi="宋体" w:cs="宋体"/>
                <w:kern w:val="0"/>
                <w:szCs w:val="21"/>
              </w:rPr>
              <w:t>2.流窜作案研判：手动排除本地车，通过多轨迹分组研判，对车牌进行筛选，最终查找出作案车辆</w:t>
            </w:r>
            <w:r>
              <w:rPr>
                <w:rFonts w:hint="eastAsia" w:ascii="宋体" w:hAnsi="宋体" w:cs="宋体"/>
                <w:kern w:val="0"/>
                <w:szCs w:val="21"/>
              </w:rPr>
              <w:br w:type="textWrapping"/>
            </w:r>
            <w:r>
              <w:rPr>
                <w:rFonts w:hint="eastAsia" w:ascii="宋体" w:hAnsi="宋体" w:cs="宋体"/>
                <w:kern w:val="0"/>
                <w:szCs w:val="21"/>
              </w:rPr>
              <w:t>3.车内人员分析：通过对车内人员分析如是重点人员或者有异常行为的驾驶人，通过一种计分方式来进行排序，方便排查出嫌疑人员</w:t>
            </w:r>
            <w:r>
              <w:rPr>
                <w:rFonts w:hint="eastAsia" w:ascii="宋体" w:hAnsi="宋体" w:cs="宋体"/>
                <w:kern w:val="0"/>
                <w:szCs w:val="21"/>
              </w:rPr>
              <w:br w:type="textWrapping"/>
            </w:r>
            <w:r>
              <w:rPr>
                <w:rFonts w:hint="eastAsia" w:ascii="宋体" w:hAnsi="宋体" w:cs="宋体"/>
                <w:kern w:val="0"/>
                <w:szCs w:val="21"/>
              </w:rPr>
              <w:t>车辆技战法-车辆轨迹查询：支持查询某一车辆某一时间段的轨迹信息或者多辆车不同时间段的轨迹信息，分析结果地图展示，并可进行轨迹回放。</w:t>
            </w:r>
            <w:r>
              <w:rPr>
                <w:rFonts w:hint="eastAsia" w:ascii="宋体" w:hAnsi="宋体" w:cs="宋体"/>
                <w:kern w:val="0"/>
                <w:szCs w:val="21"/>
              </w:rPr>
              <w:br w:type="textWrapping"/>
            </w:r>
            <w:r>
              <w:rPr>
                <w:rFonts w:hint="eastAsia" w:ascii="宋体" w:hAnsi="宋体" w:cs="宋体"/>
                <w:kern w:val="0"/>
                <w:szCs w:val="21"/>
              </w:rPr>
              <w:t>车辆技战法-区域碰撞：支持以多个卡口为基点，接照某一时间点或车牌类型为条件，自动分析符合多个条件的车辆信息。支持列表和地图的形式展示分析结果，同时也支持车辆模型碰撞功能，获取在多个区域内模型相似的分析结果。</w:t>
            </w:r>
            <w:r>
              <w:rPr>
                <w:rFonts w:hint="eastAsia" w:ascii="宋体" w:hAnsi="宋体" w:cs="宋体"/>
                <w:kern w:val="0"/>
                <w:szCs w:val="21"/>
              </w:rPr>
              <w:br w:type="textWrapping"/>
            </w:r>
            <w:r>
              <w:rPr>
                <w:rFonts w:hint="eastAsia" w:ascii="宋体" w:hAnsi="宋体" w:cs="宋体"/>
                <w:kern w:val="0"/>
                <w:szCs w:val="21"/>
              </w:rPr>
              <w:t>车辆技战法-轨迹查车：支持以指定顺序的卡口，行成一条轨迹，分析在一定时间段内，与指定轨迹相似度大于阈值的车辆列表，并且支持地图车辆轨迹展示。</w:t>
            </w:r>
            <w:r>
              <w:rPr>
                <w:rFonts w:hint="eastAsia" w:ascii="宋体" w:hAnsi="宋体" w:cs="宋体"/>
                <w:kern w:val="0"/>
                <w:szCs w:val="21"/>
              </w:rPr>
              <w:br w:type="textWrapping"/>
            </w:r>
            <w:r>
              <w:rPr>
                <w:rFonts w:hint="eastAsia" w:ascii="宋体" w:hAnsi="宋体" w:cs="宋体"/>
                <w:kern w:val="0"/>
                <w:szCs w:val="21"/>
              </w:rPr>
              <w:t>车辆技战法-初次入城：1、支持通过设定进入城区的一些关键路口为初次入城卡口，自动分析车辆是否为初次入城，并对初次入城的车辆进行标记和预警，后续也可检索初检初次入城车辆。2、同时支持通过在地图上画一个范围，通过时空分析出，这个圈内首次出现的车辆。</w:t>
            </w:r>
            <w:r>
              <w:rPr>
                <w:rFonts w:hint="eastAsia" w:ascii="宋体" w:hAnsi="宋体" w:cs="宋体"/>
                <w:kern w:val="0"/>
                <w:szCs w:val="21"/>
              </w:rPr>
              <w:br w:type="textWrapping"/>
            </w:r>
            <w:r>
              <w:rPr>
                <w:rFonts w:hint="eastAsia" w:ascii="宋体" w:hAnsi="宋体" w:cs="宋体"/>
                <w:kern w:val="0"/>
                <w:szCs w:val="21"/>
              </w:rPr>
              <w:t>车辆技战法-车辆落脚点：支持根据车辆在城区卡口中出现的活动轨迹，用统计学的算法分析可疑车辆可能的落脚点。以列表的方式展示分析结果；可以切换视图分析出统计结果。</w:t>
            </w:r>
            <w:r>
              <w:rPr>
                <w:rFonts w:hint="eastAsia" w:ascii="宋体" w:hAnsi="宋体" w:cs="宋体"/>
                <w:kern w:val="0"/>
                <w:szCs w:val="21"/>
              </w:rPr>
              <w:br w:type="textWrapping"/>
            </w:r>
            <w:r>
              <w:rPr>
                <w:rFonts w:hint="eastAsia" w:ascii="宋体" w:hAnsi="宋体" w:cs="宋体"/>
                <w:kern w:val="0"/>
                <w:szCs w:val="21"/>
              </w:rPr>
              <w:t>车辆技战法-频繁过车：支持分析某段时间的卡口或车辆的频繁过车，并展示详情。</w:t>
            </w:r>
            <w:r>
              <w:rPr>
                <w:rFonts w:hint="eastAsia" w:ascii="宋体" w:hAnsi="宋体" w:cs="宋体"/>
                <w:kern w:val="0"/>
                <w:szCs w:val="21"/>
              </w:rPr>
              <w:br w:type="textWrapping"/>
            </w:r>
            <w:r>
              <w:rPr>
                <w:rFonts w:hint="eastAsia" w:ascii="宋体" w:hAnsi="宋体" w:cs="宋体"/>
                <w:kern w:val="0"/>
                <w:szCs w:val="21"/>
              </w:rPr>
              <w:t>车辆技战法-昼伏夜出：支持获取一段时间内白天出现次数少于N次，夜晚出现次数大于M次，或白天次数/夜晚次数小于K的车辆列表。</w:t>
            </w:r>
            <w:r>
              <w:rPr>
                <w:rFonts w:hint="eastAsia" w:ascii="宋体" w:hAnsi="宋体" w:cs="宋体"/>
                <w:kern w:val="0"/>
                <w:szCs w:val="21"/>
              </w:rPr>
              <w:br w:type="textWrapping"/>
            </w:r>
            <w:r>
              <w:rPr>
                <w:rFonts w:hint="eastAsia" w:ascii="宋体" w:hAnsi="宋体" w:cs="宋体"/>
                <w:kern w:val="0"/>
                <w:szCs w:val="21"/>
              </w:rPr>
              <w:t>车辆技战法-行车规律分析：支持分析车辆在指定时段内的过车规律，以过车数量的方式在地图中呈现。</w:t>
            </w:r>
            <w:r>
              <w:rPr>
                <w:rFonts w:hint="eastAsia" w:ascii="宋体" w:hAnsi="宋体" w:cs="宋体"/>
                <w:kern w:val="0"/>
                <w:szCs w:val="21"/>
              </w:rPr>
              <w:br w:type="textWrapping"/>
            </w:r>
            <w:r>
              <w:rPr>
                <w:rFonts w:hint="eastAsia" w:ascii="宋体" w:hAnsi="宋体" w:cs="宋体"/>
                <w:kern w:val="0"/>
                <w:szCs w:val="21"/>
              </w:rPr>
              <w:t>车辆技战法-同行车辆：支持以某一卡口或电子警察为基点，接照某一时间点或某一车牌号、车牌类型为条件，自动梳理前后时段通过的车辆。分析结果支持列表展示和地图展示。</w:t>
            </w:r>
            <w:r>
              <w:rPr>
                <w:rFonts w:hint="eastAsia" w:ascii="宋体" w:hAnsi="宋体" w:cs="宋体"/>
                <w:kern w:val="0"/>
                <w:szCs w:val="21"/>
              </w:rPr>
              <w:br w:type="textWrapping"/>
            </w:r>
            <w:r>
              <w:rPr>
                <w:rFonts w:hint="eastAsia" w:ascii="宋体" w:hAnsi="宋体" w:cs="宋体"/>
                <w:kern w:val="0"/>
                <w:szCs w:val="21"/>
              </w:rPr>
              <w:t>车辆技战法-夜间面部遮挡：支持通过时段、遮阳选择等，展示夜间面部有遮挡的车辆情况，协助排查异常驾车。</w:t>
            </w:r>
            <w:r>
              <w:rPr>
                <w:rFonts w:hint="eastAsia" w:ascii="宋体" w:hAnsi="宋体" w:cs="宋体"/>
                <w:kern w:val="0"/>
                <w:szCs w:val="21"/>
              </w:rPr>
              <w:br w:type="textWrapping"/>
            </w:r>
            <w:r>
              <w:rPr>
                <w:rFonts w:hint="eastAsia" w:ascii="宋体" w:hAnsi="宋体" w:cs="宋体"/>
                <w:kern w:val="0"/>
                <w:szCs w:val="21"/>
              </w:rPr>
              <w:t>车辆技战法-隐匿车：支持查询一段时间前活动比较频繁，一段时间后隐匿的车辆，用于筛选案发后隐匿的嫌疑车辆。</w:t>
            </w:r>
            <w:r>
              <w:rPr>
                <w:rFonts w:hint="eastAsia" w:ascii="宋体" w:hAnsi="宋体" w:cs="宋体"/>
                <w:kern w:val="0"/>
                <w:szCs w:val="21"/>
              </w:rPr>
              <w:br w:type="textWrapping"/>
            </w:r>
            <w:r>
              <w:rPr>
                <w:rFonts w:hint="eastAsia" w:ascii="宋体" w:hAnsi="宋体" w:cs="宋体"/>
                <w:kern w:val="0"/>
                <w:szCs w:val="21"/>
              </w:rPr>
              <w:t>车辆技战法-以人搜车：支持根据上传人脸与车内抓拍人脸的相似度，分析出这个人开过或者乘坐过哪些车辆。</w:t>
            </w:r>
            <w:r>
              <w:rPr>
                <w:rFonts w:hint="eastAsia" w:ascii="宋体" w:hAnsi="宋体" w:cs="宋体"/>
                <w:kern w:val="0"/>
                <w:szCs w:val="21"/>
              </w:rPr>
              <w:br w:type="textWrapping"/>
            </w:r>
            <w:r>
              <w:rPr>
                <w:rFonts w:hint="eastAsia" w:ascii="宋体" w:hAnsi="宋体" w:cs="宋体"/>
                <w:kern w:val="0"/>
                <w:szCs w:val="21"/>
              </w:rPr>
              <w:t>车辆技战法-相似车牌分析：支持通过分析出车牌号码一位或者两位不一样的车辆，再经过车辆品牌，颜色等过滤，方便查询出篡改1-2位号码的车牌。</w:t>
            </w:r>
            <w:r>
              <w:rPr>
                <w:rFonts w:hint="eastAsia" w:ascii="宋体" w:hAnsi="宋体" w:cs="宋体"/>
                <w:kern w:val="0"/>
                <w:szCs w:val="21"/>
              </w:rPr>
              <w:br w:type="textWrapping"/>
            </w:r>
            <w:r>
              <w:rPr>
                <w:rFonts w:hint="eastAsia" w:ascii="宋体" w:hAnsi="宋体" w:cs="宋体"/>
                <w:kern w:val="0"/>
                <w:szCs w:val="21"/>
              </w:rPr>
              <w:t>车辆技战法-假牌车分析：基于车管库登记信息通过车牌号码以及车牌颜色分析比对出未登记信息的车牌。</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14</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事件分析报警</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支持街面人员倒地、街面肢体冲突、快速移动目标、人员聚集检测等智能应用</w:t>
            </w:r>
            <w:r>
              <w:rPr>
                <w:rFonts w:hint="eastAsia" w:ascii="宋体" w:hAnsi="宋体" w:cs="宋体"/>
                <w:kern w:val="0"/>
                <w:szCs w:val="21"/>
              </w:rPr>
              <w:br w:type="textWrapping"/>
            </w:r>
            <w:r>
              <w:rPr>
                <w:rFonts w:hint="eastAsia" w:ascii="宋体" w:hAnsi="宋体" w:cs="宋体"/>
                <w:kern w:val="0"/>
                <w:szCs w:val="21"/>
              </w:rPr>
              <w:t>1、对于视频内容进行分析，检测是否存在人员突然倒地的情况发生。</w:t>
            </w:r>
            <w:r>
              <w:rPr>
                <w:rFonts w:hint="eastAsia" w:ascii="宋体" w:hAnsi="宋体" w:cs="宋体"/>
                <w:kern w:val="0"/>
                <w:szCs w:val="21"/>
              </w:rPr>
              <w:br w:type="textWrapping"/>
            </w:r>
            <w:r>
              <w:rPr>
                <w:rFonts w:hint="eastAsia" w:ascii="宋体" w:hAnsi="宋体" w:cs="宋体"/>
                <w:kern w:val="0"/>
                <w:szCs w:val="21"/>
              </w:rPr>
              <w:t>2、检测区域视频内是否存在人员相互拉扯等肢体冲突的行为。</w:t>
            </w:r>
            <w:r>
              <w:rPr>
                <w:rFonts w:hint="eastAsia" w:ascii="宋体" w:hAnsi="宋体" w:cs="宋体"/>
                <w:kern w:val="0"/>
                <w:szCs w:val="21"/>
              </w:rPr>
              <w:br w:type="textWrapping"/>
            </w:r>
            <w:r>
              <w:rPr>
                <w:rFonts w:hint="eastAsia" w:ascii="宋体" w:hAnsi="宋体" w:cs="宋体"/>
                <w:kern w:val="0"/>
                <w:szCs w:val="21"/>
              </w:rPr>
              <w:t>3、通过按照不同帧率采集得到的图片，按照一定算法进行计算比较，检测快速移动的人员物体。</w:t>
            </w:r>
            <w:r>
              <w:rPr>
                <w:rFonts w:hint="eastAsia" w:ascii="宋体" w:hAnsi="宋体" w:cs="宋体"/>
                <w:kern w:val="0"/>
                <w:szCs w:val="21"/>
              </w:rPr>
              <w:br w:type="textWrapping"/>
            </w:r>
            <w:r>
              <w:rPr>
                <w:rFonts w:hint="eastAsia" w:ascii="宋体" w:hAnsi="宋体" w:cs="宋体"/>
                <w:kern w:val="0"/>
                <w:szCs w:val="21"/>
              </w:rPr>
              <w:t>4、对区域内图像进行识别、分析，统计区域内人数，对人员聚集进行警示。</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15</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智能档案应用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基础应用：</w:t>
            </w:r>
            <w:r>
              <w:rPr>
                <w:rFonts w:hint="eastAsia" w:ascii="宋体" w:hAnsi="宋体" w:cs="宋体"/>
                <w:kern w:val="0"/>
                <w:szCs w:val="21"/>
              </w:rPr>
              <w:br w:type="textWrapping"/>
            </w:r>
            <w:r>
              <w:rPr>
                <w:rFonts w:hint="eastAsia" w:ascii="宋体" w:hAnsi="宋体" w:cs="宋体"/>
                <w:kern w:val="0"/>
                <w:szCs w:val="21"/>
              </w:rPr>
              <w:t>一、聚类能力：</w:t>
            </w:r>
            <w:r>
              <w:rPr>
                <w:rFonts w:hint="eastAsia" w:ascii="宋体" w:hAnsi="宋体" w:cs="宋体"/>
                <w:kern w:val="0"/>
                <w:szCs w:val="21"/>
              </w:rPr>
              <w:br w:type="textWrapping"/>
            </w:r>
            <w:r>
              <w:rPr>
                <w:rFonts w:hint="eastAsia" w:ascii="宋体" w:hAnsi="宋体" w:cs="宋体"/>
                <w:kern w:val="0"/>
                <w:szCs w:val="21"/>
              </w:rPr>
              <w:t>1、人脸聚类：</w:t>
            </w:r>
            <w:r>
              <w:rPr>
                <w:rFonts w:hint="eastAsia" w:ascii="宋体" w:hAnsi="宋体" w:cs="宋体"/>
                <w:kern w:val="0"/>
                <w:szCs w:val="21"/>
              </w:rPr>
              <w:br w:type="textWrapping"/>
            </w:r>
            <w:r>
              <w:rPr>
                <w:rFonts w:hint="eastAsia" w:ascii="宋体" w:hAnsi="宋体" w:cs="宋体"/>
                <w:kern w:val="0"/>
                <w:szCs w:val="21"/>
              </w:rPr>
              <w:t>普通人脸聚类：支持提供全域人员后端人脸普通聚类能力，支持GPU进行人脸聚类</w:t>
            </w:r>
            <w:r>
              <w:rPr>
                <w:rFonts w:hint="eastAsia" w:ascii="宋体" w:hAnsi="宋体" w:cs="宋体"/>
                <w:kern w:val="0"/>
                <w:szCs w:val="21"/>
              </w:rPr>
              <w:br w:type="textWrapping"/>
            </w:r>
            <w:r>
              <w:rPr>
                <w:rFonts w:hint="eastAsia" w:ascii="宋体" w:hAnsi="宋体" w:cs="宋体"/>
                <w:kern w:val="0"/>
                <w:szCs w:val="21"/>
              </w:rPr>
              <w:t>前端聚类：支持通过含聚类能力的前端设备、超脑进行聚类，适用于一些封闭、半封闭型监控场景，如小区、办公场所等。</w:t>
            </w:r>
            <w:r>
              <w:rPr>
                <w:rFonts w:hint="eastAsia" w:ascii="宋体" w:hAnsi="宋体" w:cs="宋体"/>
                <w:kern w:val="0"/>
                <w:szCs w:val="21"/>
              </w:rPr>
              <w:br w:type="textWrapping"/>
            </w:r>
            <w:r>
              <w:rPr>
                <w:rFonts w:hint="eastAsia" w:ascii="宋体" w:hAnsi="宋体" w:cs="宋体"/>
                <w:kern w:val="0"/>
                <w:szCs w:val="21"/>
              </w:rPr>
              <w:t>分层聚类：支持把全域聚类拆分成域端聚类，通过先小库再大库的两层比对方式，减少中心比对资源，提升比对精准率，如社区场景。</w:t>
            </w:r>
            <w:r>
              <w:rPr>
                <w:rFonts w:hint="eastAsia" w:ascii="宋体" w:hAnsi="宋体" w:cs="宋体"/>
                <w:kern w:val="0"/>
                <w:szCs w:val="21"/>
              </w:rPr>
              <w:br w:type="textWrapping"/>
            </w:r>
            <w:r>
              <w:rPr>
                <w:rFonts w:hint="eastAsia" w:ascii="宋体" w:hAnsi="宋体" w:cs="宋体"/>
                <w:kern w:val="0"/>
                <w:szCs w:val="21"/>
              </w:rPr>
              <w:t>分级聚类：支持各级平台各自将人脸、人体等数据聚类，并在上级平台进行档案合并；支持上级按需提供档案比对检索服务给下级平台。</w:t>
            </w:r>
            <w:r>
              <w:rPr>
                <w:rFonts w:hint="eastAsia" w:ascii="宋体" w:hAnsi="宋体" w:cs="宋体"/>
                <w:kern w:val="0"/>
                <w:szCs w:val="21"/>
              </w:rPr>
              <w:br w:type="textWrapping"/>
            </w:r>
            <w:r>
              <w:rPr>
                <w:rFonts w:hint="eastAsia" w:ascii="宋体" w:hAnsi="宋体" w:cs="宋体"/>
                <w:kern w:val="0"/>
                <w:szCs w:val="21"/>
              </w:rPr>
              <w:t>2、人体聚类：</w:t>
            </w:r>
            <w:r>
              <w:rPr>
                <w:rFonts w:hint="eastAsia" w:ascii="宋体" w:hAnsi="宋体" w:cs="宋体"/>
                <w:kern w:val="0"/>
                <w:szCs w:val="21"/>
              </w:rPr>
              <w:br w:type="textWrapping"/>
            </w:r>
            <w:r>
              <w:rPr>
                <w:rFonts w:hint="eastAsia" w:ascii="宋体" w:hAnsi="宋体" w:cs="宋体"/>
                <w:kern w:val="0"/>
                <w:szCs w:val="21"/>
              </w:rPr>
              <w:t>区域人体聚类：支持根据区域选择，对该区域内人员通过建模比对及聚类策略，把相似人员进行合并，形成人体档案。</w:t>
            </w:r>
            <w:r>
              <w:rPr>
                <w:rFonts w:hint="eastAsia" w:ascii="宋体" w:hAnsi="宋体" w:cs="宋体"/>
                <w:kern w:val="0"/>
                <w:szCs w:val="21"/>
              </w:rPr>
              <w:br w:type="textWrapping"/>
            </w:r>
            <w:r>
              <w:rPr>
                <w:rFonts w:hint="eastAsia" w:ascii="宋体" w:hAnsi="宋体" w:cs="宋体"/>
                <w:kern w:val="0"/>
                <w:szCs w:val="21"/>
              </w:rPr>
              <w:t>重点人员人体聚类：支持根据重点人员名单库，以重点人人脸抓拍自动调度周边普通点位进行人体聚类。</w:t>
            </w:r>
            <w:r>
              <w:rPr>
                <w:rFonts w:hint="eastAsia" w:ascii="宋体" w:hAnsi="宋体" w:cs="宋体"/>
                <w:kern w:val="0"/>
                <w:szCs w:val="21"/>
              </w:rPr>
              <w:br w:type="textWrapping"/>
            </w:r>
            <w:r>
              <w:rPr>
                <w:rFonts w:hint="eastAsia" w:ascii="宋体" w:hAnsi="宋体" w:cs="宋体"/>
                <w:kern w:val="0"/>
                <w:szCs w:val="21"/>
              </w:rPr>
              <w:t>二、能力开发服务</w:t>
            </w:r>
            <w:r>
              <w:rPr>
                <w:rFonts w:hint="eastAsia" w:ascii="宋体" w:hAnsi="宋体" w:cs="宋体"/>
                <w:kern w:val="0"/>
                <w:szCs w:val="21"/>
              </w:rPr>
              <w:br w:type="textWrapping"/>
            </w:r>
            <w:r>
              <w:rPr>
                <w:rFonts w:hint="eastAsia" w:ascii="宋体" w:hAnsi="宋体" w:cs="宋体"/>
                <w:kern w:val="0"/>
                <w:szCs w:val="21"/>
              </w:rPr>
              <w:t>提供聚类数据和相关应用能力接口，主要包含档案查询接口、轨迹查询接口以及身份确认接口。</w:t>
            </w:r>
            <w:r>
              <w:rPr>
                <w:rFonts w:hint="eastAsia" w:ascii="宋体" w:hAnsi="宋体" w:cs="宋体"/>
                <w:kern w:val="0"/>
                <w:szCs w:val="21"/>
              </w:rPr>
              <w:br w:type="textWrapping"/>
            </w:r>
            <w:r>
              <w:rPr>
                <w:rFonts w:hint="eastAsia" w:ascii="宋体" w:hAnsi="宋体" w:cs="宋体"/>
                <w:kern w:val="0"/>
                <w:szCs w:val="21"/>
              </w:rPr>
              <w:t>三、应用服务</w:t>
            </w:r>
            <w:r>
              <w:rPr>
                <w:rFonts w:hint="eastAsia" w:ascii="宋体" w:hAnsi="宋体" w:cs="宋体"/>
                <w:kern w:val="0"/>
                <w:szCs w:val="21"/>
              </w:rPr>
              <w:br w:type="textWrapping"/>
            </w:r>
            <w:r>
              <w:rPr>
                <w:rFonts w:hint="eastAsia" w:ascii="宋体" w:hAnsi="宋体" w:cs="宋体"/>
                <w:kern w:val="0"/>
                <w:szCs w:val="21"/>
              </w:rPr>
              <w:t>提供聚类名单、聚类任务应用。</w:t>
            </w:r>
            <w:r>
              <w:rPr>
                <w:rFonts w:hint="eastAsia" w:ascii="宋体" w:hAnsi="宋体" w:cs="宋体"/>
                <w:kern w:val="0"/>
                <w:szCs w:val="21"/>
              </w:rPr>
              <w:br w:type="textWrapping"/>
            </w:r>
            <w:r>
              <w:rPr>
                <w:rFonts w:hint="eastAsia" w:ascii="宋体" w:hAnsi="宋体" w:cs="宋体"/>
                <w:kern w:val="0"/>
                <w:szCs w:val="21"/>
              </w:rPr>
              <w:t>1、名单治理：支持人员名单、名单库的新建导入、导出。</w:t>
            </w:r>
            <w:r>
              <w:rPr>
                <w:rFonts w:hint="eastAsia" w:ascii="宋体" w:hAnsi="宋体" w:cs="宋体"/>
                <w:kern w:val="0"/>
                <w:szCs w:val="21"/>
              </w:rPr>
              <w:br w:type="textWrapping"/>
            </w:r>
            <w:r>
              <w:rPr>
                <w:rFonts w:hint="eastAsia" w:ascii="宋体" w:hAnsi="宋体" w:cs="宋体"/>
                <w:kern w:val="0"/>
                <w:szCs w:val="21"/>
              </w:rPr>
              <w:t>2、任务管理：支持提供人脸聚类任务、人体聚类任务、步态聚类任务的增删改查，导出等能力。</w:t>
            </w:r>
            <w:r>
              <w:rPr>
                <w:rFonts w:hint="eastAsia" w:ascii="宋体" w:hAnsi="宋体" w:cs="宋体"/>
                <w:kern w:val="0"/>
                <w:szCs w:val="21"/>
              </w:rPr>
              <w:br w:type="textWrapping"/>
            </w:r>
            <w:r>
              <w:rPr>
                <w:rFonts w:hint="eastAsia" w:ascii="宋体" w:hAnsi="宋体" w:cs="宋体"/>
                <w:kern w:val="0"/>
                <w:szCs w:val="21"/>
              </w:rPr>
              <w:t>人像档案：</w:t>
            </w:r>
            <w:r>
              <w:rPr>
                <w:rFonts w:hint="eastAsia" w:ascii="宋体" w:hAnsi="宋体" w:cs="宋体"/>
                <w:kern w:val="0"/>
                <w:szCs w:val="21"/>
              </w:rPr>
              <w:br w:type="textWrapping"/>
            </w:r>
            <w:r>
              <w:rPr>
                <w:rFonts w:hint="eastAsia" w:ascii="宋体" w:hAnsi="宋体" w:cs="宋体"/>
                <w:kern w:val="0"/>
                <w:szCs w:val="21"/>
              </w:rPr>
              <w:t>1、以图搜档：支持通过上传的人脸照片或者人体图片，分析图片中人脸目标或者人体目标，实现目标人员的人脸或者人体档案检索。</w:t>
            </w:r>
            <w:r>
              <w:rPr>
                <w:rFonts w:hint="eastAsia" w:ascii="宋体" w:hAnsi="宋体" w:cs="宋体"/>
                <w:kern w:val="0"/>
                <w:szCs w:val="21"/>
              </w:rPr>
              <w:br w:type="textWrapping"/>
            </w:r>
            <w:r>
              <w:rPr>
                <w:rFonts w:hint="eastAsia" w:ascii="宋体" w:hAnsi="宋体" w:cs="宋体"/>
                <w:kern w:val="0"/>
                <w:szCs w:val="21"/>
              </w:rPr>
              <w:t>2、名单搜档：支持通过姓名或者身份证号、名单库范围实现目标人员的精准查询。</w:t>
            </w:r>
            <w:r>
              <w:rPr>
                <w:rFonts w:hint="eastAsia" w:ascii="宋体" w:hAnsi="宋体" w:cs="宋体"/>
                <w:kern w:val="0"/>
                <w:szCs w:val="21"/>
              </w:rPr>
              <w:br w:type="textWrapping"/>
            </w:r>
            <w:r>
              <w:rPr>
                <w:rFonts w:hint="eastAsia" w:ascii="宋体" w:hAnsi="宋体" w:cs="宋体"/>
                <w:kern w:val="0"/>
                <w:szCs w:val="21"/>
              </w:rPr>
              <w:t>3、时空搜档：支持通过时间范围、地点范围实现目标人员的模糊查询。</w:t>
            </w:r>
            <w:r>
              <w:rPr>
                <w:rFonts w:hint="eastAsia" w:ascii="宋体" w:hAnsi="宋体" w:cs="宋体"/>
                <w:kern w:val="0"/>
                <w:szCs w:val="21"/>
              </w:rPr>
              <w:br w:type="textWrapping"/>
            </w:r>
            <w:r>
              <w:rPr>
                <w:rFonts w:hint="eastAsia" w:ascii="宋体" w:hAnsi="宋体" w:cs="宋体"/>
                <w:kern w:val="0"/>
                <w:szCs w:val="21"/>
              </w:rPr>
              <w:t>4、轨迹搜档：支持在GIS地图上刻画路线轨迹的方式进行轨迹匹配实现目标人员查询。</w:t>
            </w:r>
            <w:r>
              <w:rPr>
                <w:rFonts w:hint="eastAsia" w:ascii="宋体" w:hAnsi="宋体" w:cs="宋体"/>
                <w:kern w:val="0"/>
                <w:szCs w:val="21"/>
              </w:rPr>
              <w:br w:type="textWrapping"/>
            </w:r>
            <w:r>
              <w:rPr>
                <w:rFonts w:hint="eastAsia" w:ascii="宋体" w:hAnsi="宋体" w:cs="宋体"/>
                <w:kern w:val="0"/>
                <w:szCs w:val="21"/>
              </w:rPr>
              <w:t>5、视频搜档：支持上传离线视频对视频中目标人员进行人脸、人体解析聚类实现精准查询。</w:t>
            </w:r>
            <w:r>
              <w:rPr>
                <w:rFonts w:hint="eastAsia" w:ascii="宋体" w:hAnsi="宋体" w:cs="宋体"/>
                <w:kern w:val="0"/>
                <w:szCs w:val="21"/>
              </w:rPr>
              <w:br w:type="textWrapping"/>
            </w:r>
            <w:r>
              <w:rPr>
                <w:rFonts w:hint="eastAsia" w:ascii="宋体" w:hAnsi="宋体" w:cs="宋体"/>
                <w:kern w:val="0"/>
                <w:szCs w:val="21"/>
              </w:rPr>
              <w:t>二、档案工具</w:t>
            </w:r>
            <w:r>
              <w:rPr>
                <w:rFonts w:hint="eastAsia" w:ascii="宋体" w:hAnsi="宋体" w:cs="宋体"/>
                <w:kern w:val="0"/>
                <w:szCs w:val="21"/>
              </w:rPr>
              <w:br w:type="textWrapping"/>
            </w:r>
            <w:r>
              <w:rPr>
                <w:rFonts w:hint="eastAsia" w:ascii="宋体" w:hAnsi="宋体" w:cs="宋体"/>
                <w:kern w:val="0"/>
                <w:szCs w:val="21"/>
              </w:rPr>
              <w:t>1、1V1比对：支持上传人脸、人体图片进行1V1比对</w:t>
            </w:r>
            <w:r>
              <w:rPr>
                <w:rFonts w:hint="eastAsia" w:ascii="宋体" w:hAnsi="宋体" w:cs="宋体"/>
                <w:kern w:val="0"/>
                <w:szCs w:val="21"/>
              </w:rPr>
              <w:br w:type="textWrapping"/>
            </w:r>
            <w:r>
              <w:rPr>
                <w:rFonts w:hint="eastAsia" w:ascii="宋体" w:hAnsi="宋体" w:cs="宋体"/>
                <w:kern w:val="0"/>
                <w:szCs w:val="21"/>
              </w:rPr>
              <w:t>三、档案内容</w:t>
            </w:r>
            <w:r>
              <w:rPr>
                <w:rFonts w:hint="eastAsia" w:ascii="宋体" w:hAnsi="宋体" w:cs="宋体"/>
                <w:kern w:val="0"/>
                <w:szCs w:val="21"/>
              </w:rPr>
              <w:br w:type="textWrapping"/>
            </w:r>
            <w:r>
              <w:rPr>
                <w:rFonts w:hint="eastAsia" w:ascii="宋体" w:hAnsi="宋体" w:cs="宋体"/>
                <w:kern w:val="0"/>
                <w:szCs w:val="21"/>
              </w:rPr>
              <w:t>档案抓拍：支持按时间倒序展示人员抓拍图片记录信息，提供抓拍人脸大图及关联的人体图片、抓拍地点、抓拍时间等信息。</w:t>
            </w:r>
            <w:r>
              <w:rPr>
                <w:rFonts w:hint="eastAsia" w:ascii="宋体" w:hAnsi="宋体" w:cs="宋体"/>
                <w:kern w:val="0"/>
                <w:szCs w:val="21"/>
              </w:rPr>
              <w:br w:type="textWrapping"/>
            </w:r>
            <w:r>
              <w:rPr>
                <w:rFonts w:hint="eastAsia" w:ascii="宋体" w:hAnsi="宋体" w:cs="宋体"/>
                <w:kern w:val="0"/>
                <w:szCs w:val="21"/>
              </w:rPr>
              <w:t>轨迹分析：支持按时间范围查询并在地图展示人员的活动轨迹。提供抓拍轨迹播放功能。</w:t>
            </w:r>
            <w:r>
              <w:rPr>
                <w:rFonts w:hint="eastAsia" w:ascii="宋体" w:hAnsi="宋体" w:cs="宋体"/>
                <w:kern w:val="0"/>
                <w:szCs w:val="21"/>
              </w:rPr>
              <w:br w:type="textWrapping"/>
            </w:r>
            <w:r>
              <w:rPr>
                <w:rFonts w:hint="eastAsia" w:ascii="宋体" w:hAnsi="宋体" w:cs="宋体"/>
                <w:kern w:val="0"/>
                <w:szCs w:val="21"/>
              </w:rPr>
              <w:t>关联分析：支持展示目标人员驾驶或者乘坐过的被抓拍次数较多的车辆车牌号，支持展示每次抓拍图片详细信息；</w:t>
            </w:r>
            <w:r>
              <w:rPr>
                <w:rFonts w:hint="eastAsia" w:ascii="宋体" w:hAnsi="宋体" w:cs="宋体"/>
                <w:kern w:val="0"/>
                <w:szCs w:val="21"/>
              </w:rPr>
              <w:br w:type="textWrapping"/>
            </w:r>
            <w:r>
              <w:rPr>
                <w:rFonts w:hint="eastAsia" w:ascii="宋体" w:hAnsi="宋体" w:cs="宋体"/>
                <w:kern w:val="0"/>
                <w:szCs w:val="21"/>
              </w:rPr>
              <w:t>四、显示配置</w:t>
            </w:r>
            <w:r>
              <w:rPr>
                <w:rFonts w:hint="eastAsia" w:ascii="宋体" w:hAnsi="宋体" w:cs="宋体"/>
                <w:kern w:val="0"/>
                <w:szCs w:val="21"/>
              </w:rPr>
              <w:br w:type="textWrapping"/>
            </w:r>
            <w:r>
              <w:rPr>
                <w:rFonts w:hint="eastAsia" w:ascii="宋体" w:hAnsi="宋体" w:cs="宋体"/>
                <w:kern w:val="0"/>
                <w:szCs w:val="21"/>
              </w:rPr>
              <w:t>支持对人员档案应用的档案基本信息、聚类类型等数据展示进行配置。</w:t>
            </w:r>
            <w:r>
              <w:rPr>
                <w:rFonts w:hint="eastAsia" w:ascii="宋体" w:hAnsi="宋体" w:cs="宋体"/>
                <w:kern w:val="0"/>
                <w:szCs w:val="21"/>
              </w:rPr>
              <w:br w:type="textWrapping"/>
            </w:r>
            <w:r>
              <w:rPr>
                <w:rFonts w:hint="eastAsia" w:ascii="宋体" w:hAnsi="宋体" w:cs="宋体"/>
                <w:kern w:val="0"/>
                <w:szCs w:val="21"/>
              </w:rPr>
              <w:t>五、业务配置</w:t>
            </w:r>
            <w:r>
              <w:rPr>
                <w:rFonts w:hint="eastAsia" w:ascii="宋体" w:hAnsi="宋体" w:cs="宋体"/>
                <w:kern w:val="0"/>
                <w:szCs w:val="21"/>
              </w:rPr>
              <w:br w:type="textWrapping"/>
            </w:r>
            <w:r>
              <w:rPr>
                <w:rFonts w:hint="eastAsia" w:ascii="宋体" w:hAnsi="宋体" w:cs="宋体"/>
                <w:kern w:val="0"/>
                <w:szCs w:val="21"/>
              </w:rPr>
              <w:t>支持应用业务侧的阈值、结果展示数量配置。</w:t>
            </w:r>
            <w:r>
              <w:rPr>
                <w:rFonts w:hint="eastAsia" w:ascii="宋体" w:hAnsi="宋体" w:cs="宋体"/>
                <w:kern w:val="0"/>
                <w:szCs w:val="21"/>
              </w:rPr>
              <w:br w:type="textWrapping"/>
            </w:r>
            <w:r>
              <w:rPr>
                <w:rFonts w:hint="eastAsia" w:ascii="宋体" w:hAnsi="宋体" w:cs="宋体"/>
                <w:kern w:val="0"/>
                <w:szCs w:val="21"/>
              </w:rPr>
              <w:t>支持后台业务侧的陌生人删除规则、实名图片展示、陌生人图片展示配置</w:t>
            </w:r>
            <w:r>
              <w:rPr>
                <w:rFonts w:hint="eastAsia" w:ascii="宋体" w:hAnsi="宋体" w:cs="宋体"/>
                <w:kern w:val="0"/>
                <w:szCs w:val="21"/>
              </w:rPr>
              <w:br w:type="textWrapping"/>
            </w:r>
            <w:r>
              <w:rPr>
                <w:rFonts w:hint="eastAsia" w:ascii="宋体" w:hAnsi="宋体" w:cs="宋体"/>
                <w:kern w:val="0"/>
                <w:szCs w:val="21"/>
              </w:rPr>
              <w:t>档案管理：</w:t>
            </w:r>
            <w:r>
              <w:rPr>
                <w:rFonts w:hint="eastAsia" w:ascii="宋体" w:hAnsi="宋体" w:cs="宋体"/>
                <w:kern w:val="0"/>
                <w:szCs w:val="21"/>
              </w:rPr>
              <w:br w:type="textWrapping"/>
            </w:r>
            <w:r>
              <w:rPr>
                <w:rFonts w:hint="eastAsia" w:ascii="宋体" w:hAnsi="宋体" w:cs="宋体"/>
                <w:kern w:val="0"/>
                <w:szCs w:val="21"/>
              </w:rPr>
              <w:t>一、档案管理</w:t>
            </w:r>
            <w:r>
              <w:rPr>
                <w:rFonts w:hint="eastAsia" w:ascii="宋体" w:hAnsi="宋体" w:cs="宋体"/>
                <w:kern w:val="0"/>
                <w:szCs w:val="21"/>
              </w:rPr>
              <w:br w:type="textWrapping"/>
            </w:r>
            <w:r>
              <w:rPr>
                <w:rFonts w:hint="eastAsia" w:ascii="宋体" w:hAnsi="宋体" w:cs="宋体"/>
                <w:kern w:val="0"/>
                <w:szCs w:val="21"/>
              </w:rPr>
              <w:t>1、档案合并拆分：支持分裂档案合并以及已合并档案拆分。</w:t>
            </w:r>
            <w:r>
              <w:rPr>
                <w:rFonts w:hint="eastAsia" w:ascii="宋体" w:hAnsi="宋体" w:cs="宋体"/>
                <w:kern w:val="0"/>
                <w:szCs w:val="21"/>
              </w:rPr>
              <w:br w:type="textWrapping"/>
            </w:r>
            <w:r>
              <w:rPr>
                <w:rFonts w:hint="eastAsia" w:ascii="宋体" w:hAnsi="宋体" w:cs="宋体"/>
                <w:kern w:val="0"/>
                <w:szCs w:val="21"/>
              </w:rPr>
              <w:t>2、档案抓拍补充：支持档案中的抓拍数据采用以图搜图方式进行补档</w:t>
            </w:r>
            <w:r>
              <w:rPr>
                <w:rFonts w:hint="eastAsia" w:ascii="宋体" w:hAnsi="宋体" w:cs="宋体"/>
                <w:kern w:val="0"/>
                <w:szCs w:val="21"/>
              </w:rPr>
              <w:br w:type="textWrapping"/>
            </w:r>
            <w:r>
              <w:rPr>
                <w:rFonts w:hint="eastAsia" w:ascii="宋体" w:hAnsi="宋体" w:cs="宋体"/>
                <w:kern w:val="0"/>
                <w:szCs w:val="21"/>
              </w:rPr>
              <w:t>3、档案检索：支持档案精确检索、类型检索、相似检索等方式</w:t>
            </w:r>
            <w:r>
              <w:rPr>
                <w:rFonts w:hint="eastAsia" w:ascii="宋体" w:hAnsi="宋体" w:cs="宋体"/>
                <w:kern w:val="0"/>
                <w:szCs w:val="21"/>
              </w:rPr>
              <w:br w:type="textWrapping"/>
            </w:r>
            <w:r>
              <w:rPr>
                <w:rFonts w:hint="eastAsia" w:ascii="宋体" w:hAnsi="宋体" w:cs="宋体"/>
                <w:kern w:val="0"/>
                <w:szCs w:val="21"/>
              </w:rPr>
              <w:t>4、档案标签：支持档案标签增删改查</w:t>
            </w:r>
            <w:r>
              <w:rPr>
                <w:rFonts w:hint="eastAsia" w:ascii="宋体" w:hAnsi="宋体" w:cs="宋体"/>
                <w:kern w:val="0"/>
                <w:szCs w:val="21"/>
              </w:rPr>
              <w:br w:type="textWrapping"/>
            </w:r>
            <w:r>
              <w:rPr>
                <w:rFonts w:hint="eastAsia" w:ascii="宋体" w:hAnsi="宋体" w:cs="宋体"/>
                <w:kern w:val="0"/>
                <w:szCs w:val="21"/>
              </w:rPr>
              <w:t>5、档案封面：支持档案人脸、步态多封面增删改查</w:t>
            </w:r>
            <w:r>
              <w:rPr>
                <w:rFonts w:hint="eastAsia" w:ascii="宋体" w:hAnsi="宋体" w:cs="宋体"/>
                <w:kern w:val="0"/>
                <w:szCs w:val="21"/>
              </w:rPr>
              <w:br w:type="textWrapping"/>
            </w:r>
            <w:r>
              <w:rPr>
                <w:rFonts w:hint="eastAsia" w:ascii="宋体" w:hAnsi="宋体" w:cs="宋体"/>
                <w:kern w:val="0"/>
                <w:szCs w:val="21"/>
              </w:rPr>
              <w:t>6、抓拍数据：支持档案抓拍数据展示聚类类型；支持抓拍数据与档案取消关联；支持抓拍数据设置为封面</w:t>
            </w:r>
            <w:r>
              <w:rPr>
                <w:rFonts w:hint="eastAsia" w:ascii="宋体" w:hAnsi="宋体" w:cs="宋体"/>
                <w:kern w:val="0"/>
                <w:szCs w:val="21"/>
              </w:rPr>
              <w:br w:type="textWrapping"/>
            </w:r>
            <w:r>
              <w:rPr>
                <w:rFonts w:hint="eastAsia" w:ascii="宋体" w:hAnsi="宋体" w:cs="宋体"/>
                <w:kern w:val="0"/>
                <w:szCs w:val="21"/>
              </w:rPr>
              <w:t>7、新建档案：支持手动创建档案，添加</w:t>
            </w:r>
            <w:r>
              <w:rPr>
                <w:rFonts w:hint="eastAsia" w:ascii="宋体" w:hAnsi="宋体" w:cs="宋体"/>
                <w:kern w:val="0"/>
                <w:szCs w:val="21"/>
              </w:rPr>
              <w:br w:type="textWrapping"/>
            </w:r>
            <w:r>
              <w:rPr>
                <w:rFonts w:hint="eastAsia" w:ascii="宋体" w:hAnsi="宋体" w:cs="宋体"/>
                <w:kern w:val="0"/>
                <w:szCs w:val="21"/>
              </w:rPr>
              <w:t>二、存储配置</w:t>
            </w:r>
            <w:r>
              <w:rPr>
                <w:rFonts w:hint="eastAsia" w:ascii="宋体" w:hAnsi="宋体" w:cs="宋体"/>
                <w:kern w:val="0"/>
                <w:szCs w:val="21"/>
              </w:rPr>
              <w:br w:type="textWrapping"/>
            </w:r>
            <w:r>
              <w:rPr>
                <w:rFonts w:hint="eastAsia" w:ascii="宋体" w:hAnsi="宋体" w:cs="宋体"/>
                <w:kern w:val="0"/>
                <w:szCs w:val="21"/>
              </w:rPr>
              <w:t>1、陌生人档案图片存储：支持陌生人档案的底图和封面存储周期配置</w:t>
            </w:r>
            <w:r>
              <w:rPr>
                <w:rFonts w:hint="eastAsia" w:ascii="宋体" w:hAnsi="宋体" w:cs="宋体"/>
                <w:kern w:val="0"/>
                <w:szCs w:val="21"/>
              </w:rPr>
              <w:br w:type="textWrapping"/>
            </w:r>
            <w:r>
              <w:rPr>
                <w:rFonts w:hint="eastAsia" w:ascii="宋体" w:hAnsi="宋体" w:cs="宋体"/>
                <w:kern w:val="0"/>
                <w:szCs w:val="21"/>
              </w:rPr>
              <w:t>2、非实名档案封面存储：支持实名档案封面存储周期配置</w:t>
            </w:r>
            <w:r>
              <w:rPr>
                <w:rFonts w:hint="eastAsia" w:ascii="宋体" w:hAnsi="宋体" w:cs="宋体"/>
                <w:kern w:val="0"/>
                <w:szCs w:val="21"/>
              </w:rPr>
              <w:br w:type="textWrapping"/>
            </w:r>
            <w:r>
              <w:rPr>
                <w:rFonts w:hint="eastAsia" w:ascii="宋体" w:hAnsi="宋体" w:cs="宋体"/>
                <w:kern w:val="0"/>
                <w:szCs w:val="21"/>
              </w:rPr>
              <w:t>3、重点人档案数据存储：支持重点人档案的抓拍数据和大小图存储周期配置</w:t>
            </w:r>
            <w:r>
              <w:rPr>
                <w:rFonts w:hint="eastAsia" w:ascii="宋体" w:hAnsi="宋体" w:cs="宋体"/>
                <w:kern w:val="0"/>
                <w:szCs w:val="21"/>
              </w:rPr>
              <w:br w:type="textWrapping"/>
            </w:r>
            <w:r>
              <w:rPr>
                <w:rFonts w:hint="eastAsia" w:ascii="宋体" w:hAnsi="宋体" w:cs="宋体"/>
                <w:kern w:val="0"/>
                <w:szCs w:val="21"/>
              </w:rPr>
              <w:t>三、档案统计</w:t>
            </w:r>
            <w:r>
              <w:rPr>
                <w:rFonts w:hint="eastAsia" w:ascii="宋体" w:hAnsi="宋体" w:cs="宋体"/>
                <w:kern w:val="0"/>
                <w:szCs w:val="21"/>
              </w:rPr>
              <w:br w:type="textWrapping"/>
            </w:r>
            <w:r>
              <w:rPr>
                <w:rFonts w:hint="eastAsia" w:ascii="宋体" w:hAnsi="宋体" w:cs="宋体"/>
                <w:kern w:val="0"/>
                <w:szCs w:val="21"/>
              </w:rPr>
              <w:t>支持档案按照实名、陌生人、合并、活跃度、级联、新增趋势等多种维度数据统计；支持轨迹按照区域、类型、数量分布等进行统计</w:t>
            </w:r>
            <w:r>
              <w:rPr>
                <w:rFonts w:hint="eastAsia" w:ascii="宋体" w:hAnsi="宋体" w:cs="宋体"/>
                <w:kern w:val="0"/>
                <w:szCs w:val="21"/>
              </w:rPr>
              <w:br w:type="textWrapping"/>
            </w:r>
            <w:r>
              <w:rPr>
                <w:rFonts w:hint="eastAsia" w:ascii="宋体" w:hAnsi="宋体" w:cs="宋体"/>
                <w:kern w:val="0"/>
                <w:szCs w:val="21"/>
              </w:rPr>
              <w:t>四、聚类效果评测</w:t>
            </w:r>
            <w:r>
              <w:rPr>
                <w:rFonts w:hint="eastAsia" w:ascii="宋体" w:hAnsi="宋体" w:cs="宋体"/>
                <w:kern w:val="0"/>
                <w:szCs w:val="21"/>
              </w:rPr>
              <w:br w:type="textWrapping"/>
            </w:r>
            <w:r>
              <w:rPr>
                <w:rFonts w:hint="eastAsia" w:ascii="宋体" w:hAnsi="宋体" w:cs="宋体"/>
                <w:kern w:val="0"/>
                <w:szCs w:val="21"/>
              </w:rPr>
              <w:t>1、通用聚类：支持普通人脸、人体、步态聚类比中效果分析，包括比中策略类型分布、未比中原因分析；支持陌生人库新增、名单库封面新增趋势统计</w:t>
            </w:r>
            <w:r>
              <w:rPr>
                <w:rFonts w:hint="eastAsia" w:ascii="宋体" w:hAnsi="宋体" w:cs="宋体"/>
                <w:kern w:val="0"/>
                <w:szCs w:val="21"/>
              </w:rPr>
              <w:br w:type="textWrapping"/>
            </w:r>
            <w:r>
              <w:rPr>
                <w:rFonts w:hint="eastAsia" w:ascii="宋体" w:hAnsi="宋体" w:cs="宋体"/>
                <w:kern w:val="0"/>
                <w:szCs w:val="21"/>
              </w:rPr>
              <w:t>2、分层聚类：支持分层聚类示意图，展示各小库区域名单统计、抓拍统计、比中占比统计</w:t>
            </w:r>
            <w:r>
              <w:rPr>
                <w:rFonts w:hint="eastAsia" w:ascii="宋体" w:hAnsi="宋体" w:cs="宋体"/>
                <w:kern w:val="0"/>
                <w:szCs w:val="21"/>
              </w:rPr>
              <w:br w:type="textWrapping"/>
            </w:r>
            <w:r>
              <w:rPr>
                <w:rFonts w:hint="eastAsia" w:ascii="宋体" w:hAnsi="宋体" w:cs="宋体"/>
                <w:kern w:val="0"/>
                <w:szCs w:val="21"/>
              </w:rPr>
              <w:t>3、分级聚类：支持分级聚类示意图，各级抓拍汇聚统计以及趋势统计</w:t>
            </w:r>
            <w:r>
              <w:rPr>
                <w:rFonts w:hint="eastAsia" w:ascii="宋体" w:hAnsi="宋体" w:cs="宋体"/>
                <w:kern w:val="0"/>
                <w:szCs w:val="21"/>
              </w:rPr>
              <w:br w:type="textWrapping"/>
            </w:r>
            <w:r>
              <w:rPr>
                <w:rFonts w:hint="eastAsia" w:ascii="宋体" w:hAnsi="宋体" w:cs="宋体"/>
                <w:kern w:val="0"/>
                <w:szCs w:val="21"/>
              </w:rPr>
              <w:t>五、状态监控：支持策略管理后台预警统计、预警通知详情、授权数量统计、档案合并记录、cpu比对名单加载量、Kafka积压</w:t>
            </w:r>
            <w:r>
              <w:rPr>
                <w:rFonts w:hint="eastAsia" w:ascii="宋体" w:hAnsi="宋体" w:cs="宋体"/>
                <w:kern w:val="0"/>
                <w:szCs w:val="21"/>
              </w:rPr>
              <w:br w:type="textWrapping"/>
            </w:r>
            <w:r>
              <w:rPr>
                <w:rFonts w:hint="eastAsia" w:ascii="宋体" w:hAnsi="宋体" w:cs="宋体"/>
                <w:kern w:val="0"/>
                <w:szCs w:val="21"/>
              </w:rPr>
              <w:t>策略管理：</w:t>
            </w:r>
            <w:r>
              <w:rPr>
                <w:rFonts w:hint="eastAsia" w:ascii="宋体" w:hAnsi="宋体" w:cs="宋体"/>
                <w:kern w:val="0"/>
                <w:szCs w:val="21"/>
              </w:rPr>
              <w:br w:type="textWrapping"/>
            </w:r>
            <w:r>
              <w:rPr>
                <w:rFonts w:hint="eastAsia" w:ascii="宋体" w:hAnsi="宋体" w:cs="宋体"/>
                <w:kern w:val="0"/>
                <w:szCs w:val="21"/>
              </w:rPr>
              <w:t>1、策略库：支持平台内置基础策略的参数调整，配置下发；支持进阶优化策略在线安装、运行、调参、卸载、结果查看下载等。</w:t>
            </w:r>
            <w:r>
              <w:rPr>
                <w:rFonts w:hint="eastAsia" w:ascii="宋体" w:hAnsi="宋体" w:cs="宋体"/>
                <w:kern w:val="0"/>
                <w:szCs w:val="21"/>
              </w:rPr>
              <w:br w:type="textWrapping"/>
            </w:r>
            <w:r>
              <w:rPr>
                <w:rFonts w:hint="eastAsia" w:ascii="宋体" w:hAnsi="宋体" w:cs="宋体"/>
                <w:kern w:val="0"/>
                <w:szCs w:val="21"/>
              </w:rPr>
              <w:t>2、策略训练：支持广告牌、错聚档案、目标精确等策略在线标定后导出训练优化；支持在线随机进行聚类召回率、精准率指标计算</w:t>
            </w:r>
            <w:r>
              <w:rPr>
                <w:rFonts w:hint="eastAsia" w:ascii="宋体" w:hAnsi="宋体" w:cs="宋体"/>
                <w:kern w:val="0"/>
                <w:szCs w:val="21"/>
              </w:rPr>
              <w:br w:type="textWrapping"/>
            </w:r>
            <w:r>
              <w:rPr>
                <w:rFonts w:hint="eastAsia" w:ascii="宋体" w:hAnsi="宋体" w:cs="宋体"/>
                <w:kern w:val="0"/>
                <w:szCs w:val="21"/>
              </w:rPr>
              <w:t>3、★错误聚类标定：支持按抓拍时段、ID、错误类型、标记类型查询抓拍数据；（提供具有CNAS</w:t>
            </w:r>
            <w:r>
              <w:rPr>
                <w:rFonts w:hint="eastAsia" w:ascii="宋体" w:hAnsi="宋体" w:cs="宋体"/>
                <w:kern w:val="0"/>
                <w:szCs w:val="21"/>
                <w:lang w:val="en-US" w:eastAsia="zh-CN"/>
              </w:rPr>
              <w:t>或</w:t>
            </w:r>
            <w:r>
              <w:rPr>
                <w:rFonts w:hint="eastAsia" w:ascii="宋体" w:hAnsi="宋体" w:cs="宋体"/>
                <w:kern w:val="0"/>
                <w:szCs w:val="21"/>
              </w:rPr>
              <w:t>CMA</w:t>
            </w:r>
            <w:r>
              <w:rPr>
                <w:rFonts w:hint="eastAsia" w:ascii="宋体" w:hAnsi="宋体" w:cs="宋体"/>
                <w:kern w:val="0"/>
                <w:szCs w:val="21"/>
                <w:lang w:val="en-US" w:eastAsia="zh-CN"/>
              </w:rPr>
              <w:t>或</w:t>
            </w:r>
            <w:r>
              <w:rPr>
                <w:rFonts w:hint="eastAsia" w:ascii="宋体" w:hAnsi="宋体" w:cs="宋体"/>
                <w:kern w:val="0"/>
                <w:szCs w:val="21"/>
              </w:rPr>
              <w:t>CAL等认证的国家权威机构出具的佐证材料）</w:t>
            </w:r>
            <w:r>
              <w:rPr>
                <w:rFonts w:hint="eastAsia" w:ascii="宋体" w:hAnsi="宋体" w:cs="宋体"/>
                <w:kern w:val="0"/>
                <w:szCs w:val="21"/>
              </w:rPr>
              <w:br w:type="textWrapping"/>
            </w:r>
            <w:r>
              <w:rPr>
                <w:rFonts w:hint="eastAsia" w:ascii="宋体" w:hAnsi="宋体" w:cs="宋体"/>
                <w:kern w:val="0"/>
                <w:szCs w:val="21"/>
              </w:rPr>
              <w:t>4、★策略配置：支撑查看应用聚类策略的主要工作流程，支持对各流程中聚类相关服务、插件的参数配置；（提供具有CNAS</w:t>
            </w:r>
            <w:r>
              <w:rPr>
                <w:rFonts w:hint="eastAsia" w:ascii="宋体" w:hAnsi="宋体" w:cs="宋体"/>
                <w:kern w:val="0"/>
                <w:szCs w:val="21"/>
                <w:lang w:val="en-US" w:eastAsia="zh-CN"/>
              </w:rPr>
              <w:t>或</w:t>
            </w:r>
            <w:r>
              <w:rPr>
                <w:rFonts w:hint="eastAsia" w:ascii="宋体" w:hAnsi="宋体" w:cs="宋体"/>
                <w:kern w:val="0"/>
                <w:szCs w:val="21"/>
              </w:rPr>
              <w:t>CMA</w:t>
            </w:r>
            <w:r>
              <w:rPr>
                <w:rFonts w:hint="eastAsia" w:ascii="宋体" w:hAnsi="宋体" w:cs="宋体"/>
                <w:kern w:val="0"/>
                <w:szCs w:val="21"/>
                <w:lang w:val="en-US" w:eastAsia="zh-CN"/>
              </w:rPr>
              <w:t>或</w:t>
            </w:r>
            <w:r>
              <w:rPr>
                <w:rFonts w:hint="eastAsia" w:ascii="宋体" w:hAnsi="宋体" w:cs="宋体"/>
                <w:kern w:val="0"/>
                <w:szCs w:val="21"/>
              </w:rPr>
              <w:t>CAL等认证的国家权威机构出具的佐证材料）</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16</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布控应用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名单库管理：</w:t>
            </w:r>
            <w:r>
              <w:rPr>
                <w:rFonts w:hint="eastAsia" w:ascii="宋体" w:hAnsi="宋体" w:cs="宋体"/>
                <w:kern w:val="0"/>
                <w:szCs w:val="21"/>
              </w:rPr>
              <w:br w:type="textWrapping"/>
            </w:r>
            <w:r>
              <w:rPr>
                <w:rFonts w:hint="eastAsia" w:ascii="宋体" w:hAnsi="宋体" w:cs="宋体"/>
                <w:kern w:val="0"/>
                <w:szCs w:val="21"/>
              </w:rPr>
              <w:t>1、名单库列表</w:t>
            </w:r>
            <w:r>
              <w:rPr>
                <w:rFonts w:hint="eastAsia" w:ascii="宋体" w:hAnsi="宋体" w:cs="宋体"/>
                <w:kern w:val="0"/>
                <w:szCs w:val="21"/>
              </w:rPr>
              <w:br w:type="textWrapping"/>
            </w:r>
            <w:r>
              <w:rPr>
                <w:rFonts w:hint="eastAsia" w:ascii="宋体" w:hAnsi="宋体" w:cs="宋体"/>
                <w:kern w:val="0"/>
                <w:szCs w:val="21"/>
              </w:rPr>
              <w:t>根据用户权限进行多条件查询展示对应名单库内容，多条件查询包括组织，名单库类型，名单库名称，创建人员，等级，分页</w:t>
            </w:r>
            <w:r>
              <w:rPr>
                <w:rFonts w:hint="eastAsia" w:ascii="宋体" w:hAnsi="宋体" w:cs="宋体"/>
                <w:kern w:val="0"/>
                <w:szCs w:val="21"/>
              </w:rPr>
              <w:br w:type="textWrapping"/>
            </w:r>
            <w:r>
              <w:rPr>
                <w:rFonts w:hint="eastAsia" w:ascii="宋体" w:hAnsi="宋体" w:cs="宋体"/>
                <w:kern w:val="0"/>
                <w:szCs w:val="21"/>
              </w:rPr>
              <w:t>支持分享用户拥有名单库至其他用户，分享颗粒度支持，查看预警，查看名单库，编辑权限</w:t>
            </w:r>
            <w:r>
              <w:rPr>
                <w:rFonts w:hint="eastAsia" w:ascii="宋体" w:hAnsi="宋体" w:cs="宋体"/>
                <w:kern w:val="0"/>
                <w:szCs w:val="21"/>
              </w:rPr>
              <w:br w:type="textWrapping"/>
            </w:r>
            <w:r>
              <w:rPr>
                <w:rFonts w:hint="eastAsia" w:ascii="宋体" w:hAnsi="宋体" w:cs="宋体"/>
                <w:kern w:val="0"/>
                <w:szCs w:val="21"/>
              </w:rPr>
              <w:t>支持删除自建名单库</w:t>
            </w:r>
            <w:r>
              <w:rPr>
                <w:rFonts w:hint="eastAsia" w:ascii="宋体" w:hAnsi="宋体" w:cs="宋体"/>
                <w:kern w:val="0"/>
                <w:szCs w:val="21"/>
              </w:rPr>
              <w:br w:type="textWrapping"/>
            </w:r>
            <w:r>
              <w:rPr>
                <w:rFonts w:hint="eastAsia" w:ascii="宋体" w:hAnsi="宋体" w:cs="宋体"/>
                <w:kern w:val="0"/>
                <w:szCs w:val="21"/>
              </w:rPr>
              <w:t>支持同步第三方名单库，第三方需满足模型的同步协议</w:t>
            </w:r>
            <w:r>
              <w:rPr>
                <w:rFonts w:hint="eastAsia" w:ascii="宋体" w:hAnsi="宋体" w:cs="宋体"/>
                <w:kern w:val="0"/>
                <w:szCs w:val="21"/>
              </w:rPr>
              <w:br w:type="textWrapping"/>
            </w:r>
            <w:r>
              <w:rPr>
                <w:rFonts w:hint="eastAsia" w:ascii="宋体" w:hAnsi="宋体" w:cs="宋体"/>
                <w:kern w:val="0"/>
                <w:szCs w:val="21"/>
              </w:rPr>
              <w:t>支持编辑名单库相关配置</w:t>
            </w:r>
            <w:r>
              <w:rPr>
                <w:rFonts w:hint="eastAsia" w:ascii="宋体" w:hAnsi="宋体" w:cs="宋体"/>
                <w:kern w:val="0"/>
                <w:szCs w:val="21"/>
              </w:rPr>
              <w:br w:type="textWrapping"/>
            </w:r>
            <w:r>
              <w:rPr>
                <w:rFonts w:hint="eastAsia" w:ascii="宋体" w:hAnsi="宋体" w:cs="宋体"/>
                <w:kern w:val="0"/>
                <w:szCs w:val="21"/>
              </w:rPr>
              <w:t>支持单人脸布控，对单人脸布控进行对应建模检测</w:t>
            </w:r>
            <w:r>
              <w:rPr>
                <w:rFonts w:hint="eastAsia" w:ascii="宋体" w:hAnsi="宋体" w:cs="宋体"/>
                <w:kern w:val="0"/>
                <w:szCs w:val="21"/>
              </w:rPr>
              <w:br w:type="textWrapping"/>
            </w:r>
            <w:r>
              <w:rPr>
                <w:rFonts w:hint="eastAsia" w:ascii="宋体" w:hAnsi="宋体" w:cs="宋体"/>
                <w:kern w:val="0"/>
                <w:szCs w:val="21"/>
              </w:rPr>
              <w:t>手动创建名单库，可设置对应名单库名称，等级，类别，备注，布控配置(支持时间、点位自定义筛选)，报警短信推送配置</w:t>
            </w:r>
            <w:r>
              <w:rPr>
                <w:rFonts w:hint="eastAsia" w:ascii="宋体" w:hAnsi="宋体" w:cs="宋体"/>
                <w:kern w:val="0"/>
                <w:szCs w:val="21"/>
              </w:rPr>
              <w:br w:type="textWrapping"/>
            </w:r>
            <w:r>
              <w:rPr>
                <w:rFonts w:hint="eastAsia" w:ascii="宋体" w:hAnsi="宋体" w:cs="宋体"/>
                <w:kern w:val="0"/>
                <w:szCs w:val="21"/>
              </w:rPr>
              <w:t>2、人员列表</w:t>
            </w:r>
            <w:r>
              <w:rPr>
                <w:rFonts w:hint="eastAsia" w:ascii="宋体" w:hAnsi="宋体" w:cs="宋体"/>
                <w:kern w:val="0"/>
                <w:szCs w:val="21"/>
              </w:rPr>
              <w:br w:type="textWrapping"/>
            </w:r>
            <w:r>
              <w:rPr>
                <w:rFonts w:hint="eastAsia" w:ascii="宋体" w:hAnsi="宋体" w:cs="宋体"/>
                <w:kern w:val="0"/>
                <w:szCs w:val="21"/>
              </w:rPr>
              <w:t>根据姓名，身份证，布控状态，负责民警进行筛选</w:t>
            </w:r>
            <w:r>
              <w:rPr>
                <w:rFonts w:hint="eastAsia" w:ascii="宋体" w:hAnsi="宋体" w:cs="宋体"/>
                <w:kern w:val="0"/>
                <w:szCs w:val="21"/>
              </w:rPr>
              <w:br w:type="textWrapping"/>
            </w:r>
            <w:r>
              <w:rPr>
                <w:rFonts w:hint="eastAsia" w:ascii="宋体" w:hAnsi="宋体" w:cs="宋体"/>
                <w:kern w:val="0"/>
                <w:szCs w:val="21"/>
              </w:rPr>
              <w:t>支持对名单库内人员进行布控，可自定义布控数量</w:t>
            </w:r>
            <w:r>
              <w:rPr>
                <w:rFonts w:hint="eastAsia" w:ascii="宋体" w:hAnsi="宋体" w:cs="宋体"/>
                <w:kern w:val="0"/>
                <w:szCs w:val="21"/>
              </w:rPr>
              <w:br w:type="textWrapping"/>
            </w:r>
            <w:r>
              <w:rPr>
                <w:rFonts w:hint="eastAsia" w:ascii="宋体" w:hAnsi="宋体" w:cs="宋体"/>
                <w:kern w:val="0"/>
                <w:szCs w:val="21"/>
              </w:rPr>
              <w:t>对名单库内人员进行撤控处理</w:t>
            </w:r>
            <w:r>
              <w:rPr>
                <w:rFonts w:hint="eastAsia" w:ascii="宋体" w:hAnsi="宋体" w:cs="宋体"/>
                <w:kern w:val="0"/>
                <w:szCs w:val="21"/>
              </w:rPr>
              <w:br w:type="textWrapping"/>
            </w:r>
            <w:r>
              <w:rPr>
                <w:rFonts w:hint="eastAsia" w:ascii="宋体" w:hAnsi="宋体" w:cs="宋体"/>
                <w:kern w:val="0"/>
                <w:szCs w:val="21"/>
              </w:rPr>
              <w:t>导出名单库人员为excle格式</w:t>
            </w:r>
            <w:r>
              <w:rPr>
                <w:rFonts w:hint="eastAsia" w:ascii="宋体" w:hAnsi="宋体" w:cs="宋体"/>
                <w:kern w:val="0"/>
                <w:szCs w:val="21"/>
              </w:rPr>
              <w:br w:type="textWrapping"/>
            </w:r>
            <w:r>
              <w:rPr>
                <w:rFonts w:hint="eastAsia" w:ascii="宋体" w:hAnsi="宋体" w:cs="宋体"/>
                <w:kern w:val="0"/>
                <w:szCs w:val="21"/>
              </w:rPr>
              <w:t>支持将人员库内人员迁移至其他名单库</w:t>
            </w:r>
            <w:r>
              <w:rPr>
                <w:rFonts w:hint="eastAsia" w:ascii="宋体" w:hAnsi="宋体" w:cs="宋体"/>
                <w:kern w:val="0"/>
                <w:szCs w:val="21"/>
              </w:rPr>
              <w:br w:type="textWrapping"/>
            </w:r>
            <w:r>
              <w:rPr>
                <w:rFonts w:hint="eastAsia" w:ascii="宋体" w:hAnsi="宋体" w:cs="宋体"/>
                <w:kern w:val="0"/>
                <w:szCs w:val="21"/>
              </w:rPr>
              <w:t>支持将人员库内人员复制到其他名单库</w:t>
            </w:r>
            <w:r>
              <w:rPr>
                <w:rFonts w:hint="eastAsia" w:ascii="宋体" w:hAnsi="宋体" w:cs="宋体"/>
                <w:kern w:val="0"/>
                <w:szCs w:val="21"/>
              </w:rPr>
              <w:br w:type="textWrapping"/>
            </w:r>
            <w:r>
              <w:rPr>
                <w:rFonts w:hint="eastAsia" w:ascii="宋体" w:hAnsi="宋体" w:cs="宋体"/>
                <w:kern w:val="0"/>
                <w:szCs w:val="21"/>
              </w:rPr>
              <w:t>支持删除名单库内人员</w:t>
            </w:r>
            <w:r>
              <w:rPr>
                <w:rFonts w:hint="eastAsia" w:ascii="宋体" w:hAnsi="宋体" w:cs="宋体"/>
                <w:kern w:val="0"/>
                <w:szCs w:val="21"/>
              </w:rPr>
              <w:br w:type="textWrapping"/>
            </w:r>
            <w:r>
              <w:rPr>
                <w:rFonts w:hint="eastAsia" w:ascii="宋体" w:hAnsi="宋体" w:cs="宋体"/>
                <w:kern w:val="0"/>
                <w:szCs w:val="21"/>
              </w:rPr>
              <w:t>支持手工导入添加名单库人员</w:t>
            </w:r>
            <w:r>
              <w:rPr>
                <w:rFonts w:hint="eastAsia" w:ascii="宋体" w:hAnsi="宋体" w:cs="宋体"/>
                <w:kern w:val="0"/>
                <w:szCs w:val="21"/>
              </w:rPr>
              <w:br w:type="textWrapping"/>
            </w:r>
            <w:r>
              <w:rPr>
                <w:rFonts w:hint="eastAsia" w:ascii="宋体" w:hAnsi="宋体" w:cs="宋体"/>
                <w:kern w:val="0"/>
                <w:szCs w:val="21"/>
              </w:rPr>
              <w:t>支持图片，excel，文档等方式导入</w:t>
            </w:r>
            <w:r>
              <w:rPr>
                <w:rFonts w:hint="eastAsia" w:ascii="宋体" w:hAnsi="宋体" w:cs="宋体"/>
                <w:kern w:val="0"/>
                <w:szCs w:val="21"/>
              </w:rPr>
              <w:br w:type="textWrapping"/>
            </w:r>
            <w:r>
              <w:rPr>
                <w:rFonts w:hint="eastAsia" w:ascii="宋体" w:hAnsi="宋体" w:cs="宋体"/>
                <w:kern w:val="0"/>
                <w:szCs w:val="21"/>
              </w:rPr>
              <w:t>3、名单库预警列表</w:t>
            </w:r>
            <w:r>
              <w:rPr>
                <w:rFonts w:hint="eastAsia" w:ascii="宋体" w:hAnsi="宋体" w:cs="宋体"/>
                <w:kern w:val="0"/>
                <w:szCs w:val="21"/>
              </w:rPr>
              <w:br w:type="textWrapping"/>
            </w:r>
            <w:r>
              <w:rPr>
                <w:rFonts w:hint="eastAsia" w:ascii="宋体" w:hAnsi="宋体" w:cs="宋体"/>
                <w:kern w:val="0"/>
                <w:szCs w:val="21"/>
              </w:rPr>
              <w:t>支持多条件查询，展示名单布控情况以及预警情况</w:t>
            </w:r>
            <w:r>
              <w:rPr>
                <w:rFonts w:hint="eastAsia" w:ascii="宋体" w:hAnsi="宋体" w:cs="宋体"/>
                <w:kern w:val="0"/>
                <w:szCs w:val="21"/>
              </w:rPr>
              <w:br w:type="textWrapping"/>
            </w:r>
            <w:r>
              <w:rPr>
                <w:rFonts w:hint="eastAsia" w:ascii="宋体" w:hAnsi="宋体" w:cs="宋体"/>
                <w:kern w:val="0"/>
                <w:szCs w:val="21"/>
              </w:rPr>
              <w:t>选择对应名单库展示对应预警记录，支持多条件查询，在地图上进行撒点展示</w:t>
            </w:r>
            <w:r>
              <w:rPr>
                <w:rFonts w:hint="eastAsia" w:ascii="宋体" w:hAnsi="宋体" w:cs="宋体"/>
                <w:kern w:val="0"/>
                <w:szCs w:val="21"/>
              </w:rPr>
              <w:br w:type="textWrapping"/>
            </w:r>
            <w:r>
              <w:rPr>
                <w:rFonts w:hint="eastAsia" w:ascii="宋体" w:hAnsi="宋体" w:cs="宋体"/>
                <w:kern w:val="0"/>
                <w:szCs w:val="21"/>
              </w:rPr>
              <w:t>展示对应人员轨迹，通过地图进行轨迹展示</w:t>
            </w:r>
            <w:r>
              <w:rPr>
                <w:rFonts w:hint="eastAsia" w:ascii="宋体" w:hAnsi="宋体" w:cs="宋体"/>
                <w:kern w:val="0"/>
                <w:szCs w:val="21"/>
              </w:rPr>
              <w:br w:type="textWrapping"/>
            </w:r>
            <w:r>
              <w:rPr>
                <w:rFonts w:hint="eastAsia" w:ascii="宋体" w:hAnsi="宋体" w:cs="宋体"/>
                <w:kern w:val="0"/>
                <w:szCs w:val="21"/>
              </w:rPr>
              <w:t>导出预警为excel格式</w:t>
            </w:r>
            <w:r>
              <w:rPr>
                <w:rFonts w:hint="eastAsia" w:ascii="宋体" w:hAnsi="宋体" w:cs="宋体"/>
                <w:kern w:val="0"/>
                <w:szCs w:val="21"/>
              </w:rPr>
              <w:br w:type="textWrapping"/>
            </w:r>
            <w:r>
              <w:rPr>
                <w:rFonts w:hint="eastAsia" w:ascii="宋体" w:hAnsi="宋体" w:cs="宋体"/>
                <w:kern w:val="0"/>
                <w:szCs w:val="21"/>
              </w:rPr>
              <w:t>可对预警进行处理，填写对应处理备注</w:t>
            </w:r>
            <w:r>
              <w:rPr>
                <w:rFonts w:hint="eastAsia" w:ascii="宋体" w:hAnsi="宋体" w:cs="宋体"/>
                <w:kern w:val="0"/>
                <w:szCs w:val="21"/>
              </w:rPr>
              <w:br w:type="textWrapping"/>
            </w:r>
            <w:r>
              <w:rPr>
                <w:rFonts w:hint="eastAsia" w:ascii="宋体" w:hAnsi="宋体" w:cs="宋体"/>
                <w:kern w:val="0"/>
                <w:szCs w:val="21"/>
              </w:rPr>
              <w:t>4、人员预警列表</w:t>
            </w:r>
            <w:r>
              <w:rPr>
                <w:rFonts w:hint="eastAsia" w:ascii="宋体" w:hAnsi="宋体" w:cs="宋体"/>
                <w:kern w:val="0"/>
                <w:szCs w:val="21"/>
              </w:rPr>
              <w:br w:type="textWrapping"/>
            </w:r>
            <w:r>
              <w:rPr>
                <w:rFonts w:hint="eastAsia" w:ascii="宋体" w:hAnsi="宋体" w:cs="宋体"/>
                <w:kern w:val="0"/>
                <w:szCs w:val="21"/>
              </w:rPr>
              <w:t>多条件查询对应人员预警情况</w:t>
            </w:r>
            <w:r>
              <w:rPr>
                <w:rFonts w:hint="eastAsia" w:ascii="宋体" w:hAnsi="宋体" w:cs="宋体"/>
                <w:kern w:val="0"/>
                <w:szCs w:val="21"/>
              </w:rPr>
              <w:br w:type="textWrapping"/>
            </w:r>
            <w:r>
              <w:rPr>
                <w:rFonts w:hint="eastAsia" w:ascii="宋体" w:hAnsi="宋体" w:cs="宋体"/>
                <w:kern w:val="0"/>
                <w:szCs w:val="21"/>
              </w:rPr>
              <w:t>导出预警为excel格式</w:t>
            </w:r>
            <w:r>
              <w:rPr>
                <w:rFonts w:hint="eastAsia" w:ascii="宋体" w:hAnsi="宋体" w:cs="宋体"/>
                <w:kern w:val="0"/>
                <w:szCs w:val="21"/>
              </w:rPr>
              <w:br w:type="textWrapping"/>
            </w:r>
            <w:r>
              <w:rPr>
                <w:rFonts w:hint="eastAsia" w:ascii="宋体" w:hAnsi="宋体" w:cs="宋体"/>
                <w:kern w:val="0"/>
                <w:szCs w:val="21"/>
              </w:rPr>
              <w:t>展示对应人员轨迹，通过地图进行轨迹展示</w:t>
            </w:r>
            <w:r>
              <w:rPr>
                <w:rFonts w:hint="eastAsia" w:ascii="宋体" w:hAnsi="宋体" w:cs="宋体"/>
                <w:kern w:val="0"/>
                <w:szCs w:val="21"/>
              </w:rPr>
              <w:br w:type="textWrapping"/>
            </w:r>
            <w:r>
              <w:rPr>
                <w:rFonts w:hint="eastAsia" w:ascii="宋体" w:hAnsi="宋体" w:cs="宋体"/>
                <w:kern w:val="0"/>
                <w:szCs w:val="21"/>
              </w:rPr>
              <w:t>支持根据筛选布控照展示对应预警</w:t>
            </w:r>
            <w:r>
              <w:rPr>
                <w:rFonts w:hint="eastAsia" w:ascii="宋体" w:hAnsi="宋体" w:cs="宋体"/>
                <w:kern w:val="0"/>
                <w:szCs w:val="21"/>
              </w:rPr>
              <w:br w:type="textWrapping"/>
            </w:r>
            <w:r>
              <w:rPr>
                <w:rFonts w:hint="eastAsia" w:ascii="宋体" w:hAnsi="宋体" w:cs="宋体"/>
                <w:kern w:val="0"/>
                <w:szCs w:val="21"/>
              </w:rPr>
              <w:t>5、用户权限</w:t>
            </w:r>
            <w:r>
              <w:rPr>
                <w:rFonts w:hint="eastAsia" w:ascii="宋体" w:hAnsi="宋体" w:cs="宋体"/>
                <w:kern w:val="0"/>
                <w:szCs w:val="21"/>
              </w:rPr>
              <w:br w:type="textWrapping"/>
            </w:r>
            <w:r>
              <w:rPr>
                <w:rFonts w:hint="eastAsia" w:ascii="宋体" w:hAnsi="宋体" w:cs="宋体"/>
                <w:kern w:val="0"/>
                <w:szCs w:val="21"/>
              </w:rPr>
              <w:t>支持编辑平台内人员，进行对应权限赋值</w:t>
            </w:r>
            <w:r>
              <w:rPr>
                <w:rFonts w:hint="eastAsia" w:ascii="宋体" w:hAnsi="宋体" w:cs="宋体"/>
                <w:kern w:val="0"/>
                <w:szCs w:val="21"/>
              </w:rPr>
              <w:br w:type="textWrapping"/>
            </w:r>
            <w:r>
              <w:rPr>
                <w:rFonts w:hint="eastAsia" w:ascii="宋体" w:hAnsi="宋体" w:cs="宋体"/>
                <w:kern w:val="0"/>
                <w:szCs w:val="21"/>
              </w:rPr>
              <w:t>6、审核管理</w:t>
            </w:r>
            <w:r>
              <w:rPr>
                <w:rFonts w:hint="eastAsia" w:ascii="宋体" w:hAnsi="宋体" w:cs="宋体"/>
                <w:kern w:val="0"/>
                <w:szCs w:val="21"/>
              </w:rPr>
              <w:br w:type="textWrapping"/>
            </w:r>
            <w:r>
              <w:rPr>
                <w:rFonts w:hint="eastAsia" w:ascii="宋体" w:hAnsi="宋体" w:cs="宋体"/>
                <w:kern w:val="0"/>
                <w:szCs w:val="21"/>
              </w:rPr>
              <w:t>审核对应布控的人员，可进行通过和驳回操作，可支持导出为Excel格式</w:t>
            </w:r>
            <w:r>
              <w:rPr>
                <w:rFonts w:hint="eastAsia" w:ascii="宋体" w:hAnsi="宋体" w:cs="宋体"/>
                <w:kern w:val="0"/>
                <w:szCs w:val="21"/>
              </w:rPr>
              <w:br w:type="textWrapping"/>
            </w:r>
            <w:r>
              <w:rPr>
                <w:rFonts w:hint="eastAsia" w:ascii="宋体" w:hAnsi="宋体" w:cs="宋体"/>
                <w:kern w:val="0"/>
                <w:szCs w:val="21"/>
              </w:rPr>
              <w:t>可查看自己布控的人员的审核状态，可进行撤回操作</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人脸布控：</w:t>
            </w:r>
            <w:r>
              <w:rPr>
                <w:rFonts w:hint="eastAsia" w:ascii="宋体" w:hAnsi="宋体" w:cs="宋体"/>
                <w:kern w:val="0"/>
                <w:szCs w:val="21"/>
              </w:rPr>
              <w:br w:type="textWrapping"/>
            </w:r>
            <w:r>
              <w:rPr>
                <w:rFonts w:hint="eastAsia" w:ascii="宋体" w:hAnsi="宋体" w:cs="宋体"/>
                <w:kern w:val="0"/>
                <w:szCs w:val="21"/>
              </w:rPr>
              <w:t>一、人脸布控：</w:t>
            </w:r>
            <w:r>
              <w:rPr>
                <w:rFonts w:hint="eastAsia" w:ascii="宋体" w:hAnsi="宋体" w:cs="宋体"/>
                <w:kern w:val="0"/>
                <w:szCs w:val="21"/>
              </w:rPr>
              <w:br w:type="textWrapping"/>
            </w:r>
            <w:r>
              <w:rPr>
                <w:rFonts w:hint="eastAsia" w:ascii="宋体" w:hAnsi="宋体" w:cs="宋体"/>
                <w:kern w:val="0"/>
                <w:szCs w:val="21"/>
              </w:rPr>
              <w:t>1、一人多脸：支持单人脸布控时上传多张人脸照片</w:t>
            </w:r>
            <w:r>
              <w:rPr>
                <w:rFonts w:hint="eastAsia" w:ascii="宋体" w:hAnsi="宋体" w:cs="宋体"/>
                <w:kern w:val="0"/>
                <w:szCs w:val="21"/>
              </w:rPr>
              <w:br w:type="textWrapping"/>
            </w:r>
            <w:r>
              <w:rPr>
                <w:rFonts w:hint="eastAsia" w:ascii="宋体" w:hAnsi="宋体" w:cs="宋体"/>
                <w:kern w:val="0"/>
                <w:szCs w:val="21"/>
              </w:rPr>
              <w:t>2、多人多脸：支持多人多脸布控，支持上传本地名单库</w:t>
            </w:r>
            <w:r>
              <w:rPr>
                <w:rFonts w:hint="eastAsia" w:ascii="宋体" w:hAnsi="宋体" w:cs="宋体"/>
                <w:kern w:val="0"/>
                <w:szCs w:val="21"/>
              </w:rPr>
              <w:br w:type="textWrapping"/>
            </w:r>
            <w:r>
              <w:rPr>
                <w:rFonts w:hint="eastAsia" w:ascii="宋体" w:hAnsi="宋体" w:cs="宋体"/>
                <w:kern w:val="0"/>
                <w:szCs w:val="21"/>
              </w:rPr>
              <w:t>3、人脸名单库布控：支持人脸名单库布控</w:t>
            </w:r>
            <w:r>
              <w:rPr>
                <w:rFonts w:hint="eastAsia" w:ascii="宋体" w:hAnsi="宋体" w:cs="宋体"/>
                <w:kern w:val="0"/>
                <w:szCs w:val="21"/>
              </w:rPr>
              <w:br w:type="textWrapping"/>
            </w:r>
            <w:r>
              <w:rPr>
                <w:rFonts w:hint="eastAsia" w:ascii="宋体" w:hAnsi="宋体" w:cs="宋体"/>
                <w:kern w:val="0"/>
                <w:szCs w:val="21"/>
              </w:rPr>
              <w:t>4、重点地点布控：支持布控范围选择重点地点（区域/线路），其中重点地点支持自定义配置</w:t>
            </w:r>
            <w:r>
              <w:rPr>
                <w:rFonts w:hint="eastAsia" w:ascii="宋体" w:hAnsi="宋体" w:cs="宋体"/>
                <w:kern w:val="0"/>
                <w:szCs w:val="21"/>
              </w:rPr>
              <w:br w:type="textWrapping"/>
            </w:r>
            <w:r>
              <w:rPr>
                <w:rFonts w:hint="eastAsia" w:ascii="宋体" w:hAnsi="宋体" w:cs="宋体"/>
                <w:kern w:val="0"/>
                <w:szCs w:val="21"/>
              </w:rPr>
              <w:t>5、白名单布控：支持白名单布控告警</w:t>
            </w:r>
            <w:r>
              <w:rPr>
                <w:rFonts w:hint="eastAsia" w:ascii="宋体" w:hAnsi="宋体" w:cs="宋体"/>
                <w:kern w:val="0"/>
                <w:szCs w:val="21"/>
              </w:rPr>
              <w:br w:type="textWrapping"/>
            </w:r>
            <w:r>
              <w:rPr>
                <w:rFonts w:hint="eastAsia" w:ascii="宋体" w:hAnsi="宋体" w:cs="宋体"/>
                <w:kern w:val="0"/>
                <w:szCs w:val="21"/>
              </w:rPr>
              <w:t>6：红名单布控：单人脸和人脸名单库布控支持红名单过滤</w:t>
            </w:r>
            <w:r>
              <w:rPr>
                <w:rFonts w:hint="eastAsia" w:ascii="宋体" w:hAnsi="宋体" w:cs="宋体"/>
                <w:kern w:val="0"/>
                <w:szCs w:val="21"/>
              </w:rPr>
              <w:br w:type="textWrapping"/>
            </w:r>
            <w:r>
              <w:rPr>
                <w:rFonts w:hint="eastAsia" w:ascii="宋体" w:hAnsi="宋体" w:cs="宋体"/>
                <w:kern w:val="0"/>
                <w:szCs w:val="21"/>
              </w:rPr>
              <w:t>7：前端布控：支持将人脸照片下发至前端智能设备进行布控</w:t>
            </w:r>
            <w:r>
              <w:rPr>
                <w:rFonts w:hint="eastAsia" w:ascii="宋体" w:hAnsi="宋体" w:cs="宋体"/>
                <w:kern w:val="0"/>
                <w:szCs w:val="21"/>
              </w:rPr>
              <w:br w:type="textWrapping"/>
            </w:r>
            <w:r>
              <w:rPr>
                <w:rFonts w:hint="eastAsia" w:ascii="宋体" w:hAnsi="宋体" w:cs="宋体"/>
                <w:kern w:val="0"/>
                <w:szCs w:val="21"/>
              </w:rPr>
              <w:t>8、支持人脸预警推送、短信联动、归属地推送</w:t>
            </w:r>
            <w:r>
              <w:rPr>
                <w:rFonts w:hint="eastAsia" w:ascii="宋体" w:hAnsi="宋体" w:cs="宋体"/>
                <w:kern w:val="0"/>
                <w:szCs w:val="21"/>
              </w:rPr>
              <w:br w:type="textWrapping"/>
            </w:r>
            <w:r>
              <w:rPr>
                <w:rFonts w:hint="eastAsia" w:ascii="宋体" w:hAnsi="宋体" w:cs="宋体"/>
                <w:kern w:val="0"/>
                <w:szCs w:val="21"/>
              </w:rPr>
              <w:t>9、驾乘人员布控：支持对车辆中的驾乘人员布控</w:t>
            </w:r>
            <w:r>
              <w:rPr>
                <w:rFonts w:hint="eastAsia" w:ascii="宋体" w:hAnsi="宋体" w:cs="宋体"/>
                <w:kern w:val="0"/>
                <w:szCs w:val="21"/>
              </w:rPr>
              <w:br w:type="textWrapping"/>
            </w:r>
            <w:r>
              <w:rPr>
                <w:rFonts w:hint="eastAsia" w:ascii="宋体" w:hAnsi="宋体" w:cs="宋体"/>
                <w:kern w:val="0"/>
                <w:szCs w:val="21"/>
              </w:rPr>
              <w:t>二、布控管理：</w:t>
            </w:r>
            <w:r>
              <w:rPr>
                <w:rFonts w:hint="eastAsia" w:ascii="宋体" w:hAnsi="宋体" w:cs="宋体"/>
                <w:kern w:val="0"/>
                <w:szCs w:val="21"/>
              </w:rPr>
              <w:br w:type="textWrapping"/>
            </w:r>
            <w:r>
              <w:rPr>
                <w:rFonts w:hint="eastAsia" w:ascii="宋体" w:hAnsi="宋体" w:cs="宋体"/>
                <w:kern w:val="0"/>
                <w:szCs w:val="21"/>
              </w:rPr>
              <w:t>1、支持布控任务管理，包括待办任务、待审核任务、已布控任务和已撤控任务管理</w:t>
            </w:r>
            <w:r>
              <w:rPr>
                <w:rFonts w:hint="eastAsia" w:ascii="宋体" w:hAnsi="宋体" w:cs="宋体"/>
                <w:kern w:val="0"/>
                <w:szCs w:val="21"/>
              </w:rPr>
              <w:br w:type="textWrapping"/>
            </w:r>
            <w:r>
              <w:rPr>
                <w:rFonts w:hint="eastAsia" w:ascii="宋体" w:hAnsi="宋体" w:cs="宋体"/>
                <w:kern w:val="0"/>
                <w:szCs w:val="21"/>
              </w:rPr>
              <w:t>2、支持布控任务的审核和查询</w:t>
            </w:r>
            <w:r>
              <w:rPr>
                <w:rFonts w:hint="eastAsia" w:ascii="宋体" w:hAnsi="宋体" w:cs="宋体"/>
                <w:kern w:val="0"/>
                <w:szCs w:val="21"/>
              </w:rPr>
              <w:br w:type="textWrapping"/>
            </w:r>
            <w:r>
              <w:rPr>
                <w:rFonts w:hint="eastAsia" w:ascii="宋体" w:hAnsi="宋体" w:cs="宋体"/>
                <w:kern w:val="0"/>
                <w:szCs w:val="21"/>
              </w:rPr>
              <w:t>3、支持重点地点管理，绘制和管理重点线路、重点区域</w:t>
            </w:r>
            <w:r>
              <w:rPr>
                <w:rFonts w:hint="eastAsia" w:ascii="宋体" w:hAnsi="宋体" w:cs="宋体"/>
                <w:kern w:val="0"/>
                <w:szCs w:val="21"/>
              </w:rPr>
              <w:br w:type="textWrapping"/>
            </w:r>
            <w:r>
              <w:rPr>
                <w:rFonts w:hint="eastAsia" w:ascii="宋体" w:hAnsi="宋体" w:cs="宋体"/>
                <w:kern w:val="0"/>
                <w:szCs w:val="21"/>
              </w:rPr>
              <w:t>4、支持归属地管理，用户关联资源或者资源关联用户</w:t>
            </w:r>
            <w:r>
              <w:rPr>
                <w:rFonts w:hint="eastAsia" w:ascii="宋体" w:hAnsi="宋体" w:cs="宋体"/>
                <w:kern w:val="0"/>
                <w:szCs w:val="21"/>
              </w:rPr>
              <w:br w:type="textWrapping"/>
            </w:r>
            <w:r>
              <w:rPr>
                <w:rFonts w:hint="eastAsia" w:ascii="宋体" w:hAnsi="宋体" w:cs="宋体"/>
                <w:kern w:val="0"/>
                <w:szCs w:val="21"/>
              </w:rPr>
              <w:t>三、预警中心：</w:t>
            </w:r>
            <w:r>
              <w:rPr>
                <w:rFonts w:hint="eastAsia" w:ascii="宋体" w:hAnsi="宋体" w:cs="宋体"/>
                <w:kern w:val="0"/>
                <w:szCs w:val="21"/>
              </w:rPr>
              <w:br w:type="textWrapping"/>
            </w:r>
            <w:r>
              <w:rPr>
                <w:rFonts w:hint="eastAsia" w:ascii="宋体" w:hAnsi="宋体" w:cs="宋体"/>
                <w:kern w:val="0"/>
                <w:szCs w:val="21"/>
              </w:rPr>
              <w:t>1、支持实时预警的展示，并支持按预警等级，预警类型，处理状态进行筛选</w:t>
            </w:r>
            <w:r>
              <w:rPr>
                <w:rFonts w:hint="eastAsia" w:ascii="宋体" w:hAnsi="宋体" w:cs="宋体"/>
                <w:kern w:val="0"/>
                <w:szCs w:val="21"/>
              </w:rPr>
              <w:br w:type="textWrapping"/>
            </w:r>
            <w:r>
              <w:rPr>
                <w:rFonts w:hint="eastAsia" w:ascii="宋体" w:hAnsi="宋体" w:cs="宋体"/>
                <w:kern w:val="0"/>
                <w:szCs w:val="21"/>
              </w:rPr>
              <w:t>2、支持预警处置，推送，加入暂存架，预览、回放，查看轨迹等操作</w:t>
            </w:r>
            <w:r>
              <w:rPr>
                <w:rFonts w:hint="eastAsia" w:ascii="宋体" w:hAnsi="宋体" w:cs="宋体"/>
                <w:kern w:val="0"/>
                <w:szCs w:val="21"/>
              </w:rPr>
              <w:br w:type="textWrapping"/>
            </w:r>
            <w:r>
              <w:rPr>
                <w:rFonts w:hint="eastAsia" w:ascii="宋体" w:hAnsi="宋体" w:cs="宋体"/>
                <w:kern w:val="0"/>
                <w:szCs w:val="21"/>
              </w:rPr>
              <w:t>3、支持预警订阅，按布控任务、阈值、名单库等过滤订阅报警展示</w:t>
            </w:r>
            <w:r>
              <w:rPr>
                <w:rFonts w:hint="eastAsia" w:ascii="宋体" w:hAnsi="宋体" w:cs="宋体"/>
                <w:kern w:val="0"/>
                <w:szCs w:val="21"/>
              </w:rPr>
              <w:br w:type="textWrapping"/>
            </w:r>
            <w:r>
              <w:rPr>
                <w:rFonts w:hint="eastAsia" w:ascii="宋体" w:hAnsi="宋体" w:cs="宋体"/>
                <w:kern w:val="0"/>
                <w:szCs w:val="21"/>
              </w:rPr>
              <w:t>4、支持历史预警的查询、导出和详情查看，支持历史预警的处理、推送和查看轨迹</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车辆布控：</w:t>
            </w:r>
            <w:r>
              <w:rPr>
                <w:rFonts w:hint="eastAsia" w:ascii="宋体" w:hAnsi="宋体" w:cs="宋体"/>
                <w:kern w:val="0"/>
                <w:szCs w:val="21"/>
              </w:rPr>
              <w:br w:type="textWrapping"/>
            </w:r>
            <w:r>
              <w:rPr>
                <w:rFonts w:hint="eastAsia" w:ascii="宋体" w:hAnsi="宋体" w:cs="宋体"/>
                <w:kern w:val="0"/>
                <w:szCs w:val="21"/>
              </w:rPr>
              <w:t>一、车辆布控：</w:t>
            </w:r>
            <w:r>
              <w:rPr>
                <w:rFonts w:hint="eastAsia" w:ascii="宋体" w:hAnsi="宋体" w:cs="宋体"/>
                <w:kern w:val="0"/>
                <w:szCs w:val="21"/>
              </w:rPr>
              <w:br w:type="textWrapping"/>
            </w:r>
            <w:r>
              <w:rPr>
                <w:rFonts w:hint="eastAsia" w:ascii="宋体" w:hAnsi="宋体" w:cs="宋体"/>
                <w:kern w:val="0"/>
                <w:szCs w:val="21"/>
              </w:rPr>
              <w:t>1、支持按车辆图片、车牌号、车辆名单库进行布控</w:t>
            </w:r>
            <w:r>
              <w:rPr>
                <w:rFonts w:hint="eastAsia" w:ascii="宋体" w:hAnsi="宋体" w:cs="宋体"/>
                <w:kern w:val="0"/>
                <w:szCs w:val="21"/>
              </w:rPr>
              <w:br w:type="textWrapping"/>
            </w:r>
            <w:r>
              <w:rPr>
                <w:rFonts w:hint="eastAsia" w:ascii="宋体" w:hAnsi="宋体" w:cs="宋体"/>
                <w:kern w:val="0"/>
                <w:szCs w:val="21"/>
              </w:rPr>
              <w:t>2、重点地点布控：支持布控范围选择重点地点（区域/线路），其中重点地点支持自定义配置</w:t>
            </w:r>
            <w:r>
              <w:rPr>
                <w:rFonts w:hint="eastAsia" w:ascii="宋体" w:hAnsi="宋体" w:cs="宋体"/>
                <w:kern w:val="0"/>
                <w:szCs w:val="21"/>
              </w:rPr>
              <w:br w:type="textWrapping"/>
            </w:r>
            <w:r>
              <w:rPr>
                <w:rFonts w:hint="eastAsia" w:ascii="宋体" w:hAnsi="宋体" w:cs="宋体"/>
                <w:kern w:val="0"/>
                <w:szCs w:val="21"/>
              </w:rPr>
              <w:t>3、支持人脸预警推送、短信联动、归属地推送</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二、布控管理：</w:t>
            </w:r>
            <w:r>
              <w:rPr>
                <w:rFonts w:hint="eastAsia" w:ascii="宋体" w:hAnsi="宋体" w:cs="宋体"/>
                <w:kern w:val="0"/>
                <w:szCs w:val="21"/>
              </w:rPr>
              <w:br w:type="textWrapping"/>
            </w:r>
            <w:r>
              <w:rPr>
                <w:rFonts w:hint="eastAsia" w:ascii="宋体" w:hAnsi="宋体" w:cs="宋体"/>
                <w:kern w:val="0"/>
                <w:szCs w:val="21"/>
              </w:rPr>
              <w:t>1、支持布控任务管理，包括待办任务、待审核任务、已布控任务和已撤控任务管理</w:t>
            </w:r>
            <w:r>
              <w:rPr>
                <w:rFonts w:hint="eastAsia" w:ascii="宋体" w:hAnsi="宋体" w:cs="宋体"/>
                <w:kern w:val="0"/>
                <w:szCs w:val="21"/>
              </w:rPr>
              <w:br w:type="textWrapping"/>
            </w:r>
            <w:r>
              <w:rPr>
                <w:rFonts w:hint="eastAsia" w:ascii="宋体" w:hAnsi="宋体" w:cs="宋体"/>
                <w:kern w:val="0"/>
                <w:szCs w:val="21"/>
              </w:rPr>
              <w:t>2、支持布控任务的审核和查询</w:t>
            </w:r>
            <w:r>
              <w:rPr>
                <w:rFonts w:hint="eastAsia" w:ascii="宋体" w:hAnsi="宋体" w:cs="宋体"/>
                <w:kern w:val="0"/>
                <w:szCs w:val="21"/>
              </w:rPr>
              <w:br w:type="textWrapping"/>
            </w:r>
            <w:r>
              <w:rPr>
                <w:rFonts w:hint="eastAsia" w:ascii="宋体" w:hAnsi="宋体" w:cs="宋体"/>
                <w:kern w:val="0"/>
                <w:szCs w:val="21"/>
              </w:rPr>
              <w:t>3、支持重点地点管理，绘制和管理重点线路、重点区域</w:t>
            </w:r>
            <w:r>
              <w:rPr>
                <w:rFonts w:hint="eastAsia" w:ascii="宋体" w:hAnsi="宋体" w:cs="宋体"/>
                <w:kern w:val="0"/>
                <w:szCs w:val="21"/>
              </w:rPr>
              <w:br w:type="textWrapping"/>
            </w:r>
            <w:r>
              <w:rPr>
                <w:rFonts w:hint="eastAsia" w:ascii="宋体" w:hAnsi="宋体" w:cs="宋体"/>
                <w:kern w:val="0"/>
                <w:szCs w:val="21"/>
              </w:rPr>
              <w:t>4、支持归属地管理，用户关联资源或者资源关联用户</w:t>
            </w:r>
            <w:r>
              <w:rPr>
                <w:rFonts w:hint="eastAsia" w:ascii="宋体" w:hAnsi="宋体" w:cs="宋体"/>
                <w:kern w:val="0"/>
                <w:szCs w:val="21"/>
              </w:rPr>
              <w:br w:type="textWrapping"/>
            </w:r>
            <w:r>
              <w:rPr>
                <w:rFonts w:hint="eastAsia" w:ascii="宋体" w:hAnsi="宋体" w:cs="宋体"/>
                <w:kern w:val="0"/>
                <w:szCs w:val="21"/>
              </w:rPr>
              <w:t>三、预警中心：</w:t>
            </w:r>
            <w:r>
              <w:rPr>
                <w:rFonts w:hint="eastAsia" w:ascii="宋体" w:hAnsi="宋体" w:cs="宋体"/>
                <w:kern w:val="0"/>
                <w:szCs w:val="21"/>
              </w:rPr>
              <w:br w:type="textWrapping"/>
            </w:r>
            <w:r>
              <w:rPr>
                <w:rFonts w:hint="eastAsia" w:ascii="宋体" w:hAnsi="宋体" w:cs="宋体"/>
                <w:kern w:val="0"/>
                <w:szCs w:val="21"/>
              </w:rPr>
              <w:t>1、支持实时预警的展示，并支持按预警等级，预警类型，处理状态进行筛选</w:t>
            </w:r>
            <w:r>
              <w:rPr>
                <w:rFonts w:hint="eastAsia" w:ascii="宋体" w:hAnsi="宋体" w:cs="宋体"/>
                <w:kern w:val="0"/>
                <w:szCs w:val="21"/>
              </w:rPr>
              <w:br w:type="textWrapping"/>
            </w:r>
            <w:r>
              <w:rPr>
                <w:rFonts w:hint="eastAsia" w:ascii="宋体" w:hAnsi="宋体" w:cs="宋体"/>
                <w:kern w:val="0"/>
                <w:szCs w:val="21"/>
              </w:rPr>
              <w:t>2、支持预警处置，推送，加入暂存架，预览、回放，查看轨迹等操作</w:t>
            </w:r>
            <w:r>
              <w:rPr>
                <w:rFonts w:hint="eastAsia" w:ascii="宋体" w:hAnsi="宋体" w:cs="宋体"/>
                <w:kern w:val="0"/>
                <w:szCs w:val="21"/>
              </w:rPr>
              <w:br w:type="textWrapping"/>
            </w:r>
            <w:r>
              <w:rPr>
                <w:rFonts w:hint="eastAsia" w:ascii="宋体" w:hAnsi="宋体" w:cs="宋体"/>
                <w:kern w:val="0"/>
                <w:szCs w:val="21"/>
              </w:rPr>
              <w:t>3、支持预警订阅，按布控任务、阈值、名单库等过滤订阅报警展示</w:t>
            </w:r>
            <w:r>
              <w:rPr>
                <w:rFonts w:hint="eastAsia" w:ascii="宋体" w:hAnsi="宋体" w:cs="宋体"/>
                <w:kern w:val="0"/>
                <w:szCs w:val="21"/>
              </w:rPr>
              <w:br w:type="textWrapping"/>
            </w:r>
            <w:r>
              <w:rPr>
                <w:rFonts w:hint="eastAsia" w:ascii="宋体" w:hAnsi="宋体" w:cs="宋体"/>
                <w:kern w:val="0"/>
                <w:szCs w:val="21"/>
              </w:rPr>
              <w:t>4、支持历史预警的查询、导出和详情查看，支持历史预警的处理、推送和查看轨迹</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人证布控：</w:t>
            </w:r>
            <w:r>
              <w:rPr>
                <w:rFonts w:hint="eastAsia" w:ascii="宋体" w:hAnsi="宋体" w:cs="宋体"/>
                <w:kern w:val="0"/>
                <w:szCs w:val="21"/>
              </w:rPr>
              <w:br w:type="textWrapping"/>
            </w:r>
            <w:r>
              <w:rPr>
                <w:rFonts w:hint="eastAsia" w:ascii="宋体" w:hAnsi="宋体" w:cs="宋体"/>
                <w:kern w:val="0"/>
                <w:szCs w:val="21"/>
              </w:rPr>
              <w:t>一、人证布控：</w:t>
            </w:r>
            <w:r>
              <w:rPr>
                <w:rFonts w:hint="eastAsia" w:ascii="宋体" w:hAnsi="宋体" w:cs="宋体"/>
                <w:kern w:val="0"/>
                <w:szCs w:val="21"/>
              </w:rPr>
              <w:br w:type="textWrapping"/>
            </w:r>
            <w:r>
              <w:rPr>
                <w:rFonts w:hint="eastAsia" w:ascii="宋体" w:hAnsi="宋体" w:cs="宋体"/>
                <w:kern w:val="0"/>
                <w:szCs w:val="21"/>
              </w:rPr>
              <w:t>1、支持按身份证、姓名进行布控</w:t>
            </w:r>
            <w:r>
              <w:rPr>
                <w:rFonts w:hint="eastAsia" w:ascii="宋体" w:hAnsi="宋体" w:cs="宋体"/>
                <w:kern w:val="0"/>
                <w:szCs w:val="21"/>
              </w:rPr>
              <w:br w:type="textWrapping"/>
            </w:r>
            <w:r>
              <w:rPr>
                <w:rFonts w:hint="eastAsia" w:ascii="宋体" w:hAnsi="宋体" w:cs="宋体"/>
                <w:kern w:val="0"/>
                <w:szCs w:val="21"/>
              </w:rPr>
              <w:t>2、重点地点布控：支持布控范围选择重点地点（区域/线路），其中重点地点支持自定义配置</w:t>
            </w:r>
            <w:r>
              <w:rPr>
                <w:rFonts w:hint="eastAsia" w:ascii="宋体" w:hAnsi="宋体" w:cs="宋体"/>
                <w:kern w:val="0"/>
                <w:szCs w:val="21"/>
              </w:rPr>
              <w:br w:type="textWrapping"/>
            </w:r>
            <w:r>
              <w:rPr>
                <w:rFonts w:hint="eastAsia" w:ascii="宋体" w:hAnsi="宋体" w:cs="宋体"/>
                <w:kern w:val="0"/>
                <w:szCs w:val="21"/>
              </w:rPr>
              <w:t>3、支持人脸预警推送、短信联动、归属地推送</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二、布控管理：</w:t>
            </w:r>
            <w:r>
              <w:rPr>
                <w:rFonts w:hint="eastAsia" w:ascii="宋体" w:hAnsi="宋体" w:cs="宋体"/>
                <w:kern w:val="0"/>
                <w:szCs w:val="21"/>
              </w:rPr>
              <w:br w:type="textWrapping"/>
            </w:r>
            <w:r>
              <w:rPr>
                <w:rFonts w:hint="eastAsia" w:ascii="宋体" w:hAnsi="宋体" w:cs="宋体"/>
                <w:kern w:val="0"/>
                <w:szCs w:val="21"/>
              </w:rPr>
              <w:t>1、支持布控任务管理，包括待办任务、待审核任务、已布控任务和已撤控任务管理</w:t>
            </w:r>
            <w:r>
              <w:rPr>
                <w:rFonts w:hint="eastAsia" w:ascii="宋体" w:hAnsi="宋体" w:cs="宋体"/>
                <w:kern w:val="0"/>
                <w:szCs w:val="21"/>
              </w:rPr>
              <w:br w:type="textWrapping"/>
            </w:r>
            <w:r>
              <w:rPr>
                <w:rFonts w:hint="eastAsia" w:ascii="宋体" w:hAnsi="宋体" w:cs="宋体"/>
                <w:kern w:val="0"/>
                <w:szCs w:val="21"/>
              </w:rPr>
              <w:t>2、支持布控任务的审核和查询</w:t>
            </w:r>
            <w:r>
              <w:rPr>
                <w:rFonts w:hint="eastAsia" w:ascii="宋体" w:hAnsi="宋体" w:cs="宋体"/>
                <w:kern w:val="0"/>
                <w:szCs w:val="21"/>
              </w:rPr>
              <w:br w:type="textWrapping"/>
            </w:r>
            <w:r>
              <w:rPr>
                <w:rFonts w:hint="eastAsia" w:ascii="宋体" w:hAnsi="宋体" w:cs="宋体"/>
                <w:kern w:val="0"/>
                <w:szCs w:val="21"/>
              </w:rPr>
              <w:t>3、支持重点地点管理，绘制和管理重点线路、重点区域</w:t>
            </w:r>
            <w:r>
              <w:rPr>
                <w:rFonts w:hint="eastAsia" w:ascii="宋体" w:hAnsi="宋体" w:cs="宋体"/>
                <w:kern w:val="0"/>
                <w:szCs w:val="21"/>
              </w:rPr>
              <w:br w:type="textWrapping"/>
            </w:r>
            <w:r>
              <w:rPr>
                <w:rFonts w:hint="eastAsia" w:ascii="宋体" w:hAnsi="宋体" w:cs="宋体"/>
                <w:kern w:val="0"/>
                <w:szCs w:val="21"/>
              </w:rPr>
              <w:t>4、支持归属地管理，用户关联资源或者资源关联用户</w:t>
            </w:r>
            <w:r>
              <w:rPr>
                <w:rFonts w:hint="eastAsia" w:ascii="宋体" w:hAnsi="宋体" w:cs="宋体"/>
                <w:kern w:val="0"/>
                <w:szCs w:val="21"/>
              </w:rPr>
              <w:br w:type="textWrapping"/>
            </w:r>
            <w:r>
              <w:rPr>
                <w:rFonts w:hint="eastAsia" w:ascii="宋体" w:hAnsi="宋体" w:cs="宋体"/>
                <w:kern w:val="0"/>
                <w:szCs w:val="21"/>
              </w:rPr>
              <w:t>三、预警中心：</w:t>
            </w:r>
            <w:r>
              <w:rPr>
                <w:rFonts w:hint="eastAsia" w:ascii="宋体" w:hAnsi="宋体" w:cs="宋体"/>
                <w:kern w:val="0"/>
                <w:szCs w:val="21"/>
              </w:rPr>
              <w:br w:type="textWrapping"/>
            </w:r>
            <w:r>
              <w:rPr>
                <w:rFonts w:hint="eastAsia" w:ascii="宋体" w:hAnsi="宋体" w:cs="宋体"/>
                <w:kern w:val="0"/>
                <w:szCs w:val="21"/>
              </w:rPr>
              <w:t>1、支持实时预警的展示，并支持按预警等级，预警类型，处理状态进行筛选</w:t>
            </w:r>
            <w:r>
              <w:rPr>
                <w:rFonts w:hint="eastAsia" w:ascii="宋体" w:hAnsi="宋体" w:cs="宋体"/>
                <w:kern w:val="0"/>
                <w:szCs w:val="21"/>
              </w:rPr>
              <w:br w:type="textWrapping"/>
            </w:r>
            <w:r>
              <w:rPr>
                <w:rFonts w:hint="eastAsia" w:ascii="宋体" w:hAnsi="宋体" w:cs="宋体"/>
                <w:kern w:val="0"/>
                <w:szCs w:val="21"/>
              </w:rPr>
              <w:t>2、支持预警处置，推送，加入暂存架，预览、回放，查看轨迹等操作</w:t>
            </w:r>
            <w:r>
              <w:rPr>
                <w:rFonts w:hint="eastAsia" w:ascii="宋体" w:hAnsi="宋体" w:cs="宋体"/>
                <w:kern w:val="0"/>
                <w:szCs w:val="21"/>
              </w:rPr>
              <w:br w:type="textWrapping"/>
            </w:r>
            <w:r>
              <w:rPr>
                <w:rFonts w:hint="eastAsia" w:ascii="宋体" w:hAnsi="宋体" w:cs="宋体"/>
                <w:kern w:val="0"/>
                <w:szCs w:val="21"/>
              </w:rPr>
              <w:t>3、支持预警订阅，按布控任务、阈值、名单库等过滤订阅报警展示</w:t>
            </w:r>
            <w:r>
              <w:rPr>
                <w:rFonts w:hint="eastAsia" w:ascii="宋体" w:hAnsi="宋体" w:cs="宋体"/>
                <w:kern w:val="0"/>
                <w:szCs w:val="21"/>
              </w:rPr>
              <w:br w:type="textWrapping"/>
            </w:r>
            <w:r>
              <w:rPr>
                <w:rFonts w:hint="eastAsia" w:ascii="宋体" w:hAnsi="宋体" w:cs="宋体"/>
                <w:kern w:val="0"/>
                <w:szCs w:val="21"/>
              </w:rPr>
              <w:t>4、支持历史预警的查询、导出和详情查看，支持历史预警的处理、推送和查看轨迹</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无线终端布控：</w:t>
            </w:r>
            <w:r>
              <w:rPr>
                <w:rFonts w:hint="eastAsia" w:ascii="宋体" w:hAnsi="宋体" w:cs="宋体"/>
                <w:kern w:val="0"/>
                <w:szCs w:val="21"/>
              </w:rPr>
              <w:br w:type="textWrapping"/>
            </w:r>
            <w:r>
              <w:rPr>
                <w:rFonts w:hint="eastAsia" w:ascii="宋体" w:hAnsi="宋体" w:cs="宋体"/>
                <w:kern w:val="0"/>
                <w:szCs w:val="21"/>
              </w:rPr>
              <w:t>一、无线终端布控：</w:t>
            </w:r>
            <w:r>
              <w:rPr>
                <w:rFonts w:hint="eastAsia" w:ascii="宋体" w:hAnsi="宋体" w:cs="宋体"/>
                <w:kern w:val="0"/>
                <w:szCs w:val="21"/>
              </w:rPr>
              <w:br w:type="textWrapping"/>
            </w:r>
            <w:r>
              <w:rPr>
                <w:rFonts w:hint="eastAsia" w:ascii="宋体" w:hAnsi="宋体" w:cs="宋体"/>
                <w:kern w:val="0"/>
                <w:szCs w:val="21"/>
              </w:rPr>
              <w:t>1、支持MAC布控，可输入多个MAC</w:t>
            </w:r>
            <w:r>
              <w:rPr>
                <w:rFonts w:hint="eastAsia" w:ascii="宋体" w:hAnsi="宋体" w:cs="宋体"/>
                <w:kern w:val="0"/>
                <w:szCs w:val="21"/>
              </w:rPr>
              <w:br w:type="textWrapping"/>
            </w:r>
            <w:r>
              <w:rPr>
                <w:rFonts w:hint="eastAsia" w:ascii="宋体" w:hAnsi="宋体" w:cs="宋体"/>
                <w:kern w:val="0"/>
                <w:szCs w:val="21"/>
              </w:rPr>
              <w:t>2、重点地点布控：支持布控范围选择重点地点（区域/线路），其中重点地点支持自定义配置</w:t>
            </w:r>
            <w:r>
              <w:rPr>
                <w:rFonts w:hint="eastAsia" w:ascii="宋体" w:hAnsi="宋体" w:cs="宋体"/>
                <w:kern w:val="0"/>
                <w:szCs w:val="21"/>
              </w:rPr>
              <w:br w:type="textWrapping"/>
            </w:r>
            <w:r>
              <w:rPr>
                <w:rFonts w:hint="eastAsia" w:ascii="宋体" w:hAnsi="宋体" w:cs="宋体"/>
                <w:kern w:val="0"/>
                <w:szCs w:val="21"/>
              </w:rPr>
              <w:t>3、支持人脸预警推送、短信联动、归属地推送</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二、布控管理：</w:t>
            </w:r>
            <w:r>
              <w:rPr>
                <w:rFonts w:hint="eastAsia" w:ascii="宋体" w:hAnsi="宋体" w:cs="宋体"/>
                <w:kern w:val="0"/>
                <w:szCs w:val="21"/>
              </w:rPr>
              <w:br w:type="textWrapping"/>
            </w:r>
            <w:r>
              <w:rPr>
                <w:rFonts w:hint="eastAsia" w:ascii="宋体" w:hAnsi="宋体" w:cs="宋体"/>
                <w:kern w:val="0"/>
                <w:szCs w:val="21"/>
              </w:rPr>
              <w:t>1、支持布控任务管理，包括待办任务、待审核任务、已布控任务和已撤控任务管理</w:t>
            </w:r>
            <w:r>
              <w:rPr>
                <w:rFonts w:hint="eastAsia" w:ascii="宋体" w:hAnsi="宋体" w:cs="宋体"/>
                <w:kern w:val="0"/>
                <w:szCs w:val="21"/>
              </w:rPr>
              <w:br w:type="textWrapping"/>
            </w:r>
            <w:r>
              <w:rPr>
                <w:rFonts w:hint="eastAsia" w:ascii="宋体" w:hAnsi="宋体" w:cs="宋体"/>
                <w:kern w:val="0"/>
                <w:szCs w:val="21"/>
              </w:rPr>
              <w:t>2、支持布控任务的审核和查询</w:t>
            </w:r>
            <w:r>
              <w:rPr>
                <w:rFonts w:hint="eastAsia" w:ascii="宋体" w:hAnsi="宋体" w:cs="宋体"/>
                <w:kern w:val="0"/>
                <w:szCs w:val="21"/>
              </w:rPr>
              <w:br w:type="textWrapping"/>
            </w:r>
            <w:r>
              <w:rPr>
                <w:rFonts w:hint="eastAsia" w:ascii="宋体" w:hAnsi="宋体" w:cs="宋体"/>
                <w:kern w:val="0"/>
                <w:szCs w:val="21"/>
              </w:rPr>
              <w:t>3、支持重点地点管理，绘制和管理重点线路、重点区域</w:t>
            </w:r>
            <w:r>
              <w:rPr>
                <w:rFonts w:hint="eastAsia" w:ascii="宋体" w:hAnsi="宋体" w:cs="宋体"/>
                <w:kern w:val="0"/>
                <w:szCs w:val="21"/>
              </w:rPr>
              <w:br w:type="textWrapping"/>
            </w:r>
            <w:r>
              <w:rPr>
                <w:rFonts w:hint="eastAsia" w:ascii="宋体" w:hAnsi="宋体" w:cs="宋体"/>
                <w:kern w:val="0"/>
                <w:szCs w:val="21"/>
              </w:rPr>
              <w:t>4、支持归属地管理，用户关联资源或者资源关联用户</w:t>
            </w:r>
            <w:r>
              <w:rPr>
                <w:rFonts w:hint="eastAsia" w:ascii="宋体" w:hAnsi="宋体" w:cs="宋体"/>
                <w:kern w:val="0"/>
                <w:szCs w:val="21"/>
              </w:rPr>
              <w:br w:type="textWrapping"/>
            </w:r>
            <w:r>
              <w:rPr>
                <w:rFonts w:hint="eastAsia" w:ascii="宋体" w:hAnsi="宋体" w:cs="宋体"/>
                <w:kern w:val="0"/>
                <w:szCs w:val="21"/>
              </w:rPr>
              <w:t>三、预警中心：</w:t>
            </w:r>
            <w:r>
              <w:rPr>
                <w:rFonts w:hint="eastAsia" w:ascii="宋体" w:hAnsi="宋体" w:cs="宋体"/>
                <w:kern w:val="0"/>
                <w:szCs w:val="21"/>
              </w:rPr>
              <w:br w:type="textWrapping"/>
            </w:r>
            <w:r>
              <w:rPr>
                <w:rFonts w:hint="eastAsia" w:ascii="宋体" w:hAnsi="宋体" w:cs="宋体"/>
                <w:kern w:val="0"/>
                <w:szCs w:val="21"/>
              </w:rPr>
              <w:t>1、支持实时预警的展示，并支持按预警等级，预警类型，处理状态进行筛选</w:t>
            </w:r>
            <w:r>
              <w:rPr>
                <w:rFonts w:hint="eastAsia" w:ascii="宋体" w:hAnsi="宋体" w:cs="宋体"/>
                <w:kern w:val="0"/>
                <w:szCs w:val="21"/>
              </w:rPr>
              <w:br w:type="textWrapping"/>
            </w:r>
            <w:r>
              <w:rPr>
                <w:rFonts w:hint="eastAsia" w:ascii="宋体" w:hAnsi="宋体" w:cs="宋体"/>
                <w:kern w:val="0"/>
                <w:szCs w:val="21"/>
              </w:rPr>
              <w:t>2、支持预警处置，推送，加入暂存架，预览、回放，查看轨迹等操作</w:t>
            </w:r>
            <w:r>
              <w:rPr>
                <w:rFonts w:hint="eastAsia" w:ascii="宋体" w:hAnsi="宋体" w:cs="宋体"/>
                <w:kern w:val="0"/>
                <w:szCs w:val="21"/>
              </w:rPr>
              <w:br w:type="textWrapping"/>
            </w:r>
            <w:r>
              <w:rPr>
                <w:rFonts w:hint="eastAsia" w:ascii="宋体" w:hAnsi="宋体" w:cs="宋体"/>
                <w:kern w:val="0"/>
                <w:szCs w:val="21"/>
              </w:rPr>
              <w:t>3、支持预警订阅，按布控任务、阈值、名单库等过滤订阅报警展示</w:t>
            </w:r>
            <w:r>
              <w:rPr>
                <w:rFonts w:hint="eastAsia" w:ascii="宋体" w:hAnsi="宋体" w:cs="宋体"/>
                <w:kern w:val="0"/>
                <w:szCs w:val="21"/>
              </w:rPr>
              <w:br w:type="textWrapping"/>
            </w:r>
            <w:r>
              <w:rPr>
                <w:rFonts w:hint="eastAsia" w:ascii="宋体" w:hAnsi="宋体" w:cs="宋体"/>
                <w:kern w:val="0"/>
                <w:szCs w:val="21"/>
              </w:rPr>
              <w:t>4、支持历史预警的查询、导出和详情查看，支持历史预警的处理、推送和查看轨迹</w:t>
            </w:r>
            <w:r>
              <w:rPr>
                <w:rFonts w:hint="eastAsia" w:ascii="宋体" w:hAnsi="宋体" w:cs="宋体"/>
                <w:kern w:val="0"/>
                <w:szCs w:val="21"/>
              </w:rPr>
              <w:br w:type="textWrapping"/>
            </w:r>
            <w:r>
              <w:rPr>
                <w:rFonts w:hint="eastAsia" w:ascii="宋体" w:hAnsi="宋体" w:cs="宋体"/>
                <w:kern w:val="0"/>
                <w:szCs w:val="21"/>
              </w:rPr>
              <w:t>多级布控：</w:t>
            </w:r>
            <w:r>
              <w:rPr>
                <w:rFonts w:hint="eastAsia" w:ascii="宋体" w:hAnsi="宋体" w:cs="宋体"/>
                <w:kern w:val="0"/>
                <w:szCs w:val="21"/>
              </w:rPr>
              <w:br w:type="textWrapping"/>
            </w:r>
            <w:r>
              <w:rPr>
                <w:rFonts w:hint="eastAsia" w:ascii="宋体" w:hAnsi="宋体" w:cs="宋体"/>
                <w:kern w:val="0"/>
                <w:szCs w:val="21"/>
              </w:rPr>
              <w:t>支持将布控信息下发给下级，在下级布控，并接受下级上报的告警信息。</w:t>
            </w:r>
            <w:r>
              <w:rPr>
                <w:rFonts w:hint="eastAsia" w:ascii="宋体" w:hAnsi="宋体" w:cs="宋体"/>
                <w:kern w:val="0"/>
                <w:szCs w:val="21"/>
              </w:rPr>
              <w:br w:type="textWrapping"/>
            </w:r>
            <w:r>
              <w:rPr>
                <w:rFonts w:hint="eastAsia" w:ascii="宋体" w:hAnsi="宋体" w:cs="宋体"/>
                <w:kern w:val="0"/>
                <w:szCs w:val="21"/>
              </w:rPr>
              <w:t>蜘蛛网预警：</w:t>
            </w:r>
            <w:r>
              <w:rPr>
                <w:rFonts w:hint="eastAsia" w:ascii="宋体" w:hAnsi="宋体" w:cs="宋体"/>
                <w:kern w:val="0"/>
                <w:szCs w:val="21"/>
              </w:rPr>
              <w:br w:type="textWrapping"/>
            </w:r>
            <w:r>
              <w:rPr>
                <w:rFonts w:hint="eastAsia" w:ascii="宋体" w:hAnsi="宋体" w:cs="宋体"/>
                <w:kern w:val="0"/>
                <w:szCs w:val="21"/>
              </w:rPr>
              <w:t>可新增名单库</w:t>
            </w:r>
            <w:r>
              <w:rPr>
                <w:rFonts w:hint="eastAsia" w:ascii="宋体" w:hAnsi="宋体" w:cs="宋体"/>
                <w:kern w:val="0"/>
                <w:szCs w:val="21"/>
              </w:rPr>
              <w:br w:type="textWrapping"/>
            </w:r>
            <w:r>
              <w:rPr>
                <w:rFonts w:hint="eastAsia" w:ascii="宋体" w:hAnsi="宋体" w:cs="宋体"/>
                <w:kern w:val="0"/>
                <w:szCs w:val="21"/>
              </w:rPr>
              <w:t>修改名单库名称以及类型</w:t>
            </w:r>
            <w:r>
              <w:rPr>
                <w:rFonts w:hint="eastAsia" w:ascii="宋体" w:hAnsi="宋体" w:cs="宋体"/>
                <w:kern w:val="0"/>
                <w:szCs w:val="21"/>
              </w:rPr>
              <w:br w:type="textWrapping"/>
            </w:r>
            <w:r>
              <w:rPr>
                <w:rFonts w:hint="eastAsia" w:ascii="宋体" w:hAnsi="宋体" w:cs="宋体"/>
                <w:kern w:val="0"/>
                <w:szCs w:val="21"/>
              </w:rPr>
              <w:t>可删除名单库</w:t>
            </w:r>
            <w:r>
              <w:rPr>
                <w:rFonts w:hint="eastAsia" w:ascii="宋体" w:hAnsi="宋体" w:cs="宋体"/>
                <w:kern w:val="0"/>
                <w:szCs w:val="21"/>
              </w:rPr>
              <w:br w:type="textWrapping"/>
            </w:r>
            <w:r>
              <w:rPr>
                <w:rFonts w:hint="eastAsia" w:ascii="宋体" w:hAnsi="宋体" w:cs="宋体"/>
                <w:kern w:val="0"/>
                <w:szCs w:val="21"/>
              </w:rPr>
              <w:t>可通过名称、类型查询</w:t>
            </w:r>
            <w:r>
              <w:rPr>
                <w:rFonts w:hint="eastAsia" w:ascii="宋体" w:hAnsi="宋体" w:cs="宋体"/>
                <w:kern w:val="0"/>
                <w:szCs w:val="21"/>
              </w:rPr>
              <w:br w:type="textWrapping"/>
            </w:r>
            <w:r>
              <w:rPr>
                <w:rFonts w:hint="eastAsia" w:ascii="宋体" w:hAnsi="宋体" w:cs="宋体"/>
                <w:kern w:val="0"/>
                <w:szCs w:val="21"/>
              </w:rPr>
              <w:t>通过压缩包(内置照片)进行导入</w:t>
            </w:r>
            <w:r>
              <w:rPr>
                <w:rFonts w:hint="eastAsia" w:ascii="宋体" w:hAnsi="宋体" w:cs="宋体"/>
                <w:kern w:val="0"/>
                <w:szCs w:val="21"/>
              </w:rPr>
              <w:br w:type="textWrapping"/>
            </w:r>
            <w:r>
              <w:rPr>
                <w:rFonts w:hint="eastAsia" w:ascii="宋体" w:hAnsi="宋体" w:cs="宋体"/>
                <w:kern w:val="0"/>
                <w:szCs w:val="21"/>
              </w:rPr>
              <w:t>导出为压缩包格式</w:t>
            </w:r>
            <w:r>
              <w:rPr>
                <w:rFonts w:hint="eastAsia" w:ascii="宋体" w:hAnsi="宋体" w:cs="宋体"/>
                <w:kern w:val="0"/>
                <w:szCs w:val="21"/>
              </w:rPr>
              <w:br w:type="textWrapping"/>
            </w:r>
            <w:r>
              <w:rPr>
                <w:rFonts w:hint="eastAsia" w:ascii="宋体" w:hAnsi="宋体" w:cs="宋体"/>
                <w:kern w:val="0"/>
                <w:szCs w:val="21"/>
              </w:rPr>
              <w:t>对应人员只可见自己部门下名单库</w:t>
            </w:r>
            <w:r>
              <w:rPr>
                <w:rFonts w:hint="eastAsia" w:ascii="宋体" w:hAnsi="宋体" w:cs="宋体"/>
                <w:kern w:val="0"/>
                <w:szCs w:val="21"/>
              </w:rPr>
              <w:br w:type="textWrapping"/>
            </w:r>
            <w:r>
              <w:rPr>
                <w:rFonts w:hint="eastAsia" w:ascii="宋体" w:hAnsi="宋体" w:cs="宋体"/>
                <w:kern w:val="0"/>
                <w:szCs w:val="21"/>
              </w:rPr>
              <w:t>可同步基线名单库人员</w:t>
            </w:r>
            <w:r>
              <w:rPr>
                <w:rFonts w:hint="eastAsia" w:ascii="宋体" w:hAnsi="宋体" w:cs="宋体"/>
                <w:kern w:val="0"/>
                <w:szCs w:val="21"/>
              </w:rPr>
              <w:br w:type="textWrapping"/>
            </w:r>
            <w:r>
              <w:rPr>
                <w:rFonts w:hint="eastAsia" w:ascii="宋体" w:hAnsi="宋体" w:cs="宋体"/>
                <w:kern w:val="0"/>
                <w:szCs w:val="21"/>
              </w:rPr>
              <w:t>可配置布控时间，布控范围(目录选点，地图选点)，短信预警推送</w:t>
            </w:r>
            <w:r>
              <w:rPr>
                <w:rFonts w:hint="eastAsia" w:ascii="宋体" w:hAnsi="宋体" w:cs="宋体"/>
                <w:kern w:val="0"/>
                <w:szCs w:val="21"/>
              </w:rPr>
              <w:br w:type="textWrapping"/>
            </w:r>
            <w:r>
              <w:rPr>
                <w:rFonts w:hint="eastAsia" w:ascii="宋体" w:hAnsi="宋体" w:cs="宋体"/>
                <w:kern w:val="0"/>
                <w:szCs w:val="21"/>
              </w:rPr>
              <w:t>修改布控时间，布控范围(目录选点，地图选点)，短信预警推送</w:t>
            </w:r>
            <w:r>
              <w:rPr>
                <w:rFonts w:hint="eastAsia" w:ascii="宋体" w:hAnsi="宋体" w:cs="宋体"/>
                <w:kern w:val="0"/>
                <w:szCs w:val="21"/>
              </w:rPr>
              <w:br w:type="textWrapping"/>
            </w:r>
            <w:r>
              <w:rPr>
                <w:rFonts w:hint="eastAsia" w:ascii="宋体" w:hAnsi="宋体" w:cs="宋体"/>
                <w:kern w:val="0"/>
                <w:szCs w:val="21"/>
              </w:rPr>
              <w:t>查询对应任务预警内容，地图上标注对应抓拍位置</w:t>
            </w:r>
            <w:r>
              <w:rPr>
                <w:rFonts w:hint="eastAsia" w:ascii="宋体" w:hAnsi="宋体" w:cs="宋体"/>
                <w:kern w:val="0"/>
                <w:szCs w:val="21"/>
              </w:rPr>
              <w:br w:type="textWrapping"/>
            </w:r>
            <w:r>
              <w:rPr>
                <w:rFonts w:hint="eastAsia" w:ascii="宋体" w:hAnsi="宋体" w:cs="宋体"/>
                <w:kern w:val="0"/>
                <w:szCs w:val="21"/>
              </w:rPr>
              <w:t>通过各条件查询对应任务</w:t>
            </w:r>
            <w:r>
              <w:rPr>
                <w:rFonts w:hint="eastAsia" w:ascii="宋体" w:hAnsi="宋体" w:cs="宋体"/>
                <w:kern w:val="0"/>
                <w:szCs w:val="21"/>
              </w:rPr>
              <w:br w:type="textWrapping"/>
            </w:r>
            <w:r>
              <w:rPr>
                <w:rFonts w:hint="eastAsia" w:ascii="宋体" w:hAnsi="宋体" w:cs="宋体"/>
                <w:kern w:val="0"/>
                <w:szCs w:val="21"/>
              </w:rPr>
              <w:t>布控任务需要进行审核，各部门仅可见自己的任务</w:t>
            </w:r>
            <w:r>
              <w:rPr>
                <w:rFonts w:hint="eastAsia" w:ascii="宋体" w:hAnsi="宋体" w:cs="宋体"/>
                <w:kern w:val="0"/>
                <w:szCs w:val="21"/>
              </w:rPr>
              <w:br w:type="textWrapping"/>
            </w:r>
            <w:r>
              <w:rPr>
                <w:rFonts w:hint="eastAsia" w:ascii="宋体" w:hAnsi="宋体" w:cs="宋体"/>
                <w:kern w:val="0"/>
                <w:szCs w:val="21"/>
              </w:rPr>
              <w:t>根据预警配置，短信推送至对应人员</w:t>
            </w:r>
            <w:r>
              <w:rPr>
                <w:rFonts w:hint="eastAsia" w:ascii="宋体" w:hAnsi="宋体" w:cs="宋体"/>
                <w:kern w:val="0"/>
                <w:szCs w:val="21"/>
              </w:rPr>
              <w:br w:type="textWrapping"/>
            </w:r>
            <w:r>
              <w:rPr>
                <w:rFonts w:hint="eastAsia" w:ascii="宋体" w:hAnsi="宋体" w:cs="宋体"/>
                <w:kern w:val="0"/>
                <w:szCs w:val="21"/>
              </w:rPr>
              <w:t>ZDR布控预警：</w:t>
            </w:r>
            <w:r>
              <w:rPr>
                <w:rFonts w:hint="eastAsia" w:ascii="宋体" w:hAnsi="宋体" w:cs="宋体"/>
                <w:kern w:val="0"/>
                <w:szCs w:val="21"/>
              </w:rPr>
              <w:br w:type="textWrapping"/>
            </w:r>
            <w:r>
              <w:rPr>
                <w:rFonts w:hint="eastAsia" w:ascii="宋体" w:hAnsi="宋体" w:cs="宋体"/>
                <w:kern w:val="0"/>
                <w:szCs w:val="21"/>
              </w:rPr>
              <w:t>一、ZDR布控：</w:t>
            </w:r>
            <w:r>
              <w:rPr>
                <w:rFonts w:hint="eastAsia" w:ascii="宋体" w:hAnsi="宋体" w:cs="宋体"/>
                <w:kern w:val="0"/>
                <w:szCs w:val="21"/>
              </w:rPr>
              <w:br w:type="textWrapping"/>
            </w:r>
            <w:r>
              <w:rPr>
                <w:rFonts w:hint="eastAsia" w:ascii="宋体" w:hAnsi="宋体" w:cs="宋体"/>
                <w:kern w:val="0"/>
                <w:szCs w:val="21"/>
              </w:rPr>
              <w:t>1、支持对ZDR进行布控</w:t>
            </w:r>
            <w:r>
              <w:rPr>
                <w:rFonts w:hint="eastAsia" w:ascii="宋体" w:hAnsi="宋体" w:cs="宋体"/>
                <w:kern w:val="0"/>
                <w:szCs w:val="21"/>
              </w:rPr>
              <w:br w:type="textWrapping"/>
            </w:r>
            <w:r>
              <w:rPr>
                <w:rFonts w:hint="eastAsia" w:ascii="宋体" w:hAnsi="宋体" w:cs="宋体"/>
                <w:kern w:val="0"/>
                <w:szCs w:val="21"/>
              </w:rPr>
              <w:t>2、重点地点布控：支持布控范围选择重点地点（区域/线路），其中重点地点支持自定义配置</w:t>
            </w:r>
            <w:r>
              <w:rPr>
                <w:rFonts w:hint="eastAsia" w:ascii="宋体" w:hAnsi="宋体" w:cs="宋体"/>
                <w:kern w:val="0"/>
                <w:szCs w:val="21"/>
              </w:rPr>
              <w:br w:type="textWrapping"/>
            </w:r>
            <w:r>
              <w:rPr>
                <w:rFonts w:hint="eastAsia" w:ascii="宋体" w:hAnsi="宋体" w:cs="宋体"/>
                <w:kern w:val="0"/>
                <w:szCs w:val="21"/>
              </w:rPr>
              <w:t>3、支持人脸预警推送、短信联动、归属地推送</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二、布控管理：</w:t>
            </w:r>
            <w:r>
              <w:rPr>
                <w:rFonts w:hint="eastAsia" w:ascii="宋体" w:hAnsi="宋体" w:cs="宋体"/>
                <w:kern w:val="0"/>
                <w:szCs w:val="21"/>
              </w:rPr>
              <w:br w:type="textWrapping"/>
            </w:r>
            <w:r>
              <w:rPr>
                <w:rFonts w:hint="eastAsia" w:ascii="宋体" w:hAnsi="宋体" w:cs="宋体"/>
                <w:kern w:val="0"/>
                <w:szCs w:val="21"/>
              </w:rPr>
              <w:t>1、支持布控任务管理，包括待办任务、待审核任务、已布控任务和已撤控任务管理</w:t>
            </w:r>
            <w:r>
              <w:rPr>
                <w:rFonts w:hint="eastAsia" w:ascii="宋体" w:hAnsi="宋体" w:cs="宋体"/>
                <w:kern w:val="0"/>
                <w:szCs w:val="21"/>
              </w:rPr>
              <w:br w:type="textWrapping"/>
            </w:r>
            <w:r>
              <w:rPr>
                <w:rFonts w:hint="eastAsia" w:ascii="宋体" w:hAnsi="宋体" w:cs="宋体"/>
                <w:kern w:val="0"/>
                <w:szCs w:val="21"/>
              </w:rPr>
              <w:t>2、支持布控任务的审核和查询</w:t>
            </w:r>
            <w:r>
              <w:rPr>
                <w:rFonts w:hint="eastAsia" w:ascii="宋体" w:hAnsi="宋体" w:cs="宋体"/>
                <w:kern w:val="0"/>
                <w:szCs w:val="21"/>
              </w:rPr>
              <w:br w:type="textWrapping"/>
            </w:r>
            <w:r>
              <w:rPr>
                <w:rFonts w:hint="eastAsia" w:ascii="宋体" w:hAnsi="宋体" w:cs="宋体"/>
                <w:kern w:val="0"/>
                <w:szCs w:val="21"/>
              </w:rPr>
              <w:t>3、支持重点地点管理，绘制和管理重点线路、重点区域</w:t>
            </w:r>
            <w:r>
              <w:rPr>
                <w:rFonts w:hint="eastAsia" w:ascii="宋体" w:hAnsi="宋体" w:cs="宋体"/>
                <w:kern w:val="0"/>
                <w:szCs w:val="21"/>
              </w:rPr>
              <w:br w:type="textWrapping"/>
            </w:r>
            <w:r>
              <w:rPr>
                <w:rFonts w:hint="eastAsia" w:ascii="宋体" w:hAnsi="宋体" w:cs="宋体"/>
                <w:kern w:val="0"/>
                <w:szCs w:val="21"/>
              </w:rPr>
              <w:t>4、支持归属地管理，用户关联资源或者资源关联用户</w:t>
            </w:r>
            <w:r>
              <w:rPr>
                <w:rFonts w:hint="eastAsia" w:ascii="宋体" w:hAnsi="宋体" w:cs="宋体"/>
                <w:kern w:val="0"/>
                <w:szCs w:val="21"/>
              </w:rPr>
              <w:br w:type="textWrapping"/>
            </w:r>
            <w:r>
              <w:rPr>
                <w:rFonts w:hint="eastAsia" w:ascii="宋体" w:hAnsi="宋体" w:cs="宋体"/>
                <w:kern w:val="0"/>
                <w:szCs w:val="21"/>
              </w:rPr>
              <w:t>三、预警中心：</w:t>
            </w:r>
            <w:r>
              <w:rPr>
                <w:rFonts w:hint="eastAsia" w:ascii="宋体" w:hAnsi="宋体" w:cs="宋体"/>
                <w:kern w:val="0"/>
                <w:szCs w:val="21"/>
              </w:rPr>
              <w:br w:type="textWrapping"/>
            </w:r>
            <w:r>
              <w:rPr>
                <w:rFonts w:hint="eastAsia" w:ascii="宋体" w:hAnsi="宋体" w:cs="宋体"/>
                <w:kern w:val="0"/>
                <w:szCs w:val="21"/>
              </w:rPr>
              <w:t>1、支持实时预警的展示，并支持按预警等级，预警类型，处理状态进行筛选</w:t>
            </w:r>
            <w:r>
              <w:rPr>
                <w:rFonts w:hint="eastAsia" w:ascii="宋体" w:hAnsi="宋体" w:cs="宋体"/>
                <w:kern w:val="0"/>
                <w:szCs w:val="21"/>
              </w:rPr>
              <w:br w:type="textWrapping"/>
            </w:r>
            <w:r>
              <w:rPr>
                <w:rFonts w:hint="eastAsia" w:ascii="宋体" w:hAnsi="宋体" w:cs="宋体"/>
                <w:kern w:val="0"/>
                <w:szCs w:val="21"/>
              </w:rPr>
              <w:t>2、支持预警处置，推送，加入暂存架，预览、回放，查看轨迹等操作</w:t>
            </w:r>
            <w:r>
              <w:rPr>
                <w:rFonts w:hint="eastAsia" w:ascii="宋体" w:hAnsi="宋体" w:cs="宋体"/>
                <w:kern w:val="0"/>
                <w:szCs w:val="21"/>
              </w:rPr>
              <w:br w:type="textWrapping"/>
            </w:r>
            <w:r>
              <w:rPr>
                <w:rFonts w:hint="eastAsia" w:ascii="宋体" w:hAnsi="宋体" w:cs="宋体"/>
                <w:kern w:val="0"/>
                <w:szCs w:val="21"/>
              </w:rPr>
              <w:t>3、支持预警订阅，按布控任务、阈值、名单库等过滤订阅报警展示</w:t>
            </w:r>
            <w:r>
              <w:rPr>
                <w:rFonts w:hint="eastAsia" w:ascii="宋体" w:hAnsi="宋体" w:cs="宋体"/>
                <w:kern w:val="0"/>
                <w:szCs w:val="21"/>
              </w:rPr>
              <w:br w:type="textWrapping"/>
            </w:r>
            <w:r>
              <w:rPr>
                <w:rFonts w:hint="eastAsia" w:ascii="宋体" w:hAnsi="宋体" w:cs="宋体"/>
                <w:kern w:val="0"/>
                <w:szCs w:val="21"/>
              </w:rPr>
              <w:t>4、支持历史预警的查询、导出和详情查看，支持历史预警的处理、推送和查看轨迹</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17</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能力开放中心</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人脸数据服务能力开放：</w:t>
            </w:r>
            <w:r>
              <w:rPr>
                <w:rFonts w:hint="eastAsia" w:ascii="宋体" w:hAnsi="宋体" w:cs="宋体"/>
                <w:kern w:val="0"/>
                <w:szCs w:val="21"/>
              </w:rPr>
              <w:br w:type="textWrapping"/>
            </w:r>
            <w:r>
              <w:rPr>
                <w:rFonts w:hint="eastAsia" w:ascii="宋体" w:hAnsi="宋体" w:cs="宋体"/>
                <w:kern w:val="0"/>
                <w:szCs w:val="21"/>
              </w:rPr>
              <w:t>1，提供人脸名单库管理服务和基于名单库的人员身份确认、名单库查重服务；</w:t>
            </w:r>
            <w:r>
              <w:rPr>
                <w:rFonts w:hint="eastAsia" w:ascii="宋体" w:hAnsi="宋体" w:cs="宋体"/>
                <w:kern w:val="0"/>
                <w:szCs w:val="21"/>
              </w:rPr>
              <w:br w:type="textWrapping"/>
            </w:r>
            <w:r>
              <w:rPr>
                <w:rFonts w:hint="eastAsia" w:ascii="宋体" w:hAnsi="宋体" w:cs="宋体"/>
                <w:kern w:val="0"/>
                <w:szCs w:val="21"/>
              </w:rPr>
              <w:t>人体数据服务能力开放：</w:t>
            </w:r>
            <w:r>
              <w:rPr>
                <w:rFonts w:hint="eastAsia" w:ascii="宋体" w:hAnsi="宋体" w:cs="宋体"/>
                <w:kern w:val="0"/>
                <w:szCs w:val="21"/>
              </w:rPr>
              <w:br w:type="textWrapping"/>
            </w:r>
            <w:r>
              <w:rPr>
                <w:rFonts w:hint="eastAsia" w:ascii="宋体" w:hAnsi="宋体" w:cs="宋体"/>
                <w:kern w:val="0"/>
                <w:szCs w:val="21"/>
              </w:rPr>
              <w:t>1，提供人体图像结构分析结果检索和以人搜人服务；</w:t>
            </w:r>
            <w:r>
              <w:rPr>
                <w:rFonts w:hint="eastAsia" w:ascii="宋体" w:hAnsi="宋体" w:cs="宋体"/>
                <w:kern w:val="0"/>
                <w:szCs w:val="21"/>
              </w:rPr>
              <w:br w:type="textWrapping"/>
            </w:r>
            <w:r>
              <w:rPr>
                <w:rFonts w:hint="eastAsia" w:ascii="宋体" w:hAnsi="宋体" w:cs="宋体"/>
                <w:kern w:val="0"/>
                <w:szCs w:val="21"/>
              </w:rPr>
              <w:t>车辆数据服务能力开放：</w:t>
            </w:r>
            <w:r>
              <w:rPr>
                <w:rFonts w:hint="eastAsia" w:ascii="宋体" w:hAnsi="宋体" w:cs="宋体"/>
                <w:kern w:val="0"/>
                <w:szCs w:val="21"/>
              </w:rPr>
              <w:br w:type="textWrapping"/>
            </w:r>
            <w:r>
              <w:rPr>
                <w:rFonts w:hint="eastAsia" w:ascii="宋体" w:hAnsi="宋体" w:cs="宋体"/>
                <w:kern w:val="0"/>
                <w:szCs w:val="21"/>
              </w:rPr>
              <w:t>1，提供车辆信息查询，车辆轨迹查询，车辆布控告警信息查询以及技战法、统计等接口；</w:t>
            </w:r>
            <w:r>
              <w:rPr>
                <w:rFonts w:hint="eastAsia" w:ascii="宋体" w:hAnsi="宋体" w:cs="宋体"/>
                <w:kern w:val="0"/>
                <w:szCs w:val="21"/>
              </w:rPr>
              <w:br w:type="textWrapping"/>
            </w:r>
            <w:r>
              <w:rPr>
                <w:rFonts w:hint="eastAsia" w:ascii="宋体" w:hAnsi="宋体" w:cs="宋体"/>
                <w:kern w:val="0"/>
                <w:szCs w:val="21"/>
              </w:rPr>
              <w:t>报警数据服务能力开放：</w:t>
            </w:r>
            <w:r>
              <w:rPr>
                <w:rFonts w:hint="eastAsia" w:ascii="宋体" w:hAnsi="宋体" w:cs="宋体"/>
                <w:kern w:val="0"/>
                <w:szCs w:val="21"/>
              </w:rPr>
              <w:br w:type="textWrapping"/>
            </w:r>
            <w:r>
              <w:rPr>
                <w:rFonts w:hint="eastAsia" w:ascii="宋体" w:hAnsi="宋体" w:cs="宋体"/>
                <w:kern w:val="0"/>
                <w:szCs w:val="21"/>
              </w:rPr>
              <w:t>1，报警数据服务能力开放，支持从平台订阅人脸、车辆等布控报警数据，以及报警柱等设备报警数据；</w:t>
            </w:r>
            <w:r>
              <w:rPr>
                <w:rFonts w:hint="eastAsia" w:ascii="宋体" w:hAnsi="宋体" w:cs="宋体"/>
                <w:kern w:val="0"/>
                <w:szCs w:val="21"/>
              </w:rPr>
              <w:br w:type="textWrapping"/>
            </w:r>
            <w:r>
              <w:rPr>
                <w:rFonts w:hint="eastAsia" w:ascii="宋体" w:hAnsi="宋体" w:cs="宋体"/>
                <w:kern w:val="0"/>
                <w:szCs w:val="21"/>
              </w:rPr>
              <w:t>2，支持历史报警数据查询。</w:t>
            </w:r>
            <w:r>
              <w:rPr>
                <w:rFonts w:hint="eastAsia" w:ascii="宋体" w:hAnsi="宋体" w:cs="宋体"/>
                <w:kern w:val="0"/>
                <w:szCs w:val="21"/>
              </w:rPr>
              <w:br w:type="textWrapping"/>
            </w:r>
            <w:r>
              <w:rPr>
                <w:rFonts w:hint="eastAsia" w:ascii="宋体" w:hAnsi="宋体" w:cs="宋体"/>
                <w:kern w:val="0"/>
                <w:szCs w:val="21"/>
              </w:rPr>
              <w:t>图像识别比对能力开放：</w:t>
            </w:r>
            <w:r>
              <w:rPr>
                <w:rFonts w:hint="eastAsia" w:ascii="宋体" w:hAnsi="宋体" w:cs="宋体"/>
                <w:kern w:val="0"/>
                <w:szCs w:val="21"/>
              </w:rPr>
              <w:br w:type="textWrapping"/>
            </w:r>
            <w:r>
              <w:rPr>
                <w:rFonts w:hint="eastAsia" w:ascii="宋体" w:hAnsi="宋体" w:cs="宋体"/>
                <w:kern w:val="0"/>
                <w:szCs w:val="21"/>
              </w:rPr>
              <w:t>1，提供对图片数据的智能识别和比对服务。</w:t>
            </w:r>
            <w:r>
              <w:rPr>
                <w:rFonts w:hint="eastAsia" w:ascii="宋体" w:hAnsi="宋体" w:cs="宋体"/>
                <w:kern w:val="0"/>
                <w:szCs w:val="21"/>
              </w:rPr>
              <w:br w:type="textWrapping"/>
            </w:r>
            <w:r>
              <w:rPr>
                <w:rFonts w:hint="eastAsia" w:ascii="宋体" w:hAnsi="宋体" w:cs="宋体"/>
                <w:kern w:val="0"/>
                <w:szCs w:val="21"/>
              </w:rPr>
              <w:t>2，基于提供的图像，能识别出目标信息。</w:t>
            </w:r>
            <w:r>
              <w:rPr>
                <w:rFonts w:hint="eastAsia" w:ascii="宋体" w:hAnsi="宋体" w:cs="宋体"/>
                <w:kern w:val="0"/>
                <w:szCs w:val="21"/>
              </w:rPr>
              <w:br w:type="textWrapping"/>
            </w:r>
            <w:r>
              <w:rPr>
                <w:rFonts w:hint="eastAsia" w:ascii="宋体" w:hAnsi="宋体" w:cs="宋体"/>
                <w:kern w:val="0"/>
                <w:szCs w:val="21"/>
              </w:rPr>
              <w:t>3，基于提供的两张认证照片，返回相似度。"</w:t>
            </w:r>
            <w:r>
              <w:rPr>
                <w:rFonts w:hint="eastAsia" w:ascii="宋体" w:hAnsi="宋体" w:cs="宋体"/>
                <w:kern w:val="0"/>
                <w:szCs w:val="21"/>
              </w:rPr>
              <w:br w:type="textWrapping"/>
            </w:r>
            <w:r>
              <w:rPr>
                <w:rFonts w:hint="eastAsia" w:ascii="宋体" w:hAnsi="宋体" w:cs="宋体"/>
                <w:kern w:val="0"/>
                <w:szCs w:val="21"/>
              </w:rPr>
              <w:t>视频服务能力开放：</w:t>
            </w:r>
            <w:r>
              <w:rPr>
                <w:rFonts w:hint="eastAsia" w:ascii="宋体" w:hAnsi="宋体" w:cs="宋体"/>
                <w:kern w:val="0"/>
                <w:szCs w:val="21"/>
              </w:rPr>
              <w:br w:type="textWrapping"/>
            </w:r>
            <w:r>
              <w:rPr>
                <w:rFonts w:hint="eastAsia" w:ascii="宋体" w:hAnsi="宋体" w:cs="宋体"/>
                <w:kern w:val="0"/>
                <w:szCs w:val="21"/>
              </w:rPr>
              <w:t>1，提供获取取流URL、设备控制、手动录像和抓图等服务</w:t>
            </w:r>
            <w:r>
              <w:rPr>
                <w:rFonts w:hint="eastAsia" w:ascii="宋体" w:hAnsi="宋体" w:cs="宋体"/>
                <w:kern w:val="0"/>
                <w:szCs w:val="21"/>
              </w:rPr>
              <w:br w:type="textWrapping"/>
            </w:r>
            <w:r>
              <w:rPr>
                <w:rFonts w:hint="eastAsia" w:ascii="宋体" w:hAnsi="宋体" w:cs="宋体"/>
                <w:kern w:val="0"/>
                <w:szCs w:val="21"/>
              </w:rPr>
              <w:t>资源目录服务能力开放：</w:t>
            </w:r>
            <w:r>
              <w:rPr>
                <w:rFonts w:hint="eastAsia" w:ascii="宋体" w:hAnsi="宋体" w:cs="宋体"/>
                <w:kern w:val="0"/>
                <w:szCs w:val="21"/>
              </w:rPr>
              <w:br w:type="textWrapping"/>
            </w:r>
            <w:r>
              <w:rPr>
                <w:rFonts w:hint="eastAsia" w:ascii="宋体" w:hAnsi="宋体" w:cs="宋体"/>
                <w:kern w:val="0"/>
                <w:szCs w:val="21"/>
              </w:rPr>
              <w:t>1，提供区域信息的维护和查询能力，包括批量添加区域和修改区域，获取根区域信息等</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18</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智能联网网关</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1、支持基于视图库标准协议（GA/T 1400）对设备抓拍的人脸、车辆、人体数据进行采集、级联和共享</w:t>
            </w:r>
            <w:r>
              <w:rPr>
                <w:rFonts w:hint="eastAsia" w:ascii="宋体" w:hAnsi="宋体" w:cs="宋体"/>
                <w:kern w:val="0"/>
                <w:szCs w:val="21"/>
              </w:rPr>
              <w:br w:type="textWrapping"/>
            </w:r>
            <w:r>
              <w:rPr>
                <w:rFonts w:hint="eastAsia" w:ascii="宋体" w:hAnsi="宋体" w:cs="宋体"/>
                <w:kern w:val="0"/>
                <w:szCs w:val="21"/>
              </w:rPr>
              <w:t>2、支持移动设备抓拍的人脸、人体、车辆等结构化数据、图片的跨网摆渡；</w:t>
            </w:r>
            <w:r>
              <w:rPr>
                <w:rFonts w:hint="eastAsia" w:ascii="宋体" w:hAnsi="宋体" w:cs="宋体"/>
                <w:kern w:val="0"/>
                <w:szCs w:val="21"/>
              </w:rPr>
              <w:br w:type="textWrapping"/>
            </w:r>
            <w:r>
              <w:rPr>
                <w:rFonts w:hint="eastAsia" w:ascii="宋体" w:hAnsi="宋体" w:cs="宋体"/>
                <w:kern w:val="0"/>
                <w:szCs w:val="21"/>
              </w:rPr>
              <w:t>3、单台数据联网服务器在千兆网络环境下支持并发处理100条/秒大图+小图（大图500K，小图30K）；小图1000条/秒；无图8000条/秒；支持多节点扩容。</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19</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地理信息引擎</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1、地图表达能力：地图浏览、图层管理、要素编辑、要素拾取、事件、几何计算、格式转换、地图符号、光线控制、聚合、轨迹回放、围栏、流线、视频纹理、填充圆、散点、泛光。</w:t>
            </w:r>
            <w:r>
              <w:rPr>
                <w:rFonts w:hint="eastAsia" w:ascii="宋体" w:hAnsi="宋体" w:cs="宋体"/>
                <w:kern w:val="0"/>
                <w:szCs w:val="21"/>
              </w:rPr>
              <w:br w:type="textWrapping"/>
            </w:r>
            <w:r>
              <w:rPr>
                <w:rFonts w:hint="eastAsia" w:ascii="宋体" w:hAnsi="宋体" w:cs="宋体"/>
                <w:kern w:val="0"/>
                <w:szCs w:val="21"/>
              </w:rPr>
              <w:t xml:space="preserve"> 2、全图检索能力：以图形或关键字的形式检索基础地理数据。</w:t>
            </w:r>
            <w:r>
              <w:rPr>
                <w:rFonts w:hint="eastAsia" w:ascii="宋体" w:hAnsi="宋体" w:cs="宋体"/>
                <w:kern w:val="0"/>
                <w:szCs w:val="21"/>
              </w:rPr>
              <w:br w:type="textWrapping"/>
            </w:r>
            <w:r>
              <w:rPr>
                <w:rFonts w:hint="eastAsia" w:ascii="宋体" w:hAnsi="宋体" w:cs="宋体"/>
                <w:kern w:val="0"/>
                <w:szCs w:val="21"/>
              </w:rPr>
              <w:t xml:space="preserve"> 3、最短路径分析能力：从区县级道路网络中查找两个坐标点之间的最短距离。</w:t>
            </w:r>
            <w:r>
              <w:rPr>
                <w:rFonts w:hint="eastAsia" w:ascii="宋体" w:hAnsi="宋体" w:cs="宋体"/>
                <w:kern w:val="0"/>
                <w:szCs w:val="21"/>
              </w:rPr>
              <w:br w:type="textWrapping"/>
            </w:r>
            <w:r>
              <w:rPr>
                <w:rFonts w:hint="eastAsia" w:ascii="宋体" w:hAnsi="宋体" w:cs="宋体"/>
                <w:kern w:val="0"/>
                <w:szCs w:val="21"/>
              </w:rPr>
              <w:t xml:space="preserve"> 4、基础空间计算能力：几何体构造、几何关系计算、坐标转换、缓冲区、数据格式转换。</w:t>
            </w:r>
            <w:r>
              <w:rPr>
                <w:rFonts w:hint="eastAsia" w:ascii="宋体" w:hAnsi="宋体" w:cs="宋体"/>
                <w:kern w:val="0"/>
                <w:szCs w:val="21"/>
              </w:rPr>
              <w:br w:type="textWrapping"/>
            </w:r>
            <w:r>
              <w:rPr>
                <w:rFonts w:hint="eastAsia" w:ascii="宋体" w:hAnsi="宋体" w:cs="宋体"/>
                <w:kern w:val="0"/>
                <w:szCs w:val="21"/>
              </w:rPr>
              <w:t xml:space="preserve"> 5、底图接入能力：</w:t>
            </w:r>
            <w:r>
              <w:rPr>
                <w:rFonts w:hint="eastAsia" w:ascii="宋体" w:hAnsi="宋体" w:cs="宋体"/>
                <w:kern w:val="0"/>
                <w:szCs w:val="21"/>
              </w:rPr>
              <w:br w:type="textWrapping"/>
            </w:r>
            <w:r>
              <w:rPr>
                <w:rFonts w:hint="eastAsia" w:ascii="宋体" w:hAnsi="宋体" w:cs="宋体"/>
                <w:kern w:val="0"/>
                <w:szCs w:val="21"/>
              </w:rPr>
              <w:t xml:space="preserve">       矢量底图hvt：从星宝下载基础地图数据，由各产品线负责人通过空间信息服务平台制作成矢量切片发往项目现场</w:t>
            </w:r>
            <w:r>
              <w:rPr>
                <w:rFonts w:hint="eastAsia" w:ascii="宋体" w:hAnsi="宋体" w:cs="宋体"/>
                <w:kern w:val="0"/>
                <w:szCs w:val="21"/>
              </w:rPr>
              <w:br w:type="textWrapping"/>
            </w:r>
            <w:r>
              <w:rPr>
                <w:rFonts w:hint="eastAsia" w:ascii="宋体" w:hAnsi="宋体" w:cs="宋体"/>
                <w:kern w:val="0"/>
                <w:szCs w:val="21"/>
              </w:rPr>
              <w:t xml:space="preserve">       第三方地图服务接入：利用地图渲染引擎提供的接口自行接入。</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20</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云中心管理平台软件（含授权）</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云中心管理平台（含授权）</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云中心管理平台：</w:t>
            </w:r>
            <w:r>
              <w:rPr>
                <w:rFonts w:hint="eastAsia" w:ascii="宋体" w:hAnsi="宋体" w:cs="宋体"/>
                <w:kern w:val="0"/>
                <w:szCs w:val="21"/>
              </w:rPr>
              <w:br w:type="textWrapping"/>
            </w:r>
            <w:r>
              <w:rPr>
                <w:rFonts w:hint="eastAsia" w:ascii="宋体" w:hAnsi="宋体" w:cs="宋体"/>
                <w:kern w:val="0"/>
                <w:szCs w:val="21"/>
              </w:rPr>
              <w:t>一、云平台：</w:t>
            </w:r>
            <w:r>
              <w:rPr>
                <w:rFonts w:hint="eastAsia" w:ascii="宋体" w:hAnsi="宋体" w:cs="宋体"/>
                <w:kern w:val="0"/>
                <w:szCs w:val="21"/>
              </w:rPr>
              <w:br w:type="textWrapping"/>
            </w:r>
            <w:r>
              <w:rPr>
                <w:rFonts w:hint="eastAsia" w:ascii="宋体" w:hAnsi="宋体" w:cs="宋体"/>
                <w:kern w:val="0"/>
                <w:szCs w:val="21"/>
              </w:rPr>
              <w:t>1、提供产品服务控制台，进行各个产品创建和管理；</w:t>
            </w:r>
            <w:r>
              <w:rPr>
                <w:rFonts w:hint="eastAsia" w:ascii="宋体" w:hAnsi="宋体" w:cs="宋体"/>
                <w:kern w:val="0"/>
                <w:szCs w:val="21"/>
              </w:rPr>
              <w:br w:type="textWrapping"/>
            </w:r>
            <w:r>
              <w:rPr>
                <w:rFonts w:hint="eastAsia" w:ascii="宋体" w:hAnsi="宋体" w:cs="宋体"/>
                <w:kern w:val="0"/>
                <w:szCs w:val="21"/>
              </w:rPr>
              <w:t>2、提供用户中心管理，支持统一IAM认证、AD结合认证、管理子账号和配额；</w:t>
            </w:r>
            <w:r>
              <w:rPr>
                <w:rFonts w:hint="eastAsia" w:ascii="宋体" w:hAnsi="宋体" w:cs="宋体"/>
                <w:kern w:val="0"/>
                <w:szCs w:val="21"/>
              </w:rPr>
              <w:br w:type="textWrapping"/>
            </w:r>
            <w:r>
              <w:rPr>
                <w:rFonts w:hint="eastAsia" w:ascii="宋体" w:hAnsi="宋体" w:cs="宋体"/>
                <w:kern w:val="0"/>
                <w:szCs w:val="21"/>
              </w:rPr>
              <w:t>3、提供资源使用分析，支持根据资源状态和持续时间判断资源是否闲置，通过计算可得出节约成本、支持设置资源使用时间，到期后自动释放，避免资源因使用过后浪费</w:t>
            </w:r>
            <w:r>
              <w:rPr>
                <w:rFonts w:hint="eastAsia" w:ascii="宋体" w:hAnsi="宋体" w:cs="宋体"/>
                <w:kern w:val="0"/>
                <w:szCs w:val="21"/>
              </w:rPr>
              <w:br w:type="textWrapping"/>
            </w:r>
            <w:r>
              <w:rPr>
                <w:rFonts w:hint="eastAsia" w:ascii="宋体" w:hAnsi="宋体" w:cs="宋体"/>
                <w:kern w:val="0"/>
                <w:szCs w:val="21"/>
              </w:rPr>
              <w:t>二、运营平台：</w:t>
            </w:r>
            <w:r>
              <w:rPr>
                <w:rFonts w:hint="eastAsia" w:ascii="宋体" w:hAnsi="宋体" w:cs="宋体"/>
                <w:kern w:val="0"/>
                <w:szCs w:val="21"/>
              </w:rPr>
              <w:br w:type="textWrapping"/>
            </w:r>
            <w:r>
              <w:rPr>
                <w:rFonts w:hint="eastAsia" w:ascii="宋体" w:hAnsi="宋体" w:cs="宋体"/>
                <w:kern w:val="0"/>
                <w:szCs w:val="21"/>
              </w:rPr>
              <w:t>1、提供各类产品资源使用情况和详细资源清单，可以分析产品资源消耗和租户成品资源使用情况；</w:t>
            </w:r>
            <w:r>
              <w:rPr>
                <w:rFonts w:hint="eastAsia" w:ascii="宋体" w:hAnsi="宋体" w:cs="宋体"/>
                <w:kern w:val="0"/>
                <w:szCs w:val="21"/>
              </w:rPr>
              <w:br w:type="textWrapping"/>
            </w:r>
            <w:r>
              <w:rPr>
                <w:rFonts w:hint="eastAsia" w:ascii="宋体" w:hAnsi="宋体" w:cs="宋体"/>
                <w:kern w:val="0"/>
                <w:szCs w:val="21"/>
              </w:rPr>
              <w:t>2、提供产品规格管理、支持定义产品规格属性，如云服务器，vcpu、内存大小等、支持控制产品使用区域及租户；</w:t>
            </w:r>
            <w:r>
              <w:rPr>
                <w:rFonts w:hint="eastAsia" w:ascii="宋体" w:hAnsi="宋体" w:cs="宋体"/>
                <w:kern w:val="0"/>
                <w:szCs w:val="21"/>
              </w:rPr>
              <w:br w:type="textWrapping"/>
            </w:r>
            <w:r>
              <w:rPr>
                <w:rFonts w:hint="eastAsia" w:ascii="宋体" w:hAnsi="宋体" w:cs="宋体"/>
                <w:kern w:val="0"/>
                <w:szCs w:val="21"/>
              </w:rPr>
              <w:t>3、提供租户管理、支持查看修改租户相关信息、联系信息、租户标签（群组）、控制租户访问权限和配额；</w:t>
            </w:r>
            <w:r>
              <w:rPr>
                <w:rFonts w:hint="eastAsia" w:ascii="宋体" w:hAnsi="宋体" w:cs="宋体"/>
                <w:kern w:val="0"/>
                <w:szCs w:val="21"/>
              </w:rPr>
              <w:br w:type="textWrapping"/>
            </w:r>
            <w:r>
              <w:rPr>
                <w:rFonts w:hint="eastAsia" w:ascii="宋体" w:hAnsi="宋体" w:cs="宋体"/>
                <w:kern w:val="0"/>
                <w:szCs w:val="21"/>
              </w:rPr>
              <w:t>三、运维平台：</w:t>
            </w:r>
            <w:r>
              <w:rPr>
                <w:rFonts w:hint="eastAsia" w:ascii="宋体" w:hAnsi="宋体" w:cs="宋体"/>
                <w:kern w:val="0"/>
                <w:szCs w:val="21"/>
              </w:rPr>
              <w:br w:type="textWrapping"/>
            </w:r>
            <w:r>
              <w:rPr>
                <w:rFonts w:hint="eastAsia" w:ascii="宋体" w:hAnsi="宋体" w:cs="宋体"/>
                <w:kern w:val="0"/>
                <w:szCs w:val="21"/>
              </w:rPr>
              <w:t>1、提供资源统计，区域可用区内的计算、存储、网络资源、服务器节点数量等资源统计；</w:t>
            </w:r>
            <w:r>
              <w:rPr>
                <w:rFonts w:hint="eastAsia" w:ascii="宋体" w:hAnsi="宋体" w:cs="宋体"/>
                <w:kern w:val="0"/>
                <w:szCs w:val="21"/>
              </w:rPr>
              <w:br w:type="textWrapping"/>
            </w:r>
            <w:r>
              <w:rPr>
                <w:rFonts w:hint="eastAsia" w:ascii="宋体" w:hAnsi="宋体" w:cs="宋体"/>
                <w:kern w:val="0"/>
                <w:szCs w:val="21"/>
              </w:rPr>
              <w:t>2、提供资源管理，计算、存储、网络资源查看与管理进行日常的运维操作；</w:t>
            </w:r>
            <w:r>
              <w:rPr>
                <w:rFonts w:hint="eastAsia" w:ascii="宋体" w:hAnsi="宋体" w:cs="宋体"/>
                <w:kern w:val="0"/>
                <w:szCs w:val="21"/>
              </w:rPr>
              <w:br w:type="textWrapping"/>
            </w:r>
            <w:r>
              <w:rPr>
                <w:rFonts w:hint="eastAsia" w:ascii="宋体" w:hAnsi="宋体" w:cs="宋体"/>
                <w:kern w:val="0"/>
                <w:szCs w:val="21"/>
              </w:rPr>
              <w:t>3、提供监控管理，支持管理监控计算、存储服务状态、计算管理模块、视频接入模块的服务运行状态的实时展示；</w:t>
            </w:r>
            <w:r>
              <w:rPr>
                <w:rFonts w:hint="eastAsia" w:ascii="宋体" w:hAnsi="宋体" w:cs="宋体"/>
                <w:kern w:val="0"/>
                <w:szCs w:val="21"/>
              </w:rPr>
              <w:br w:type="textWrapping"/>
            </w:r>
            <w:r>
              <w:rPr>
                <w:rFonts w:hint="eastAsia" w:ascii="宋体" w:hAnsi="宋体" w:cs="宋体"/>
                <w:kern w:val="0"/>
                <w:szCs w:val="21"/>
              </w:rPr>
              <w:t>4、提供告警功能，资源情况按照预设阈值进行告警展示等；</w:t>
            </w:r>
            <w:r>
              <w:rPr>
                <w:rFonts w:hint="eastAsia" w:ascii="宋体" w:hAnsi="宋体" w:cs="宋体"/>
                <w:kern w:val="0"/>
                <w:szCs w:val="21"/>
              </w:rPr>
              <w:br w:type="textWrapping"/>
            </w:r>
            <w:r>
              <w:rPr>
                <w:rFonts w:hint="eastAsia" w:ascii="宋体" w:hAnsi="宋体" w:cs="宋体"/>
                <w:kern w:val="0"/>
                <w:szCs w:val="21"/>
              </w:rPr>
              <w:t>5、提供全局设置，支持cpu超分比等设置；</w:t>
            </w:r>
            <w:r>
              <w:rPr>
                <w:rFonts w:hint="eastAsia" w:ascii="宋体" w:hAnsi="宋体" w:cs="宋体"/>
                <w:kern w:val="0"/>
                <w:szCs w:val="21"/>
              </w:rPr>
              <w:br w:type="textWrapping"/>
            </w:r>
            <w:r>
              <w:rPr>
                <w:rFonts w:hint="eastAsia" w:ascii="宋体" w:hAnsi="宋体" w:cs="宋体"/>
                <w:kern w:val="0"/>
                <w:szCs w:val="21"/>
              </w:rPr>
              <w:t>弹性计算服务：</w:t>
            </w:r>
            <w:r>
              <w:rPr>
                <w:rFonts w:hint="eastAsia" w:ascii="宋体" w:hAnsi="宋体" w:cs="宋体"/>
                <w:kern w:val="0"/>
                <w:szCs w:val="21"/>
              </w:rPr>
              <w:br w:type="textWrapping"/>
            </w:r>
            <w:r>
              <w:rPr>
                <w:rFonts w:hint="eastAsia" w:ascii="宋体" w:hAnsi="宋体" w:cs="宋体"/>
                <w:kern w:val="0"/>
                <w:szCs w:val="21"/>
              </w:rPr>
              <w:t>1、提供云服务器生命周期管理、自定义镜像服务、快照、云服务器规格调配、云服务器监控及计量、设备直通云服务器、云服务器高可用</w:t>
            </w:r>
            <w:r>
              <w:rPr>
                <w:rFonts w:hint="eastAsia" w:ascii="宋体" w:hAnsi="宋体" w:cs="宋体"/>
                <w:kern w:val="0"/>
                <w:szCs w:val="21"/>
              </w:rPr>
              <w:br w:type="textWrapping"/>
            </w:r>
            <w:r>
              <w:rPr>
                <w:rFonts w:hint="eastAsia" w:ascii="宋体" w:hAnsi="宋体" w:cs="宋体"/>
                <w:kern w:val="0"/>
                <w:szCs w:val="21"/>
              </w:rPr>
              <w:t>2、提供裸金属生命周期管理、GPU裸金属服务器、裸金属服务器展示及计量、存量物理服务器管理，可以为核心数据库、大数据平台等高性能计算应用提供专享的计算性能</w:t>
            </w:r>
            <w:r>
              <w:rPr>
                <w:rFonts w:hint="eastAsia" w:ascii="宋体" w:hAnsi="宋体" w:cs="宋体"/>
                <w:kern w:val="0"/>
                <w:szCs w:val="21"/>
              </w:rPr>
              <w:br w:type="textWrapping"/>
            </w:r>
            <w:r>
              <w:rPr>
                <w:rFonts w:hint="eastAsia" w:ascii="宋体" w:hAnsi="宋体" w:cs="宋体"/>
                <w:kern w:val="0"/>
                <w:szCs w:val="21"/>
              </w:rPr>
              <w:t>3、使用分布式块存储技术提供云硬盘产品服务，提供多种类型云硬盘，如普通型、SSD型、本地型；支持云硬盘管理，支持云硬盘挂载、卸载等；支持云硬盘QoS；</w:t>
            </w:r>
            <w:r>
              <w:rPr>
                <w:rFonts w:hint="eastAsia" w:ascii="宋体" w:hAnsi="宋体" w:cs="宋体"/>
                <w:kern w:val="0"/>
                <w:szCs w:val="21"/>
              </w:rPr>
              <w:br w:type="textWrapping"/>
            </w:r>
            <w:r>
              <w:rPr>
                <w:rFonts w:hint="eastAsia" w:ascii="宋体" w:hAnsi="宋体" w:cs="宋体"/>
                <w:kern w:val="0"/>
                <w:szCs w:val="21"/>
              </w:rPr>
              <w:t>4、支持网络环境与其他网络完全隔离，租户可在自己的专有网络VPC下，创建不同子网、路由器、网关等功能，通过将业务部署在专有网络VPC下，可保障业务安全性，支持通过配置弹性IP、NAT网关等实现外部网络与专有网络VPC互相通信。</w:t>
            </w:r>
            <w:r>
              <w:rPr>
                <w:rFonts w:hint="eastAsia" w:ascii="宋体" w:hAnsi="宋体" w:cs="宋体"/>
                <w:kern w:val="0"/>
                <w:szCs w:val="21"/>
              </w:rPr>
              <w:br w:type="textWrapping"/>
            </w:r>
            <w:r>
              <w:rPr>
                <w:rFonts w:hint="eastAsia" w:ascii="宋体" w:hAnsi="宋体" w:cs="宋体"/>
                <w:kern w:val="0"/>
                <w:szCs w:val="21"/>
              </w:rPr>
              <w:t>5、提供浮动IP服务。浮动IP是一种独立的外网资源，可以绑定到专有网络的云服务器上，实现外部网络与专有网络的云服务器通信，并可以动态解绑，满足灵活管理的需求。</w:t>
            </w:r>
            <w:r>
              <w:rPr>
                <w:rFonts w:hint="eastAsia" w:ascii="宋体" w:hAnsi="宋体" w:cs="宋体"/>
                <w:kern w:val="0"/>
                <w:szCs w:val="21"/>
              </w:rPr>
              <w:br w:type="textWrapping"/>
            </w:r>
            <w:r>
              <w:rPr>
                <w:rFonts w:hint="eastAsia" w:ascii="宋体" w:hAnsi="宋体" w:cs="宋体"/>
                <w:kern w:val="0"/>
                <w:szCs w:val="21"/>
              </w:rPr>
              <w:t>6、提供安全组服务。安全组是虚拟防火墙，具备数据包过滤能力，通过配置安全组规则，可以控制安全组内实例的入流量和出流量</w:t>
            </w:r>
            <w:r>
              <w:rPr>
                <w:rFonts w:hint="eastAsia" w:ascii="宋体" w:hAnsi="宋体" w:cs="宋体"/>
                <w:kern w:val="0"/>
                <w:szCs w:val="21"/>
              </w:rPr>
              <w:br w:type="textWrapping"/>
            </w:r>
            <w:r>
              <w:rPr>
                <w:rFonts w:hint="eastAsia" w:ascii="宋体" w:hAnsi="宋体" w:cs="宋体"/>
                <w:kern w:val="0"/>
                <w:szCs w:val="21"/>
              </w:rPr>
              <w:t>容器服务：</w:t>
            </w:r>
            <w:r>
              <w:rPr>
                <w:rFonts w:hint="eastAsia" w:ascii="宋体" w:hAnsi="宋体" w:cs="宋体"/>
                <w:kern w:val="0"/>
                <w:szCs w:val="21"/>
              </w:rPr>
              <w:br w:type="textWrapping"/>
            </w:r>
            <w:r>
              <w:rPr>
                <w:rFonts w:hint="eastAsia" w:ascii="宋体" w:hAnsi="宋体" w:cs="宋体"/>
                <w:kern w:val="0"/>
                <w:szCs w:val="21"/>
              </w:rPr>
              <w:t>提供基于K8S+Docker的容器服务。容器K8S服务是一款支持开发、部署容器应用平台，深度整合Kubernetes、Docker开源技术，为用户提供以“多集群、多租户”为核心的资源管理能力，以“开发态、部署态、运行态”为核心的应用生命周期管理能力，帮助企业获取专业的容器服务和能力，实现业务快速、安全上云。</w:t>
            </w:r>
            <w:r>
              <w:rPr>
                <w:rFonts w:hint="eastAsia" w:ascii="宋体" w:hAnsi="宋体" w:cs="宋体"/>
                <w:kern w:val="0"/>
                <w:szCs w:val="21"/>
              </w:rPr>
              <w:br w:type="textWrapping"/>
            </w:r>
            <w:r>
              <w:rPr>
                <w:rFonts w:hint="eastAsia" w:ascii="宋体" w:hAnsi="宋体" w:cs="宋体"/>
                <w:kern w:val="0"/>
                <w:szCs w:val="21"/>
              </w:rPr>
              <w:t>流式存储服务：</w:t>
            </w:r>
            <w:r>
              <w:rPr>
                <w:rFonts w:hint="eastAsia" w:ascii="宋体" w:hAnsi="宋体" w:cs="宋体"/>
                <w:kern w:val="0"/>
                <w:szCs w:val="21"/>
              </w:rPr>
              <w:br w:type="textWrapping"/>
            </w:r>
            <w:r>
              <w:rPr>
                <w:rFonts w:hint="eastAsia" w:ascii="宋体" w:hAnsi="宋体" w:cs="宋体"/>
                <w:kern w:val="0"/>
                <w:szCs w:val="21"/>
              </w:rPr>
              <w:t>纳管图片、视频云存储，提供流式存储服务。</w:t>
            </w:r>
            <w:r>
              <w:rPr>
                <w:rFonts w:hint="eastAsia" w:ascii="宋体" w:hAnsi="宋体" w:cs="宋体"/>
                <w:kern w:val="0"/>
                <w:szCs w:val="21"/>
              </w:rPr>
              <w:br w:type="textWrapping"/>
            </w:r>
            <w:r>
              <w:rPr>
                <w:rFonts w:hint="eastAsia" w:ascii="宋体" w:hAnsi="宋体" w:cs="宋体"/>
                <w:kern w:val="0"/>
                <w:szCs w:val="21"/>
              </w:rPr>
              <w:t>对象存储服务：</w:t>
            </w:r>
            <w:r>
              <w:rPr>
                <w:rFonts w:hint="eastAsia" w:ascii="宋体" w:hAnsi="宋体" w:cs="宋体"/>
                <w:kern w:val="0"/>
                <w:szCs w:val="21"/>
              </w:rPr>
              <w:br w:type="textWrapping"/>
            </w:r>
            <w:r>
              <w:rPr>
                <w:rFonts w:hint="eastAsia" w:ascii="宋体" w:hAnsi="宋体" w:cs="宋体"/>
                <w:kern w:val="0"/>
                <w:szCs w:val="21"/>
              </w:rPr>
              <w:t>纳管IP-SAN存储资源，提供对象存储服务，支持S3、OSS协议对接。</w:t>
            </w:r>
            <w:r>
              <w:rPr>
                <w:rFonts w:hint="eastAsia" w:ascii="宋体" w:hAnsi="宋体" w:cs="宋体"/>
                <w:kern w:val="0"/>
                <w:szCs w:val="21"/>
              </w:rPr>
              <w:br w:type="textWrapping"/>
            </w:r>
            <w:r>
              <w:rPr>
                <w:rFonts w:hint="eastAsia" w:ascii="宋体" w:hAnsi="宋体" w:cs="宋体"/>
                <w:kern w:val="0"/>
                <w:szCs w:val="21"/>
              </w:rPr>
              <w:t>多可用区接入管理：</w:t>
            </w:r>
            <w:r>
              <w:rPr>
                <w:rFonts w:hint="eastAsia" w:ascii="宋体" w:hAnsi="宋体" w:cs="宋体"/>
                <w:kern w:val="0"/>
                <w:szCs w:val="21"/>
              </w:rPr>
              <w:br w:type="textWrapping"/>
            </w:r>
            <w:r>
              <w:rPr>
                <w:rFonts w:hint="eastAsia" w:ascii="宋体" w:hAnsi="宋体" w:cs="宋体"/>
                <w:kern w:val="0"/>
                <w:szCs w:val="21"/>
              </w:rPr>
              <w:t>cpu授权模块：36个</w:t>
            </w:r>
            <w:r>
              <w:rPr>
                <w:rFonts w:hint="eastAsia" w:ascii="宋体" w:hAnsi="宋体" w:cs="宋体"/>
                <w:kern w:val="0"/>
                <w:szCs w:val="21"/>
              </w:rPr>
              <w:br w:type="textWrapping"/>
            </w:r>
            <w:r>
              <w:rPr>
                <w:rFonts w:hint="eastAsia" w:ascii="宋体" w:hAnsi="宋体" w:cs="宋体"/>
                <w:kern w:val="0"/>
                <w:szCs w:val="21"/>
              </w:rPr>
              <w:t>系统接入的物理cpu总路数。</w:t>
            </w:r>
            <w:r>
              <w:rPr>
                <w:rFonts w:hint="eastAsia" w:ascii="宋体" w:hAnsi="宋体" w:cs="宋体"/>
                <w:kern w:val="0"/>
                <w:szCs w:val="21"/>
              </w:rPr>
              <w:br w:type="textWrapping"/>
            </w:r>
            <w:r>
              <w:rPr>
                <w:rFonts w:hint="eastAsia" w:ascii="宋体" w:hAnsi="宋体" w:cs="宋体"/>
                <w:kern w:val="0"/>
                <w:szCs w:val="21"/>
              </w:rPr>
              <w:t>GPU授权模块：28</w:t>
            </w:r>
            <w:r>
              <w:rPr>
                <w:rFonts w:hint="eastAsia" w:ascii="宋体" w:hAnsi="宋体" w:cs="宋体"/>
                <w:kern w:val="0"/>
                <w:szCs w:val="21"/>
              </w:rPr>
              <w:br w:type="textWrapping"/>
            </w:r>
            <w:r>
              <w:rPr>
                <w:rFonts w:hint="eastAsia" w:ascii="宋体" w:hAnsi="宋体" w:cs="宋体"/>
                <w:kern w:val="0"/>
                <w:szCs w:val="21"/>
              </w:rPr>
              <w:t>系统接入的物理GPU总个数。</w:t>
            </w:r>
            <w:r>
              <w:rPr>
                <w:rFonts w:hint="eastAsia" w:ascii="宋体" w:hAnsi="宋体" w:cs="宋体"/>
                <w:kern w:val="0"/>
                <w:szCs w:val="21"/>
              </w:rPr>
              <w:br w:type="textWrapping"/>
            </w:r>
            <w:r>
              <w:rPr>
                <w:rFonts w:hint="eastAsia" w:ascii="宋体" w:hAnsi="宋体" w:cs="宋体"/>
                <w:kern w:val="0"/>
                <w:szCs w:val="21"/>
              </w:rPr>
              <w:t>四、视频图像存储平台</w:t>
            </w:r>
            <w:r>
              <w:rPr>
                <w:rFonts w:hint="eastAsia" w:ascii="宋体" w:hAnsi="宋体" w:cs="宋体"/>
                <w:kern w:val="0"/>
                <w:szCs w:val="21"/>
              </w:rPr>
              <w:br w:type="textWrapping"/>
            </w:r>
            <w:r>
              <w:rPr>
                <w:rFonts w:hint="eastAsia" w:ascii="宋体" w:hAnsi="宋体" w:cs="宋体"/>
                <w:kern w:val="0"/>
                <w:szCs w:val="21"/>
              </w:rPr>
              <w:t>（1）云存储管理模块：</w:t>
            </w:r>
            <w:r>
              <w:rPr>
                <w:rFonts w:hint="eastAsia" w:ascii="宋体" w:hAnsi="宋体" w:cs="宋体"/>
                <w:kern w:val="0"/>
                <w:szCs w:val="21"/>
              </w:rPr>
              <w:br w:type="textWrapping"/>
            </w:r>
            <w:r>
              <w:rPr>
                <w:rFonts w:hint="eastAsia" w:ascii="宋体" w:hAnsi="宋体" w:cs="宋体"/>
                <w:kern w:val="0"/>
                <w:szCs w:val="21"/>
              </w:rPr>
              <w:t>1、云存储基础管理软件，含基础运行模块，集群管理、计划管理、索引管理、负载均衡等功能。</w:t>
            </w:r>
            <w:r>
              <w:rPr>
                <w:rFonts w:hint="eastAsia" w:ascii="宋体" w:hAnsi="宋体" w:cs="宋体"/>
                <w:kern w:val="0"/>
                <w:szCs w:val="21"/>
              </w:rPr>
              <w:br w:type="textWrapping"/>
            </w:r>
            <w:r>
              <w:rPr>
                <w:rFonts w:hint="eastAsia" w:ascii="宋体" w:hAnsi="宋体" w:cs="宋体"/>
                <w:kern w:val="0"/>
                <w:szCs w:val="21"/>
              </w:rPr>
              <w:t>2、支持视频、图片、对象数据存储，支持跨节点数据安全。</w:t>
            </w:r>
            <w:r>
              <w:rPr>
                <w:rFonts w:hint="eastAsia" w:ascii="宋体" w:hAnsi="宋体" w:cs="宋体"/>
                <w:kern w:val="0"/>
                <w:szCs w:val="21"/>
              </w:rPr>
              <w:br w:type="textWrapping"/>
            </w:r>
            <w:r>
              <w:rPr>
                <w:rFonts w:hint="eastAsia" w:ascii="宋体" w:hAnsi="宋体" w:cs="宋体"/>
                <w:kern w:val="0"/>
                <w:szCs w:val="21"/>
              </w:rPr>
              <w:t>云存储虚拟化容量授权：</w:t>
            </w:r>
            <w:r>
              <w:rPr>
                <w:rFonts w:hint="eastAsia" w:ascii="宋体" w:hAnsi="宋体" w:cs="宋体"/>
                <w:kern w:val="0"/>
                <w:szCs w:val="21"/>
              </w:rPr>
              <w:br w:type="textWrapping"/>
            </w:r>
            <w:r>
              <w:rPr>
                <w:rFonts w:hint="eastAsia" w:ascii="宋体" w:hAnsi="宋体" w:cs="宋体"/>
                <w:kern w:val="0"/>
                <w:szCs w:val="21"/>
              </w:rPr>
              <w:t>存储资源虚拟化软件模块，含设备虚拟化、硬盘虚拟化、容量虚拟化等功能，为应用提供池化资源服务；内置5000TB容量授权模块。</w:t>
            </w:r>
            <w:r>
              <w:rPr>
                <w:rFonts w:hint="eastAsia" w:ascii="宋体" w:hAnsi="宋体" w:cs="宋体"/>
                <w:kern w:val="0"/>
                <w:szCs w:val="21"/>
              </w:rPr>
              <w:br w:type="textWrapping"/>
            </w:r>
            <w:r>
              <w:rPr>
                <w:rFonts w:hint="eastAsia" w:ascii="宋体" w:hAnsi="宋体" w:cs="宋体"/>
                <w:kern w:val="0"/>
                <w:szCs w:val="21"/>
              </w:rPr>
              <w:t>（2）图云加速模块：</w:t>
            </w:r>
            <w:r>
              <w:rPr>
                <w:rFonts w:hint="eastAsia" w:ascii="宋体" w:hAnsi="宋体" w:cs="宋体"/>
                <w:kern w:val="0"/>
                <w:szCs w:val="21"/>
              </w:rPr>
              <w:br w:type="textWrapping"/>
            </w:r>
            <w:r>
              <w:rPr>
                <w:rFonts w:hint="eastAsia" w:ascii="宋体" w:hAnsi="宋体" w:cs="宋体"/>
                <w:kern w:val="0"/>
                <w:szCs w:val="21"/>
              </w:rPr>
              <w:t>1、可选、视频云存储增值软件模块，部署在存储节点上，一朵云中包含多个存储节点。</w:t>
            </w:r>
            <w:r>
              <w:rPr>
                <w:rFonts w:hint="eastAsia" w:ascii="宋体" w:hAnsi="宋体" w:cs="宋体"/>
                <w:kern w:val="0"/>
                <w:szCs w:val="21"/>
              </w:rPr>
              <w:br w:type="textWrapping"/>
            </w:r>
            <w:r>
              <w:rPr>
                <w:rFonts w:hint="eastAsia" w:ascii="宋体" w:hAnsi="宋体" w:cs="宋体"/>
                <w:kern w:val="0"/>
                <w:szCs w:val="21"/>
              </w:rPr>
              <w:t>2、分层存储，支持图片即存即取功能。</w:t>
            </w:r>
            <w:r>
              <w:rPr>
                <w:rFonts w:hint="eastAsia" w:ascii="宋体" w:hAnsi="宋体" w:cs="宋体"/>
                <w:kern w:val="0"/>
                <w:szCs w:val="21"/>
              </w:rPr>
              <w:br w:type="textWrapping"/>
            </w:r>
            <w:r>
              <w:rPr>
                <w:rFonts w:hint="eastAsia" w:ascii="宋体" w:hAnsi="宋体" w:cs="宋体"/>
                <w:kern w:val="0"/>
                <w:szCs w:val="21"/>
              </w:rPr>
              <w:t>3、包含11台存储节点安装授权数</w:t>
            </w:r>
            <w:r>
              <w:rPr>
                <w:rFonts w:hint="eastAsia" w:ascii="宋体" w:hAnsi="宋体" w:cs="宋体"/>
                <w:kern w:val="0"/>
                <w:szCs w:val="21"/>
              </w:rPr>
              <w:br w:type="textWrapping"/>
            </w:r>
            <w:r>
              <w:rPr>
                <w:rFonts w:hint="eastAsia" w:ascii="宋体" w:hAnsi="宋体" w:cs="宋体"/>
                <w:kern w:val="0"/>
                <w:szCs w:val="21"/>
              </w:rPr>
              <w:t>（3）运维管理模块：</w:t>
            </w:r>
            <w:r>
              <w:rPr>
                <w:rFonts w:hint="eastAsia" w:ascii="宋体" w:hAnsi="宋体" w:cs="宋体"/>
                <w:kern w:val="0"/>
                <w:szCs w:val="21"/>
              </w:rPr>
              <w:br w:type="textWrapping"/>
            </w:r>
            <w:r>
              <w:rPr>
                <w:rFonts w:hint="eastAsia" w:ascii="宋体" w:hAnsi="宋体" w:cs="宋体"/>
                <w:kern w:val="0"/>
                <w:szCs w:val="21"/>
              </w:rPr>
              <w:t>为云存储系统的软件、系统、硬件等提供运维基础配置和运行状态展示；</w:t>
            </w:r>
            <w:r>
              <w:rPr>
                <w:rFonts w:hint="eastAsia" w:ascii="宋体" w:hAnsi="宋体" w:cs="宋体"/>
                <w:kern w:val="0"/>
                <w:szCs w:val="21"/>
              </w:rPr>
              <w:br w:type="textWrapping"/>
            </w:r>
            <w:r>
              <w:rPr>
                <w:rFonts w:hint="eastAsia" w:ascii="宋体" w:hAnsi="宋体" w:cs="宋体"/>
                <w:kern w:val="0"/>
                <w:szCs w:val="21"/>
              </w:rPr>
              <w:t>智能巡检服务：</w:t>
            </w:r>
            <w:r>
              <w:rPr>
                <w:rFonts w:hint="eastAsia" w:ascii="宋体" w:hAnsi="宋体" w:cs="宋体"/>
                <w:kern w:val="0"/>
                <w:szCs w:val="21"/>
              </w:rPr>
              <w:br w:type="textWrapping"/>
            </w:r>
            <w:r>
              <w:rPr>
                <w:rFonts w:hint="eastAsia" w:ascii="宋体" w:hAnsi="宋体" w:cs="宋体"/>
                <w:kern w:val="0"/>
                <w:szCs w:val="21"/>
              </w:rPr>
              <w:t>对存储系统的硬件、软件、网络、数据等巡检项进行全面巡检，并输出专业化巡检分析报告，方便运维人员及时发现系统的异常情况，并能立即处理，目的就是保障存储系统的稳定运行；</w:t>
            </w:r>
            <w:r>
              <w:rPr>
                <w:rFonts w:hint="eastAsia" w:ascii="宋体" w:hAnsi="宋体" w:cs="宋体"/>
                <w:kern w:val="0"/>
                <w:szCs w:val="21"/>
              </w:rPr>
              <w:br w:type="textWrapping"/>
            </w:r>
            <w:r>
              <w:rPr>
                <w:rFonts w:hint="eastAsia" w:ascii="宋体" w:hAnsi="宋体" w:cs="宋体"/>
                <w:kern w:val="0"/>
                <w:szCs w:val="21"/>
              </w:rPr>
              <w:t>节点接入数量：</w:t>
            </w:r>
            <w:r>
              <w:rPr>
                <w:rFonts w:hint="eastAsia" w:ascii="宋体" w:hAnsi="宋体" w:cs="宋体"/>
                <w:kern w:val="0"/>
                <w:szCs w:val="21"/>
              </w:rPr>
              <w:br w:type="textWrapping"/>
            </w:r>
            <w:r>
              <w:rPr>
                <w:rFonts w:hint="eastAsia" w:ascii="宋体" w:hAnsi="宋体" w:cs="宋体"/>
                <w:kern w:val="0"/>
                <w:szCs w:val="21"/>
              </w:rPr>
              <w:t>1、包含管理、存储、异构、网关、加速等节点的数量。</w:t>
            </w:r>
            <w:r>
              <w:rPr>
                <w:rFonts w:hint="eastAsia" w:ascii="宋体" w:hAnsi="宋体" w:cs="宋体"/>
                <w:kern w:val="0"/>
                <w:szCs w:val="21"/>
              </w:rPr>
              <w:br w:type="textWrapping"/>
            </w:r>
            <w:r>
              <w:rPr>
                <w:rFonts w:hint="eastAsia" w:ascii="宋体" w:hAnsi="宋体" w:cs="宋体"/>
                <w:kern w:val="0"/>
                <w:szCs w:val="21"/>
              </w:rPr>
              <w:t>2、接入服务：为视频云存储设备提供运维采集服务，如cpu、内存、IO、磁盘、槽位、容量、电源、风扇、网卡等关键指标的实时状态和历史数据；</w:t>
            </w:r>
            <w:r>
              <w:rPr>
                <w:rFonts w:hint="eastAsia" w:ascii="宋体" w:hAnsi="宋体" w:cs="宋体"/>
                <w:kern w:val="0"/>
                <w:szCs w:val="21"/>
              </w:rPr>
              <w:br w:type="textWrapping"/>
            </w:r>
            <w:r>
              <w:rPr>
                <w:rFonts w:hint="eastAsia" w:ascii="宋体" w:hAnsi="宋体" w:cs="宋体"/>
                <w:kern w:val="0"/>
                <w:szCs w:val="21"/>
              </w:rPr>
              <w:t>3、包含11个接入节点数授权</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21</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资源管理调度</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资源管理调度</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b/>
                <w:bCs/>
                <w:kern w:val="0"/>
                <w:szCs w:val="21"/>
              </w:rPr>
              <w:t>资源管理调度模块需支持对接智能管理调度模块。</w:t>
            </w:r>
            <w:r>
              <w:rPr>
                <w:rFonts w:hint="eastAsia" w:ascii="宋体" w:hAnsi="宋体" w:cs="宋体"/>
                <w:kern w:val="0"/>
                <w:szCs w:val="21"/>
              </w:rPr>
              <w:br w:type="textWrapping"/>
            </w:r>
            <w:r>
              <w:rPr>
                <w:rFonts w:hint="eastAsia" w:ascii="宋体" w:hAnsi="宋体" w:cs="宋体"/>
                <w:kern w:val="0"/>
                <w:szCs w:val="21"/>
              </w:rPr>
              <w:t>资源管理调度对计算资源，存储资源等进行统一的集中管理，</w:t>
            </w:r>
            <w:r>
              <w:rPr>
                <w:rFonts w:hint="eastAsia" w:ascii="宋体" w:hAnsi="宋体" w:cs="宋体"/>
                <w:kern w:val="0"/>
                <w:szCs w:val="21"/>
              </w:rPr>
              <w:br w:type="textWrapping"/>
            </w:r>
            <w:r>
              <w:rPr>
                <w:rFonts w:hint="eastAsia" w:ascii="宋体" w:hAnsi="宋体" w:cs="宋体"/>
                <w:kern w:val="0"/>
                <w:szCs w:val="21"/>
              </w:rPr>
              <w:t>计算资源管理：实现计算通用设备、计算专用设备，实现物理资源、虚拟资源的统一管理。</w:t>
            </w:r>
            <w:r>
              <w:rPr>
                <w:rFonts w:hint="eastAsia" w:ascii="宋体" w:hAnsi="宋体" w:cs="宋体"/>
                <w:kern w:val="0"/>
                <w:szCs w:val="21"/>
              </w:rPr>
              <w:br w:type="textWrapping"/>
            </w:r>
            <w:r>
              <w:rPr>
                <w:rFonts w:hint="eastAsia" w:ascii="宋体" w:hAnsi="宋体" w:cs="宋体"/>
                <w:kern w:val="0"/>
                <w:szCs w:val="21"/>
              </w:rPr>
              <w:t>存储资源管理：实现存储通用设备、存储专用设备，实现物理资源、虚拟资源的统一管理。</w:t>
            </w:r>
            <w:r>
              <w:rPr>
                <w:rFonts w:hint="eastAsia" w:ascii="宋体" w:hAnsi="宋体" w:cs="宋体"/>
                <w:kern w:val="0"/>
                <w:szCs w:val="21"/>
              </w:rPr>
              <w:br w:type="textWrapping"/>
            </w:r>
            <w:r>
              <w:rPr>
                <w:rFonts w:hint="eastAsia" w:ascii="宋体" w:hAnsi="宋体" w:cs="宋体"/>
                <w:kern w:val="0"/>
                <w:szCs w:val="21"/>
              </w:rPr>
              <w:t>物联资源管理：实现物联资源的统一接入、联网和监控管理。</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22</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大数据资源池软件</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大数据资源池软件</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大数据基础组件：</w:t>
            </w:r>
            <w:r>
              <w:rPr>
                <w:rFonts w:hint="eastAsia" w:ascii="宋体" w:hAnsi="宋体" w:cs="宋体"/>
                <w:kern w:val="0"/>
                <w:szCs w:val="21"/>
              </w:rPr>
              <w:br w:type="textWrapping"/>
            </w:r>
            <w:r>
              <w:rPr>
                <w:rFonts w:hint="eastAsia" w:ascii="宋体" w:hAnsi="宋体" w:cs="宋体"/>
                <w:kern w:val="0"/>
                <w:szCs w:val="21"/>
              </w:rPr>
              <w:t>Hadoop的大数据基础平台：提供消息订阅Kafka、分布式文件系统HDFS、资源调度Yarn、NoSQL数据库HBase、全文检索ElasticSearch、内存计算框架Spark、分布式协调Zookeeper、工作流Oozie、流计算Flink、列式存储系统Kudu、数据仓库Hive、交互式引擎Impala、内存数据库Redis、图数据库等基础组件；</w:t>
            </w:r>
            <w:r>
              <w:rPr>
                <w:rFonts w:hint="eastAsia" w:ascii="宋体" w:hAnsi="宋体" w:cs="宋体"/>
                <w:kern w:val="0"/>
                <w:szCs w:val="21"/>
              </w:rPr>
              <w:br w:type="textWrapping"/>
            </w:r>
            <w:r>
              <w:rPr>
                <w:rFonts w:hint="eastAsia" w:ascii="宋体" w:hAnsi="宋体" w:cs="宋体"/>
                <w:kern w:val="0"/>
                <w:szCs w:val="21"/>
              </w:rPr>
              <w:t>一站式大数据运维管理平台：具备自动安装部署、集群管理、服务管理、告警管理、系统监控、日志管理、备份管理、租户管理、用户管理、系统配置等运维管理功能；</w:t>
            </w:r>
            <w:r>
              <w:rPr>
                <w:rFonts w:hint="eastAsia" w:ascii="宋体" w:hAnsi="宋体" w:cs="宋体"/>
                <w:kern w:val="0"/>
                <w:szCs w:val="21"/>
              </w:rPr>
              <w:br w:type="textWrapping"/>
            </w:r>
            <w:r>
              <w:rPr>
                <w:rFonts w:hint="eastAsia" w:ascii="宋体" w:hAnsi="宋体" w:cs="宋体"/>
                <w:kern w:val="0"/>
                <w:szCs w:val="21"/>
              </w:rPr>
              <w:t>精细化监控：支持面向分布式服务的监控告警，提供高可靠、安全、易用的集群监控能力，集采集、存储、展示、分析于一体，支持大规模集群的节点、服务监控和告警；</w:t>
            </w:r>
            <w:r>
              <w:rPr>
                <w:rFonts w:hint="eastAsia" w:ascii="宋体" w:hAnsi="宋体" w:cs="宋体"/>
                <w:kern w:val="0"/>
                <w:szCs w:val="21"/>
              </w:rPr>
              <w:br w:type="textWrapping"/>
            </w:r>
            <w:r>
              <w:rPr>
                <w:rFonts w:hint="eastAsia" w:ascii="宋体" w:hAnsi="宋体" w:cs="宋体"/>
                <w:kern w:val="0"/>
                <w:szCs w:val="21"/>
              </w:rPr>
              <w:t>元数据中心：支持统一元数据管理、数据接入与数据处理结果被元数据中心统一管理，并由元数据中心统一维护数据血缘；</w:t>
            </w:r>
            <w:r>
              <w:rPr>
                <w:rFonts w:hint="eastAsia" w:ascii="宋体" w:hAnsi="宋体" w:cs="宋体"/>
                <w:kern w:val="0"/>
                <w:szCs w:val="21"/>
              </w:rPr>
              <w:br w:type="textWrapping"/>
            </w:r>
            <w:r>
              <w:rPr>
                <w:rFonts w:hint="eastAsia" w:ascii="宋体" w:hAnsi="宋体" w:cs="宋体"/>
                <w:kern w:val="0"/>
                <w:szCs w:val="21"/>
              </w:rPr>
              <w:t>鉴权中心：平台集中鉴权管理服务，通过鉴权中心记录的租户相关信息分割集群资源，防止资源的过度占用。用户可以按需使用租户中资源，同时对资源进行权限管理分配，提高数据安全性；</w:t>
            </w:r>
            <w:r>
              <w:rPr>
                <w:rFonts w:hint="eastAsia" w:ascii="宋体" w:hAnsi="宋体" w:cs="宋体"/>
                <w:kern w:val="0"/>
                <w:szCs w:val="21"/>
              </w:rPr>
              <w:br w:type="textWrapping"/>
            </w:r>
            <w:r>
              <w:rPr>
                <w:rFonts w:hint="eastAsia" w:ascii="宋体" w:hAnsi="宋体" w:cs="宋体"/>
                <w:kern w:val="0"/>
                <w:szCs w:val="21"/>
              </w:rPr>
              <w:t>多租户：基于容器化技术服务部署，支持同一服务多实例部署，提升异构环境的资源利用率，提升多组织共享存储计算资源场景下的数据安全性，有效解决集群异构硬件环境的混合部署或升级；</w:t>
            </w:r>
            <w:r>
              <w:rPr>
                <w:rFonts w:hint="eastAsia" w:ascii="宋体" w:hAnsi="宋体" w:cs="宋体"/>
                <w:kern w:val="0"/>
                <w:szCs w:val="21"/>
              </w:rPr>
              <w:br w:type="textWrapping"/>
            </w:r>
            <w:r>
              <w:rPr>
                <w:rFonts w:hint="eastAsia" w:ascii="宋体" w:hAnsi="宋体" w:cs="宋体"/>
                <w:kern w:val="0"/>
                <w:szCs w:val="21"/>
              </w:rPr>
              <w:t>大数据集群支持横向扩展：可同时扩展计算量和存储量，集群支持在线扩容、减容；</w:t>
            </w:r>
            <w:r>
              <w:rPr>
                <w:rFonts w:hint="eastAsia" w:ascii="宋体" w:hAnsi="宋体" w:cs="宋体"/>
                <w:kern w:val="0"/>
                <w:szCs w:val="21"/>
              </w:rPr>
              <w:br w:type="textWrapping"/>
            </w:r>
            <w:r>
              <w:rPr>
                <w:rFonts w:hint="eastAsia" w:ascii="宋体" w:hAnsi="宋体" w:cs="宋体"/>
                <w:kern w:val="0"/>
                <w:szCs w:val="21"/>
              </w:rPr>
              <w:t>可视化的服务组件控制：服务启/停、平滑升级，支持升级失败服务回滚；</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感知数据支撑组件：</w:t>
            </w:r>
            <w:r>
              <w:rPr>
                <w:rFonts w:hint="eastAsia" w:ascii="宋体" w:hAnsi="宋体" w:cs="宋体"/>
                <w:kern w:val="0"/>
                <w:szCs w:val="21"/>
              </w:rPr>
              <w:br w:type="textWrapping"/>
            </w:r>
            <w:r>
              <w:rPr>
                <w:rFonts w:hint="eastAsia" w:ascii="宋体" w:hAnsi="宋体" w:cs="宋体"/>
                <w:kern w:val="0"/>
                <w:szCs w:val="21"/>
              </w:rPr>
              <w:t>统一SQL分析：支持作为大数据平台的统一SQL分析入口；支持图形化界面SQL输入，预制多种SQL语句模板。</w:t>
            </w:r>
            <w:r>
              <w:rPr>
                <w:rFonts w:hint="eastAsia" w:ascii="宋体" w:hAnsi="宋体" w:cs="宋体"/>
                <w:kern w:val="0"/>
                <w:szCs w:val="21"/>
              </w:rPr>
              <w:br w:type="textWrapping"/>
            </w:r>
            <w:r>
              <w:rPr>
                <w:rFonts w:hint="eastAsia" w:ascii="宋体" w:hAnsi="宋体" w:cs="宋体"/>
                <w:kern w:val="0"/>
                <w:szCs w:val="21"/>
              </w:rPr>
              <w:t>多种计算引擎：支持多种计算执行引擎，包括spark批处理、Flink流处理、JDBC（SQL计算）</w:t>
            </w:r>
            <w:r>
              <w:rPr>
                <w:rFonts w:hint="eastAsia" w:ascii="宋体" w:hAnsi="宋体" w:cs="宋体"/>
                <w:kern w:val="0"/>
                <w:szCs w:val="21"/>
              </w:rPr>
              <w:br w:type="textWrapping"/>
            </w:r>
            <w:r>
              <w:rPr>
                <w:rFonts w:hint="eastAsia" w:ascii="宋体" w:hAnsi="宋体" w:cs="宋体"/>
                <w:kern w:val="0"/>
                <w:szCs w:val="21"/>
              </w:rPr>
              <w:t>多种分析模式：支持单数据源简单查询，以及基于分布式计算引擎的跨源复杂查询；支持多数据中心跨域协同计算(需要部署协同计算引擎）；</w:t>
            </w:r>
            <w:r>
              <w:rPr>
                <w:rFonts w:hint="eastAsia" w:ascii="宋体" w:hAnsi="宋体" w:cs="宋体"/>
                <w:kern w:val="0"/>
                <w:szCs w:val="21"/>
              </w:rPr>
              <w:br w:type="textWrapping"/>
            </w:r>
            <w:r>
              <w:rPr>
                <w:rFonts w:hint="eastAsia" w:ascii="宋体" w:hAnsi="宋体" w:cs="宋体"/>
                <w:kern w:val="0"/>
                <w:szCs w:val="21"/>
              </w:rPr>
              <w:t>分析引擎透传：支持数据源透传功能；支持将SQL语句透传至指定数据源，包括数仓工具Hive、交互式查询引擎Presto、实时分析引擎Impala等。</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23</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大数据资源池硬件</w:t>
            </w:r>
          </w:p>
        </w:tc>
        <w:tc>
          <w:tcPr>
            <w:tcW w:w="50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大数据集群服务器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硬件规格：</w:t>
            </w:r>
            <w:r>
              <w:rPr>
                <w:rFonts w:hint="eastAsia" w:ascii="宋体" w:hAnsi="宋体" w:cs="宋体"/>
                <w:kern w:val="0"/>
                <w:szCs w:val="21"/>
              </w:rPr>
              <w:br w:type="textWrapping"/>
            </w:r>
            <w:r>
              <w:rPr>
                <w:rFonts w:hint="eastAsia" w:ascii="宋体" w:hAnsi="宋体" w:cs="宋体"/>
                <w:kern w:val="0"/>
                <w:szCs w:val="21"/>
              </w:rPr>
              <w:t>cpu：≥2颗，每颗≥10核</w:t>
            </w:r>
            <w:r>
              <w:rPr>
                <w:rFonts w:hint="eastAsia" w:ascii="宋体" w:hAnsi="宋体" w:cs="宋体"/>
                <w:kern w:val="0"/>
                <w:szCs w:val="21"/>
              </w:rPr>
              <w:br w:type="textWrapping"/>
            </w:r>
            <w:r>
              <w:rPr>
                <w:rFonts w:hint="eastAsia" w:ascii="宋体" w:hAnsi="宋体" w:cs="宋体"/>
                <w:kern w:val="0"/>
                <w:szCs w:val="21"/>
              </w:rPr>
              <w:t>内存：≥256GB DDR4</w:t>
            </w:r>
            <w:r>
              <w:rPr>
                <w:rFonts w:hint="eastAsia" w:ascii="宋体" w:hAnsi="宋体" w:cs="宋体"/>
                <w:kern w:val="0"/>
                <w:szCs w:val="21"/>
              </w:rPr>
              <w:br w:type="textWrapping"/>
            </w:r>
            <w:r>
              <w:rPr>
                <w:rFonts w:hint="eastAsia" w:ascii="宋体" w:hAnsi="宋体" w:cs="宋体"/>
                <w:kern w:val="0"/>
                <w:szCs w:val="21"/>
              </w:rPr>
              <w:t>硬盘：240G SSD≥2+ 480G SSD≥6</w:t>
            </w:r>
            <w:r>
              <w:rPr>
                <w:rFonts w:hint="eastAsia" w:ascii="宋体" w:hAnsi="宋体" w:cs="宋体"/>
                <w:kern w:val="0"/>
                <w:szCs w:val="21"/>
              </w:rPr>
              <w:br w:type="textWrapping"/>
            </w:r>
            <w:r>
              <w:rPr>
                <w:rFonts w:hint="eastAsia" w:ascii="宋体" w:hAnsi="宋体" w:cs="宋体"/>
                <w:kern w:val="0"/>
                <w:szCs w:val="21"/>
              </w:rPr>
              <w:t>数据盘容量：8TB容量，≥1张阵列卡，支持raid0,1,10</w:t>
            </w:r>
            <w:r>
              <w:rPr>
                <w:rFonts w:hint="eastAsia" w:ascii="宋体" w:hAnsi="宋体" w:cs="宋体"/>
                <w:kern w:val="0"/>
                <w:szCs w:val="21"/>
              </w:rPr>
              <w:br w:type="textWrapping"/>
            </w:r>
            <w:r>
              <w:rPr>
                <w:rFonts w:hint="eastAsia" w:ascii="宋体" w:hAnsi="宋体" w:cs="宋体"/>
                <w:kern w:val="0"/>
                <w:szCs w:val="21"/>
              </w:rPr>
              <w:t>接口：OCP 万兆光口（2个）+ 千兆电口（2个）；4个 USB接口（机箱前后各两个），1个USB2.0（内置）；1个VGA；</w:t>
            </w:r>
            <w:r>
              <w:rPr>
                <w:rFonts w:hint="eastAsia" w:ascii="宋体" w:hAnsi="宋体" w:cs="宋体"/>
                <w:kern w:val="0"/>
                <w:szCs w:val="21"/>
              </w:rPr>
              <w:br w:type="textWrapping"/>
            </w:r>
            <w:r>
              <w:rPr>
                <w:rFonts w:hint="eastAsia" w:ascii="宋体" w:hAnsi="宋体" w:cs="宋体"/>
                <w:kern w:val="0"/>
                <w:szCs w:val="21"/>
              </w:rPr>
              <w:t>PCI扩展：最大支持6个PCIE扩展，含2个专用</w:t>
            </w:r>
            <w:r>
              <w:rPr>
                <w:rFonts w:hint="eastAsia" w:ascii="宋体" w:hAnsi="宋体" w:cs="宋体"/>
                <w:kern w:val="0"/>
                <w:szCs w:val="21"/>
              </w:rPr>
              <w:br w:type="textWrapping"/>
            </w:r>
            <w:r>
              <w:rPr>
                <w:rFonts w:hint="eastAsia" w:ascii="宋体" w:hAnsi="宋体" w:cs="宋体"/>
                <w:kern w:val="0"/>
                <w:szCs w:val="21"/>
              </w:rPr>
              <w:t>机箱规格 ：2U 机架式服务器机箱</w:t>
            </w:r>
            <w:r>
              <w:rPr>
                <w:rFonts w:hint="eastAsia" w:ascii="宋体" w:hAnsi="宋体" w:cs="宋体"/>
                <w:kern w:val="0"/>
                <w:szCs w:val="21"/>
              </w:rPr>
              <w:br w:type="textWrapping"/>
            </w:r>
            <w:r>
              <w:rPr>
                <w:rFonts w:hint="eastAsia" w:ascii="宋体" w:hAnsi="宋体" w:cs="宋体"/>
                <w:kern w:val="0"/>
                <w:szCs w:val="21"/>
              </w:rPr>
              <w:t>电源模块 ：高效能550W铂金1+1 CRPS冗余电源</w:t>
            </w:r>
            <w:r>
              <w:rPr>
                <w:rFonts w:hint="eastAsia" w:ascii="宋体" w:hAnsi="宋体" w:cs="宋体"/>
                <w:kern w:val="0"/>
                <w:szCs w:val="21"/>
              </w:rPr>
              <w:br w:type="textWrapping"/>
            </w:r>
            <w:r>
              <w:rPr>
                <w:rFonts w:hint="eastAsia" w:ascii="宋体" w:hAnsi="宋体" w:cs="宋体"/>
                <w:kern w:val="0"/>
                <w:szCs w:val="21"/>
              </w:rPr>
              <w:t>散热模块 ：最大3个热插拔冗余风扇</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41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24</w:t>
            </w:r>
          </w:p>
        </w:tc>
        <w:tc>
          <w:tcPr>
            <w:tcW w:w="432" w:type="pct"/>
            <w:vMerge w:val="restart"/>
            <w:noWrap/>
            <w:vAlign w:val="center"/>
          </w:tcPr>
          <w:p>
            <w:pPr>
              <w:widowControl/>
              <w:outlineLvl w:val="0"/>
              <w:rPr>
                <w:rFonts w:hint="eastAsia" w:ascii="宋体" w:hAnsi="宋体" w:cs="宋体"/>
                <w:kern w:val="0"/>
                <w:szCs w:val="21"/>
              </w:rPr>
            </w:pPr>
            <w:r>
              <w:rPr>
                <w:rFonts w:hint="eastAsia" w:ascii="宋体" w:hAnsi="宋体" w:cs="宋体"/>
                <w:kern w:val="0"/>
                <w:szCs w:val="21"/>
              </w:rPr>
              <w:t>云中心管理平台硬件</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云中心管理平台配套服务器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cpu：≥2颗cpu ，单颗cpu核数≥6核，主频≥2.4Ghz/≥32GB DDR4 ECC/480G SSD≥2（RAID_1）/SAS_HBA/热插拔/以太网口1G≥2/冗余电源</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25</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云计算节点服务器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cpu：≥2颗cpu，单颗cpu核数≥24核，主频≥2.2GHz/内存≥512GB DDR4/600G 10K SAS≥2（RAID_1）+960G SSD≥2+6T 7.2K SAS≥6/SAS_HBA≥1/1GbE≥2+10GbE≥4</w:t>
            </w:r>
            <w:r>
              <w:rPr>
                <w:rFonts w:hint="eastAsia" w:ascii="宋体" w:hAnsi="宋体" w:cs="宋体"/>
                <w:kern w:val="0"/>
                <w:szCs w:val="21"/>
              </w:rPr>
              <w:br w:type="textWrapping"/>
            </w:r>
            <w:r>
              <w:rPr>
                <w:rFonts w:hint="eastAsia" w:ascii="宋体" w:hAnsi="宋体" w:cs="宋体"/>
                <w:kern w:val="0"/>
                <w:szCs w:val="21"/>
              </w:rPr>
              <w:t>PCIE扩展：最大可支持6个PCIE扩展插槽</w:t>
            </w:r>
            <w:r>
              <w:rPr>
                <w:rFonts w:hint="eastAsia" w:ascii="宋体" w:hAnsi="宋体" w:cs="宋体"/>
                <w:kern w:val="0"/>
                <w:szCs w:val="21"/>
              </w:rPr>
              <w:br w:type="textWrapping"/>
            </w:r>
            <w:r>
              <w:rPr>
                <w:rFonts w:hint="eastAsia" w:ascii="宋体" w:hAnsi="宋体" w:cs="宋体"/>
                <w:kern w:val="0"/>
                <w:szCs w:val="21"/>
              </w:rPr>
              <w:t>网口：≥2个千兆电口,≥4个万兆光口</w:t>
            </w:r>
            <w:r>
              <w:rPr>
                <w:rFonts w:hint="eastAsia" w:ascii="宋体" w:hAnsi="宋体" w:cs="宋体"/>
                <w:kern w:val="0"/>
                <w:szCs w:val="21"/>
              </w:rPr>
              <w:br w:type="textWrapping"/>
            </w:r>
            <w:r>
              <w:rPr>
                <w:rFonts w:hint="eastAsia" w:ascii="宋体" w:hAnsi="宋体" w:cs="宋体"/>
                <w:kern w:val="0"/>
                <w:szCs w:val="21"/>
              </w:rPr>
              <w:t xml:space="preserve">电源：标配冗余电源 </w:t>
            </w:r>
            <w:r>
              <w:rPr>
                <w:rFonts w:hint="eastAsia" w:ascii="宋体" w:hAnsi="宋体" w:cs="宋体"/>
                <w:kern w:val="0"/>
                <w:szCs w:val="21"/>
              </w:rPr>
              <w:br w:type="textWrapping"/>
            </w:r>
            <w:r>
              <w:rPr>
                <w:rFonts w:hint="eastAsia" w:ascii="宋体" w:hAnsi="宋体" w:cs="宋体"/>
                <w:kern w:val="0"/>
                <w:szCs w:val="21"/>
              </w:rPr>
              <w:t>产品特性：</w:t>
            </w:r>
            <w:r>
              <w:rPr>
                <w:rFonts w:hint="eastAsia" w:ascii="宋体" w:hAnsi="宋体" w:cs="宋体"/>
                <w:kern w:val="0"/>
                <w:szCs w:val="21"/>
              </w:rPr>
              <w:br w:type="textWrapping"/>
            </w:r>
            <w:r>
              <w:rPr>
                <w:rFonts w:hint="eastAsia" w:ascii="宋体" w:hAnsi="宋体" w:cs="宋体"/>
                <w:kern w:val="0"/>
                <w:szCs w:val="21"/>
              </w:rPr>
              <w:t>云计算服务器可搭载云计算软件、分布式数据存储软件，提升IT系统构建及管理效率，保证用户的数据安全。可根据实际安防业务场景特点分配相应资源需求，优化硬件配置，满足省市级、区县、社区、乡镇等多场景视频监控下的基础设施资源建设。</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20</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26</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云计算IP-SAN</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cpu：≥1颗cpu，单颗cpu核数≥6核，主频≥1.7GHz,冗电；双控；配置≥32GB内存、10GbISCSI光口≥4、16GbFC≥2、≥2个12G SAS口；配置快照、精简配置、存储双活等，支持数据分层等；配置24≥SAS 1.8T 10K ，6≥960G SSD</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27</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云存储节点</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1、≥48盘位，64位多核处理器≥2，≥32GB缓存（可扩展至256GB），可外接SAS扩展柜，≥6个千兆网口，≥2个万兆网口，≥1个IPMI管理接口</w:t>
            </w:r>
            <w:r>
              <w:rPr>
                <w:rFonts w:hint="eastAsia" w:ascii="宋体" w:hAnsi="宋体" w:cs="宋体"/>
                <w:kern w:val="0"/>
                <w:szCs w:val="21"/>
              </w:rPr>
              <w:br w:type="textWrapping"/>
            </w:r>
            <w:r>
              <w:rPr>
                <w:rFonts w:hint="eastAsia" w:ascii="宋体" w:hAnsi="宋体" w:cs="宋体"/>
                <w:kern w:val="0"/>
                <w:szCs w:val="21"/>
              </w:rPr>
              <w:t>支持视音频、图片、直接写入，支持视频高速预览、回放、下载，支持云内容灾备份，支持一体化运维，支持GB/T28181-2011、Onvif、RTSP、H265、SVAC等标准视频协议。</w:t>
            </w:r>
            <w:r>
              <w:rPr>
                <w:rFonts w:hint="eastAsia" w:ascii="宋体" w:hAnsi="宋体" w:cs="宋体"/>
                <w:kern w:val="0"/>
                <w:szCs w:val="21"/>
              </w:rPr>
              <w:br w:type="textWrapping"/>
            </w:r>
            <w:r>
              <w:rPr>
                <w:rFonts w:hint="eastAsia" w:ascii="宋体" w:hAnsi="宋体" w:cs="宋体"/>
                <w:kern w:val="0"/>
                <w:szCs w:val="21"/>
              </w:rPr>
              <w:t>2、包含≥48块8T企业级硬盘。</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★一套云存储系统，可同时提供7类数据存储服务，15种存储协议，构建统一数据湖。存储服务包含：流式存储-视频存储（GB/T 28181、RTSP、Onvif）、流式存储-图片存储（GA/T 1400.4、REST）、NAS文件存储（NFS、CIFS、FTP）、对象存储（S3、OSS）、块存储（iSCSI，FC）、大数据存储（HDFS）、结构化数据存储(REST、原生ElasticSearch http接口协议)；同时系统支持HDFS文件数据存储服务，支持大数据组件MapReduce、Hive、Spark、Flink、ElasticSearch、Hbase接入，HDFS数据存储可同时提供多副本、Erasure Code数据保护机制；支持Cinder插件，为第三方云计算提供云硬盘服务；支持CSI容器存储接口标准，通过标准NFS、iscsi协议兼容容器编排平台，CSI（容器存储接口）插件将块存储资源、文件存储资源作为持久化数据服务提供给容器应用。支持多协议间数据互通(以对象协议上传的数据通过NAS协议提取，支持以NAS协议上传的数据通过对象协议获取) （提供具有CNAS</w:t>
            </w:r>
            <w:r>
              <w:rPr>
                <w:rFonts w:hint="eastAsia" w:ascii="宋体" w:hAnsi="宋体" w:cs="宋体"/>
                <w:kern w:val="0"/>
                <w:szCs w:val="21"/>
                <w:lang w:val="en-US" w:eastAsia="zh-CN"/>
              </w:rPr>
              <w:t>或</w:t>
            </w:r>
            <w:r>
              <w:rPr>
                <w:rFonts w:hint="eastAsia" w:ascii="宋体" w:hAnsi="宋体" w:cs="宋体"/>
                <w:kern w:val="0"/>
                <w:szCs w:val="21"/>
              </w:rPr>
              <w:t>CMA</w:t>
            </w:r>
            <w:r>
              <w:rPr>
                <w:rFonts w:hint="eastAsia" w:ascii="宋体" w:hAnsi="宋体" w:cs="宋体"/>
                <w:kern w:val="0"/>
                <w:szCs w:val="21"/>
                <w:lang w:val="en-US" w:eastAsia="zh-CN"/>
              </w:rPr>
              <w:t>或</w:t>
            </w:r>
            <w:r>
              <w:rPr>
                <w:rFonts w:hint="eastAsia" w:ascii="宋体" w:hAnsi="宋体" w:cs="宋体"/>
                <w:kern w:val="0"/>
                <w:szCs w:val="21"/>
              </w:rPr>
              <w:t>CAL等认证的国家权威机构出具的佐证材料）</w:t>
            </w:r>
            <w:r>
              <w:rPr>
                <w:rFonts w:hint="eastAsia" w:ascii="宋体" w:hAnsi="宋体" w:cs="宋体"/>
                <w:kern w:val="0"/>
                <w:szCs w:val="21"/>
              </w:rPr>
              <w:br w:type="textWrapping"/>
            </w:r>
            <w:r>
              <w:rPr>
                <w:rFonts w:hint="eastAsia" w:ascii="宋体" w:hAnsi="宋体" w:cs="宋体"/>
                <w:kern w:val="0"/>
                <w:szCs w:val="21"/>
              </w:rPr>
              <w:t>一套云存储系统，支持对数据进行存储前压缩、实时压缩；其中存储前压缩支持在原有H.264、H.265压缩算法下利用压缩设备（AI算法）进行二次压缩；实时压缩无需借助外部压缩设备，对接入的第三方标准H.264、H.265码流进行二次压缩。存储前压缩与实时压缩后数据均可在线点播、AI分析，数据压缩比可达60%以上，压缩后编码格式不变、帧率不变、分辨率不变；同时可基于资源池配置视频压缩策略(按点位压缩、按时间段压缩、按点位与时间段压缩)。可基于资源池配置图片压缩比，图片数据压缩比可达80%以上(图片格式包括：JPG、PNG)，压缩后图片数据可正常被浏览器访问；支持图片格式转换：尺寸压缩、裁剪、质量压缩、马赛克、水印、比例压缩、归一化</w:t>
            </w:r>
            <w:r>
              <w:rPr>
                <w:rFonts w:hint="eastAsia" w:ascii="宋体" w:hAnsi="宋体" w:cs="宋体"/>
                <w:kern w:val="0"/>
                <w:szCs w:val="21"/>
              </w:rPr>
              <w:br w:type="textWrapping"/>
            </w:r>
            <w:r>
              <w:rPr>
                <w:rFonts w:hint="eastAsia" w:ascii="宋体" w:hAnsi="宋体" w:cs="宋体"/>
                <w:kern w:val="0"/>
                <w:szCs w:val="21"/>
              </w:rPr>
              <w:t>★系统支持数据智能重构，可根据不同场景设定重构优先级及重构策略，其中策略包含：1级：即时读取时重构；2级：自定义点位与时间段重构；3级：用户锁定数据优先重构；4级：存储池安全级别，重构优先级级别依次递减；同时重构系统根据当前负载情况自动调整数据恢复速度，在整个数据恢复过程中，业务不中断（提供具有CNAS</w:t>
            </w:r>
            <w:r>
              <w:rPr>
                <w:rFonts w:hint="eastAsia" w:ascii="宋体" w:hAnsi="宋体" w:cs="宋体"/>
                <w:kern w:val="0"/>
                <w:szCs w:val="21"/>
                <w:lang w:val="en-US" w:eastAsia="zh-CN"/>
              </w:rPr>
              <w:t>或</w:t>
            </w:r>
            <w:r>
              <w:rPr>
                <w:rFonts w:hint="eastAsia" w:ascii="宋体" w:hAnsi="宋体" w:cs="宋体"/>
                <w:kern w:val="0"/>
                <w:szCs w:val="21"/>
              </w:rPr>
              <w:t>CMA</w:t>
            </w:r>
            <w:r>
              <w:rPr>
                <w:rFonts w:hint="eastAsia" w:ascii="宋体" w:hAnsi="宋体" w:cs="宋体"/>
                <w:kern w:val="0"/>
                <w:szCs w:val="21"/>
                <w:lang w:val="en-US" w:eastAsia="zh-CN"/>
              </w:rPr>
              <w:t>或</w:t>
            </w:r>
            <w:r>
              <w:rPr>
                <w:rFonts w:hint="eastAsia" w:ascii="宋体" w:hAnsi="宋体" w:cs="宋体"/>
                <w:kern w:val="0"/>
                <w:szCs w:val="21"/>
              </w:rPr>
              <w:t>CAL等认证的国家权威机构出具的佐证材料）</w:t>
            </w:r>
            <w:r>
              <w:rPr>
                <w:rFonts w:hint="eastAsia" w:ascii="宋体" w:hAnsi="宋体" w:cs="宋体"/>
                <w:kern w:val="0"/>
                <w:szCs w:val="21"/>
              </w:rPr>
              <w:br w:type="textWrapping"/>
            </w:r>
            <w:r>
              <w:rPr>
                <w:rFonts w:hint="eastAsia" w:ascii="宋体" w:hAnsi="宋体" w:cs="宋体"/>
                <w:kern w:val="0"/>
                <w:szCs w:val="21"/>
              </w:rPr>
              <w:t>★支持查看硬盘体检报告、硬盘深度体检和磁盘档案；支持下载单个硬盘或批量硬盘的报告，支持按时间显示硬盘的坏扇区、温度、振动变化趋势的曲线图；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可对系统中的磁盘进行周期性体检、对有风险的磁盘做深度体检，并给出处理意见，对有损坏风险的磁盘，可使用RAID技术进行数据处理（提供具有CNAS</w:t>
            </w:r>
            <w:r>
              <w:rPr>
                <w:rFonts w:hint="eastAsia" w:ascii="宋体" w:hAnsi="宋体" w:cs="宋体"/>
                <w:kern w:val="0"/>
                <w:szCs w:val="21"/>
                <w:lang w:val="en-US" w:eastAsia="zh-CN"/>
              </w:rPr>
              <w:t>或</w:t>
            </w:r>
            <w:r>
              <w:rPr>
                <w:rFonts w:hint="eastAsia" w:ascii="宋体" w:hAnsi="宋体" w:cs="宋体"/>
                <w:kern w:val="0"/>
                <w:szCs w:val="21"/>
              </w:rPr>
              <w:t>CMA</w:t>
            </w:r>
            <w:r>
              <w:rPr>
                <w:rFonts w:hint="eastAsia" w:ascii="宋体" w:hAnsi="宋体" w:cs="宋体"/>
                <w:kern w:val="0"/>
                <w:szCs w:val="21"/>
                <w:lang w:val="en-US" w:eastAsia="zh-CN"/>
              </w:rPr>
              <w:t>或</w:t>
            </w:r>
            <w:r>
              <w:rPr>
                <w:rFonts w:hint="eastAsia" w:ascii="宋体" w:hAnsi="宋体" w:cs="宋体"/>
                <w:kern w:val="0"/>
                <w:szCs w:val="21"/>
              </w:rPr>
              <w:t>CAL等认证的国家权威机构出具的佐证材料）</w:t>
            </w:r>
            <w:r>
              <w:rPr>
                <w:rFonts w:hint="eastAsia" w:ascii="宋体" w:hAnsi="宋体" w:cs="宋体"/>
                <w:kern w:val="0"/>
                <w:szCs w:val="21"/>
              </w:rPr>
              <w:br w:type="textWrapping"/>
            </w:r>
            <w:r>
              <w:rPr>
                <w:rFonts w:hint="eastAsia" w:ascii="宋体" w:hAnsi="宋体" w:cs="宋体"/>
                <w:kern w:val="0"/>
                <w:szCs w:val="21"/>
              </w:rPr>
              <w:t>支持磁盘故障预测，通过对硬盘SMART信息进行周期性检测，监测会导致硬盘故障的关键指标，通过分析关键指标的变化趋势实现硬盘故障预测</w:t>
            </w:r>
            <w:r>
              <w:rPr>
                <w:rFonts w:hint="eastAsia" w:ascii="宋体" w:hAnsi="宋体" w:cs="宋体"/>
                <w:kern w:val="0"/>
                <w:szCs w:val="21"/>
              </w:rPr>
              <w:br w:type="textWrapping"/>
            </w:r>
            <w:r>
              <w:rPr>
                <w:rFonts w:hint="eastAsia" w:ascii="宋体" w:hAnsi="宋体" w:cs="宋体"/>
                <w:kern w:val="0"/>
                <w:szCs w:val="21"/>
              </w:rPr>
              <w:t>支持延迟踢盘，防止误拔硬盘导致数据破坏</w:t>
            </w:r>
            <w:r>
              <w:rPr>
                <w:rFonts w:hint="eastAsia" w:ascii="宋体" w:hAnsi="宋体" w:cs="宋体"/>
                <w:kern w:val="0"/>
                <w:szCs w:val="21"/>
              </w:rPr>
              <w:br w:type="textWrapping"/>
            </w:r>
            <w:r>
              <w:rPr>
                <w:rFonts w:hint="eastAsia" w:ascii="宋体" w:hAnsi="宋体" w:cs="宋体"/>
                <w:kern w:val="0"/>
                <w:szCs w:val="21"/>
              </w:rPr>
              <w:t>★支持慢盘检测，通过硬盘IO检测机制检测慢IO识别慢盘，并自动隔离慢盘（提供具有CNAS</w:t>
            </w:r>
            <w:r>
              <w:rPr>
                <w:rFonts w:hint="eastAsia" w:ascii="宋体" w:hAnsi="宋体" w:cs="宋体"/>
                <w:kern w:val="0"/>
                <w:szCs w:val="21"/>
                <w:lang w:val="en-US" w:eastAsia="zh-CN"/>
              </w:rPr>
              <w:t>或</w:t>
            </w:r>
            <w:r>
              <w:rPr>
                <w:rFonts w:hint="eastAsia" w:ascii="宋体" w:hAnsi="宋体" w:cs="宋体"/>
                <w:kern w:val="0"/>
                <w:szCs w:val="21"/>
              </w:rPr>
              <w:t>CMA</w:t>
            </w:r>
            <w:r>
              <w:rPr>
                <w:rFonts w:hint="eastAsia" w:ascii="宋体" w:hAnsi="宋体" w:cs="宋体"/>
                <w:kern w:val="0"/>
                <w:szCs w:val="21"/>
                <w:lang w:val="en-US" w:eastAsia="zh-CN"/>
              </w:rPr>
              <w:t>或</w:t>
            </w:r>
            <w:r>
              <w:rPr>
                <w:rFonts w:hint="eastAsia" w:ascii="宋体" w:hAnsi="宋体" w:cs="宋体"/>
                <w:kern w:val="0"/>
                <w:szCs w:val="21"/>
              </w:rPr>
              <w:t>CAL等认证的国家权威机构出具的佐证材料）</w:t>
            </w:r>
            <w:r>
              <w:rPr>
                <w:rFonts w:hint="eastAsia" w:ascii="宋体" w:hAnsi="宋体" w:cs="宋体"/>
                <w:kern w:val="0"/>
                <w:szCs w:val="21"/>
              </w:rPr>
              <w:br w:type="textWrapping"/>
            </w:r>
            <w:r>
              <w:rPr>
                <w:rFonts w:hint="eastAsia" w:ascii="宋体" w:hAnsi="宋体" w:cs="宋体"/>
                <w:kern w:val="0"/>
                <w:szCs w:val="21"/>
              </w:rPr>
              <w:t>设备可对硬盘进行加密解密；支持录像加密功能，当前端相机不支持加密功能时，支持在数据落盘前进行加密；支持从存储出去的数据均为加密后的数据，下载的录像无法通过普通播放器播放，且使用专用播放器播放时，也必须经过授权才可正常解码播放</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28</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核心业务组件服务器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cpu：≥2颗cpu，单颗cpu核数≥16核，主频≥2.1GHz/≥64GB DDR4/480G SSD≥2/SATA≥2TB/SAS_HBA≥1/1GbE≥2</w:t>
            </w:r>
            <w:r>
              <w:rPr>
                <w:rFonts w:hint="eastAsia" w:ascii="宋体" w:hAnsi="宋体" w:cs="宋体"/>
                <w:kern w:val="0"/>
                <w:szCs w:val="21"/>
              </w:rPr>
              <w:br w:type="textWrapping"/>
            </w:r>
            <w:r>
              <w:rPr>
                <w:rFonts w:hint="eastAsia" w:ascii="宋体" w:hAnsi="宋体" w:cs="宋体"/>
                <w:kern w:val="0"/>
                <w:szCs w:val="21"/>
              </w:rPr>
              <w:t>PCIE扩展：最大可支持6个PCIE扩展插槽</w:t>
            </w:r>
            <w:r>
              <w:rPr>
                <w:rFonts w:hint="eastAsia" w:ascii="宋体" w:hAnsi="宋体" w:cs="宋体"/>
                <w:kern w:val="0"/>
                <w:szCs w:val="21"/>
              </w:rPr>
              <w:br w:type="textWrapping"/>
            </w:r>
            <w:r>
              <w:rPr>
                <w:rFonts w:hint="eastAsia" w:ascii="宋体" w:hAnsi="宋体" w:cs="宋体"/>
                <w:kern w:val="0"/>
                <w:szCs w:val="21"/>
              </w:rPr>
              <w:t>网口：≥2个千兆电口</w:t>
            </w:r>
            <w:r>
              <w:rPr>
                <w:rFonts w:hint="eastAsia" w:ascii="宋体" w:hAnsi="宋体" w:cs="宋体"/>
                <w:kern w:val="0"/>
                <w:szCs w:val="21"/>
              </w:rPr>
              <w:br w:type="textWrapping"/>
            </w:r>
            <w:r>
              <w:rPr>
                <w:rFonts w:hint="eastAsia" w:ascii="宋体" w:hAnsi="宋体" w:cs="宋体"/>
                <w:kern w:val="0"/>
                <w:szCs w:val="21"/>
              </w:rPr>
              <w:t>电源：标配冗余电源</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10</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29</w:t>
            </w:r>
          </w:p>
        </w:tc>
        <w:tc>
          <w:tcPr>
            <w:tcW w:w="432" w:type="pct"/>
            <w:vMerge w:val="restart"/>
            <w:noWrap/>
            <w:vAlign w:val="center"/>
          </w:tcPr>
          <w:p>
            <w:pPr>
              <w:widowControl/>
              <w:outlineLvl w:val="0"/>
              <w:rPr>
                <w:rFonts w:hint="eastAsia" w:ascii="宋体" w:hAnsi="宋体" w:cs="宋体"/>
                <w:kern w:val="0"/>
                <w:szCs w:val="21"/>
              </w:rPr>
            </w:pPr>
            <w:r>
              <w:rPr>
                <w:rFonts w:hint="eastAsia" w:ascii="宋体" w:hAnsi="宋体" w:cs="宋体"/>
                <w:kern w:val="0"/>
                <w:szCs w:val="21"/>
              </w:rPr>
              <w:t>视频工作站</w:t>
            </w:r>
          </w:p>
        </w:tc>
        <w:tc>
          <w:tcPr>
            <w:tcW w:w="50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视频工作站</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主要用于视频专网视频运维、点位治理，公安信息网开发等工作</w:t>
            </w:r>
            <w:r>
              <w:rPr>
                <w:rFonts w:hint="eastAsia" w:ascii="宋体" w:hAnsi="宋体" w:cs="宋体"/>
                <w:kern w:val="0"/>
                <w:szCs w:val="21"/>
              </w:rPr>
              <w:br w:type="textWrapping"/>
            </w:r>
            <w:r>
              <w:rPr>
                <w:rFonts w:hint="eastAsia" w:ascii="宋体" w:hAnsi="宋体" w:cs="宋体"/>
                <w:kern w:val="0"/>
                <w:szCs w:val="21"/>
              </w:rPr>
              <w:t>处理器：核数≥8核，≥16线程，≥2.9GHz</w:t>
            </w:r>
            <w:r>
              <w:rPr>
                <w:rFonts w:hint="eastAsia" w:ascii="宋体" w:hAnsi="宋体" w:cs="宋体"/>
                <w:kern w:val="0"/>
                <w:szCs w:val="21"/>
              </w:rPr>
              <w:br w:type="textWrapping"/>
            </w:r>
            <w:r>
              <w:rPr>
                <w:rFonts w:hint="eastAsia" w:ascii="宋体" w:hAnsi="宋体" w:cs="宋体"/>
                <w:kern w:val="0"/>
                <w:szCs w:val="21"/>
              </w:rPr>
              <w:t>内存：≥32G</w:t>
            </w:r>
            <w:r>
              <w:rPr>
                <w:rFonts w:hint="eastAsia" w:ascii="宋体" w:hAnsi="宋体" w:cs="宋体"/>
                <w:kern w:val="0"/>
                <w:szCs w:val="21"/>
              </w:rPr>
              <w:br w:type="textWrapping"/>
            </w:r>
            <w:r>
              <w:rPr>
                <w:rFonts w:hint="eastAsia" w:ascii="宋体" w:hAnsi="宋体" w:cs="宋体"/>
                <w:kern w:val="0"/>
                <w:szCs w:val="21"/>
              </w:rPr>
              <w:t>硬盘：固态硬盘≥512G+≥2TBsata</w:t>
            </w:r>
            <w:r>
              <w:rPr>
                <w:rFonts w:hint="eastAsia" w:ascii="宋体" w:hAnsi="宋体" w:cs="宋体"/>
                <w:kern w:val="0"/>
                <w:szCs w:val="21"/>
              </w:rPr>
              <w:br w:type="textWrapping"/>
            </w:r>
            <w:r>
              <w:rPr>
                <w:rFonts w:hint="eastAsia" w:ascii="宋体" w:hAnsi="宋体" w:cs="宋体"/>
                <w:kern w:val="0"/>
                <w:szCs w:val="21"/>
              </w:rPr>
              <w:t>显卡：性能不低于GTX1660S-6G同系列显卡</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20</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30</w:t>
            </w:r>
          </w:p>
        </w:tc>
        <w:tc>
          <w:tcPr>
            <w:tcW w:w="432" w:type="pct"/>
            <w:vMerge w:val="continue"/>
            <w:noWrap w:val="0"/>
            <w:vAlign w:val="center"/>
          </w:tcPr>
          <w:p>
            <w:pPr>
              <w:widowControl/>
              <w:outlineLvl w:val="0"/>
              <w:rPr>
                <w:rFonts w:ascii="宋体" w:hAnsi="宋体" w:cs="宋体"/>
                <w:kern w:val="0"/>
                <w:szCs w:val="21"/>
              </w:rPr>
            </w:pPr>
          </w:p>
        </w:tc>
        <w:tc>
          <w:tcPr>
            <w:tcW w:w="50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移动式视频维护终端</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主要用于便捷式视频专网视频运维、点位治理，公安信息网开发等工作</w:t>
            </w:r>
            <w:r>
              <w:rPr>
                <w:rFonts w:hint="eastAsia" w:ascii="宋体" w:hAnsi="宋体" w:cs="宋体"/>
                <w:kern w:val="0"/>
                <w:szCs w:val="21"/>
              </w:rPr>
              <w:br w:type="textWrapping"/>
            </w:r>
            <w:r>
              <w:rPr>
                <w:rFonts w:hint="eastAsia" w:ascii="宋体" w:hAnsi="宋体" w:cs="宋体"/>
                <w:kern w:val="0"/>
                <w:szCs w:val="21"/>
              </w:rPr>
              <w:t>处理器：核数≥8核，≥16线程，≥2.9GHz</w:t>
            </w:r>
            <w:r>
              <w:rPr>
                <w:rFonts w:hint="eastAsia" w:ascii="宋体" w:hAnsi="宋体" w:cs="宋体"/>
                <w:kern w:val="0"/>
                <w:szCs w:val="21"/>
              </w:rPr>
              <w:br w:type="textWrapping"/>
            </w:r>
            <w:r>
              <w:rPr>
                <w:rFonts w:hint="eastAsia" w:ascii="宋体" w:hAnsi="宋体" w:cs="宋体"/>
                <w:kern w:val="0"/>
                <w:szCs w:val="21"/>
              </w:rPr>
              <w:t>内存：≥32G</w:t>
            </w:r>
            <w:r>
              <w:rPr>
                <w:rFonts w:hint="eastAsia" w:ascii="宋体" w:hAnsi="宋体" w:cs="宋体"/>
                <w:kern w:val="0"/>
                <w:szCs w:val="21"/>
              </w:rPr>
              <w:br w:type="textWrapping"/>
            </w:r>
            <w:r>
              <w:rPr>
                <w:rFonts w:hint="eastAsia" w:ascii="宋体" w:hAnsi="宋体" w:cs="宋体"/>
                <w:kern w:val="0"/>
                <w:szCs w:val="21"/>
              </w:rPr>
              <w:t>硬盘：固态硬盘≥512G+≥1TBsata</w:t>
            </w:r>
            <w:r>
              <w:rPr>
                <w:rFonts w:hint="eastAsia" w:ascii="宋体" w:hAnsi="宋体" w:cs="宋体"/>
                <w:kern w:val="0"/>
                <w:szCs w:val="21"/>
              </w:rPr>
              <w:br w:type="textWrapping"/>
            </w:r>
            <w:r>
              <w:rPr>
                <w:rFonts w:hint="eastAsia" w:ascii="宋体" w:hAnsi="宋体" w:cs="宋体"/>
                <w:kern w:val="0"/>
                <w:szCs w:val="21"/>
              </w:rPr>
              <w:t>显卡：≥2G独立显存</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10</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noWrap/>
            <w:vAlign w:val="center"/>
          </w:tcPr>
          <w:p>
            <w:pPr>
              <w:widowControl/>
              <w:rPr>
                <w:rFonts w:hint="eastAsia" w:ascii="宋体" w:hAnsi="宋体" w:cs="宋体"/>
                <w:b/>
                <w:bCs/>
                <w:kern w:val="0"/>
                <w:szCs w:val="21"/>
              </w:rPr>
            </w:pPr>
            <w:r>
              <w:rPr>
                <w:rFonts w:hint="eastAsia" w:ascii="宋体" w:hAnsi="宋体" w:cs="宋体"/>
                <w:b/>
                <w:bCs/>
                <w:kern w:val="0"/>
                <w:szCs w:val="21"/>
              </w:rPr>
              <w:t>（3）移动设备网部分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noWrap/>
            <w:vAlign w:val="center"/>
          </w:tcPr>
          <w:p>
            <w:pPr>
              <w:widowControl/>
              <w:rPr>
                <w:rFonts w:hint="eastAsia" w:ascii="宋体" w:hAnsi="宋体" w:cs="宋体"/>
                <w:b/>
                <w:bCs/>
                <w:kern w:val="0"/>
                <w:szCs w:val="21"/>
              </w:rPr>
            </w:pPr>
            <w:r>
              <w:rPr>
                <w:rFonts w:hint="eastAsia" w:ascii="宋体" w:hAnsi="宋体" w:cs="宋体"/>
                <w:b/>
                <w:bCs/>
                <w:kern w:val="0"/>
                <w:szCs w:val="21"/>
              </w:rPr>
              <w:t>移动设备管理平台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432" w:type="pct"/>
            <w:vMerge w:val="restart"/>
            <w:noWrap/>
            <w:vAlign w:val="center"/>
          </w:tcPr>
          <w:p>
            <w:pPr>
              <w:widowControl/>
              <w:outlineLvl w:val="0"/>
              <w:rPr>
                <w:rFonts w:hint="eastAsia" w:ascii="宋体" w:hAnsi="宋体" w:cs="宋体"/>
                <w:kern w:val="0"/>
                <w:szCs w:val="21"/>
              </w:rPr>
            </w:pPr>
            <w:r>
              <w:rPr>
                <w:rFonts w:hint="eastAsia" w:ascii="宋体" w:hAnsi="宋体" w:cs="宋体"/>
                <w:kern w:val="0"/>
                <w:szCs w:val="21"/>
              </w:rPr>
              <w:t>移动设备接入管理平台</w:t>
            </w:r>
          </w:p>
        </w:tc>
        <w:tc>
          <w:tcPr>
            <w:tcW w:w="502" w:type="pct"/>
            <w:vMerge w:val="restart"/>
            <w:noWrap w:val="0"/>
            <w:vAlign w:val="center"/>
          </w:tcPr>
          <w:p>
            <w:pPr>
              <w:widowControl/>
              <w:outlineLvl w:val="0"/>
              <w:rPr>
                <w:rFonts w:hint="eastAsia" w:ascii="宋体" w:hAnsi="宋体" w:cs="宋体"/>
                <w:kern w:val="0"/>
                <w:szCs w:val="21"/>
              </w:rPr>
            </w:pPr>
            <w:r>
              <w:rPr>
                <w:rFonts w:hint="eastAsia" w:ascii="宋体" w:hAnsi="宋体" w:cs="宋体"/>
                <w:kern w:val="0"/>
                <w:szCs w:val="21"/>
              </w:rPr>
              <w:t>移动设备接入管理平台框架升级（含授权）</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1、基于原移动设备管理平台升级成全新平台框架能力，提供基础管理功能：包括应用平台门户、统一认证、鉴权中心、应用管理、部门管理、用户管理、角色管理、日志查询等功能；</w:t>
            </w:r>
            <w:r>
              <w:rPr>
                <w:rFonts w:hint="eastAsia" w:ascii="宋体" w:hAnsi="宋体" w:cs="宋体"/>
                <w:kern w:val="0"/>
                <w:szCs w:val="21"/>
              </w:rPr>
              <w:br w:type="textWrapping"/>
            </w:r>
            <w:r>
              <w:rPr>
                <w:rFonts w:hint="eastAsia" w:ascii="宋体" w:hAnsi="宋体" w:cs="宋体"/>
                <w:kern w:val="0"/>
                <w:szCs w:val="21"/>
              </w:rPr>
              <w:t>2、提供统一应用组件运行管理功能：运行管理模块对平台组件进行运行监控与问题排查，可提供自动化指标检测和告警、批量集中部署配置、高效问题定位等能力，帮助运维人员及时发现和解决问题，提升交付和运维效率，为整体平台提供有力的后台保障。</w:t>
            </w:r>
            <w:r>
              <w:rPr>
                <w:rFonts w:hint="eastAsia" w:ascii="宋体" w:hAnsi="宋体" w:cs="宋体"/>
                <w:kern w:val="0"/>
                <w:szCs w:val="21"/>
              </w:rPr>
              <w:br w:type="textWrapping"/>
            </w:r>
            <w:r>
              <w:rPr>
                <w:rFonts w:hint="eastAsia" w:ascii="宋体" w:hAnsi="宋体" w:cs="宋体"/>
                <w:kern w:val="0"/>
                <w:szCs w:val="21"/>
              </w:rPr>
              <w:t>3、包含以下授权：</w:t>
            </w:r>
            <w:r>
              <w:rPr>
                <w:rFonts w:hint="eastAsia" w:ascii="宋体" w:hAnsi="宋体" w:cs="宋体"/>
                <w:kern w:val="0"/>
                <w:szCs w:val="21"/>
              </w:rPr>
              <w:br w:type="textWrapping"/>
            </w:r>
            <w:r>
              <w:rPr>
                <w:rFonts w:hint="eastAsia" w:ascii="宋体" w:hAnsi="宋体" w:cs="宋体"/>
                <w:kern w:val="0"/>
                <w:szCs w:val="21"/>
              </w:rPr>
              <w:t>本级监控通道数：1000路</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w:t>
            </w:r>
          </w:p>
        </w:tc>
        <w:tc>
          <w:tcPr>
            <w:tcW w:w="432" w:type="pct"/>
            <w:vMerge w:val="continue"/>
            <w:noWrap w:val="0"/>
            <w:vAlign w:val="center"/>
          </w:tcPr>
          <w:p>
            <w:pPr>
              <w:widowControl/>
              <w:outlineLvl w:val="0"/>
              <w:rPr>
                <w:rFonts w:ascii="宋体" w:hAnsi="宋体" w:cs="宋体"/>
                <w:kern w:val="0"/>
                <w:szCs w:val="21"/>
              </w:rPr>
            </w:pPr>
          </w:p>
        </w:tc>
        <w:tc>
          <w:tcPr>
            <w:tcW w:w="502" w:type="pct"/>
            <w:vMerge w:val="continue"/>
            <w:noWrap w:val="0"/>
            <w:vAlign w:val="center"/>
          </w:tcPr>
          <w:p>
            <w:pPr>
              <w:widowControl/>
              <w:outlineLvl w:val="0"/>
              <w:rPr>
                <w:rFonts w:ascii="宋体" w:hAnsi="宋体" w:cs="宋体"/>
                <w:kern w:val="0"/>
                <w:szCs w:val="21"/>
              </w:rPr>
            </w:pP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本级监控通道数：含至少1000路通道数</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3</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视频级联管理</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基于标准协议与外域平台互联互通，支持视频通用标准协议（GB/T28181-2011,GB/T28181-2016,DB33/T629-2011）、以及行业视频标准协议。主要业务功能包括：域间注册与心跳、资源同步、实时预览、录像回放与控制、录像下载、语音广播、设备控制等</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4</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视频基础应用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视频预览：</w:t>
            </w:r>
            <w:r>
              <w:rPr>
                <w:rFonts w:hint="eastAsia" w:ascii="宋体" w:hAnsi="宋体" w:cs="宋体"/>
                <w:kern w:val="0"/>
                <w:szCs w:val="21"/>
              </w:rPr>
              <w:br w:type="textWrapping"/>
            </w:r>
            <w:r>
              <w:rPr>
                <w:rFonts w:hint="eastAsia" w:ascii="宋体" w:hAnsi="宋体" w:cs="宋体"/>
                <w:kern w:val="0"/>
                <w:szCs w:val="21"/>
              </w:rPr>
              <w:t>1，提供视频预览、抓图等功能；</w:t>
            </w:r>
            <w:r>
              <w:rPr>
                <w:rFonts w:hint="eastAsia" w:ascii="宋体" w:hAnsi="宋体" w:cs="宋体"/>
                <w:kern w:val="0"/>
                <w:szCs w:val="21"/>
              </w:rPr>
              <w:br w:type="textWrapping"/>
            </w:r>
            <w:r>
              <w:rPr>
                <w:rFonts w:hint="eastAsia" w:ascii="宋体" w:hAnsi="宋体" w:cs="宋体"/>
                <w:kern w:val="0"/>
                <w:szCs w:val="21"/>
              </w:rPr>
              <w:t>云台控制：</w:t>
            </w:r>
            <w:r>
              <w:rPr>
                <w:rFonts w:hint="eastAsia" w:ascii="宋体" w:hAnsi="宋体" w:cs="宋体"/>
                <w:kern w:val="0"/>
                <w:szCs w:val="21"/>
              </w:rPr>
              <w:br w:type="textWrapping"/>
            </w:r>
            <w:r>
              <w:rPr>
                <w:rFonts w:hint="eastAsia" w:ascii="宋体" w:hAnsi="宋体" w:cs="宋体"/>
                <w:kern w:val="0"/>
                <w:szCs w:val="21"/>
              </w:rPr>
              <w:t>1，提供云台变焦、光圈、预置点、巡航等功能；</w:t>
            </w:r>
            <w:r>
              <w:rPr>
                <w:rFonts w:hint="eastAsia" w:ascii="宋体" w:hAnsi="宋体" w:cs="宋体"/>
                <w:kern w:val="0"/>
                <w:szCs w:val="21"/>
              </w:rPr>
              <w:br w:type="textWrapping"/>
            </w:r>
            <w:r>
              <w:rPr>
                <w:rFonts w:hint="eastAsia" w:ascii="宋体" w:hAnsi="宋体" w:cs="宋体"/>
                <w:kern w:val="0"/>
                <w:szCs w:val="21"/>
              </w:rPr>
              <w:t>录像计划管理：</w:t>
            </w:r>
            <w:r>
              <w:rPr>
                <w:rFonts w:hint="eastAsia" w:ascii="宋体" w:hAnsi="宋体" w:cs="宋体"/>
                <w:kern w:val="0"/>
                <w:szCs w:val="21"/>
              </w:rPr>
              <w:br w:type="textWrapping"/>
            </w:r>
            <w:r>
              <w:rPr>
                <w:rFonts w:hint="eastAsia" w:ascii="宋体" w:hAnsi="宋体" w:cs="宋体"/>
                <w:kern w:val="0"/>
                <w:szCs w:val="21"/>
              </w:rPr>
              <w:t>1，提供录像计划配置服务；</w:t>
            </w:r>
            <w:r>
              <w:rPr>
                <w:rFonts w:hint="eastAsia" w:ascii="宋体" w:hAnsi="宋体" w:cs="宋体"/>
                <w:kern w:val="0"/>
                <w:szCs w:val="21"/>
              </w:rPr>
              <w:br w:type="textWrapping"/>
            </w:r>
            <w:r>
              <w:rPr>
                <w:rFonts w:hint="eastAsia" w:ascii="宋体" w:hAnsi="宋体" w:cs="宋体"/>
                <w:kern w:val="0"/>
                <w:szCs w:val="21"/>
              </w:rPr>
              <w:t>录像回放：</w:t>
            </w:r>
            <w:r>
              <w:rPr>
                <w:rFonts w:hint="eastAsia" w:ascii="宋体" w:hAnsi="宋体" w:cs="宋体"/>
                <w:kern w:val="0"/>
                <w:szCs w:val="21"/>
              </w:rPr>
              <w:br w:type="textWrapping"/>
            </w:r>
            <w:r>
              <w:rPr>
                <w:rFonts w:hint="eastAsia" w:ascii="宋体" w:hAnsi="宋体" w:cs="宋体"/>
                <w:kern w:val="0"/>
                <w:szCs w:val="21"/>
              </w:rPr>
              <w:t>1，提供录像查询、倍速回放、按帧回放等功能；</w:t>
            </w:r>
            <w:r>
              <w:rPr>
                <w:rFonts w:hint="eastAsia" w:ascii="宋体" w:hAnsi="宋体" w:cs="宋体"/>
                <w:kern w:val="0"/>
                <w:szCs w:val="21"/>
              </w:rPr>
              <w:br w:type="textWrapping"/>
            </w:r>
            <w:r>
              <w:rPr>
                <w:rFonts w:hint="eastAsia" w:ascii="宋体" w:hAnsi="宋体" w:cs="宋体"/>
                <w:kern w:val="0"/>
                <w:szCs w:val="21"/>
              </w:rPr>
              <w:t>录像剪辑下载：</w:t>
            </w:r>
            <w:r>
              <w:rPr>
                <w:rFonts w:hint="eastAsia" w:ascii="宋体" w:hAnsi="宋体" w:cs="宋体"/>
                <w:kern w:val="0"/>
                <w:szCs w:val="21"/>
              </w:rPr>
              <w:br w:type="textWrapping"/>
            </w:r>
            <w:r>
              <w:rPr>
                <w:rFonts w:hint="eastAsia" w:ascii="宋体" w:hAnsi="宋体" w:cs="宋体"/>
                <w:kern w:val="0"/>
                <w:szCs w:val="21"/>
              </w:rPr>
              <w:t>1，提供录像下载剪辑功能；</w:t>
            </w:r>
            <w:r>
              <w:rPr>
                <w:rFonts w:hint="eastAsia" w:ascii="宋体" w:hAnsi="宋体" w:cs="宋体"/>
                <w:kern w:val="0"/>
                <w:szCs w:val="21"/>
              </w:rPr>
              <w:br w:type="textWrapping"/>
            </w:r>
            <w:r>
              <w:rPr>
                <w:rFonts w:hint="eastAsia" w:ascii="宋体" w:hAnsi="宋体" w:cs="宋体"/>
                <w:kern w:val="0"/>
                <w:szCs w:val="21"/>
              </w:rPr>
              <w:t xml:space="preserve">视频预案：预案管理、执行 </w:t>
            </w:r>
            <w:r>
              <w:rPr>
                <w:rFonts w:hint="eastAsia" w:ascii="宋体" w:hAnsi="宋体" w:cs="宋体"/>
                <w:kern w:val="0"/>
                <w:szCs w:val="21"/>
              </w:rPr>
              <w:br w:type="textWrapping"/>
            </w:r>
            <w:r>
              <w:rPr>
                <w:rFonts w:hint="eastAsia" w:ascii="宋体" w:hAnsi="宋体" w:cs="宋体"/>
                <w:kern w:val="0"/>
                <w:szCs w:val="21"/>
              </w:rPr>
              <w:t>1，支持创建公有预案及私有预案</w:t>
            </w:r>
            <w:r>
              <w:rPr>
                <w:rFonts w:hint="eastAsia" w:ascii="宋体" w:hAnsi="宋体" w:cs="宋体"/>
                <w:kern w:val="0"/>
                <w:szCs w:val="21"/>
              </w:rPr>
              <w:br w:type="textWrapping"/>
            </w:r>
            <w:r>
              <w:rPr>
                <w:rFonts w:hint="eastAsia" w:ascii="宋体" w:hAnsi="宋体" w:cs="宋体"/>
                <w:kern w:val="0"/>
                <w:szCs w:val="21"/>
              </w:rPr>
              <w:t xml:space="preserve">收藏夹：收藏夹管理、分享 </w:t>
            </w:r>
            <w:r>
              <w:rPr>
                <w:rFonts w:hint="eastAsia" w:ascii="宋体" w:hAnsi="宋体" w:cs="宋体"/>
                <w:kern w:val="0"/>
                <w:szCs w:val="21"/>
              </w:rPr>
              <w:br w:type="textWrapping"/>
            </w:r>
            <w:r>
              <w:rPr>
                <w:rFonts w:hint="eastAsia" w:ascii="宋体" w:hAnsi="宋体" w:cs="宋体"/>
                <w:kern w:val="0"/>
                <w:szCs w:val="21"/>
              </w:rPr>
              <w:t>1，支持将创建的分组分享给其他用户，支持统计收藏夹被分享的用户数</w:t>
            </w:r>
            <w:r>
              <w:rPr>
                <w:rFonts w:hint="eastAsia" w:ascii="宋体" w:hAnsi="宋体" w:cs="宋体"/>
                <w:kern w:val="0"/>
                <w:szCs w:val="21"/>
              </w:rPr>
              <w:br w:type="textWrapping"/>
            </w:r>
            <w:r>
              <w:rPr>
                <w:rFonts w:hint="eastAsia" w:ascii="宋体" w:hAnsi="宋体" w:cs="宋体"/>
                <w:kern w:val="0"/>
                <w:szCs w:val="21"/>
              </w:rPr>
              <w:t>电视墙控制 1，支持针对窗口的分割、拼接等布局，及窗口上的监控点、预览轮巡、告警窗口、是否自动启停及启停时间等进行配置形成电视墙场景</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5</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数据联网</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1、支持基于视图库标准协议（GA/T 1400）对移动设备抓拍的人脸、车辆、人体数据进行采集、级联和共享</w:t>
            </w:r>
            <w:r>
              <w:rPr>
                <w:rFonts w:hint="eastAsia" w:ascii="宋体" w:hAnsi="宋体" w:cs="宋体"/>
                <w:kern w:val="0"/>
                <w:szCs w:val="21"/>
              </w:rPr>
              <w:br w:type="textWrapping"/>
            </w:r>
            <w:r>
              <w:rPr>
                <w:rFonts w:hint="eastAsia" w:ascii="宋体" w:hAnsi="宋体" w:cs="宋体"/>
                <w:kern w:val="0"/>
                <w:szCs w:val="21"/>
              </w:rPr>
              <w:t>2、支持移动设备抓拍的人脸、人体、车辆等结构化数据、图片的跨网摆渡；</w:t>
            </w:r>
            <w:r>
              <w:rPr>
                <w:rFonts w:hint="eastAsia" w:ascii="宋体" w:hAnsi="宋体" w:cs="宋体"/>
                <w:kern w:val="0"/>
                <w:szCs w:val="21"/>
              </w:rPr>
              <w:br w:type="textWrapping"/>
            </w:r>
            <w:r>
              <w:rPr>
                <w:rFonts w:hint="eastAsia" w:ascii="宋体" w:hAnsi="宋体" w:cs="宋体"/>
                <w:kern w:val="0"/>
                <w:szCs w:val="21"/>
              </w:rPr>
              <w:t>3、单台数据联网服务器在千兆网络环境下支持并发处理100条/秒大图+小图（大图500K，小图30K）；小图1000条/秒；无图8000条/秒；支持多节点扩容。</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6</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平台服务器</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通用双路服务器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cpu：≥2颗cpu，单颗cpu核数≥10核，主频≥2.4GHz</w:t>
            </w:r>
            <w:r>
              <w:rPr>
                <w:rFonts w:hint="eastAsia" w:ascii="宋体" w:hAnsi="宋体" w:cs="宋体"/>
                <w:kern w:val="0"/>
                <w:szCs w:val="21"/>
              </w:rPr>
              <w:br w:type="textWrapping"/>
            </w:r>
            <w:r>
              <w:rPr>
                <w:rFonts w:hint="eastAsia" w:ascii="宋体" w:hAnsi="宋体" w:cs="宋体"/>
                <w:kern w:val="0"/>
                <w:szCs w:val="21"/>
              </w:rPr>
              <w:t>内存：≥128G DDR4，≥16根内存插槽，最大支持扩展至2TB内存</w:t>
            </w:r>
            <w:r>
              <w:rPr>
                <w:rFonts w:hint="eastAsia" w:ascii="宋体" w:hAnsi="宋体" w:cs="宋体"/>
                <w:kern w:val="0"/>
                <w:szCs w:val="21"/>
              </w:rPr>
              <w:br w:type="textWrapping"/>
            </w:r>
            <w:r>
              <w:rPr>
                <w:rFonts w:hint="eastAsia" w:ascii="宋体" w:hAnsi="宋体" w:cs="宋体"/>
                <w:kern w:val="0"/>
                <w:szCs w:val="21"/>
              </w:rPr>
              <w:t>硬盘：≥1块240G M.2 SSD硬盘，≥5块480G SSD硬盘, ≥4块2T 7.2K 3.5寸 SATA硬盘,</w:t>
            </w:r>
            <w:r>
              <w:rPr>
                <w:rFonts w:hint="eastAsia" w:ascii="宋体" w:hAnsi="宋体" w:cs="宋体"/>
                <w:kern w:val="0"/>
                <w:szCs w:val="21"/>
              </w:rPr>
              <w:br w:type="textWrapping"/>
            </w:r>
            <w:r>
              <w:rPr>
                <w:rFonts w:hint="eastAsia" w:ascii="宋体" w:hAnsi="宋体" w:cs="宋体"/>
                <w:kern w:val="0"/>
                <w:szCs w:val="21"/>
              </w:rPr>
              <w:t>阵列卡：≥1块SAS_HBA卡, 支持RAID 0/1/10</w:t>
            </w:r>
            <w:r>
              <w:rPr>
                <w:rFonts w:hint="eastAsia" w:ascii="宋体" w:hAnsi="宋体" w:cs="宋体"/>
                <w:kern w:val="0"/>
                <w:szCs w:val="21"/>
              </w:rPr>
              <w:br w:type="textWrapping"/>
            </w:r>
            <w:r>
              <w:rPr>
                <w:rFonts w:hint="eastAsia" w:ascii="宋体" w:hAnsi="宋体" w:cs="宋体"/>
                <w:kern w:val="0"/>
                <w:szCs w:val="21"/>
              </w:rPr>
              <w:t>PCIE扩展：最大可支持6个PCIE扩展插槽</w:t>
            </w:r>
            <w:r>
              <w:rPr>
                <w:rFonts w:hint="eastAsia" w:ascii="宋体" w:hAnsi="宋体" w:cs="宋体"/>
                <w:kern w:val="0"/>
                <w:szCs w:val="21"/>
              </w:rPr>
              <w:br w:type="textWrapping"/>
            </w:r>
            <w:r>
              <w:rPr>
                <w:rFonts w:hint="eastAsia" w:ascii="宋体" w:hAnsi="宋体" w:cs="宋体"/>
                <w:kern w:val="0"/>
                <w:szCs w:val="21"/>
              </w:rPr>
              <w:t>网口：≥2个千兆电口，≥2个万兆光口</w:t>
            </w:r>
            <w:r>
              <w:rPr>
                <w:rFonts w:hint="eastAsia" w:ascii="宋体" w:hAnsi="宋体" w:cs="宋体"/>
                <w:kern w:val="0"/>
                <w:szCs w:val="21"/>
              </w:rPr>
              <w:br w:type="textWrapping"/>
            </w:r>
            <w:r>
              <w:rPr>
                <w:rFonts w:hint="eastAsia" w:ascii="宋体" w:hAnsi="宋体" w:cs="宋体"/>
                <w:kern w:val="0"/>
                <w:szCs w:val="21"/>
              </w:rPr>
              <w:t>其他接口：≥1个RJ45管理接口，后置≥2个USB 3.0接口，前置≥2个USB 2.0 接口，≥1个VGA接口</w:t>
            </w:r>
            <w:r>
              <w:rPr>
                <w:rFonts w:hint="eastAsia" w:ascii="宋体" w:hAnsi="宋体" w:cs="宋体"/>
                <w:kern w:val="0"/>
                <w:szCs w:val="21"/>
              </w:rPr>
              <w:br w:type="textWrapping"/>
            </w:r>
            <w:r>
              <w:rPr>
                <w:rFonts w:hint="eastAsia" w:ascii="宋体" w:hAnsi="宋体" w:cs="宋体"/>
                <w:kern w:val="0"/>
                <w:szCs w:val="21"/>
              </w:rPr>
              <w:t>电源：标配冗余电源</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3</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7</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存储</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视频图像存储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≥24盘位/≥1536Mbps接入带宽/≥24块4T企业级SATA硬盘/64位多核处理器≥1/≥4GB缓存（可扩展至64GB））/≥2个千兆数据网口/≥1个千兆管理网口/冗余电源/网络协议：RTSP/ONVIF/PSIA/（GB/T28181）</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noWrap/>
            <w:vAlign w:val="center"/>
          </w:tcPr>
          <w:p>
            <w:pPr>
              <w:widowControl/>
              <w:outlineLvl w:val="0"/>
              <w:rPr>
                <w:rFonts w:hint="eastAsia" w:ascii="宋体" w:hAnsi="宋体" w:cs="宋体"/>
                <w:b/>
                <w:bCs/>
                <w:kern w:val="0"/>
                <w:szCs w:val="21"/>
              </w:rPr>
            </w:pPr>
            <w:r>
              <w:rPr>
                <w:rFonts w:hint="eastAsia" w:ascii="宋体" w:hAnsi="宋体" w:cs="宋体"/>
                <w:b/>
                <w:bCs/>
                <w:kern w:val="0"/>
                <w:szCs w:val="21"/>
              </w:rPr>
              <w:t>二、政务外网侧（原雪亮平台扩容）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noWrap/>
            <w:vAlign w:val="center"/>
          </w:tcPr>
          <w:p>
            <w:pPr>
              <w:widowControl/>
              <w:rPr>
                <w:rFonts w:hint="eastAsia" w:ascii="宋体" w:hAnsi="宋体" w:cs="宋体"/>
                <w:b/>
                <w:bCs/>
                <w:kern w:val="0"/>
                <w:szCs w:val="21"/>
              </w:rPr>
            </w:pPr>
            <w:r>
              <w:rPr>
                <w:rFonts w:hint="eastAsia" w:ascii="宋体" w:hAnsi="宋体" w:cs="宋体"/>
                <w:b/>
                <w:bCs/>
                <w:kern w:val="0"/>
                <w:szCs w:val="21"/>
              </w:rPr>
              <w:t>公共安全图像信息资源共享交换总平台（政务外网）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432" w:type="pct"/>
            <w:vMerge w:val="restart"/>
            <w:noWrap w:val="0"/>
            <w:vAlign w:val="center"/>
          </w:tcPr>
          <w:p>
            <w:pPr>
              <w:widowControl/>
              <w:outlineLvl w:val="0"/>
              <w:rPr>
                <w:rFonts w:hint="eastAsia" w:ascii="宋体" w:hAnsi="宋体" w:cs="宋体"/>
                <w:kern w:val="0"/>
                <w:szCs w:val="21"/>
              </w:rPr>
            </w:pPr>
            <w:r>
              <w:rPr>
                <w:rFonts w:hint="eastAsia" w:ascii="宋体" w:hAnsi="宋体" w:cs="宋体"/>
                <w:kern w:val="0"/>
                <w:szCs w:val="21"/>
              </w:rPr>
              <w:t>公共安全图像信息资源共享交换总平台功能升级</w:t>
            </w:r>
          </w:p>
        </w:tc>
        <w:tc>
          <w:tcPr>
            <w:tcW w:w="502"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视频广场</w:t>
            </w:r>
          </w:p>
        </w:tc>
        <w:tc>
          <w:tcPr>
            <w:tcW w:w="3415"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视频广场是展现视频资源的点位情况、基本能力及场所位置等，通过视频广场可以了解平台的城市视频资源基本情况及分布情况，从而实现快速定位所需要视频资源，可以对点位资源进行权限申请、在线预览、录像回放等功能操作。</w:t>
            </w:r>
            <w:r>
              <w:rPr>
                <w:rFonts w:hint="eastAsia" w:ascii="宋体" w:hAnsi="宋体" w:cs="宋体"/>
                <w:color w:val="auto"/>
                <w:kern w:val="0"/>
                <w:szCs w:val="21"/>
              </w:rPr>
              <w:br w:type="textWrapping"/>
            </w:r>
            <w:r>
              <w:rPr>
                <w:rFonts w:hint="eastAsia" w:ascii="宋体" w:hAnsi="宋体" w:cs="宋体"/>
                <w:color w:val="auto"/>
                <w:kern w:val="0"/>
                <w:szCs w:val="21"/>
              </w:rPr>
              <w:t>支持重点区域列表展示、重点区域地图展示、区域关联场所下点位展示，支持点击区域卡片进去区域详情页面，支持点位查看更多进入区域详情页面，能够高亮显示已收藏的点位</w:t>
            </w:r>
            <w:r>
              <w:rPr>
                <w:rFonts w:hint="eastAsia" w:ascii="宋体" w:hAnsi="宋体" w:cs="宋体"/>
                <w:color w:val="auto"/>
                <w:kern w:val="0"/>
                <w:szCs w:val="21"/>
              </w:rPr>
              <w:br w:type="textWrapping"/>
            </w:r>
            <w:r>
              <w:rPr>
                <w:rFonts w:hint="eastAsia" w:ascii="宋体" w:hAnsi="宋体" w:cs="宋体"/>
                <w:color w:val="auto"/>
                <w:kern w:val="0"/>
                <w:szCs w:val="21"/>
              </w:rPr>
              <w:t>支持收藏夹列表展示，收藏夹点位列表展示，支持点击全部进入收藏夹页面</w:t>
            </w:r>
            <w:r>
              <w:rPr>
                <w:rFonts w:hint="eastAsia" w:ascii="宋体" w:hAnsi="宋体" w:cs="宋体"/>
                <w:color w:val="auto"/>
                <w:kern w:val="0"/>
                <w:szCs w:val="21"/>
              </w:rPr>
              <w:br w:type="textWrapping"/>
            </w:r>
            <w:r>
              <w:rPr>
                <w:rFonts w:hint="eastAsia" w:ascii="宋体" w:hAnsi="宋体" w:cs="宋体"/>
                <w:color w:val="auto"/>
                <w:kern w:val="0"/>
                <w:szCs w:val="21"/>
              </w:rPr>
              <w:t>支持用户关注的区域列表展示，区域地图展示，区域名称、缩略图、点位数据展示，点击全部进入我关注的区域页面，点击区域卡片进入区域详情页面</w:t>
            </w:r>
            <w:r>
              <w:rPr>
                <w:rFonts w:hint="eastAsia" w:ascii="宋体" w:hAnsi="宋体" w:cs="宋体"/>
                <w:color w:val="auto"/>
                <w:kern w:val="0"/>
                <w:szCs w:val="21"/>
              </w:rPr>
              <w:br w:type="textWrapping"/>
            </w:r>
            <w:r>
              <w:rPr>
                <w:rFonts w:hint="eastAsia" w:ascii="宋体" w:hAnsi="宋体" w:cs="宋体"/>
                <w:color w:val="auto"/>
                <w:kern w:val="0"/>
                <w:szCs w:val="21"/>
              </w:rPr>
              <w:t>支持统计范围的选择如行政区划、场所、时间段选择，支持地图展示点播热力图、点播量统计，支持点播TOP榜点位展示，支持TOP榜点位预览。对于单个点位的卡片，能够显示单个点位的播放量及分时段（最近24小时，最近3天，最近一周，最近3个月）统计图展示。</w:t>
            </w:r>
            <w:r>
              <w:rPr>
                <w:rFonts w:hint="eastAsia" w:ascii="宋体" w:hAnsi="宋体" w:cs="宋体"/>
                <w:color w:val="auto"/>
                <w:kern w:val="0"/>
                <w:szCs w:val="21"/>
              </w:rPr>
              <w:br w:type="textWrapping"/>
            </w:r>
            <w:r>
              <w:rPr>
                <w:rFonts w:hint="eastAsia" w:ascii="宋体" w:hAnsi="宋体" w:cs="宋体"/>
                <w:color w:val="auto"/>
                <w:kern w:val="0"/>
                <w:szCs w:val="21"/>
              </w:rPr>
              <w:t>支持复合条件的点位列表分页展示，支持点位按名称/点击量排序，支持点位批量预览、回放、权限申请，支持单个点位预览、收藏等</w:t>
            </w:r>
            <w:r>
              <w:rPr>
                <w:rFonts w:hint="eastAsia" w:ascii="宋体" w:hAnsi="宋体" w:cs="宋体"/>
                <w:color w:val="auto"/>
                <w:kern w:val="0"/>
                <w:szCs w:val="21"/>
              </w:rPr>
              <w:br w:type="textWrapping"/>
            </w:r>
            <w:r>
              <w:rPr>
                <w:rFonts w:hint="eastAsia" w:ascii="宋体" w:hAnsi="宋体" w:cs="宋体"/>
                <w:color w:val="auto"/>
                <w:kern w:val="0"/>
                <w:szCs w:val="21"/>
              </w:rPr>
              <w:t>支持符合条件的区域列表展示，鼠标悬停展示区域地图定位，点击区域进入区域详情页面，点击关注按钮关注当前区域</w:t>
            </w:r>
            <w:r>
              <w:rPr>
                <w:rFonts w:hint="eastAsia" w:ascii="宋体" w:hAnsi="宋体" w:cs="宋体"/>
                <w:color w:val="auto"/>
                <w:kern w:val="0"/>
                <w:szCs w:val="21"/>
              </w:rPr>
              <w:br w:type="textWrapping"/>
            </w:r>
            <w:r>
              <w:rPr>
                <w:rFonts w:hint="eastAsia" w:ascii="宋体" w:hAnsi="宋体" w:cs="宋体"/>
                <w:color w:val="auto"/>
                <w:kern w:val="0"/>
                <w:szCs w:val="21"/>
              </w:rPr>
              <w:t>支持场所分类展示，并展示场所内的点位数目</w:t>
            </w:r>
            <w:r>
              <w:rPr>
                <w:rFonts w:hint="eastAsia" w:ascii="宋体" w:hAnsi="宋体" w:cs="宋体"/>
                <w:color w:val="auto"/>
                <w:kern w:val="0"/>
                <w:szCs w:val="21"/>
              </w:rPr>
              <w:br w:type="textWrapping"/>
            </w:r>
            <w:r>
              <w:rPr>
                <w:rFonts w:hint="eastAsia" w:ascii="宋体" w:hAnsi="宋体" w:cs="宋体"/>
                <w:color w:val="auto"/>
                <w:kern w:val="0"/>
                <w:szCs w:val="21"/>
              </w:rPr>
              <w:t>支持场所关联区域展示，鼠标悬停展示区域地图定位，点击区域卡片进入区域详情页</w:t>
            </w:r>
            <w:r>
              <w:rPr>
                <w:rFonts w:hint="eastAsia" w:ascii="宋体" w:hAnsi="宋体" w:cs="宋体"/>
                <w:color w:val="auto"/>
                <w:kern w:val="0"/>
                <w:szCs w:val="21"/>
              </w:rPr>
              <w:br w:type="textWrapping"/>
            </w:r>
            <w:r>
              <w:rPr>
                <w:rFonts w:hint="eastAsia" w:ascii="宋体" w:hAnsi="宋体" w:cs="宋体"/>
                <w:color w:val="auto"/>
                <w:kern w:val="0"/>
                <w:szCs w:val="21"/>
              </w:rPr>
              <w:t>支持按场所分类展示其下的视频点位，全部时展示全部，支持点位列表分页显示，支持点位按能力集过滤，支持按名称/点击量对点位排序，支持点位单个收藏、预览，支持批量点位预览、回放、权限申请</w:t>
            </w:r>
            <w:r>
              <w:rPr>
                <w:rFonts w:hint="eastAsia" w:ascii="宋体" w:hAnsi="宋体" w:cs="宋体"/>
                <w:color w:val="auto"/>
                <w:kern w:val="0"/>
                <w:szCs w:val="21"/>
              </w:rPr>
              <w:br w:type="textWrapping"/>
            </w:r>
            <w:r>
              <w:rPr>
                <w:rFonts w:hint="eastAsia" w:ascii="宋体" w:hAnsi="宋体" w:cs="宋体"/>
                <w:color w:val="auto"/>
                <w:kern w:val="0"/>
                <w:szCs w:val="21"/>
              </w:rPr>
              <w:t>支持系统目录和自定义目录选择</w:t>
            </w:r>
            <w:r>
              <w:rPr>
                <w:rFonts w:hint="eastAsia" w:ascii="宋体" w:hAnsi="宋体" w:cs="宋体"/>
                <w:color w:val="auto"/>
                <w:kern w:val="0"/>
                <w:szCs w:val="21"/>
              </w:rPr>
              <w:br w:type="textWrapping"/>
            </w:r>
            <w:r>
              <w:rPr>
                <w:rFonts w:hint="eastAsia" w:ascii="宋体" w:hAnsi="宋体" w:cs="宋体"/>
                <w:color w:val="auto"/>
                <w:kern w:val="0"/>
                <w:szCs w:val="21"/>
              </w:rPr>
              <w:t>支持目录对应组织树展示</w:t>
            </w:r>
            <w:r>
              <w:rPr>
                <w:rFonts w:hint="eastAsia" w:ascii="宋体" w:hAnsi="宋体" w:cs="宋体"/>
                <w:color w:val="auto"/>
                <w:kern w:val="0"/>
                <w:szCs w:val="21"/>
              </w:rPr>
              <w:br w:type="textWrapping"/>
            </w:r>
            <w:r>
              <w:rPr>
                <w:rFonts w:hint="eastAsia" w:ascii="宋体" w:hAnsi="宋体" w:cs="宋体"/>
                <w:color w:val="auto"/>
                <w:kern w:val="0"/>
                <w:szCs w:val="21"/>
              </w:rPr>
              <w:t>支持根据组织查点位列表，组织下点位分页展示，支持按名称/点击量对点位排序，支持点位单个收藏、预览，支持批量点位预览、回放、权限申请</w:t>
            </w:r>
            <w:r>
              <w:rPr>
                <w:rFonts w:hint="eastAsia" w:ascii="宋体" w:hAnsi="宋体" w:cs="宋体"/>
                <w:color w:val="auto"/>
                <w:kern w:val="0"/>
                <w:szCs w:val="21"/>
              </w:rPr>
              <w:br w:type="textWrapping"/>
            </w:r>
            <w:r>
              <w:rPr>
                <w:rFonts w:hint="eastAsia" w:ascii="宋体" w:hAnsi="宋体" w:cs="宋体"/>
                <w:color w:val="auto"/>
                <w:kern w:val="0"/>
                <w:szCs w:val="21"/>
              </w:rPr>
              <w:t>支持切换到场所搜索</w:t>
            </w:r>
            <w:r>
              <w:rPr>
                <w:rFonts w:hint="eastAsia" w:ascii="宋体" w:hAnsi="宋体" w:cs="宋体"/>
                <w:color w:val="auto"/>
                <w:kern w:val="0"/>
                <w:szCs w:val="21"/>
              </w:rPr>
              <w:br w:type="textWrapping"/>
            </w:r>
            <w:r>
              <w:rPr>
                <w:rFonts w:hint="eastAsia" w:ascii="宋体" w:hAnsi="宋体" w:cs="宋体"/>
                <w:color w:val="auto"/>
                <w:kern w:val="0"/>
                <w:szCs w:val="21"/>
              </w:rPr>
              <w:t>支持区域名称、是否关注、区域所属行政区划等信息展示</w:t>
            </w:r>
            <w:r>
              <w:rPr>
                <w:rFonts w:hint="eastAsia" w:ascii="宋体" w:hAnsi="宋体" w:cs="宋体"/>
                <w:color w:val="auto"/>
                <w:kern w:val="0"/>
                <w:szCs w:val="21"/>
              </w:rPr>
              <w:br w:type="textWrapping"/>
            </w:r>
            <w:r>
              <w:rPr>
                <w:rFonts w:hint="eastAsia" w:ascii="宋体" w:hAnsi="宋体" w:cs="宋体"/>
                <w:color w:val="auto"/>
                <w:kern w:val="0"/>
                <w:szCs w:val="21"/>
              </w:rPr>
              <w:t>支持地图展示区域，地图展示点位，地图上点位能够预览和回放视频</w:t>
            </w:r>
            <w:r>
              <w:rPr>
                <w:rFonts w:hint="eastAsia" w:ascii="宋体" w:hAnsi="宋体" w:cs="宋体"/>
                <w:color w:val="auto"/>
                <w:kern w:val="0"/>
                <w:szCs w:val="21"/>
              </w:rPr>
              <w:br w:type="textWrapping"/>
            </w:r>
            <w:r>
              <w:rPr>
                <w:rFonts w:hint="eastAsia" w:ascii="宋体" w:hAnsi="宋体" w:cs="宋体"/>
                <w:color w:val="auto"/>
                <w:kern w:val="0"/>
                <w:szCs w:val="21"/>
              </w:rPr>
              <w:t>支持区域下点位列表分页展示，支持按场所或能力集过滤点位，支持根据点位名称/点击量排序点位，支持点位单个收藏、预览、地图定位，支持批量点位预览、回放、权限申请</w:t>
            </w:r>
            <w:r>
              <w:rPr>
                <w:rFonts w:hint="eastAsia" w:ascii="宋体" w:hAnsi="宋体" w:cs="宋体"/>
                <w:color w:val="auto"/>
                <w:kern w:val="0"/>
                <w:szCs w:val="21"/>
              </w:rPr>
              <w:br w:type="textWrapping"/>
            </w:r>
            <w:r>
              <w:rPr>
                <w:rFonts w:hint="eastAsia" w:ascii="宋体" w:hAnsi="宋体" w:cs="宋体"/>
                <w:color w:val="auto"/>
                <w:kern w:val="0"/>
                <w:szCs w:val="21"/>
              </w:rPr>
              <w:t>支持收藏夹列表展示，收藏夹新增、修改、删除、移动</w:t>
            </w:r>
            <w:r>
              <w:rPr>
                <w:rFonts w:hint="eastAsia" w:ascii="宋体" w:hAnsi="宋体" w:cs="宋体"/>
                <w:color w:val="auto"/>
                <w:kern w:val="0"/>
                <w:szCs w:val="21"/>
              </w:rPr>
              <w:br w:type="textWrapping"/>
            </w:r>
            <w:r>
              <w:rPr>
                <w:rFonts w:hint="eastAsia" w:ascii="宋体" w:hAnsi="宋体" w:cs="宋体"/>
                <w:color w:val="auto"/>
                <w:kern w:val="0"/>
                <w:szCs w:val="21"/>
              </w:rPr>
              <w:t>支持收藏夹点位展示，支持点位单个预览、取消收藏，支持批量点位预览、回放、权限申请、删除</w:t>
            </w:r>
            <w:r>
              <w:rPr>
                <w:rFonts w:hint="eastAsia" w:ascii="宋体" w:hAnsi="宋体" w:cs="宋体"/>
                <w:color w:val="auto"/>
                <w:kern w:val="0"/>
                <w:szCs w:val="21"/>
              </w:rPr>
              <w:br w:type="textWrapping"/>
            </w:r>
            <w:r>
              <w:rPr>
                <w:rFonts w:hint="eastAsia" w:ascii="宋体" w:hAnsi="宋体" w:cs="宋体"/>
                <w:color w:val="auto"/>
                <w:kern w:val="0"/>
                <w:szCs w:val="21"/>
              </w:rPr>
              <w:t>支持展示场所分类</w:t>
            </w:r>
            <w:r>
              <w:rPr>
                <w:rFonts w:hint="eastAsia" w:ascii="宋体" w:hAnsi="宋体" w:cs="宋体"/>
                <w:color w:val="auto"/>
                <w:kern w:val="0"/>
                <w:szCs w:val="21"/>
              </w:rPr>
              <w:br w:type="textWrapping"/>
            </w:r>
            <w:r>
              <w:rPr>
                <w:rFonts w:hint="eastAsia" w:ascii="宋体" w:hAnsi="宋体" w:cs="宋体"/>
                <w:color w:val="auto"/>
                <w:kern w:val="0"/>
                <w:szCs w:val="21"/>
              </w:rPr>
              <w:t>支持展示场所关联区域列表，支持区域地图展示，支持点击区域进入区域详情页，支持已关注区域取消关注</w:t>
            </w:r>
            <w:r>
              <w:rPr>
                <w:rFonts w:hint="eastAsia" w:ascii="宋体" w:hAnsi="宋体" w:cs="宋体"/>
                <w:color w:val="auto"/>
                <w:kern w:val="0"/>
                <w:szCs w:val="21"/>
              </w:rPr>
              <w:br w:type="textWrapping"/>
            </w:r>
            <w:r>
              <w:rPr>
                <w:rFonts w:hint="eastAsia" w:ascii="宋体" w:hAnsi="宋体" w:cs="宋体"/>
                <w:color w:val="auto"/>
                <w:kern w:val="0"/>
                <w:szCs w:val="21"/>
              </w:rPr>
              <w:t>支持有权限的点位预览、回放，支持无权限点位预览15秒，支持无权限点位申请权限，支持点位批量播放，支持云台控制，支持全屏播放模式，支持查看点位详情。切换到回放模式，支持选择时间区间下载视频，单帧前进，单帧后退，支持电子放大，支持截图。</w:t>
            </w:r>
            <w:r>
              <w:rPr>
                <w:rFonts w:hint="eastAsia" w:ascii="宋体" w:hAnsi="宋体" w:cs="宋体"/>
                <w:color w:val="auto"/>
                <w:kern w:val="0"/>
                <w:szCs w:val="21"/>
              </w:rPr>
              <w:br w:type="textWrapping"/>
            </w:r>
            <w:r>
              <w:rPr>
                <w:rFonts w:hint="eastAsia" w:ascii="宋体" w:hAnsi="宋体" w:cs="宋体"/>
                <w:color w:val="auto"/>
                <w:kern w:val="0"/>
                <w:szCs w:val="21"/>
              </w:rPr>
              <w:t>支持用户申请了预览权限的点位视频预览，申请了视频点位录像回放权限，且已配置了录像计划，可以进行点位录像浏览</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AI能力超市</w:t>
            </w:r>
          </w:p>
        </w:tc>
        <w:tc>
          <w:tcPr>
            <w:tcW w:w="3415"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能力超市可以为外部用户提供平台智能算法的展示和查看能力，让大家都能了解平台的算法内容，并能结合自身业务需求，选择智能算法支撑业务开展。能力超市展示视频融合赋能平台的算法资源，提供已发布算法的算法展示查询、算法详情查看等功能，可以对算法和点位进行智能分析申请，对业务申请进行管理。</w:t>
            </w:r>
            <w:r>
              <w:rPr>
                <w:rFonts w:hint="eastAsia" w:ascii="宋体" w:hAnsi="宋体" w:cs="宋体"/>
                <w:color w:val="auto"/>
                <w:kern w:val="0"/>
                <w:szCs w:val="21"/>
              </w:rPr>
              <w:br w:type="textWrapping"/>
            </w:r>
            <w:r>
              <w:rPr>
                <w:rFonts w:hint="eastAsia" w:ascii="宋体" w:hAnsi="宋体" w:cs="宋体"/>
                <w:color w:val="auto"/>
                <w:kern w:val="0"/>
                <w:szCs w:val="21"/>
              </w:rPr>
              <w:t>支持展示最新/最热算法，包含算法封面、算法名称、算法描述、算法版本、上架时间等信息</w:t>
            </w:r>
            <w:r>
              <w:rPr>
                <w:rFonts w:hint="eastAsia" w:ascii="宋体" w:hAnsi="宋体" w:cs="宋体"/>
                <w:color w:val="auto"/>
                <w:kern w:val="0"/>
                <w:szCs w:val="21"/>
              </w:rPr>
              <w:br w:type="textWrapping"/>
            </w:r>
            <w:r>
              <w:rPr>
                <w:rFonts w:hint="eastAsia" w:ascii="宋体" w:hAnsi="宋体" w:cs="宋体"/>
                <w:color w:val="auto"/>
                <w:kern w:val="0"/>
                <w:szCs w:val="21"/>
              </w:rPr>
              <w:t>支持项目现场用到的本级算法以及级联算法上架展示，包含算法封面、算法名称、算法描述、适用行业、场所、最新算法版本、上架时间等</w:t>
            </w:r>
            <w:r>
              <w:rPr>
                <w:rFonts w:hint="eastAsia" w:ascii="宋体" w:hAnsi="宋体" w:cs="宋体"/>
                <w:color w:val="auto"/>
                <w:kern w:val="0"/>
                <w:szCs w:val="21"/>
              </w:rPr>
              <w:br w:type="textWrapping"/>
            </w:r>
            <w:r>
              <w:rPr>
                <w:rFonts w:hint="eastAsia" w:ascii="宋体" w:hAnsi="宋体" w:cs="宋体"/>
                <w:color w:val="auto"/>
                <w:kern w:val="0"/>
                <w:szCs w:val="21"/>
              </w:rPr>
              <w:t>支持直接通过算法名称关键字检索算法</w:t>
            </w:r>
            <w:r>
              <w:rPr>
                <w:rFonts w:hint="eastAsia" w:ascii="宋体" w:hAnsi="宋体" w:cs="宋体"/>
                <w:color w:val="auto"/>
                <w:kern w:val="0"/>
                <w:szCs w:val="21"/>
              </w:rPr>
              <w:br w:type="textWrapping"/>
            </w:r>
            <w:r>
              <w:rPr>
                <w:rFonts w:hint="eastAsia" w:ascii="宋体" w:hAnsi="宋体" w:cs="宋体"/>
                <w:color w:val="auto"/>
                <w:kern w:val="0"/>
                <w:szCs w:val="21"/>
              </w:rPr>
              <w:t>支持按行业分类、业务分类、场所、分析目标类型等标签对算法进行筛选</w:t>
            </w:r>
            <w:r>
              <w:rPr>
                <w:rFonts w:hint="eastAsia" w:ascii="宋体" w:hAnsi="宋体" w:cs="宋体"/>
                <w:color w:val="auto"/>
                <w:kern w:val="0"/>
                <w:szCs w:val="21"/>
              </w:rPr>
              <w:br w:type="textWrapping"/>
            </w:r>
            <w:r>
              <w:rPr>
                <w:rFonts w:hint="eastAsia" w:ascii="宋体" w:hAnsi="宋体" w:cs="宋体"/>
                <w:color w:val="auto"/>
                <w:kern w:val="0"/>
                <w:szCs w:val="21"/>
              </w:rPr>
              <w:t>支持默认排序（即算法导入时间）、按照创建时间（算法封装时间）排序</w:t>
            </w:r>
            <w:r>
              <w:rPr>
                <w:rFonts w:hint="eastAsia" w:ascii="宋体" w:hAnsi="宋体" w:cs="宋体"/>
                <w:color w:val="auto"/>
                <w:kern w:val="0"/>
                <w:szCs w:val="21"/>
              </w:rPr>
              <w:br w:type="textWrapping"/>
            </w:r>
            <w:r>
              <w:rPr>
                <w:rFonts w:hint="eastAsia" w:ascii="宋体" w:hAnsi="宋体" w:cs="宋体"/>
                <w:color w:val="auto"/>
                <w:kern w:val="0"/>
                <w:szCs w:val="21"/>
              </w:rPr>
              <w:t>支持点击我需要，跳转到智能分析页面</w:t>
            </w:r>
            <w:r>
              <w:rPr>
                <w:rFonts w:hint="eastAsia" w:ascii="宋体" w:hAnsi="宋体" w:cs="宋体"/>
                <w:color w:val="auto"/>
                <w:kern w:val="0"/>
                <w:szCs w:val="21"/>
              </w:rPr>
              <w:br w:type="textWrapping"/>
            </w:r>
            <w:r>
              <w:rPr>
                <w:rFonts w:hint="eastAsia" w:ascii="宋体" w:hAnsi="宋体" w:cs="宋体"/>
                <w:color w:val="auto"/>
                <w:kern w:val="0"/>
                <w:szCs w:val="21"/>
              </w:rPr>
              <w:t>支持点击我的关注，跳转到关注列表</w:t>
            </w:r>
            <w:r>
              <w:rPr>
                <w:rFonts w:hint="eastAsia" w:ascii="宋体" w:hAnsi="宋体" w:cs="宋体"/>
                <w:color w:val="auto"/>
                <w:kern w:val="0"/>
                <w:szCs w:val="21"/>
              </w:rPr>
              <w:br w:type="textWrapping"/>
            </w:r>
            <w:r>
              <w:rPr>
                <w:rFonts w:hint="eastAsia" w:ascii="宋体" w:hAnsi="宋体" w:cs="宋体"/>
                <w:color w:val="auto"/>
                <w:kern w:val="0"/>
                <w:szCs w:val="21"/>
              </w:rPr>
              <w:t xml:space="preserve"> 支持查看算法的基本介绍，包含算法封面、算法名称、算法描述、算法版本切换、授权信息（已授权、未授权、授权过期）、上架时间等 </w:t>
            </w:r>
            <w:r>
              <w:rPr>
                <w:rFonts w:hint="eastAsia" w:ascii="宋体" w:hAnsi="宋体" w:cs="宋体"/>
                <w:color w:val="auto"/>
                <w:kern w:val="0"/>
                <w:szCs w:val="21"/>
              </w:rPr>
              <w:br w:type="textWrapping"/>
            </w:r>
            <w:r>
              <w:rPr>
                <w:rFonts w:hint="eastAsia" w:ascii="宋体" w:hAnsi="宋体" w:cs="宋体"/>
                <w:color w:val="auto"/>
                <w:kern w:val="0"/>
                <w:szCs w:val="21"/>
              </w:rPr>
              <w:t xml:space="preserve"> 支持查看算法的可用范围、技术指标等详情信息，包含技术类型、分析源类型、分析目标、适用行业、业务、场所、计算平台等 </w:t>
            </w:r>
            <w:r>
              <w:rPr>
                <w:rFonts w:hint="eastAsia" w:ascii="宋体" w:hAnsi="宋体" w:cs="宋体"/>
                <w:color w:val="auto"/>
                <w:kern w:val="0"/>
                <w:szCs w:val="21"/>
              </w:rPr>
              <w:br w:type="textWrapping"/>
            </w:r>
            <w:r>
              <w:rPr>
                <w:rFonts w:hint="eastAsia" w:ascii="宋体" w:hAnsi="宋体" w:cs="宋体"/>
                <w:color w:val="auto"/>
                <w:kern w:val="0"/>
                <w:szCs w:val="21"/>
              </w:rPr>
              <w:t xml:space="preserve">针对算法适用场景、不适用场景进行详细的图片、文字描述 </w:t>
            </w:r>
            <w:r>
              <w:rPr>
                <w:rFonts w:hint="eastAsia" w:ascii="宋体" w:hAnsi="宋体" w:cs="宋体"/>
                <w:color w:val="auto"/>
                <w:kern w:val="0"/>
                <w:szCs w:val="21"/>
              </w:rPr>
              <w:br w:type="textWrapping"/>
            </w:r>
            <w:r>
              <w:rPr>
                <w:rFonts w:hint="eastAsia" w:ascii="宋体" w:hAnsi="宋体" w:cs="宋体"/>
                <w:color w:val="auto"/>
                <w:kern w:val="0"/>
                <w:szCs w:val="21"/>
              </w:rPr>
              <w:t xml:space="preserve">支持将单个或多个能力加入我需要，快速进入业务申请模块        </w:t>
            </w:r>
            <w:r>
              <w:rPr>
                <w:rFonts w:hint="eastAsia" w:ascii="宋体" w:hAnsi="宋体" w:cs="宋体"/>
                <w:color w:val="auto"/>
                <w:kern w:val="0"/>
                <w:szCs w:val="21"/>
              </w:rPr>
              <w:br w:type="textWrapping"/>
            </w:r>
            <w:r>
              <w:rPr>
                <w:rFonts w:hint="eastAsia" w:ascii="宋体" w:hAnsi="宋体" w:cs="宋体"/>
                <w:color w:val="auto"/>
                <w:kern w:val="0"/>
                <w:szCs w:val="21"/>
              </w:rPr>
              <w:t xml:space="preserve"> 支持查看算法基本功能说明，算法版本和是否有关联场景 </w:t>
            </w:r>
            <w:r>
              <w:rPr>
                <w:rFonts w:hint="eastAsia" w:ascii="宋体" w:hAnsi="宋体" w:cs="宋体"/>
                <w:color w:val="auto"/>
                <w:kern w:val="0"/>
                <w:szCs w:val="21"/>
              </w:rPr>
              <w:br w:type="textWrapping"/>
            </w:r>
            <w:r>
              <w:rPr>
                <w:rFonts w:hint="eastAsia" w:ascii="宋体" w:hAnsi="宋体" w:cs="宋体"/>
                <w:color w:val="auto"/>
                <w:kern w:val="0"/>
                <w:szCs w:val="21"/>
              </w:rPr>
              <w:t xml:space="preserve"> 支持查看算法的可用范围、技术指标等详情信息，包含技术类型、分析源类型、分析目标、适用行业、业务、场所、计算平台等 </w:t>
            </w:r>
            <w:r>
              <w:rPr>
                <w:rFonts w:hint="eastAsia" w:ascii="宋体" w:hAnsi="宋体" w:cs="宋体"/>
                <w:color w:val="auto"/>
                <w:kern w:val="0"/>
                <w:szCs w:val="21"/>
              </w:rPr>
              <w:br w:type="textWrapping"/>
            </w:r>
            <w:r>
              <w:rPr>
                <w:rFonts w:hint="eastAsia" w:ascii="宋体" w:hAnsi="宋体" w:cs="宋体"/>
                <w:color w:val="auto"/>
                <w:kern w:val="0"/>
                <w:szCs w:val="21"/>
              </w:rPr>
              <w:t>支持点击我需要，跳转到智能分析页面</w:t>
            </w:r>
            <w:r>
              <w:rPr>
                <w:rFonts w:hint="eastAsia" w:ascii="宋体" w:hAnsi="宋体" w:cs="宋体"/>
                <w:color w:val="auto"/>
                <w:kern w:val="0"/>
                <w:szCs w:val="21"/>
              </w:rPr>
              <w:br w:type="textWrapping"/>
            </w:r>
            <w:r>
              <w:rPr>
                <w:rFonts w:hint="eastAsia" w:ascii="宋体" w:hAnsi="宋体" w:cs="宋体"/>
                <w:color w:val="auto"/>
                <w:kern w:val="0"/>
                <w:szCs w:val="21"/>
              </w:rPr>
              <w:t>支持直接通过算法名称关键字检索算法</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4</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智能分析申请</w:t>
            </w:r>
          </w:p>
        </w:tc>
        <w:tc>
          <w:tcPr>
            <w:tcW w:w="3415"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提供智能分析申请，用户可以选择需要的AI能力并关联相应的视频点位，设定相应服务质量，进行智能分析需求提交。</w:t>
            </w:r>
            <w:r>
              <w:rPr>
                <w:rFonts w:hint="eastAsia" w:ascii="宋体" w:hAnsi="宋体" w:cs="宋体"/>
                <w:color w:val="auto"/>
                <w:kern w:val="0"/>
                <w:szCs w:val="21"/>
              </w:rPr>
              <w:br w:type="textWrapping"/>
            </w:r>
            <w:r>
              <w:rPr>
                <w:rFonts w:hint="eastAsia" w:ascii="宋体" w:hAnsi="宋体" w:cs="宋体"/>
                <w:color w:val="auto"/>
                <w:kern w:val="0"/>
                <w:szCs w:val="21"/>
              </w:rPr>
              <w:t>★支持展示用户关联申请单列表，支持展示申请单编号、关联能力、申请人、申请时间、申请说明、申请状态、操作等字段（提供具有CNAS</w:t>
            </w:r>
            <w:r>
              <w:rPr>
                <w:rFonts w:hint="eastAsia" w:ascii="宋体" w:hAnsi="宋体" w:cs="宋体"/>
                <w:color w:val="auto"/>
                <w:kern w:val="0"/>
                <w:szCs w:val="21"/>
                <w:lang w:val="en-US" w:eastAsia="zh-CN"/>
              </w:rPr>
              <w:t>或</w:t>
            </w:r>
            <w:r>
              <w:rPr>
                <w:rFonts w:hint="eastAsia" w:ascii="宋体" w:hAnsi="宋体" w:cs="宋体"/>
                <w:color w:val="auto"/>
                <w:kern w:val="0"/>
                <w:szCs w:val="21"/>
              </w:rPr>
              <w:t>CMA</w:t>
            </w:r>
            <w:r>
              <w:rPr>
                <w:rFonts w:hint="eastAsia" w:ascii="宋体" w:hAnsi="宋体" w:cs="宋体"/>
                <w:color w:val="auto"/>
                <w:kern w:val="0"/>
                <w:szCs w:val="21"/>
                <w:lang w:val="en-US" w:eastAsia="zh-CN"/>
              </w:rPr>
              <w:t>或</w:t>
            </w:r>
            <w:r>
              <w:rPr>
                <w:rFonts w:hint="eastAsia" w:ascii="宋体" w:hAnsi="宋体" w:cs="宋体"/>
                <w:color w:val="auto"/>
                <w:kern w:val="0"/>
                <w:szCs w:val="21"/>
              </w:rPr>
              <w:t>CAL等认证的国家权威机构出具的佐证材料）</w:t>
            </w:r>
            <w:r>
              <w:rPr>
                <w:rFonts w:hint="eastAsia" w:ascii="宋体" w:hAnsi="宋体" w:cs="宋体"/>
                <w:color w:val="auto"/>
                <w:kern w:val="0"/>
                <w:szCs w:val="21"/>
              </w:rPr>
              <w:br w:type="textWrapping"/>
            </w:r>
            <w:r>
              <w:rPr>
                <w:rFonts w:hint="eastAsia" w:ascii="宋体" w:hAnsi="宋体" w:cs="宋体"/>
                <w:color w:val="auto"/>
                <w:kern w:val="0"/>
                <w:szCs w:val="21"/>
              </w:rPr>
              <w:t>支持申请状态为提交、审批、处理、完成4中状态，支持提交状态申请单有编辑、提交、删除操作，其他状态有详情、删除操作</w:t>
            </w:r>
            <w:r>
              <w:rPr>
                <w:rFonts w:hint="eastAsia" w:ascii="宋体" w:hAnsi="宋体" w:cs="宋体"/>
                <w:color w:val="auto"/>
                <w:kern w:val="0"/>
                <w:szCs w:val="21"/>
              </w:rPr>
              <w:br w:type="textWrapping"/>
            </w:r>
            <w:r>
              <w:rPr>
                <w:rFonts w:hint="eastAsia" w:ascii="宋体" w:hAnsi="宋体" w:cs="宋体"/>
                <w:color w:val="auto"/>
                <w:kern w:val="0"/>
                <w:szCs w:val="21"/>
              </w:rPr>
              <w:t>支持导出申请单列表，支持导出选中、导出全部申请单，支持批量删除选中申请单</w:t>
            </w:r>
            <w:r>
              <w:rPr>
                <w:rFonts w:hint="eastAsia" w:ascii="宋体" w:hAnsi="宋体" w:cs="宋体"/>
                <w:color w:val="auto"/>
                <w:kern w:val="0"/>
                <w:szCs w:val="21"/>
              </w:rPr>
              <w:br w:type="textWrapping"/>
            </w:r>
            <w:r>
              <w:rPr>
                <w:rFonts w:hint="eastAsia" w:ascii="宋体" w:hAnsi="宋体" w:cs="宋体"/>
                <w:color w:val="auto"/>
                <w:kern w:val="0"/>
                <w:szCs w:val="21"/>
              </w:rPr>
              <w:t>支持基于申请编号、关联能力、申请状态、申请时间段检索用户新建、待审批的申请单，支持基于申请时间的逆序排序，支持申请编号模糊查询，支持检索条件一键重置</w:t>
            </w:r>
            <w:r>
              <w:rPr>
                <w:rFonts w:hint="eastAsia" w:ascii="宋体" w:hAnsi="宋体" w:cs="宋体"/>
                <w:color w:val="auto"/>
                <w:kern w:val="0"/>
                <w:szCs w:val="21"/>
              </w:rPr>
              <w:br w:type="textWrapping"/>
            </w:r>
            <w:r>
              <w:rPr>
                <w:rFonts w:hint="eastAsia" w:ascii="宋体" w:hAnsi="宋体" w:cs="宋体"/>
                <w:color w:val="auto"/>
                <w:kern w:val="0"/>
                <w:szCs w:val="21"/>
              </w:rPr>
              <w:t>支持"新建申请"按钮新建智能分析申请，支持自动关联申请单编号、申请用户，支持录入申请说明，支持一个申请单选择多个关联能力，支持为单个能力配置服务质量、申请时效、执行周期、服务范围，支持通过申请时效、执行周期配合控制申请任务的运行</w:t>
            </w:r>
            <w:r>
              <w:rPr>
                <w:rFonts w:hint="eastAsia" w:ascii="宋体" w:hAnsi="宋体" w:cs="宋体"/>
                <w:color w:val="auto"/>
                <w:kern w:val="0"/>
                <w:szCs w:val="21"/>
              </w:rPr>
              <w:br w:type="textWrapping"/>
            </w:r>
            <w:r>
              <w:rPr>
                <w:rFonts w:hint="eastAsia" w:ascii="宋体" w:hAnsi="宋体" w:cs="宋体"/>
                <w:color w:val="auto"/>
                <w:kern w:val="0"/>
                <w:szCs w:val="21"/>
              </w:rPr>
              <w:t>支持基于能力类型配置服务质量，支持图片类分析能力配置抓拍时段、抓拍周期、抓拍张数、分析模式，支持视频类分析能力配置固定时段分析、循环时段分析</w:t>
            </w:r>
            <w:r>
              <w:rPr>
                <w:rFonts w:hint="eastAsia" w:ascii="宋体" w:hAnsi="宋体" w:cs="宋体"/>
                <w:color w:val="auto"/>
                <w:kern w:val="0"/>
                <w:szCs w:val="21"/>
              </w:rPr>
              <w:br w:type="textWrapping"/>
            </w:r>
            <w:r>
              <w:rPr>
                <w:rFonts w:hint="eastAsia" w:ascii="宋体" w:hAnsi="宋体" w:cs="宋体"/>
                <w:color w:val="auto"/>
                <w:kern w:val="0"/>
                <w:szCs w:val="21"/>
              </w:rPr>
              <w:t>支持为申请单关联点位，支持通过点搜选择需关联点位，支持每个点位服务质量的自定义，支持关联点位的批量删除，支持关联点位的分页展示</w:t>
            </w:r>
            <w:r>
              <w:rPr>
                <w:rFonts w:hint="eastAsia" w:ascii="宋体" w:hAnsi="宋体" w:cs="宋体"/>
                <w:color w:val="auto"/>
                <w:kern w:val="0"/>
                <w:szCs w:val="21"/>
              </w:rPr>
              <w:br w:type="textWrapping"/>
            </w:r>
            <w:r>
              <w:rPr>
                <w:rFonts w:hint="eastAsia" w:ascii="宋体" w:hAnsi="宋体" w:cs="宋体"/>
                <w:color w:val="auto"/>
                <w:kern w:val="0"/>
                <w:szCs w:val="21"/>
              </w:rPr>
              <w:t>支持智能分析申请时，增加事件接收人</w:t>
            </w:r>
            <w:r>
              <w:rPr>
                <w:rFonts w:hint="eastAsia" w:ascii="宋体" w:hAnsi="宋体" w:cs="宋体"/>
                <w:color w:val="auto"/>
                <w:kern w:val="0"/>
                <w:szCs w:val="21"/>
              </w:rPr>
              <w:br w:type="textWrapping"/>
            </w:r>
            <w:r>
              <w:rPr>
                <w:rFonts w:hint="eastAsia" w:ascii="宋体" w:hAnsi="宋体" w:cs="宋体"/>
                <w:color w:val="auto"/>
                <w:kern w:val="0"/>
                <w:szCs w:val="21"/>
              </w:rPr>
              <w:t>支持智能分析申请开启(默认关闭)工作流审批，支持用户自定义审批流程，支持审批节点绑定用户、关联角色的一批用户，支持当前节点指定用户审批申请单</w:t>
            </w:r>
            <w:r>
              <w:rPr>
                <w:rFonts w:hint="eastAsia" w:ascii="宋体" w:hAnsi="宋体" w:cs="宋体"/>
                <w:color w:val="auto"/>
                <w:kern w:val="0"/>
                <w:szCs w:val="21"/>
              </w:rPr>
              <w:br w:type="textWrapping"/>
            </w:r>
            <w:r>
              <w:rPr>
                <w:rFonts w:hint="eastAsia" w:ascii="宋体" w:hAnsi="宋体" w:cs="宋体"/>
                <w:color w:val="auto"/>
                <w:kern w:val="0"/>
                <w:szCs w:val="21"/>
              </w:rPr>
              <w:t>支持审批节点的通过、驳回、终止审批操作，支持录入审批意见，支持驳回申请单的重新提交，支持终止审批单的展示，支持记录审批用户及审批时间</w:t>
            </w:r>
            <w:r>
              <w:rPr>
                <w:rFonts w:hint="eastAsia" w:ascii="宋体" w:hAnsi="宋体" w:cs="宋体"/>
                <w:color w:val="auto"/>
                <w:kern w:val="0"/>
                <w:szCs w:val="21"/>
              </w:rPr>
              <w:br w:type="textWrapping"/>
            </w:r>
            <w:r>
              <w:rPr>
                <w:rFonts w:hint="eastAsia" w:ascii="宋体" w:hAnsi="宋体" w:cs="宋体"/>
                <w:color w:val="auto"/>
                <w:kern w:val="0"/>
                <w:szCs w:val="21"/>
              </w:rPr>
              <w:t>支持以进度条形式展示申请单当前状态，支持进度条分为提交、审批、处理、完成四个节点，支持分能力展示服务质量、申请时效、执行周期、关联点位</w:t>
            </w:r>
            <w:r>
              <w:rPr>
                <w:rFonts w:hint="eastAsia" w:ascii="宋体" w:hAnsi="宋体" w:cs="宋体"/>
                <w:color w:val="auto"/>
                <w:kern w:val="0"/>
                <w:szCs w:val="21"/>
              </w:rPr>
              <w:br w:type="textWrapping"/>
            </w:r>
            <w:r>
              <w:rPr>
                <w:rFonts w:hint="eastAsia" w:ascii="宋体" w:hAnsi="宋体" w:cs="宋体"/>
                <w:color w:val="auto"/>
                <w:kern w:val="0"/>
                <w:szCs w:val="21"/>
              </w:rPr>
              <w:t>支持展示审批申请单每个节点的审批操作、审批意见、审批人、审批时间，支持完成申请单无法修改、无法重新保存、无法重新提交</w:t>
            </w:r>
            <w:r>
              <w:rPr>
                <w:rFonts w:hint="eastAsia" w:ascii="宋体" w:hAnsi="宋体" w:cs="宋体"/>
                <w:color w:val="auto"/>
                <w:kern w:val="0"/>
                <w:szCs w:val="21"/>
              </w:rPr>
              <w:br w:type="textWrapping"/>
            </w:r>
            <w:r>
              <w:rPr>
                <w:rFonts w:hint="eastAsia" w:ascii="宋体" w:hAnsi="宋体" w:cs="宋体"/>
                <w:color w:val="auto"/>
                <w:kern w:val="0"/>
                <w:szCs w:val="21"/>
              </w:rPr>
              <w:t>支持申请编号、能力、申请状态、申请时间段检索用户新建、待审批的申请单；</w:t>
            </w:r>
            <w:r>
              <w:rPr>
                <w:rFonts w:hint="eastAsia" w:ascii="宋体" w:hAnsi="宋体" w:cs="宋体"/>
                <w:color w:val="auto"/>
                <w:kern w:val="0"/>
                <w:szCs w:val="21"/>
              </w:rPr>
              <w:br w:type="textWrapping"/>
            </w:r>
            <w:r>
              <w:rPr>
                <w:rFonts w:hint="eastAsia" w:ascii="宋体" w:hAnsi="宋体" w:cs="宋体"/>
                <w:color w:val="auto"/>
                <w:kern w:val="0"/>
                <w:szCs w:val="21"/>
              </w:rPr>
              <w:t>支持申请单号、能力、申请人、创建时间段的检索，支持按创建时间逆序排列编排单；支持单次任务下发，下发后的记录可删除</w:t>
            </w:r>
            <w:r>
              <w:rPr>
                <w:rFonts w:hint="eastAsia" w:ascii="宋体" w:hAnsi="宋体" w:cs="宋体"/>
                <w:color w:val="auto"/>
                <w:kern w:val="0"/>
                <w:szCs w:val="21"/>
              </w:rPr>
              <w:br w:type="textWrapping"/>
            </w:r>
            <w:r>
              <w:rPr>
                <w:rFonts w:hint="eastAsia" w:ascii="宋体" w:hAnsi="宋体" w:cs="宋体"/>
                <w:color w:val="auto"/>
                <w:kern w:val="0"/>
                <w:szCs w:val="21"/>
              </w:rPr>
              <w:t>支持申请编号、能力、申请状态、申请时间段检索用户新建、待审批的申请单；</w:t>
            </w:r>
            <w:r>
              <w:rPr>
                <w:rFonts w:hint="eastAsia" w:ascii="宋体" w:hAnsi="宋体" w:cs="宋体"/>
                <w:color w:val="auto"/>
                <w:kern w:val="0"/>
                <w:szCs w:val="21"/>
              </w:rPr>
              <w:br w:type="textWrapping"/>
            </w:r>
            <w:r>
              <w:rPr>
                <w:rFonts w:hint="eastAsia" w:ascii="宋体" w:hAnsi="宋体" w:cs="宋体"/>
                <w:color w:val="auto"/>
                <w:kern w:val="0"/>
                <w:szCs w:val="21"/>
              </w:rPr>
              <w:t>支持申请单号、能力、申请人、创建时间段的检索，支持按创建时间逆序排列编排单；支持单次任务下发，下发后的记录可删除</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5</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算法编排</w:t>
            </w:r>
          </w:p>
        </w:tc>
        <w:tc>
          <w:tcPr>
            <w:tcW w:w="3415"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支持利用点位和算法资源进行算法编排配置，提供场景清单、场景配置、场景编排的能力，提供可视化管理与自动化适配调度能力。</w:t>
            </w:r>
            <w:r>
              <w:rPr>
                <w:rFonts w:hint="eastAsia" w:ascii="宋体" w:hAnsi="宋体" w:cs="宋体"/>
                <w:color w:val="auto"/>
                <w:kern w:val="0"/>
                <w:szCs w:val="21"/>
              </w:rPr>
              <w:br w:type="textWrapping"/>
            </w:r>
            <w:r>
              <w:rPr>
                <w:rFonts w:hint="eastAsia" w:ascii="宋体" w:hAnsi="宋体" w:cs="宋体"/>
                <w:color w:val="auto"/>
                <w:kern w:val="0"/>
                <w:szCs w:val="21"/>
              </w:rPr>
              <w:t>支持基于申请单编号、关联能力、申请人、状态、任务说明、创建时间段的检索，支持按创建时间逆序排列编排单，支持检索条件的重置</w:t>
            </w:r>
            <w:r>
              <w:rPr>
                <w:rFonts w:hint="eastAsia" w:ascii="宋体" w:hAnsi="宋体" w:cs="宋体"/>
                <w:color w:val="auto"/>
                <w:kern w:val="0"/>
                <w:szCs w:val="21"/>
              </w:rPr>
              <w:br w:type="textWrapping"/>
            </w:r>
            <w:r>
              <w:rPr>
                <w:rFonts w:hint="eastAsia" w:ascii="宋体" w:hAnsi="宋体" w:cs="宋体"/>
                <w:color w:val="auto"/>
                <w:kern w:val="0"/>
                <w:szCs w:val="21"/>
              </w:rPr>
              <w:t>支持基于点位编号、点位名称、能力的编排单关联点位信息检索</w:t>
            </w:r>
            <w:r>
              <w:rPr>
                <w:rFonts w:hint="eastAsia" w:ascii="宋体" w:hAnsi="宋体" w:cs="宋体"/>
                <w:color w:val="auto"/>
                <w:kern w:val="0"/>
                <w:szCs w:val="21"/>
              </w:rPr>
              <w:br w:type="textWrapping"/>
            </w:r>
            <w:r>
              <w:rPr>
                <w:rFonts w:hint="eastAsia" w:ascii="宋体" w:hAnsi="宋体" w:cs="宋体"/>
                <w:color w:val="auto"/>
                <w:kern w:val="0"/>
                <w:szCs w:val="21"/>
              </w:rPr>
              <w:t>支持按申请单编号、服务类型、关联能力、申请人、推送人、申请说明、创建时间、最近一次下发时间、状态、操作方式展示系统编排单列表</w:t>
            </w:r>
            <w:r>
              <w:rPr>
                <w:rFonts w:hint="eastAsia" w:ascii="宋体" w:hAnsi="宋体" w:cs="宋体"/>
                <w:color w:val="auto"/>
                <w:kern w:val="0"/>
                <w:szCs w:val="21"/>
              </w:rPr>
              <w:br w:type="textWrapping"/>
            </w:r>
            <w:r>
              <w:rPr>
                <w:rFonts w:hint="eastAsia" w:ascii="宋体" w:hAnsi="宋体" w:cs="宋体"/>
                <w:color w:val="auto"/>
                <w:kern w:val="0"/>
                <w:szCs w:val="21"/>
              </w:rPr>
              <w:t>支持状态为未下发、已下发两种状态，支持未下发时有编排、任务下发、删除三种操作，支持已下发时有中止、查看两种操作，支持编排时进入编排单详情，支持查看时不能编辑编排单内容</w:t>
            </w:r>
            <w:r>
              <w:rPr>
                <w:rFonts w:hint="eastAsia" w:ascii="宋体" w:hAnsi="宋体" w:cs="宋体"/>
                <w:color w:val="auto"/>
                <w:kern w:val="0"/>
                <w:szCs w:val="21"/>
              </w:rPr>
              <w:br w:type="textWrapping"/>
            </w:r>
            <w:r>
              <w:rPr>
                <w:rFonts w:hint="eastAsia" w:ascii="宋体" w:hAnsi="宋体" w:cs="宋体"/>
                <w:color w:val="auto"/>
                <w:kern w:val="0"/>
                <w:szCs w:val="21"/>
              </w:rPr>
              <w:t>支持点个任务删除或批量删除选中编排单</w:t>
            </w:r>
            <w:r>
              <w:rPr>
                <w:rFonts w:hint="eastAsia" w:ascii="宋体" w:hAnsi="宋体" w:cs="宋体"/>
                <w:color w:val="auto"/>
                <w:kern w:val="0"/>
                <w:szCs w:val="21"/>
              </w:rPr>
              <w:br w:type="textWrapping"/>
            </w:r>
            <w:r>
              <w:rPr>
                <w:rFonts w:hint="eastAsia" w:ascii="宋体" w:hAnsi="宋体" w:cs="宋体"/>
                <w:color w:val="auto"/>
                <w:kern w:val="0"/>
                <w:szCs w:val="21"/>
              </w:rPr>
              <w:t>支持批量终止已下发编排单</w:t>
            </w:r>
            <w:r>
              <w:rPr>
                <w:rFonts w:hint="eastAsia" w:ascii="宋体" w:hAnsi="宋体" w:cs="宋体"/>
                <w:color w:val="auto"/>
                <w:kern w:val="0"/>
                <w:szCs w:val="21"/>
              </w:rPr>
              <w:br w:type="textWrapping"/>
            </w:r>
            <w:r>
              <w:rPr>
                <w:rFonts w:hint="eastAsia" w:ascii="宋体" w:hAnsi="宋体" w:cs="宋体"/>
                <w:color w:val="auto"/>
                <w:kern w:val="0"/>
                <w:szCs w:val="21"/>
              </w:rPr>
              <w:t>支持基于任务说明模糊查询</w:t>
            </w:r>
            <w:r>
              <w:rPr>
                <w:rFonts w:hint="eastAsia" w:ascii="宋体" w:hAnsi="宋体" w:cs="宋体"/>
                <w:color w:val="auto"/>
                <w:kern w:val="0"/>
                <w:szCs w:val="21"/>
              </w:rPr>
              <w:br w:type="textWrapping"/>
            </w:r>
            <w:r>
              <w:rPr>
                <w:rFonts w:hint="eastAsia" w:ascii="宋体" w:hAnsi="宋体" w:cs="宋体"/>
                <w:color w:val="auto"/>
                <w:kern w:val="0"/>
                <w:szCs w:val="21"/>
              </w:rPr>
              <w:t>支持展示编排单申请单编号、申请人、申请说明、创建时间，支持展示编排单关联能力名、关联场景数、申请时效信息</w:t>
            </w:r>
            <w:r>
              <w:rPr>
                <w:rFonts w:hint="eastAsia" w:ascii="宋体" w:hAnsi="宋体" w:cs="宋体"/>
                <w:color w:val="auto"/>
                <w:kern w:val="0"/>
                <w:szCs w:val="21"/>
              </w:rPr>
              <w:br w:type="textWrapping"/>
            </w:r>
            <w:r>
              <w:rPr>
                <w:rFonts w:hint="eastAsia" w:ascii="宋体" w:hAnsi="宋体" w:cs="宋体"/>
                <w:color w:val="auto"/>
                <w:kern w:val="0"/>
                <w:szCs w:val="21"/>
              </w:rPr>
              <w:t>支持展示编排单关联点位编号、点位名称、点位类型、所属场所、安装地址、关联能力、点位编排状态和操作，支持枪机有能力配置、删除操作，支持球机有能力配置、巡航能力配置、删除操作</w:t>
            </w:r>
            <w:r>
              <w:rPr>
                <w:rFonts w:hint="eastAsia" w:ascii="宋体" w:hAnsi="宋体" w:cs="宋体"/>
                <w:color w:val="auto"/>
                <w:kern w:val="0"/>
                <w:szCs w:val="21"/>
              </w:rPr>
              <w:br w:type="textWrapping"/>
            </w:r>
            <w:r>
              <w:rPr>
                <w:rFonts w:hint="eastAsia" w:ascii="宋体" w:hAnsi="宋体" w:cs="宋体"/>
                <w:color w:val="auto"/>
                <w:kern w:val="0"/>
                <w:szCs w:val="21"/>
              </w:rPr>
              <w:t>支持基于编排单关联能力过滤枪机所有绘制区域，支持基于能力过滤球机所有绘制区域的预置点并展示每个预置点绘制的区域，支持展示区域关联能力配置状态，支持为每个区域每种能力配置分析规则</w:t>
            </w:r>
            <w:r>
              <w:rPr>
                <w:rFonts w:hint="eastAsia" w:ascii="宋体" w:hAnsi="宋体" w:cs="宋体"/>
                <w:color w:val="auto"/>
                <w:kern w:val="0"/>
                <w:szCs w:val="21"/>
              </w:rPr>
              <w:br w:type="textWrapping"/>
            </w:r>
            <w:r>
              <w:rPr>
                <w:rFonts w:hint="eastAsia" w:ascii="宋体" w:hAnsi="宋体" w:cs="宋体"/>
                <w:color w:val="auto"/>
                <w:kern w:val="0"/>
                <w:szCs w:val="21"/>
              </w:rPr>
              <w:t>支持关联点位新增、导入、删除操作，支持批量删除关联点位</w:t>
            </w:r>
            <w:r>
              <w:rPr>
                <w:rFonts w:hint="eastAsia" w:ascii="宋体" w:hAnsi="宋体" w:cs="宋体"/>
                <w:color w:val="auto"/>
                <w:kern w:val="0"/>
                <w:szCs w:val="21"/>
              </w:rPr>
              <w:br w:type="textWrapping"/>
            </w:r>
            <w:r>
              <w:rPr>
                <w:rFonts w:hint="eastAsia" w:ascii="宋体" w:hAnsi="宋体" w:cs="宋体"/>
                <w:color w:val="auto"/>
                <w:kern w:val="0"/>
                <w:szCs w:val="21"/>
              </w:rPr>
              <w:t>支持为每条规则配置服务质量，包括服务质量、执行周期、调度优先级、录像锁定、是否人工核验等参数，配置录像锁定、人工核验的需要配置对应时间</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6</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事件研判</w:t>
            </w:r>
          </w:p>
        </w:tc>
        <w:tc>
          <w:tcPr>
            <w:tcW w:w="3415"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各类智能事件汇聚到研判中心进行集中处理，提供预警研判、事件管理等功能。</w:t>
            </w:r>
            <w:r>
              <w:rPr>
                <w:rFonts w:hint="eastAsia" w:ascii="宋体" w:hAnsi="宋体" w:cs="宋体"/>
                <w:color w:val="auto"/>
                <w:kern w:val="0"/>
                <w:szCs w:val="21"/>
              </w:rPr>
              <w:br w:type="textWrapping"/>
            </w:r>
            <w:r>
              <w:rPr>
                <w:rFonts w:hint="eastAsia" w:ascii="宋体" w:hAnsi="宋体" w:cs="宋体"/>
                <w:color w:val="auto"/>
                <w:kern w:val="0"/>
                <w:szCs w:val="21"/>
              </w:rPr>
              <w:t>★支持默认展示置顶预警事件详情：支持录像回放、实时预览，并展示预警事件相关信息，包括：事件名称、事件编号、持续时间，预警次数、首次事件时间、最近事件时间、关联地址、位置信息。（提供具有CNAS</w:t>
            </w:r>
            <w:r>
              <w:rPr>
                <w:rFonts w:hint="eastAsia" w:ascii="宋体" w:hAnsi="宋体" w:cs="宋体"/>
                <w:color w:val="auto"/>
                <w:kern w:val="0"/>
                <w:szCs w:val="21"/>
                <w:lang w:val="en-US" w:eastAsia="zh-CN"/>
              </w:rPr>
              <w:t>或</w:t>
            </w:r>
            <w:r>
              <w:rPr>
                <w:rFonts w:hint="eastAsia" w:ascii="宋体" w:hAnsi="宋体" w:cs="宋体"/>
                <w:color w:val="auto"/>
                <w:kern w:val="0"/>
                <w:szCs w:val="21"/>
              </w:rPr>
              <w:t>CMA</w:t>
            </w:r>
            <w:r>
              <w:rPr>
                <w:rFonts w:hint="eastAsia" w:ascii="宋体" w:hAnsi="宋体" w:cs="宋体"/>
                <w:color w:val="auto"/>
                <w:kern w:val="0"/>
                <w:szCs w:val="21"/>
                <w:lang w:val="en-US" w:eastAsia="zh-CN"/>
              </w:rPr>
              <w:t>或</w:t>
            </w:r>
            <w:r>
              <w:rPr>
                <w:rFonts w:hint="eastAsia" w:ascii="宋体" w:hAnsi="宋体" w:cs="宋体"/>
                <w:color w:val="auto"/>
                <w:kern w:val="0"/>
                <w:szCs w:val="21"/>
              </w:rPr>
              <w:t>CAL等认证的国家权威机构出具的佐证材料）</w:t>
            </w:r>
            <w:r>
              <w:rPr>
                <w:rFonts w:hint="eastAsia" w:ascii="宋体" w:hAnsi="宋体" w:cs="宋体"/>
                <w:color w:val="auto"/>
                <w:kern w:val="0"/>
                <w:szCs w:val="21"/>
              </w:rPr>
              <w:br w:type="textWrapping"/>
            </w:r>
            <w:r>
              <w:rPr>
                <w:rFonts w:hint="eastAsia" w:ascii="宋体" w:hAnsi="宋体" w:cs="宋体"/>
                <w:color w:val="auto"/>
                <w:kern w:val="0"/>
                <w:szCs w:val="21"/>
              </w:rPr>
              <w:t>支持对事件（AI能力）预警的实时推送，推送的预警事件按上报数排序</w:t>
            </w:r>
            <w:r>
              <w:rPr>
                <w:rFonts w:hint="eastAsia" w:ascii="宋体" w:hAnsi="宋体" w:cs="宋体"/>
                <w:color w:val="auto"/>
                <w:kern w:val="0"/>
                <w:szCs w:val="21"/>
              </w:rPr>
              <w:br w:type="textWrapping"/>
            </w:r>
            <w:r>
              <w:rPr>
                <w:rFonts w:hint="eastAsia" w:ascii="宋体" w:hAnsi="宋体" w:cs="宋体"/>
                <w:color w:val="auto"/>
                <w:kern w:val="0"/>
                <w:szCs w:val="21"/>
              </w:rPr>
              <w:t>支持按上报数或按时间降序排列推送的预警事件，支持事件推送时选择接收人</w:t>
            </w:r>
            <w:r>
              <w:rPr>
                <w:rFonts w:hint="eastAsia" w:ascii="宋体" w:hAnsi="宋体" w:cs="宋体"/>
                <w:color w:val="auto"/>
                <w:kern w:val="0"/>
                <w:szCs w:val="21"/>
              </w:rPr>
              <w:br w:type="textWrapping"/>
            </w:r>
            <w:r>
              <w:rPr>
                <w:rFonts w:hint="eastAsia" w:ascii="宋体" w:hAnsi="宋体" w:cs="宋体"/>
                <w:color w:val="auto"/>
                <w:kern w:val="0"/>
                <w:szCs w:val="21"/>
              </w:rPr>
              <w:t>支持事件按照事件类型筛选"</w:t>
            </w:r>
            <w:r>
              <w:rPr>
                <w:rFonts w:hint="eastAsia" w:ascii="宋体" w:hAnsi="宋体" w:cs="宋体"/>
                <w:color w:val="auto"/>
                <w:kern w:val="0"/>
                <w:szCs w:val="21"/>
              </w:rPr>
              <w:br w:type="textWrapping"/>
            </w:r>
            <w:r>
              <w:rPr>
                <w:rFonts w:hint="eastAsia" w:ascii="宋体" w:hAnsi="宋体" w:cs="宋体"/>
                <w:color w:val="auto"/>
                <w:kern w:val="0"/>
                <w:szCs w:val="21"/>
              </w:rPr>
              <w:t>支持按照事件、点位等维度，将事件聚合展示。展示列表包括：事件名称、点位名称、最近发生时间，发生次数</w:t>
            </w:r>
            <w:r>
              <w:rPr>
                <w:rFonts w:hint="eastAsia" w:ascii="宋体" w:hAnsi="宋体" w:cs="宋体"/>
                <w:color w:val="auto"/>
                <w:kern w:val="0"/>
                <w:szCs w:val="21"/>
              </w:rPr>
              <w:br w:type="textWrapping"/>
            </w:r>
            <w:r>
              <w:rPr>
                <w:rFonts w:hint="eastAsia" w:ascii="宋体" w:hAnsi="宋体" w:cs="宋体"/>
                <w:color w:val="auto"/>
                <w:kern w:val="0"/>
                <w:szCs w:val="21"/>
              </w:rPr>
              <w:t>支持通过预警事件推送列表选择待研判事件，展示预警事件详情：支持事件截图、录像回放、实时预览，并展示预警事件相关信息，包括：事件名称、事件编号、持续时间，首次事件时间、最近事件时间、关联地址、关联点位编号、点位信息、位置信息"</w:t>
            </w:r>
            <w:r>
              <w:rPr>
                <w:rFonts w:hint="eastAsia" w:ascii="宋体" w:hAnsi="宋体" w:cs="宋体"/>
                <w:color w:val="auto"/>
                <w:kern w:val="0"/>
                <w:szCs w:val="21"/>
              </w:rPr>
              <w:br w:type="textWrapping"/>
            </w:r>
            <w:r>
              <w:rPr>
                <w:rFonts w:hint="eastAsia" w:ascii="宋体" w:hAnsi="宋体" w:cs="宋体"/>
                <w:color w:val="auto"/>
                <w:kern w:val="0"/>
                <w:szCs w:val="21"/>
              </w:rPr>
              <w:t>支持预警事件研判处理，处理意见包括：正报、误报；确认“研判“后推送列表中相应预警事件被移除，记录到历史研判事件中</w:t>
            </w:r>
            <w:r>
              <w:rPr>
                <w:rFonts w:hint="eastAsia" w:ascii="宋体" w:hAnsi="宋体" w:cs="宋体"/>
                <w:color w:val="auto"/>
                <w:kern w:val="0"/>
                <w:szCs w:val="21"/>
              </w:rPr>
              <w:br w:type="textWrapping"/>
            </w:r>
            <w:r>
              <w:rPr>
                <w:rFonts w:hint="eastAsia" w:ascii="宋体" w:hAnsi="宋体" w:cs="宋体"/>
                <w:color w:val="auto"/>
                <w:kern w:val="0"/>
                <w:szCs w:val="21"/>
              </w:rPr>
              <w:t>支持事件的自定义标注，智能检测的事件，可自定义增加其他类别的事件</w:t>
            </w:r>
            <w:r>
              <w:rPr>
                <w:rFonts w:hint="eastAsia" w:ascii="宋体" w:hAnsi="宋体" w:cs="宋体"/>
                <w:color w:val="auto"/>
                <w:kern w:val="0"/>
                <w:szCs w:val="21"/>
              </w:rPr>
              <w:br w:type="textWrapping"/>
            </w:r>
            <w:r>
              <w:rPr>
                <w:rFonts w:hint="eastAsia" w:ascii="宋体" w:hAnsi="宋体" w:cs="宋体"/>
                <w:color w:val="auto"/>
                <w:kern w:val="0"/>
                <w:szCs w:val="21"/>
              </w:rPr>
              <w:t>对于聚合的事件，支持批量研判"</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7</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场景治理申请</w:t>
            </w:r>
          </w:p>
        </w:tc>
        <w:tc>
          <w:tcPr>
            <w:tcW w:w="3415"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各局办申请需要进行场景治理的视频点位和算法，提交给负责人员，负责人员评估需求合理性，需求合理则进行场景治理，并通知提交申请的局办从智能分析申请里进行智能分析操作。需求不合理则反馈意见并给与指导。</w:t>
            </w:r>
            <w:r>
              <w:rPr>
                <w:rFonts w:hint="eastAsia" w:ascii="宋体" w:hAnsi="宋体" w:cs="宋体"/>
                <w:color w:val="auto"/>
                <w:kern w:val="0"/>
                <w:szCs w:val="21"/>
              </w:rPr>
              <w:br w:type="textWrapping"/>
            </w:r>
            <w:r>
              <w:rPr>
                <w:rFonts w:hint="eastAsia" w:ascii="宋体" w:hAnsi="宋体" w:cs="宋体"/>
                <w:color w:val="auto"/>
                <w:kern w:val="0"/>
                <w:szCs w:val="21"/>
              </w:rPr>
              <w:t>★支持以进度条形式展示申请单当前状态，支持进度条分为提交申请、处理、完成三个节点展示；（提供具有CNAS</w:t>
            </w:r>
            <w:r>
              <w:rPr>
                <w:rFonts w:hint="eastAsia" w:ascii="宋体" w:hAnsi="宋体" w:cs="宋体"/>
                <w:color w:val="auto"/>
                <w:kern w:val="0"/>
                <w:szCs w:val="21"/>
                <w:lang w:val="en-US" w:eastAsia="zh-CN"/>
              </w:rPr>
              <w:t>或</w:t>
            </w:r>
            <w:r>
              <w:rPr>
                <w:rFonts w:hint="eastAsia" w:ascii="宋体" w:hAnsi="宋体" w:cs="宋体"/>
                <w:color w:val="auto"/>
                <w:kern w:val="0"/>
                <w:szCs w:val="21"/>
              </w:rPr>
              <w:t>CMA</w:t>
            </w:r>
            <w:r>
              <w:rPr>
                <w:rFonts w:hint="eastAsia" w:ascii="宋体" w:hAnsi="宋体" w:cs="宋体"/>
                <w:color w:val="auto"/>
                <w:kern w:val="0"/>
                <w:szCs w:val="21"/>
                <w:lang w:val="en-US" w:eastAsia="zh-CN"/>
              </w:rPr>
              <w:t>或</w:t>
            </w:r>
            <w:r>
              <w:rPr>
                <w:rFonts w:hint="eastAsia" w:ascii="宋体" w:hAnsi="宋体" w:cs="宋体"/>
                <w:color w:val="auto"/>
                <w:kern w:val="0"/>
                <w:szCs w:val="21"/>
              </w:rPr>
              <w:t>CAL等认证的国家权威机构出具的佐证材料）</w:t>
            </w:r>
            <w:r>
              <w:rPr>
                <w:rFonts w:hint="eastAsia" w:ascii="宋体" w:hAnsi="宋体" w:cs="宋体"/>
                <w:color w:val="auto"/>
                <w:kern w:val="0"/>
                <w:szCs w:val="21"/>
              </w:rPr>
              <w:br w:type="textWrapping"/>
            </w:r>
            <w:r>
              <w:rPr>
                <w:rFonts w:hint="eastAsia" w:ascii="宋体" w:hAnsi="宋体" w:cs="宋体"/>
                <w:color w:val="auto"/>
                <w:kern w:val="0"/>
                <w:szCs w:val="21"/>
              </w:rPr>
              <w:t>★支持完成申请单无法修改、无法重新保存、无法重新提交，支持展示申请单的申请治理点位列表、申请能力、申请说明、申请单编号、申请人，支持展示审批意见、备注、审批时间、审批人（提供具有CNAS</w:t>
            </w:r>
            <w:r>
              <w:rPr>
                <w:rFonts w:hint="eastAsia" w:ascii="宋体" w:hAnsi="宋体" w:cs="宋体"/>
                <w:color w:val="auto"/>
                <w:kern w:val="0"/>
                <w:szCs w:val="21"/>
                <w:lang w:val="en-US" w:eastAsia="zh-CN"/>
              </w:rPr>
              <w:t>或</w:t>
            </w:r>
            <w:r>
              <w:rPr>
                <w:rFonts w:hint="eastAsia" w:ascii="宋体" w:hAnsi="宋体" w:cs="宋体"/>
                <w:color w:val="auto"/>
                <w:kern w:val="0"/>
                <w:szCs w:val="21"/>
              </w:rPr>
              <w:t>CMA</w:t>
            </w:r>
            <w:r>
              <w:rPr>
                <w:rFonts w:hint="eastAsia" w:ascii="宋体" w:hAnsi="宋体" w:cs="宋体"/>
                <w:color w:val="auto"/>
                <w:kern w:val="0"/>
                <w:szCs w:val="21"/>
                <w:lang w:val="en-US" w:eastAsia="zh-CN"/>
              </w:rPr>
              <w:t>或</w:t>
            </w:r>
            <w:r>
              <w:rPr>
                <w:rFonts w:hint="eastAsia" w:ascii="宋体" w:hAnsi="宋体" w:cs="宋体"/>
                <w:color w:val="auto"/>
                <w:kern w:val="0"/>
                <w:szCs w:val="21"/>
              </w:rPr>
              <w:t>CAL等认证的国家权威机构出具的佐证材料）</w:t>
            </w:r>
            <w:r>
              <w:rPr>
                <w:rFonts w:hint="eastAsia" w:ascii="宋体" w:hAnsi="宋体" w:cs="宋体"/>
                <w:color w:val="auto"/>
                <w:kern w:val="0"/>
                <w:szCs w:val="21"/>
              </w:rPr>
              <w:br w:type="textWrapping"/>
            </w:r>
            <w:r>
              <w:rPr>
                <w:rFonts w:hint="eastAsia" w:ascii="宋体" w:hAnsi="宋体" w:cs="宋体"/>
                <w:color w:val="auto"/>
                <w:kern w:val="0"/>
                <w:szCs w:val="21"/>
              </w:rPr>
              <w:t>支持基于申请编号、关联能力、申请状态、申请时间段的检索，关联能力支持点击下拉框，基于现场的算法清单进行选择，申请状态支持点击下拉框进行选择，可选状态包括：全部、待提交、审批中、治理中、已完成、终止，支持检索条件的一键重置</w:t>
            </w:r>
            <w:r>
              <w:rPr>
                <w:rFonts w:hint="eastAsia" w:ascii="宋体" w:hAnsi="宋体" w:cs="宋体"/>
                <w:color w:val="auto"/>
                <w:kern w:val="0"/>
                <w:szCs w:val="21"/>
              </w:rPr>
              <w:br w:type="textWrapping"/>
            </w:r>
            <w:r>
              <w:rPr>
                <w:rFonts w:hint="eastAsia" w:ascii="宋体" w:hAnsi="宋体" w:cs="宋体"/>
                <w:color w:val="auto"/>
                <w:kern w:val="0"/>
                <w:szCs w:val="21"/>
              </w:rPr>
              <w:t>支持分页展示申请单列表，支持按申请单编号、关联能力、申请人、申请说明、申请时间、申请状态、操作的方式展示申请单列表</w:t>
            </w:r>
            <w:r>
              <w:rPr>
                <w:rFonts w:hint="eastAsia" w:ascii="宋体" w:hAnsi="宋体" w:cs="宋体"/>
                <w:color w:val="auto"/>
                <w:kern w:val="0"/>
                <w:szCs w:val="21"/>
              </w:rPr>
              <w:br w:type="textWrapping"/>
            </w:r>
            <w:r>
              <w:rPr>
                <w:rFonts w:hint="eastAsia" w:ascii="宋体" w:hAnsi="宋体" w:cs="宋体"/>
                <w:color w:val="auto"/>
                <w:kern w:val="0"/>
                <w:szCs w:val="21"/>
              </w:rPr>
              <w:t>支持新建申请，支持新建申请选择算法，支持批量删除选中申请单，支持导出选中数据或全部数据</w:t>
            </w:r>
            <w:r>
              <w:rPr>
                <w:rFonts w:hint="eastAsia" w:ascii="宋体" w:hAnsi="宋体" w:cs="宋体"/>
                <w:color w:val="auto"/>
                <w:kern w:val="0"/>
                <w:szCs w:val="21"/>
              </w:rPr>
              <w:br w:type="textWrapping"/>
            </w:r>
            <w:r>
              <w:rPr>
                <w:rFonts w:hint="eastAsia" w:ascii="宋体" w:hAnsi="宋体" w:cs="宋体"/>
                <w:color w:val="auto"/>
                <w:kern w:val="0"/>
                <w:szCs w:val="21"/>
              </w:rPr>
              <w:t>支持添加申请治理点位列表，支持展示点位名称、点位编号、点位类型、场所标签、安装地址、操作，支持批量删除申请治理点位</w:t>
            </w:r>
            <w:r>
              <w:rPr>
                <w:rFonts w:hint="eastAsia" w:ascii="宋体" w:hAnsi="宋体" w:cs="宋体"/>
                <w:color w:val="auto"/>
                <w:kern w:val="0"/>
                <w:szCs w:val="21"/>
              </w:rPr>
              <w:br w:type="textWrapping"/>
            </w:r>
            <w:r>
              <w:rPr>
                <w:rFonts w:hint="eastAsia" w:ascii="宋体" w:hAnsi="宋体" w:cs="宋体"/>
                <w:color w:val="auto"/>
                <w:kern w:val="0"/>
                <w:szCs w:val="21"/>
              </w:rPr>
              <w:t>支持新建申请单，申请单内容包括：申请单编号、申请人、申请能力、申请说明、生成智能分析申请单；其中申请说明在提交前支持编辑</w:t>
            </w:r>
            <w:r>
              <w:rPr>
                <w:rFonts w:hint="eastAsia" w:ascii="宋体" w:hAnsi="宋体" w:cs="宋体"/>
                <w:color w:val="auto"/>
                <w:kern w:val="0"/>
                <w:szCs w:val="21"/>
              </w:rPr>
              <w:br w:type="textWrapping"/>
            </w:r>
            <w:r>
              <w:rPr>
                <w:rFonts w:hint="eastAsia" w:ascii="宋体" w:hAnsi="宋体" w:cs="宋体"/>
                <w:color w:val="auto"/>
                <w:kern w:val="0"/>
                <w:szCs w:val="21"/>
              </w:rPr>
              <w:t>支持对提交后的申请单进行审批处理，审批人包括 1）有场景治理审批的用户，2）admin用户；审批处理意见包括：1）分配，2）驳回，3）终止，并支持备注说明</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8</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事件共享中心</w:t>
            </w:r>
          </w:p>
        </w:tc>
        <w:tc>
          <w:tcPr>
            <w:tcW w:w="3415"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支持智能事件、预警的汇聚、检索管理，提供基于算法、场景、位置、图片等多维度事件的推送。</w:t>
            </w:r>
            <w:r>
              <w:rPr>
                <w:rFonts w:hint="eastAsia" w:ascii="宋体" w:hAnsi="宋体" w:cs="宋体"/>
                <w:color w:val="auto"/>
                <w:kern w:val="0"/>
                <w:szCs w:val="21"/>
              </w:rPr>
              <w:br w:type="textWrapping"/>
            </w:r>
            <w:r>
              <w:rPr>
                <w:rFonts w:hint="eastAsia" w:ascii="宋体" w:hAnsi="宋体" w:cs="宋体"/>
                <w:color w:val="auto"/>
                <w:kern w:val="0"/>
                <w:szCs w:val="21"/>
              </w:rPr>
              <w:t>支持对待研判事件按事件类型、事件地点、上报时间进行分页查询，查询时支持重置条件，过滤重复事件</w:t>
            </w:r>
            <w:r>
              <w:rPr>
                <w:rFonts w:hint="eastAsia" w:ascii="宋体" w:hAnsi="宋体" w:cs="宋体"/>
                <w:color w:val="auto"/>
                <w:kern w:val="0"/>
                <w:szCs w:val="21"/>
              </w:rPr>
              <w:br w:type="textWrapping"/>
            </w:r>
            <w:r>
              <w:rPr>
                <w:rFonts w:hint="eastAsia" w:ascii="宋体" w:hAnsi="宋体" w:cs="宋体"/>
                <w:color w:val="auto"/>
                <w:kern w:val="0"/>
                <w:szCs w:val="21"/>
              </w:rPr>
              <w:t>支持对检索的事件以图框形式或列表形式进行展示</w:t>
            </w:r>
            <w:r>
              <w:rPr>
                <w:rFonts w:hint="eastAsia" w:ascii="宋体" w:hAnsi="宋体" w:cs="宋体"/>
                <w:color w:val="auto"/>
                <w:kern w:val="0"/>
                <w:szCs w:val="21"/>
              </w:rPr>
              <w:br w:type="textWrapping"/>
            </w:r>
            <w:r>
              <w:rPr>
                <w:rFonts w:hint="eastAsia" w:ascii="宋体" w:hAnsi="宋体" w:cs="宋体"/>
                <w:color w:val="auto"/>
                <w:kern w:val="0"/>
                <w:szCs w:val="21"/>
              </w:rPr>
              <w:t>支持事件详情查看</w:t>
            </w:r>
            <w:r>
              <w:rPr>
                <w:rFonts w:hint="eastAsia" w:ascii="宋体" w:hAnsi="宋体" w:cs="宋体"/>
                <w:color w:val="auto"/>
                <w:kern w:val="0"/>
                <w:szCs w:val="21"/>
              </w:rPr>
              <w:br w:type="textWrapping"/>
            </w:r>
            <w:r>
              <w:rPr>
                <w:rFonts w:hint="eastAsia" w:ascii="宋体" w:hAnsi="宋体" w:cs="宋体"/>
                <w:color w:val="auto"/>
                <w:kern w:val="0"/>
                <w:szCs w:val="21"/>
              </w:rPr>
              <w:t>支持选中待审核事件进行研判</w:t>
            </w:r>
            <w:r>
              <w:rPr>
                <w:rFonts w:hint="eastAsia" w:ascii="宋体" w:hAnsi="宋体" w:cs="宋体"/>
                <w:color w:val="auto"/>
                <w:kern w:val="0"/>
                <w:szCs w:val="21"/>
              </w:rPr>
              <w:br w:type="textWrapping"/>
            </w:r>
            <w:r>
              <w:rPr>
                <w:rFonts w:hint="eastAsia" w:ascii="宋体" w:hAnsi="宋体" w:cs="宋体"/>
                <w:color w:val="auto"/>
                <w:kern w:val="0"/>
                <w:szCs w:val="21"/>
              </w:rPr>
              <w:t>支持对检索的事件进行数据导出，支持导出选中或导出当前页事件的信息到excle文件中"</w:t>
            </w:r>
            <w:r>
              <w:rPr>
                <w:rFonts w:hint="eastAsia" w:ascii="宋体" w:hAnsi="宋体" w:cs="宋体"/>
                <w:color w:val="auto"/>
                <w:kern w:val="0"/>
                <w:szCs w:val="21"/>
              </w:rPr>
              <w:br w:type="textWrapping"/>
            </w:r>
            <w:r>
              <w:rPr>
                <w:rFonts w:hint="eastAsia" w:ascii="宋体" w:hAnsi="宋体" w:cs="宋体"/>
                <w:color w:val="auto"/>
                <w:kern w:val="0"/>
                <w:szCs w:val="21"/>
              </w:rPr>
              <w:t>支持对全部事件按事件类型、事件地点、时间状态、上报时间进行分页查询，查询时支持选择重置条件、过滤重复事件</w:t>
            </w:r>
            <w:r>
              <w:rPr>
                <w:rFonts w:hint="eastAsia" w:ascii="宋体" w:hAnsi="宋体" w:cs="宋体"/>
                <w:color w:val="auto"/>
                <w:kern w:val="0"/>
                <w:szCs w:val="21"/>
              </w:rPr>
              <w:br w:type="textWrapping"/>
            </w:r>
            <w:r>
              <w:rPr>
                <w:rFonts w:hint="eastAsia" w:ascii="宋体" w:hAnsi="宋体" w:cs="宋体"/>
                <w:color w:val="auto"/>
                <w:kern w:val="0"/>
                <w:szCs w:val="21"/>
              </w:rPr>
              <w:t>支持对检索的事件进行图片或列表展示，支持事件详情查看</w:t>
            </w:r>
            <w:r>
              <w:rPr>
                <w:rFonts w:hint="eastAsia" w:ascii="宋体" w:hAnsi="宋体" w:cs="宋体"/>
                <w:color w:val="auto"/>
                <w:kern w:val="0"/>
                <w:szCs w:val="21"/>
              </w:rPr>
              <w:br w:type="textWrapping"/>
            </w:r>
            <w:r>
              <w:rPr>
                <w:rFonts w:hint="eastAsia" w:ascii="宋体" w:hAnsi="宋体" w:cs="宋体"/>
                <w:color w:val="auto"/>
                <w:kern w:val="0"/>
                <w:szCs w:val="21"/>
              </w:rPr>
              <w:t>支持选中未研判事件进行研判处理</w:t>
            </w:r>
            <w:r>
              <w:rPr>
                <w:rFonts w:hint="eastAsia" w:ascii="宋体" w:hAnsi="宋体" w:cs="宋体"/>
                <w:color w:val="auto"/>
                <w:kern w:val="0"/>
                <w:szCs w:val="21"/>
              </w:rPr>
              <w:br w:type="textWrapping"/>
            </w:r>
            <w:r>
              <w:rPr>
                <w:rFonts w:hint="eastAsia" w:ascii="宋体" w:hAnsi="宋体" w:cs="宋体"/>
                <w:color w:val="auto"/>
                <w:kern w:val="0"/>
                <w:szCs w:val="21"/>
              </w:rPr>
              <w:t>支持对检索的事件进行数据导出，支持导出选中或导出当前页事件的信息到excle文件中</w:t>
            </w:r>
            <w:r>
              <w:rPr>
                <w:rFonts w:hint="eastAsia" w:ascii="宋体" w:hAnsi="宋体" w:cs="宋体"/>
                <w:color w:val="auto"/>
                <w:kern w:val="0"/>
                <w:szCs w:val="21"/>
              </w:rPr>
              <w:br w:type="textWrapping"/>
            </w:r>
            <w:r>
              <w:rPr>
                <w:rFonts w:hint="eastAsia" w:ascii="宋体" w:hAnsi="宋体" w:cs="宋体"/>
                <w:color w:val="auto"/>
                <w:kern w:val="0"/>
                <w:szCs w:val="21"/>
              </w:rPr>
              <w:t>支持对误报事件按事件类型、事件地点、上报时间进行分页查询，查询时支持选择重置条件、过滤重复事件</w:t>
            </w:r>
            <w:r>
              <w:rPr>
                <w:rFonts w:hint="eastAsia" w:ascii="宋体" w:hAnsi="宋体" w:cs="宋体"/>
                <w:color w:val="auto"/>
                <w:kern w:val="0"/>
                <w:szCs w:val="21"/>
              </w:rPr>
              <w:br w:type="textWrapping"/>
            </w:r>
            <w:r>
              <w:rPr>
                <w:rFonts w:hint="eastAsia" w:ascii="宋体" w:hAnsi="宋体" w:cs="宋体"/>
                <w:color w:val="auto"/>
                <w:kern w:val="0"/>
                <w:szCs w:val="21"/>
              </w:rPr>
              <w:t>支持对检索的事件进行图片或列表展示</w:t>
            </w:r>
            <w:r>
              <w:rPr>
                <w:rFonts w:hint="eastAsia" w:ascii="宋体" w:hAnsi="宋体" w:cs="宋体"/>
                <w:color w:val="auto"/>
                <w:kern w:val="0"/>
                <w:szCs w:val="21"/>
              </w:rPr>
              <w:br w:type="textWrapping"/>
            </w:r>
            <w:r>
              <w:rPr>
                <w:rFonts w:hint="eastAsia" w:ascii="宋体" w:hAnsi="宋体" w:cs="宋体"/>
                <w:color w:val="auto"/>
                <w:kern w:val="0"/>
                <w:szCs w:val="21"/>
              </w:rPr>
              <w:t>支持事件详情查看，包括报警信息、抓拍图片、地图位置</w:t>
            </w:r>
            <w:r>
              <w:rPr>
                <w:rFonts w:hint="eastAsia" w:ascii="宋体" w:hAnsi="宋体" w:cs="宋体"/>
                <w:color w:val="auto"/>
                <w:kern w:val="0"/>
                <w:szCs w:val="21"/>
              </w:rPr>
              <w:br w:type="textWrapping"/>
            </w:r>
            <w:r>
              <w:rPr>
                <w:rFonts w:hint="eastAsia" w:ascii="宋体" w:hAnsi="宋体" w:cs="宋体"/>
                <w:color w:val="auto"/>
                <w:kern w:val="0"/>
                <w:szCs w:val="21"/>
              </w:rPr>
              <w:t>支持对检索的事件进行数据导出，支持导出选中或导出当前页事件的信息到excle文件中"</w:t>
            </w:r>
            <w:r>
              <w:rPr>
                <w:rFonts w:hint="eastAsia" w:ascii="宋体" w:hAnsi="宋体" w:cs="宋体"/>
                <w:color w:val="auto"/>
                <w:kern w:val="0"/>
                <w:szCs w:val="21"/>
              </w:rPr>
              <w:br w:type="textWrapping"/>
            </w:r>
            <w:r>
              <w:rPr>
                <w:rFonts w:hint="eastAsia" w:ascii="宋体" w:hAnsi="宋体" w:cs="宋体"/>
                <w:color w:val="auto"/>
                <w:kern w:val="0"/>
                <w:szCs w:val="21"/>
              </w:rPr>
              <w:t>支持从待研判、全部、误报几个维度查询设备事件</w:t>
            </w:r>
            <w:r>
              <w:rPr>
                <w:rFonts w:hint="eastAsia" w:ascii="宋体" w:hAnsi="宋体" w:cs="宋体"/>
                <w:color w:val="auto"/>
                <w:kern w:val="0"/>
                <w:szCs w:val="21"/>
              </w:rPr>
              <w:br w:type="textWrapping"/>
            </w:r>
            <w:r>
              <w:rPr>
                <w:rFonts w:hint="eastAsia" w:ascii="宋体" w:hAnsi="宋体" w:cs="宋体"/>
                <w:color w:val="auto"/>
                <w:kern w:val="0"/>
                <w:szCs w:val="21"/>
              </w:rPr>
              <w:t>检索筛选项包括：事件类型、事件地点、设备名称、设备类型、点位、上报时间等</w:t>
            </w:r>
            <w:r>
              <w:rPr>
                <w:rFonts w:hint="eastAsia" w:ascii="宋体" w:hAnsi="宋体" w:cs="宋体"/>
                <w:color w:val="auto"/>
                <w:kern w:val="0"/>
                <w:szCs w:val="21"/>
              </w:rPr>
              <w:br w:type="textWrapping"/>
            </w:r>
            <w:r>
              <w:rPr>
                <w:rFonts w:hint="eastAsia" w:ascii="宋体" w:hAnsi="宋体" w:cs="宋体"/>
                <w:color w:val="auto"/>
                <w:kern w:val="0"/>
                <w:szCs w:val="21"/>
              </w:rPr>
              <w:t>支持事件导出，智能事件导出图片默认携带目标框"</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9</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点位新增申请审批模块</w:t>
            </w:r>
          </w:p>
        </w:tc>
        <w:tc>
          <w:tcPr>
            <w:tcW w:w="3415" w:type="pct"/>
            <w:noWrap w:val="0"/>
            <w:vAlign w:val="center"/>
          </w:tcPr>
          <w:p>
            <w:pPr>
              <w:widowControl/>
              <w:outlineLvl w:val="0"/>
              <w:rPr>
                <w:rFonts w:hint="eastAsia" w:ascii="宋体" w:hAnsi="宋体" w:cs="宋体"/>
                <w:color w:val="auto"/>
                <w:kern w:val="0"/>
                <w:szCs w:val="21"/>
              </w:rPr>
            </w:pPr>
            <w:r>
              <w:rPr>
                <w:rFonts w:hint="eastAsia" w:ascii="宋体" w:hAnsi="宋体" w:cs="宋体"/>
                <w:color w:val="auto"/>
                <w:kern w:val="0"/>
                <w:szCs w:val="21"/>
              </w:rPr>
              <w:t>新建视频点位规划：基于电子地图提交新建视频监控的基础信息，如经纬度，朝向等，支持批量导入；</w:t>
            </w:r>
            <w:r>
              <w:rPr>
                <w:rFonts w:hint="eastAsia" w:ascii="宋体" w:hAnsi="宋体" w:cs="宋体"/>
                <w:color w:val="auto"/>
                <w:kern w:val="0"/>
                <w:szCs w:val="21"/>
              </w:rPr>
              <w:br w:type="textWrapping"/>
            </w:r>
            <w:r>
              <w:rPr>
                <w:rFonts w:hint="eastAsia" w:ascii="宋体" w:hAnsi="宋体" w:cs="宋体"/>
                <w:color w:val="auto"/>
                <w:kern w:val="0"/>
                <w:szCs w:val="21"/>
              </w:rPr>
              <w:t>新建视频点位评审：新建点位清单展现可视域范围，具备与视频监控点位评价与布建模块的可视域重合、场景布建评价等功能关联使用。</w:t>
            </w:r>
            <w:r>
              <w:rPr>
                <w:rFonts w:hint="eastAsia" w:ascii="宋体" w:hAnsi="宋体" w:cs="宋体"/>
                <w:color w:val="auto"/>
                <w:kern w:val="0"/>
                <w:szCs w:val="21"/>
              </w:rPr>
              <w:br w:type="textWrapping"/>
            </w:r>
            <w:r>
              <w:rPr>
                <w:rFonts w:hint="eastAsia" w:ascii="宋体" w:hAnsi="宋体" w:cs="宋体"/>
                <w:color w:val="auto"/>
                <w:kern w:val="0"/>
                <w:szCs w:val="21"/>
              </w:rPr>
              <w:t>新建视频点位流程管理：支持流转、回退、通过，打印等流程环节，用户可以查看最近所申请过的新建申请，可以查看申请当前的处理状态，也可以创建新的新建申请。</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10</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评价与规划中心</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评价与规划模块：</w:t>
            </w:r>
            <w:r>
              <w:rPr>
                <w:rFonts w:hint="eastAsia" w:ascii="宋体" w:hAnsi="宋体" w:cs="宋体"/>
                <w:kern w:val="0"/>
                <w:szCs w:val="21"/>
              </w:rPr>
              <w:br w:type="textWrapping"/>
            </w:r>
            <w:r>
              <w:rPr>
                <w:rFonts w:hint="eastAsia" w:ascii="宋体" w:hAnsi="宋体" w:cs="宋体"/>
                <w:kern w:val="0"/>
                <w:szCs w:val="21"/>
              </w:rPr>
              <w:t>1）通过创建项目，将布建场景进行实例化，配置场景权重配比，完成项目评分和详细的评价报告，评价报告中会将问题点位和总体建议等内容进行展示，这些内容将作为建设考核以及后续完善点位建设的参考依据；</w:t>
            </w:r>
            <w:r>
              <w:rPr>
                <w:rFonts w:hint="eastAsia" w:ascii="宋体" w:hAnsi="宋体" w:cs="宋体"/>
                <w:kern w:val="0"/>
                <w:szCs w:val="21"/>
              </w:rPr>
              <w:br w:type="textWrapping"/>
            </w:r>
            <w:r>
              <w:rPr>
                <w:rFonts w:hint="eastAsia" w:ascii="宋体" w:hAnsi="宋体" w:cs="宋体"/>
                <w:kern w:val="0"/>
                <w:szCs w:val="21"/>
              </w:rPr>
              <w:t>2）结合布建场景可实现动态化的点位建设规划，规划场景及点位信息为建设决策提供参考；</w:t>
            </w:r>
            <w:r>
              <w:rPr>
                <w:rFonts w:hint="eastAsia" w:ascii="宋体" w:hAnsi="宋体" w:cs="宋体"/>
                <w:kern w:val="0"/>
                <w:szCs w:val="21"/>
              </w:rPr>
              <w:br w:type="textWrapping"/>
            </w:r>
            <w:r>
              <w:rPr>
                <w:rFonts w:hint="eastAsia" w:ascii="宋体" w:hAnsi="宋体" w:cs="宋体"/>
                <w:kern w:val="0"/>
                <w:szCs w:val="21"/>
              </w:rPr>
              <w:t>点位布局规划模块：</w:t>
            </w:r>
            <w:r>
              <w:rPr>
                <w:rFonts w:hint="eastAsia" w:ascii="宋体" w:hAnsi="宋体" w:cs="宋体"/>
                <w:kern w:val="0"/>
                <w:szCs w:val="21"/>
              </w:rPr>
              <w:br w:type="textWrapping"/>
            </w:r>
            <w:r>
              <w:rPr>
                <w:rFonts w:hint="eastAsia" w:ascii="宋体" w:hAnsi="宋体" w:cs="宋体"/>
                <w:kern w:val="0"/>
                <w:szCs w:val="21"/>
              </w:rPr>
              <w:t>按照“圈、块、格、线、点”的布防结构和“治安防控识别圈” 规划布局对前端点位部署进行规划，实现各类前端点位建设规划快速上图，规划过程中可结合已建点位现状、各类场所信息来快速开展点位布局规划，规划结果支持通过报告的方式导出；</w:t>
            </w:r>
            <w:r>
              <w:rPr>
                <w:rFonts w:hint="eastAsia" w:ascii="宋体" w:hAnsi="宋体" w:cs="宋体"/>
                <w:kern w:val="0"/>
                <w:szCs w:val="21"/>
              </w:rPr>
              <w:br w:type="textWrapping"/>
            </w:r>
            <w:r>
              <w:rPr>
                <w:rFonts w:hint="eastAsia" w:ascii="宋体" w:hAnsi="宋体" w:cs="宋体"/>
                <w:kern w:val="0"/>
                <w:szCs w:val="21"/>
              </w:rPr>
              <w:t>报告管理模块：</w:t>
            </w:r>
            <w:r>
              <w:rPr>
                <w:rFonts w:hint="eastAsia" w:ascii="宋体" w:hAnsi="宋体" w:cs="宋体"/>
                <w:kern w:val="0"/>
                <w:szCs w:val="21"/>
              </w:rPr>
              <w:br w:type="textWrapping"/>
            </w:r>
            <w:r>
              <w:rPr>
                <w:rFonts w:hint="eastAsia" w:ascii="宋体" w:hAnsi="宋体" w:cs="宋体"/>
                <w:kern w:val="0"/>
                <w:szCs w:val="21"/>
              </w:rPr>
              <w:t>实现对对评价报告和规划报告的管理，包括报告查询、报告导出等功能；</w:t>
            </w:r>
            <w:r>
              <w:rPr>
                <w:rFonts w:hint="eastAsia" w:ascii="宋体" w:hAnsi="宋体" w:cs="宋体"/>
                <w:kern w:val="0"/>
                <w:szCs w:val="21"/>
              </w:rPr>
              <w:br w:type="textWrapping"/>
            </w:r>
            <w:r>
              <w:rPr>
                <w:rFonts w:hint="eastAsia" w:ascii="宋体" w:hAnsi="宋体" w:cs="宋体"/>
                <w:kern w:val="0"/>
                <w:szCs w:val="21"/>
              </w:rPr>
              <w:t>场景模型库模块：</w:t>
            </w:r>
            <w:r>
              <w:rPr>
                <w:rFonts w:hint="eastAsia" w:ascii="宋体" w:hAnsi="宋体" w:cs="宋体"/>
                <w:kern w:val="0"/>
                <w:szCs w:val="21"/>
              </w:rPr>
              <w:br w:type="textWrapping"/>
            </w:r>
            <w:r>
              <w:rPr>
                <w:rFonts w:hint="eastAsia" w:ascii="宋体" w:hAnsi="宋体" w:cs="宋体"/>
                <w:kern w:val="0"/>
                <w:szCs w:val="21"/>
              </w:rPr>
              <w:t>公共安全场景，按照重点公共区域的采集部位和重点行业、领域涉及公共区域的采集部位进行详细罗列，目前共计汇总有480多个布建场景；</w:t>
            </w:r>
            <w:r>
              <w:rPr>
                <w:rFonts w:hint="eastAsia" w:ascii="宋体" w:hAnsi="宋体" w:cs="宋体"/>
                <w:kern w:val="0"/>
                <w:szCs w:val="21"/>
              </w:rPr>
              <w:br w:type="textWrapping"/>
            </w:r>
            <w:r>
              <w:rPr>
                <w:rFonts w:hint="eastAsia" w:ascii="宋体" w:hAnsi="宋体" w:cs="宋体"/>
                <w:kern w:val="0"/>
                <w:szCs w:val="21"/>
              </w:rPr>
              <w:t>用户授权模块</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11</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IRS上架</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1.基于原舟山市公共安全视频监控联网总平台，获取到平台上所有监控点位的组织目录，点位编码名称等信息，以及所有平台上触发AI解析事件信息，并区分到对应点位编码；</w:t>
            </w:r>
            <w:r>
              <w:rPr>
                <w:rFonts w:hint="eastAsia" w:ascii="宋体" w:hAnsi="宋体" w:cs="宋体"/>
                <w:kern w:val="0"/>
                <w:szCs w:val="21"/>
              </w:rPr>
              <w:br w:type="textWrapping"/>
            </w:r>
            <w:r>
              <w:rPr>
                <w:rFonts w:hint="eastAsia" w:ascii="宋体" w:hAnsi="宋体" w:cs="宋体"/>
                <w:kern w:val="0"/>
                <w:szCs w:val="21"/>
              </w:rPr>
              <w:t>2.封装接口，提供AI事件的外部对接通道，能够通过输入对应参数进行事件订阅，如输入点位名称/编码，订阅此点位触发的AI报警事件；</w:t>
            </w:r>
            <w:r>
              <w:rPr>
                <w:rFonts w:hint="eastAsia" w:ascii="宋体" w:hAnsi="宋体" w:cs="宋体"/>
                <w:kern w:val="0"/>
                <w:szCs w:val="21"/>
              </w:rPr>
              <w:br w:type="textWrapping"/>
            </w:r>
            <w:r>
              <w:rPr>
                <w:rFonts w:hint="eastAsia" w:ascii="宋体" w:hAnsi="宋体" w:cs="宋体"/>
                <w:kern w:val="0"/>
                <w:szCs w:val="21"/>
              </w:rPr>
              <w:t>3.提供对应接口到IRS平台上架，第三方用户通过irs平台对接此组件，通过提交选中点位的名称，编码等信息，订阅点位报警事件</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12</w:t>
            </w:r>
          </w:p>
        </w:tc>
        <w:tc>
          <w:tcPr>
            <w:tcW w:w="432" w:type="pct"/>
            <w:vMerge w:val="continue"/>
            <w:noWrap w:val="0"/>
            <w:vAlign w:val="center"/>
          </w:tcPr>
          <w:p>
            <w:pPr>
              <w:widowControl/>
              <w:outlineLvl w:val="0"/>
              <w:rPr>
                <w:rFonts w:ascii="宋体" w:hAnsi="宋体" w:cs="宋体"/>
                <w:kern w:val="0"/>
                <w:szCs w:val="21"/>
              </w:rPr>
            </w:pP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资源调度网关</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部署在政务外网，实现向公共安全视频专网的公共安全视频图像信息平台下发的智能资源调用指令数据，从而在政务外网实现资源的管理、级联和智能化解析。</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noWrap/>
            <w:vAlign w:val="center"/>
          </w:tcPr>
          <w:p>
            <w:pPr>
              <w:widowControl/>
              <w:rPr>
                <w:rFonts w:hint="eastAsia" w:ascii="宋体" w:hAnsi="宋体" w:cs="宋体"/>
                <w:b/>
                <w:bCs/>
                <w:kern w:val="0"/>
                <w:szCs w:val="21"/>
              </w:rPr>
            </w:pPr>
            <w:r>
              <w:rPr>
                <w:rFonts w:hint="eastAsia" w:ascii="宋体" w:hAnsi="宋体" w:cs="宋体"/>
                <w:b/>
                <w:bCs/>
                <w:kern w:val="0"/>
                <w:szCs w:val="21"/>
              </w:rPr>
              <w:t>三、智能解析引擎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noWrap/>
            <w:vAlign w:val="center"/>
          </w:tcPr>
          <w:p>
            <w:pPr>
              <w:widowControl/>
              <w:rPr>
                <w:rFonts w:hint="eastAsia" w:ascii="宋体" w:hAnsi="宋体" w:cs="宋体"/>
                <w:b/>
                <w:bCs/>
                <w:kern w:val="0"/>
                <w:szCs w:val="21"/>
              </w:rPr>
            </w:pPr>
            <w:r>
              <w:rPr>
                <w:rFonts w:hint="eastAsia" w:ascii="宋体" w:hAnsi="宋体" w:cs="宋体"/>
                <w:b/>
                <w:bCs/>
                <w:kern w:val="0"/>
                <w:szCs w:val="21"/>
              </w:rPr>
              <w:t>1、公共安全视频专网侧公共安全视频图像信息平台智能解析引擎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算法仓库软件</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算法仓库</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提供进行多种算法的仓库化管理服务，支持多节点集群管理，根据任务计划或指令进行多种智能分析算法的调度，自动化适配计算资源。</w:t>
            </w:r>
            <w:r>
              <w:rPr>
                <w:rFonts w:hint="eastAsia" w:ascii="宋体" w:hAnsi="宋体" w:cs="宋体"/>
                <w:kern w:val="0"/>
                <w:szCs w:val="21"/>
              </w:rPr>
              <w:br w:type="textWrapping"/>
            </w:r>
            <w:r>
              <w:rPr>
                <w:rFonts w:hint="eastAsia" w:ascii="宋体" w:hAnsi="宋体" w:cs="宋体"/>
                <w:kern w:val="0"/>
                <w:szCs w:val="21"/>
              </w:rPr>
              <w:t>通用智能分析基础模块，支持加载不同的算法包</w:t>
            </w:r>
            <w:r>
              <w:rPr>
                <w:rFonts w:hint="eastAsia" w:ascii="宋体" w:hAnsi="宋体" w:cs="宋体"/>
                <w:kern w:val="0"/>
                <w:szCs w:val="21"/>
              </w:rPr>
              <w:br w:type="textWrapping"/>
            </w:r>
            <w:r>
              <w:rPr>
                <w:rFonts w:hint="eastAsia" w:ascii="宋体" w:hAnsi="宋体" w:cs="宋体"/>
                <w:kern w:val="0"/>
                <w:szCs w:val="21"/>
              </w:rPr>
              <w:t>算法仓库支持智能设备数目的能力。</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智能管理调度</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智能管理调度</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b/>
                <w:bCs/>
                <w:kern w:val="0"/>
                <w:szCs w:val="21"/>
              </w:rPr>
              <w:t>▲智能管理调度模块需支持对接公共安全视频图像信息平台资源管理调度模块。</w:t>
            </w:r>
            <w:r>
              <w:rPr>
                <w:rFonts w:hint="eastAsia" w:ascii="宋体" w:hAnsi="宋体" w:cs="宋体"/>
                <w:kern w:val="0"/>
                <w:szCs w:val="21"/>
              </w:rPr>
              <w:br w:type="textWrapping"/>
            </w:r>
            <w:r>
              <w:rPr>
                <w:rFonts w:hint="eastAsia" w:ascii="宋体" w:hAnsi="宋体" w:cs="宋体"/>
                <w:kern w:val="0"/>
                <w:szCs w:val="21"/>
              </w:rPr>
              <w:t>可创建智能分析任务，包括人脸、车辆、城市感知事件等分析任务，为上层应用提供各类AI智能分析能力，支撑图片分析、视频分析、告警布控、智能检索等应用。</w:t>
            </w:r>
            <w:r>
              <w:rPr>
                <w:rFonts w:hint="eastAsia" w:ascii="宋体" w:hAnsi="宋体" w:cs="宋体"/>
                <w:kern w:val="0"/>
                <w:szCs w:val="21"/>
              </w:rPr>
              <w:br w:type="textWrapping"/>
            </w:r>
            <w:r>
              <w:rPr>
                <w:rFonts w:hint="eastAsia" w:ascii="宋体" w:hAnsi="宋体" w:cs="宋体"/>
                <w:kern w:val="0"/>
                <w:szCs w:val="21"/>
              </w:rPr>
              <w:t>智能管理调度：实现不同厂商的多种智能算法的统一集成管理，并通过算法仓库体系实现对算法、计算资源的按需调度和对智能分析任务的统一管理。</w:t>
            </w:r>
            <w:r>
              <w:rPr>
                <w:rFonts w:hint="eastAsia" w:ascii="宋体" w:hAnsi="宋体" w:cs="宋体"/>
                <w:kern w:val="0"/>
                <w:szCs w:val="21"/>
              </w:rPr>
              <w:br w:type="textWrapping"/>
            </w:r>
            <w:r>
              <w:rPr>
                <w:rFonts w:hint="eastAsia" w:ascii="宋体" w:hAnsi="宋体" w:cs="宋体"/>
                <w:kern w:val="0"/>
                <w:szCs w:val="21"/>
              </w:rPr>
              <w:t>支持可视化的任务创建，前后端计算资源统一调度和自动化调度适配，通过标准化开放接口，赋能AI能力；提供资源、任务运行监控能力，通过人员聚类、任务调度策略，有效提升人员聚类精准度。</w:t>
            </w:r>
            <w:r>
              <w:rPr>
                <w:rFonts w:hint="eastAsia" w:ascii="宋体" w:hAnsi="宋体" w:cs="宋体"/>
                <w:kern w:val="0"/>
                <w:szCs w:val="21"/>
              </w:rPr>
              <w:br w:type="textWrapping"/>
            </w:r>
            <w:r>
              <w:rPr>
                <w:rFonts w:hint="eastAsia" w:ascii="宋体" w:hAnsi="宋体" w:cs="宋体"/>
                <w:kern w:val="0"/>
                <w:szCs w:val="21"/>
              </w:rPr>
              <w:t>视频解析路数：</w:t>
            </w:r>
            <w:r>
              <w:rPr>
                <w:rFonts w:hint="eastAsia" w:ascii="宋体" w:hAnsi="宋体" w:cs="宋体"/>
                <w:kern w:val="0"/>
                <w:szCs w:val="21"/>
              </w:rPr>
              <w:br w:type="textWrapping"/>
            </w:r>
            <w:r>
              <w:rPr>
                <w:rFonts w:hint="eastAsia" w:ascii="宋体" w:hAnsi="宋体" w:cs="宋体"/>
                <w:kern w:val="0"/>
                <w:szCs w:val="21"/>
              </w:rPr>
              <w:t>提供视频解析、图片分析等解析调度数量控制，包括（视频+图片）.</w:t>
            </w:r>
            <w:r>
              <w:rPr>
                <w:rFonts w:hint="eastAsia" w:ascii="宋体" w:hAnsi="宋体" w:cs="宋体"/>
                <w:kern w:val="0"/>
                <w:szCs w:val="21"/>
              </w:rPr>
              <w:br w:type="textWrapping"/>
            </w:r>
            <w:r>
              <w:rPr>
                <w:rFonts w:hint="eastAsia" w:ascii="宋体" w:hAnsi="宋体" w:cs="宋体"/>
                <w:kern w:val="0"/>
                <w:szCs w:val="21"/>
              </w:rPr>
              <w:t>图片并发数量：</w:t>
            </w:r>
            <w:r>
              <w:rPr>
                <w:rFonts w:hint="eastAsia" w:ascii="宋体" w:hAnsi="宋体" w:cs="宋体"/>
                <w:kern w:val="0"/>
                <w:szCs w:val="21"/>
              </w:rPr>
              <w:br w:type="textWrapping"/>
            </w:r>
            <w:r>
              <w:rPr>
                <w:rFonts w:hint="eastAsia" w:ascii="宋体" w:hAnsi="宋体" w:cs="宋体"/>
                <w:kern w:val="0"/>
                <w:szCs w:val="21"/>
              </w:rPr>
              <w:t>提供本级图片、级联图片等图片的智能分析并发数量授权。</w:t>
            </w:r>
            <w:r>
              <w:rPr>
                <w:rFonts w:hint="eastAsia" w:ascii="宋体" w:hAnsi="宋体" w:cs="宋体"/>
                <w:kern w:val="0"/>
                <w:szCs w:val="21"/>
              </w:rPr>
              <w:br w:type="textWrapping"/>
            </w:r>
            <w:r>
              <w:rPr>
                <w:rFonts w:hint="eastAsia" w:ascii="宋体" w:hAnsi="宋体" w:cs="宋体"/>
                <w:kern w:val="0"/>
                <w:szCs w:val="21"/>
              </w:rPr>
              <w:t>闲时调度策略：</w:t>
            </w:r>
            <w:r>
              <w:rPr>
                <w:rFonts w:hint="eastAsia" w:ascii="宋体" w:hAnsi="宋体" w:cs="宋体"/>
                <w:kern w:val="0"/>
                <w:szCs w:val="21"/>
              </w:rPr>
              <w:br w:type="textWrapping"/>
            </w:r>
            <w:r>
              <w:rPr>
                <w:rFonts w:hint="eastAsia" w:ascii="宋体" w:hAnsi="宋体" w:cs="宋体"/>
                <w:kern w:val="0"/>
                <w:szCs w:val="21"/>
              </w:rPr>
              <w:t>解析资源不足时，支持一部分抓拍数据先入库，等资源空闲时，再取出来分析。</w:t>
            </w:r>
            <w:r>
              <w:rPr>
                <w:rFonts w:hint="eastAsia" w:ascii="宋体" w:hAnsi="宋体" w:cs="宋体"/>
                <w:kern w:val="0"/>
                <w:szCs w:val="21"/>
              </w:rPr>
              <w:br w:type="textWrapping"/>
            </w:r>
            <w:r>
              <w:rPr>
                <w:rFonts w:hint="eastAsia" w:ascii="宋体" w:hAnsi="宋体" w:cs="宋体"/>
                <w:kern w:val="0"/>
                <w:szCs w:val="21"/>
              </w:rPr>
              <w:t>抓拍限流策略：</w:t>
            </w:r>
            <w:r>
              <w:rPr>
                <w:rFonts w:hint="eastAsia" w:ascii="宋体" w:hAnsi="宋体" w:cs="宋体"/>
                <w:kern w:val="0"/>
                <w:szCs w:val="21"/>
              </w:rPr>
              <w:br w:type="textWrapping"/>
            </w:r>
            <w:r>
              <w:rPr>
                <w:rFonts w:hint="eastAsia" w:ascii="宋体" w:hAnsi="宋体" w:cs="宋体"/>
                <w:kern w:val="0"/>
                <w:szCs w:val="21"/>
              </w:rPr>
              <w:t>在用户现场环境带宽不足或压力较大时，通过图片抓图调度策略，实时视频取流抓图能力，把图片传到解析资源进行分析，进而达到降低带宽的目标，尤其在级联点位分析时，优先选择此调度策略。</w:t>
            </w:r>
            <w:r>
              <w:rPr>
                <w:rFonts w:hint="eastAsia" w:ascii="宋体" w:hAnsi="宋体" w:cs="宋体"/>
                <w:kern w:val="0"/>
                <w:szCs w:val="21"/>
              </w:rPr>
              <w:br w:type="textWrapping"/>
            </w:r>
            <w:r>
              <w:rPr>
                <w:rFonts w:hint="eastAsia" w:ascii="宋体" w:hAnsi="宋体" w:cs="宋体"/>
                <w:kern w:val="0"/>
                <w:szCs w:val="21"/>
              </w:rPr>
              <w:t>任务抢占策略 ：</w:t>
            </w:r>
            <w:r>
              <w:rPr>
                <w:rFonts w:hint="eastAsia" w:ascii="宋体" w:hAnsi="宋体" w:cs="宋体"/>
                <w:kern w:val="0"/>
                <w:szCs w:val="21"/>
              </w:rPr>
              <w:br w:type="textWrapping"/>
            </w:r>
            <w:r>
              <w:rPr>
                <w:rFonts w:hint="eastAsia" w:ascii="宋体" w:hAnsi="宋体" w:cs="宋体"/>
                <w:kern w:val="0"/>
                <w:szCs w:val="21"/>
              </w:rPr>
              <w:t>支持高优先级任务优先分析，实现紧急任务，重点任务的资源保障和及时处理。</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3</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时空数据存储软件</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时空数据存储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b/>
                <w:bCs/>
                <w:kern w:val="0"/>
                <w:szCs w:val="21"/>
              </w:rPr>
              <w:t>▲具体特征值存储方式视不同厂家产品架构而定，需与公共安全视频图像信息平台大数据资源池软件对接。</w:t>
            </w:r>
            <w:r>
              <w:rPr>
                <w:rFonts w:hint="eastAsia" w:ascii="宋体" w:hAnsi="宋体" w:cs="宋体"/>
                <w:kern w:val="0"/>
                <w:szCs w:val="21"/>
              </w:rPr>
              <w:br w:type="textWrapping"/>
            </w:r>
            <w:r>
              <w:rPr>
                <w:rFonts w:hint="eastAsia" w:ascii="宋体" w:hAnsi="宋体" w:cs="宋体"/>
                <w:kern w:val="0"/>
                <w:szCs w:val="21"/>
              </w:rPr>
              <w:t>用于规划存储人脸（日均规划2400万张）、车辆（日均规划2000万张）、人体（日均规划1600万张）等图像建模数据，冷数据半个月、热数据半个月，视频专网侧部主要做应用，主要用于运维查询、接入转发等。</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4</w:t>
            </w:r>
          </w:p>
        </w:tc>
        <w:tc>
          <w:tcPr>
            <w:tcW w:w="43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智能解析算法包</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算法授权</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人脸（图像）：15000路授权</w:t>
            </w:r>
            <w:r>
              <w:rPr>
                <w:rFonts w:hint="eastAsia" w:ascii="宋体" w:hAnsi="宋体" w:cs="宋体"/>
                <w:kern w:val="0"/>
                <w:szCs w:val="21"/>
              </w:rPr>
              <w:br w:type="textWrapping"/>
            </w:r>
            <w:r>
              <w:rPr>
                <w:rFonts w:hint="eastAsia" w:ascii="宋体" w:hAnsi="宋体" w:cs="宋体"/>
                <w:kern w:val="0"/>
                <w:szCs w:val="21"/>
              </w:rPr>
              <w:t>对人脸图片进行检测、建模，生成人脸特征值。</w:t>
            </w:r>
            <w:r>
              <w:rPr>
                <w:rFonts w:hint="eastAsia" w:ascii="宋体" w:hAnsi="宋体" w:cs="宋体"/>
                <w:kern w:val="0"/>
                <w:szCs w:val="21"/>
              </w:rPr>
              <w:br w:type="textWrapping"/>
            </w:r>
            <w:r>
              <w:rPr>
                <w:rFonts w:hint="eastAsia" w:ascii="宋体" w:hAnsi="宋体" w:cs="宋体"/>
                <w:kern w:val="0"/>
                <w:szCs w:val="21"/>
              </w:rPr>
              <w:t>人脸（视频）：100路授权</w:t>
            </w:r>
            <w:r>
              <w:rPr>
                <w:rFonts w:hint="eastAsia" w:ascii="宋体" w:hAnsi="宋体" w:cs="宋体"/>
                <w:kern w:val="0"/>
                <w:szCs w:val="21"/>
              </w:rPr>
              <w:br w:type="textWrapping"/>
            </w:r>
            <w:r>
              <w:rPr>
                <w:rFonts w:hint="eastAsia" w:ascii="宋体" w:hAnsi="宋体" w:cs="宋体"/>
                <w:kern w:val="0"/>
                <w:szCs w:val="21"/>
              </w:rPr>
              <w:t>基于人的脸部特征信息，通过视频图像处理技术对视频中的人脸进行捕作、识别。</w:t>
            </w:r>
            <w:r>
              <w:rPr>
                <w:rFonts w:hint="eastAsia" w:ascii="宋体" w:hAnsi="宋体" w:cs="宋体"/>
                <w:kern w:val="0"/>
                <w:szCs w:val="21"/>
              </w:rPr>
              <w:br w:type="textWrapping"/>
            </w:r>
            <w:r>
              <w:rPr>
                <w:rFonts w:hint="eastAsia" w:ascii="宋体" w:hAnsi="宋体" w:cs="宋体"/>
                <w:kern w:val="0"/>
                <w:szCs w:val="21"/>
              </w:rPr>
              <w:t>车辆（图像）：2000万张/天授权</w:t>
            </w:r>
            <w:r>
              <w:rPr>
                <w:rFonts w:hint="eastAsia" w:ascii="宋体" w:hAnsi="宋体" w:cs="宋体"/>
                <w:kern w:val="0"/>
                <w:szCs w:val="21"/>
              </w:rPr>
              <w:br w:type="textWrapping"/>
            </w:r>
            <w:r>
              <w:rPr>
                <w:rFonts w:hint="eastAsia" w:ascii="宋体" w:hAnsi="宋体" w:cs="宋体"/>
                <w:kern w:val="0"/>
                <w:szCs w:val="21"/>
              </w:rPr>
              <w:t>对图片中的车辆进行识别、分析，提取车辆相应属性，包括：车辆类型、车身颜色、车牌等。</w:t>
            </w:r>
            <w:r>
              <w:rPr>
                <w:rFonts w:hint="eastAsia" w:ascii="宋体" w:hAnsi="宋体" w:cs="宋体"/>
                <w:kern w:val="0"/>
                <w:szCs w:val="21"/>
              </w:rPr>
              <w:br w:type="textWrapping"/>
            </w:r>
            <w:r>
              <w:rPr>
                <w:rFonts w:hint="eastAsia" w:ascii="宋体" w:hAnsi="宋体" w:cs="宋体"/>
                <w:kern w:val="0"/>
                <w:szCs w:val="21"/>
              </w:rPr>
              <w:t>人体、车（视频）：600路授权</w:t>
            </w:r>
            <w:r>
              <w:rPr>
                <w:rFonts w:hint="eastAsia" w:ascii="宋体" w:hAnsi="宋体" w:cs="宋体"/>
                <w:kern w:val="0"/>
                <w:szCs w:val="21"/>
              </w:rPr>
              <w:br w:type="textWrapping"/>
            </w:r>
            <w:r>
              <w:rPr>
                <w:rFonts w:hint="eastAsia" w:ascii="宋体" w:hAnsi="宋体" w:cs="宋体"/>
                <w:kern w:val="0"/>
                <w:szCs w:val="21"/>
              </w:rPr>
              <w:t>包含3个算法，分别是：人体视频识别,活动目标视频识别,车辆视频识别</w:t>
            </w:r>
            <w:r>
              <w:rPr>
                <w:rFonts w:hint="eastAsia" w:ascii="宋体" w:hAnsi="宋体" w:cs="宋体"/>
                <w:kern w:val="0"/>
                <w:szCs w:val="21"/>
              </w:rPr>
              <w:br w:type="textWrapping"/>
            </w:r>
            <w:r>
              <w:rPr>
                <w:rFonts w:hint="eastAsia" w:ascii="宋体" w:hAnsi="宋体" w:cs="宋体"/>
                <w:kern w:val="0"/>
                <w:szCs w:val="21"/>
              </w:rPr>
              <w:t>人体、车（图像）：5000路授权</w:t>
            </w:r>
            <w:r>
              <w:rPr>
                <w:rFonts w:hint="eastAsia" w:ascii="宋体" w:hAnsi="宋体" w:cs="宋体"/>
                <w:kern w:val="0"/>
                <w:szCs w:val="21"/>
              </w:rPr>
              <w:br w:type="textWrapping"/>
            </w:r>
            <w:r>
              <w:rPr>
                <w:rFonts w:hint="eastAsia" w:ascii="宋体" w:hAnsi="宋体" w:cs="宋体"/>
                <w:kern w:val="0"/>
                <w:szCs w:val="21"/>
              </w:rPr>
              <w:t>包含3个算法，分别是：车辆图片识别,活动目标图片识别,人体图片识别。需包含以下算法：</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5</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GPU服务器</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GPU服务器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cpu：≥2颗 cpu，单颗cpu核数≥14核，主频≥2.1Ghz，</w:t>
            </w:r>
            <w:r>
              <w:rPr>
                <w:rFonts w:hint="eastAsia" w:ascii="宋体" w:hAnsi="宋体" w:cs="宋体"/>
                <w:kern w:val="0"/>
                <w:szCs w:val="21"/>
              </w:rPr>
              <w:br w:type="textWrapping"/>
            </w:r>
            <w:r>
              <w:rPr>
                <w:rFonts w:hint="eastAsia" w:ascii="宋体" w:hAnsi="宋体" w:cs="宋体"/>
                <w:kern w:val="0"/>
                <w:szCs w:val="21"/>
              </w:rPr>
              <w:t>≥8张内存16g，带宽320gb/s，22tops int8算力及以上规格的GPU卡；</w:t>
            </w:r>
            <w:r>
              <w:rPr>
                <w:rFonts w:hint="eastAsia" w:ascii="宋体" w:hAnsi="宋体" w:cs="宋体"/>
                <w:kern w:val="0"/>
                <w:szCs w:val="21"/>
              </w:rPr>
              <w:br w:type="textWrapping"/>
            </w:r>
            <w:r>
              <w:rPr>
                <w:rFonts w:hint="eastAsia" w:ascii="宋体" w:hAnsi="宋体" w:cs="宋体"/>
                <w:kern w:val="0"/>
                <w:szCs w:val="21"/>
              </w:rPr>
              <w:t>内存：≥192GB DDR4；</w:t>
            </w:r>
            <w:r>
              <w:rPr>
                <w:rFonts w:hint="eastAsia" w:ascii="宋体" w:hAnsi="宋体" w:cs="宋体"/>
                <w:kern w:val="0"/>
                <w:szCs w:val="21"/>
              </w:rPr>
              <w:br w:type="textWrapping"/>
            </w:r>
            <w:r>
              <w:rPr>
                <w:rFonts w:hint="eastAsia" w:ascii="宋体" w:hAnsi="宋体" w:cs="宋体"/>
                <w:kern w:val="0"/>
                <w:szCs w:val="21"/>
              </w:rPr>
              <w:t>硬盘：≥1个480GB SSD，最大支持16块2.5英寸硬盘或SSD槽位或8块3.5硬盘槽位，支持热插拔；</w:t>
            </w:r>
            <w:r>
              <w:rPr>
                <w:rFonts w:hint="eastAsia" w:ascii="宋体" w:hAnsi="宋体" w:cs="宋体"/>
                <w:kern w:val="0"/>
                <w:szCs w:val="21"/>
              </w:rPr>
              <w:br w:type="textWrapping"/>
            </w:r>
            <w:r>
              <w:rPr>
                <w:rFonts w:hint="eastAsia" w:ascii="宋体" w:hAnsi="宋体" w:cs="宋体"/>
                <w:kern w:val="0"/>
                <w:szCs w:val="21"/>
              </w:rPr>
              <w:t>接口：≥2个USB3.0接口，≥2个USB2.0接口，≥1个VGA接口，≥2个千兆自适应网络接口；</w:t>
            </w:r>
            <w:r>
              <w:rPr>
                <w:rFonts w:hint="eastAsia" w:ascii="宋体" w:hAnsi="宋体" w:cs="宋体"/>
                <w:kern w:val="0"/>
                <w:szCs w:val="21"/>
              </w:rPr>
              <w:br w:type="textWrapping"/>
            </w:r>
            <w:r>
              <w:rPr>
                <w:rFonts w:hint="eastAsia" w:ascii="宋体" w:hAnsi="宋体" w:cs="宋体"/>
                <w:kern w:val="0"/>
                <w:szCs w:val="21"/>
              </w:rPr>
              <w:t>电源：冗余电源模块</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22</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6</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算法仓库服务器</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算法仓库服务器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cpu：≥2颗cpu，单颗cpu核数≥8核，主频≥2.1GHz /内存≥128GB DDR4/480G SSD≥1+2T 7.2K SAS≥4（RAID 10）/SAS_HBA≥1/1GbE≥4（OCP）+10GbE≥2</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noWrap/>
            <w:vAlign w:val="center"/>
          </w:tcPr>
          <w:p>
            <w:pPr>
              <w:widowControl/>
              <w:rPr>
                <w:rFonts w:hint="eastAsia" w:ascii="宋体" w:hAnsi="宋体" w:cs="宋体"/>
                <w:b/>
                <w:bCs/>
                <w:kern w:val="0"/>
                <w:szCs w:val="21"/>
              </w:rPr>
            </w:pPr>
            <w:r>
              <w:rPr>
                <w:rFonts w:hint="eastAsia" w:ascii="宋体" w:hAnsi="宋体" w:cs="宋体"/>
                <w:b/>
                <w:bCs/>
                <w:kern w:val="0"/>
                <w:szCs w:val="21"/>
              </w:rPr>
              <w:t>2、公安信息网侧舟山市公安局多维数据融合应用平台智能解析引擎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算法仓库软件</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算法仓库</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提供进行多种算法的仓库化管理服务，支持多节点集群管理，根据任务计划或指令进行多种智能分析算法的调度，自动化适配计算资源。</w:t>
            </w:r>
            <w:r>
              <w:rPr>
                <w:rFonts w:hint="eastAsia" w:ascii="宋体" w:hAnsi="宋体" w:cs="宋体"/>
                <w:kern w:val="0"/>
                <w:szCs w:val="21"/>
              </w:rPr>
              <w:br w:type="textWrapping"/>
            </w:r>
            <w:r>
              <w:rPr>
                <w:rFonts w:hint="eastAsia" w:ascii="宋体" w:hAnsi="宋体" w:cs="宋体"/>
                <w:kern w:val="0"/>
                <w:szCs w:val="21"/>
              </w:rPr>
              <w:t>通用智能分析基础模块，支持加载不同的算法包</w:t>
            </w:r>
            <w:r>
              <w:rPr>
                <w:rFonts w:hint="eastAsia" w:ascii="宋体" w:hAnsi="宋体" w:cs="宋体"/>
                <w:kern w:val="0"/>
                <w:szCs w:val="21"/>
              </w:rPr>
              <w:br w:type="textWrapping"/>
            </w:r>
            <w:r>
              <w:rPr>
                <w:rFonts w:hint="eastAsia" w:ascii="宋体" w:hAnsi="宋体" w:cs="宋体"/>
                <w:kern w:val="0"/>
                <w:szCs w:val="21"/>
              </w:rPr>
              <w:t>算法仓库支持智能设备数目的能力。</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智能管理调度</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智能管理调度</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b/>
                <w:bCs/>
                <w:kern w:val="0"/>
                <w:szCs w:val="21"/>
              </w:rPr>
              <w:t>▲智能管理调度模块需支持对接舟山市公安局多维数据融合应用平台资源管理调度模块。</w:t>
            </w:r>
            <w:r>
              <w:rPr>
                <w:rFonts w:hint="eastAsia" w:ascii="宋体" w:hAnsi="宋体" w:cs="宋体"/>
                <w:kern w:val="0"/>
                <w:szCs w:val="21"/>
              </w:rPr>
              <w:br w:type="textWrapping"/>
            </w:r>
            <w:r>
              <w:rPr>
                <w:rFonts w:hint="eastAsia" w:ascii="宋体" w:hAnsi="宋体" w:cs="宋体"/>
                <w:kern w:val="0"/>
                <w:szCs w:val="21"/>
              </w:rPr>
              <w:t>可创建智能分析任务，包括人脸、车辆、城市感知事件等分析任务，为上层应用提供各类AI智能分析能力，支撑图片分析、视频分析、告警布控、智能检索等应用。</w:t>
            </w:r>
            <w:r>
              <w:rPr>
                <w:rFonts w:hint="eastAsia" w:ascii="宋体" w:hAnsi="宋体" w:cs="宋体"/>
                <w:kern w:val="0"/>
                <w:szCs w:val="21"/>
              </w:rPr>
              <w:br w:type="textWrapping"/>
            </w:r>
            <w:r>
              <w:rPr>
                <w:rFonts w:hint="eastAsia" w:ascii="宋体" w:hAnsi="宋体" w:cs="宋体"/>
                <w:kern w:val="0"/>
                <w:szCs w:val="21"/>
              </w:rPr>
              <w:t>智能管理调度：实现不同厂商的多种智能算法的统一集成管理，并通过算法仓库体系实现对算法、计算资源的按需调度和对智能分析任务的统一管理。</w:t>
            </w:r>
            <w:r>
              <w:rPr>
                <w:rFonts w:hint="eastAsia" w:ascii="宋体" w:hAnsi="宋体" w:cs="宋体"/>
                <w:kern w:val="0"/>
                <w:szCs w:val="21"/>
              </w:rPr>
              <w:br w:type="textWrapping"/>
            </w:r>
            <w:r>
              <w:rPr>
                <w:rFonts w:hint="eastAsia" w:ascii="宋体" w:hAnsi="宋体" w:cs="宋体"/>
                <w:kern w:val="0"/>
                <w:szCs w:val="21"/>
              </w:rPr>
              <w:t>支持可视化的任务创建，前后端计算资源统一调度和自动化调度适配，通过标准化开放接口，赋能AI能力；提供资源、任务运行监控能力，通过人员聚类、任务调度策略，有效提升人员聚类精准度。</w:t>
            </w:r>
            <w:r>
              <w:rPr>
                <w:rFonts w:hint="eastAsia" w:ascii="宋体" w:hAnsi="宋体" w:cs="宋体"/>
                <w:kern w:val="0"/>
                <w:szCs w:val="21"/>
              </w:rPr>
              <w:br w:type="textWrapping"/>
            </w:r>
            <w:r>
              <w:rPr>
                <w:rFonts w:hint="eastAsia" w:ascii="宋体" w:hAnsi="宋体" w:cs="宋体"/>
                <w:kern w:val="0"/>
                <w:szCs w:val="21"/>
              </w:rPr>
              <w:t>视频解析路数：</w:t>
            </w:r>
            <w:r>
              <w:rPr>
                <w:rFonts w:hint="eastAsia" w:ascii="宋体" w:hAnsi="宋体" w:cs="宋体"/>
                <w:kern w:val="0"/>
                <w:szCs w:val="21"/>
              </w:rPr>
              <w:br w:type="textWrapping"/>
            </w:r>
            <w:r>
              <w:rPr>
                <w:rFonts w:hint="eastAsia" w:ascii="宋体" w:hAnsi="宋体" w:cs="宋体"/>
                <w:kern w:val="0"/>
                <w:szCs w:val="21"/>
              </w:rPr>
              <w:t>提供视频解析、图片分析等解析调度数量控制，包括（视频+图片）.</w:t>
            </w:r>
            <w:r>
              <w:rPr>
                <w:rFonts w:hint="eastAsia" w:ascii="宋体" w:hAnsi="宋体" w:cs="宋体"/>
                <w:kern w:val="0"/>
                <w:szCs w:val="21"/>
              </w:rPr>
              <w:br w:type="textWrapping"/>
            </w:r>
            <w:r>
              <w:rPr>
                <w:rFonts w:hint="eastAsia" w:ascii="宋体" w:hAnsi="宋体" w:cs="宋体"/>
                <w:kern w:val="0"/>
                <w:szCs w:val="21"/>
              </w:rPr>
              <w:t>图片并发数量：</w:t>
            </w:r>
            <w:r>
              <w:rPr>
                <w:rFonts w:hint="eastAsia" w:ascii="宋体" w:hAnsi="宋体" w:cs="宋体"/>
                <w:kern w:val="0"/>
                <w:szCs w:val="21"/>
              </w:rPr>
              <w:br w:type="textWrapping"/>
            </w:r>
            <w:r>
              <w:rPr>
                <w:rFonts w:hint="eastAsia" w:ascii="宋体" w:hAnsi="宋体" w:cs="宋体"/>
                <w:kern w:val="0"/>
                <w:szCs w:val="21"/>
              </w:rPr>
              <w:t>提供本级图片、级联图片等图片的智能分析并发数量授权。</w:t>
            </w:r>
            <w:r>
              <w:rPr>
                <w:rFonts w:hint="eastAsia" w:ascii="宋体" w:hAnsi="宋体" w:cs="宋体"/>
                <w:kern w:val="0"/>
                <w:szCs w:val="21"/>
              </w:rPr>
              <w:br w:type="textWrapping"/>
            </w:r>
            <w:r>
              <w:rPr>
                <w:rFonts w:hint="eastAsia" w:ascii="宋体" w:hAnsi="宋体" w:cs="宋体"/>
                <w:kern w:val="0"/>
                <w:szCs w:val="21"/>
              </w:rPr>
              <w:t>闲时调度策略：</w:t>
            </w:r>
            <w:r>
              <w:rPr>
                <w:rFonts w:hint="eastAsia" w:ascii="宋体" w:hAnsi="宋体" w:cs="宋体"/>
                <w:kern w:val="0"/>
                <w:szCs w:val="21"/>
              </w:rPr>
              <w:br w:type="textWrapping"/>
            </w:r>
            <w:r>
              <w:rPr>
                <w:rFonts w:hint="eastAsia" w:ascii="宋体" w:hAnsi="宋体" w:cs="宋体"/>
                <w:kern w:val="0"/>
                <w:szCs w:val="21"/>
              </w:rPr>
              <w:t>解析资源不足时，支持一部分抓拍数据先入库，等资源空闲时，再取出来分析。</w:t>
            </w:r>
            <w:r>
              <w:rPr>
                <w:rFonts w:hint="eastAsia" w:ascii="宋体" w:hAnsi="宋体" w:cs="宋体"/>
                <w:kern w:val="0"/>
                <w:szCs w:val="21"/>
              </w:rPr>
              <w:br w:type="textWrapping"/>
            </w:r>
            <w:r>
              <w:rPr>
                <w:rFonts w:hint="eastAsia" w:ascii="宋体" w:hAnsi="宋体" w:cs="宋体"/>
                <w:kern w:val="0"/>
                <w:szCs w:val="21"/>
              </w:rPr>
              <w:t>抓拍限流策略：</w:t>
            </w:r>
            <w:r>
              <w:rPr>
                <w:rFonts w:hint="eastAsia" w:ascii="宋体" w:hAnsi="宋体" w:cs="宋体"/>
                <w:kern w:val="0"/>
                <w:szCs w:val="21"/>
              </w:rPr>
              <w:br w:type="textWrapping"/>
            </w:r>
            <w:r>
              <w:rPr>
                <w:rFonts w:hint="eastAsia" w:ascii="宋体" w:hAnsi="宋体" w:cs="宋体"/>
                <w:kern w:val="0"/>
                <w:szCs w:val="21"/>
              </w:rPr>
              <w:t>在用户现场环境带宽不足或压力较大时，通过图片抓图调度策略，实时视频取流抓图能力，把图片传到解析资源进行分析，进而达到降低带宽的目标，尤其在级联点位分析时，优先选择此调度策略。</w:t>
            </w:r>
            <w:r>
              <w:rPr>
                <w:rFonts w:hint="eastAsia" w:ascii="宋体" w:hAnsi="宋体" w:cs="宋体"/>
                <w:kern w:val="0"/>
                <w:szCs w:val="21"/>
              </w:rPr>
              <w:br w:type="textWrapping"/>
            </w:r>
            <w:r>
              <w:rPr>
                <w:rFonts w:hint="eastAsia" w:ascii="宋体" w:hAnsi="宋体" w:cs="宋体"/>
                <w:kern w:val="0"/>
                <w:szCs w:val="21"/>
              </w:rPr>
              <w:t>任务抢占策略 ：</w:t>
            </w:r>
            <w:r>
              <w:rPr>
                <w:rFonts w:hint="eastAsia" w:ascii="宋体" w:hAnsi="宋体" w:cs="宋体"/>
                <w:kern w:val="0"/>
                <w:szCs w:val="21"/>
              </w:rPr>
              <w:br w:type="textWrapping"/>
            </w:r>
            <w:r>
              <w:rPr>
                <w:rFonts w:hint="eastAsia" w:ascii="宋体" w:hAnsi="宋体" w:cs="宋体"/>
                <w:kern w:val="0"/>
                <w:szCs w:val="21"/>
              </w:rPr>
              <w:t>支持高优先级任务优先分析，实现紧急任务，重点任务的资源保障和及时处理。</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3</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人脸聚类比对软件</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人脸聚类比对软件</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b/>
                <w:bCs/>
                <w:kern w:val="0"/>
                <w:szCs w:val="21"/>
              </w:rPr>
              <w:t>▲人脸聚类比对软件需对接舟山市公安局多维数据融合应用平台智能档案应用模块</w:t>
            </w:r>
            <w:r>
              <w:rPr>
                <w:rFonts w:hint="eastAsia" w:ascii="宋体" w:hAnsi="宋体" w:cs="宋体"/>
                <w:kern w:val="0"/>
                <w:szCs w:val="21"/>
              </w:rPr>
              <w:br w:type="textWrapping"/>
            </w:r>
            <w:r>
              <w:rPr>
                <w:rFonts w:hint="eastAsia" w:ascii="宋体" w:hAnsi="宋体" w:cs="宋体"/>
                <w:kern w:val="0"/>
                <w:szCs w:val="21"/>
              </w:rPr>
              <w:t>支持根据名单库档案信息将相似度大于阈值的档案进行合并。档案信息包括姓名、性别等档案标签和档案属性。合并后档案显示人像缩略图，并支持根据的档案中的姓名和照片进行搜索和查看</w:t>
            </w:r>
            <w:r>
              <w:rPr>
                <w:rFonts w:hint="eastAsia" w:ascii="宋体" w:hAnsi="宋体" w:cs="宋体"/>
                <w:kern w:val="0"/>
                <w:szCs w:val="21"/>
              </w:rPr>
              <w:br w:type="textWrapping"/>
            </w:r>
            <w:r>
              <w:rPr>
                <w:rFonts w:hint="eastAsia" w:ascii="宋体" w:hAnsi="宋体" w:cs="宋体"/>
                <w:kern w:val="0"/>
                <w:szCs w:val="21"/>
              </w:rPr>
              <w:t xml:space="preserve"> 支持将解析后的人脸图片与名单库内的人员进行比对，对于相似皮小于阈值的结果，重新入库到名单库，加入到比对源中供下次比对使用。在入库过程中赋予该人员唯一ID，该人员下次被比中时，输出结果中带 有赋予他的相应唯一 ID。</w:t>
            </w:r>
            <w:r>
              <w:rPr>
                <w:rFonts w:hint="eastAsia" w:ascii="宋体" w:hAnsi="宋体" w:cs="宋体"/>
                <w:kern w:val="0"/>
                <w:szCs w:val="21"/>
              </w:rPr>
              <w:br w:type="textWrapping"/>
            </w:r>
            <w:r>
              <w:rPr>
                <w:rFonts w:hint="eastAsia" w:ascii="宋体" w:hAnsi="宋体" w:cs="宋体"/>
                <w:kern w:val="0"/>
                <w:szCs w:val="21"/>
              </w:rPr>
              <w:t xml:space="preserve"> 支持将解析后的人脸与名单库中的人脸进行相似度比对，检索出符合条件的人脸图片并按相似度降序排序输出。</w:t>
            </w:r>
            <w:r>
              <w:rPr>
                <w:rFonts w:hint="eastAsia" w:ascii="宋体" w:hAnsi="宋体" w:cs="宋体"/>
                <w:kern w:val="0"/>
                <w:szCs w:val="21"/>
              </w:rPr>
              <w:br w:type="textWrapping"/>
            </w:r>
            <w:r>
              <w:rPr>
                <w:rFonts w:hint="eastAsia" w:ascii="宋体" w:hAnsi="宋体" w:cs="宋体"/>
                <w:kern w:val="0"/>
                <w:szCs w:val="21"/>
              </w:rPr>
              <w:t xml:space="preserve"> 支持将解析后的人脸与关联的名单库人脸按相似度阈值进行比对，大于相似度触发报警，并产生报警提示。</w:t>
            </w:r>
            <w:r>
              <w:rPr>
                <w:rFonts w:hint="eastAsia" w:ascii="宋体" w:hAnsi="宋体" w:cs="宋体"/>
                <w:kern w:val="0"/>
                <w:szCs w:val="21"/>
              </w:rPr>
              <w:br w:type="textWrapping"/>
            </w:r>
            <w:r>
              <w:rPr>
                <w:rFonts w:hint="eastAsia" w:ascii="宋体" w:hAnsi="宋体" w:cs="宋体"/>
                <w:kern w:val="0"/>
                <w:szCs w:val="21"/>
              </w:rPr>
              <w:t xml:space="preserve"> 支持通过人脸质量评分过滤掉质量差的人脸，只对质量超过评分阈值的人脸进行比对</w:t>
            </w:r>
            <w:r>
              <w:rPr>
                <w:rFonts w:hint="eastAsia" w:ascii="宋体" w:hAnsi="宋体" w:cs="宋体"/>
                <w:kern w:val="0"/>
                <w:szCs w:val="21"/>
              </w:rPr>
              <w:br w:type="textWrapping"/>
            </w:r>
            <w:r>
              <w:rPr>
                <w:rFonts w:hint="eastAsia" w:ascii="宋体" w:hAnsi="宋体" w:cs="宋体"/>
                <w:kern w:val="0"/>
                <w:szCs w:val="21"/>
              </w:rPr>
              <w:t xml:space="preserve"> 支持将解析后的人脸与名单库的人员进行比对，输出相似度大于阈值的结果。输出的结果在保留原有抓拍数据的基础上增加人员ID、姓名、属性等信息。</w:t>
            </w:r>
            <w:r>
              <w:rPr>
                <w:rFonts w:hint="eastAsia" w:ascii="宋体" w:hAnsi="宋体" w:cs="宋体"/>
                <w:kern w:val="0"/>
                <w:szCs w:val="21"/>
              </w:rPr>
              <w:br w:type="textWrapping"/>
            </w:r>
            <w:r>
              <w:rPr>
                <w:rFonts w:hint="eastAsia" w:ascii="宋体" w:hAnsi="宋体" w:cs="宋体"/>
                <w:kern w:val="0"/>
                <w:szCs w:val="21"/>
              </w:rPr>
              <w:t>集群功能 支持集群中服务器GPU卡的数量不一致</w:t>
            </w:r>
            <w:r>
              <w:rPr>
                <w:rFonts w:hint="eastAsia" w:ascii="宋体" w:hAnsi="宋体" w:cs="宋体"/>
                <w:kern w:val="0"/>
                <w:szCs w:val="21"/>
              </w:rPr>
              <w:br w:type="textWrapping"/>
            </w:r>
            <w:r>
              <w:rPr>
                <w:rFonts w:hint="eastAsia" w:ascii="宋体" w:hAnsi="宋体" w:cs="宋体"/>
                <w:kern w:val="0"/>
                <w:szCs w:val="21"/>
              </w:rPr>
              <w:t>支持一人一档底库和路人档案库的结构化信息提取、汇聚、导入、按需定期更新和库内相互比对更新功能，一人一档底库和路人档案库可根据人脸评分策略替换评分较低的底图，且支持多底图策略；</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4</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时空数据存储软件</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时空数据存储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b/>
                <w:bCs/>
                <w:kern w:val="0"/>
                <w:szCs w:val="21"/>
              </w:rPr>
              <w:t>▲具体特征值存储方式视不同厂家产品架构而定，需与舟山市公安局多维数据融合应用平台大数据资源池软件对接。</w:t>
            </w:r>
            <w:r>
              <w:rPr>
                <w:rFonts w:hint="eastAsia" w:ascii="宋体" w:hAnsi="宋体" w:cs="宋体"/>
                <w:kern w:val="0"/>
                <w:szCs w:val="21"/>
              </w:rPr>
              <w:br w:type="textWrapping"/>
            </w:r>
            <w:r>
              <w:rPr>
                <w:rFonts w:hint="eastAsia" w:ascii="宋体" w:hAnsi="宋体" w:cs="宋体"/>
                <w:kern w:val="0"/>
                <w:szCs w:val="21"/>
              </w:rPr>
              <w:t>用于规划存储人脸（日均规划2400万张）、车辆（日均规划2000万张）、人体（日均规划1600万张）等图像建模数据，冷数据6个月、热数据1个月。</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b w:val="0"/>
                <w:bCs w:val="0"/>
                <w:kern w:val="0"/>
                <w:szCs w:val="21"/>
              </w:rPr>
            </w:pPr>
            <w:r>
              <w:rPr>
                <w:rFonts w:hint="eastAsia" w:ascii="宋体" w:hAnsi="宋体" w:cs="宋体"/>
                <w:b w:val="0"/>
                <w:bCs w:val="0"/>
                <w:kern w:val="0"/>
                <w:szCs w:val="21"/>
              </w:rPr>
              <w:t>5</w:t>
            </w:r>
          </w:p>
        </w:tc>
        <w:tc>
          <w:tcPr>
            <w:tcW w:w="432" w:type="pct"/>
            <w:noWrap/>
            <w:vAlign w:val="center"/>
          </w:tcPr>
          <w:p>
            <w:pPr>
              <w:widowControl/>
              <w:outlineLvl w:val="0"/>
              <w:rPr>
                <w:rFonts w:hint="eastAsia" w:ascii="宋体" w:hAnsi="宋体" w:cs="宋体"/>
                <w:b w:val="0"/>
                <w:bCs w:val="0"/>
                <w:kern w:val="0"/>
                <w:szCs w:val="21"/>
              </w:rPr>
            </w:pPr>
            <w:r>
              <w:rPr>
                <w:rFonts w:hint="eastAsia" w:ascii="宋体" w:hAnsi="宋体" w:cs="宋体"/>
                <w:b w:val="0"/>
                <w:bCs w:val="0"/>
                <w:kern w:val="0"/>
                <w:szCs w:val="21"/>
              </w:rPr>
              <w:t>智能解析算法包</w:t>
            </w:r>
          </w:p>
        </w:tc>
        <w:tc>
          <w:tcPr>
            <w:tcW w:w="502" w:type="pct"/>
            <w:noWrap w:val="0"/>
            <w:vAlign w:val="center"/>
          </w:tcPr>
          <w:p>
            <w:pPr>
              <w:widowControl/>
              <w:outlineLvl w:val="0"/>
              <w:rPr>
                <w:rFonts w:hint="eastAsia" w:ascii="宋体" w:hAnsi="宋体" w:cs="宋体"/>
                <w:b w:val="0"/>
                <w:bCs w:val="0"/>
                <w:kern w:val="0"/>
                <w:szCs w:val="21"/>
              </w:rPr>
            </w:pPr>
            <w:r>
              <w:rPr>
                <w:rFonts w:hint="eastAsia" w:ascii="宋体" w:hAnsi="宋体" w:cs="宋体"/>
                <w:b w:val="0"/>
                <w:bCs w:val="0"/>
                <w:kern w:val="0"/>
                <w:szCs w:val="21"/>
              </w:rPr>
              <w:t>算法授权</w:t>
            </w:r>
          </w:p>
        </w:tc>
        <w:tc>
          <w:tcPr>
            <w:tcW w:w="3415" w:type="pct"/>
            <w:noWrap w:val="0"/>
            <w:vAlign w:val="center"/>
          </w:tcPr>
          <w:p>
            <w:pPr>
              <w:widowControl/>
              <w:outlineLvl w:val="0"/>
              <w:rPr>
                <w:rFonts w:hint="eastAsia" w:ascii="宋体" w:hAnsi="宋体" w:cs="宋体"/>
                <w:b w:val="0"/>
                <w:bCs w:val="0"/>
                <w:kern w:val="0"/>
                <w:szCs w:val="21"/>
              </w:rPr>
            </w:pPr>
            <w:r>
              <w:rPr>
                <w:rFonts w:hint="eastAsia" w:ascii="宋体" w:hAnsi="宋体" w:cs="宋体"/>
                <w:b w:val="0"/>
                <w:bCs w:val="0"/>
                <w:kern w:val="0"/>
                <w:szCs w:val="21"/>
              </w:rPr>
              <w:t>对全市公安用户所需检索的人脸、人体、车辆进行解析，对舟山市公安局全量及增量名单库人脸图片进行建模解析，对人脸、人体、车辆及其他事件进行视频流解析，解析结果用于搜图建模、名单库建模、人员聚档布控、车辆模型布控等应用（事件分析包含3个算法：街面人员倒地、街面肢体冲突、快速移动目标、人员聚集）</w:t>
            </w:r>
            <w:r>
              <w:rPr>
                <w:rFonts w:hint="eastAsia" w:ascii="宋体" w:hAnsi="宋体" w:cs="宋体"/>
                <w:b w:val="0"/>
                <w:bCs w:val="0"/>
                <w:kern w:val="0"/>
                <w:szCs w:val="21"/>
              </w:rPr>
              <w:br w:type="textWrapping"/>
            </w:r>
            <w:r>
              <w:rPr>
                <w:rFonts w:hint="eastAsia" w:ascii="宋体" w:hAnsi="宋体" w:cs="宋体"/>
                <w:b w:val="0"/>
                <w:bCs w:val="0"/>
                <w:kern w:val="0"/>
                <w:szCs w:val="21"/>
              </w:rPr>
              <w:t>需满足能力：视频流解析300路或图片建模解析并发量5000张/秒（按任务需要自动调度）</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6</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GPU服务器</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GPU服务器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cpu：≥2颗 cpu，单颗cpu核数≥14核，主频≥2.4Ghz，≥4张内存16g，显存带宽≥320gb/s，22tops int8算力及以上规格的GPU卡；</w:t>
            </w:r>
            <w:r>
              <w:rPr>
                <w:rFonts w:hint="eastAsia" w:ascii="宋体" w:hAnsi="宋体" w:cs="宋体"/>
                <w:kern w:val="0"/>
                <w:szCs w:val="21"/>
              </w:rPr>
              <w:br w:type="textWrapping"/>
            </w:r>
            <w:r>
              <w:rPr>
                <w:rFonts w:hint="eastAsia" w:ascii="宋体" w:hAnsi="宋体" w:cs="宋体"/>
                <w:kern w:val="0"/>
                <w:szCs w:val="21"/>
              </w:rPr>
              <w:t>内存：≥128GB DDR4；</w:t>
            </w:r>
            <w:r>
              <w:rPr>
                <w:rFonts w:hint="eastAsia" w:ascii="宋体" w:hAnsi="宋体" w:cs="宋体"/>
                <w:kern w:val="0"/>
                <w:szCs w:val="21"/>
              </w:rPr>
              <w:br w:type="textWrapping"/>
            </w:r>
            <w:r>
              <w:rPr>
                <w:rFonts w:hint="eastAsia" w:ascii="宋体" w:hAnsi="宋体" w:cs="宋体"/>
                <w:kern w:val="0"/>
                <w:szCs w:val="21"/>
              </w:rPr>
              <w:t>硬盘：≥1个480GB SSD，最大支持16块2.5英寸硬盘或SSD或8块3.5英寸硬盘，支持热插拔；</w:t>
            </w:r>
            <w:r>
              <w:rPr>
                <w:rFonts w:hint="eastAsia" w:ascii="宋体" w:hAnsi="宋体" w:cs="宋体"/>
                <w:kern w:val="0"/>
                <w:szCs w:val="21"/>
              </w:rPr>
              <w:br w:type="textWrapping"/>
            </w:r>
            <w:r>
              <w:rPr>
                <w:rFonts w:hint="eastAsia" w:ascii="宋体" w:hAnsi="宋体" w:cs="宋体"/>
                <w:kern w:val="0"/>
                <w:szCs w:val="21"/>
              </w:rPr>
              <w:t>接口：≥2个USB3.0接口，≥2个USB2.0接口，≥1个VGA接口，≥2个千兆自适应网络接口；</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7</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7</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人脸聚类比对GPU服务器</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人脸聚类比对GPU服务器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CPU ：2颗24核CPU(48线程，2.20GHz）</w:t>
            </w:r>
            <w:r>
              <w:rPr>
                <w:rFonts w:hint="eastAsia" w:ascii="宋体" w:hAnsi="宋体" w:cs="宋体"/>
                <w:kern w:val="0"/>
                <w:szCs w:val="21"/>
              </w:rPr>
              <w:br w:type="textWrapping"/>
            </w:r>
            <w:r>
              <w:rPr>
                <w:rFonts w:hint="eastAsia" w:ascii="宋体" w:hAnsi="宋体" w:cs="宋体"/>
                <w:kern w:val="0"/>
                <w:szCs w:val="21"/>
              </w:rPr>
              <w:t>GPU卡：8张22tops int8算力及以上规格的GPU卡</w:t>
            </w:r>
            <w:r>
              <w:rPr>
                <w:rFonts w:hint="eastAsia" w:ascii="宋体" w:hAnsi="宋体" w:cs="宋体"/>
                <w:kern w:val="0"/>
                <w:szCs w:val="21"/>
              </w:rPr>
              <w:br w:type="textWrapping"/>
            </w:r>
            <w:r>
              <w:rPr>
                <w:rFonts w:hint="eastAsia" w:ascii="宋体" w:hAnsi="宋体" w:cs="宋体"/>
                <w:kern w:val="0"/>
                <w:szCs w:val="21"/>
              </w:rPr>
              <w:t>内存：768GB DDR4</w:t>
            </w:r>
            <w:r>
              <w:rPr>
                <w:rFonts w:hint="eastAsia" w:ascii="宋体" w:hAnsi="宋体" w:cs="宋体"/>
                <w:kern w:val="0"/>
                <w:szCs w:val="21"/>
              </w:rPr>
              <w:br w:type="textWrapping"/>
            </w:r>
            <w:r>
              <w:rPr>
                <w:rFonts w:hint="eastAsia" w:ascii="宋体" w:hAnsi="宋体" w:cs="宋体"/>
                <w:kern w:val="0"/>
                <w:szCs w:val="21"/>
              </w:rPr>
              <w:t>硬盘：240G SSD*1，960G SSD*1，4T SATA*1</w:t>
            </w:r>
            <w:r>
              <w:rPr>
                <w:rFonts w:hint="eastAsia" w:ascii="宋体" w:hAnsi="宋体" w:cs="宋体"/>
                <w:kern w:val="0"/>
                <w:szCs w:val="21"/>
              </w:rPr>
              <w:br w:type="textWrapping"/>
            </w:r>
            <w:r>
              <w:rPr>
                <w:rFonts w:hint="eastAsia" w:ascii="宋体" w:hAnsi="宋体" w:cs="宋体"/>
                <w:kern w:val="0"/>
                <w:szCs w:val="21"/>
              </w:rPr>
              <w:t>外部接口：2个千兆自适应网络接口； 2个前置USB接口,2个后置USB接口；1个前置VGA接口，1个后置VGA接口；共8个PCIE插糟</w:t>
            </w:r>
            <w:r>
              <w:rPr>
                <w:rFonts w:hint="eastAsia" w:ascii="宋体" w:hAnsi="宋体" w:cs="宋体"/>
                <w:kern w:val="0"/>
                <w:szCs w:val="21"/>
              </w:rPr>
              <w:br w:type="textWrapping"/>
            </w:r>
            <w:r>
              <w:rPr>
                <w:rFonts w:hint="eastAsia" w:ascii="宋体" w:hAnsi="宋体" w:cs="宋体"/>
                <w:kern w:val="0"/>
                <w:szCs w:val="21"/>
              </w:rPr>
              <w:t>机箱规格：2U机架式标准机箱</w:t>
            </w:r>
            <w:r>
              <w:rPr>
                <w:rFonts w:hint="eastAsia" w:ascii="宋体" w:hAnsi="宋体" w:cs="宋体"/>
                <w:kern w:val="0"/>
                <w:szCs w:val="21"/>
              </w:rPr>
              <w:br w:type="textWrapping"/>
            </w:r>
            <w:r>
              <w:rPr>
                <w:rFonts w:hint="eastAsia" w:ascii="宋体" w:hAnsi="宋体" w:cs="宋体"/>
                <w:kern w:val="0"/>
                <w:szCs w:val="21"/>
              </w:rPr>
              <w:t>电源模块：热拔插高效 1+1（1200w） 冗余电源模块</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5</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8</w:t>
            </w:r>
          </w:p>
        </w:tc>
        <w:tc>
          <w:tcPr>
            <w:tcW w:w="432" w:type="pct"/>
            <w:noWrap/>
            <w:vAlign w:val="center"/>
          </w:tcPr>
          <w:p>
            <w:pPr>
              <w:widowControl/>
              <w:outlineLvl w:val="0"/>
              <w:rPr>
                <w:rFonts w:hint="eastAsia" w:ascii="宋体" w:hAnsi="宋体" w:cs="宋体"/>
                <w:kern w:val="0"/>
                <w:szCs w:val="21"/>
              </w:rPr>
            </w:pPr>
            <w:r>
              <w:rPr>
                <w:rFonts w:hint="eastAsia" w:ascii="宋体" w:hAnsi="宋体" w:cs="宋体"/>
                <w:kern w:val="0"/>
                <w:szCs w:val="21"/>
              </w:rPr>
              <w:t>算法仓库服务器</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算法仓库服务器</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cpu：≥2颗cpu，单颗cpu核数≥8核，主频≥2.1GHz/内存≥128GB DDR4/480G SSD≥1+2T 7.2K SAS≥4（RAID 10）/SAS_HBA/1GbE×4（OCP）+10GbE≥2/标配冗余电源</w:t>
            </w:r>
          </w:p>
        </w:tc>
        <w:tc>
          <w:tcPr>
            <w:tcW w:w="216" w:type="pct"/>
            <w:noWrap/>
            <w:vAlign w:val="center"/>
          </w:tcPr>
          <w:p>
            <w:pPr>
              <w:widowControl/>
              <w:outlineLvl w:val="0"/>
              <w:rPr>
                <w:rFonts w:hint="eastAsia" w:ascii="宋体" w:hAnsi="宋体" w:cs="宋体"/>
                <w:kern w:val="0"/>
                <w:szCs w:val="21"/>
              </w:rPr>
            </w:pPr>
            <w:r>
              <w:rPr>
                <w:rFonts w:hint="eastAsia" w:ascii="宋体" w:hAnsi="宋体" w:cs="宋体"/>
                <w:kern w:val="0"/>
                <w:szCs w:val="21"/>
              </w:rPr>
              <w:t>2</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noWrap/>
            <w:vAlign w:val="center"/>
          </w:tcPr>
          <w:p>
            <w:pPr>
              <w:widowControl/>
              <w:outlineLvl w:val="0"/>
              <w:rPr>
                <w:rFonts w:hint="eastAsia" w:ascii="宋体" w:hAnsi="宋体" w:cs="宋体"/>
                <w:b/>
                <w:bCs/>
                <w:kern w:val="0"/>
                <w:szCs w:val="21"/>
              </w:rPr>
            </w:pPr>
            <w:r>
              <w:rPr>
                <w:rFonts w:hint="eastAsia" w:ascii="宋体" w:hAnsi="宋体" w:cs="宋体"/>
                <w:b/>
                <w:bCs/>
                <w:kern w:val="0"/>
                <w:szCs w:val="21"/>
              </w:rPr>
              <w:t>3、政务外网侧公共安全图像信息资源共享交换总平台智能解析引擎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43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智能解析算法包扩容</w:t>
            </w:r>
          </w:p>
        </w:tc>
        <w:tc>
          <w:tcPr>
            <w:tcW w:w="502"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城市治理类算法扩容</w:t>
            </w:r>
          </w:p>
        </w:tc>
        <w:tc>
          <w:tcPr>
            <w:tcW w:w="3415" w:type="pct"/>
            <w:noWrap w:val="0"/>
            <w:vAlign w:val="center"/>
          </w:tcPr>
          <w:p>
            <w:pPr>
              <w:widowControl/>
              <w:outlineLvl w:val="0"/>
              <w:rPr>
                <w:rFonts w:hint="eastAsia" w:ascii="宋体" w:hAnsi="宋体" w:cs="宋体"/>
                <w:kern w:val="0"/>
                <w:szCs w:val="21"/>
              </w:rPr>
            </w:pPr>
            <w:r>
              <w:rPr>
                <w:rFonts w:hint="eastAsia" w:ascii="宋体" w:hAnsi="宋体" w:cs="宋体"/>
                <w:b/>
                <w:bCs/>
                <w:kern w:val="0"/>
                <w:szCs w:val="21"/>
              </w:rPr>
              <w:t>对公共安全图像信息资源共享交换总平台进行城市治理类算法扩容，满足平台智能解析能力共享，主要算法授权包括：</w:t>
            </w:r>
            <w:r>
              <w:rPr>
                <w:rFonts w:hint="eastAsia" w:ascii="宋体" w:hAnsi="宋体" w:cs="宋体"/>
                <w:kern w:val="0"/>
                <w:szCs w:val="21"/>
              </w:rPr>
              <w:br w:type="textWrapping"/>
            </w:r>
            <w:r>
              <w:rPr>
                <w:rFonts w:hint="eastAsia" w:ascii="宋体" w:hAnsi="宋体" w:cs="宋体"/>
                <w:kern w:val="0"/>
                <w:szCs w:val="21"/>
              </w:rPr>
              <w:t>城市管理类、行为分析类、街面秩序类等类型算法按需自由选择：扩容1000路。算法需包含以下种类：</w:t>
            </w:r>
            <w:r>
              <w:rPr>
                <w:rFonts w:hint="eastAsia" w:ascii="宋体" w:hAnsi="宋体" w:cs="宋体"/>
                <w:kern w:val="0"/>
                <w:szCs w:val="21"/>
              </w:rPr>
              <w:br w:type="textWrapping"/>
            </w:r>
            <w:r>
              <w:rPr>
                <w:rFonts w:hint="eastAsia" w:ascii="宋体" w:hAnsi="宋体" w:cs="宋体"/>
                <w:kern w:val="0"/>
                <w:szCs w:val="21"/>
              </w:rPr>
              <w:t>城管事件(市容环境）：暴露垃圾检测，打包垃圾检测，废弃家具检测，垃圾箱满溢检测，乱堆物堆料检测，违规撑伞检测，沿街晾挂检测；</w:t>
            </w:r>
            <w:r>
              <w:rPr>
                <w:rFonts w:hint="eastAsia" w:ascii="宋体" w:hAnsi="宋体" w:cs="宋体"/>
                <w:kern w:val="0"/>
                <w:szCs w:val="21"/>
              </w:rPr>
              <w:br w:type="textWrapping"/>
            </w:r>
            <w:r>
              <w:rPr>
                <w:rFonts w:hint="eastAsia" w:ascii="宋体" w:hAnsi="宋体" w:cs="宋体"/>
                <w:kern w:val="0"/>
                <w:szCs w:val="21"/>
              </w:rPr>
              <w:t>街面行为分析：街面人员倒地检测，街面肢体冲突检测，快速移动目标检测，人员聚集视频检测；</w:t>
            </w:r>
            <w:r>
              <w:rPr>
                <w:rFonts w:hint="eastAsia" w:ascii="宋体" w:hAnsi="宋体" w:cs="宋体"/>
                <w:kern w:val="0"/>
                <w:szCs w:val="21"/>
              </w:rPr>
              <w:br w:type="textWrapping"/>
            </w:r>
            <w:r>
              <w:rPr>
                <w:rFonts w:hint="eastAsia" w:ascii="宋体" w:hAnsi="宋体" w:cs="宋体"/>
                <w:kern w:val="0"/>
                <w:szCs w:val="21"/>
              </w:rPr>
              <w:t>城管事件(街面秩序)：店外经营检测，非机动车乱停检测，机动车乱停检测，无照游商检测，占道经营检测；</w:t>
            </w:r>
            <w:r>
              <w:rPr>
                <w:rFonts w:hint="eastAsia" w:ascii="宋体" w:hAnsi="宋体" w:cs="宋体"/>
                <w:kern w:val="0"/>
                <w:szCs w:val="21"/>
              </w:rPr>
              <w:br w:type="textWrapping"/>
            </w:r>
            <w:r>
              <w:rPr>
                <w:rFonts w:hint="eastAsia" w:ascii="宋体" w:hAnsi="宋体" w:cs="宋体"/>
                <w:kern w:val="0"/>
                <w:szCs w:val="21"/>
              </w:rPr>
              <w:t>城管事件(宣传广告）：违规户外广告检测；</w:t>
            </w:r>
            <w:r>
              <w:rPr>
                <w:rFonts w:hint="eastAsia" w:ascii="宋体" w:hAnsi="宋体" w:cs="宋体"/>
                <w:kern w:val="0"/>
                <w:szCs w:val="21"/>
              </w:rPr>
              <w:br w:type="textWrapping"/>
            </w:r>
            <w:r>
              <w:rPr>
                <w:rFonts w:hint="eastAsia" w:ascii="宋体" w:hAnsi="宋体" w:cs="宋体"/>
                <w:kern w:val="0"/>
                <w:szCs w:val="21"/>
              </w:rPr>
              <w:t>周界行为分析：穿越警戒线检测，进入区域侦测，离开区域检测，徘徊侦测，区域入侵侦测；</w:t>
            </w:r>
            <w:r>
              <w:rPr>
                <w:rFonts w:hint="eastAsia" w:ascii="宋体" w:hAnsi="宋体" w:cs="宋体"/>
                <w:kern w:val="0"/>
                <w:szCs w:val="21"/>
              </w:rPr>
              <w:br w:type="textWrapping"/>
            </w:r>
            <w:r>
              <w:rPr>
                <w:rFonts w:hint="eastAsia" w:ascii="宋体" w:hAnsi="宋体" w:cs="宋体"/>
                <w:kern w:val="0"/>
                <w:szCs w:val="21"/>
              </w:rPr>
              <w:t>城管事件(突发事件）：道路积水检测；</w:t>
            </w:r>
            <w:r>
              <w:rPr>
                <w:rFonts w:hint="eastAsia" w:ascii="宋体" w:hAnsi="宋体" w:cs="宋体"/>
                <w:kern w:val="0"/>
                <w:szCs w:val="21"/>
              </w:rPr>
              <w:br w:type="textWrapping"/>
            </w:r>
            <w:r>
              <w:rPr>
                <w:rFonts w:hint="eastAsia" w:ascii="宋体" w:hAnsi="宋体" w:cs="宋体"/>
                <w:kern w:val="0"/>
                <w:szCs w:val="21"/>
              </w:rPr>
              <w:t>室内行为分析：室内超时滞留检测，室内人数统计，室内人数异常，室内人员离岗检测，室内人员攀高检测，室内人员倒地检测，室内肢体冲突检测，室内玩手机检测，室内制服检测；</w:t>
            </w:r>
            <w:r>
              <w:rPr>
                <w:rFonts w:hint="eastAsia" w:ascii="宋体" w:hAnsi="宋体" w:cs="宋体"/>
                <w:kern w:val="0"/>
                <w:szCs w:val="21"/>
              </w:rPr>
              <w:br w:type="textWrapping"/>
            </w:r>
            <w:r>
              <w:rPr>
                <w:rFonts w:hint="eastAsia" w:ascii="宋体" w:hAnsi="宋体" w:cs="宋体"/>
                <w:kern w:val="0"/>
                <w:szCs w:val="21"/>
              </w:rPr>
              <w:t>态势行为分析：态势客流统计，区域人数统计，人群态势分析；</w:t>
            </w:r>
            <w:r>
              <w:rPr>
                <w:rFonts w:hint="eastAsia" w:ascii="宋体" w:hAnsi="宋体" w:cs="宋体"/>
                <w:kern w:val="0"/>
                <w:szCs w:val="21"/>
              </w:rPr>
              <w:br w:type="textWrapping"/>
            </w:r>
            <w:r>
              <w:rPr>
                <w:rFonts w:hint="eastAsia" w:ascii="宋体" w:hAnsi="宋体" w:cs="宋体"/>
                <w:kern w:val="0"/>
                <w:szCs w:val="21"/>
              </w:rPr>
              <w:t>其他：水面漂浮物检测，口罩佩戴检测，旷野垃圾堆检测，工程车检测，安全帽佩戴检测，船只检测，违建检测，卡口渣土车检测，违法占地违法建设检测，园区电瓶车检测，采砂船检测，垃圾投放异常检测，旷野水面识别，旷野渣土车检测，工地渣土车状态检测</w:t>
            </w:r>
          </w:p>
        </w:tc>
        <w:tc>
          <w:tcPr>
            <w:tcW w:w="216" w:type="pct"/>
            <w:noWrap w:val="0"/>
            <w:vAlign w:val="center"/>
          </w:tcPr>
          <w:p>
            <w:pPr>
              <w:widowControl/>
              <w:outlineLvl w:val="0"/>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outlineLvl w:val="0"/>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noWrap/>
            <w:vAlign w:val="center"/>
          </w:tcPr>
          <w:p>
            <w:pPr>
              <w:widowControl/>
              <w:rPr>
                <w:rFonts w:hint="eastAsia" w:ascii="宋体" w:hAnsi="宋体" w:cs="宋体"/>
                <w:b/>
                <w:bCs/>
                <w:kern w:val="0"/>
                <w:szCs w:val="21"/>
              </w:rPr>
            </w:pPr>
            <w:r>
              <w:rPr>
                <w:rFonts w:hint="eastAsia" w:ascii="宋体" w:hAnsi="宋体" w:cs="宋体"/>
                <w:b/>
                <w:bCs/>
                <w:kern w:val="0"/>
                <w:szCs w:val="21"/>
              </w:rPr>
              <w:t>四、公安侧机房网络升级配套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rPr>
                <w:rFonts w:hint="eastAsia" w:ascii="宋体" w:hAnsi="宋体" w:cs="宋体"/>
                <w:kern w:val="0"/>
                <w:szCs w:val="21"/>
              </w:rPr>
            </w:pPr>
            <w:r>
              <w:rPr>
                <w:rFonts w:hint="eastAsia" w:ascii="宋体" w:hAnsi="宋体" w:cs="宋体"/>
                <w:kern w:val="0"/>
                <w:szCs w:val="21"/>
              </w:rPr>
              <w:t>1</w:t>
            </w:r>
          </w:p>
        </w:tc>
        <w:tc>
          <w:tcPr>
            <w:tcW w:w="432" w:type="pct"/>
            <w:vMerge w:val="restart"/>
            <w:noWrap w:val="0"/>
            <w:vAlign w:val="center"/>
          </w:tcPr>
          <w:p>
            <w:pPr>
              <w:widowControl/>
              <w:rPr>
                <w:rFonts w:hint="eastAsia" w:ascii="宋体" w:hAnsi="宋体" w:cs="宋体"/>
                <w:kern w:val="0"/>
                <w:szCs w:val="21"/>
              </w:rPr>
            </w:pPr>
            <w:r>
              <w:rPr>
                <w:rFonts w:hint="eastAsia" w:ascii="宋体" w:hAnsi="宋体" w:cs="宋体"/>
                <w:kern w:val="0"/>
                <w:szCs w:val="21"/>
              </w:rPr>
              <w:t>交换机</w:t>
            </w:r>
          </w:p>
        </w:tc>
        <w:tc>
          <w:tcPr>
            <w:tcW w:w="502" w:type="pct"/>
            <w:noWrap w:val="0"/>
            <w:vAlign w:val="center"/>
          </w:tcPr>
          <w:p>
            <w:pPr>
              <w:widowControl/>
              <w:rPr>
                <w:rFonts w:hint="eastAsia" w:ascii="宋体" w:hAnsi="宋体" w:cs="宋体"/>
                <w:kern w:val="0"/>
                <w:szCs w:val="21"/>
              </w:rPr>
            </w:pPr>
            <w:r>
              <w:rPr>
                <w:rFonts w:hint="eastAsia" w:ascii="宋体" w:hAnsi="宋体" w:cs="宋体"/>
                <w:kern w:val="0"/>
                <w:szCs w:val="21"/>
              </w:rPr>
              <w:t>24口千兆接入交换机</w:t>
            </w:r>
          </w:p>
        </w:tc>
        <w:tc>
          <w:tcPr>
            <w:tcW w:w="3415" w:type="pct"/>
            <w:noWrap w:val="0"/>
            <w:vAlign w:val="center"/>
          </w:tcPr>
          <w:p>
            <w:pPr>
              <w:widowControl/>
              <w:rPr>
                <w:rFonts w:hint="eastAsia" w:ascii="宋体" w:hAnsi="宋体" w:cs="宋体"/>
                <w:kern w:val="0"/>
                <w:szCs w:val="21"/>
              </w:rPr>
            </w:pPr>
            <w:r>
              <w:rPr>
                <w:rFonts w:hint="eastAsia" w:ascii="宋体" w:hAnsi="宋体" w:cs="宋体"/>
                <w:kern w:val="0"/>
                <w:szCs w:val="21"/>
              </w:rPr>
              <w:t>1、端口要求：千兆以太网端口≥24个,万兆SFP+端口≥4个。</w:t>
            </w:r>
            <w:r>
              <w:rPr>
                <w:rFonts w:hint="eastAsia" w:ascii="宋体" w:hAnsi="宋体" w:cs="宋体"/>
                <w:kern w:val="0"/>
                <w:szCs w:val="21"/>
              </w:rPr>
              <w:br w:type="textWrapping"/>
            </w:r>
            <w:r>
              <w:rPr>
                <w:rFonts w:hint="eastAsia" w:ascii="宋体" w:hAnsi="宋体" w:cs="宋体"/>
                <w:kern w:val="0"/>
                <w:szCs w:val="21"/>
              </w:rPr>
              <w:t>2、交换容量：≥596Gbps，包转发率：≥108Mpps。（如果官网有两个不同大小的指标，以小的为准）</w:t>
            </w:r>
            <w:r>
              <w:rPr>
                <w:rFonts w:hint="eastAsia" w:ascii="宋体" w:hAnsi="宋体" w:cs="宋体"/>
                <w:kern w:val="0"/>
                <w:szCs w:val="21"/>
              </w:rPr>
              <w:br w:type="textWrapping"/>
            </w:r>
            <w:r>
              <w:rPr>
                <w:rFonts w:hint="eastAsia" w:ascii="宋体" w:hAnsi="宋体" w:cs="宋体"/>
                <w:kern w:val="0"/>
                <w:szCs w:val="21"/>
              </w:rPr>
              <w:t>3、主机配备电源模块≥2个。</w:t>
            </w:r>
            <w:r>
              <w:rPr>
                <w:rFonts w:hint="eastAsia" w:ascii="宋体" w:hAnsi="宋体" w:cs="宋体"/>
                <w:kern w:val="0"/>
                <w:szCs w:val="21"/>
              </w:rPr>
              <w:br w:type="textWrapping"/>
            </w:r>
            <w:r>
              <w:rPr>
                <w:rFonts w:hint="eastAsia" w:ascii="宋体" w:hAnsi="宋体" w:cs="宋体"/>
                <w:kern w:val="0"/>
                <w:szCs w:val="21"/>
              </w:rPr>
              <w:t>4、支持DoS（Denial of Service）类防攻击、网络的防攻击、用户的防攻击等功能。</w:t>
            </w:r>
            <w:r>
              <w:rPr>
                <w:rFonts w:hint="eastAsia" w:ascii="宋体" w:hAnsi="宋体" w:cs="宋体"/>
                <w:kern w:val="0"/>
                <w:szCs w:val="21"/>
              </w:rPr>
              <w:br w:type="textWrapping"/>
            </w:r>
            <w:r>
              <w:rPr>
                <w:rFonts w:hint="eastAsia" w:ascii="宋体" w:hAnsi="宋体" w:cs="宋体"/>
                <w:kern w:val="0"/>
                <w:szCs w:val="21"/>
              </w:rPr>
              <w:t>5、支持ARP表项严格学习功能，可以防止因ARP欺骗攻击将交换机ARP表项占满， 导致正常用户无法上网。同时，支持IP Source Check 特性，防止包括MAC 欺骗、IP 欺骗、MAC/IP欺骗在内的非法地址仿冒带来的DOS攻击。</w:t>
            </w:r>
            <w:r>
              <w:rPr>
                <w:rFonts w:hint="eastAsia" w:ascii="宋体" w:hAnsi="宋体" w:cs="宋体"/>
                <w:kern w:val="0"/>
                <w:szCs w:val="21"/>
              </w:rPr>
              <w:br w:type="textWrapping"/>
            </w:r>
            <w:r>
              <w:rPr>
                <w:rFonts w:hint="eastAsia" w:ascii="宋体" w:hAnsi="宋体" w:cs="宋体"/>
                <w:kern w:val="0"/>
                <w:szCs w:val="21"/>
              </w:rPr>
              <w:t>6、支持基于端口的源MAC地址学习限制功能，有效防止用户源MAC欺骗冲击设备MAC表项，导致设备无法正常学习到用户MAC地址。</w:t>
            </w:r>
            <w:r>
              <w:rPr>
                <w:rFonts w:hint="eastAsia" w:ascii="宋体" w:hAnsi="宋体" w:cs="宋体"/>
                <w:kern w:val="0"/>
                <w:szCs w:val="21"/>
              </w:rPr>
              <w:br w:type="textWrapping"/>
            </w:r>
            <w:r>
              <w:rPr>
                <w:rFonts w:hint="eastAsia" w:ascii="宋体" w:hAnsi="宋体" w:cs="宋体"/>
                <w:kern w:val="0"/>
                <w:szCs w:val="21"/>
              </w:rPr>
              <w:t>7、支持IPv4/IPv6双栈和IPv6 over IPv4隧道（包括手工Tunnel，6to4 Tunnel，ISATAP Tunnel），三层线速转发。既可以用于纯IPv4或IPv6 网络，也可以用于IPv4到IPv6共存的网络，组网方式灵活，充分满足当前网络从IPv4向 IPv6过渡的需求。</w:t>
            </w:r>
          </w:p>
        </w:tc>
        <w:tc>
          <w:tcPr>
            <w:tcW w:w="216" w:type="pct"/>
            <w:noWrap/>
            <w:vAlign w:val="center"/>
          </w:tcPr>
          <w:p>
            <w:pPr>
              <w:widowControl/>
              <w:rPr>
                <w:rFonts w:hint="eastAsia" w:ascii="宋体" w:hAnsi="宋体" w:cs="宋体"/>
                <w:kern w:val="0"/>
                <w:szCs w:val="21"/>
              </w:rPr>
            </w:pPr>
            <w:r>
              <w:rPr>
                <w:rFonts w:hint="eastAsia" w:ascii="宋体" w:hAnsi="宋体" w:cs="宋体"/>
                <w:kern w:val="0"/>
                <w:szCs w:val="21"/>
              </w:rPr>
              <w:t>14</w:t>
            </w:r>
          </w:p>
        </w:tc>
        <w:tc>
          <w:tcPr>
            <w:tcW w:w="218" w:type="pct"/>
            <w:noWrap/>
            <w:vAlign w:val="center"/>
          </w:tcPr>
          <w:p>
            <w:pPr>
              <w:widowControl/>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rPr>
                <w:rFonts w:hint="eastAsia" w:ascii="宋体" w:hAnsi="宋体" w:cs="宋体"/>
                <w:kern w:val="0"/>
                <w:szCs w:val="21"/>
              </w:rPr>
            </w:pPr>
            <w:r>
              <w:rPr>
                <w:rFonts w:hint="eastAsia" w:ascii="宋体" w:hAnsi="宋体" w:cs="宋体"/>
                <w:kern w:val="0"/>
                <w:szCs w:val="21"/>
              </w:rPr>
              <w:t>2</w:t>
            </w:r>
          </w:p>
        </w:tc>
        <w:tc>
          <w:tcPr>
            <w:tcW w:w="432" w:type="pct"/>
            <w:vMerge w:val="continue"/>
            <w:noWrap w:val="0"/>
            <w:vAlign w:val="center"/>
          </w:tcPr>
          <w:p>
            <w:pPr>
              <w:widowControl/>
              <w:rPr>
                <w:rFonts w:ascii="宋体" w:hAnsi="宋体" w:cs="宋体"/>
                <w:kern w:val="0"/>
                <w:szCs w:val="21"/>
              </w:rPr>
            </w:pPr>
          </w:p>
        </w:tc>
        <w:tc>
          <w:tcPr>
            <w:tcW w:w="502" w:type="pct"/>
            <w:noWrap w:val="0"/>
            <w:vAlign w:val="center"/>
          </w:tcPr>
          <w:p>
            <w:pPr>
              <w:widowControl/>
              <w:rPr>
                <w:rFonts w:hint="eastAsia" w:ascii="宋体" w:hAnsi="宋体" w:cs="宋体"/>
                <w:kern w:val="0"/>
                <w:szCs w:val="21"/>
              </w:rPr>
            </w:pPr>
            <w:r>
              <w:rPr>
                <w:rFonts w:hint="eastAsia" w:ascii="宋体" w:hAnsi="宋体" w:cs="宋体"/>
                <w:kern w:val="0"/>
                <w:szCs w:val="21"/>
              </w:rPr>
              <w:t>48口千兆接入交换机</w:t>
            </w:r>
          </w:p>
        </w:tc>
        <w:tc>
          <w:tcPr>
            <w:tcW w:w="3415" w:type="pct"/>
            <w:noWrap w:val="0"/>
            <w:vAlign w:val="center"/>
          </w:tcPr>
          <w:p>
            <w:pPr>
              <w:widowControl/>
              <w:rPr>
                <w:rFonts w:hint="eastAsia" w:ascii="宋体" w:hAnsi="宋体" w:cs="宋体"/>
                <w:kern w:val="0"/>
                <w:szCs w:val="21"/>
              </w:rPr>
            </w:pPr>
            <w:r>
              <w:rPr>
                <w:rFonts w:hint="eastAsia" w:ascii="宋体" w:hAnsi="宋体" w:cs="宋体"/>
                <w:kern w:val="0"/>
                <w:szCs w:val="21"/>
              </w:rPr>
              <w:t>1、端口要求：千兆以太网端口≥48个,万兆SFP+端口≥4个。</w:t>
            </w:r>
            <w:r>
              <w:rPr>
                <w:rFonts w:hint="eastAsia" w:ascii="宋体" w:hAnsi="宋体" w:cs="宋体"/>
                <w:kern w:val="0"/>
                <w:szCs w:val="21"/>
              </w:rPr>
              <w:br w:type="textWrapping"/>
            </w:r>
            <w:r>
              <w:rPr>
                <w:rFonts w:hint="eastAsia" w:ascii="宋体" w:hAnsi="宋体" w:cs="宋体"/>
                <w:kern w:val="0"/>
                <w:szCs w:val="21"/>
              </w:rPr>
              <w:t>2、交换容量：≥596Gbps，包转发率：≥168Mpps。（如果官网有两个不同大小的指标，以小的为准）</w:t>
            </w:r>
            <w:r>
              <w:rPr>
                <w:rFonts w:hint="eastAsia" w:ascii="宋体" w:hAnsi="宋体" w:cs="宋体"/>
                <w:kern w:val="0"/>
                <w:szCs w:val="21"/>
              </w:rPr>
              <w:br w:type="textWrapping"/>
            </w:r>
            <w:r>
              <w:rPr>
                <w:rFonts w:hint="eastAsia" w:ascii="宋体" w:hAnsi="宋体" w:cs="宋体"/>
                <w:kern w:val="0"/>
                <w:szCs w:val="21"/>
              </w:rPr>
              <w:t>3、主机配备电源模块≥2个。</w:t>
            </w:r>
            <w:r>
              <w:rPr>
                <w:rFonts w:hint="eastAsia" w:ascii="宋体" w:hAnsi="宋体" w:cs="宋体"/>
                <w:kern w:val="0"/>
                <w:szCs w:val="21"/>
              </w:rPr>
              <w:br w:type="textWrapping"/>
            </w:r>
            <w:r>
              <w:rPr>
                <w:rFonts w:hint="eastAsia" w:ascii="宋体" w:hAnsi="宋体" w:cs="宋体"/>
                <w:kern w:val="0"/>
                <w:szCs w:val="21"/>
              </w:rPr>
              <w:t>4、支持DoS（Denial of Service）类防攻击、网络的防攻击、用户的防攻击等功能。</w:t>
            </w:r>
            <w:r>
              <w:rPr>
                <w:rFonts w:hint="eastAsia" w:ascii="宋体" w:hAnsi="宋体" w:cs="宋体"/>
                <w:kern w:val="0"/>
                <w:szCs w:val="21"/>
              </w:rPr>
              <w:br w:type="textWrapping"/>
            </w:r>
            <w:r>
              <w:rPr>
                <w:rFonts w:hint="eastAsia" w:ascii="宋体" w:hAnsi="宋体" w:cs="宋体"/>
                <w:kern w:val="0"/>
                <w:szCs w:val="21"/>
              </w:rPr>
              <w:t>5、支持ARP表项严格学习功能，可以防止因ARP欺骗攻击将交换机ARP表项占满， 导致正常用户无法上网。同时，支持IP Source Check 特性，防止包括MAC 欺骗、IP 欺骗、MAC/IP欺骗在内的非法地址仿冒带来的DOS攻击。</w:t>
            </w:r>
            <w:r>
              <w:rPr>
                <w:rFonts w:hint="eastAsia" w:ascii="宋体" w:hAnsi="宋体" w:cs="宋体"/>
                <w:kern w:val="0"/>
                <w:szCs w:val="21"/>
              </w:rPr>
              <w:br w:type="textWrapping"/>
            </w:r>
            <w:r>
              <w:rPr>
                <w:rFonts w:hint="eastAsia" w:ascii="宋体" w:hAnsi="宋体" w:cs="宋体"/>
                <w:kern w:val="0"/>
                <w:szCs w:val="21"/>
              </w:rPr>
              <w:t>6、支持基于端口的源MAC地址学习限制功能，有效防止用户源MAC欺骗冲击设备MAC表项，导致设备无法正常学习到用户MAC地址。</w:t>
            </w:r>
            <w:r>
              <w:rPr>
                <w:rFonts w:hint="eastAsia" w:ascii="宋体" w:hAnsi="宋体" w:cs="宋体"/>
                <w:kern w:val="0"/>
                <w:szCs w:val="21"/>
              </w:rPr>
              <w:br w:type="textWrapping"/>
            </w:r>
            <w:r>
              <w:rPr>
                <w:rFonts w:hint="eastAsia" w:ascii="宋体" w:hAnsi="宋体" w:cs="宋体"/>
                <w:kern w:val="0"/>
                <w:szCs w:val="21"/>
              </w:rPr>
              <w:t>7、支持IPv4/IPv6双栈和IPv6 over IPv4隧道（包括手工Tunnel，6to4 Tunnel，ISATAP Tunnel），三层线速转发。既可以用于纯IPv4或IPv6 网络，也可以用于IPv4到IPv6共存的网络，组网方式灵活，充分满足当前网络从IPv4向 IPv6过渡的需求。</w:t>
            </w:r>
          </w:p>
        </w:tc>
        <w:tc>
          <w:tcPr>
            <w:tcW w:w="216" w:type="pct"/>
            <w:noWrap/>
            <w:vAlign w:val="center"/>
          </w:tcPr>
          <w:p>
            <w:pPr>
              <w:widowControl/>
              <w:rPr>
                <w:rFonts w:hint="eastAsia" w:ascii="宋体" w:hAnsi="宋体" w:cs="宋体"/>
                <w:kern w:val="0"/>
                <w:szCs w:val="21"/>
              </w:rPr>
            </w:pPr>
            <w:r>
              <w:rPr>
                <w:rFonts w:hint="eastAsia" w:ascii="宋体" w:hAnsi="宋体" w:cs="宋体"/>
                <w:kern w:val="0"/>
                <w:szCs w:val="21"/>
              </w:rPr>
              <w:t>14</w:t>
            </w:r>
          </w:p>
        </w:tc>
        <w:tc>
          <w:tcPr>
            <w:tcW w:w="218" w:type="pct"/>
            <w:noWrap/>
            <w:vAlign w:val="center"/>
          </w:tcPr>
          <w:p>
            <w:pPr>
              <w:widowControl/>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rPr>
                <w:rFonts w:hint="eastAsia" w:ascii="宋体" w:hAnsi="宋体" w:cs="宋体"/>
                <w:kern w:val="0"/>
                <w:szCs w:val="21"/>
              </w:rPr>
            </w:pPr>
            <w:r>
              <w:rPr>
                <w:rFonts w:hint="eastAsia" w:ascii="宋体" w:hAnsi="宋体" w:cs="宋体"/>
                <w:kern w:val="0"/>
                <w:szCs w:val="21"/>
              </w:rPr>
              <w:t>3</w:t>
            </w:r>
          </w:p>
        </w:tc>
        <w:tc>
          <w:tcPr>
            <w:tcW w:w="432" w:type="pct"/>
            <w:vMerge w:val="continue"/>
            <w:noWrap w:val="0"/>
            <w:vAlign w:val="center"/>
          </w:tcPr>
          <w:p>
            <w:pPr>
              <w:widowControl/>
              <w:rPr>
                <w:rFonts w:ascii="宋体" w:hAnsi="宋体" w:cs="宋体"/>
                <w:kern w:val="0"/>
                <w:szCs w:val="21"/>
              </w:rPr>
            </w:pPr>
          </w:p>
        </w:tc>
        <w:tc>
          <w:tcPr>
            <w:tcW w:w="502" w:type="pct"/>
            <w:noWrap w:val="0"/>
            <w:vAlign w:val="center"/>
          </w:tcPr>
          <w:p>
            <w:pPr>
              <w:widowControl/>
              <w:rPr>
                <w:rFonts w:hint="eastAsia" w:ascii="宋体" w:hAnsi="宋体" w:cs="宋体"/>
                <w:kern w:val="0"/>
                <w:szCs w:val="21"/>
              </w:rPr>
            </w:pPr>
            <w:r>
              <w:rPr>
                <w:rFonts w:hint="eastAsia" w:ascii="宋体" w:hAnsi="宋体" w:cs="宋体"/>
                <w:kern w:val="0"/>
                <w:szCs w:val="21"/>
              </w:rPr>
              <w:t>48口万兆汇聚交换机</w:t>
            </w:r>
          </w:p>
        </w:tc>
        <w:tc>
          <w:tcPr>
            <w:tcW w:w="3415" w:type="pct"/>
            <w:noWrap w:val="0"/>
            <w:vAlign w:val="center"/>
          </w:tcPr>
          <w:p>
            <w:pPr>
              <w:widowControl/>
              <w:rPr>
                <w:rFonts w:hint="eastAsia" w:ascii="宋体" w:hAnsi="宋体" w:cs="宋体"/>
                <w:kern w:val="0"/>
                <w:szCs w:val="21"/>
              </w:rPr>
            </w:pPr>
            <w:r>
              <w:rPr>
                <w:rFonts w:hint="eastAsia" w:ascii="宋体" w:hAnsi="宋体" w:cs="宋体"/>
                <w:kern w:val="0"/>
                <w:szCs w:val="21"/>
              </w:rPr>
              <w:t>1、端口需求：≥48个万兆SFP+,≥6个40GE QSFP。</w:t>
            </w:r>
            <w:r>
              <w:rPr>
                <w:rFonts w:hint="eastAsia" w:ascii="宋体" w:hAnsi="宋体" w:cs="宋体"/>
                <w:kern w:val="0"/>
                <w:szCs w:val="21"/>
              </w:rPr>
              <w:br w:type="textWrapping"/>
            </w:r>
            <w:r>
              <w:rPr>
                <w:rFonts w:hint="eastAsia" w:ascii="宋体" w:hAnsi="宋体" w:cs="宋体"/>
                <w:kern w:val="0"/>
                <w:szCs w:val="21"/>
              </w:rPr>
              <w:t>2、交换容量：≥2.5Tbps，包转发率：≥1080Mpps。（如果官网有两个不同大小的指标，以小的为准）</w:t>
            </w:r>
            <w:r>
              <w:rPr>
                <w:rFonts w:hint="eastAsia" w:ascii="宋体" w:hAnsi="宋体" w:cs="宋体"/>
                <w:kern w:val="0"/>
                <w:szCs w:val="21"/>
              </w:rPr>
              <w:br w:type="textWrapping"/>
            </w:r>
            <w:r>
              <w:rPr>
                <w:rFonts w:hint="eastAsia" w:ascii="宋体" w:hAnsi="宋体" w:cs="宋体"/>
                <w:kern w:val="0"/>
                <w:szCs w:val="21"/>
              </w:rPr>
              <w:t>3、设备配套模块化电源≥2个。</w:t>
            </w:r>
            <w:r>
              <w:rPr>
                <w:rFonts w:hint="eastAsia" w:ascii="宋体" w:hAnsi="宋体" w:cs="宋体"/>
                <w:kern w:val="0"/>
                <w:szCs w:val="21"/>
              </w:rPr>
              <w:br w:type="textWrapping"/>
            </w:r>
            <w:r>
              <w:rPr>
                <w:rFonts w:hint="eastAsia" w:ascii="宋体" w:hAnsi="宋体" w:cs="宋体"/>
                <w:kern w:val="0"/>
                <w:szCs w:val="21"/>
              </w:rPr>
              <w:t>4、设备配套40GE QSFP电缆 ≥1根，长度1米。</w:t>
            </w:r>
            <w:r>
              <w:rPr>
                <w:rFonts w:hint="eastAsia" w:ascii="宋体" w:hAnsi="宋体" w:cs="宋体"/>
                <w:kern w:val="0"/>
                <w:szCs w:val="21"/>
              </w:rPr>
              <w:br w:type="textWrapping"/>
            </w:r>
            <w:r>
              <w:rPr>
                <w:rFonts w:hint="eastAsia" w:ascii="宋体" w:hAnsi="宋体" w:cs="宋体"/>
                <w:kern w:val="0"/>
                <w:szCs w:val="21"/>
              </w:rPr>
              <w:t>5、设备虚拟化：支持横向虚拟化，支持本地和远程堆叠；支持纵向虚拟化；支持分布式设备管理，分布式链路聚合，分布式弹性路由。</w:t>
            </w:r>
            <w:r>
              <w:rPr>
                <w:rFonts w:hint="eastAsia" w:ascii="宋体" w:hAnsi="宋体" w:cs="宋体"/>
                <w:kern w:val="0"/>
                <w:szCs w:val="21"/>
              </w:rPr>
              <w:br w:type="textWrapping"/>
            </w:r>
            <w:r>
              <w:rPr>
                <w:rFonts w:hint="eastAsia" w:ascii="宋体" w:hAnsi="宋体" w:cs="宋体"/>
                <w:kern w:val="0"/>
                <w:szCs w:val="21"/>
              </w:rPr>
              <w:t>6、网络虚拟化：支持TRILL，支持VxLAN二层和三层网关，支持BGP-EVPN，支持QinQ in VxLAN，支持GRE Tunnel。</w:t>
            </w:r>
            <w:r>
              <w:rPr>
                <w:rFonts w:hint="eastAsia" w:ascii="宋体" w:hAnsi="宋体" w:cs="宋体"/>
                <w:kern w:val="0"/>
                <w:szCs w:val="21"/>
              </w:rPr>
              <w:br w:type="textWrapping"/>
            </w:r>
            <w:r>
              <w:rPr>
                <w:rFonts w:hint="eastAsia" w:ascii="宋体" w:hAnsi="宋体" w:cs="宋体"/>
                <w:kern w:val="0"/>
                <w:szCs w:val="21"/>
              </w:rPr>
              <w:t>7、转发模式：支持store-forward模式和cut-through模式。</w:t>
            </w:r>
          </w:p>
        </w:tc>
        <w:tc>
          <w:tcPr>
            <w:tcW w:w="216" w:type="pct"/>
            <w:noWrap/>
            <w:vAlign w:val="center"/>
          </w:tcPr>
          <w:p>
            <w:pPr>
              <w:widowControl/>
              <w:rPr>
                <w:rFonts w:hint="eastAsia" w:ascii="宋体" w:hAnsi="宋体" w:cs="宋体"/>
                <w:kern w:val="0"/>
                <w:szCs w:val="21"/>
              </w:rPr>
            </w:pPr>
            <w:r>
              <w:rPr>
                <w:rFonts w:hint="eastAsia" w:ascii="宋体" w:hAnsi="宋体" w:cs="宋体"/>
                <w:kern w:val="0"/>
                <w:szCs w:val="21"/>
              </w:rPr>
              <w:t>18</w:t>
            </w:r>
          </w:p>
        </w:tc>
        <w:tc>
          <w:tcPr>
            <w:tcW w:w="218" w:type="pct"/>
            <w:noWrap/>
            <w:vAlign w:val="center"/>
          </w:tcPr>
          <w:p>
            <w:pPr>
              <w:widowControl/>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rPr>
                <w:rFonts w:hint="eastAsia" w:ascii="宋体" w:hAnsi="宋体" w:cs="宋体"/>
                <w:kern w:val="0"/>
                <w:szCs w:val="21"/>
              </w:rPr>
            </w:pPr>
            <w:r>
              <w:rPr>
                <w:rFonts w:hint="eastAsia" w:ascii="宋体" w:hAnsi="宋体" w:cs="宋体"/>
                <w:kern w:val="0"/>
                <w:szCs w:val="21"/>
              </w:rPr>
              <w:t>4</w:t>
            </w:r>
          </w:p>
        </w:tc>
        <w:tc>
          <w:tcPr>
            <w:tcW w:w="432" w:type="pct"/>
            <w:vMerge w:val="continue"/>
            <w:noWrap w:val="0"/>
            <w:vAlign w:val="center"/>
          </w:tcPr>
          <w:p>
            <w:pPr>
              <w:widowControl/>
              <w:rPr>
                <w:rFonts w:ascii="宋体" w:hAnsi="宋体" w:cs="宋体"/>
                <w:kern w:val="0"/>
                <w:szCs w:val="21"/>
              </w:rPr>
            </w:pPr>
          </w:p>
        </w:tc>
        <w:tc>
          <w:tcPr>
            <w:tcW w:w="502" w:type="pct"/>
            <w:noWrap w:val="0"/>
            <w:vAlign w:val="center"/>
          </w:tcPr>
          <w:p>
            <w:pPr>
              <w:widowControl/>
              <w:rPr>
                <w:rFonts w:hint="eastAsia" w:ascii="宋体" w:hAnsi="宋体" w:cs="宋体"/>
                <w:kern w:val="0"/>
                <w:szCs w:val="21"/>
              </w:rPr>
            </w:pPr>
            <w:r>
              <w:rPr>
                <w:rFonts w:hint="eastAsia" w:ascii="宋体" w:hAnsi="宋体" w:cs="宋体"/>
                <w:kern w:val="0"/>
                <w:szCs w:val="21"/>
              </w:rPr>
              <w:t>核心交换机新增</w:t>
            </w:r>
          </w:p>
        </w:tc>
        <w:tc>
          <w:tcPr>
            <w:tcW w:w="3415" w:type="pct"/>
            <w:noWrap w:val="0"/>
            <w:vAlign w:val="center"/>
          </w:tcPr>
          <w:p>
            <w:pPr>
              <w:widowControl/>
              <w:rPr>
                <w:rFonts w:hint="eastAsia" w:ascii="宋体" w:hAnsi="宋体" w:cs="宋体"/>
                <w:kern w:val="0"/>
                <w:szCs w:val="21"/>
              </w:rPr>
            </w:pPr>
            <w:r>
              <w:rPr>
                <w:rFonts w:hint="eastAsia" w:ascii="宋体" w:hAnsi="宋体" w:cs="宋体"/>
                <w:kern w:val="0"/>
                <w:szCs w:val="21"/>
              </w:rPr>
              <w:t>★1、主机主控引擎与交换网板物理分离；主控引擎≥2；独立交换网板≥4；整机业务板槽位数≥8。</w:t>
            </w:r>
            <w:r>
              <w:rPr>
                <w:rFonts w:hint="eastAsia" w:ascii="宋体" w:hAnsi="宋体" w:cs="宋体"/>
                <w:kern w:val="0"/>
                <w:szCs w:val="21"/>
              </w:rPr>
              <w:br w:type="textWrapping"/>
            </w:r>
            <w:r>
              <w:rPr>
                <w:rFonts w:hint="eastAsia" w:ascii="宋体" w:hAnsi="宋体" w:cs="宋体"/>
                <w:kern w:val="0"/>
                <w:szCs w:val="21"/>
              </w:rPr>
              <w:t>★2、实配主控引擎≥2块，独立交换网板≥2块，48端口万兆光口业务板≥2块，48端口千兆电口业务板≥2块，12端口40GE光口业务板≥2块，交流电源≥4个，</w:t>
            </w:r>
            <w:r>
              <w:rPr>
                <w:rFonts w:hint="eastAsia" w:ascii="宋体" w:hAnsi="宋体" w:cs="宋体"/>
                <w:kern w:val="0"/>
                <w:szCs w:val="21"/>
              </w:rPr>
              <w:br w:type="textWrapping"/>
            </w:r>
            <w:r>
              <w:rPr>
                <w:rFonts w:hint="eastAsia" w:ascii="宋体" w:hAnsi="宋体" w:cs="宋体"/>
                <w:kern w:val="0"/>
                <w:szCs w:val="21"/>
              </w:rPr>
              <w:t>★3、设备交换容量≥512 Tbps，包转发率≥28800 Mpps。（如果官网有两个不同大小的指标，以小的为准）</w:t>
            </w:r>
            <w:r>
              <w:rPr>
                <w:rFonts w:hint="eastAsia" w:ascii="宋体" w:hAnsi="宋体" w:cs="宋体"/>
                <w:kern w:val="0"/>
                <w:szCs w:val="21"/>
              </w:rPr>
              <w:br w:type="textWrapping"/>
            </w:r>
            <w:r>
              <w:rPr>
                <w:rFonts w:hint="eastAsia" w:ascii="宋体" w:hAnsi="宋体" w:cs="宋体"/>
                <w:kern w:val="0"/>
                <w:szCs w:val="21"/>
              </w:rPr>
              <w:t>★4、支持每槽位转发能力≥1.6Tbps；</w:t>
            </w:r>
            <w:r>
              <w:rPr>
                <w:rFonts w:hint="eastAsia" w:ascii="宋体" w:hAnsi="宋体" w:cs="宋体"/>
                <w:kern w:val="0"/>
                <w:szCs w:val="21"/>
              </w:rPr>
              <w:br w:type="textWrapping"/>
            </w:r>
            <w:r>
              <w:rPr>
                <w:rFonts w:hint="eastAsia" w:ascii="宋体" w:hAnsi="宋体" w:cs="宋体"/>
                <w:kern w:val="0"/>
                <w:szCs w:val="21"/>
              </w:rPr>
              <w:t>5、为保证设备散热效果和可靠性，要求设备支持模块化风扇框，可热插拔，当单个风扇框发生故障时，有其他风扇正常运行，保证设备散热，独立风扇框数≥2 ；</w:t>
            </w:r>
            <w:r>
              <w:rPr>
                <w:rFonts w:hint="eastAsia" w:ascii="宋体" w:hAnsi="宋体" w:cs="宋体"/>
                <w:kern w:val="0"/>
                <w:szCs w:val="21"/>
              </w:rPr>
              <w:br w:type="textWrapping"/>
            </w:r>
            <w:r>
              <w:rPr>
                <w:rFonts w:hint="eastAsia" w:ascii="宋体" w:hAnsi="宋体" w:cs="宋体"/>
                <w:kern w:val="0"/>
                <w:szCs w:val="21"/>
              </w:rPr>
              <w:t>6、支持VxLAN功能，支持VxLAN二层网关、三层网关，支持BGP EVPN，实现自动建立隧道；</w:t>
            </w:r>
            <w:r>
              <w:rPr>
                <w:rFonts w:hint="eastAsia" w:ascii="宋体" w:hAnsi="宋体" w:cs="宋体"/>
                <w:kern w:val="0"/>
                <w:szCs w:val="21"/>
              </w:rPr>
              <w:br w:type="textWrapping"/>
            </w:r>
            <w:r>
              <w:rPr>
                <w:rFonts w:hint="eastAsia" w:ascii="宋体" w:hAnsi="宋体" w:cs="宋体"/>
                <w:kern w:val="0"/>
                <w:szCs w:val="21"/>
              </w:rPr>
              <w:t>7、支持硬件BFD/OAM，3.3ms稳定均匀发包检测，提高设备的可靠性；</w:t>
            </w:r>
            <w:r>
              <w:rPr>
                <w:rFonts w:hint="eastAsia" w:ascii="宋体" w:hAnsi="宋体" w:cs="宋体"/>
                <w:kern w:val="0"/>
                <w:szCs w:val="21"/>
              </w:rPr>
              <w:br w:type="textWrapping"/>
            </w:r>
            <w:r>
              <w:rPr>
                <w:rFonts w:hint="eastAsia" w:ascii="宋体" w:hAnsi="宋体" w:cs="宋体"/>
                <w:kern w:val="0"/>
                <w:szCs w:val="21"/>
              </w:rPr>
              <w:t>8、支持静态路由、RIP、RIPng、OSPF、OSPFv3、BGP、BGP4+、ISIS、ISISv6 。</w:t>
            </w:r>
          </w:p>
        </w:tc>
        <w:tc>
          <w:tcPr>
            <w:tcW w:w="216" w:type="pct"/>
            <w:noWrap/>
            <w:vAlign w:val="center"/>
          </w:tcPr>
          <w:p>
            <w:pPr>
              <w:widowControl/>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rPr>
                <w:rFonts w:hint="eastAsia" w:ascii="宋体" w:hAnsi="宋体" w:cs="宋体"/>
                <w:kern w:val="0"/>
                <w:szCs w:val="21"/>
              </w:rPr>
            </w:pPr>
            <w:r>
              <w:rPr>
                <w:rFonts w:hint="eastAsia" w:ascii="宋体" w:hAnsi="宋体" w:cs="宋体"/>
                <w:kern w:val="0"/>
                <w:szCs w:val="21"/>
              </w:rPr>
              <w:t>5</w:t>
            </w:r>
          </w:p>
        </w:tc>
        <w:tc>
          <w:tcPr>
            <w:tcW w:w="432" w:type="pct"/>
            <w:vMerge w:val="continue"/>
            <w:noWrap w:val="0"/>
            <w:vAlign w:val="center"/>
          </w:tcPr>
          <w:p>
            <w:pPr>
              <w:widowControl/>
              <w:rPr>
                <w:rFonts w:ascii="宋体" w:hAnsi="宋体" w:cs="宋体"/>
                <w:kern w:val="0"/>
                <w:szCs w:val="21"/>
              </w:rPr>
            </w:pPr>
          </w:p>
        </w:tc>
        <w:tc>
          <w:tcPr>
            <w:tcW w:w="502" w:type="pct"/>
            <w:noWrap w:val="0"/>
            <w:vAlign w:val="center"/>
          </w:tcPr>
          <w:p>
            <w:pPr>
              <w:widowControl/>
              <w:rPr>
                <w:rFonts w:hint="eastAsia" w:ascii="宋体" w:hAnsi="宋体" w:cs="宋体"/>
                <w:kern w:val="0"/>
                <w:szCs w:val="21"/>
              </w:rPr>
            </w:pPr>
            <w:r>
              <w:rPr>
                <w:rFonts w:hint="eastAsia" w:ascii="宋体" w:hAnsi="宋体" w:cs="宋体"/>
                <w:kern w:val="0"/>
                <w:szCs w:val="21"/>
              </w:rPr>
              <w:t>48口万兆业务板卡扩容</w:t>
            </w:r>
          </w:p>
        </w:tc>
        <w:tc>
          <w:tcPr>
            <w:tcW w:w="3415" w:type="pct"/>
            <w:noWrap w:val="0"/>
            <w:vAlign w:val="center"/>
          </w:tcPr>
          <w:p>
            <w:pPr>
              <w:widowControl/>
              <w:rPr>
                <w:rFonts w:hint="eastAsia" w:ascii="宋体" w:hAnsi="宋体" w:cs="宋体"/>
                <w:kern w:val="0"/>
                <w:szCs w:val="21"/>
              </w:rPr>
            </w:pPr>
            <w:r>
              <w:rPr>
                <w:rFonts w:hint="eastAsia" w:ascii="宋体" w:hAnsi="宋体" w:cs="宋体"/>
                <w:kern w:val="0"/>
                <w:szCs w:val="21"/>
              </w:rPr>
              <w:t>对原华为S12700E-8核心交换机新配48口万兆光口业务板卡。</w:t>
            </w:r>
          </w:p>
        </w:tc>
        <w:tc>
          <w:tcPr>
            <w:tcW w:w="216" w:type="pct"/>
            <w:noWrap/>
            <w:vAlign w:val="center"/>
          </w:tcPr>
          <w:p>
            <w:pPr>
              <w:widowControl/>
              <w:rPr>
                <w:rFonts w:hint="eastAsia" w:ascii="宋体" w:hAnsi="宋体" w:cs="宋体"/>
                <w:kern w:val="0"/>
                <w:szCs w:val="21"/>
              </w:rPr>
            </w:pPr>
            <w:r>
              <w:rPr>
                <w:rFonts w:hint="eastAsia" w:ascii="宋体" w:hAnsi="宋体" w:cs="宋体"/>
                <w:kern w:val="0"/>
                <w:szCs w:val="21"/>
              </w:rPr>
              <w:t>1</w:t>
            </w:r>
          </w:p>
        </w:tc>
        <w:tc>
          <w:tcPr>
            <w:tcW w:w="218" w:type="pct"/>
            <w:noWrap/>
            <w:vAlign w:val="center"/>
          </w:tcPr>
          <w:p>
            <w:pPr>
              <w:widowControl/>
              <w:rPr>
                <w:rFonts w:hint="eastAsia" w:ascii="宋体" w:hAnsi="宋体" w:cs="宋体"/>
                <w:kern w:val="0"/>
                <w:szCs w:val="21"/>
              </w:rPr>
            </w:pPr>
            <w:r>
              <w:rPr>
                <w:rFonts w:hint="eastAsia" w:ascii="宋体" w:hAnsi="宋体" w:cs="宋体"/>
                <w:kern w:val="0"/>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rPr>
                <w:rFonts w:hint="eastAsia" w:ascii="宋体" w:hAnsi="宋体" w:cs="宋体"/>
                <w:kern w:val="0"/>
                <w:szCs w:val="21"/>
              </w:rPr>
            </w:pPr>
            <w:r>
              <w:rPr>
                <w:rFonts w:hint="eastAsia" w:ascii="宋体" w:hAnsi="宋体" w:cs="宋体"/>
                <w:kern w:val="0"/>
                <w:szCs w:val="21"/>
              </w:rPr>
              <w:t>6</w:t>
            </w:r>
          </w:p>
        </w:tc>
        <w:tc>
          <w:tcPr>
            <w:tcW w:w="432" w:type="pct"/>
            <w:vMerge w:val="restart"/>
            <w:noWrap w:val="0"/>
            <w:vAlign w:val="center"/>
          </w:tcPr>
          <w:p>
            <w:pPr>
              <w:widowControl/>
              <w:rPr>
                <w:rFonts w:hint="eastAsia" w:ascii="宋体" w:hAnsi="宋体" w:cs="宋体"/>
                <w:kern w:val="0"/>
                <w:szCs w:val="21"/>
              </w:rPr>
            </w:pPr>
            <w:r>
              <w:rPr>
                <w:rFonts w:hint="eastAsia" w:ascii="宋体" w:hAnsi="宋体" w:cs="宋体"/>
                <w:kern w:val="0"/>
                <w:szCs w:val="21"/>
              </w:rPr>
              <w:t>光模块</w:t>
            </w:r>
          </w:p>
        </w:tc>
        <w:tc>
          <w:tcPr>
            <w:tcW w:w="502" w:type="pct"/>
            <w:noWrap w:val="0"/>
            <w:vAlign w:val="center"/>
          </w:tcPr>
          <w:p>
            <w:pPr>
              <w:widowControl/>
              <w:rPr>
                <w:rFonts w:hint="eastAsia" w:ascii="宋体" w:hAnsi="宋体" w:cs="宋体"/>
                <w:kern w:val="0"/>
                <w:szCs w:val="21"/>
              </w:rPr>
            </w:pPr>
            <w:r>
              <w:rPr>
                <w:rFonts w:hint="eastAsia" w:ascii="宋体" w:hAnsi="宋体" w:cs="宋体"/>
                <w:kern w:val="0"/>
                <w:szCs w:val="21"/>
              </w:rPr>
              <w:t>40G多模光模块</w:t>
            </w:r>
          </w:p>
        </w:tc>
        <w:tc>
          <w:tcPr>
            <w:tcW w:w="3415" w:type="pct"/>
            <w:noWrap w:val="0"/>
            <w:vAlign w:val="center"/>
          </w:tcPr>
          <w:p>
            <w:pPr>
              <w:widowControl/>
              <w:rPr>
                <w:rFonts w:hint="eastAsia" w:ascii="宋体" w:hAnsi="宋体" w:cs="宋体"/>
                <w:kern w:val="0"/>
                <w:szCs w:val="21"/>
              </w:rPr>
            </w:pPr>
            <w:r>
              <w:rPr>
                <w:rFonts w:hint="eastAsia" w:ascii="宋体" w:hAnsi="宋体" w:cs="宋体"/>
                <w:kern w:val="0"/>
                <w:szCs w:val="21"/>
              </w:rPr>
              <w:t>QSFP+ 40G光模块(850nm,100m）</w:t>
            </w:r>
          </w:p>
        </w:tc>
        <w:tc>
          <w:tcPr>
            <w:tcW w:w="216" w:type="pct"/>
            <w:noWrap/>
            <w:vAlign w:val="center"/>
          </w:tcPr>
          <w:p>
            <w:pPr>
              <w:widowControl/>
              <w:rPr>
                <w:rFonts w:hint="eastAsia" w:ascii="宋体" w:hAnsi="宋体" w:cs="宋体"/>
                <w:kern w:val="0"/>
                <w:szCs w:val="21"/>
              </w:rPr>
            </w:pPr>
            <w:r>
              <w:rPr>
                <w:rFonts w:hint="eastAsia" w:ascii="宋体" w:hAnsi="宋体" w:cs="宋体"/>
                <w:kern w:val="0"/>
                <w:szCs w:val="21"/>
              </w:rPr>
              <w:t>30</w:t>
            </w:r>
          </w:p>
        </w:tc>
        <w:tc>
          <w:tcPr>
            <w:tcW w:w="218" w:type="pct"/>
            <w:noWrap/>
            <w:vAlign w:val="center"/>
          </w:tcPr>
          <w:p>
            <w:pPr>
              <w:widowControl/>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rPr>
                <w:rFonts w:hint="eastAsia" w:ascii="宋体" w:hAnsi="宋体" w:cs="宋体"/>
                <w:kern w:val="0"/>
                <w:szCs w:val="21"/>
              </w:rPr>
            </w:pPr>
            <w:r>
              <w:rPr>
                <w:rFonts w:hint="eastAsia" w:ascii="宋体" w:hAnsi="宋体" w:cs="宋体"/>
                <w:kern w:val="0"/>
                <w:szCs w:val="21"/>
              </w:rPr>
              <w:t>7</w:t>
            </w:r>
          </w:p>
        </w:tc>
        <w:tc>
          <w:tcPr>
            <w:tcW w:w="432" w:type="pct"/>
            <w:vMerge w:val="continue"/>
            <w:noWrap w:val="0"/>
            <w:vAlign w:val="center"/>
          </w:tcPr>
          <w:p>
            <w:pPr>
              <w:widowControl/>
              <w:rPr>
                <w:rFonts w:ascii="宋体" w:hAnsi="宋体" w:cs="宋体"/>
                <w:kern w:val="0"/>
                <w:szCs w:val="21"/>
              </w:rPr>
            </w:pPr>
          </w:p>
        </w:tc>
        <w:tc>
          <w:tcPr>
            <w:tcW w:w="502" w:type="pct"/>
            <w:noWrap w:val="0"/>
            <w:vAlign w:val="center"/>
          </w:tcPr>
          <w:p>
            <w:pPr>
              <w:widowControl/>
              <w:rPr>
                <w:rFonts w:hint="eastAsia" w:ascii="宋体" w:hAnsi="宋体" w:cs="宋体"/>
                <w:kern w:val="0"/>
                <w:szCs w:val="21"/>
              </w:rPr>
            </w:pPr>
            <w:r>
              <w:rPr>
                <w:rFonts w:hint="eastAsia" w:ascii="宋体" w:hAnsi="宋体" w:cs="宋体"/>
                <w:kern w:val="0"/>
                <w:szCs w:val="21"/>
              </w:rPr>
              <w:t>千兆多模光模块</w:t>
            </w:r>
          </w:p>
        </w:tc>
        <w:tc>
          <w:tcPr>
            <w:tcW w:w="3415" w:type="pct"/>
            <w:noWrap w:val="0"/>
            <w:vAlign w:val="center"/>
          </w:tcPr>
          <w:p>
            <w:pPr>
              <w:widowControl/>
              <w:rPr>
                <w:rFonts w:hint="eastAsia" w:ascii="宋体" w:hAnsi="宋体" w:cs="宋体"/>
                <w:kern w:val="0"/>
                <w:szCs w:val="21"/>
              </w:rPr>
            </w:pPr>
            <w:r>
              <w:rPr>
                <w:rFonts w:hint="eastAsia" w:ascii="宋体" w:hAnsi="宋体" w:cs="宋体"/>
                <w:kern w:val="0"/>
                <w:szCs w:val="21"/>
              </w:rPr>
              <w:t>光模块-SFP-GE-多模模块-(850nm,0.55km,LC)，需与所投接入交换机同一品牌</w:t>
            </w:r>
          </w:p>
        </w:tc>
        <w:tc>
          <w:tcPr>
            <w:tcW w:w="216" w:type="pct"/>
            <w:noWrap/>
            <w:vAlign w:val="center"/>
          </w:tcPr>
          <w:p>
            <w:pPr>
              <w:widowControl/>
              <w:rPr>
                <w:rFonts w:hint="eastAsia" w:ascii="宋体" w:hAnsi="宋体" w:cs="宋体"/>
                <w:kern w:val="0"/>
                <w:szCs w:val="21"/>
              </w:rPr>
            </w:pPr>
            <w:r>
              <w:rPr>
                <w:rFonts w:hint="eastAsia" w:ascii="宋体" w:hAnsi="宋体" w:cs="宋体"/>
                <w:kern w:val="0"/>
                <w:szCs w:val="21"/>
              </w:rPr>
              <w:t>15</w:t>
            </w:r>
          </w:p>
        </w:tc>
        <w:tc>
          <w:tcPr>
            <w:tcW w:w="218" w:type="pct"/>
            <w:noWrap/>
            <w:vAlign w:val="center"/>
          </w:tcPr>
          <w:p>
            <w:pPr>
              <w:widowControl/>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rPr>
                <w:rFonts w:hint="eastAsia" w:ascii="宋体" w:hAnsi="宋体" w:cs="宋体"/>
                <w:kern w:val="0"/>
                <w:szCs w:val="21"/>
              </w:rPr>
            </w:pPr>
            <w:r>
              <w:rPr>
                <w:rFonts w:hint="eastAsia" w:ascii="宋体" w:hAnsi="宋体" w:cs="宋体"/>
                <w:kern w:val="0"/>
                <w:szCs w:val="21"/>
              </w:rPr>
              <w:t>8</w:t>
            </w:r>
          </w:p>
        </w:tc>
        <w:tc>
          <w:tcPr>
            <w:tcW w:w="432" w:type="pct"/>
            <w:vMerge w:val="continue"/>
            <w:noWrap w:val="0"/>
            <w:vAlign w:val="center"/>
          </w:tcPr>
          <w:p>
            <w:pPr>
              <w:widowControl/>
              <w:rPr>
                <w:rFonts w:ascii="宋体" w:hAnsi="宋体" w:cs="宋体"/>
                <w:kern w:val="0"/>
                <w:szCs w:val="21"/>
              </w:rPr>
            </w:pPr>
          </w:p>
        </w:tc>
        <w:tc>
          <w:tcPr>
            <w:tcW w:w="502" w:type="pct"/>
            <w:noWrap w:val="0"/>
            <w:vAlign w:val="center"/>
          </w:tcPr>
          <w:p>
            <w:pPr>
              <w:widowControl/>
              <w:rPr>
                <w:rFonts w:hint="eastAsia" w:ascii="宋体" w:hAnsi="宋体" w:cs="宋体"/>
                <w:kern w:val="0"/>
                <w:szCs w:val="21"/>
              </w:rPr>
            </w:pPr>
            <w:r>
              <w:rPr>
                <w:rFonts w:hint="eastAsia" w:ascii="宋体" w:hAnsi="宋体" w:cs="宋体"/>
                <w:kern w:val="0"/>
                <w:szCs w:val="21"/>
              </w:rPr>
              <w:t>万兆多模光模块</w:t>
            </w:r>
          </w:p>
        </w:tc>
        <w:tc>
          <w:tcPr>
            <w:tcW w:w="3415" w:type="pct"/>
            <w:noWrap w:val="0"/>
            <w:vAlign w:val="center"/>
          </w:tcPr>
          <w:p>
            <w:pPr>
              <w:widowControl/>
              <w:rPr>
                <w:rFonts w:hint="eastAsia" w:ascii="宋体" w:hAnsi="宋体" w:cs="宋体"/>
                <w:kern w:val="0"/>
                <w:szCs w:val="21"/>
              </w:rPr>
            </w:pPr>
            <w:r>
              <w:rPr>
                <w:rFonts w:hint="eastAsia" w:ascii="宋体" w:hAnsi="宋体" w:cs="宋体"/>
                <w:kern w:val="0"/>
                <w:szCs w:val="21"/>
              </w:rPr>
              <w:t>SFP+ 万兆模块(850nm,300m,LC)，需与所投接入交换机同一品牌</w:t>
            </w:r>
          </w:p>
        </w:tc>
        <w:tc>
          <w:tcPr>
            <w:tcW w:w="216" w:type="pct"/>
            <w:noWrap/>
            <w:vAlign w:val="center"/>
          </w:tcPr>
          <w:p>
            <w:pPr>
              <w:widowControl/>
              <w:rPr>
                <w:rFonts w:hint="eastAsia" w:ascii="宋体" w:hAnsi="宋体" w:cs="宋体"/>
                <w:kern w:val="0"/>
                <w:szCs w:val="21"/>
              </w:rPr>
            </w:pPr>
            <w:r>
              <w:rPr>
                <w:rFonts w:hint="eastAsia" w:ascii="宋体" w:hAnsi="宋体" w:cs="宋体"/>
                <w:kern w:val="0"/>
                <w:szCs w:val="21"/>
              </w:rPr>
              <w:t>200</w:t>
            </w:r>
          </w:p>
        </w:tc>
        <w:tc>
          <w:tcPr>
            <w:tcW w:w="218" w:type="pct"/>
            <w:noWrap/>
            <w:vAlign w:val="center"/>
          </w:tcPr>
          <w:p>
            <w:pPr>
              <w:widowControl/>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rPr>
                <w:rFonts w:hint="eastAsia" w:ascii="宋体" w:hAnsi="宋体" w:cs="宋体"/>
                <w:kern w:val="0"/>
                <w:szCs w:val="21"/>
              </w:rPr>
            </w:pPr>
            <w:r>
              <w:rPr>
                <w:rFonts w:hint="eastAsia" w:ascii="宋体" w:hAnsi="宋体" w:cs="宋体"/>
                <w:kern w:val="0"/>
                <w:szCs w:val="21"/>
              </w:rPr>
              <w:t>9</w:t>
            </w:r>
          </w:p>
        </w:tc>
        <w:tc>
          <w:tcPr>
            <w:tcW w:w="432" w:type="pct"/>
            <w:noWrap w:val="0"/>
            <w:vAlign w:val="center"/>
          </w:tcPr>
          <w:p>
            <w:pPr>
              <w:widowControl/>
              <w:rPr>
                <w:rFonts w:hint="eastAsia" w:ascii="宋体" w:hAnsi="宋体" w:cs="宋体"/>
                <w:kern w:val="0"/>
                <w:szCs w:val="21"/>
              </w:rPr>
            </w:pPr>
            <w:r>
              <w:rPr>
                <w:rFonts w:hint="eastAsia" w:ascii="宋体" w:hAnsi="宋体" w:cs="宋体"/>
                <w:kern w:val="0"/>
                <w:szCs w:val="21"/>
              </w:rPr>
              <w:t>服务器机柜配套</w:t>
            </w:r>
          </w:p>
        </w:tc>
        <w:tc>
          <w:tcPr>
            <w:tcW w:w="502" w:type="pct"/>
            <w:noWrap w:val="0"/>
            <w:vAlign w:val="center"/>
          </w:tcPr>
          <w:p>
            <w:pPr>
              <w:widowControl/>
              <w:rPr>
                <w:rFonts w:hint="eastAsia" w:ascii="宋体" w:hAnsi="宋体" w:cs="宋体"/>
                <w:kern w:val="0"/>
                <w:szCs w:val="21"/>
              </w:rPr>
            </w:pPr>
            <w:r>
              <w:rPr>
                <w:rFonts w:hint="eastAsia" w:ascii="宋体" w:hAnsi="宋体" w:cs="宋体"/>
                <w:kern w:val="0"/>
                <w:szCs w:val="21"/>
              </w:rPr>
              <w:t>服务器机柜配套</w:t>
            </w:r>
          </w:p>
        </w:tc>
        <w:tc>
          <w:tcPr>
            <w:tcW w:w="3415" w:type="pct"/>
            <w:noWrap w:val="0"/>
            <w:vAlign w:val="center"/>
          </w:tcPr>
          <w:p>
            <w:pPr>
              <w:widowControl/>
              <w:rPr>
                <w:rFonts w:hint="eastAsia" w:ascii="宋体" w:hAnsi="宋体" w:cs="宋体"/>
                <w:kern w:val="0"/>
                <w:szCs w:val="21"/>
              </w:rPr>
            </w:pPr>
            <w:r>
              <w:rPr>
                <w:rFonts w:hint="eastAsia" w:ascii="宋体" w:hAnsi="宋体" w:cs="宋体"/>
                <w:kern w:val="0"/>
                <w:szCs w:val="21"/>
              </w:rPr>
              <w:t>42U机柜，配2路12位PDU，柜体2000mm*1200mm*600mm，采用冷轧钢板，厚度≥1MM，配4块固定板，主要承重部件厚度≥2MM，配套柜体固定配件、机柜接地配件，含机房内相关YJV3*4电源线接入配套等</w:t>
            </w:r>
          </w:p>
        </w:tc>
        <w:tc>
          <w:tcPr>
            <w:tcW w:w="216" w:type="pct"/>
            <w:noWrap/>
            <w:vAlign w:val="center"/>
          </w:tcPr>
          <w:p>
            <w:pPr>
              <w:widowControl/>
              <w:rPr>
                <w:rFonts w:hint="eastAsia" w:ascii="宋体" w:hAnsi="宋体" w:cs="宋体"/>
                <w:kern w:val="0"/>
                <w:szCs w:val="21"/>
              </w:rPr>
            </w:pPr>
            <w:r>
              <w:rPr>
                <w:rFonts w:hint="eastAsia" w:ascii="宋体" w:hAnsi="宋体" w:cs="宋体"/>
                <w:kern w:val="0"/>
                <w:szCs w:val="21"/>
              </w:rPr>
              <w:t>7</w:t>
            </w:r>
          </w:p>
        </w:tc>
        <w:tc>
          <w:tcPr>
            <w:tcW w:w="218" w:type="pct"/>
            <w:noWrap/>
            <w:vAlign w:val="center"/>
          </w:tcPr>
          <w:p>
            <w:pPr>
              <w:widowControl/>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noWrap/>
            <w:vAlign w:val="center"/>
          </w:tcPr>
          <w:p>
            <w:pPr>
              <w:widowControl/>
              <w:rPr>
                <w:rFonts w:hint="eastAsia" w:ascii="宋体" w:hAnsi="宋体" w:cs="宋体"/>
                <w:kern w:val="0"/>
                <w:szCs w:val="21"/>
              </w:rPr>
            </w:pPr>
            <w:r>
              <w:rPr>
                <w:rFonts w:hint="eastAsia" w:ascii="宋体" w:hAnsi="宋体" w:cs="宋体"/>
                <w:kern w:val="0"/>
                <w:szCs w:val="21"/>
              </w:rPr>
              <w:t>10</w:t>
            </w:r>
          </w:p>
        </w:tc>
        <w:tc>
          <w:tcPr>
            <w:tcW w:w="432" w:type="pct"/>
            <w:noWrap w:val="0"/>
            <w:vAlign w:val="center"/>
          </w:tcPr>
          <w:p>
            <w:pPr>
              <w:widowControl/>
              <w:rPr>
                <w:rFonts w:hint="eastAsia" w:ascii="宋体" w:hAnsi="宋体" w:cs="宋体"/>
                <w:kern w:val="0"/>
                <w:szCs w:val="21"/>
              </w:rPr>
            </w:pPr>
            <w:r>
              <w:rPr>
                <w:rFonts w:hint="eastAsia" w:ascii="宋体" w:hAnsi="宋体" w:cs="宋体"/>
                <w:kern w:val="0"/>
                <w:szCs w:val="21"/>
              </w:rPr>
              <w:t>项目线缆配套</w:t>
            </w:r>
          </w:p>
        </w:tc>
        <w:tc>
          <w:tcPr>
            <w:tcW w:w="502" w:type="pct"/>
            <w:noWrap w:val="0"/>
            <w:vAlign w:val="center"/>
          </w:tcPr>
          <w:p>
            <w:pPr>
              <w:widowControl/>
              <w:rPr>
                <w:rFonts w:hint="eastAsia" w:ascii="宋体" w:hAnsi="宋体" w:cs="宋体"/>
                <w:kern w:val="0"/>
                <w:szCs w:val="21"/>
              </w:rPr>
            </w:pPr>
            <w:r>
              <w:rPr>
                <w:rFonts w:hint="eastAsia" w:ascii="宋体" w:hAnsi="宋体" w:cs="宋体"/>
                <w:kern w:val="0"/>
                <w:szCs w:val="21"/>
              </w:rPr>
              <w:t>项目线缆配套</w:t>
            </w:r>
          </w:p>
        </w:tc>
        <w:tc>
          <w:tcPr>
            <w:tcW w:w="3415" w:type="pct"/>
            <w:noWrap w:val="0"/>
            <w:vAlign w:val="center"/>
          </w:tcPr>
          <w:p>
            <w:pPr>
              <w:widowControl/>
              <w:rPr>
                <w:rFonts w:hint="eastAsia" w:ascii="宋体" w:hAnsi="宋体" w:cs="宋体"/>
                <w:kern w:val="0"/>
                <w:szCs w:val="21"/>
              </w:rPr>
            </w:pPr>
            <w:r>
              <w:rPr>
                <w:rFonts w:hint="eastAsia" w:ascii="宋体" w:hAnsi="宋体" w:cs="宋体"/>
                <w:kern w:val="0"/>
                <w:szCs w:val="21"/>
              </w:rPr>
              <w:t>含视频专网侧及公安信息网侧网络优化、割接、实施所需配套的各类约400根光纤跳线、约600根六类网线、标签等配套辅材，各类线缆长度需按实际机柜设备位置进行配套，满足项目使用。</w:t>
            </w:r>
          </w:p>
        </w:tc>
        <w:tc>
          <w:tcPr>
            <w:tcW w:w="216" w:type="pct"/>
            <w:noWrap/>
            <w:vAlign w:val="center"/>
          </w:tcPr>
          <w:p>
            <w:pPr>
              <w:widowControl/>
              <w:rPr>
                <w:rFonts w:hint="eastAsia" w:ascii="宋体" w:hAnsi="宋体" w:cs="宋体"/>
                <w:kern w:val="0"/>
                <w:szCs w:val="21"/>
              </w:rPr>
            </w:pPr>
            <w:r>
              <w:rPr>
                <w:rFonts w:hint="eastAsia" w:ascii="宋体" w:hAnsi="宋体" w:cs="宋体"/>
                <w:kern w:val="0"/>
                <w:szCs w:val="21"/>
              </w:rPr>
              <w:t>2</w:t>
            </w:r>
          </w:p>
        </w:tc>
        <w:tc>
          <w:tcPr>
            <w:tcW w:w="218" w:type="pct"/>
            <w:noWrap/>
            <w:vAlign w:val="center"/>
          </w:tcPr>
          <w:p>
            <w:pPr>
              <w:widowControl/>
              <w:rPr>
                <w:rFonts w:hint="eastAsia" w:ascii="宋体" w:hAnsi="宋体" w:cs="宋体"/>
                <w:kern w:val="0"/>
                <w:szCs w:val="21"/>
              </w:rPr>
            </w:pPr>
            <w:r>
              <w:rPr>
                <w:rFonts w:hint="eastAsia" w:ascii="宋体" w:hAnsi="宋体" w:cs="宋体"/>
                <w:kern w:val="0"/>
                <w:szCs w:val="21"/>
              </w:rPr>
              <w:t>项</w:t>
            </w:r>
          </w:p>
        </w:tc>
      </w:tr>
    </w:tbl>
    <w:p>
      <w:pPr>
        <w:spacing w:line="360" w:lineRule="auto"/>
        <w:jc w:val="left"/>
        <w:rPr>
          <w:rFonts w:hint="eastAsia" w:ascii="宋体" w:hAnsi="宋体"/>
          <w:b/>
          <w:szCs w:val="21"/>
        </w:rPr>
      </w:pPr>
    </w:p>
    <w:p>
      <w:pPr>
        <w:spacing w:line="360" w:lineRule="auto"/>
        <w:jc w:val="center"/>
        <w:outlineLvl w:val="0"/>
        <w:rPr>
          <w:rFonts w:hint="eastAsia" w:ascii="宋体" w:hAnsi="宋体" w:cs="宋体"/>
          <w:b/>
          <w:sz w:val="28"/>
          <w:szCs w:val="28"/>
        </w:rPr>
        <w:sectPr>
          <w:pgSz w:w="16838" w:h="11906" w:orient="landscape"/>
          <w:pgMar w:top="992" w:right="1531" w:bottom="992" w:left="737" w:header="851" w:footer="584"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outlineLvl w:val="0"/>
        <w:rPr>
          <w:rFonts w:hint="eastAsia" w:ascii="宋体" w:hAnsi="宋体" w:cs="宋体"/>
          <w:b/>
          <w:sz w:val="28"/>
          <w:szCs w:val="28"/>
        </w:rPr>
      </w:pPr>
      <w:r>
        <w:rPr>
          <w:rFonts w:hint="eastAsia" w:ascii="宋体" w:hAnsi="宋体" w:cs="宋体"/>
          <w:b/>
          <w:sz w:val="28"/>
          <w:szCs w:val="28"/>
        </w:rPr>
        <w:t>第三章  投标人须知</w:t>
      </w:r>
    </w:p>
    <w:p>
      <w:pPr>
        <w:snapToGrid w:val="0"/>
        <w:spacing w:line="276" w:lineRule="auto"/>
        <w:jc w:val="center"/>
        <w:rPr>
          <w:rFonts w:hint="eastAsia" w:ascii="宋体" w:hAnsi="宋体" w:cs="宋体"/>
          <w:b/>
          <w:szCs w:val="21"/>
        </w:rPr>
      </w:pPr>
      <w:r>
        <w:rPr>
          <w:rFonts w:hint="eastAsia" w:ascii="宋体" w:hAnsi="宋体" w:cs="宋体"/>
          <w:b/>
          <w:szCs w:val="21"/>
        </w:rPr>
        <w:t>前附表</w:t>
      </w:r>
    </w:p>
    <w:tbl>
      <w:tblPr>
        <w:tblStyle w:val="23"/>
        <w:tblW w:w="10081"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7"/>
        <w:gridCol w:w="1560"/>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序号</w:t>
            </w:r>
          </w:p>
        </w:tc>
        <w:tc>
          <w:tcPr>
            <w:tcW w:w="9413" w:type="dxa"/>
            <w:gridSpan w:val="2"/>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1</w:t>
            </w:r>
          </w:p>
        </w:tc>
        <w:tc>
          <w:tcPr>
            <w:tcW w:w="154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项目名称</w:t>
            </w:r>
          </w:p>
        </w:tc>
        <w:tc>
          <w:tcPr>
            <w:tcW w:w="7853" w:type="dxa"/>
            <w:shd w:val="clear" w:color="auto" w:fill="FFFFFF"/>
            <w:noWrap w:val="0"/>
            <w:vAlign w:val="center"/>
          </w:tcPr>
          <w:p>
            <w:pPr>
              <w:spacing w:line="300" w:lineRule="auto"/>
              <w:rPr>
                <w:rFonts w:hint="eastAsia" w:ascii="宋体" w:hAnsi="宋体" w:cs="宋体"/>
                <w:szCs w:val="21"/>
              </w:rPr>
            </w:pPr>
            <w:r>
              <w:rPr>
                <w:rFonts w:hint="eastAsia" w:ascii="宋体" w:hAnsi="宋体" w:cs="宋体"/>
                <w:szCs w:val="21"/>
              </w:rPr>
              <w:t>舟山市公共视频一体化监控平台及2022年公共视频监控建设项目（标段</w:t>
            </w:r>
            <w:r>
              <w:rPr>
                <w:rFonts w:hint="eastAsia" w:ascii="宋体" w:hAnsi="宋体" w:cs="宋体"/>
                <w:szCs w:val="21"/>
                <w:lang w:val="en-US" w:eastAsia="zh-CN"/>
              </w:rPr>
              <w:t>四</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2</w:t>
            </w:r>
          </w:p>
        </w:tc>
        <w:tc>
          <w:tcPr>
            <w:tcW w:w="154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采购人名称</w:t>
            </w:r>
          </w:p>
        </w:tc>
        <w:tc>
          <w:tcPr>
            <w:tcW w:w="7853" w:type="dxa"/>
            <w:shd w:val="clear" w:color="auto" w:fill="FFFFFF"/>
            <w:noWrap w:val="0"/>
            <w:vAlign w:val="center"/>
          </w:tcPr>
          <w:p>
            <w:pPr>
              <w:spacing w:line="300" w:lineRule="auto"/>
              <w:rPr>
                <w:rFonts w:hint="eastAsia" w:ascii="宋体" w:hAnsi="宋体" w:cs="宋体"/>
                <w:szCs w:val="21"/>
              </w:rPr>
            </w:pPr>
            <w:r>
              <w:rPr>
                <w:rFonts w:hint="eastAsia" w:ascii="宋体" w:hAnsi="宋体" w:cs="宋体"/>
                <w:szCs w:val="21"/>
              </w:rPr>
              <w:t>舟山市公安局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3</w:t>
            </w:r>
          </w:p>
        </w:tc>
        <w:tc>
          <w:tcPr>
            <w:tcW w:w="154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预算金额</w:t>
            </w:r>
          </w:p>
        </w:tc>
        <w:tc>
          <w:tcPr>
            <w:tcW w:w="7853" w:type="dxa"/>
            <w:shd w:val="clear" w:color="auto" w:fill="FFFFFF"/>
            <w:noWrap w:val="0"/>
            <w:vAlign w:val="center"/>
          </w:tcPr>
          <w:p>
            <w:pPr>
              <w:spacing w:line="300" w:lineRule="auto"/>
              <w:rPr>
                <w:rFonts w:ascii="宋体" w:hAnsi="宋体" w:cs="宋体"/>
                <w:szCs w:val="21"/>
              </w:rPr>
            </w:pPr>
            <w:r>
              <w:rPr>
                <w:rFonts w:hint="eastAsia" w:ascii="宋体" w:hAnsi="宋体" w:cs="宋体"/>
                <w:szCs w:val="21"/>
              </w:rPr>
              <w:t>35364360元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4</w:t>
            </w:r>
          </w:p>
        </w:tc>
        <w:tc>
          <w:tcPr>
            <w:tcW w:w="154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采购内容</w:t>
            </w:r>
          </w:p>
        </w:tc>
        <w:tc>
          <w:tcPr>
            <w:tcW w:w="7853" w:type="dxa"/>
            <w:shd w:val="clear" w:color="auto" w:fill="FFFFFF"/>
            <w:noWrap w:val="0"/>
            <w:vAlign w:val="center"/>
          </w:tcPr>
          <w:p>
            <w:pPr>
              <w:spacing w:line="300" w:lineRule="auto"/>
              <w:rPr>
                <w:rFonts w:hint="eastAsia" w:ascii="宋体" w:hAnsi="宋体"/>
                <w:bCs/>
                <w:szCs w:val="21"/>
              </w:rPr>
            </w:pPr>
            <w:r>
              <w:rPr>
                <w:rFonts w:hint="eastAsia" w:ascii="宋体" w:hAnsi="宋体" w:cs="宋体"/>
                <w:szCs w:val="21"/>
              </w:rPr>
              <w:t>后台平台及软件升级建设</w:t>
            </w:r>
            <w:r>
              <w:rPr>
                <w:rFonts w:hint="eastAsia" w:ascii="宋体" w:hAnsi="宋体"/>
                <w:bCs/>
                <w:szCs w:val="21"/>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5</w:t>
            </w:r>
          </w:p>
        </w:tc>
        <w:tc>
          <w:tcPr>
            <w:tcW w:w="154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工期要求</w:t>
            </w:r>
          </w:p>
        </w:tc>
        <w:tc>
          <w:tcPr>
            <w:tcW w:w="7853" w:type="dxa"/>
            <w:shd w:val="clear" w:color="auto" w:fill="FFFFFF"/>
            <w:noWrap w:val="0"/>
            <w:vAlign w:val="center"/>
          </w:tcPr>
          <w:p>
            <w:pPr>
              <w:spacing w:line="300" w:lineRule="auto"/>
              <w:rPr>
                <w:rFonts w:hint="eastAsia" w:ascii="宋体" w:hAnsi="宋体" w:cs="宋体"/>
                <w:szCs w:val="21"/>
              </w:rPr>
            </w:pPr>
            <w:r>
              <w:rPr>
                <w:rFonts w:hint="eastAsia" w:ascii="宋体" w:hAnsi="宋体" w:cs="宋体"/>
                <w:szCs w:val="21"/>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6</w:t>
            </w:r>
          </w:p>
        </w:tc>
        <w:tc>
          <w:tcPr>
            <w:tcW w:w="154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付款方式</w:t>
            </w:r>
          </w:p>
        </w:tc>
        <w:tc>
          <w:tcPr>
            <w:tcW w:w="7853" w:type="dxa"/>
            <w:shd w:val="clear" w:color="auto" w:fill="FFFFFF"/>
            <w:noWrap w:val="0"/>
            <w:vAlign w:val="center"/>
          </w:tcPr>
          <w:p>
            <w:pPr>
              <w:spacing w:line="300" w:lineRule="auto"/>
              <w:rPr>
                <w:rFonts w:hint="eastAsia" w:ascii="宋体" w:hAnsi="宋体"/>
                <w:szCs w:val="21"/>
              </w:rPr>
            </w:pPr>
            <w:r>
              <w:rPr>
                <w:rFonts w:hint="eastAsia" w:ascii="宋体" w:hAnsi="宋体"/>
                <w:szCs w:val="21"/>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7</w:t>
            </w:r>
          </w:p>
        </w:tc>
        <w:tc>
          <w:tcPr>
            <w:tcW w:w="154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投标有效期</w:t>
            </w:r>
          </w:p>
        </w:tc>
        <w:tc>
          <w:tcPr>
            <w:tcW w:w="7853" w:type="dxa"/>
            <w:shd w:val="clear" w:color="auto" w:fill="FFFFFF"/>
            <w:noWrap w:val="0"/>
            <w:vAlign w:val="center"/>
          </w:tcPr>
          <w:p>
            <w:pPr>
              <w:spacing w:line="300" w:lineRule="auto"/>
              <w:rPr>
                <w:rFonts w:hint="eastAsia" w:ascii="宋体" w:hAnsi="宋体" w:cs="宋体"/>
                <w:szCs w:val="21"/>
              </w:rPr>
            </w:pPr>
            <w:r>
              <w:rPr>
                <w:rFonts w:hint="eastAsia" w:ascii="宋体" w:hAnsi="宋体" w:cs="宋体"/>
                <w:szCs w:val="21"/>
                <w:u w:val="single"/>
              </w:rPr>
              <w:t>90日</w:t>
            </w:r>
            <w:r>
              <w:rPr>
                <w:rFonts w:hint="eastAsia" w:ascii="宋体" w:hAnsi="宋体" w:cs="宋体"/>
                <w:szCs w:val="21"/>
              </w:rPr>
              <w:t>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8</w:t>
            </w:r>
          </w:p>
        </w:tc>
        <w:tc>
          <w:tcPr>
            <w:tcW w:w="154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评标办法</w:t>
            </w:r>
          </w:p>
        </w:tc>
        <w:tc>
          <w:tcPr>
            <w:tcW w:w="7853" w:type="dxa"/>
            <w:shd w:val="clear" w:color="auto" w:fill="FFFFFF"/>
            <w:noWrap w:val="0"/>
            <w:vAlign w:val="center"/>
          </w:tcPr>
          <w:p>
            <w:pPr>
              <w:spacing w:line="300" w:lineRule="auto"/>
              <w:rPr>
                <w:rFonts w:hint="eastAsia" w:ascii="宋体" w:hAnsi="宋体" w:cs="宋体"/>
                <w:szCs w:val="21"/>
              </w:rPr>
            </w:pP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9</w:t>
            </w:r>
          </w:p>
        </w:tc>
        <w:tc>
          <w:tcPr>
            <w:tcW w:w="154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投标报价</w:t>
            </w:r>
          </w:p>
          <w:p>
            <w:pPr>
              <w:spacing w:line="300" w:lineRule="auto"/>
              <w:jc w:val="center"/>
              <w:rPr>
                <w:rFonts w:ascii="宋体" w:hAnsi="宋体" w:cs="宋体"/>
                <w:b/>
                <w:szCs w:val="21"/>
              </w:rPr>
            </w:pPr>
            <w:r>
              <w:rPr>
                <w:rFonts w:hint="eastAsia" w:ascii="宋体" w:hAnsi="宋体" w:cs="宋体"/>
                <w:b/>
                <w:szCs w:val="21"/>
              </w:rPr>
              <w:t>与相关费用</w:t>
            </w:r>
          </w:p>
        </w:tc>
        <w:tc>
          <w:tcPr>
            <w:tcW w:w="7853" w:type="dxa"/>
            <w:shd w:val="clear" w:color="auto" w:fill="FFFFFF"/>
            <w:noWrap w:val="0"/>
            <w:vAlign w:val="center"/>
          </w:tcPr>
          <w:p>
            <w:pPr>
              <w:spacing w:line="300" w:lineRule="auto"/>
              <w:rPr>
                <w:rFonts w:hint="eastAsia" w:ascii="宋体" w:hAnsi="宋体" w:cs="宋体"/>
                <w:szCs w:val="21"/>
                <w:lang w:val="zh-CN"/>
              </w:rPr>
            </w:pPr>
            <w:r>
              <w:rPr>
                <w:rFonts w:hint="eastAsia" w:ascii="宋体" w:hAnsi="宋体" w:cs="宋体"/>
                <w:szCs w:val="21"/>
              </w:rPr>
              <w:t>1</w:t>
            </w:r>
            <w:r>
              <w:rPr>
                <w:rFonts w:hint="eastAsia" w:ascii="宋体" w:hAnsi="宋体" w:cs="宋体"/>
                <w:szCs w:val="21"/>
                <w:lang w:val="zh-CN"/>
              </w:rPr>
              <w:t>.投标人所投报的投标报价为投标人所能承受的整个项目的一次性最终最低合同总价，包括完成本项目工作内容所需的一切费用。合同总价不得超过本项目对应的</w:t>
            </w:r>
            <w:r>
              <w:rPr>
                <w:rFonts w:hint="eastAsia" w:ascii="宋体" w:hAnsi="宋体" w:cs="宋体"/>
                <w:szCs w:val="21"/>
              </w:rPr>
              <w:t>预算金额或最高限价</w:t>
            </w:r>
            <w:r>
              <w:rPr>
                <w:rFonts w:hint="eastAsia" w:ascii="宋体" w:hAnsi="宋体" w:cs="宋体"/>
                <w:szCs w:val="21"/>
                <w:lang w:val="zh-CN"/>
              </w:rPr>
              <w:t>。</w:t>
            </w:r>
          </w:p>
          <w:p>
            <w:pPr>
              <w:spacing w:line="300" w:lineRule="auto"/>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.按国家规定由中标人缴纳的各种税收已包含在投标总价内，由中标人向税务机关缴纳相关费用。</w:t>
            </w:r>
          </w:p>
          <w:p>
            <w:pPr>
              <w:spacing w:line="300" w:lineRule="auto"/>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.投标人应承担其参加本招标活动自身所发生的费用。</w:t>
            </w:r>
          </w:p>
          <w:p>
            <w:pPr>
              <w:spacing w:line="300" w:lineRule="auto"/>
              <w:rPr>
                <w:rFonts w:hint="eastAsia" w:ascii="宋体" w:hAnsi="宋体" w:cs="宋体"/>
                <w:szCs w:val="21"/>
                <w:lang w:val="zh-CN"/>
              </w:rPr>
            </w:pPr>
            <w:r>
              <w:rPr>
                <w:rFonts w:hint="eastAsia" w:ascii="宋体" w:hAnsi="宋体" w:cs="宋体"/>
                <w:szCs w:val="21"/>
              </w:rPr>
              <w:t>4</w:t>
            </w:r>
            <w:r>
              <w:rPr>
                <w:rFonts w:hint="eastAsia" w:ascii="宋体" w:hAnsi="宋体" w:cs="宋体"/>
                <w:szCs w:val="21"/>
                <w:lang w:val="zh-CN"/>
              </w:rPr>
              <w:t>.中标人须缴纳招标代理服务费，招标代理服务收费标准金额为：</w:t>
            </w:r>
            <w:r>
              <w:rPr>
                <w:rFonts w:hint="eastAsia" w:ascii="宋体" w:hAnsi="宋体" w:cs="宋体"/>
                <w:szCs w:val="21"/>
              </w:rPr>
              <w:t>根据项目中标价收取，100万元以下部分按1.05%收取，100-500万元部分按0.77%收取，500-1000万元部分按0.56%收取，1000-5000万元部分按0.35%收取，最低收费6000元</w:t>
            </w:r>
            <w:r>
              <w:rPr>
                <w:rFonts w:hint="eastAsia" w:ascii="宋体" w:hAnsi="宋体" w:cs="宋体"/>
                <w:szCs w:val="21"/>
                <w:lang w:val="zh-CN"/>
              </w:rPr>
              <w:t>。支付方式及时间为：中标通知书发出后5个工作日内一次性支付给招标代理机构。</w:t>
            </w:r>
          </w:p>
          <w:p>
            <w:pPr>
              <w:spacing w:line="300" w:lineRule="auto"/>
              <w:rPr>
                <w:rFonts w:hint="eastAsia" w:ascii="宋体" w:hAnsi="宋体" w:cs="宋体"/>
                <w:szCs w:val="21"/>
                <w:lang w:val="zh-CN"/>
              </w:rPr>
            </w:pPr>
            <w:r>
              <w:rPr>
                <w:rFonts w:hint="eastAsia" w:ascii="宋体" w:hAnsi="宋体" w:cs="宋体"/>
                <w:szCs w:val="21"/>
                <w:lang w:val="zh-CN"/>
              </w:rPr>
              <w:t>收款单位名称：中金招标有限责任公司舟山分公司</w:t>
            </w:r>
          </w:p>
          <w:p>
            <w:pPr>
              <w:spacing w:line="300" w:lineRule="auto"/>
              <w:rPr>
                <w:rFonts w:hint="eastAsia" w:ascii="宋体" w:hAnsi="宋体" w:cs="宋体"/>
                <w:szCs w:val="21"/>
                <w:lang w:val="zh-CN"/>
              </w:rPr>
            </w:pPr>
            <w:r>
              <w:rPr>
                <w:rFonts w:hint="eastAsia" w:ascii="宋体" w:hAnsi="宋体" w:cs="宋体"/>
                <w:szCs w:val="21"/>
                <w:lang w:val="zh-CN"/>
              </w:rPr>
              <w:t>开户银行：中国建设银行股份有限公司舟山新城支行</w:t>
            </w:r>
          </w:p>
          <w:p>
            <w:pPr>
              <w:spacing w:line="300" w:lineRule="auto"/>
              <w:rPr>
                <w:rFonts w:hint="eastAsia" w:ascii="宋体" w:hAnsi="宋体" w:cs="宋体"/>
                <w:szCs w:val="21"/>
              </w:rPr>
            </w:pPr>
            <w:r>
              <w:rPr>
                <w:rFonts w:hint="eastAsia" w:ascii="宋体" w:hAnsi="宋体" w:cs="宋体"/>
                <w:szCs w:val="21"/>
                <w:lang w:val="zh-CN"/>
              </w:rPr>
              <w:t>银行账号：3300 1706 2550 5300 3969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10</w:t>
            </w:r>
          </w:p>
        </w:tc>
        <w:tc>
          <w:tcPr>
            <w:tcW w:w="154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投标文件的组成</w:t>
            </w:r>
          </w:p>
        </w:tc>
        <w:tc>
          <w:tcPr>
            <w:tcW w:w="7853" w:type="dxa"/>
            <w:shd w:val="clear" w:color="auto" w:fill="FFFFFF"/>
            <w:noWrap w:val="0"/>
            <w:vAlign w:val="center"/>
          </w:tcPr>
          <w:p>
            <w:pPr>
              <w:spacing w:line="300" w:lineRule="auto"/>
              <w:rPr>
                <w:rFonts w:hint="eastAsia" w:ascii="宋体" w:hAnsi="宋体" w:cs="宋体"/>
                <w:szCs w:val="21"/>
              </w:rPr>
            </w:pPr>
            <w:r>
              <w:rPr>
                <w:rFonts w:hint="eastAsia" w:ascii="宋体" w:hAnsi="宋体" w:cs="宋体"/>
                <w:szCs w:val="21"/>
              </w:rPr>
              <w:t>本项目实行网上投标。</w:t>
            </w:r>
          </w:p>
          <w:p>
            <w:pPr>
              <w:spacing w:line="300" w:lineRule="auto"/>
              <w:rPr>
                <w:rFonts w:hint="eastAsia" w:ascii="宋体" w:hAnsi="宋体" w:cs="宋体"/>
                <w:szCs w:val="21"/>
              </w:rPr>
            </w:pPr>
            <w:r>
              <w:rPr>
                <w:rFonts w:hint="eastAsia" w:ascii="宋体" w:hAnsi="宋体" w:cs="宋体"/>
                <w:szCs w:val="21"/>
              </w:rPr>
              <w:t>投标人应准备电子投标文件、以介质存储的数据电文形式的备份投标文件：</w:t>
            </w:r>
          </w:p>
          <w:p>
            <w:pPr>
              <w:spacing w:line="300" w:lineRule="auto"/>
              <w:rPr>
                <w:rFonts w:hint="eastAsia" w:ascii="宋体" w:hAnsi="宋体" w:cs="宋体"/>
                <w:szCs w:val="21"/>
              </w:rPr>
            </w:pPr>
            <w:r>
              <w:rPr>
                <w:rFonts w:hint="eastAsia" w:ascii="宋体" w:hAnsi="宋体" w:cs="宋体"/>
                <w:szCs w:val="21"/>
              </w:rPr>
              <w:t>（1）电子投标文件，按政采云供应商项目采购-电子招投标操作指南及本招标文件要求制作，加密并递交。</w:t>
            </w:r>
          </w:p>
          <w:p>
            <w:pPr>
              <w:spacing w:line="300" w:lineRule="auto"/>
              <w:rPr>
                <w:rFonts w:hint="eastAsia"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（2）以介质存储的数据电文形式的备份投标文件，按政采云供应商项目采购-电子招投标操作指南中制作的电子投标文件，以光盘或U盘形式提供。数量为1份。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11</w:t>
            </w:r>
          </w:p>
        </w:tc>
        <w:tc>
          <w:tcPr>
            <w:tcW w:w="154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开标地点</w:t>
            </w:r>
          </w:p>
        </w:tc>
        <w:tc>
          <w:tcPr>
            <w:tcW w:w="7853" w:type="dxa"/>
            <w:shd w:val="clear" w:color="auto" w:fill="FFFFFF"/>
            <w:noWrap w:val="0"/>
            <w:vAlign w:val="center"/>
          </w:tcPr>
          <w:p>
            <w:pPr>
              <w:spacing w:line="300" w:lineRule="auto"/>
              <w:rPr>
                <w:rFonts w:hint="eastAsia" w:ascii="宋体" w:hAnsi="宋体" w:cs="宋体"/>
                <w:szCs w:val="21"/>
              </w:rPr>
            </w:pPr>
            <w:r>
              <w:rPr>
                <w:rFonts w:hint="eastAsia" w:ascii="宋体" w:hAnsi="宋体" w:cs="宋体"/>
                <w:b/>
                <w:kern w:val="0"/>
                <w:szCs w:val="21"/>
              </w:rPr>
              <w:t>舟山市新城翁山路555号四楼舟山市公共资源交易中心（大宗商品交易中心同幢西边）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shd w:val="clear" w:color="auto" w:fill="E0E0E0"/>
            <w:noWrap w:val="0"/>
            <w:vAlign w:val="center"/>
          </w:tcPr>
          <w:p>
            <w:pPr>
              <w:spacing w:line="300" w:lineRule="auto"/>
              <w:jc w:val="center"/>
              <w:rPr>
                <w:rFonts w:ascii="宋体" w:hAnsi="宋体" w:cs="宋体"/>
                <w:b/>
                <w:szCs w:val="21"/>
              </w:rPr>
            </w:pPr>
            <w:r>
              <w:rPr>
                <w:rFonts w:hint="eastAsia" w:ascii="宋体" w:hAnsi="宋体" w:cs="宋体"/>
                <w:b/>
                <w:szCs w:val="21"/>
              </w:rPr>
              <w:t>12</w:t>
            </w:r>
          </w:p>
        </w:tc>
        <w:tc>
          <w:tcPr>
            <w:tcW w:w="154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投标文件的递交</w:t>
            </w:r>
          </w:p>
        </w:tc>
        <w:tc>
          <w:tcPr>
            <w:tcW w:w="7853" w:type="dxa"/>
            <w:shd w:val="clear" w:color="auto" w:fill="FFFFFF"/>
            <w:noWrap w:val="0"/>
            <w:vAlign w:val="center"/>
          </w:tcPr>
          <w:p>
            <w:pPr>
              <w:adjustRightInd w:val="0"/>
              <w:snapToGrid w:val="0"/>
              <w:spacing w:before="156" w:beforeLines="50" w:after="156" w:afterLines="50" w:line="300" w:lineRule="auto"/>
              <w:ind w:firstLine="420" w:firstLineChars="200"/>
              <w:rPr>
                <w:rFonts w:hint="eastAsia" w:ascii="宋体" w:hAnsi="宋体" w:cs="宋体"/>
                <w:szCs w:val="21"/>
              </w:rPr>
            </w:pPr>
            <w:r>
              <w:rPr>
                <w:rFonts w:hint="eastAsia" w:ascii="宋体" w:hAnsi="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adjustRightInd w:val="0"/>
              <w:snapToGrid w:val="0"/>
              <w:spacing w:before="156" w:beforeLines="50" w:after="156" w:afterLines="50" w:line="300" w:lineRule="auto"/>
              <w:ind w:firstLine="420" w:firstLineChars="200"/>
              <w:rPr>
                <w:rFonts w:hint="eastAsia" w:ascii="宋体" w:hAnsi="宋体" w:cs="宋体"/>
                <w:szCs w:val="21"/>
              </w:rPr>
            </w:pPr>
            <w:r>
              <w:rPr>
                <w:rFonts w:hint="eastAsia" w:ascii="宋体" w:hAnsi="宋体" w:cs="宋体"/>
                <w:szCs w:val="21"/>
              </w:rPr>
              <w:t>投标人将备份投标文件</w:t>
            </w:r>
            <w:r>
              <w:rPr>
                <w:rFonts w:hint="eastAsia" w:ascii="宋体" w:hAnsi="宋体" w:cs="宋体"/>
                <w:szCs w:val="21"/>
                <w:highlight w:val="none"/>
              </w:rPr>
              <w:t>于2022年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5</w:t>
            </w:r>
            <w:r>
              <w:rPr>
                <w:rFonts w:hint="eastAsia" w:ascii="宋体" w:hAnsi="宋体" w:cs="宋体"/>
                <w:szCs w:val="21"/>
                <w:highlight w:val="none"/>
              </w:rPr>
              <w:t>日17:00（北京时间）前通过邮寄或派人递送的方式送交到采购代理机构处（</w:t>
            </w:r>
            <w:r>
              <w:rPr>
                <w:rFonts w:hint="eastAsia" w:ascii="宋体" w:hAnsi="宋体" w:cs="宋体"/>
                <w:szCs w:val="21"/>
              </w:rPr>
              <w:t>地址：舟山市新城海天大道998号创客码头四楼；联系人：许冰冰；联系方式：</w:t>
            </w:r>
            <w:r>
              <w:rPr>
                <w:rFonts w:ascii="宋体" w:hAnsi="宋体" w:cs="宋体"/>
                <w:szCs w:val="21"/>
              </w:rPr>
              <w:t>15888079927</w:t>
            </w:r>
            <w:r>
              <w:rPr>
                <w:rFonts w:hint="eastAsia" w:ascii="宋体" w:hAnsi="宋体" w:cs="宋体"/>
                <w:szCs w:val="21"/>
              </w:rPr>
              <w:t>），也可以在开标时间前送至开标地点（开标地点送交备份投标文件的联系方式：15888079927），未按时送达的自行承担风险。备份投标文件须密封完好，并注明投标人单位名称。投标人未按规定递交的备份投标文件，采购人有权拒收。</w:t>
            </w:r>
          </w:p>
          <w:p>
            <w:pPr>
              <w:snapToGrid w:val="0"/>
              <w:spacing w:line="300" w:lineRule="auto"/>
              <w:ind w:firstLine="420" w:firstLineChars="200"/>
              <w:jc w:val="left"/>
              <w:rPr>
                <w:rFonts w:hint="eastAsia" w:ascii="宋体" w:hAnsi="宋体" w:cs="宋体"/>
                <w:szCs w:val="21"/>
              </w:rPr>
            </w:pPr>
            <w:r>
              <w:rPr>
                <w:rFonts w:hint="eastAsia" w:ascii="宋体" w:hAnsi="宋体" w:cs="宋体"/>
                <w:szCs w:val="21"/>
              </w:rPr>
              <w:t>投标人递交备份投标文件时，如出现下列情况之一的，将被拒收：</w:t>
            </w:r>
          </w:p>
          <w:p>
            <w:pPr>
              <w:snapToGrid w:val="0"/>
              <w:spacing w:line="300" w:lineRule="auto"/>
              <w:ind w:firstLine="420" w:firstLineChars="200"/>
              <w:jc w:val="left"/>
              <w:rPr>
                <w:rFonts w:hint="eastAsia" w:ascii="宋体" w:hAnsi="宋体" w:cs="宋体"/>
                <w:szCs w:val="21"/>
              </w:rPr>
            </w:pPr>
            <w:r>
              <w:rPr>
                <w:rFonts w:hint="eastAsia" w:ascii="宋体" w:hAnsi="宋体" w:cs="宋体"/>
                <w:szCs w:val="21"/>
              </w:rPr>
              <w:t>1、未按规定密封或标记的投标文件；</w:t>
            </w:r>
          </w:p>
          <w:p>
            <w:pPr>
              <w:snapToGrid w:val="0"/>
              <w:spacing w:line="300" w:lineRule="auto"/>
              <w:ind w:firstLine="420" w:firstLineChars="200"/>
              <w:jc w:val="left"/>
              <w:rPr>
                <w:rFonts w:hint="eastAsia" w:ascii="宋体" w:hAnsi="宋体" w:cs="宋体"/>
                <w:szCs w:val="21"/>
              </w:rPr>
            </w:pPr>
            <w:r>
              <w:rPr>
                <w:rFonts w:hint="eastAsia" w:ascii="宋体" w:hAnsi="宋体" w:cs="宋体"/>
                <w:szCs w:val="21"/>
              </w:rPr>
              <w:t>2、由于包装不妥，在送交途中严重破损或失散的；</w:t>
            </w:r>
          </w:p>
          <w:p>
            <w:pPr>
              <w:snapToGrid w:val="0"/>
              <w:spacing w:line="300" w:lineRule="auto"/>
              <w:ind w:firstLine="420" w:firstLineChars="200"/>
              <w:jc w:val="left"/>
              <w:rPr>
                <w:rFonts w:hint="eastAsia" w:ascii="宋体" w:hAnsi="宋体" w:cs="宋体"/>
                <w:szCs w:val="21"/>
              </w:rPr>
            </w:pPr>
            <w:r>
              <w:rPr>
                <w:rFonts w:hint="eastAsia" w:ascii="宋体" w:hAnsi="宋体" w:cs="宋体"/>
                <w:szCs w:val="21"/>
              </w:rPr>
              <w:t>3、超过投标截止时间送达的。</w:t>
            </w:r>
          </w:p>
          <w:p>
            <w:pPr>
              <w:autoSpaceDE w:val="0"/>
              <w:autoSpaceDN w:val="0"/>
              <w:snapToGrid w:val="0"/>
              <w:spacing w:line="300" w:lineRule="auto"/>
              <w:ind w:firstLine="420" w:firstLineChars="200"/>
              <w:jc w:val="left"/>
              <w:textAlignment w:val="bottom"/>
              <w:rPr>
                <w:rFonts w:hint="eastAsia" w:ascii="宋体" w:hAnsi="宋体" w:cs="宋体"/>
                <w:szCs w:val="21"/>
              </w:rPr>
            </w:pPr>
            <w:r>
              <w:rPr>
                <w:rFonts w:hint="eastAsia" w:ascii="宋体" w:hAnsi="宋体" w:cs="宋体"/>
                <w:szCs w:val="21"/>
              </w:rPr>
              <w:t>4、仅提供备份投标文件的。</w:t>
            </w:r>
          </w:p>
          <w:p>
            <w:pPr>
              <w:spacing w:line="300" w:lineRule="auto"/>
              <w:ind w:firstLine="420" w:firstLineChars="200"/>
              <w:rPr>
                <w:rFonts w:hint="eastAsia" w:ascii="宋体" w:hAnsi="宋体" w:cs="宋体"/>
                <w:b/>
                <w:kern w:val="0"/>
                <w:szCs w:val="21"/>
              </w:rPr>
            </w:pPr>
            <w:r>
              <w:rPr>
                <w:rFonts w:hint="eastAsia" w:ascii="宋体" w:hAnsi="宋体" w:cs="宋体"/>
                <w:szCs w:val="21"/>
              </w:rPr>
              <w:t>当发生解密失败或未按时解密的，投标人提供了备份投标文件的，以备份投标文件为依据，否则视为投标文件撤回。投标文件已按时解密的，备份投标文件自动失效。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13</w:t>
            </w:r>
          </w:p>
        </w:tc>
        <w:tc>
          <w:tcPr>
            <w:tcW w:w="1546" w:type="dxa"/>
            <w:shd w:val="clear" w:color="auto" w:fill="E0E0E0"/>
            <w:noWrap w:val="0"/>
            <w:vAlign w:val="center"/>
          </w:tcPr>
          <w:p>
            <w:pPr>
              <w:spacing w:line="300" w:lineRule="auto"/>
              <w:jc w:val="center"/>
              <w:rPr>
                <w:rFonts w:hint="eastAsia" w:ascii="宋体" w:hAnsi="宋体" w:cs="宋体"/>
                <w:b/>
                <w:szCs w:val="21"/>
                <w:highlight w:val="none"/>
              </w:rPr>
            </w:pPr>
            <w:r>
              <w:rPr>
                <w:rFonts w:hint="eastAsia" w:ascii="宋体" w:hAnsi="宋体" w:cs="宋体"/>
                <w:b/>
                <w:szCs w:val="21"/>
                <w:highlight w:val="none"/>
              </w:rPr>
              <w:t>投标文件提交截止时间及开标时间</w:t>
            </w:r>
          </w:p>
        </w:tc>
        <w:tc>
          <w:tcPr>
            <w:tcW w:w="7853" w:type="dxa"/>
            <w:shd w:val="clear" w:color="auto" w:fill="FFFFFF"/>
            <w:noWrap w:val="0"/>
            <w:vAlign w:val="center"/>
          </w:tcPr>
          <w:p>
            <w:pPr>
              <w:spacing w:line="300" w:lineRule="auto"/>
              <w:jc w:val="left"/>
              <w:rPr>
                <w:rFonts w:hint="eastAsia" w:ascii="宋体" w:hAnsi="宋体"/>
                <w:b/>
                <w:szCs w:val="21"/>
                <w:highlight w:val="none"/>
              </w:rPr>
            </w:pPr>
            <w:r>
              <w:rPr>
                <w:rFonts w:hint="eastAsia" w:ascii="宋体" w:hAnsi="宋体"/>
                <w:b/>
                <w:bCs/>
                <w:szCs w:val="21"/>
                <w:highlight w:val="none"/>
              </w:rPr>
              <w:t>2022年</w:t>
            </w:r>
            <w:r>
              <w:rPr>
                <w:rFonts w:hint="eastAsia" w:ascii="宋体" w:hAnsi="宋体"/>
                <w:b/>
                <w:bCs/>
                <w:szCs w:val="21"/>
                <w:highlight w:val="none"/>
                <w:lang w:val="en-US" w:eastAsia="zh-CN"/>
              </w:rPr>
              <w:t>12</w:t>
            </w:r>
            <w:r>
              <w:rPr>
                <w:rFonts w:hint="eastAsia" w:ascii="宋体" w:hAnsi="宋体"/>
                <w:b/>
                <w:bCs/>
                <w:szCs w:val="21"/>
                <w:highlight w:val="none"/>
              </w:rPr>
              <w:t>月</w:t>
            </w:r>
            <w:r>
              <w:rPr>
                <w:rFonts w:hint="eastAsia" w:ascii="宋体" w:hAnsi="宋体"/>
                <w:b/>
                <w:bCs/>
                <w:szCs w:val="21"/>
                <w:highlight w:val="none"/>
                <w:lang w:val="en-US" w:eastAsia="zh-CN"/>
              </w:rPr>
              <w:t>6</w:t>
            </w:r>
            <w:r>
              <w:rPr>
                <w:rFonts w:hint="eastAsia" w:ascii="宋体" w:hAnsi="宋体"/>
                <w:b/>
                <w:bCs/>
                <w:szCs w:val="21"/>
                <w:highlight w:val="none"/>
              </w:rPr>
              <w:t>日14:30</w:t>
            </w:r>
            <w:r>
              <w:rPr>
                <w:rFonts w:hint="eastAsia" w:ascii="宋体" w:hAnsi="宋体" w:cs="宋体"/>
                <w:b/>
                <w:bCs/>
                <w:szCs w:val="21"/>
                <w:highlight w:val="none"/>
              </w:rPr>
              <w:t>（北京</w:t>
            </w:r>
            <w:r>
              <w:rPr>
                <w:rFonts w:hint="eastAsia" w:ascii="宋体" w:hAnsi="宋体" w:cs="宋体"/>
                <w:b/>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vMerge w:val="restart"/>
            <w:shd w:val="clear" w:color="auto" w:fill="E0E0E0"/>
            <w:noWrap w:val="0"/>
            <w:vAlign w:val="center"/>
          </w:tcPr>
          <w:p>
            <w:pPr>
              <w:spacing w:line="300" w:lineRule="auto"/>
              <w:jc w:val="center"/>
              <w:rPr>
                <w:rFonts w:ascii="宋体" w:hAnsi="宋体" w:cs="宋体"/>
                <w:b/>
                <w:szCs w:val="21"/>
              </w:rPr>
            </w:pPr>
            <w:r>
              <w:rPr>
                <w:rFonts w:hint="eastAsia" w:ascii="宋体" w:hAnsi="宋体" w:cs="宋体"/>
                <w:b/>
                <w:szCs w:val="21"/>
              </w:rPr>
              <w:t>14</w:t>
            </w:r>
          </w:p>
        </w:tc>
        <w:tc>
          <w:tcPr>
            <w:tcW w:w="1546" w:type="dxa"/>
            <w:vMerge w:val="restart"/>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中小企业</w:t>
            </w:r>
          </w:p>
          <w:p>
            <w:pPr>
              <w:spacing w:line="300" w:lineRule="auto"/>
              <w:jc w:val="center"/>
              <w:rPr>
                <w:rFonts w:hint="eastAsia" w:ascii="宋体" w:hAnsi="宋体" w:cs="宋体"/>
                <w:b/>
                <w:szCs w:val="21"/>
              </w:rPr>
            </w:pPr>
            <w:r>
              <w:rPr>
                <w:rFonts w:hint="eastAsia" w:ascii="宋体" w:hAnsi="宋体" w:cs="宋体"/>
                <w:b/>
                <w:szCs w:val="21"/>
              </w:rPr>
              <w:t>扶持政策</w:t>
            </w:r>
          </w:p>
        </w:tc>
        <w:tc>
          <w:tcPr>
            <w:tcW w:w="7853" w:type="dxa"/>
            <w:shd w:val="clear" w:color="auto" w:fill="FFFFFF"/>
            <w:noWrap w:val="0"/>
            <w:vAlign w:val="center"/>
          </w:tcPr>
          <w:p>
            <w:pPr>
              <w:spacing w:line="300" w:lineRule="auto"/>
              <w:jc w:val="left"/>
              <w:rPr>
                <w:rFonts w:hint="eastAsia" w:ascii="宋体" w:hAnsi="宋体" w:cs="宋体"/>
                <w:b/>
                <w:kern w:val="0"/>
                <w:szCs w:val="21"/>
              </w:rPr>
            </w:pPr>
            <w:r>
              <w:rPr>
                <w:rFonts w:hint="eastAsia" w:ascii="宋体" w:hAnsi="宋体" w:cs="宋体"/>
                <w:b/>
                <w:kern w:val="0"/>
                <w:szCs w:val="21"/>
              </w:rPr>
              <w:t>本项目未预留份额专门面向中小企业采购。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vMerge w:val="continue"/>
            <w:shd w:val="clear" w:color="auto" w:fill="E0E0E0"/>
            <w:noWrap w:val="0"/>
            <w:vAlign w:val="center"/>
          </w:tcPr>
          <w:p>
            <w:pPr>
              <w:spacing w:line="300" w:lineRule="auto"/>
              <w:jc w:val="center"/>
              <w:rPr>
                <w:rFonts w:hint="eastAsia" w:ascii="宋体" w:hAnsi="宋体" w:cs="宋体"/>
                <w:b/>
                <w:szCs w:val="21"/>
              </w:rPr>
            </w:pPr>
          </w:p>
        </w:tc>
        <w:tc>
          <w:tcPr>
            <w:tcW w:w="1546" w:type="dxa"/>
            <w:vMerge w:val="continue"/>
            <w:shd w:val="clear" w:color="auto" w:fill="E0E0E0"/>
            <w:noWrap w:val="0"/>
            <w:vAlign w:val="center"/>
          </w:tcPr>
          <w:p>
            <w:pPr>
              <w:spacing w:line="300" w:lineRule="auto"/>
              <w:jc w:val="center"/>
              <w:rPr>
                <w:rFonts w:hint="eastAsia" w:ascii="宋体" w:hAnsi="宋体" w:cs="宋体"/>
                <w:b/>
                <w:szCs w:val="21"/>
              </w:rPr>
            </w:pPr>
          </w:p>
        </w:tc>
        <w:tc>
          <w:tcPr>
            <w:tcW w:w="7853" w:type="dxa"/>
            <w:shd w:val="clear" w:color="auto" w:fill="FFFFFF"/>
            <w:noWrap w:val="0"/>
            <w:vAlign w:val="center"/>
          </w:tcPr>
          <w:p>
            <w:pPr>
              <w:spacing w:line="300" w:lineRule="auto"/>
              <w:jc w:val="left"/>
              <w:rPr>
                <w:rFonts w:hint="eastAsia" w:ascii="宋体" w:hAnsi="宋体" w:cs="宋体"/>
                <w:b/>
                <w:kern w:val="0"/>
                <w:szCs w:val="21"/>
              </w:rPr>
            </w:pPr>
            <w:r>
              <w:rPr>
                <w:rFonts w:hint="eastAsia" w:ascii="宋体" w:hAnsi="宋体" w:cs="宋体"/>
                <w:b/>
                <w:kern w:val="0"/>
                <w:szCs w:val="21"/>
              </w:rPr>
              <w:t>本项目接受联合体投标。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vMerge w:val="continue"/>
            <w:shd w:val="clear" w:color="auto" w:fill="E0E0E0"/>
            <w:noWrap w:val="0"/>
            <w:vAlign w:val="center"/>
          </w:tcPr>
          <w:p>
            <w:pPr>
              <w:spacing w:line="300" w:lineRule="auto"/>
              <w:jc w:val="center"/>
              <w:rPr>
                <w:rFonts w:hint="eastAsia" w:ascii="宋体" w:hAnsi="宋体" w:cs="宋体"/>
                <w:b/>
                <w:szCs w:val="21"/>
              </w:rPr>
            </w:pPr>
          </w:p>
        </w:tc>
        <w:tc>
          <w:tcPr>
            <w:tcW w:w="1546" w:type="dxa"/>
            <w:vMerge w:val="continue"/>
            <w:shd w:val="clear" w:color="auto" w:fill="E0E0E0"/>
            <w:noWrap w:val="0"/>
            <w:vAlign w:val="center"/>
          </w:tcPr>
          <w:p>
            <w:pPr>
              <w:spacing w:line="300" w:lineRule="auto"/>
              <w:jc w:val="center"/>
              <w:rPr>
                <w:rFonts w:hint="eastAsia" w:ascii="宋体" w:hAnsi="宋体" w:cs="宋体"/>
                <w:b/>
                <w:szCs w:val="21"/>
              </w:rPr>
            </w:pPr>
          </w:p>
        </w:tc>
        <w:tc>
          <w:tcPr>
            <w:tcW w:w="7853" w:type="dxa"/>
            <w:shd w:val="clear" w:color="auto" w:fill="FFFFFF"/>
            <w:noWrap w:val="0"/>
            <w:vAlign w:val="center"/>
          </w:tcPr>
          <w:p>
            <w:pPr>
              <w:spacing w:line="300" w:lineRule="auto"/>
              <w:jc w:val="left"/>
              <w:rPr>
                <w:rFonts w:hint="eastAsia" w:ascii="宋体" w:hAnsi="宋体" w:cs="宋体"/>
                <w:b/>
                <w:kern w:val="0"/>
                <w:szCs w:val="21"/>
              </w:rPr>
            </w:pPr>
            <w:r>
              <w:rPr>
                <w:rFonts w:hint="eastAsia" w:ascii="宋体" w:hAnsi="宋体" w:cs="宋体"/>
                <w:b/>
                <w:kern w:val="0"/>
                <w:szCs w:val="21"/>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vMerge w:val="continue"/>
            <w:shd w:val="clear" w:color="auto" w:fill="E0E0E0"/>
            <w:noWrap w:val="0"/>
            <w:vAlign w:val="center"/>
          </w:tcPr>
          <w:p>
            <w:pPr>
              <w:spacing w:line="300" w:lineRule="auto"/>
              <w:jc w:val="center"/>
              <w:rPr>
                <w:rFonts w:hint="eastAsia" w:ascii="宋体" w:hAnsi="宋体" w:cs="宋体"/>
                <w:b/>
                <w:szCs w:val="21"/>
              </w:rPr>
            </w:pPr>
          </w:p>
        </w:tc>
        <w:tc>
          <w:tcPr>
            <w:tcW w:w="1546" w:type="dxa"/>
            <w:vMerge w:val="continue"/>
            <w:shd w:val="clear" w:color="auto" w:fill="E0E0E0"/>
            <w:noWrap w:val="0"/>
            <w:vAlign w:val="center"/>
          </w:tcPr>
          <w:p>
            <w:pPr>
              <w:spacing w:line="300" w:lineRule="auto"/>
              <w:jc w:val="center"/>
              <w:rPr>
                <w:rFonts w:hint="eastAsia" w:ascii="宋体" w:hAnsi="宋体" w:cs="宋体"/>
                <w:b/>
                <w:szCs w:val="21"/>
              </w:rPr>
            </w:pPr>
          </w:p>
        </w:tc>
        <w:tc>
          <w:tcPr>
            <w:tcW w:w="7853" w:type="dxa"/>
            <w:shd w:val="clear" w:color="auto" w:fill="FFFFFF"/>
            <w:noWrap w:val="0"/>
            <w:vAlign w:val="center"/>
          </w:tcPr>
          <w:p>
            <w:pPr>
              <w:spacing w:line="300" w:lineRule="auto"/>
              <w:jc w:val="left"/>
              <w:rPr>
                <w:rFonts w:hint="eastAsia" w:ascii="宋体" w:hAnsi="宋体" w:cs="宋体"/>
                <w:b/>
                <w:kern w:val="0"/>
                <w:szCs w:val="21"/>
              </w:rPr>
            </w:pPr>
            <w:r>
              <w:rPr>
                <w:rFonts w:hint="eastAsia" w:ascii="宋体" w:hAnsi="宋体" w:cs="宋体"/>
                <w:b/>
                <w:kern w:val="0"/>
                <w:szCs w:val="21"/>
              </w:rPr>
              <w:t>本项目采购标的对应的中小企业划分标准所属行业：工业。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vMerge w:val="continue"/>
            <w:shd w:val="clear" w:color="auto" w:fill="E0E0E0"/>
            <w:noWrap w:val="0"/>
            <w:vAlign w:val="center"/>
          </w:tcPr>
          <w:p>
            <w:pPr>
              <w:spacing w:line="300" w:lineRule="auto"/>
              <w:jc w:val="center"/>
              <w:rPr>
                <w:rFonts w:hint="eastAsia" w:ascii="宋体" w:hAnsi="宋体" w:cs="宋体"/>
                <w:b/>
                <w:szCs w:val="21"/>
              </w:rPr>
            </w:pPr>
          </w:p>
        </w:tc>
        <w:tc>
          <w:tcPr>
            <w:tcW w:w="1546" w:type="dxa"/>
            <w:vMerge w:val="continue"/>
            <w:shd w:val="clear" w:color="auto" w:fill="E0E0E0"/>
            <w:noWrap w:val="0"/>
            <w:vAlign w:val="center"/>
          </w:tcPr>
          <w:p>
            <w:pPr>
              <w:spacing w:line="300" w:lineRule="auto"/>
              <w:jc w:val="center"/>
              <w:rPr>
                <w:rFonts w:hint="eastAsia" w:ascii="宋体" w:hAnsi="宋体" w:cs="宋体"/>
                <w:b/>
                <w:szCs w:val="21"/>
              </w:rPr>
            </w:pPr>
          </w:p>
        </w:tc>
        <w:tc>
          <w:tcPr>
            <w:tcW w:w="7853" w:type="dxa"/>
            <w:shd w:val="clear" w:color="auto" w:fill="FFFFFF"/>
            <w:noWrap w:val="0"/>
            <w:vAlign w:val="center"/>
          </w:tcPr>
          <w:p>
            <w:pPr>
              <w:spacing w:line="300" w:lineRule="auto"/>
              <w:jc w:val="left"/>
              <w:rPr>
                <w:rFonts w:hint="eastAsia" w:ascii="宋体" w:hAnsi="宋体" w:cs="宋体"/>
                <w:b/>
                <w:kern w:val="0"/>
                <w:szCs w:val="21"/>
              </w:rPr>
            </w:pPr>
            <w:r>
              <w:rPr>
                <w:rFonts w:hint="eastAsia" w:ascii="宋体" w:hAnsi="宋体" w:cs="宋体"/>
                <w:b/>
                <w:kern w:val="0"/>
                <w:szCs w:val="21"/>
              </w:rPr>
              <w:t>本项目为货物采购项目。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67" w:hRule="atLeast"/>
          <w:tblCellSpacing w:w="7" w:type="dxa"/>
          <w:jc w:val="center"/>
        </w:trPr>
        <w:tc>
          <w:tcPr>
            <w:tcW w:w="626" w:type="dxa"/>
            <w:vMerge w:val="continue"/>
            <w:shd w:val="clear" w:color="auto" w:fill="E0E0E0"/>
            <w:noWrap w:val="0"/>
            <w:vAlign w:val="center"/>
          </w:tcPr>
          <w:p>
            <w:pPr>
              <w:spacing w:line="300" w:lineRule="auto"/>
              <w:jc w:val="center"/>
              <w:rPr>
                <w:rFonts w:hint="eastAsia" w:ascii="宋体" w:hAnsi="宋体" w:cs="宋体"/>
                <w:b/>
                <w:szCs w:val="21"/>
              </w:rPr>
            </w:pPr>
          </w:p>
        </w:tc>
        <w:tc>
          <w:tcPr>
            <w:tcW w:w="1546" w:type="dxa"/>
            <w:vMerge w:val="continue"/>
            <w:shd w:val="clear" w:color="auto" w:fill="E0E0E0"/>
            <w:noWrap w:val="0"/>
            <w:vAlign w:val="center"/>
          </w:tcPr>
          <w:p>
            <w:pPr>
              <w:spacing w:line="300" w:lineRule="auto"/>
              <w:jc w:val="center"/>
              <w:rPr>
                <w:rFonts w:hint="eastAsia" w:ascii="宋体" w:hAnsi="宋体" w:cs="宋体"/>
                <w:b/>
                <w:szCs w:val="21"/>
              </w:rPr>
            </w:pPr>
          </w:p>
        </w:tc>
        <w:tc>
          <w:tcPr>
            <w:tcW w:w="7853" w:type="dxa"/>
            <w:shd w:val="clear" w:color="auto" w:fill="FFFFFF"/>
            <w:noWrap w:val="0"/>
            <w:vAlign w:val="center"/>
          </w:tcPr>
          <w:p>
            <w:pPr>
              <w:rPr>
                <w:rFonts w:hint="eastAsia" w:ascii="宋体" w:hAnsi="宋体" w:cs="宋体"/>
                <w:b/>
                <w:kern w:val="0"/>
                <w:szCs w:val="21"/>
              </w:rPr>
            </w:pPr>
            <w:r>
              <w:rPr>
                <w:rFonts w:hint="eastAsia" w:ascii="宋体" w:hAnsi="宋体" w:cs="宋体"/>
                <w:b/>
                <w:kern w:val="0"/>
                <w:szCs w:val="21"/>
              </w:rPr>
              <w:t>根据《政府采购促进中小企业发展管理办法》（财库[2020]46号）规定：</w:t>
            </w:r>
          </w:p>
          <w:p>
            <w:pPr>
              <w:ind w:firstLine="422" w:firstLineChars="200"/>
              <w:rPr>
                <w:rFonts w:hint="eastAsia" w:ascii="宋体" w:hAnsi="宋体" w:cs="宋体"/>
                <w:b/>
                <w:kern w:val="0"/>
                <w:szCs w:val="21"/>
              </w:rPr>
            </w:pPr>
            <w:r>
              <w:rPr>
                <w:rFonts w:hint="eastAsia" w:ascii="宋体" w:hAnsi="宋体" w:cs="宋体"/>
                <w:b/>
                <w:kern w:val="0"/>
                <w:szCs w:val="21"/>
              </w:rPr>
              <w:t xml:space="preserve">一、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pPr>
              <w:ind w:firstLine="422" w:firstLineChars="200"/>
              <w:rPr>
                <w:rFonts w:hint="eastAsia" w:ascii="宋体" w:hAnsi="宋体" w:cs="宋体"/>
                <w:b/>
                <w:kern w:val="0"/>
                <w:szCs w:val="21"/>
              </w:rPr>
            </w:pPr>
            <w:r>
              <w:rPr>
                <w:rFonts w:hint="eastAsia" w:ascii="宋体" w:hAnsi="宋体" w:cs="宋体"/>
                <w:b/>
                <w:kern w:val="0"/>
                <w:szCs w:val="21"/>
              </w:rPr>
              <w:t>符合中小企业划分标准的个体工商户，在政府采购活动中视同中小企业。</w:t>
            </w:r>
          </w:p>
          <w:p>
            <w:pPr>
              <w:ind w:firstLine="422" w:firstLineChars="200"/>
              <w:rPr>
                <w:rFonts w:hint="eastAsia" w:ascii="宋体" w:hAnsi="宋体" w:cs="宋体"/>
                <w:b/>
                <w:kern w:val="0"/>
                <w:szCs w:val="21"/>
              </w:rPr>
            </w:pPr>
            <w:r>
              <w:rPr>
                <w:rFonts w:hint="eastAsia" w:ascii="宋体" w:hAnsi="宋体" w:cs="宋体"/>
                <w:b/>
                <w:kern w:val="0"/>
                <w:szCs w:val="21"/>
              </w:rPr>
              <w:t>二、在政府采购活动中，供应商提供的货物、工程或者服务符合下列情形的，享受本办法规定的中小企业扶持政策：</w:t>
            </w:r>
          </w:p>
          <w:p>
            <w:pPr>
              <w:ind w:firstLine="422" w:firstLineChars="200"/>
              <w:rPr>
                <w:rFonts w:hint="eastAsia" w:ascii="宋体" w:hAnsi="宋体" w:cs="宋体"/>
                <w:b/>
                <w:kern w:val="0"/>
                <w:szCs w:val="21"/>
              </w:rPr>
            </w:pPr>
            <w:r>
              <w:rPr>
                <w:rFonts w:hint="eastAsia" w:ascii="宋体" w:hAnsi="宋体" w:cs="宋体"/>
                <w:b/>
                <w:kern w:val="0"/>
                <w:szCs w:val="21"/>
              </w:rPr>
              <w:t xml:space="preserve">（一）在货物采购项目中，货物由中小企业制造，即货物由中小企业生产且使用该中小企业商号或者注册商标； </w:t>
            </w:r>
          </w:p>
          <w:p>
            <w:pPr>
              <w:ind w:firstLine="422" w:firstLineChars="200"/>
              <w:rPr>
                <w:rFonts w:hint="eastAsia" w:ascii="宋体" w:hAnsi="宋体" w:cs="宋体"/>
                <w:b/>
                <w:kern w:val="0"/>
                <w:szCs w:val="21"/>
              </w:rPr>
            </w:pPr>
            <w:r>
              <w:rPr>
                <w:rFonts w:hint="eastAsia" w:ascii="宋体" w:hAnsi="宋体" w:cs="宋体"/>
                <w:b/>
                <w:kern w:val="0"/>
                <w:szCs w:val="21"/>
              </w:rPr>
              <w:t xml:space="preserve">（二）在工程采购项目中，工程由中小企业承建，即工程施工单位为中小企业； </w:t>
            </w:r>
          </w:p>
          <w:p>
            <w:pPr>
              <w:ind w:firstLine="422" w:firstLineChars="200"/>
              <w:rPr>
                <w:rFonts w:hint="eastAsia" w:ascii="宋体" w:hAnsi="宋体" w:cs="宋体"/>
                <w:b/>
                <w:kern w:val="0"/>
                <w:szCs w:val="21"/>
              </w:rPr>
            </w:pPr>
            <w:r>
              <w:rPr>
                <w:rFonts w:hint="eastAsia" w:ascii="宋体" w:hAnsi="宋体" w:cs="宋体"/>
                <w:b/>
                <w:kern w:val="0"/>
                <w:szCs w:val="21"/>
              </w:rPr>
              <w:t xml:space="preserve">（三）在服务采购项目中，服务由中小企业承接，即提供服务的人员为中小企业依照《中华人民共和国劳动合同法》订立劳动合同的从业人员。 </w:t>
            </w:r>
          </w:p>
          <w:p>
            <w:pPr>
              <w:ind w:firstLine="422" w:firstLineChars="200"/>
              <w:rPr>
                <w:rFonts w:hint="eastAsia" w:ascii="宋体" w:hAnsi="宋体" w:cs="宋体"/>
                <w:b/>
                <w:kern w:val="0"/>
                <w:szCs w:val="21"/>
              </w:rPr>
            </w:pPr>
            <w:r>
              <w:rPr>
                <w:rFonts w:hint="eastAsia" w:ascii="宋体" w:hAnsi="宋体" w:cs="宋体"/>
                <w:b/>
                <w:kern w:val="0"/>
                <w:szCs w:val="21"/>
              </w:rPr>
              <w:t>在货物采购项目中，供应商提供的货物既有中小企业制造货物，也有大型企业制造货物的，不享受本办法规定的中小企业扶持政策。</w:t>
            </w:r>
          </w:p>
          <w:p>
            <w:pPr>
              <w:ind w:firstLine="422" w:firstLineChars="200"/>
              <w:rPr>
                <w:rFonts w:hint="eastAsia" w:ascii="宋体" w:hAnsi="宋体" w:cs="宋体"/>
                <w:b/>
                <w:kern w:val="0"/>
                <w:szCs w:val="21"/>
              </w:rPr>
            </w:pPr>
            <w:r>
              <w:rPr>
                <w:rFonts w:hint="eastAsia" w:ascii="宋体" w:hAnsi="宋体" w:cs="宋体"/>
                <w:b/>
                <w:kern w:val="0"/>
                <w:szCs w:val="21"/>
              </w:rPr>
              <w:t xml:space="preserve">以联合体形式参加政府采购活动，联合体各方均为中小企业的，联合体视同中小企业。其中，联合体各方均为小微企业的，联合体视同小微企业。 </w:t>
            </w:r>
          </w:p>
          <w:p>
            <w:pPr>
              <w:ind w:firstLine="422" w:firstLineChars="200"/>
              <w:rPr>
                <w:rFonts w:hint="eastAsia" w:ascii="宋体" w:hAnsi="宋体" w:cs="宋体"/>
                <w:b/>
                <w:kern w:val="0"/>
                <w:szCs w:val="21"/>
              </w:rPr>
            </w:pPr>
            <w:r>
              <w:rPr>
                <w:rFonts w:hint="eastAsia" w:ascii="宋体" w:hAnsi="宋体" w:cs="宋体"/>
                <w:b/>
                <w:kern w:val="0"/>
                <w:szCs w:val="21"/>
              </w:rPr>
              <w:t>三、符合财政部 司法部关于政府采购支持监狱企业发展有关问题的通知（财库〔2014〕68 号）的监狱企业、符合财政部 民政部 中国残疾人联合会关于促进残疾人就业政府采购政策的通知（财库〔2017〕141 号）的残疾人福利性单位，在政府采购活动中，视同小型、微型企业，享受本办法规定的中小企业扶持政策。监狱企业、残疾人福利性单位属于小型、微型企业的，不重复享受政策。</w:t>
            </w:r>
          </w:p>
          <w:p>
            <w:pPr>
              <w:ind w:firstLine="422" w:firstLineChars="200"/>
              <w:rPr>
                <w:rFonts w:hint="eastAsia" w:ascii="宋体" w:hAnsi="宋体" w:cs="宋体"/>
                <w:b/>
                <w:kern w:val="0"/>
                <w:szCs w:val="21"/>
              </w:rPr>
            </w:pPr>
            <w:r>
              <w:rPr>
                <w:rFonts w:hint="eastAsia" w:ascii="宋体" w:hAnsi="宋体" w:cs="宋体"/>
                <w:b/>
                <w:kern w:val="0"/>
                <w:szCs w:val="21"/>
              </w:rPr>
              <w:t>四、依据本办法规定享受扶持政策获得政府采购合同的，小微企业不得将合同分包给大中型企业，中型企业不得将合同分包给大型企业。</w:t>
            </w:r>
          </w:p>
          <w:p>
            <w:pPr>
              <w:ind w:firstLine="422" w:firstLineChars="200"/>
              <w:rPr>
                <w:rFonts w:hint="eastAsia" w:ascii="宋体" w:hAnsi="宋体" w:cs="宋体"/>
                <w:b/>
                <w:kern w:val="0"/>
                <w:szCs w:val="21"/>
              </w:rPr>
            </w:pPr>
            <w:r>
              <w:rPr>
                <w:rFonts w:hint="eastAsia" w:ascii="宋体" w:hAnsi="宋体" w:cs="宋体"/>
                <w:b/>
                <w:kern w:val="0"/>
                <w:szCs w:val="21"/>
              </w:rPr>
              <w:t>五、本项目中小企业扶持政策</w:t>
            </w:r>
          </w:p>
          <w:p>
            <w:pPr>
              <w:ind w:firstLine="422" w:firstLineChars="200"/>
              <w:rPr>
                <w:rFonts w:hint="eastAsia" w:ascii="宋体" w:hAnsi="宋体" w:cs="宋体"/>
                <w:b/>
                <w:kern w:val="0"/>
                <w:szCs w:val="21"/>
              </w:rPr>
            </w:pPr>
            <w:r>
              <w:rPr>
                <w:rFonts w:hint="eastAsia" w:ascii="宋体" w:hAnsi="宋体" w:cs="宋体"/>
                <w:b/>
                <w:kern w:val="0"/>
                <w:szCs w:val="21"/>
              </w:rPr>
              <w:t>【价格扣除优惠政策】本项目对符合本办法规定的小微企业报价给予</w:t>
            </w:r>
            <w:r>
              <w:rPr>
                <w:rFonts w:hint="eastAsia" w:ascii="宋体" w:hAnsi="宋体" w:cs="宋体"/>
                <w:b/>
                <w:kern w:val="0"/>
                <w:szCs w:val="21"/>
                <w:lang w:val="en-US" w:eastAsia="zh-CN"/>
              </w:rPr>
              <w:t>2</w:t>
            </w:r>
            <w:r>
              <w:rPr>
                <w:rFonts w:hint="eastAsia" w:ascii="宋体" w:hAnsi="宋体" w:cs="宋体"/>
                <w:b/>
                <w:kern w:val="0"/>
                <w:szCs w:val="21"/>
                <w:lang w:val="en-US" w:eastAsia="zh-CN"/>
              </w:rPr>
              <w:t>0</w:t>
            </w:r>
            <w:r>
              <w:rPr>
                <w:rFonts w:hint="eastAsia" w:ascii="宋体" w:hAnsi="宋体" w:cs="宋体"/>
                <w:b/>
                <w:kern w:val="0"/>
                <w:szCs w:val="21"/>
              </w:rPr>
              <w:t>%的扣除，用扣除后的价格参加评审；大中型企业与小微企业组成联合体的，对于联合协议约定小微企业的合同份额占到合同总金额30%以上的联合体的报价给予</w:t>
            </w:r>
            <w:r>
              <w:rPr>
                <w:rFonts w:hint="eastAsia" w:ascii="宋体" w:hAnsi="宋体" w:cs="宋体"/>
                <w:b/>
                <w:kern w:val="0"/>
                <w:szCs w:val="21"/>
                <w:lang w:val="en-US" w:eastAsia="zh-CN"/>
              </w:rPr>
              <w:t>6</w:t>
            </w:r>
            <w:r>
              <w:rPr>
                <w:rFonts w:hint="eastAsia" w:ascii="宋体" w:hAnsi="宋体" w:cs="宋体"/>
                <w:b/>
                <w:kern w:val="0"/>
                <w:szCs w:val="21"/>
              </w:rPr>
              <w:t>%的扣除，用扣除后的价格参加评审：</w:t>
            </w:r>
          </w:p>
          <w:p>
            <w:pPr>
              <w:ind w:firstLine="422" w:firstLineChars="200"/>
              <w:rPr>
                <w:rFonts w:hint="eastAsia" w:ascii="宋体" w:hAnsi="宋体" w:eastAsia="宋体" w:cs="宋体"/>
                <w:b/>
                <w:kern w:val="0"/>
                <w:szCs w:val="21"/>
                <w:lang w:eastAsia="zh-CN"/>
              </w:rPr>
            </w:pPr>
            <w:r>
              <w:rPr>
                <w:rFonts w:hint="eastAsia" w:ascii="宋体" w:hAnsi="宋体" w:cs="宋体"/>
                <w:b/>
                <w:kern w:val="0"/>
                <w:szCs w:val="21"/>
              </w:rPr>
              <w:t>（一）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r>
              <w:rPr>
                <w:rFonts w:hint="eastAsia" w:ascii="宋体" w:hAnsi="宋体" w:cs="宋体"/>
                <w:b/>
                <w:kern w:val="0"/>
                <w:szCs w:val="21"/>
                <w:lang w:eastAsia="zh-CN"/>
              </w:rPr>
              <w:t>。</w:t>
            </w:r>
          </w:p>
          <w:p>
            <w:pPr>
              <w:ind w:firstLine="422" w:firstLineChars="200"/>
              <w:rPr>
                <w:rFonts w:hint="eastAsia" w:ascii="宋体" w:hAnsi="宋体" w:cs="宋体"/>
                <w:b/>
                <w:kern w:val="0"/>
                <w:szCs w:val="21"/>
              </w:rPr>
            </w:pPr>
            <w:r>
              <w:rPr>
                <w:rFonts w:hint="eastAsia" w:ascii="宋体" w:hAnsi="宋体" w:cs="宋体"/>
                <w:b/>
                <w:kern w:val="0"/>
                <w:szCs w:val="21"/>
              </w:rPr>
              <w:t>（二）大中型企业与小微企业组成联合体的，投标人还须提供联合协议附在资格证明文件内，否则不享受价格扣除优惠政策；组成联合体的小微企业与联合体内其他企业之间存在直接控股、管理关系的，不享受价格扣除优惠政策。</w:t>
            </w:r>
          </w:p>
        </w:tc>
      </w:tr>
    </w:tbl>
    <w:p>
      <w:pPr>
        <w:snapToGrid w:val="0"/>
        <w:spacing w:line="276" w:lineRule="auto"/>
        <w:rPr>
          <w:rFonts w:ascii="宋体" w:hAnsi="宋体" w:cs="宋体"/>
          <w:b/>
          <w:szCs w:val="21"/>
        </w:rPr>
      </w:pPr>
    </w:p>
    <w:p>
      <w:pPr>
        <w:pStyle w:val="66"/>
        <w:rPr>
          <w:szCs w:val="21"/>
        </w:rPr>
      </w:pPr>
    </w:p>
    <w:p>
      <w:pPr>
        <w:pStyle w:val="66"/>
        <w:rPr>
          <w:szCs w:val="21"/>
        </w:rPr>
      </w:pPr>
    </w:p>
    <w:p>
      <w:pPr>
        <w:snapToGrid w:val="0"/>
        <w:spacing w:line="276" w:lineRule="auto"/>
        <w:jc w:val="center"/>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一、总  则</w:t>
      </w:r>
    </w:p>
    <w:p>
      <w:pPr>
        <w:pStyle w:val="11"/>
        <w:snapToGrid w:val="0"/>
        <w:spacing w:before="120" w:after="120" w:line="360" w:lineRule="auto"/>
        <w:ind w:firstLine="422" w:firstLineChars="200"/>
        <w:rPr>
          <w:rFonts w:hint="eastAsia" w:hAnsi="宋体" w:eastAsia="宋体" w:cs="宋体"/>
          <w:b/>
          <w:sz w:val="21"/>
          <w:szCs w:val="21"/>
        </w:rPr>
      </w:pPr>
      <w:r>
        <w:rPr>
          <w:rFonts w:hint="eastAsia" w:hAnsi="宋体" w:eastAsia="宋体" w:cs="宋体"/>
          <w:b/>
          <w:sz w:val="21"/>
          <w:szCs w:val="21"/>
        </w:rPr>
        <w:t>（一）适用范围</w:t>
      </w:r>
    </w:p>
    <w:p>
      <w:pPr>
        <w:pStyle w:val="11"/>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（二）定义</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1、“采购人”、“招标人”系指组织本次采购的单位：舟山市公安局。</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2、“采购代理机构”系指中金招标有限责任公司。</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3、“投标人”系指向采购代理机构提交投标文件的供应商。</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4、“中标人”系指经评审小组评定，且审查通过，并经公示无异议的合格投标人。</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5、“投标人代表”系指全权代表投标人参加本次投标活动并签署投标文件的人。</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6、“产品”系指供方按招标文件规定，须向采购人提供的一切产品、保险、税金、备品备件、工具、手册及其它有关技术资料和材料。</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7、“服务”系指招标文件规定投标人须承担的安装、调试、技术协助、校准、培训、数据服务以及其他类似的义务。</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8、“项目”系指投标人按招标文件规定向采购人提供的产品和服务。</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9、“书面形式”包括信函、传真、快递、电报等。</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（三）采购方式</w:t>
      </w:r>
    </w:p>
    <w:p>
      <w:pPr>
        <w:pStyle w:val="11"/>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本次采用公开招标方式进行。</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（四）预算金额</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35364360元，超过作投标无效处理。</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（五）联合体投标</w:t>
      </w:r>
    </w:p>
    <w:p>
      <w:pPr>
        <w:pStyle w:val="11"/>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接受联合体投标。</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（六）转包与分包</w:t>
      </w:r>
    </w:p>
    <w:p>
      <w:pPr>
        <w:pStyle w:val="11"/>
        <w:snapToGrid w:val="0"/>
        <w:spacing w:line="360" w:lineRule="auto"/>
        <w:ind w:firstLine="420" w:firstLineChars="200"/>
        <w:rPr>
          <w:rFonts w:hAnsi="宋体" w:eastAsia="宋体" w:cs="宋体"/>
          <w:sz w:val="21"/>
          <w:szCs w:val="21"/>
        </w:rPr>
      </w:pPr>
      <w:r>
        <w:rPr>
          <w:rFonts w:hint="eastAsia" w:hAnsi="宋体" w:eastAsia="宋体" w:cs="宋体"/>
          <w:sz w:val="21"/>
          <w:szCs w:val="21"/>
        </w:rPr>
        <w:t>1.本项目不允许转包。</w:t>
      </w:r>
    </w:p>
    <w:p>
      <w:pPr>
        <w:snapToGrid w:val="0"/>
        <w:spacing w:line="360" w:lineRule="auto"/>
        <w:ind w:firstLine="420" w:firstLineChars="200"/>
        <w:jc w:val="left"/>
        <w:rPr>
          <w:rFonts w:ascii="宋体" w:hAnsi="宋体" w:cs="宋体"/>
          <w:bCs/>
          <w:szCs w:val="21"/>
        </w:rPr>
      </w:pPr>
      <w:r>
        <w:rPr>
          <w:rFonts w:hint="eastAsia" w:ascii="宋体" w:hAnsi="宋体" w:cs="宋体"/>
          <w:bCs/>
          <w:szCs w:val="21"/>
        </w:rPr>
        <w:t>2.本项目不允许分包。</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（七）投标费用</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不论投标结果如何，投标人均应自行承担所有与投标有关的全部费用。</w:t>
      </w:r>
    </w:p>
    <w:p>
      <w:pPr>
        <w:pStyle w:val="11"/>
        <w:snapToGrid w:val="0"/>
        <w:spacing w:line="360" w:lineRule="auto"/>
        <w:ind w:firstLine="422" w:firstLineChars="200"/>
        <w:rPr>
          <w:rFonts w:hint="eastAsia" w:hAnsi="宋体" w:eastAsia="宋体" w:cs="宋体"/>
          <w:b/>
          <w:kern w:val="0"/>
          <w:sz w:val="21"/>
          <w:szCs w:val="21"/>
        </w:rPr>
      </w:pPr>
      <w:r>
        <w:rPr>
          <w:rFonts w:hint="eastAsia" w:hAnsi="宋体" w:eastAsia="宋体" w:cs="宋体"/>
          <w:b/>
          <w:kern w:val="0"/>
          <w:sz w:val="21"/>
          <w:szCs w:val="21"/>
        </w:rPr>
        <w:t>（八）答疑与澄清</w:t>
      </w:r>
    </w:p>
    <w:p>
      <w:pPr>
        <w:pStyle w:val="11"/>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投标人如认为招标文件表述不清晰、存在歧视性、排他性或者其他违法内容</w:t>
      </w:r>
      <w:r>
        <w:rPr>
          <w:rFonts w:hint="eastAsia" w:hAnsi="宋体" w:eastAsia="宋体" w:cs="宋体"/>
          <w:kern w:val="0"/>
          <w:sz w:val="21"/>
          <w:szCs w:val="21"/>
          <w:highlight w:val="none"/>
        </w:rPr>
        <w:t>的，应当于2022年</w:t>
      </w:r>
      <w:r>
        <w:rPr>
          <w:rFonts w:hint="eastAsia" w:hAnsi="宋体" w:eastAsia="宋体" w:cs="宋体"/>
          <w:kern w:val="0"/>
          <w:sz w:val="21"/>
          <w:szCs w:val="21"/>
          <w:highlight w:val="none"/>
          <w:lang w:val="en-US" w:eastAsia="zh-CN"/>
        </w:rPr>
        <w:t>12</w:t>
      </w:r>
      <w:r>
        <w:rPr>
          <w:rFonts w:hint="eastAsia" w:hAnsi="宋体" w:eastAsia="宋体" w:cs="宋体"/>
          <w:kern w:val="0"/>
          <w:sz w:val="21"/>
          <w:szCs w:val="21"/>
          <w:highlight w:val="none"/>
        </w:rPr>
        <w:t>月</w:t>
      </w:r>
      <w:r>
        <w:rPr>
          <w:rFonts w:hint="eastAsia" w:hAnsi="宋体" w:eastAsia="宋体" w:cs="宋体"/>
          <w:kern w:val="0"/>
          <w:sz w:val="21"/>
          <w:szCs w:val="21"/>
          <w:highlight w:val="none"/>
          <w:lang w:val="en-US" w:eastAsia="zh-CN"/>
        </w:rPr>
        <w:t>1</w:t>
      </w:r>
      <w:r>
        <w:rPr>
          <w:rFonts w:hint="eastAsia" w:hAnsi="宋体" w:eastAsia="宋体" w:cs="宋体"/>
          <w:kern w:val="0"/>
          <w:sz w:val="21"/>
          <w:szCs w:val="21"/>
          <w:highlight w:val="none"/>
        </w:rPr>
        <w:t>日17：00（北京时间）前，以书面形式要求采购人作出书面解释、澄清或者向采购人提出</w:t>
      </w:r>
      <w:r>
        <w:rPr>
          <w:rFonts w:hint="eastAsia" w:hAnsi="宋体" w:eastAsia="宋体" w:cs="宋体"/>
          <w:kern w:val="0"/>
          <w:sz w:val="21"/>
          <w:szCs w:val="21"/>
        </w:rPr>
        <w:t>一次性书面质疑；采购人将组织答疑；答疑内容是招标文件的组成部份，并将以书面形式送达所有已依法获取采购文件的投标人。</w:t>
      </w:r>
    </w:p>
    <w:p>
      <w:pPr>
        <w:pStyle w:val="11"/>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1、根据《中华人民共和国政府采购法实施条例》第五十三条：政府采购法第五十二条规定的供应商应知其权益受到损害之日，是指：</w:t>
      </w:r>
    </w:p>
    <w:p>
      <w:pPr>
        <w:pStyle w:val="11"/>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①对可以质疑的采购文件提出质疑的，为收到采购文件之日或者采购文件公告期限届满之日；</w:t>
      </w:r>
    </w:p>
    <w:p>
      <w:pPr>
        <w:pStyle w:val="11"/>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②对采购过程提出质疑的，为各采购程序环节结束之日；</w:t>
      </w:r>
    </w:p>
    <w:p>
      <w:pPr>
        <w:pStyle w:val="11"/>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③对中标或者成交结果提出质疑的，为中标或者成交结果公告期限届满之日。</w:t>
      </w:r>
    </w:p>
    <w:p>
      <w:pPr>
        <w:pStyle w:val="11"/>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2、质疑书应包括下列主要内容：</w:t>
      </w:r>
    </w:p>
    <w:p>
      <w:pPr>
        <w:pStyle w:val="11"/>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①质疑人的名称、地址、邮政编码、联系人、联系电话，以及被质疑人名称及联系方式；</w:t>
      </w:r>
    </w:p>
    <w:p>
      <w:pPr>
        <w:pStyle w:val="11"/>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②被质疑采购项目名称、编号及采购内容；</w:t>
      </w:r>
    </w:p>
    <w:p>
      <w:pPr>
        <w:pStyle w:val="11"/>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③具体的质疑事项及事实依据；</w:t>
      </w:r>
    </w:p>
    <w:p>
      <w:pPr>
        <w:pStyle w:val="11"/>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④认为自己合法权益受到损害或可能受到损害的相关证据材料；</w:t>
      </w:r>
    </w:p>
    <w:p>
      <w:pPr>
        <w:pStyle w:val="11"/>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⑤提出质疑的日期。</w:t>
      </w:r>
    </w:p>
    <w:p>
      <w:pPr>
        <w:pStyle w:val="11"/>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pPr>
        <w:pStyle w:val="11"/>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4、质疑供应商对采购人、采购代理机构的答复不满意或者采购人、采购代理机构未在规定的时间内作出答复的，可以在答复期满后十五个工作日内向同级政府采购监督管理部门投诉。</w:t>
      </w:r>
    </w:p>
    <w:p>
      <w:pPr>
        <w:pStyle w:val="11"/>
        <w:snapToGrid w:val="0"/>
        <w:spacing w:line="360" w:lineRule="auto"/>
        <w:ind w:firstLine="420" w:firstLineChars="200"/>
        <w:rPr>
          <w:rFonts w:hint="eastAsia" w:hAnsi="宋体" w:eastAsia="宋体" w:cs="宋体"/>
          <w:b/>
          <w:kern w:val="0"/>
          <w:sz w:val="21"/>
          <w:szCs w:val="21"/>
        </w:rPr>
      </w:pPr>
      <w:r>
        <w:rPr>
          <w:rFonts w:hint="eastAsia" w:hAnsi="宋体" w:eastAsia="宋体" w:cs="宋体"/>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（九）信用记录：</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根据财库[2016]125号《关于在政府采购活动中查询及使用信用记录有关问题的通知》要求，采购代理机构会对供应商信用记录进行查询并甄别。</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1、信用信息查询的截止时点：投标截止时间前查询；</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2、查询渠道：</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信用中国（www.creditchina.gov.cn）；</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中国政府采购网（www.ccgp.gov.cn）；</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3、信用信息查询记录和证据留存具体方式：采购代理机构经办人和监督人员将查询网页打印、签字与其他采购文件一并保存；</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4、信用信息的使用规则：投标人存在不良信用记录的，其投标将被作为无效投标被拒绝。</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不良信用记录指：被列入失信被执行人、重大税收违法案件当事人名单、政府采购严重违法失信行为记录名单。</w:t>
      </w:r>
    </w:p>
    <w:p>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（十）信贷政策</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3"/>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pPr>
              <w:contextualSpacing/>
              <w:rPr>
                <w:rFonts w:ascii="宋体" w:hAnsi="宋体"/>
                <w:color w:val="000000"/>
                <w:szCs w:val="21"/>
              </w:rPr>
            </w:pPr>
            <w:r>
              <w:rPr>
                <w:rFonts w:hint="eastAsia" w:ascii="宋体" w:hAnsi="宋体"/>
                <w:color w:val="000000"/>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pPr>
              <w:contextualSpacing/>
              <w:jc w:val="center"/>
              <w:rPr>
                <w:rFonts w:ascii="宋体" w:hAnsi="宋体"/>
                <w:color w:val="000000"/>
                <w:szCs w:val="21"/>
              </w:rPr>
            </w:pPr>
            <w:r>
              <w:rPr>
                <w:rFonts w:hint="eastAsia" w:ascii="宋体" w:hAnsi="宋体"/>
                <w:color w:val="000000"/>
                <w:szCs w:val="21"/>
              </w:rPr>
              <w:t>银行名称</w:t>
            </w:r>
          </w:p>
        </w:tc>
        <w:tc>
          <w:tcPr>
            <w:tcW w:w="3975" w:type="dxa"/>
            <w:noWrap w:val="0"/>
            <w:vAlign w:val="center"/>
          </w:tcPr>
          <w:p>
            <w:pPr>
              <w:contextualSpacing/>
              <w:jc w:val="center"/>
              <w:rPr>
                <w:rFonts w:ascii="宋体" w:hAnsi="宋体"/>
                <w:color w:val="000000"/>
                <w:szCs w:val="21"/>
              </w:rPr>
            </w:pPr>
            <w:r>
              <w:rPr>
                <w:rFonts w:hint="eastAsia" w:ascii="宋体" w:hAnsi="宋体"/>
                <w:color w:val="000000"/>
                <w:szCs w:val="21"/>
              </w:rPr>
              <w:t>各银行介绍的产品特点</w:t>
            </w:r>
          </w:p>
        </w:tc>
        <w:tc>
          <w:tcPr>
            <w:tcW w:w="2220" w:type="dxa"/>
            <w:noWrap w:val="0"/>
            <w:vAlign w:val="center"/>
          </w:tcPr>
          <w:p>
            <w:pPr>
              <w:contextualSpacing/>
              <w:jc w:val="center"/>
              <w:rPr>
                <w:rFonts w:ascii="宋体" w:hAnsi="宋体"/>
                <w:color w:val="000000"/>
                <w:szCs w:val="21"/>
              </w:rPr>
            </w:pPr>
            <w:r>
              <w:rPr>
                <w:rFonts w:hint="eastAsia" w:ascii="宋体" w:hAnsi="宋体"/>
                <w:color w:val="000000"/>
                <w:szCs w:val="21"/>
              </w:rPr>
              <w:t>经办人</w:t>
            </w:r>
          </w:p>
        </w:tc>
        <w:tc>
          <w:tcPr>
            <w:tcW w:w="1908" w:type="dxa"/>
            <w:noWrap w:val="0"/>
            <w:vAlign w:val="center"/>
          </w:tcPr>
          <w:p>
            <w:pPr>
              <w:contextualSpacing/>
              <w:jc w:val="center"/>
              <w:rPr>
                <w:rFonts w:ascii="宋体" w:hAnsi="宋体"/>
                <w:color w:val="000000"/>
                <w:szCs w:val="21"/>
              </w:rPr>
            </w:pPr>
            <w:r>
              <w:rPr>
                <w:rFonts w:hint="eastAsia" w:ascii="宋体" w:hAnsi="宋体"/>
                <w:color w:val="000000"/>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pPr>
              <w:contextualSpacing/>
              <w:rPr>
                <w:rFonts w:ascii="宋体" w:hAnsi="宋体"/>
                <w:color w:val="000000"/>
                <w:szCs w:val="21"/>
              </w:rPr>
            </w:pPr>
            <w:r>
              <w:rPr>
                <w:rFonts w:hint="eastAsia" w:ascii="宋体" w:hAnsi="宋体"/>
                <w:color w:val="000000"/>
                <w:szCs w:val="21"/>
              </w:rPr>
              <w:t>中国工商银行股份有限公司舟山分行</w:t>
            </w:r>
          </w:p>
        </w:tc>
        <w:tc>
          <w:tcPr>
            <w:tcW w:w="3975" w:type="dxa"/>
            <w:noWrap w:val="0"/>
            <w:vAlign w:val="top"/>
          </w:tcPr>
          <w:p>
            <w:pPr>
              <w:numPr>
                <w:ilvl w:val="0"/>
                <w:numId w:val="3"/>
              </w:numPr>
              <w:contextualSpacing/>
              <w:rPr>
                <w:rFonts w:ascii="宋体" w:hAnsi="宋体" w:cs="仿宋_GB2312"/>
                <w:color w:val="000000"/>
                <w:szCs w:val="21"/>
              </w:rPr>
            </w:pPr>
            <w:r>
              <w:rPr>
                <w:rFonts w:hint="eastAsia" w:ascii="宋体" w:hAnsi="宋体" w:cs="仿宋_GB2312"/>
                <w:color w:val="000000"/>
                <w:szCs w:val="21"/>
              </w:rPr>
              <w:t>融资额度高，融资金额最高可至订单金额70%，线上申请，随借随还。2.融资利率低，最低可至当期LPR利率。</w:t>
            </w:r>
          </w:p>
          <w:p>
            <w:pPr>
              <w:contextualSpacing/>
              <w:rPr>
                <w:rFonts w:ascii="宋体" w:hAnsi="宋体"/>
                <w:color w:val="000000"/>
                <w:szCs w:val="21"/>
              </w:rPr>
            </w:pPr>
            <w:r>
              <w:rPr>
                <w:rFonts w:hint="eastAsia" w:ascii="宋体" w:hAnsi="宋体" w:cs="仿宋_GB2312"/>
                <w:color w:val="000000"/>
                <w:szCs w:val="21"/>
              </w:rPr>
              <w:t>3.担保方式灵活，以政府采购合同进行融资，无需另外抵押。</w:t>
            </w:r>
          </w:p>
        </w:tc>
        <w:tc>
          <w:tcPr>
            <w:tcW w:w="2220" w:type="dxa"/>
            <w:noWrap w:val="0"/>
            <w:vAlign w:val="center"/>
          </w:tcPr>
          <w:p>
            <w:pPr>
              <w:contextualSpacing/>
              <w:jc w:val="center"/>
              <w:rPr>
                <w:rFonts w:ascii="宋体" w:hAnsi="宋体"/>
                <w:color w:val="000000"/>
                <w:szCs w:val="21"/>
              </w:rPr>
            </w:pPr>
            <w:r>
              <w:rPr>
                <w:rFonts w:hint="eastAsia" w:ascii="宋体" w:hAnsi="宋体"/>
                <w:color w:val="000000"/>
                <w:szCs w:val="21"/>
              </w:rPr>
              <w:t>柳超颖</w:t>
            </w:r>
          </w:p>
        </w:tc>
        <w:tc>
          <w:tcPr>
            <w:tcW w:w="1908" w:type="dxa"/>
            <w:noWrap w:val="0"/>
            <w:vAlign w:val="center"/>
          </w:tcPr>
          <w:p>
            <w:pPr>
              <w:contextualSpacing/>
              <w:rPr>
                <w:rFonts w:ascii="宋体" w:hAnsi="宋体"/>
                <w:color w:val="000000"/>
                <w:szCs w:val="21"/>
              </w:rPr>
            </w:pPr>
            <w:r>
              <w:rPr>
                <w:rFonts w:hint="eastAsia" w:ascii="宋体" w:hAnsi="宋体"/>
                <w:color w:val="000000"/>
                <w:szCs w:val="21"/>
              </w:rPr>
              <w:t>0580-2166242, 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pPr>
              <w:contextualSpacing/>
              <w:rPr>
                <w:rFonts w:ascii="宋体" w:hAnsi="宋体"/>
                <w:color w:val="000000"/>
                <w:szCs w:val="21"/>
              </w:rPr>
            </w:pPr>
            <w:r>
              <w:rPr>
                <w:rFonts w:hint="eastAsia" w:ascii="宋体" w:hAnsi="宋体"/>
                <w:color w:val="000000"/>
                <w:szCs w:val="21"/>
              </w:rPr>
              <w:t>中国建设银行股份有限公司舟山分行</w:t>
            </w:r>
          </w:p>
        </w:tc>
        <w:tc>
          <w:tcPr>
            <w:tcW w:w="3975" w:type="dxa"/>
            <w:noWrap w:val="0"/>
            <w:vAlign w:val="top"/>
          </w:tcPr>
          <w:p>
            <w:pPr>
              <w:numPr>
                <w:ilvl w:val="0"/>
                <w:numId w:val="4"/>
              </w:numPr>
              <w:contextualSpacing/>
              <w:rPr>
                <w:rFonts w:ascii="宋体" w:hAnsi="宋体"/>
                <w:color w:val="000000"/>
                <w:szCs w:val="21"/>
              </w:rPr>
            </w:pPr>
            <w:r>
              <w:rPr>
                <w:rFonts w:hint="eastAsia" w:ascii="宋体" w:hAnsi="宋体"/>
                <w:color w:val="000000"/>
                <w:szCs w:val="21"/>
              </w:rPr>
              <w:t>快速便捷：全流程线上操作，通过浙江省政府采购网数据审核信用额度，建行供应链平台快速放款。</w:t>
            </w:r>
          </w:p>
          <w:p>
            <w:pPr>
              <w:numPr>
                <w:ilvl w:val="0"/>
                <w:numId w:val="4"/>
              </w:numPr>
              <w:contextualSpacing/>
              <w:rPr>
                <w:rFonts w:ascii="宋体" w:hAnsi="宋体"/>
                <w:color w:val="000000"/>
                <w:szCs w:val="21"/>
              </w:rPr>
            </w:pPr>
            <w:r>
              <w:rPr>
                <w:rFonts w:hint="eastAsia" w:ascii="宋体" w:hAnsi="宋体"/>
                <w:color w:val="000000"/>
                <w:szCs w:val="21"/>
              </w:rPr>
              <w:t>申请额度高：单笔融资额度最高可达政府采购合同金额的90%，单户额度最高可达3000万。</w:t>
            </w:r>
          </w:p>
          <w:p>
            <w:pPr>
              <w:numPr>
                <w:ilvl w:val="0"/>
                <w:numId w:val="4"/>
              </w:numPr>
              <w:contextualSpacing/>
              <w:rPr>
                <w:rFonts w:ascii="宋体" w:hAnsi="宋体"/>
                <w:color w:val="000000"/>
                <w:szCs w:val="21"/>
              </w:rPr>
            </w:pPr>
            <w:r>
              <w:rPr>
                <w:rFonts w:hint="eastAsia" w:ascii="宋体" w:hAnsi="宋体"/>
                <w:color w:val="000000"/>
                <w:szCs w:val="21"/>
              </w:rPr>
              <w:t>无需额外抵押：以浙江省政府采购网备案公示的政府采购合同进行融资，无需额外抵押担保。</w:t>
            </w:r>
          </w:p>
          <w:p>
            <w:pPr>
              <w:numPr>
                <w:ilvl w:val="0"/>
                <w:numId w:val="4"/>
              </w:numPr>
              <w:contextualSpacing/>
              <w:rPr>
                <w:rFonts w:ascii="宋体" w:hAnsi="宋体"/>
                <w:color w:val="000000"/>
                <w:szCs w:val="21"/>
              </w:rPr>
            </w:pPr>
            <w:r>
              <w:rPr>
                <w:rFonts w:hint="eastAsia" w:ascii="宋体" w:hAnsi="宋体"/>
                <w:color w:val="000000"/>
                <w:szCs w:val="21"/>
              </w:rPr>
              <w:t>利率优惠：给予流动资金贷款最优惠利率。</w:t>
            </w:r>
          </w:p>
        </w:tc>
        <w:tc>
          <w:tcPr>
            <w:tcW w:w="2220" w:type="dxa"/>
            <w:noWrap w:val="0"/>
            <w:vAlign w:val="center"/>
          </w:tcPr>
          <w:p>
            <w:pPr>
              <w:contextualSpacing/>
              <w:jc w:val="center"/>
              <w:rPr>
                <w:rFonts w:ascii="宋体" w:hAnsi="宋体"/>
                <w:color w:val="000000"/>
                <w:szCs w:val="21"/>
              </w:rPr>
            </w:pPr>
            <w:r>
              <w:rPr>
                <w:rFonts w:hint="eastAsia" w:ascii="宋体" w:hAnsi="宋体"/>
                <w:color w:val="000000"/>
                <w:szCs w:val="21"/>
              </w:rPr>
              <w:t>普陀片区：蔡妮妮</w:t>
            </w:r>
          </w:p>
          <w:p>
            <w:pPr>
              <w:contextualSpacing/>
              <w:jc w:val="center"/>
              <w:rPr>
                <w:rFonts w:ascii="宋体" w:hAnsi="宋体"/>
                <w:color w:val="000000"/>
                <w:szCs w:val="21"/>
              </w:rPr>
            </w:pPr>
            <w:r>
              <w:rPr>
                <w:rFonts w:hint="eastAsia" w:ascii="宋体" w:hAnsi="宋体"/>
                <w:color w:val="000000"/>
                <w:szCs w:val="21"/>
              </w:rPr>
              <w:t>定海片区：杨莹</w:t>
            </w:r>
          </w:p>
          <w:p>
            <w:pPr>
              <w:contextualSpacing/>
              <w:jc w:val="center"/>
              <w:rPr>
                <w:rFonts w:ascii="宋体" w:hAnsi="宋体"/>
                <w:color w:val="000000"/>
                <w:szCs w:val="21"/>
              </w:rPr>
            </w:pPr>
            <w:r>
              <w:rPr>
                <w:rFonts w:hint="eastAsia" w:ascii="宋体" w:hAnsi="宋体"/>
                <w:color w:val="000000"/>
                <w:szCs w:val="21"/>
              </w:rPr>
              <w:t>自贸区片区：方晓</w:t>
            </w:r>
          </w:p>
        </w:tc>
        <w:tc>
          <w:tcPr>
            <w:tcW w:w="1908" w:type="dxa"/>
            <w:noWrap w:val="0"/>
            <w:vAlign w:val="center"/>
          </w:tcPr>
          <w:p>
            <w:pPr>
              <w:contextualSpacing/>
              <w:rPr>
                <w:rFonts w:ascii="宋体" w:hAnsi="宋体"/>
                <w:color w:val="000000"/>
                <w:szCs w:val="21"/>
              </w:rPr>
            </w:pPr>
            <w:r>
              <w:rPr>
                <w:rFonts w:hint="eastAsia" w:ascii="宋体" w:hAnsi="宋体"/>
                <w:color w:val="000000"/>
                <w:szCs w:val="21"/>
              </w:rPr>
              <w:t>普陀片区：13957201791</w:t>
            </w:r>
          </w:p>
          <w:p>
            <w:pPr>
              <w:contextualSpacing/>
              <w:rPr>
                <w:rFonts w:ascii="宋体" w:hAnsi="宋体"/>
                <w:color w:val="000000"/>
                <w:szCs w:val="21"/>
              </w:rPr>
            </w:pPr>
            <w:r>
              <w:rPr>
                <w:rFonts w:hint="eastAsia" w:ascii="宋体" w:hAnsi="宋体"/>
                <w:color w:val="000000"/>
                <w:szCs w:val="21"/>
              </w:rPr>
              <w:t>定海片区：13655803997</w:t>
            </w:r>
          </w:p>
          <w:p>
            <w:pPr>
              <w:contextualSpacing/>
              <w:rPr>
                <w:rFonts w:ascii="宋体" w:hAnsi="宋体"/>
                <w:color w:val="000000"/>
                <w:szCs w:val="21"/>
              </w:rPr>
            </w:pPr>
            <w:r>
              <w:rPr>
                <w:rFonts w:hint="eastAsia" w:ascii="宋体" w:hAnsi="宋体"/>
                <w:color w:val="000000"/>
                <w:szCs w:val="21"/>
              </w:rPr>
              <w:t>自贸区片区：13587086324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pPr>
              <w:contextualSpacing/>
              <w:rPr>
                <w:rFonts w:ascii="宋体" w:hAnsi="宋体"/>
                <w:color w:val="000000"/>
                <w:szCs w:val="21"/>
              </w:rPr>
            </w:pPr>
            <w:r>
              <w:rPr>
                <w:rFonts w:hint="eastAsia" w:ascii="宋体" w:hAnsi="宋体"/>
                <w:color w:val="000000"/>
                <w:szCs w:val="21"/>
              </w:rPr>
              <w:t>杭州银行股份有限公司舟山市分行</w:t>
            </w:r>
          </w:p>
        </w:tc>
        <w:tc>
          <w:tcPr>
            <w:tcW w:w="3975" w:type="dxa"/>
            <w:noWrap w:val="0"/>
            <w:vAlign w:val="top"/>
          </w:tcPr>
          <w:p>
            <w:pPr>
              <w:contextualSpacing/>
              <w:rPr>
                <w:rFonts w:ascii="宋体" w:hAnsi="宋体"/>
                <w:color w:val="000000"/>
                <w:szCs w:val="21"/>
              </w:rPr>
            </w:pPr>
            <w:r>
              <w:rPr>
                <w:rFonts w:hint="eastAsia" w:ascii="宋体" w:hAnsi="宋体"/>
                <w:color w:val="000000"/>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noWrap w:val="0"/>
            <w:vAlign w:val="center"/>
          </w:tcPr>
          <w:p>
            <w:pPr>
              <w:contextualSpacing/>
              <w:jc w:val="center"/>
              <w:rPr>
                <w:rFonts w:ascii="宋体" w:hAnsi="宋体"/>
                <w:color w:val="000000"/>
                <w:szCs w:val="21"/>
              </w:rPr>
            </w:pPr>
            <w:r>
              <w:rPr>
                <w:rFonts w:hint="eastAsia" w:ascii="宋体" w:hAnsi="宋体"/>
                <w:color w:val="000000"/>
                <w:szCs w:val="21"/>
              </w:rPr>
              <w:t>方经理</w:t>
            </w:r>
          </w:p>
        </w:tc>
        <w:tc>
          <w:tcPr>
            <w:tcW w:w="1908" w:type="dxa"/>
            <w:noWrap w:val="0"/>
            <w:vAlign w:val="center"/>
          </w:tcPr>
          <w:p>
            <w:pPr>
              <w:contextualSpacing/>
              <w:rPr>
                <w:rFonts w:ascii="宋体" w:hAnsi="宋体"/>
                <w:color w:val="000000"/>
                <w:szCs w:val="21"/>
              </w:rPr>
            </w:pPr>
            <w:r>
              <w:rPr>
                <w:rFonts w:hint="eastAsia" w:ascii="宋体" w:hAnsi="宋体"/>
                <w:color w:val="000000"/>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pPr>
              <w:contextualSpacing/>
              <w:rPr>
                <w:rFonts w:ascii="宋体" w:hAnsi="宋体"/>
                <w:color w:val="000000"/>
                <w:szCs w:val="21"/>
              </w:rPr>
            </w:pPr>
            <w:r>
              <w:rPr>
                <w:rFonts w:hint="eastAsia" w:ascii="宋体" w:hAnsi="宋体"/>
                <w:color w:val="000000"/>
                <w:szCs w:val="21"/>
              </w:rPr>
              <w:t>招商银行股份有限公司浙江自贸试验区舟山分行</w:t>
            </w:r>
          </w:p>
        </w:tc>
        <w:tc>
          <w:tcPr>
            <w:tcW w:w="3975" w:type="dxa"/>
            <w:noWrap w:val="0"/>
            <w:vAlign w:val="top"/>
          </w:tcPr>
          <w:p>
            <w:pPr>
              <w:rPr>
                <w:rFonts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0"/>
            <w:vAlign w:val="center"/>
          </w:tcPr>
          <w:p>
            <w:pPr>
              <w:contextualSpacing/>
              <w:jc w:val="center"/>
              <w:rPr>
                <w:rFonts w:ascii="宋体" w:hAnsi="宋体"/>
                <w:color w:val="000000"/>
                <w:szCs w:val="21"/>
              </w:rPr>
            </w:pPr>
            <w:r>
              <w:rPr>
                <w:rFonts w:hint="eastAsia" w:ascii="宋体" w:hAnsi="宋体"/>
                <w:color w:val="000000"/>
                <w:szCs w:val="21"/>
              </w:rPr>
              <w:t>李玲</w:t>
            </w:r>
          </w:p>
        </w:tc>
        <w:tc>
          <w:tcPr>
            <w:tcW w:w="1908" w:type="dxa"/>
            <w:noWrap w:val="0"/>
            <w:vAlign w:val="center"/>
          </w:tcPr>
          <w:p>
            <w:pPr>
              <w:contextualSpacing/>
              <w:rPr>
                <w:rFonts w:ascii="宋体" w:hAnsi="宋体"/>
                <w:color w:val="000000"/>
                <w:szCs w:val="21"/>
              </w:rPr>
            </w:pPr>
            <w:r>
              <w:rPr>
                <w:rFonts w:hint="eastAsia" w:ascii="宋体" w:hAnsi="宋体"/>
                <w:color w:val="000000"/>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pPr>
              <w:contextualSpacing/>
              <w:rPr>
                <w:rFonts w:ascii="宋体" w:hAnsi="宋体"/>
                <w:color w:val="000000"/>
                <w:szCs w:val="21"/>
              </w:rPr>
            </w:pPr>
            <w:r>
              <w:rPr>
                <w:rFonts w:hint="eastAsia" w:ascii="宋体" w:hAnsi="宋体"/>
                <w:color w:val="000000"/>
                <w:szCs w:val="21"/>
              </w:rPr>
              <w:t>温州银行股份有限公司舟山市分行</w:t>
            </w:r>
          </w:p>
        </w:tc>
        <w:tc>
          <w:tcPr>
            <w:tcW w:w="3975" w:type="dxa"/>
            <w:noWrap w:val="0"/>
            <w:vAlign w:val="top"/>
          </w:tcPr>
          <w:p>
            <w:pPr>
              <w:numPr>
                <w:ilvl w:val="0"/>
                <w:numId w:val="5"/>
              </w:numPr>
              <w:contextualSpacing/>
              <w:rPr>
                <w:rFonts w:ascii="宋体" w:hAnsi="宋体"/>
                <w:color w:val="000000"/>
                <w:szCs w:val="21"/>
              </w:rPr>
            </w:pPr>
            <w:r>
              <w:rPr>
                <w:rFonts w:hint="eastAsia" w:ascii="宋体" w:hAnsi="宋体"/>
                <w:color w:val="000000"/>
                <w:szCs w:val="21"/>
              </w:rPr>
              <w:t>单户授信敞口最高不超过1000万元，且最高额度核定一般不超过借款人（含实际控制人控制的其他经营实体）最近13个月合计有效中标合同金额的70%。</w:t>
            </w:r>
          </w:p>
          <w:p>
            <w:pPr>
              <w:numPr>
                <w:ilvl w:val="0"/>
                <w:numId w:val="5"/>
              </w:numPr>
              <w:contextualSpacing/>
              <w:rPr>
                <w:rFonts w:ascii="宋体" w:hAnsi="宋体"/>
                <w:color w:val="000000"/>
                <w:szCs w:val="21"/>
              </w:rPr>
            </w:pPr>
            <w:r>
              <w:rPr>
                <w:rFonts w:hint="eastAsia" w:ascii="宋体" w:hAnsi="宋体"/>
                <w:color w:val="000000"/>
                <w:szCs w:val="21"/>
              </w:rPr>
              <w:t>单笔借款额度最高不超过1000万元，单笔业务授信额度不超过“政采云平台”提供的中标通知书承载的中标金额或本次申请授信提供的采购合同金额的80%，且用信金额不超过采购合同未付金额的80%。</w:t>
            </w:r>
          </w:p>
          <w:p>
            <w:pPr>
              <w:numPr>
                <w:ilvl w:val="0"/>
                <w:numId w:val="5"/>
              </w:numPr>
              <w:contextualSpacing/>
              <w:rPr>
                <w:rFonts w:ascii="宋体" w:hAnsi="宋体"/>
                <w:color w:val="000000"/>
                <w:szCs w:val="21"/>
              </w:rPr>
            </w:pPr>
            <w:r>
              <w:rPr>
                <w:rFonts w:hint="eastAsia" w:ascii="宋体" w:hAnsi="宋体"/>
                <w:color w:val="000000"/>
                <w:szCs w:val="21"/>
              </w:rPr>
              <w:t>借款人中标采购人自行采购项目并向我行发起授信申请的，单笔业务授信敞口不超500万元，且不超过借款人中标通知书承载的中标金额或本次申请授信提供的采购合同的80%。</w:t>
            </w:r>
          </w:p>
          <w:p>
            <w:pPr>
              <w:numPr>
                <w:ilvl w:val="0"/>
                <w:numId w:val="5"/>
              </w:numPr>
              <w:contextualSpacing/>
              <w:rPr>
                <w:rFonts w:ascii="宋体" w:hAnsi="宋体"/>
                <w:color w:val="000000"/>
                <w:szCs w:val="21"/>
              </w:rPr>
            </w:pPr>
            <w:r>
              <w:rPr>
                <w:rFonts w:hint="eastAsia" w:ascii="宋体" w:hAnsi="宋体"/>
                <w:color w:val="000000"/>
                <w:szCs w:val="21"/>
              </w:rPr>
              <w:t>符合我行采购人资质的，且负债率不超75%，配合应收账款质押登记确认的，并可出具确认函，单笔借款额度可按不超过采购合同的90%办理。</w:t>
            </w:r>
          </w:p>
        </w:tc>
        <w:tc>
          <w:tcPr>
            <w:tcW w:w="2220" w:type="dxa"/>
            <w:noWrap w:val="0"/>
            <w:vAlign w:val="center"/>
          </w:tcPr>
          <w:p>
            <w:pPr>
              <w:contextualSpacing/>
              <w:jc w:val="center"/>
              <w:rPr>
                <w:rFonts w:ascii="宋体" w:hAnsi="宋体"/>
                <w:color w:val="000000"/>
                <w:szCs w:val="21"/>
              </w:rPr>
            </w:pPr>
            <w:r>
              <w:rPr>
                <w:rFonts w:hint="eastAsia" w:ascii="宋体" w:hAnsi="宋体"/>
                <w:color w:val="000000"/>
                <w:szCs w:val="21"/>
              </w:rPr>
              <w:t>郑贤栋</w:t>
            </w:r>
          </w:p>
        </w:tc>
        <w:tc>
          <w:tcPr>
            <w:tcW w:w="1908" w:type="dxa"/>
            <w:noWrap w:val="0"/>
            <w:vAlign w:val="center"/>
          </w:tcPr>
          <w:p>
            <w:pPr>
              <w:contextualSpacing/>
              <w:rPr>
                <w:rFonts w:ascii="宋体" w:hAnsi="宋体"/>
                <w:color w:val="000000"/>
                <w:szCs w:val="21"/>
              </w:rPr>
            </w:pPr>
            <w:r>
              <w:rPr>
                <w:rFonts w:hint="eastAsia" w:ascii="宋体" w:hAnsi="宋体"/>
                <w:color w:val="000000"/>
                <w:szCs w:val="21"/>
              </w:rPr>
              <w:t>058—8866086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pPr>
              <w:contextualSpacing/>
              <w:rPr>
                <w:rFonts w:ascii="宋体" w:hAnsi="宋体"/>
                <w:color w:val="000000"/>
                <w:szCs w:val="21"/>
              </w:rPr>
            </w:pPr>
            <w:r>
              <w:rPr>
                <w:rFonts w:hint="eastAsia" w:ascii="宋体" w:hAnsi="宋体"/>
                <w:color w:val="000000"/>
                <w:szCs w:val="21"/>
              </w:rPr>
              <w:t>交通银行股份有限公司舟山分行</w:t>
            </w:r>
          </w:p>
        </w:tc>
        <w:tc>
          <w:tcPr>
            <w:tcW w:w="3975" w:type="dxa"/>
            <w:noWrap w:val="0"/>
            <w:vAlign w:val="top"/>
          </w:tcPr>
          <w:p>
            <w:pPr>
              <w:contextualSpacing/>
              <w:rPr>
                <w:rFonts w:ascii="宋体" w:hAnsi="宋体"/>
                <w:color w:val="000000"/>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2220" w:type="dxa"/>
            <w:noWrap w:val="0"/>
            <w:vAlign w:val="center"/>
          </w:tcPr>
          <w:p>
            <w:pPr>
              <w:contextualSpacing/>
              <w:jc w:val="center"/>
              <w:rPr>
                <w:rFonts w:ascii="宋体" w:hAnsi="宋体"/>
                <w:color w:val="000000"/>
                <w:szCs w:val="21"/>
              </w:rPr>
            </w:pPr>
            <w:r>
              <w:rPr>
                <w:rFonts w:hint="eastAsia" w:ascii="宋体" w:hAnsi="宋体"/>
                <w:color w:val="000000"/>
                <w:szCs w:val="21"/>
              </w:rPr>
              <w:t>赵争艳</w:t>
            </w:r>
          </w:p>
        </w:tc>
        <w:tc>
          <w:tcPr>
            <w:tcW w:w="1908" w:type="dxa"/>
            <w:noWrap w:val="0"/>
            <w:vAlign w:val="center"/>
          </w:tcPr>
          <w:p>
            <w:pPr>
              <w:contextualSpacing/>
              <w:rPr>
                <w:rFonts w:ascii="宋体" w:hAnsi="宋体"/>
                <w:color w:val="000000"/>
                <w:szCs w:val="21"/>
              </w:rPr>
            </w:pPr>
            <w:r>
              <w:rPr>
                <w:rFonts w:hint="eastAsia" w:ascii="宋体" w:hAnsi="宋体"/>
                <w:color w:val="000000"/>
                <w:szCs w:val="21"/>
              </w:rPr>
              <w:t>0580-2260728</w:t>
            </w:r>
          </w:p>
          <w:p>
            <w:pPr>
              <w:contextualSpacing/>
              <w:rPr>
                <w:rFonts w:ascii="宋体" w:hAnsi="宋体"/>
                <w:color w:val="000000"/>
                <w:szCs w:val="21"/>
              </w:rPr>
            </w:pPr>
            <w:r>
              <w:rPr>
                <w:rFonts w:hint="eastAsia" w:ascii="宋体" w:hAnsi="宋体"/>
                <w:color w:val="000000"/>
                <w:szCs w:val="21"/>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pPr>
              <w:contextualSpacing/>
              <w:rPr>
                <w:rFonts w:ascii="宋体" w:hAnsi="宋体"/>
                <w:color w:val="000000"/>
                <w:szCs w:val="21"/>
              </w:rPr>
            </w:pPr>
            <w:r>
              <w:rPr>
                <w:rFonts w:hint="eastAsia" w:ascii="宋体" w:hAnsi="宋体"/>
                <w:color w:val="000000"/>
                <w:szCs w:val="21"/>
              </w:rPr>
              <w:t>中信银行股份有限公司舟山分行</w:t>
            </w:r>
          </w:p>
        </w:tc>
        <w:tc>
          <w:tcPr>
            <w:tcW w:w="3975" w:type="dxa"/>
            <w:noWrap w:val="0"/>
            <w:vAlign w:val="top"/>
          </w:tcPr>
          <w:p>
            <w:pPr>
              <w:contextualSpacing/>
              <w:rPr>
                <w:rFonts w:ascii="宋体" w:hAnsi="宋体"/>
                <w:color w:val="000000"/>
                <w:szCs w:val="21"/>
              </w:rPr>
            </w:pPr>
            <w:r>
              <w:rPr>
                <w:rFonts w:hint="eastAsia" w:ascii="宋体" w:hAnsi="宋体"/>
                <w:color w:val="000000"/>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0"/>
            <w:vAlign w:val="center"/>
          </w:tcPr>
          <w:p>
            <w:pPr>
              <w:contextualSpacing/>
              <w:jc w:val="center"/>
              <w:rPr>
                <w:rFonts w:ascii="宋体" w:hAnsi="宋体"/>
                <w:color w:val="000000"/>
                <w:szCs w:val="21"/>
              </w:rPr>
            </w:pPr>
            <w:r>
              <w:rPr>
                <w:rFonts w:ascii="宋体" w:hAnsi="宋体"/>
                <w:color w:val="000000"/>
                <w:szCs w:val="21"/>
              </w:rPr>
              <w:t>黄丽</w:t>
            </w:r>
          </w:p>
        </w:tc>
        <w:tc>
          <w:tcPr>
            <w:tcW w:w="1908" w:type="dxa"/>
            <w:noWrap w:val="0"/>
            <w:vAlign w:val="center"/>
          </w:tcPr>
          <w:p>
            <w:pPr>
              <w:contextualSpacing/>
              <w:rPr>
                <w:rFonts w:ascii="宋体" w:hAnsi="宋体"/>
                <w:color w:val="000000"/>
                <w:szCs w:val="21"/>
              </w:rPr>
            </w:pPr>
            <w:r>
              <w:rPr>
                <w:rFonts w:ascii="宋体" w:hAnsi="宋体"/>
                <w:color w:val="000000"/>
                <w:szCs w:val="21"/>
              </w:rPr>
              <w:t>13905808032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pPr>
              <w:contextualSpacing/>
              <w:rPr>
                <w:rFonts w:ascii="宋体" w:hAnsi="宋体"/>
                <w:color w:val="000000"/>
                <w:szCs w:val="21"/>
              </w:rPr>
            </w:pPr>
            <w:r>
              <w:rPr>
                <w:rFonts w:hint="eastAsia" w:ascii="宋体" w:hAnsi="宋体"/>
                <w:color w:val="000000"/>
                <w:szCs w:val="21"/>
              </w:rPr>
              <w:t>泰隆银行舟山市分行</w:t>
            </w:r>
          </w:p>
        </w:tc>
        <w:tc>
          <w:tcPr>
            <w:tcW w:w="3975" w:type="dxa"/>
            <w:noWrap w:val="0"/>
            <w:vAlign w:val="top"/>
          </w:tcPr>
          <w:p>
            <w:pPr>
              <w:contextualSpacing/>
              <w:rPr>
                <w:rFonts w:ascii="宋体" w:hAnsi="宋体"/>
                <w:color w:val="000000"/>
                <w:szCs w:val="21"/>
              </w:rPr>
            </w:pPr>
            <w:r>
              <w:rPr>
                <w:rFonts w:hint="eastAsia" w:ascii="宋体" w:hAnsi="宋体"/>
                <w:color w:val="000000"/>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0"/>
            <w:vAlign w:val="center"/>
          </w:tcPr>
          <w:p>
            <w:pPr>
              <w:contextualSpacing/>
              <w:jc w:val="center"/>
              <w:rPr>
                <w:rFonts w:ascii="宋体" w:hAnsi="宋体"/>
                <w:color w:val="000000"/>
                <w:szCs w:val="21"/>
              </w:rPr>
            </w:pPr>
            <w:r>
              <w:rPr>
                <w:rFonts w:hint="eastAsia" w:ascii="宋体" w:hAnsi="宋体"/>
                <w:color w:val="000000"/>
                <w:szCs w:val="21"/>
              </w:rPr>
              <w:t>胡亢宇</w:t>
            </w:r>
          </w:p>
        </w:tc>
        <w:tc>
          <w:tcPr>
            <w:tcW w:w="1908" w:type="dxa"/>
            <w:noWrap w:val="0"/>
            <w:vAlign w:val="center"/>
          </w:tcPr>
          <w:p>
            <w:pPr>
              <w:contextualSpacing/>
              <w:rPr>
                <w:rFonts w:ascii="宋体" w:hAnsi="宋体"/>
                <w:color w:val="000000"/>
                <w:szCs w:val="21"/>
              </w:rPr>
            </w:pPr>
            <w:r>
              <w:rPr>
                <w:rFonts w:hint="eastAsia" w:ascii="宋体" w:hAnsi="宋体"/>
                <w:color w:val="000000"/>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pPr>
              <w:contextualSpacing/>
              <w:rPr>
                <w:rFonts w:ascii="宋体" w:hAnsi="宋体"/>
                <w:color w:val="000000"/>
                <w:szCs w:val="21"/>
              </w:rPr>
            </w:pPr>
            <w:r>
              <w:rPr>
                <w:rFonts w:hint="eastAsia" w:ascii="宋体" w:hAnsi="宋体"/>
                <w:color w:val="000000"/>
                <w:szCs w:val="21"/>
              </w:rPr>
              <w:t>中国农业银行股份有限公司舟山分行</w:t>
            </w:r>
          </w:p>
        </w:tc>
        <w:tc>
          <w:tcPr>
            <w:tcW w:w="3975" w:type="dxa"/>
            <w:noWrap w:val="0"/>
            <w:vAlign w:val="top"/>
          </w:tcPr>
          <w:p>
            <w:pPr>
              <w:contextualSpacing/>
              <w:rPr>
                <w:rFonts w:ascii="宋体" w:hAnsi="宋体"/>
                <w:color w:val="000000"/>
                <w:szCs w:val="21"/>
              </w:rPr>
            </w:pPr>
            <w:r>
              <w:rPr>
                <w:rFonts w:hint="eastAsia" w:ascii="宋体" w:hAnsi="宋体"/>
                <w:color w:val="000000"/>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noWrap w:val="0"/>
            <w:vAlign w:val="center"/>
          </w:tcPr>
          <w:p>
            <w:pPr>
              <w:contextualSpacing/>
              <w:jc w:val="center"/>
              <w:rPr>
                <w:rFonts w:ascii="宋体" w:hAnsi="宋体"/>
                <w:color w:val="000000"/>
                <w:szCs w:val="21"/>
              </w:rPr>
            </w:pPr>
            <w:r>
              <w:rPr>
                <w:rFonts w:hint="eastAsia" w:ascii="宋体" w:hAnsi="宋体"/>
                <w:color w:val="000000"/>
                <w:szCs w:val="21"/>
              </w:rPr>
              <w:t>苏华瞻</w:t>
            </w:r>
          </w:p>
        </w:tc>
        <w:tc>
          <w:tcPr>
            <w:tcW w:w="1908" w:type="dxa"/>
            <w:noWrap w:val="0"/>
            <w:vAlign w:val="center"/>
          </w:tcPr>
          <w:p>
            <w:pPr>
              <w:contextualSpacing/>
              <w:jc w:val="center"/>
              <w:rPr>
                <w:rFonts w:ascii="宋体" w:hAnsi="宋体"/>
                <w:color w:val="000000"/>
                <w:szCs w:val="21"/>
              </w:rPr>
            </w:pPr>
            <w:r>
              <w:rPr>
                <w:rFonts w:hint="eastAsia" w:ascii="宋体" w:hAnsi="宋体"/>
                <w:color w:val="000000"/>
                <w:szCs w:val="21"/>
              </w:rPr>
              <w:t>13967228926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pPr>
              <w:contextualSpacing/>
              <w:rPr>
                <w:rFonts w:ascii="宋体" w:hAnsi="宋体"/>
                <w:color w:val="000000"/>
                <w:szCs w:val="21"/>
              </w:rPr>
            </w:pPr>
            <w:r>
              <w:rPr>
                <w:rFonts w:hint="eastAsia" w:ascii="宋体" w:hAnsi="宋体"/>
                <w:color w:val="000000"/>
                <w:szCs w:val="21"/>
              </w:rPr>
              <w:t>中国邮政储蓄银行股份有限公司舟山市分行</w:t>
            </w:r>
          </w:p>
        </w:tc>
        <w:tc>
          <w:tcPr>
            <w:tcW w:w="3975" w:type="dxa"/>
            <w:noWrap w:val="0"/>
            <w:vAlign w:val="top"/>
          </w:tcPr>
          <w:p>
            <w:pPr>
              <w:tabs>
                <w:tab w:val="left" w:pos="0"/>
              </w:tabs>
              <w:rPr>
                <w:rFonts w:ascii="宋体" w:hAnsi="宋体"/>
                <w:color w:val="000000"/>
                <w:szCs w:val="21"/>
              </w:rPr>
            </w:pPr>
            <w:r>
              <w:rPr>
                <w:rFonts w:hint="eastAsia" w:ascii="宋体" w:hAnsi="宋体"/>
                <w:color w:val="000000"/>
                <w:szCs w:val="21"/>
              </w:rPr>
              <w:t>符合我行基本准入，授信额度使用期最高为2年，单户授信最高为500万，担保方式享受信用贷款执行，利率最低可至当期LPR ，有无还本续贷，12月份线上产品可以自主自贷。</w:t>
            </w:r>
          </w:p>
        </w:tc>
        <w:tc>
          <w:tcPr>
            <w:tcW w:w="2220" w:type="dxa"/>
            <w:noWrap w:val="0"/>
            <w:vAlign w:val="center"/>
          </w:tcPr>
          <w:p>
            <w:pPr>
              <w:contextualSpacing/>
              <w:jc w:val="center"/>
              <w:rPr>
                <w:rFonts w:ascii="宋体" w:hAnsi="宋体"/>
                <w:color w:val="000000"/>
                <w:szCs w:val="21"/>
              </w:rPr>
            </w:pPr>
            <w:r>
              <w:rPr>
                <w:rFonts w:hint="eastAsia" w:ascii="宋体" w:hAnsi="宋体"/>
                <w:color w:val="000000"/>
                <w:szCs w:val="21"/>
              </w:rPr>
              <w:t>蒋志燕</w:t>
            </w:r>
          </w:p>
        </w:tc>
        <w:tc>
          <w:tcPr>
            <w:tcW w:w="1908" w:type="dxa"/>
            <w:noWrap w:val="0"/>
            <w:vAlign w:val="center"/>
          </w:tcPr>
          <w:p>
            <w:pPr>
              <w:contextualSpacing/>
              <w:rPr>
                <w:rFonts w:ascii="宋体" w:hAnsi="宋体"/>
                <w:color w:val="000000"/>
                <w:szCs w:val="21"/>
              </w:rPr>
            </w:pPr>
            <w:r>
              <w:rPr>
                <w:rFonts w:hint="eastAsia" w:ascii="宋体" w:hAnsi="宋体"/>
                <w:color w:val="000000"/>
                <w:szCs w:val="21"/>
              </w:rPr>
              <w:t>13732527321</w:t>
            </w:r>
          </w:p>
        </w:tc>
      </w:tr>
    </w:tbl>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2.一般步骤</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（1）供应商先与银行对接，办理融资前期手续；</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（2）供应商中标后，凭中标通知书等材料，向相关合作银行发出融资申请；</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（3）银行、供应商</w:t>
      </w:r>
      <w:r>
        <w:rPr>
          <w:rFonts w:hint="eastAsia" w:ascii="宋体" w:hAnsi="宋体" w:cs="宋体"/>
          <w:szCs w:val="21"/>
          <w:lang w:val="en-US" w:eastAsia="zh-CN"/>
        </w:rPr>
        <w:t>线上</w:t>
      </w:r>
      <w:r>
        <w:rPr>
          <w:rFonts w:hint="eastAsia" w:ascii="宋体" w:hAnsi="宋体" w:cs="宋体"/>
          <w:szCs w:val="21"/>
        </w:rPr>
        <w:t>办理审批、放贷事宜。</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3.注意事项</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（1）中标供应商需确保政府采购合同的收款账户与融资银行开户账户一致。</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（2）用于政府采购信用融资的政府采购合同，应当包含如下条款：“第   条：政府采购合同贷款</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本合同同时用于乙方向      银行（金融机构）申请政府采购信用贷款。</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本合同一经签订，原则上不得更改乙方收款账户信息。确须更改的，乙方应取得原合同收款账户开户银行书面同意，否则修改后的合同不予备案，采购资金不予支付。”</w:t>
      </w:r>
    </w:p>
    <w:p>
      <w:pPr>
        <w:snapToGrid w:val="0"/>
        <w:spacing w:line="276" w:lineRule="auto"/>
        <w:ind w:firstLine="422" w:firstLineChars="200"/>
        <w:jc w:val="left"/>
        <w:rPr>
          <w:rFonts w:hint="eastAsia" w:ascii="宋体" w:hAnsi="宋体" w:cs="宋体"/>
          <w:b/>
          <w:szCs w:val="21"/>
        </w:rPr>
      </w:pPr>
      <w:r>
        <w:rPr>
          <w:rFonts w:hint="eastAsia" w:ascii="宋体" w:hAnsi="宋体" w:cs="宋体"/>
          <w:b/>
          <w:szCs w:val="21"/>
        </w:rPr>
        <w:t>（十一）中金招标有限责任公司拥有本招标文件最终解释权。</w:t>
      </w:r>
    </w:p>
    <w:p>
      <w:pPr>
        <w:snapToGrid w:val="0"/>
        <w:spacing w:line="276" w:lineRule="auto"/>
        <w:jc w:val="center"/>
        <w:rPr>
          <w:rFonts w:ascii="宋体" w:hAnsi="宋体" w:cs="宋体"/>
          <w:b/>
          <w:szCs w:val="21"/>
        </w:rPr>
      </w:pPr>
    </w:p>
    <w:p>
      <w:pPr>
        <w:snapToGrid w:val="0"/>
        <w:spacing w:line="276" w:lineRule="auto"/>
        <w:jc w:val="center"/>
        <w:rPr>
          <w:rFonts w:hint="eastAsia" w:ascii="宋体" w:hAnsi="宋体" w:cs="宋体"/>
          <w:b/>
          <w:szCs w:val="21"/>
        </w:rPr>
      </w:pPr>
      <w:r>
        <w:rPr>
          <w:rFonts w:hint="eastAsia" w:ascii="宋体" w:hAnsi="宋体" w:cs="宋体"/>
          <w:b/>
          <w:szCs w:val="21"/>
        </w:rPr>
        <w:t>二、招标文件</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（一）招标文件的构成</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第一章  招标公告</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第二章  采购需求</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第三章  投标人须知</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第四章  评标办法及标准</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第五章  合同主要条款</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第六章  投标文件组成</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其他有关补充文件</w:t>
      </w:r>
    </w:p>
    <w:p>
      <w:pPr>
        <w:pStyle w:val="5"/>
        <w:widowControl w:val="0"/>
        <w:snapToGrid w:val="0"/>
        <w:spacing w:after="0" w:afterLines="0" w:line="360" w:lineRule="auto"/>
        <w:ind w:left="0" w:firstLine="422" w:firstLineChars="200"/>
        <w:rPr>
          <w:rFonts w:hint="eastAsia" w:ascii="宋体" w:hAnsi="宋体" w:cs="宋体"/>
          <w:b/>
          <w:kern w:val="2"/>
          <w:sz w:val="21"/>
          <w:szCs w:val="21"/>
        </w:rPr>
      </w:pPr>
      <w:r>
        <w:rPr>
          <w:rFonts w:hint="eastAsia" w:ascii="宋体" w:hAnsi="宋体" w:cs="宋体"/>
          <w:b/>
          <w:sz w:val="21"/>
          <w:szCs w:val="21"/>
        </w:rPr>
        <w:t>（</w:t>
      </w:r>
      <w:r>
        <w:rPr>
          <w:rFonts w:hint="eastAsia" w:ascii="宋体" w:hAnsi="宋体" w:cs="宋体"/>
          <w:b/>
          <w:kern w:val="2"/>
          <w:sz w:val="21"/>
          <w:szCs w:val="21"/>
        </w:rPr>
        <w:t xml:space="preserve">二）招标文件的澄清与修改 </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2、采购人以书面形式答复投标人要求澄清的问题，并将不包含问题来源的答复书面通知所有已依法获取采购文件的潜在投标人；除书面答复以外的其他澄清方式及澄清内容均无效。</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4、招标文件澄清、答复、修改、补充的内容为招标文件的组成部分。当招标文件与招标文件的答复、澄清、修改、补充通知就同一内容的表述不一致时，以最后发出的书面文件为准。</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5、招标文件的澄清、答复、修改或补充都应该通过本采购代理机构以法定形式发布，采购人非通过本采购代理机构的，不得擅自澄清、答复、修改或补充招标文件。</w:t>
      </w:r>
    </w:p>
    <w:p>
      <w:pPr>
        <w:snapToGrid w:val="0"/>
        <w:spacing w:line="276" w:lineRule="auto"/>
        <w:jc w:val="center"/>
        <w:rPr>
          <w:rFonts w:hint="eastAsia" w:ascii="宋体" w:hAnsi="宋体" w:cs="宋体"/>
          <w:b/>
          <w:szCs w:val="21"/>
        </w:rPr>
      </w:pPr>
    </w:p>
    <w:p>
      <w:pPr>
        <w:snapToGrid w:val="0"/>
        <w:spacing w:line="276" w:lineRule="auto"/>
        <w:jc w:val="center"/>
        <w:rPr>
          <w:rFonts w:hint="eastAsia" w:ascii="宋体" w:hAnsi="宋体" w:cs="宋体"/>
          <w:b/>
          <w:szCs w:val="21"/>
        </w:rPr>
      </w:pPr>
      <w:r>
        <w:rPr>
          <w:rFonts w:hint="eastAsia" w:ascii="宋体" w:hAnsi="宋体" w:cs="宋体"/>
          <w:b/>
          <w:szCs w:val="21"/>
        </w:rPr>
        <w:t>三、投标文件的编制</w:t>
      </w:r>
    </w:p>
    <w:p>
      <w:pPr>
        <w:snapToGrid w:val="0"/>
        <w:spacing w:line="460" w:lineRule="exact"/>
        <w:ind w:firstLine="413" w:firstLineChars="196"/>
        <w:jc w:val="left"/>
        <w:rPr>
          <w:rFonts w:hint="eastAsia" w:ascii="宋体" w:hAnsi="宋体" w:cs="宋体"/>
          <w:b/>
          <w:szCs w:val="21"/>
        </w:rPr>
      </w:pPr>
      <w:r>
        <w:rPr>
          <w:rFonts w:hint="eastAsia" w:ascii="宋体" w:hAnsi="宋体" w:cs="宋体"/>
          <w:b/>
          <w:szCs w:val="21"/>
        </w:rPr>
        <w:t>（一）投标文件的形式和效力</w:t>
      </w:r>
    </w:p>
    <w:p>
      <w:pPr>
        <w:adjustRightInd w:val="0"/>
        <w:snapToGrid w:val="0"/>
        <w:spacing w:line="460" w:lineRule="exact"/>
        <w:ind w:firstLine="422" w:firstLineChars="200"/>
        <w:rPr>
          <w:rFonts w:hint="eastAsia" w:ascii="宋体" w:hAnsi="宋体" w:cs="宋体"/>
          <w:b/>
          <w:szCs w:val="21"/>
        </w:rPr>
      </w:pPr>
      <w:r>
        <w:rPr>
          <w:rFonts w:hint="eastAsia" w:ascii="宋体" w:hAnsi="宋体" w:cs="宋体"/>
          <w:b/>
          <w:szCs w:val="21"/>
        </w:rPr>
        <w:t>投标文件分为电子投标文件以及备份投标文件，备份投标文件为以介质存储的数据电文形式的投标文件。</w:t>
      </w:r>
    </w:p>
    <w:p>
      <w:pPr>
        <w:adjustRightInd w:val="0"/>
        <w:snapToGrid w:val="0"/>
        <w:spacing w:line="460" w:lineRule="exact"/>
        <w:ind w:firstLine="422" w:firstLineChars="200"/>
        <w:rPr>
          <w:rFonts w:hint="eastAsia" w:ascii="宋体" w:hAnsi="宋体" w:cs="宋体"/>
          <w:b/>
          <w:szCs w:val="21"/>
        </w:rPr>
      </w:pPr>
      <w:r>
        <w:rPr>
          <w:rFonts w:hint="eastAsia" w:ascii="宋体" w:hAnsi="宋体" w:cs="宋体"/>
          <w:b/>
          <w:szCs w:val="21"/>
        </w:rPr>
        <w:t>1、电子投标文件，按“政采云供应商项目采购-电子招投标操作指南”及本招标文件要求制作、加密并递交。</w:t>
      </w:r>
    </w:p>
    <w:p>
      <w:pPr>
        <w:adjustRightInd w:val="0"/>
        <w:snapToGrid w:val="0"/>
        <w:spacing w:line="460" w:lineRule="exact"/>
        <w:ind w:firstLine="422" w:firstLineChars="200"/>
        <w:rPr>
          <w:rFonts w:hint="eastAsia"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w:t>
      </w:r>
    </w:p>
    <w:p>
      <w:pPr>
        <w:adjustRightInd w:val="0"/>
        <w:snapToGrid w:val="0"/>
        <w:spacing w:line="460" w:lineRule="exact"/>
        <w:ind w:firstLine="422" w:firstLineChars="200"/>
        <w:rPr>
          <w:rFonts w:hint="eastAsia" w:ascii="宋体" w:hAnsi="宋体" w:cs="宋体"/>
          <w:b/>
          <w:szCs w:val="21"/>
        </w:rPr>
      </w:pPr>
      <w:r>
        <w:rPr>
          <w:rFonts w:hint="eastAsia" w:ascii="宋体" w:hAnsi="宋体" w:cs="宋体"/>
          <w:b/>
          <w:szCs w:val="21"/>
        </w:rPr>
        <w:t>投标文件的启用，按先后顺位分别为电子投标文件、以介质存储的数据电文形式的备份投标文件。在下一顺位的投标文件启用时，前一顺位的投标文件自动失效。</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（二）投标文件的组成</w:t>
      </w:r>
    </w:p>
    <w:p>
      <w:pPr>
        <w:snapToGrid w:val="0"/>
        <w:spacing w:line="360" w:lineRule="auto"/>
        <w:ind w:firstLine="415" w:firstLineChars="198"/>
        <w:rPr>
          <w:rFonts w:hint="eastAsia" w:ascii="宋体" w:hAnsi="宋体" w:cs="宋体"/>
          <w:szCs w:val="21"/>
        </w:rPr>
      </w:pPr>
      <w:r>
        <w:rPr>
          <w:rFonts w:hint="eastAsia" w:ascii="宋体" w:hAnsi="宋体" w:cs="宋体"/>
          <w:szCs w:val="21"/>
        </w:rPr>
        <w:t>投标文件由投标报价文件、资格证明文件、商务文件、技术文件组成。电子投标文件中所须加盖公章部分均采用CA签章。（具体要求详见第六章 投标文件组成）</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（三）投标文件的语言及计量</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1、投标文件以及投标人与采购代理机构就有关投标事宜的所有来往函电，均应以中文汉语书写。除签名、盖章、专用名称、特殊证明材料等情形外，以中文汉语以外的文字表述的投标文件视同未提供。</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2、投标计量单位，应采用中华人民共和国法定计量单位（货币单位：人民币元），否则视同未响应。</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（四）投标报价与相关费用</w:t>
      </w:r>
    </w:p>
    <w:p>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详见投标人须知前附表。</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（五）投标文件的有效期</w:t>
      </w:r>
    </w:p>
    <w:p>
      <w:pPr>
        <w:pStyle w:val="11"/>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1、自投标截止日起90天投标文件应保持有效。有效期不足的投标文件将被拒绝。</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2、在特殊情况下，采购人可与投标人协商延长投标文件的有效期，这种要求和答复均以书面形式进行。</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3、中标人的投标文件自开标之日起至合同履行完毕止均应保持有效。</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（六）投标文件的签署和编制</w:t>
      </w:r>
    </w:p>
    <w:p>
      <w:pPr>
        <w:adjustRightInd w:val="0"/>
        <w:snapToGrid w:val="0"/>
        <w:spacing w:line="460" w:lineRule="exact"/>
        <w:ind w:firstLine="422" w:firstLineChars="200"/>
        <w:rPr>
          <w:rFonts w:hint="eastAsia" w:ascii="宋体" w:hAnsi="宋体" w:cs="宋体"/>
          <w:b/>
          <w:szCs w:val="21"/>
        </w:rPr>
      </w:pPr>
      <w:r>
        <w:rPr>
          <w:rFonts w:hint="eastAsia" w:ascii="宋体" w:hAnsi="宋体" w:cs="宋体"/>
          <w:b/>
          <w:szCs w:val="21"/>
        </w:rPr>
        <w:t>1、电子投标文件部分：</w:t>
      </w:r>
    </w:p>
    <w:p>
      <w:pPr>
        <w:adjustRightInd w:val="0"/>
        <w:snapToGrid w:val="0"/>
        <w:spacing w:line="460" w:lineRule="exact"/>
        <w:ind w:firstLine="422" w:firstLineChars="200"/>
        <w:rPr>
          <w:rFonts w:hint="eastAsia" w:ascii="宋体" w:hAnsi="宋体" w:cs="宋体"/>
          <w:b/>
          <w:szCs w:val="21"/>
        </w:rPr>
      </w:pPr>
      <w:r>
        <w:rPr>
          <w:rFonts w:hint="eastAsia" w:ascii="宋体" w:hAnsi="宋体" w:cs="宋体"/>
          <w:b/>
          <w:szCs w:val="21"/>
        </w:rPr>
        <w:t>投标人应根据“政采云供应商项目采购-电子招投标操作指南”及本招标文件规定的格式和顺序编制电子投标文件并进行关联定位。</w:t>
      </w:r>
    </w:p>
    <w:p>
      <w:pPr>
        <w:adjustRightInd w:val="0"/>
        <w:snapToGrid w:val="0"/>
        <w:spacing w:line="460" w:lineRule="exact"/>
        <w:ind w:firstLine="422" w:firstLineChars="200"/>
        <w:rPr>
          <w:rFonts w:hint="eastAsia" w:ascii="宋体" w:hAnsi="宋体" w:cs="宋体"/>
          <w:b/>
          <w:szCs w:val="21"/>
        </w:rPr>
      </w:pPr>
      <w:r>
        <w:rPr>
          <w:rFonts w:hint="eastAsia" w:ascii="宋体" w:hAnsi="宋体" w:cs="宋体"/>
          <w:b/>
          <w:szCs w:val="21"/>
        </w:rPr>
        <w:t>2、以介质存储的数据电文形式的备份投标文件部分：</w:t>
      </w:r>
    </w:p>
    <w:p>
      <w:pPr>
        <w:adjustRightInd w:val="0"/>
        <w:snapToGrid w:val="0"/>
        <w:spacing w:line="460" w:lineRule="exact"/>
        <w:ind w:firstLine="422" w:firstLineChars="200"/>
        <w:rPr>
          <w:rFonts w:hint="eastAsia" w:ascii="宋体" w:hAnsi="宋体" w:cs="宋体"/>
          <w:b/>
          <w:szCs w:val="21"/>
        </w:rPr>
      </w:pPr>
      <w:r>
        <w:rPr>
          <w:rFonts w:hint="eastAsia" w:ascii="宋体" w:hAnsi="宋体" w:cs="宋体"/>
          <w:b/>
          <w:szCs w:val="21"/>
        </w:rPr>
        <w:t>备份电子投标文件，以光盘或U盘形式存储。</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（七）备份投标文件的修改和撤回</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pPr>
        <w:snapToGrid w:val="0"/>
        <w:spacing w:line="360" w:lineRule="auto"/>
        <w:ind w:firstLine="422" w:firstLineChars="200"/>
        <w:rPr>
          <w:rFonts w:hint="eastAsia" w:ascii="宋体" w:hAnsi="宋体" w:cs="宋体"/>
          <w:b/>
          <w:szCs w:val="21"/>
        </w:rPr>
      </w:pPr>
      <w:r>
        <w:rPr>
          <w:rFonts w:hint="eastAsia" w:ascii="宋体" w:hAnsi="宋体" w:cs="宋体"/>
          <w:b/>
          <w:szCs w:val="21"/>
        </w:rPr>
        <w:t>（八）投标无效的情形</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实质上没有响应招标文件要求的投标将被视为无效投标。投标人不得通过修正或撤销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1、在符合性审查和商务评审时，如发现下列情形之一的，投标文件将被视为无效投标：</w:t>
      </w:r>
    </w:p>
    <w:p>
      <w:pPr>
        <w:snapToGrid w:val="0"/>
        <w:spacing w:line="360" w:lineRule="auto"/>
        <w:ind w:firstLine="417" w:firstLineChars="198"/>
        <w:rPr>
          <w:rFonts w:ascii="宋体" w:hAnsi="宋体" w:cs="宋体"/>
          <w:b/>
          <w:szCs w:val="21"/>
        </w:rPr>
      </w:pPr>
      <w:r>
        <w:rPr>
          <w:rFonts w:hint="eastAsia" w:ascii="宋体" w:hAnsi="宋体" w:cs="宋体"/>
          <w:b/>
          <w:szCs w:val="21"/>
        </w:rPr>
        <w:t>1.1电子投标文件解密失败的，且未在规定时间内提交有效备份投标文件的；</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1.2未按招标文件要求密封、签字、盖章的；</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1.3资格证明文件不全的，或者不符合招标文件标明的资格要求的；</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1.4投标文件组成不全的；</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1.5投标文件的实质性内容未使用中文表述、意思表述不明确、前后矛盾或者使用计量单位不符合招标文件要求的；（经评审小组认定允许其当场更正的笔误除外）</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1.6投标文件的关键内容字迹模糊、无法辨认的，或者投标文件中经修正的内容字迹模糊难以辩认或者修改处未按规定签名盖章的；</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1.7实质性条款不能满足招标文件要求的；</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1.8不响应招标文件要求或者投标文件有采购人不能接受的附加条件的；</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1.9 投标文件没有按招标文件要求提供有标“▲”的条款的资料和材料的；</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1.10投标文件资格证明、商务、技术部分中出现投标报价信息的。</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2、在技术评审时，如发现下列情形之一的，投标文件将被视为无效投标：</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2.1投标文件标明的响应或偏离与事实不符或虚假投标的；</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2.2明显不符合招标文件中标“▲”的技术指标、主要功能项目发生实质性偏离的；</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2.3投标技术方案不明确，存在一个或一个以上备选（替代）投标的；</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3、在投标报价文件评审时，如发现下列情形之一的，投标文件将被视为无效投标：</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3.1超过项目的预算金额或最高限价的；</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3.2有选择或有条件的报价的；</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3.3 报价文件中缺失报价的。</w:t>
      </w:r>
    </w:p>
    <w:p>
      <w:pPr>
        <w:snapToGrid w:val="0"/>
        <w:spacing w:line="360" w:lineRule="auto"/>
        <w:ind w:firstLine="417" w:firstLineChars="198"/>
        <w:rPr>
          <w:rFonts w:ascii="宋体" w:hAnsi="宋体" w:cs="宋体"/>
          <w:b/>
          <w:szCs w:val="21"/>
        </w:rPr>
      </w:pPr>
      <w:r>
        <w:rPr>
          <w:rFonts w:hint="eastAsia" w:ascii="宋体" w:hAnsi="宋体" w:cs="宋体"/>
          <w:b/>
          <w:szCs w:val="21"/>
        </w:rPr>
        <w:t>4、被拒绝的投标文件为无效。</w:t>
      </w:r>
    </w:p>
    <w:p>
      <w:pPr>
        <w:snapToGrid w:val="0"/>
        <w:spacing w:line="360" w:lineRule="auto"/>
        <w:ind w:firstLine="417" w:firstLineChars="198"/>
        <w:rPr>
          <w:rFonts w:hint="eastAsia" w:ascii="宋体" w:hAnsi="宋体" w:cs="宋体"/>
          <w:b/>
          <w:szCs w:val="21"/>
        </w:rPr>
      </w:pPr>
      <w:r>
        <w:rPr>
          <w:rFonts w:hint="eastAsia" w:ascii="宋体" w:hAnsi="宋体" w:cs="宋体"/>
          <w:b/>
          <w:szCs w:val="21"/>
        </w:rPr>
        <w:t>（九）出现以下情形，导致电子交易平台无法正常运行，或者无法保证电子交易的公平、公正和安全时，中止电子交易活动：</w:t>
      </w:r>
    </w:p>
    <w:p>
      <w:pPr>
        <w:snapToGrid w:val="0"/>
        <w:spacing w:line="360" w:lineRule="auto"/>
        <w:ind w:firstLine="420" w:firstLineChars="200"/>
        <w:rPr>
          <w:rFonts w:hint="eastAsia" w:ascii="宋体" w:hAnsi="宋体" w:cs="宋体"/>
          <w:bCs/>
          <w:szCs w:val="21"/>
        </w:rPr>
      </w:pPr>
      <w:r>
        <w:rPr>
          <w:rFonts w:hint="eastAsia" w:ascii="宋体" w:hAnsi="宋体" w:cs="宋体"/>
          <w:bCs/>
          <w:szCs w:val="21"/>
        </w:rPr>
        <w:t>1、电子交易平台发生故障而无法登录访问的；</w:t>
      </w:r>
    </w:p>
    <w:p>
      <w:pPr>
        <w:snapToGrid w:val="0"/>
        <w:spacing w:line="360" w:lineRule="auto"/>
        <w:ind w:firstLine="420" w:firstLineChars="200"/>
        <w:rPr>
          <w:rFonts w:hint="eastAsia" w:ascii="宋体" w:hAnsi="宋体" w:cs="宋体"/>
          <w:bCs/>
          <w:szCs w:val="21"/>
        </w:rPr>
      </w:pPr>
      <w:r>
        <w:rPr>
          <w:rFonts w:hint="eastAsia" w:ascii="宋体" w:hAnsi="宋体" w:cs="宋体"/>
          <w:bCs/>
          <w:szCs w:val="21"/>
        </w:rPr>
        <w:t>2、电子交易平台应用或数据库出现错误，不能进行正常操作的；</w:t>
      </w:r>
    </w:p>
    <w:p>
      <w:pPr>
        <w:snapToGrid w:val="0"/>
        <w:spacing w:line="360" w:lineRule="auto"/>
        <w:ind w:firstLine="420" w:firstLineChars="200"/>
        <w:rPr>
          <w:rFonts w:hint="eastAsia" w:ascii="宋体" w:hAnsi="宋体" w:cs="宋体"/>
          <w:bCs/>
          <w:szCs w:val="21"/>
        </w:rPr>
      </w:pPr>
      <w:r>
        <w:rPr>
          <w:rFonts w:hint="eastAsia" w:ascii="宋体" w:hAnsi="宋体" w:cs="宋体"/>
          <w:bCs/>
          <w:szCs w:val="21"/>
        </w:rPr>
        <w:t>3、电子交易平台发现严重安全漏洞，有潜在泄密危险的；</w:t>
      </w:r>
    </w:p>
    <w:p>
      <w:pPr>
        <w:snapToGrid w:val="0"/>
        <w:spacing w:line="360" w:lineRule="auto"/>
        <w:ind w:firstLine="420" w:firstLineChars="200"/>
        <w:rPr>
          <w:rFonts w:hint="eastAsia" w:ascii="宋体" w:hAnsi="宋体" w:cs="宋体"/>
          <w:bCs/>
          <w:szCs w:val="21"/>
        </w:rPr>
      </w:pPr>
      <w:r>
        <w:rPr>
          <w:rFonts w:hint="eastAsia" w:ascii="宋体" w:hAnsi="宋体" w:cs="宋体"/>
          <w:bCs/>
          <w:szCs w:val="21"/>
        </w:rPr>
        <w:t>4、病毒发作导致不能进行正常操作的；</w:t>
      </w:r>
    </w:p>
    <w:p>
      <w:pPr>
        <w:snapToGrid w:val="0"/>
        <w:spacing w:line="360" w:lineRule="auto"/>
        <w:ind w:firstLine="420" w:firstLineChars="200"/>
        <w:rPr>
          <w:rFonts w:hint="eastAsia" w:ascii="宋体" w:hAnsi="宋体" w:cs="宋体"/>
          <w:bCs/>
          <w:szCs w:val="21"/>
        </w:rPr>
      </w:pPr>
      <w:r>
        <w:rPr>
          <w:rFonts w:hint="eastAsia" w:ascii="宋体" w:hAnsi="宋体" w:cs="宋体"/>
          <w:bCs/>
          <w:szCs w:val="21"/>
        </w:rPr>
        <w:t>5、其他无法保证电子交易的公平、公正和安全的情况。</w:t>
      </w:r>
    </w:p>
    <w:p>
      <w:pPr>
        <w:snapToGrid w:val="0"/>
        <w:spacing w:line="360" w:lineRule="auto"/>
        <w:ind w:firstLine="415" w:firstLineChars="198"/>
        <w:rPr>
          <w:rFonts w:hint="eastAsia" w:ascii="宋体" w:hAnsi="宋体" w:cs="宋体"/>
          <w:bCs/>
          <w:szCs w:val="21"/>
        </w:rPr>
      </w:pPr>
      <w:r>
        <w:rPr>
          <w:rFonts w:hint="eastAsia" w:ascii="宋体" w:hAnsi="宋体" w:cs="宋体"/>
          <w:bCs/>
          <w:szCs w:val="21"/>
        </w:rPr>
        <w:t>出现前款规定情形，不影响采购公平、公正性的，采购代理机构可以待上述情形消除后继续组织电子交易活动，也可以决定某些环节以纸质形式进行；影响或可能影响采购公平、公正性的，重新采购。</w:t>
      </w:r>
    </w:p>
    <w:p>
      <w:pPr>
        <w:snapToGrid w:val="0"/>
        <w:spacing w:line="276" w:lineRule="auto"/>
        <w:jc w:val="center"/>
        <w:rPr>
          <w:rFonts w:ascii="宋体" w:hAnsi="宋体" w:cs="宋体"/>
          <w:b/>
          <w:szCs w:val="21"/>
        </w:rPr>
      </w:pPr>
    </w:p>
    <w:p>
      <w:pPr>
        <w:snapToGrid w:val="0"/>
        <w:spacing w:line="276" w:lineRule="auto"/>
        <w:jc w:val="center"/>
        <w:rPr>
          <w:rFonts w:hint="eastAsia" w:ascii="宋体" w:hAnsi="宋体" w:cs="宋体"/>
          <w:b/>
          <w:szCs w:val="21"/>
        </w:rPr>
      </w:pPr>
      <w:r>
        <w:rPr>
          <w:rFonts w:hint="eastAsia" w:ascii="宋体" w:hAnsi="宋体" w:cs="宋体"/>
          <w:b/>
          <w:szCs w:val="21"/>
        </w:rPr>
        <w:t>四、开标</w:t>
      </w:r>
    </w:p>
    <w:p>
      <w:pPr>
        <w:pStyle w:val="11"/>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（一）开标准备</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采购代理机构将在规定的时间和地点进行开标。本项目不要求供应商授权代表参加现场开标、开启响应文件活动。</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（二）开标程序</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1、开标会由采购代理机构相关工作人员主持，主持人宣布开标会议开始。</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2、介绍参加开标会的人员名单。</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3、宣布开标纪律和有关事项，告知应当回避的情形，提请有关人员回避。</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4、电子招投标开标及评审程序</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4.1投标截止时间后，投标人登录政采云平台，用“项目采购-开标评标”功能对电子投标文件进行在线解密。</w:t>
      </w:r>
    </w:p>
    <w:p>
      <w:pPr>
        <w:pStyle w:val="11"/>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4.2各投标人的资格由采购代理机构人员负责初审；</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4.3评标委员会对商务技术响应文件进行评审；</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4.4在系统上公开资格和商务技术评审结果；</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4.5在系统上公开报价开标情况；</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4.6评标委员会对报价情况进行评审；</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4.7在系统上公布评审结果。</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特别说明：政采云公司如对电子化开标及评审程序有调整的，按调整后的程序操作。</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5、如遇电子招投标系统故障的，启用备份投标文件</w:t>
      </w:r>
    </w:p>
    <w:p>
      <w:pPr>
        <w:snapToGrid w:val="0"/>
        <w:spacing w:line="360" w:lineRule="auto"/>
        <w:ind w:firstLine="417" w:firstLineChars="198"/>
        <w:rPr>
          <w:rFonts w:hint="eastAsia" w:ascii="宋体" w:hAnsi="宋体" w:cs="宋体"/>
          <w:b/>
          <w:bCs/>
          <w:szCs w:val="21"/>
        </w:rPr>
      </w:pPr>
      <w:r>
        <w:rPr>
          <w:rFonts w:hint="eastAsia" w:ascii="宋体" w:hAnsi="宋体" w:cs="宋体"/>
          <w:b/>
          <w:bCs/>
          <w:szCs w:val="21"/>
        </w:rPr>
        <w:t>6、本项目原则上采用政采云电子招投标开标及评审程序，但若投标人在规定时间内无法解密或解密失败，采购代理机构将开启未能在规定时间内解密的投标人递交的备份投标文件。</w:t>
      </w:r>
    </w:p>
    <w:p>
      <w:pPr>
        <w:snapToGrid w:val="0"/>
        <w:spacing w:line="276" w:lineRule="auto"/>
        <w:jc w:val="center"/>
        <w:rPr>
          <w:rFonts w:ascii="宋体" w:hAnsi="宋体" w:cs="宋体"/>
          <w:b/>
          <w:szCs w:val="21"/>
        </w:rPr>
      </w:pPr>
    </w:p>
    <w:p>
      <w:pPr>
        <w:snapToGrid w:val="0"/>
        <w:spacing w:line="276" w:lineRule="auto"/>
        <w:jc w:val="center"/>
        <w:rPr>
          <w:rFonts w:hint="eastAsia" w:ascii="宋体" w:hAnsi="宋体" w:cs="宋体"/>
          <w:b/>
          <w:szCs w:val="21"/>
        </w:rPr>
      </w:pPr>
      <w:r>
        <w:rPr>
          <w:rFonts w:hint="eastAsia" w:ascii="宋体" w:hAnsi="宋体" w:cs="宋体"/>
          <w:b/>
          <w:szCs w:val="21"/>
        </w:rPr>
        <w:t>五、评标</w:t>
      </w:r>
    </w:p>
    <w:p>
      <w:pPr>
        <w:pStyle w:val="11"/>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（一）组建评审小组</w:t>
      </w:r>
    </w:p>
    <w:p>
      <w:pPr>
        <w:pStyle w:val="11"/>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评标委员会由采购人代表和评审专家组成，成员人数为 7 人以上单数，其中评审专家不少于成员总数的三分之二。</w:t>
      </w:r>
    </w:p>
    <w:p>
      <w:pPr>
        <w:pStyle w:val="11"/>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（二）评标程序</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1、资格审查</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代理机构对投标人的资格进行审查。</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2、实质审查与比较</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2.1评审小组审查投标文件的实质性内容是否符合招标文件的实质性要求。</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2.4各投标人的商务技术得分由指定专人进行计算复核。</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2.5各投标人报价得分根据评分标准计算。</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pPr>
        <w:snapToGrid w:val="0"/>
        <w:spacing w:line="360" w:lineRule="auto"/>
        <w:ind w:firstLine="422" w:firstLineChars="200"/>
        <w:rPr>
          <w:rFonts w:hint="eastAsia" w:ascii="宋体" w:hAnsi="宋体" w:cs="宋体"/>
          <w:b/>
          <w:szCs w:val="21"/>
        </w:rPr>
      </w:pPr>
      <w:r>
        <w:rPr>
          <w:rFonts w:hint="eastAsia" w:ascii="宋体" w:hAnsi="宋体" w:cs="宋体"/>
          <w:b/>
          <w:szCs w:val="21"/>
        </w:rPr>
        <w:t>（三）澄清问题的形式</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pPr>
        <w:pStyle w:val="11"/>
        <w:snapToGrid w:val="0"/>
        <w:spacing w:line="360" w:lineRule="auto"/>
        <w:ind w:firstLine="420" w:firstLineChars="199"/>
        <w:rPr>
          <w:rFonts w:hint="eastAsia" w:hAnsi="宋体" w:eastAsia="宋体" w:cs="宋体"/>
          <w:b/>
          <w:sz w:val="21"/>
          <w:szCs w:val="21"/>
        </w:rPr>
      </w:pPr>
      <w:r>
        <w:rPr>
          <w:rFonts w:hint="eastAsia" w:hAnsi="宋体" w:eastAsia="宋体" w:cs="宋体"/>
          <w:b/>
          <w:sz w:val="21"/>
          <w:szCs w:val="21"/>
        </w:rPr>
        <w:t>（四）报价错误修正</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投标文件如果出现计算或表达上的错误，修正错误的原则如下：</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1、投标文件开标一览表（报价表）内容与投标文件中相应内容不一致的，以开标一览表（报价表）为准；</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2、大写金额和小写金额不一致的，以大写金额为准；</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3、单价金额小数点或者百分比有明显错位的，以开标一览表的总价为准，并修改单价；</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4、总价金额与按单价汇总金额不一致的，以单价金额计算结果为准；</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5、电子交易平台客户端里开标一览表录入的信息与投标文件不一致的，以投标文件为准。</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11"/>
        <w:snapToGrid w:val="0"/>
        <w:spacing w:line="360" w:lineRule="auto"/>
        <w:ind w:firstLine="417" w:firstLineChars="198"/>
        <w:rPr>
          <w:rFonts w:hint="eastAsia" w:hAnsi="宋体" w:eastAsia="宋体" w:cs="宋体"/>
          <w:b/>
          <w:sz w:val="21"/>
          <w:szCs w:val="21"/>
        </w:rPr>
      </w:pPr>
      <w:r>
        <w:rPr>
          <w:rFonts w:hint="eastAsia" w:hAnsi="宋体" w:eastAsia="宋体" w:cs="宋体"/>
          <w:b/>
          <w:sz w:val="21"/>
          <w:szCs w:val="21"/>
        </w:rPr>
        <w:t>（五）评标原则和评标办法</w:t>
      </w:r>
    </w:p>
    <w:p>
      <w:pPr>
        <w:pStyle w:val="11"/>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pPr>
        <w:pStyle w:val="11"/>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3、《政府采购货物和服务招标投标管理办法》</w:t>
      </w:r>
    </w:p>
    <w:p>
      <w:pPr>
        <w:pStyle w:val="11"/>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三十一条: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1"/>
        <w:snapToGrid w:val="0"/>
        <w:spacing w:line="360" w:lineRule="auto"/>
        <w:ind w:firstLine="422" w:firstLineChars="200"/>
        <w:rPr>
          <w:rFonts w:hint="eastAsia" w:hAnsi="宋体" w:eastAsia="宋体" w:cs="宋体"/>
          <w:b/>
          <w:bCs/>
          <w:sz w:val="21"/>
          <w:szCs w:val="21"/>
        </w:rPr>
      </w:pPr>
      <w:r>
        <w:rPr>
          <w:rFonts w:hint="eastAsia" w:hAnsi="宋体" w:eastAsia="宋体" w:cs="宋体"/>
          <w:b/>
          <w:bCs/>
          <w:sz w:val="21"/>
          <w:szCs w:val="21"/>
        </w:rPr>
        <w:t>本项目核心产品：大数据集群服务器，核心产品为相同品牌时，符合第三十一条的规定。</w:t>
      </w:r>
    </w:p>
    <w:p>
      <w:pPr>
        <w:pStyle w:val="11"/>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pPr>
        <w:pStyle w:val="11"/>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pPr>
        <w:pStyle w:val="11"/>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（二）招标文件没有不合理条款、招标程序符合规定，需要采用其他采购方式采购的，采购人应当依法报财政部门批准。</w:t>
      </w:r>
    </w:p>
    <w:p>
      <w:pPr>
        <w:pStyle w:val="11"/>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（六）评标过程的监控</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pPr>
        <w:snapToGrid w:val="0"/>
        <w:spacing w:line="276" w:lineRule="auto"/>
        <w:rPr>
          <w:rFonts w:hint="eastAsia" w:ascii="宋体" w:hAnsi="宋体" w:cs="宋体"/>
          <w:b/>
          <w:szCs w:val="21"/>
        </w:rPr>
      </w:pPr>
    </w:p>
    <w:p>
      <w:pPr>
        <w:snapToGrid w:val="0"/>
        <w:spacing w:line="276" w:lineRule="auto"/>
        <w:jc w:val="center"/>
        <w:rPr>
          <w:rFonts w:ascii="宋体" w:hAnsi="宋体" w:cs="宋体"/>
          <w:b/>
          <w:szCs w:val="21"/>
        </w:rPr>
      </w:pPr>
      <w:r>
        <w:rPr>
          <w:rFonts w:hint="eastAsia" w:ascii="宋体" w:hAnsi="宋体" w:cs="宋体"/>
          <w:b/>
          <w:szCs w:val="21"/>
        </w:rPr>
        <w:t>六、废标</w:t>
      </w:r>
    </w:p>
    <w:p>
      <w:pPr>
        <w:pStyle w:val="11"/>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根据《中华人民共和国政府采购法》第三十六条，出现下列情形之一的，应予以废标：</w:t>
      </w:r>
    </w:p>
    <w:p>
      <w:pPr>
        <w:pStyle w:val="11"/>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pPr>
        <w:pStyle w:val="11"/>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2、出现影响采购公正的违法、违规行为的；</w:t>
      </w:r>
    </w:p>
    <w:p>
      <w:pPr>
        <w:pStyle w:val="11"/>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3、投标人的报价均超过了采购预算，采购人不能支付的；</w:t>
      </w:r>
    </w:p>
    <w:p>
      <w:pPr>
        <w:pStyle w:val="11"/>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4、因重大变故，采购任务取消的。</w:t>
      </w:r>
    </w:p>
    <w:p>
      <w:pPr>
        <w:pStyle w:val="11"/>
        <w:snapToGrid w:val="0"/>
        <w:spacing w:line="360" w:lineRule="auto"/>
        <w:ind w:firstLine="420" w:firstLineChars="200"/>
        <w:rPr>
          <w:rFonts w:hint="eastAsia"/>
          <w:sz w:val="21"/>
          <w:szCs w:val="21"/>
        </w:rPr>
      </w:pPr>
      <w:r>
        <w:rPr>
          <w:rFonts w:hint="eastAsia" w:hAnsi="宋体" w:eastAsia="宋体" w:cs="宋体"/>
          <w:sz w:val="21"/>
          <w:szCs w:val="21"/>
        </w:rPr>
        <w:t>废标后，采购人应当将废标理由通知所有投标人，废标后，除采购任务取消情形外，应当重新组织招标。</w:t>
      </w:r>
    </w:p>
    <w:p>
      <w:pPr>
        <w:snapToGrid w:val="0"/>
        <w:spacing w:line="276" w:lineRule="auto"/>
        <w:jc w:val="center"/>
        <w:rPr>
          <w:rFonts w:ascii="宋体" w:hAnsi="宋体" w:cs="宋体"/>
          <w:b/>
          <w:szCs w:val="21"/>
        </w:rPr>
      </w:pPr>
    </w:p>
    <w:p>
      <w:pPr>
        <w:snapToGrid w:val="0"/>
        <w:spacing w:line="276" w:lineRule="auto"/>
        <w:jc w:val="center"/>
        <w:rPr>
          <w:rFonts w:hint="eastAsia" w:ascii="宋体" w:hAnsi="宋体" w:cs="宋体"/>
          <w:b/>
          <w:szCs w:val="21"/>
        </w:rPr>
      </w:pPr>
      <w:r>
        <w:rPr>
          <w:rFonts w:hint="eastAsia" w:ascii="宋体" w:hAnsi="宋体" w:cs="宋体"/>
          <w:b/>
          <w:szCs w:val="21"/>
        </w:rPr>
        <w:t>七、定标</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1.采购代理机构在评标结束后在2个工作日内将评审报告交采购人确认。</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2.采购人应当自收到评审报告之日起5个工作日内在评审报告推荐的中标或者成交候选人中按顺序确定中标或者成交供应商。</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3.采购代理机构应当自中标、成交供应商确定之日起2个工作日内，发出中标、成交通知书，并在省级以上人民政府财政部门指定的媒体上公告中标、成交结果，招标文件随中标、成交结果同时公告。</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pPr>
        <w:snapToGrid w:val="0"/>
        <w:spacing w:line="276" w:lineRule="auto"/>
        <w:jc w:val="center"/>
        <w:rPr>
          <w:rFonts w:hint="eastAsia" w:ascii="宋体" w:hAnsi="宋体" w:cs="宋体"/>
          <w:b/>
          <w:szCs w:val="21"/>
        </w:rPr>
      </w:pPr>
    </w:p>
    <w:p>
      <w:pPr>
        <w:snapToGrid w:val="0"/>
        <w:spacing w:line="276" w:lineRule="auto"/>
        <w:jc w:val="center"/>
        <w:rPr>
          <w:rFonts w:hint="eastAsia" w:ascii="宋体" w:hAnsi="宋体" w:cs="宋体"/>
          <w:b/>
          <w:szCs w:val="21"/>
        </w:rPr>
      </w:pPr>
      <w:r>
        <w:rPr>
          <w:rFonts w:hint="eastAsia" w:ascii="宋体" w:hAnsi="宋体" w:cs="宋体"/>
          <w:b/>
          <w:szCs w:val="21"/>
        </w:rPr>
        <w:t>八、合同授予</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（一）签订合同</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2、中标人拖延、拒签合同的，将被取消中标资格。</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3、中标人和采购人签订合同，按合同约定执行。</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4、中标或者成交供应商拒绝与采购人签订合同的，采购人可以按照评审报告推荐的中标或者成交候选人名单排序，确定下一候选人为中标或者成交供应商，也可以重新开展政府采购活动。</w:t>
      </w:r>
    </w:p>
    <w:p>
      <w:pPr>
        <w:pStyle w:val="11"/>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pPr>
        <w:pStyle w:val="11"/>
        <w:snapToGrid w:val="0"/>
        <w:spacing w:before="120" w:after="120"/>
        <w:jc w:val="center"/>
        <w:outlineLvl w:val="0"/>
        <w:rPr>
          <w:rFonts w:hint="eastAsia" w:hAnsi="宋体" w:eastAsia="宋体" w:cs="宋体"/>
          <w:b/>
          <w:sz w:val="28"/>
          <w:szCs w:val="28"/>
        </w:rPr>
      </w:pPr>
      <w:r>
        <w:rPr>
          <w:rFonts w:hint="eastAsia" w:hAnsi="宋体" w:eastAsia="宋体" w:cs="宋体"/>
          <w:b/>
          <w:sz w:val="28"/>
          <w:szCs w:val="28"/>
        </w:rPr>
        <w:br w:type="page"/>
      </w:r>
      <w:r>
        <w:rPr>
          <w:rFonts w:hint="eastAsia" w:hAnsi="宋体" w:eastAsia="宋体" w:cs="宋体"/>
          <w:b/>
          <w:sz w:val="28"/>
          <w:szCs w:val="28"/>
        </w:rPr>
        <w:t>第四章  评标办法及标准</w:t>
      </w:r>
    </w:p>
    <w:p>
      <w:pPr>
        <w:spacing w:line="360" w:lineRule="auto"/>
        <w:ind w:firstLine="420" w:firstLineChars="200"/>
        <w:rPr>
          <w:rFonts w:hint="eastAsia" w:ascii="宋体" w:hAnsi="宋体" w:cs="宋体"/>
          <w:szCs w:val="21"/>
        </w:rPr>
      </w:pPr>
      <w:r>
        <w:rPr>
          <w:rFonts w:hint="eastAsia" w:ascii="宋体" w:hAnsi="宋体" w:cs="宋体"/>
          <w:szCs w:val="21"/>
        </w:rPr>
        <w:t>为公正、公平、科学地选择中标人，根据《中华人民共和国政府采购法》等有关法律法规的规定，并结合本项目的实际，制定本办法，本办法适用本项目的评标。</w:t>
      </w:r>
    </w:p>
    <w:p>
      <w:pPr>
        <w:autoSpaceDE w:val="0"/>
        <w:autoSpaceDN w:val="0"/>
        <w:adjustRightInd w:val="0"/>
        <w:spacing w:line="360" w:lineRule="auto"/>
        <w:rPr>
          <w:rFonts w:hint="eastAsia" w:ascii="宋体" w:hAnsi="宋体" w:cs="宋体"/>
          <w:b/>
          <w:szCs w:val="21"/>
        </w:rPr>
      </w:pPr>
      <w:r>
        <w:rPr>
          <w:rFonts w:hint="eastAsia" w:ascii="宋体" w:hAnsi="宋体" w:cs="宋体"/>
          <w:b/>
          <w:szCs w:val="21"/>
        </w:rPr>
        <w:t>一、资格审查</w:t>
      </w:r>
    </w:p>
    <w:p>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1、由招标代理机构对投标人的资格进行审查。</w:t>
      </w:r>
    </w:p>
    <w:p>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23"/>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20"/>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80" w:type="dxa"/>
            <w:noWrap w:val="0"/>
            <w:vAlign w:val="center"/>
          </w:tcPr>
          <w:p>
            <w:pPr>
              <w:spacing w:line="336" w:lineRule="auto"/>
              <w:jc w:val="center"/>
              <w:rPr>
                <w:rFonts w:hint="eastAsia" w:ascii="宋体" w:hAnsi="宋体" w:cs="宋体"/>
                <w:b/>
                <w:szCs w:val="21"/>
              </w:rPr>
            </w:pPr>
            <w:r>
              <w:rPr>
                <w:rFonts w:hint="eastAsia" w:ascii="宋体" w:hAnsi="宋体" w:cs="宋体"/>
                <w:b/>
                <w:szCs w:val="21"/>
              </w:rPr>
              <w:t>序号</w:t>
            </w:r>
          </w:p>
        </w:tc>
        <w:tc>
          <w:tcPr>
            <w:tcW w:w="7620" w:type="dxa"/>
            <w:tcBorders>
              <w:tl2br w:val="single" w:color="auto" w:sz="4" w:space="0"/>
            </w:tcBorders>
            <w:noWrap w:val="0"/>
            <w:vAlign w:val="top"/>
          </w:tcPr>
          <w:p>
            <w:pPr>
              <w:spacing w:line="336" w:lineRule="auto"/>
              <w:jc w:val="right"/>
              <w:rPr>
                <w:rFonts w:hint="eastAsia" w:ascii="宋体" w:hAnsi="宋体" w:cs="宋体"/>
                <w:b/>
                <w:szCs w:val="21"/>
              </w:rPr>
            </w:pPr>
            <w:r>
              <w:rPr>
                <w:rFonts w:hint="eastAsia" w:ascii="宋体" w:hAnsi="宋体" w:cs="宋体"/>
                <w:b/>
                <w:szCs w:val="21"/>
              </w:rPr>
              <w:t>投标人</w:t>
            </w:r>
          </w:p>
          <w:p>
            <w:pPr>
              <w:spacing w:line="336" w:lineRule="auto"/>
              <w:rPr>
                <w:rFonts w:hint="eastAsia" w:ascii="宋体" w:hAnsi="宋体" w:cs="宋体"/>
                <w:b/>
                <w:szCs w:val="21"/>
              </w:rPr>
            </w:pPr>
            <w:r>
              <w:rPr>
                <w:rFonts w:hint="eastAsia" w:ascii="宋体" w:hAnsi="宋体" w:cs="宋体"/>
                <w:b/>
                <w:szCs w:val="21"/>
              </w:rPr>
              <w:t>内容</w:t>
            </w:r>
          </w:p>
        </w:tc>
        <w:tc>
          <w:tcPr>
            <w:tcW w:w="1438" w:type="dxa"/>
            <w:noWrap w:val="0"/>
            <w:vAlign w:val="center"/>
          </w:tcPr>
          <w:p>
            <w:pPr>
              <w:spacing w:line="336" w:lineRule="auto"/>
              <w:jc w:val="center"/>
              <w:rPr>
                <w:rFonts w:hint="eastAsia" w:ascii="宋体" w:hAnsi="宋体" w:cs="宋体"/>
                <w:b/>
                <w:szCs w:val="21"/>
              </w:rPr>
            </w:pPr>
            <w:r>
              <w:rPr>
                <w:rFonts w:hint="eastAsia" w:ascii="宋体" w:hAnsi="宋体" w:cs="宋体"/>
                <w:b/>
                <w:szCs w:val="21"/>
              </w:rPr>
              <w:t>审核标准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80" w:type="dxa"/>
            <w:noWrap w:val="0"/>
            <w:vAlign w:val="center"/>
          </w:tcPr>
          <w:p>
            <w:pPr>
              <w:jc w:val="center"/>
              <w:rPr>
                <w:rFonts w:hint="eastAsia" w:ascii="宋体" w:hAnsi="宋体" w:cs="宋体"/>
                <w:sz w:val="21"/>
                <w:szCs w:val="21"/>
              </w:rPr>
            </w:pPr>
            <w:r>
              <w:rPr>
                <w:rFonts w:hint="eastAsia" w:ascii="宋体" w:hAnsi="宋体" w:cs="宋体"/>
                <w:sz w:val="21"/>
                <w:szCs w:val="21"/>
              </w:rPr>
              <w:t>1</w:t>
            </w:r>
          </w:p>
        </w:tc>
        <w:tc>
          <w:tcPr>
            <w:tcW w:w="7620" w:type="dxa"/>
            <w:noWrap w:val="0"/>
            <w:vAlign w:val="center"/>
          </w:tcPr>
          <w:p>
            <w:pPr>
              <w:rPr>
                <w:rFonts w:hint="eastAsia" w:ascii="宋体" w:hAnsi="宋体" w:cs="宋体"/>
                <w:sz w:val="21"/>
                <w:szCs w:val="21"/>
              </w:rPr>
            </w:pPr>
            <w:r>
              <w:rPr>
                <w:rFonts w:hint="eastAsia" w:ascii="宋体" w:hAnsi="宋体" w:cs="宋体"/>
                <w:sz w:val="21"/>
                <w:szCs w:val="21"/>
              </w:rPr>
              <w:t>联合协议，联合体投标时提供</w:t>
            </w:r>
          </w:p>
        </w:tc>
        <w:tc>
          <w:tcPr>
            <w:tcW w:w="1438" w:type="dxa"/>
            <w:noWrap w:val="0"/>
            <w:vAlign w:val="center"/>
          </w:tcPr>
          <w:p>
            <w:pPr>
              <w:spacing w:line="336"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80" w:type="dxa"/>
            <w:noWrap w:val="0"/>
            <w:vAlign w:val="center"/>
          </w:tcPr>
          <w:p>
            <w:pPr>
              <w:jc w:val="center"/>
              <w:rPr>
                <w:rFonts w:hint="eastAsia" w:ascii="宋体" w:hAnsi="宋体" w:cs="宋体"/>
                <w:sz w:val="21"/>
                <w:szCs w:val="21"/>
              </w:rPr>
            </w:pPr>
            <w:r>
              <w:rPr>
                <w:rFonts w:hint="eastAsia" w:ascii="宋体" w:hAnsi="宋体" w:cs="宋体"/>
                <w:sz w:val="21"/>
                <w:szCs w:val="21"/>
              </w:rPr>
              <w:t>2</w:t>
            </w:r>
          </w:p>
        </w:tc>
        <w:tc>
          <w:tcPr>
            <w:tcW w:w="7620" w:type="dxa"/>
            <w:noWrap w:val="0"/>
            <w:vAlign w:val="center"/>
          </w:tcPr>
          <w:p>
            <w:pPr>
              <w:rPr>
                <w:rFonts w:hint="eastAsia" w:ascii="宋体" w:hAnsi="宋体" w:cs="宋体"/>
                <w:sz w:val="21"/>
                <w:szCs w:val="21"/>
              </w:rPr>
            </w:pPr>
            <w:r>
              <w:rPr>
                <w:rFonts w:hint="eastAsia" w:ascii="宋体" w:hAnsi="宋体" w:cs="宋体"/>
                <w:sz w:val="21"/>
                <w:szCs w:val="21"/>
              </w:rPr>
              <w:t>投标人（联合体各成员）“多证合一”的营业执照（副本）复印件</w:t>
            </w:r>
          </w:p>
        </w:tc>
        <w:tc>
          <w:tcPr>
            <w:tcW w:w="1438" w:type="dxa"/>
            <w:noWrap w:val="0"/>
            <w:vAlign w:val="center"/>
          </w:tcPr>
          <w:p>
            <w:pPr>
              <w:spacing w:line="336"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80" w:type="dxa"/>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7620" w:type="dxa"/>
            <w:noWrap w:val="0"/>
            <w:vAlign w:val="center"/>
          </w:tcPr>
          <w:p>
            <w:pPr>
              <w:rPr>
                <w:rFonts w:hint="eastAsia" w:ascii="宋体" w:hAnsi="宋体" w:cs="宋体"/>
                <w:sz w:val="21"/>
                <w:szCs w:val="21"/>
              </w:rPr>
            </w:pPr>
            <w:r>
              <w:rPr>
                <w:rFonts w:hint="eastAsia" w:ascii="宋体" w:hAnsi="宋体" w:cs="宋体"/>
                <w:sz w:val="21"/>
                <w:szCs w:val="21"/>
              </w:rPr>
              <w:t>投标人（联合体各成员）法定代表人身份证复印件</w:t>
            </w:r>
          </w:p>
        </w:tc>
        <w:tc>
          <w:tcPr>
            <w:tcW w:w="1438" w:type="dxa"/>
            <w:noWrap w:val="0"/>
            <w:vAlign w:val="center"/>
          </w:tcPr>
          <w:p>
            <w:pPr>
              <w:spacing w:line="336"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80" w:type="dxa"/>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7620" w:type="dxa"/>
            <w:noWrap w:val="0"/>
            <w:vAlign w:val="center"/>
          </w:tcPr>
          <w:p>
            <w:pPr>
              <w:rPr>
                <w:rFonts w:hint="eastAsia" w:ascii="宋体" w:hAnsi="宋体" w:cs="宋体"/>
                <w:sz w:val="21"/>
                <w:szCs w:val="21"/>
              </w:rPr>
            </w:pPr>
            <w:r>
              <w:rPr>
                <w:rFonts w:hint="eastAsia" w:hAnsi="宋体" w:cs="宋体"/>
                <w:sz w:val="21"/>
                <w:szCs w:val="21"/>
              </w:rPr>
              <w:t>投标人（联合体牵头人）投标函</w:t>
            </w:r>
          </w:p>
        </w:tc>
        <w:tc>
          <w:tcPr>
            <w:tcW w:w="1438" w:type="dxa"/>
            <w:noWrap w:val="0"/>
            <w:vAlign w:val="center"/>
          </w:tcPr>
          <w:p>
            <w:pPr>
              <w:spacing w:line="336"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80" w:type="dxa"/>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7620" w:type="dxa"/>
            <w:noWrap w:val="0"/>
            <w:vAlign w:val="center"/>
          </w:tcPr>
          <w:p>
            <w:pPr>
              <w:rPr>
                <w:rFonts w:hint="eastAsia" w:ascii="宋体" w:hAnsi="宋体" w:cs="宋体"/>
                <w:sz w:val="21"/>
                <w:szCs w:val="21"/>
              </w:rPr>
            </w:pPr>
            <w:r>
              <w:rPr>
                <w:rFonts w:hint="eastAsia" w:ascii="宋体" w:hAnsi="宋体" w:cs="宋体"/>
                <w:sz w:val="21"/>
                <w:szCs w:val="21"/>
              </w:rPr>
              <w:t>投标人（联合体牵头人）法定代表人授权函，非法定代表人参加投标时提供</w:t>
            </w:r>
          </w:p>
        </w:tc>
        <w:tc>
          <w:tcPr>
            <w:tcW w:w="1438" w:type="dxa"/>
            <w:noWrap w:val="0"/>
            <w:vAlign w:val="center"/>
          </w:tcPr>
          <w:p>
            <w:pPr>
              <w:spacing w:line="336"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80" w:type="dxa"/>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7620" w:type="dxa"/>
            <w:noWrap w:val="0"/>
            <w:vAlign w:val="center"/>
          </w:tcPr>
          <w:p>
            <w:pPr>
              <w:rPr>
                <w:rFonts w:hint="eastAsia" w:ascii="宋体" w:hAnsi="宋体" w:cs="宋体"/>
                <w:sz w:val="21"/>
                <w:szCs w:val="21"/>
              </w:rPr>
            </w:pPr>
            <w:r>
              <w:rPr>
                <w:rFonts w:hint="eastAsia" w:ascii="宋体" w:hAnsi="宋体" w:cs="宋体"/>
                <w:sz w:val="21"/>
                <w:szCs w:val="21"/>
              </w:rPr>
              <w:t>投标人（联合体牵头人）授权代表身份证复印件，非法定代表人参加投标时提供</w:t>
            </w:r>
          </w:p>
        </w:tc>
        <w:tc>
          <w:tcPr>
            <w:tcW w:w="1438" w:type="dxa"/>
            <w:noWrap w:val="0"/>
            <w:vAlign w:val="center"/>
          </w:tcPr>
          <w:p>
            <w:pPr>
              <w:spacing w:line="336"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700" w:type="dxa"/>
            <w:gridSpan w:val="2"/>
            <w:noWrap w:val="0"/>
            <w:vAlign w:val="top"/>
          </w:tcPr>
          <w:p>
            <w:pPr>
              <w:pStyle w:val="12"/>
              <w:spacing w:line="336" w:lineRule="auto"/>
              <w:ind w:left="0" w:firstLine="0" w:firstLineChars="0"/>
              <w:jc w:val="center"/>
              <w:rPr>
                <w:rFonts w:hint="eastAsia" w:ascii="宋体" w:hAnsi="宋体" w:cs="宋体"/>
                <w:b/>
                <w:sz w:val="21"/>
                <w:szCs w:val="21"/>
              </w:rPr>
            </w:pPr>
            <w:r>
              <w:rPr>
                <w:rFonts w:hint="eastAsia" w:ascii="宋体" w:hAnsi="宋体" w:cs="宋体"/>
                <w:b/>
                <w:sz w:val="21"/>
                <w:szCs w:val="21"/>
              </w:rPr>
              <w:t>结   论</w:t>
            </w:r>
          </w:p>
        </w:tc>
        <w:tc>
          <w:tcPr>
            <w:tcW w:w="1438" w:type="dxa"/>
            <w:noWrap w:val="0"/>
            <w:vAlign w:val="center"/>
          </w:tcPr>
          <w:p>
            <w:pPr>
              <w:spacing w:line="336" w:lineRule="auto"/>
              <w:ind w:left="180"/>
              <w:jc w:val="center"/>
              <w:rPr>
                <w:rFonts w:hint="eastAsia" w:ascii="宋体" w:hAnsi="宋体" w:cs="宋体"/>
                <w:b/>
                <w:szCs w:val="21"/>
              </w:rPr>
            </w:pPr>
          </w:p>
        </w:tc>
      </w:tr>
    </w:tbl>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r>
        <w:rPr>
          <w:rFonts w:hint="eastAsia" w:ascii="宋体" w:hAnsi="宋体" w:cs="宋体"/>
          <w:szCs w:val="21"/>
          <w:lang w:val="zh-CN"/>
        </w:rPr>
        <w:t>2、在结论栏中填写“合格”或“不合格”。</w:t>
      </w:r>
    </w:p>
    <w:p>
      <w:pPr>
        <w:autoSpaceDE w:val="0"/>
        <w:autoSpaceDN w:val="0"/>
        <w:adjustRightInd w:val="0"/>
        <w:spacing w:line="360" w:lineRule="auto"/>
        <w:rPr>
          <w:rFonts w:hint="eastAsia" w:ascii="宋体" w:hAnsi="宋体" w:cs="宋体"/>
          <w:b/>
          <w:szCs w:val="21"/>
        </w:rPr>
      </w:pPr>
      <w:r>
        <w:rPr>
          <w:rFonts w:hint="eastAsia" w:ascii="宋体" w:hAnsi="宋体" w:cs="宋体"/>
          <w:b/>
          <w:szCs w:val="21"/>
        </w:rPr>
        <w:t>二、中标候选人的选取</w:t>
      </w:r>
    </w:p>
    <w:p>
      <w:pPr>
        <w:spacing w:line="360" w:lineRule="auto"/>
        <w:ind w:firstLine="420" w:firstLineChars="200"/>
        <w:rPr>
          <w:rFonts w:hint="eastAsia" w:ascii="宋体" w:hAnsi="宋体" w:cs="宋体"/>
          <w:b/>
          <w:szCs w:val="21"/>
          <w:lang w:val="zh-CN"/>
        </w:rPr>
      </w:pPr>
      <w:r>
        <w:rPr>
          <w:rFonts w:hint="eastAsia" w:ascii="宋体" w:hAnsi="宋体" w:cs="宋体"/>
          <w:szCs w:val="21"/>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pPr>
        <w:spacing w:line="360" w:lineRule="auto"/>
        <w:rPr>
          <w:rFonts w:hint="eastAsia" w:ascii="宋体" w:hAnsi="宋体" w:cs="宋体"/>
          <w:b/>
          <w:szCs w:val="21"/>
        </w:rPr>
      </w:pPr>
      <w:r>
        <w:rPr>
          <w:rFonts w:hint="eastAsia" w:ascii="宋体" w:hAnsi="宋体" w:cs="宋体"/>
          <w:b/>
          <w:szCs w:val="21"/>
        </w:rPr>
        <w:t>三、中标人选取依据</w:t>
      </w:r>
    </w:p>
    <w:p>
      <w:pPr>
        <w:spacing w:line="360" w:lineRule="auto"/>
        <w:ind w:firstLine="420" w:firstLineChars="200"/>
        <w:rPr>
          <w:rFonts w:hint="eastAsia" w:ascii="宋体" w:hAnsi="宋体" w:cs="宋体"/>
          <w:szCs w:val="21"/>
        </w:rPr>
      </w:pPr>
      <w:r>
        <w:rPr>
          <w:rFonts w:hint="eastAsia" w:ascii="宋体" w:hAnsi="宋体" w:cs="宋体"/>
          <w:szCs w:val="21"/>
        </w:rPr>
        <w:t>评审小组根据综合评估分得分排序，推荐第一名中标候选人为中标人，经采购人确认后，确定项目中标人，同时发布采购结果公告，发出中标通知书。</w:t>
      </w:r>
    </w:p>
    <w:p>
      <w:pPr>
        <w:spacing w:line="360" w:lineRule="auto"/>
        <w:rPr>
          <w:rFonts w:hint="eastAsia" w:ascii="宋体" w:hAnsi="宋体" w:cs="宋体"/>
          <w:b/>
          <w:szCs w:val="21"/>
        </w:rPr>
      </w:pPr>
      <w:r>
        <w:rPr>
          <w:rFonts w:hint="eastAsia" w:ascii="宋体" w:hAnsi="宋体" w:cs="宋体"/>
          <w:b/>
          <w:szCs w:val="21"/>
        </w:rPr>
        <w:t>四、综合评估分计分方法</w:t>
      </w:r>
    </w:p>
    <w:p>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满足招标文件要求且投标价格最低的投标报价为评标基准价，其价格分为满分，其他投标人的价格分按下列公式计算：投标报价得分＝（评标基准价/投标报价）×价格权重×100。</w:t>
      </w:r>
    </w:p>
    <w:p>
      <w:pPr>
        <w:autoSpaceDE w:val="0"/>
        <w:autoSpaceDN w:val="0"/>
        <w:adjustRightInd w:val="0"/>
        <w:spacing w:line="360" w:lineRule="auto"/>
        <w:ind w:firstLine="420" w:firstLineChars="200"/>
        <w:rPr>
          <w:rFonts w:hint="eastAsia" w:ascii="宋体" w:hAnsi="宋体" w:eastAsia="宋体"/>
          <w:szCs w:val="21"/>
          <w:lang w:eastAsia="zh-CN"/>
        </w:rPr>
      </w:pPr>
      <w:r>
        <w:rPr>
          <w:rFonts w:hint="eastAsia" w:ascii="宋体" w:hAnsi="宋体"/>
          <w:szCs w:val="21"/>
        </w:rPr>
        <w:t>根据《政府采购促进中小企业发展管理办法》（财库[2020]46号）规定：本项目对符合本办法规定的小微企业报价给予</w:t>
      </w:r>
      <w:r>
        <w:rPr>
          <w:rFonts w:hint="eastAsia" w:ascii="宋体" w:hAnsi="宋体"/>
          <w:szCs w:val="21"/>
          <w:lang w:val="en-US" w:eastAsia="zh-CN"/>
        </w:rPr>
        <w:t>20</w:t>
      </w:r>
      <w:r>
        <w:rPr>
          <w:rFonts w:hint="eastAsia" w:ascii="宋体" w:hAnsi="宋体"/>
          <w:szCs w:val="21"/>
        </w:rPr>
        <w:t>%的扣除，用扣除后的价格参加评审；大中型企业与小微企业组成联合体的，对于联合协议约定小微企业的合同份额占到合同总金额30%以上的联合体的报价给予</w:t>
      </w:r>
      <w:r>
        <w:rPr>
          <w:rFonts w:hint="eastAsia" w:ascii="宋体" w:hAnsi="宋体"/>
          <w:szCs w:val="21"/>
          <w:lang w:val="en-US" w:eastAsia="zh-CN"/>
        </w:rPr>
        <w:t>6</w:t>
      </w:r>
      <w:r>
        <w:rPr>
          <w:rFonts w:hint="eastAsia" w:ascii="宋体" w:hAnsi="宋体"/>
          <w:szCs w:val="21"/>
        </w:rPr>
        <w:t>%的扣除，用扣除后的价格参加评审</w:t>
      </w:r>
      <w:r>
        <w:rPr>
          <w:rFonts w:hint="eastAsia" w:ascii="宋体" w:hAnsi="宋体"/>
          <w:szCs w:val="21"/>
          <w:lang w:eastAsia="zh-CN"/>
        </w:rPr>
        <w:t>。</w:t>
      </w:r>
    </w:p>
    <w:p>
      <w:pPr>
        <w:autoSpaceDE w:val="0"/>
        <w:autoSpaceDN w:val="0"/>
        <w:adjustRightInd w:val="0"/>
        <w:spacing w:line="360" w:lineRule="auto"/>
        <w:ind w:firstLine="420" w:firstLineChars="200"/>
        <w:rPr>
          <w:rFonts w:hint="eastAsia" w:ascii="宋体" w:hAnsi="宋体"/>
          <w:szCs w:val="21"/>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360" w:lineRule="auto"/>
        <w:ind w:firstLine="420" w:firstLineChars="200"/>
        <w:rPr>
          <w:rFonts w:ascii="宋体" w:hAnsi="宋体" w:cs="宋体"/>
          <w:szCs w:val="21"/>
          <w:lang w:val="zh-CN"/>
        </w:rPr>
      </w:pPr>
      <w:r>
        <w:rPr>
          <w:rFonts w:ascii="宋体" w:hAnsi="宋体"/>
          <w:szCs w:val="21"/>
        </w:rPr>
        <w:t>在评分时，各投标人投标报价得分保留小数点后二位，第三位四舍五入。</w:t>
      </w:r>
      <w:r>
        <w:rPr>
          <w:rFonts w:hint="eastAsia" w:ascii="宋体" w:hAnsi="宋体"/>
          <w:szCs w:val="21"/>
        </w:rPr>
        <w:t>评审专家打分准确到小数点后一位，</w:t>
      </w:r>
      <w:r>
        <w:rPr>
          <w:rFonts w:hint="eastAsia" w:ascii="宋体" w:hAnsi="宋体" w:cs="宋体"/>
          <w:szCs w:val="21"/>
        </w:rPr>
        <w:t>综合评估分=商务技术部分得分＋投标报价得分，商务技术部分得分为所有评委评分的算术平均值，</w:t>
      </w:r>
      <w:r>
        <w:rPr>
          <w:rFonts w:ascii="宋体" w:hAnsi="宋体" w:cs="宋体"/>
          <w:szCs w:val="21"/>
        </w:rPr>
        <w:t>得分保留小数点后二位。</w:t>
      </w:r>
      <w:r>
        <w:rPr>
          <w:rFonts w:hint="eastAsia" w:ascii="宋体" w:hAnsi="宋体" w:cs="宋体"/>
          <w:szCs w:val="21"/>
        </w:rPr>
        <w:t xml:space="preserve"> </w:t>
      </w:r>
    </w:p>
    <w:p>
      <w:pPr>
        <w:autoSpaceDE w:val="0"/>
        <w:autoSpaceDN w:val="0"/>
        <w:adjustRightInd w:val="0"/>
        <w:spacing w:line="360" w:lineRule="auto"/>
        <w:rPr>
          <w:rFonts w:hint="eastAsia" w:ascii="宋体" w:hAnsi="宋体" w:cs="宋体"/>
          <w:b/>
          <w:szCs w:val="21"/>
          <w:lang w:val="zh-CN"/>
        </w:rPr>
      </w:pPr>
      <w:r>
        <w:rPr>
          <w:rFonts w:hint="eastAsia" w:ascii="宋体" w:hAnsi="宋体" w:cs="宋体"/>
          <w:b/>
          <w:szCs w:val="21"/>
          <w:lang w:val="zh-CN"/>
        </w:rPr>
        <w:t>五、评分表</w:t>
      </w:r>
    </w:p>
    <w:tbl>
      <w:tblPr>
        <w:tblStyle w:val="23"/>
        <w:tblW w:w="39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9"/>
        <w:gridCol w:w="2156"/>
        <w:gridCol w:w="215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pct"/>
            <w:noWrap w:val="0"/>
            <w:vAlign w:val="center"/>
          </w:tcPr>
          <w:p>
            <w:pPr>
              <w:jc w:val="center"/>
              <w:rPr>
                <w:rFonts w:hint="eastAsia" w:ascii="宋体" w:hAnsi="宋体" w:cs="宋体"/>
                <w:szCs w:val="21"/>
              </w:rPr>
            </w:pPr>
            <w:r>
              <w:rPr>
                <w:rFonts w:hint="eastAsia" w:ascii="宋体" w:hAnsi="宋体" w:cs="宋体"/>
                <w:szCs w:val="21"/>
              </w:rPr>
              <w:t>评标指标</w:t>
            </w:r>
          </w:p>
        </w:tc>
        <w:tc>
          <w:tcPr>
            <w:tcW w:w="1350" w:type="pct"/>
            <w:noWrap w:val="0"/>
            <w:vAlign w:val="center"/>
          </w:tcPr>
          <w:p>
            <w:pPr>
              <w:jc w:val="center"/>
              <w:rPr>
                <w:rFonts w:hint="eastAsia" w:ascii="宋体" w:hAnsi="宋体" w:cs="宋体"/>
                <w:szCs w:val="21"/>
              </w:rPr>
            </w:pPr>
            <w:r>
              <w:rPr>
                <w:rFonts w:hint="eastAsia" w:ascii="宋体" w:hAnsi="宋体" w:cs="宋体"/>
                <w:szCs w:val="21"/>
              </w:rPr>
              <w:t>投标报价</w:t>
            </w:r>
          </w:p>
        </w:tc>
        <w:tc>
          <w:tcPr>
            <w:tcW w:w="1350" w:type="pct"/>
            <w:noWrap w:val="0"/>
            <w:vAlign w:val="center"/>
          </w:tcPr>
          <w:p>
            <w:pPr>
              <w:jc w:val="center"/>
              <w:rPr>
                <w:rFonts w:hint="eastAsia" w:ascii="宋体" w:hAnsi="宋体" w:cs="宋体"/>
                <w:szCs w:val="21"/>
              </w:rPr>
            </w:pPr>
            <w:r>
              <w:rPr>
                <w:rFonts w:hint="eastAsia" w:ascii="宋体" w:hAnsi="宋体" w:cs="宋体"/>
                <w:szCs w:val="21"/>
              </w:rPr>
              <w:t>商务技术部分</w:t>
            </w:r>
          </w:p>
        </w:tc>
        <w:tc>
          <w:tcPr>
            <w:tcW w:w="813" w:type="pct"/>
            <w:noWrap w:val="0"/>
            <w:vAlign w:val="center"/>
          </w:tcPr>
          <w:p>
            <w:pPr>
              <w:jc w:val="center"/>
              <w:rPr>
                <w:rFonts w:hint="eastAsia" w:ascii="宋体" w:hAnsi="宋体" w:cs="宋体"/>
                <w:szCs w:val="21"/>
              </w:rPr>
            </w:pPr>
            <w:r>
              <w:rPr>
                <w:rFonts w:hint="eastAsia" w:ascii="宋体" w:hAnsi="宋体" w:cs="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pct"/>
            <w:noWrap w:val="0"/>
            <w:vAlign w:val="center"/>
          </w:tcPr>
          <w:p>
            <w:pPr>
              <w:jc w:val="center"/>
              <w:rPr>
                <w:rFonts w:hint="eastAsia" w:ascii="宋体" w:hAnsi="宋体" w:cs="宋体"/>
                <w:szCs w:val="21"/>
              </w:rPr>
            </w:pPr>
            <w:r>
              <w:rPr>
                <w:rFonts w:hint="eastAsia" w:ascii="宋体" w:hAnsi="宋体" w:cs="宋体"/>
                <w:szCs w:val="21"/>
              </w:rPr>
              <w:t>权重（%）</w:t>
            </w:r>
          </w:p>
        </w:tc>
        <w:tc>
          <w:tcPr>
            <w:tcW w:w="1350" w:type="pct"/>
            <w:noWrap w:val="0"/>
            <w:vAlign w:val="center"/>
          </w:tcPr>
          <w:p>
            <w:pPr>
              <w:jc w:val="center"/>
              <w:rPr>
                <w:rFonts w:ascii="宋体" w:hAnsi="宋体" w:cs="宋体"/>
                <w:szCs w:val="21"/>
              </w:rPr>
            </w:pPr>
            <w:r>
              <w:rPr>
                <w:rFonts w:hint="eastAsia" w:ascii="宋体" w:hAnsi="宋体" w:cs="宋体"/>
                <w:szCs w:val="21"/>
              </w:rPr>
              <w:t>30</w:t>
            </w:r>
          </w:p>
        </w:tc>
        <w:tc>
          <w:tcPr>
            <w:tcW w:w="1350" w:type="pct"/>
            <w:noWrap w:val="0"/>
            <w:vAlign w:val="center"/>
          </w:tcPr>
          <w:p>
            <w:pPr>
              <w:jc w:val="center"/>
              <w:rPr>
                <w:rFonts w:ascii="宋体" w:hAnsi="宋体" w:cs="宋体"/>
                <w:szCs w:val="21"/>
              </w:rPr>
            </w:pPr>
            <w:r>
              <w:rPr>
                <w:rFonts w:hint="eastAsia" w:ascii="宋体" w:hAnsi="宋体" w:cs="宋体"/>
                <w:szCs w:val="21"/>
              </w:rPr>
              <w:t>70</w:t>
            </w:r>
          </w:p>
        </w:tc>
        <w:tc>
          <w:tcPr>
            <w:tcW w:w="813" w:type="pct"/>
            <w:noWrap w:val="0"/>
            <w:vAlign w:val="center"/>
          </w:tcPr>
          <w:p>
            <w:pPr>
              <w:jc w:val="center"/>
              <w:rPr>
                <w:rFonts w:hint="eastAsia" w:ascii="宋体" w:hAnsi="宋体" w:cs="宋体"/>
                <w:szCs w:val="21"/>
              </w:rPr>
            </w:pPr>
            <w:r>
              <w:rPr>
                <w:rFonts w:hint="eastAsia" w:ascii="宋体" w:hAnsi="宋体" w:cs="宋体"/>
                <w:szCs w:val="21"/>
              </w:rPr>
              <w:t>100</w:t>
            </w:r>
          </w:p>
        </w:tc>
      </w:tr>
    </w:tbl>
    <w:p>
      <w:pPr>
        <w:autoSpaceDE w:val="0"/>
        <w:autoSpaceDN w:val="0"/>
        <w:adjustRightInd w:val="0"/>
        <w:spacing w:line="360" w:lineRule="auto"/>
        <w:rPr>
          <w:rFonts w:hint="eastAsia" w:ascii="宋体" w:hAnsi="宋体" w:cs="宋体"/>
          <w:spacing w:val="6"/>
          <w:sz w:val="24"/>
          <w:szCs w:val="24"/>
        </w:rPr>
      </w:pPr>
    </w:p>
    <w:tbl>
      <w:tblPr>
        <w:tblStyle w:val="23"/>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709"/>
        <w:gridCol w:w="709"/>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268"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评分内容</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2"/>
                <w:sz w:val="21"/>
                <w:szCs w:val="21"/>
                <w:u w:val="none"/>
                <w:lang w:val="en-US" w:eastAsia="zh-CN" w:bidi="ar-SA"/>
              </w:rPr>
              <w:t>类别</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分数</w:t>
            </w:r>
          </w:p>
        </w:tc>
        <w:tc>
          <w:tcPr>
            <w:tcW w:w="62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业绩及案例</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客观</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根据投标人（联合体某成员）提供的视频监控平台建设相关项目案例进行打分，每提供1个有效业绩得1分，最高2分。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（需提供合同扫描件，否则不得分）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公司实力</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客观</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1.投标人（联合体某成员）具有有效期内的ISO/IEC20000信息技术服务管理体系认证，得1分；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2.投标人（联合体某成员）具有有效期内的ISO/IEC27001信息安全管理体系认证的，得1分。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（需提供证书扫描件，否则不得分）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项目团队</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客观</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36"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1、投标人拟派项目负责人（配1名）同时具有以下证书的（均须为人社部门颁发），得1分：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①信息系统项目管理师证书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②信息系统或通信类中级或以上证书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2、投标人拟派项目团队人员具备：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①软件设计师证书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②数据库系统工程师证书（数据库管理工程师证书）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③注册</w:t>
            </w: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"https://baike.baidu.com/item/%E4%BF%A1%E6%81%AF%E5%AE%89%E5%85%A8%E5%B7%A5%E7%A8%8B%E5%B8%88/9490945?fromModule=lemma_inlink" \t "https://baike.baidu.com/item/%E6%B3%A8%E5%86%8C%E4%BF%A1%E6%81%AF%E5%AE%89%E5%85%A8%E4%B8%93%E4%B8%9A%E4%BA%BA%E5%91%98/_blank"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0"/>
                <w:sz w:val="21"/>
                <w:szCs w:val="21"/>
                <w:u w:val="none"/>
                <w:lang w:val="en-US" w:eastAsia="zh-CN" w:bidi="ar"/>
              </w:rPr>
              <w:t>信息安全工程师</w:t>
            </w:r>
            <w:r>
              <w:rPr>
                <w:rFonts w:hint="eastAsia" w:ascii="宋体" w:hAnsi="宋体" w:eastAsia="宋体" w:cs="宋体"/>
                <w:i w:val="0"/>
                <w:iCs w:val="0"/>
                <w:color w:val="auto"/>
                <w:kern w:val="0"/>
                <w:sz w:val="21"/>
                <w:szCs w:val="21"/>
                <w:u w:val="none"/>
                <w:lang w:val="en-US" w:eastAsia="zh-CN" w:bidi="ar"/>
              </w:rPr>
              <w:fldChar w:fldCharType="end"/>
            </w:r>
            <w:r>
              <w:rPr>
                <w:rFonts w:hint="eastAsia" w:ascii="宋体" w:hAnsi="宋体" w:eastAsia="宋体" w:cs="宋体"/>
                <w:i w:val="0"/>
                <w:iCs w:val="0"/>
                <w:color w:val="auto"/>
                <w:kern w:val="0"/>
                <w:sz w:val="21"/>
                <w:szCs w:val="21"/>
                <w:u w:val="none"/>
                <w:lang w:val="en-US" w:eastAsia="zh-CN" w:bidi="ar"/>
              </w:rPr>
              <w:t>认证证书（CISE）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④注册信息安全管理人员认证证书（</w:t>
            </w: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"https://baike.baidu.com/item/CISO/2623648?fromModule=lemma_inlink" \t "https://baike.baidu.com/item/%E6%B3%A8%E5%86%8C%E4%BF%A1%E6%81%AF%E5%AE%89%E5%85%A8%E4%B8%93%E4%B8%9A%E4%BA%BA%E5%91%98/_blank"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0"/>
                <w:sz w:val="21"/>
                <w:szCs w:val="21"/>
                <w:u w:val="none"/>
                <w:lang w:val="en-US" w:eastAsia="zh-CN" w:bidi="ar"/>
              </w:rPr>
              <w:t>CISO</w:t>
            </w:r>
            <w:r>
              <w:rPr>
                <w:rFonts w:hint="eastAsia" w:ascii="宋体" w:hAnsi="宋体" w:eastAsia="宋体" w:cs="宋体"/>
                <w:i w:val="0"/>
                <w:iCs w:val="0"/>
                <w:color w:val="auto"/>
                <w:kern w:val="0"/>
                <w:sz w:val="21"/>
                <w:szCs w:val="21"/>
                <w:u w:val="none"/>
                <w:lang w:val="en-US" w:eastAsia="zh-CN" w:bidi="ar"/>
              </w:rPr>
              <w:fldChar w:fldCharType="end"/>
            </w:r>
            <w:r>
              <w:rPr>
                <w:rFonts w:hint="eastAsia" w:ascii="宋体" w:hAnsi="宋体" w:eastAsia="宋体" w:cs="宋体"/>
                <w:i w:val="0"/>
                <w:iCs w:val="0"/>
                <w:color w:val="auto"/>
                <w:kern w:val="0"/>
                <w:sz w:val="21"/>
                <w:szCs w:val="21"/>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⑤信息安全保障人员认证证书（CISAW）</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⑥通信工程师证书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⑦设备环境工程师证书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⑧网络工程师证书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每类认证得0.5分（不重复计取），最多得3分。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（需提供人员近3个月内其中一个月的社保证明及证书复印件，否则不得分）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技术要求响应</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客观</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6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人所响应的参数全部满足招标文件技术要求的得16分。标注“★”的指标项负偏离的每项扣2分（需提供具有CNAS或CMA或CAL等认证的国家权威机构出具的佐证材料，否则视作负偏离），其他未标注“★”的指标项负偏离的每项扣0.5分，扣完为止。“▲”条款为本项目实质性条款，负偏离或未响应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需求理解</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主观</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投标人针对项目需求理解程度，进行综合评分：0-1分。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现状分析</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主观</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6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投标人针对项目现状，包含且不限于当前视频前端点位、业务平台、存储系统、整体网络、信息安全以及点位治理等现状分析，根据现状分析的完整性、全面性、合理性进行综合评分：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分析完整、全面、合理，7分；分析完整、较合理，5分；分析较完整、基本合理，4分；分析不完整、片面、不甚合理，2分；无不得分。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建设设计方案</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主观</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投标人应提供总体设计方案，包含但不限于项目建设原则、项目建设目标、总体架构、业务架构、系统架构、网络架构、建设内容设计等内容，根据以上方案的完整性、全面性、合理性进行综合评分：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方案完整、全面、合理，6分；方案完整、较合理，4分；方案较完整、基本合理，2分；方案不完整、片面、不甚合理，1分；无不得分。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实施方案</w:t>
            </w:r>
          </w:p>
        </w:tc>
        <w:tc>
          <w:tcPr>
            <w:tcW w:w="113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软硬件利旧升级优化</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主观</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投标人需要在舟山市公安局已建软硬件设备基础上，进行合理利旧升级建设本项目。包括但不限于舟山市公共安全视频监控联网总平台、舟山市公共安全视频图像信息平台（原公安视频共享平台）、舟山市公安局多维数据融合应用平台（原视频图像信息实战应用平台）和移动设备管理平台所涉及软件、硬件（存储、解析、计算）的使用情况，利旧和升级方案，升级造成的业务影响范围分析以及对应技术保障措施及能力等，根据以上方案的完整性、全面性、合理性进行综合评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方案完整、全面、合理，5分；方案完整、较合理，3分；方案较完整、基本合理，2分；方案不完整、片面、不甚合理，1分；无不得分。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u w:val="none"/>
              </w:rPr>
            </w:pPr>
          </w:p>
        </w:tc>
        <w:tc>
          <w:tcPr>
            <w:tcW w:w="113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系统集成要求</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主观</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236"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1.视频资源整合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投标人根据本项目系统集成视频资源整合要求提供对应的升级对接方案、资源整合方案，根据方案的完整性、详细程度、可行性进行综合评分：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方案完整、详细、可行，4分；方案较完整、基本可行，2分；方案不完整、过于简略、可行性不强，1分；无不得分。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2.业务系统割接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投标人根据本项目系统集成业务系统割接保障要求提供涉及的业务对接方案，包含但不限于数据对接、页面交互，造成的业务影响范围分析以及对应技术保障措施及能力等，根据方案的完整性、详细程度、可行性进行综合评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方案完整、详细、可行，4分；方案较完整、基本可行，2分；方案不完整、过于简略、可行性不强，1分；无不得分。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u w:val="none"/>
              </w:rPr>
            </w:pPr>
          </w:p>
        </w:tc>
        <w:tc>
          <w:tcPr>
            <w:tcW w:w="113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机房实施方案</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主观</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投标人项目各平台系统涉及的硬件设备布置实施方案的完整性、详细程度、可行性进行综合评分，1、提供现有机房机柜原有系统设备、且与本次新购设备相结合的详细机柜布置图；2、设备系统整合排列合理、功能区域划分清楚，实施中考虑系统性预留及提供优化措施的：</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方案完整、详细、可行，3分；方案较完整、基本可行，2分；方案不完整、过于简略、可行性不强，1分；无不得分。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u w:val="none"/>
              </w:rPr>
            </w:pP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网络割接升级</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主观</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根据投标人项目各平台系统业务网络割接升级方案的完整性及重难点分析，实施的可行性、影响情况、安全性、便捷性，技术保障、优化措施等方面，进行综合打分：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析合理可靠、描述完整详细、实施方案可行且完全符合采购人建设需求，4分；分析基本合理可靠、描述基本完整、实施基本可行，基本符合采购人建设需求，2分；分析合理性较差、描述不完整、实施可行性较差，较难满足采购人建设需求，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u w:val="none"/>
              </w:rPr>
            </w:pPr>
          </w:p>
        </w:tc>
        <w:tc>
          <w:tcPr>
            <w:tcW w:w="113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实施计划</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主观</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根据投标人提供的项目实施计划、进度安排、施工保障方案、应急处置预案等内容（包含产品供货、验货、联网调试、测试、调优等内容等），从操作合理性、可行性、影响面等，结合项目实际要求，由评标委员会进行综合评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培训方案</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主观</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对投标人提供的培训计划，包含专业培训师配备、培训方式、培训内容、培训周期等实质性需求进行综合打分：0-1分。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运维服务</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主观</w:t>
            </w: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根据投标人项目售后运维服务方案进行综合评分，包含但不限于信息安全、本地化通信链路、平台应急维护人员（提供应急维护人员证书及社保证明）、故障应急处理措施等的满足程度等，进行综合打分：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描述完整，方案合理，可行性、针对性强，3分；描述基本完整，方案较合理，有一定可行性和针对性，2分；描述不完整，方案不甚合理，可行性和针对性差，1分；无不得分。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gridSpan w:val="2"/>
            <w:vMerge w:val="restar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系统演示</w:t>
            </w:r>
          </w:p>
        </w:tc>
        <w:tc>
          <w:tcPr>
            <w:tcW w:w="709"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主观</w:t>
            </w:r>
          </w:p>
        </w:tc>
        <w:tc>
          <w:tcPr>
            <w:tcW w:w="6945"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演示，根据需求符合度与演示内容完整度进行打分。可进行产品现场功能演示或使用录屏进行演示，只采用图片、PPT等非原型演示，不得分。投标人入场演示须遵循舟山市公共资源交易中心的防疫等相关规定，详询舟山市公共资源交易中心。若投标人因不符合相关规定被拒绝入场的，自行承担因此造成的所有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gridSpan w:val="2"/>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u w:val="none"/>
                <w:lang w:val="en-US" w:eastAsia="zh-CN"/>
              </w:rPr>
            </w:pPr>
          </w:p>
        </w:tc>
        <w:tc>
          <w:tcPr>
            <w:tcW w:w="70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236" w:type="dxa"/>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一、视频图像信息实战应用平台部分（3分）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智能档案应用展示：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聚类任务（0-0.5分）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创建人脸聚类任务，包括普通人脸聚类、分层聚类任务、分级聚类任务、前端聚类任务类型；通过填写任务基本信息、数据源、任务参数、执行周期下发聚类任务，可对任务进行启停、删除、编辑、导出等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智能人像档案（0-1分）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档案检索：支持名单搜档、以图搜档、轨迹搜档、视频搜档、时空搜档、1V1比对等多种类型搜档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档案基本信息：基本信息展示（档案封面图、姓名、性别、出生日期、证件类型、证件号码、籍贯、常住地址、手机号码、所属车牌号、所属名单库）、封面信息（人脸封面）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数据统计（0-0.5分）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档案维度统计：档案合并统计（陌生人合并到陌生人、陌生人合并到实名）、档案趋势统计（新增档案统计、历史档案统计）、档案分类统计(档案总数统计、陌生人档案统计、实名档案统计、级联档案统计、活跃档案统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轨迹维度统计：轨迹区域统计（统计已归档的）、轨迹分类统计（统计已归档的）、轨迹数量统计（统计已归档的）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4.策略管理（0-1分）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策略库：支持平台内置基础策略的参数调整，配置下发；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策略训练：支持广告牌、错聚档案、目标精确等策略在线标定后导出训练优化。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gridSpan w:val="2"/>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u w:val="none"/>
                <w:lang w:val="en-US" w:eastAsia="zh-CN"/>
              </w:rPr>
            </w:pPr>
          </w:p>
        </w:tc>
        <w:tc>
          <w:tcPr>
            <w:tcW w:w="70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7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236" w:type="dxa"/>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二、公共安全图像信息资源共享交换总平台功能部分（4分）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AI能力超市（算法超市）（0-1分）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热门算法轮播：首页顶部轮播banner展示最新/最热算法，包含算法封面、算法名称、算法描述、算法版本、上架时间等信息，支持通过轮播banner进入算法详情页。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算法列表：支持项目现场用到的本级算法以及级联算法上架展示，包含算法封面、算法名称、算法描述、适用行业、场所、最新算法版本、上架时间等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算法筛选：支持按行业分类、业务分类、场所、分析目标类型等标签对算法进行筛选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场景治理申请（0-3分）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条件检索：支持基于申请编号、关联能力、申请状态、申请时间段的检索，关联能力支持点击下拉框，基于现场的算法清单进行选择，申请状态支持点击下拉框进行选择，可选状态包括：全部、待提交、审批中、治理中、已完成、终止，支持检索条件的一键重置（0-1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场景治理申请列表：支持分页展示申请单列表，支持按申请单编号、关联能力、申请人、申请说明、申请时间、申请状态、操作的方式展示申请单列表。支持新建申请，支持新建申请选择算法，支持批量删除选中申请单，支持导出选中数据或全部数据。（0-1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申请单审批：支持对提交后的申请单进行审批处理，审批人包括 1）有场景治理审批的用户，2）admin用户；审批处理意见包括：1）分配，2）驳回，3）终止，并支持备注说明.（0-1分）</w:t>
            </w:r>
          </w:p>
        </w:tc>
      </w:tr>
    </w:tbl>
    <w:p>
      <w:pPr>
        <w:autoSpaceDE w:val="0"/>
        <w:autoSpaceDN w:val="0"/>
        <w:adjustRightInd w:val="0"/>
        <w:spacing w:line="360" w:lineRule="auto"/>
        <w:jc w:val="center"/>
        <w:outlineLvl w:val="0"/>
        <w:rPr>
          <w:rFonts w:hint="eastAsia" w:ascii="宋体" w:hAnsi="宋体" w:cs="宋体"/>
          <w:b/>
          <w:sz w:val="28"/>
          <w:szCs w:val="28"/>
        </w:rPr>
      </w:pPr>
      <w:r>
        <w:rPr>
          <w:rFonts w:ascii="宋体" w:hAnsi="宋体" w:cs="宋体"/>
          <w:b/>
          <w:sz w:val="28"/>
          <w:szCs w:val="28"/>
        </w:rPr>
        <w:br w:type="page"/>
      </w:r>
      <w:r>
        <w:rPr>
          <w:rFonts w:hint="eastAsia" w:ascii="宋体" w:hAnsi="宋体" w:cs="宋体"/>
          <w:b/>
          <w:sz w:val="28"/>
          <w:szCs w:val="28"/>
        </w:rPr>
        <w:t>第五章  合同主要条款</w:t>
      </w:r>
    </w:p>
    <w:p>
      <w:pPr>
        <w:snapToGrid w:val="0"/>
        <w:spacing w:before="156" w:beforeLines="50" w:after="156" w:afterLines="50" w:line="360" w:lineRule="auto"/>
        <w:jc w:val="center"/>
        <w:rPr>
          <w:rFonts w:hint="eastAsia"/>
          <w:sz w:val="28"/>
          <w:szCs w:val="28"/>
        </w:rPr>
      </w:pPr>
      <w:r>
        <w:rPr>
          <w:rFonts w:hint="eastAsia" w:ascii="宋体" w:hAnsi="宋体" w:cs="宋体"/>
          <w:b/>
          <w:sz w:val="28"/>
          <w:szCs w:val="28"/>
        </w:rPr>
        <w:t>（具体条款以甲方为主协商确定）</w:t>
      </w:r>
    </w:p>
    <w:p>
      <w:pPr>
        <w:spacing w:line="360" w:lineRule="auto"/>
        <w:jc w:val="center"/>
        <w:rPr>
          <w:rFonts w:hint="eastAsia" w:ascii="宋体" w:hAnsi="宋体" w:cs="宋体"/>
          <w:sz w:val="44"/>
        </w:rPr>
      </w:pPr>
    </w:p>
    <w:p>
      <w:pPr>
        <w:spacing w:line="360" w:lineRule="auto"/>
        <w:jc w:val="center"/>
        <w:rPr>
          <w:rFonts w:hint="eastAsia" w:ascii="宋体" w:hAnsi="宋体" w:cs="宋体"/>
          <w:sz w:val="44"/>
        </w:rPr>
      </w:pPr>
    </w:p>
    <w:p>
      <w:pPr>
        <w:spacing w:line="360" w:lineRule="auto"/>
        <w:jc w:val="center"/>
        <w:rPr>
          <w:rFonts w:hint="eastAsia" w:ascii="宋体" w:hAnsi="宋体" w:cs="宋体"/>
          <w:sz w:val="44"/>
        </w:rPr>
      </w:pPr>
    </w:p>
    <w:p>
      <w:pPr>
        <w:spacing w:line="360" w:lineRule="auto"/>
        <w:jc w:val="center"/>
        <w:rPr>
          <w:rFonts w:hint="eastAsia" w:ascii="宋体" w:hAnsi="宋体" w:cs="宋体"/>
          <w:sz w:val="44"/>
        </w:rPr>
      </w:pPr>
      <w:r>
        <w:rPr>
          <w:rFonts w:hint="eastAsia" w:ascii="宋体" w:hAnsi="宋体" w:cs="宋体"/>
          <w:sz w:val="44"/>
        </w:rPr>
        <w:t>项目合同</w:t>
      </w:r>
    </w:p>
    <w:p>
      <w:pPr>
        <w:spacing w:line="276" w:lineRule="auto"/>
        <w:jc w:val="center"/>
        <w:rPr>
          <w:rFonts w:hint="eastAsia" w:ascii="宋体" w:hAnsi="宋体" w:cs="宋体"/>
          <w:sz w:val="30"/>
          <w:szCs w:val="30"/>
        </w:rPr>
      </w:pPr>
    </w:p>
    <w:p>
      <w:pPr>
        <w:spacing w:line="700" w:lineRule="exact"/>
        <w:ind w:firstLine="1026" w:firstLineChars="342"/>
        <w:rPr>
          <w:rFonts w:hint="eastAsia" w:ascii="宋体" w:hAnsi="宋体" w:cs="宋体"/>
          <w:sz w:val="30"/>
          <w:szCs w:val="30"/>
        </w:rPr>
      </w:pPr>
      <w:r>
        <w:rPr>
          <w:rFonts w:hint="eastAsia" w:ascii="宋体" w:hAnsi="宋体" w:cs="宋体"/>
          <w:sz w:val="30"/>
          <w:szCs w:val="30"/>
        </w:rPr>
        <w:t>项目名称：</w:t>
      </w:r>
      <w:r>
        <w:rPr>
          <w:rFonts w:hint="eastAsia" w:ascii="宋体" w:hAnsi="宋体" w:cs="宋体"/>
          <w:sz w:val="30"/>
          <w:szCs w:val="30"/>
          <w:u w:val="single"/>
        </w:rPr>
        <w:t xml:space="preserve">                                        </w:t>
      </w:r>
    </w:p>
    <w:p>
      <w:pPr>
        <w:spacing w:line="500" w:lineRule="exact"/>
        <w:ind w:firstLine="354" w:firstLineChars="118"/>
        <w:rPr>
          <w:rFonts w:hint="eastAsia" w:ascii="宋体" w:hAnsi="宋体" w:cs="宋体"/>
          <w:sz w:val="30"/>
          <w:szCs w:val="30"/>
        </w:rPr>
      </w:pPr>
    </w:p>
    <w:p>
      <w:pPr>
        <w:spacing w:line="700" w:lineRule="exact"/>
        <w:ind w:firstLine="1026" w:firstLineChars="342"/>
        <w:rPr>
          <w:rFonts w:hint="eastAsia"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pPr>
        <w:spacing w:line="500" w:lineRule="exact"/>
        <w:rPr>
          <w:rFonts w:hint="eastAsia" w:ascii="宋体" w:hAnsi="宋体" w:cs="宋体"/>
          <w:sz w:val="28"/>
          <w:szCs w:val="28"/>
        </w:rPr>
      </w:pPr>
    </w:p>
    <w:p>
      <w:pPr>
        <w:spacing w:line="700" w:lineRule="exact"/>
        <w:rPr>
          <w:rFonts w:hint="eastAsia" w:ascii="宋体" w:hAnsi="宋体" w:cs="宋体"/>
          <w:sz w:val="30"/>
          <w:szCs w:val="30"/>
        </w:rPr>
      </w:pPr>
    </w:p>
    <w:p>
      <w:pPr>
        <w:spacing w:line="700" w:lineRule="exact"/>
        <w:rPr>
          <w:rFonts w:hint="eastAsia" w:ascii="宋体" w:hAnsi="宋体" w:cs="宋体"/>
          <w:sz w:val="30"/>
          <w:szCs w:val="30"/>
        </w:rPr>
      </w:pPr>
    </w:p>
    <w:p>
      <w:pPr>
        <w:spacing w:line="700" w:lineRule="exact"/>
        <w:rPr>
          <w:rFonts w:hint="eastAsia" w:ascii="宋体" w:hAnsi="宋体" w:cs="宋体"/>
          <w:sz w:val="30"/>
          <w:szCs w:val="30"/>
        </w:rPr>
      </w:pPr>
    </w:p>
    <w:p>
      <w:pPr>
        <w:spacing w:line="700" w:lineRule="exact"/>
        <w:rPr>
          <w:rFonts w:hint="eastAsia" w:ascii="宋体" w:hAnsi="宋体" w:cs="宋体"/>
          <w:sz w:val="30"/>
          <w:szCs w:val="30"/>
        </w:rPr>
      </w:pPr>
    </w:p>
    <w:p>
      <w:pPr>
        <w:spacing w:line="700" w:lineRule="exact"/>
        <w:ind w:firstLine="1026" w:firstLineChars="342"/>
        <w:rPr>
          <w:rFonts w:hint="eastAsia" w:ascii="宋体" w:hAnsi="宋体" w:cs="宋体"/>
          <w:sz w:val="30"/>
          <w:szCs w:val="30"/>
        </w:rPr>
      </w:pPr>
      <w:r>
        <w:rPr>
          <w:rFonts w:hint="eastAsia" w:ascii="宋体" w:hAnsi="宋体" w:cs="宋体"/>
          <w:sz w:val="30"/>
          <w:szCs w:val="30"/>
        </w:rPr>
        <w:t>采购人（甲方）：</w:t>
      </w:r>
      <w:r>
        <w:rPr>
          <w:rFonts w:hint="eastAsia" w:ascii="宋体" w:hAnsi="宋体" w:cs="宋体"/>
          <w:sz w:val="36"/>
          <w:szCs w:val="36"/>
          <w:u w:val="single"/>
        </w:rPr>
        <w:t xml:space="preserve">                              </w:t>
      </w:r>
    </w:p>
    <w:p>
      <w:pPr>
        <w:spacing w:line="700" w:lineRule="exact"/>
        <w:ind w:firstLine="1026" w:firstLineChars="342"/>
        <w:rPr>
          <w:rFonts w:hint="eastAsia" w:ascii="宋体" w:hAnsi="宋体" w:cs="宋体"/>
          <w:sz w:val="30"/>
          <w:szCs w:val="30"/>
        </w:rPr>
      </w:pPr>
      <w:r>
        <w:rPr>
          <w:rFonts w:hint="eastAsia" w:ascii="宋体" w:hAnsi="宋体" w:cs="宋体"/>
          <w:sz w:val="30"/>
          <w:szCs w:val="30"/>
        </w:rPr>
        <w:t>中标人（乙方）：</w:t>
      </w:r>
      <w:r>
        <w:rPr>
          <w:rFonts w:hint="eastAsia" w:ascii="宋体" w:hAnsi="宋体" w:cs="宋体"/>
          <w:sz w:val="36"/>
          <w:szCs w:val="36"/>
          <w:u w:val="single"/>
        </w:rPr>
        <w:t xml:space="preserve">                              </w:t>
      </w:r>
    </w:p>
    <w:p>
      <w:pPr>
        <w:spacing w:line="700" w:lineRule="exact"/>
        <w:ind w:firstLine="1026" w:firstLineChars="342"/>
        <w:rPr>
          <w:rFonts w:hint="eastAsia" w:ascii="宋体" w:hAnsi="宋体" w:cs="宋体"/>
          <w:sz w:val="30"/>
          <w:szCs w:val="30"/>
        </w:rPr>
      </w:pPr>
      <w:r>
        <w:rPr>
          <w:rFonts w:hint="eastAsia" w:ascii="宋体" w:hAnsi="宋体" w:cs="宋体"/>
          <w:sz w:val="30"/>
          <w:szCs w:val="30"/>
        </w:rPr>
        <w:t>合同签定日：</w:t>
      </w:r>
      <w:r>
        <w:rPr>
          <w:rFonts w:hint="eastAsia" w:ascii="宋体" w:hAnsi="宋体" w:cs="宋体"/>
          <w:sz w:val="30"/>
          <w:szCs w:val="30"/>
          <w:u w:val="single"/>
        </w:rPr>
        <w:t xml:space="preserve"> 20  年   月   日                      </w:t>
      </w:r>
    </w:p>
    <w:p>
      <w:pPr>
        <w:spacing w:line="700" w:lineRule="exact"/>
        <w:ind w:firstLine="1026" w:firstLineChars="342"/>
        <w:rPr>
          <w:rFonts w:hint="eastAsia" w:ascii="宋体" w:hAnsi="宋体" w:cs="宋体"/>
          <w:sz w:val="30"/>
          <w:szCs w:val="30"/>
        </w:rPr>
      </w:pPr>
      <w:r>
        <w:rPr>
          <w:rFonts w:hint="eastAsia" w:ascii="宋体" w:hAnsi="宋体" w:cs="宋体"/>
          <w:sz w:val="30"/>
          <w:szCs w:val="30"/>
        </w:rPr>
        <w:t>合同签定地点：</w:t>
      </w:r>
      <w:r>
        <w:rPr>
          <w:rFonts w:hint="eastAsia" w:ascii="宋体" w:hAnsi="宋体" w:cs="宋体"/>
          <w:sz w:val="36"/>
          <w:szCs w:val="36"/>
          <w:u w:val="single"/>
        </w:rPr>
        <w:t xml:space="preserve">  </w:t>
      </w:r>
      <w:r>
        <w:rPr>
          <w:rFonts w:hint="eastAsia" w:ascii="宋体" w:hAnsi="宋体" w:cs="宋体"/>
          <w:sz w:val="28"/>
          <w:szCs w:val="36"/>
          <w:u w:val="single"/>
        </w:rPr>
        <w:t xml:space="preserve"> </w:t>
      </w:r>
      <w:r>
        <w:rPr>
          <w:rFonts w:hint="eastAsia" w:ascii="宋体" w:hAnsi="宋体" w:cs="宋体"/>
          <w:sz w:val="30"/>
          <w:szCs w:val="30"/>
          <w:u w:val="single"/>
        </w:rPr>
        <w:t>舟山市</w:t>
      </w:r>
      <w:r>
        <w:rPr>
          <w:rFonts w:hint="eastAsia" w:ascii="宋体" w:hAnsi="宋体" w:cs="宋体"/>
          <w:sz w:val="36"/>
          <w:szCs w:val="36"/>
          <w:u w:val="single"/>
        </w:rPr>
        <w:t xml:space="preserve">                       </w:t>
      </w:r>
    </w:p>
    <w:p>
      <w:pPr>
        <w:snapToGrid w:val="0"/>
        <w:spacing w:line="400" w:lineRule="exact"/>
        <w:rPr>
          <w:rFonts w:hint="eastAsia" w:ascii="宋体" w:hAnsi="宋体" w:cs="宋体"/>
          <w:szCs w:val="21"/>
        </w:rPr>
      </w:pPr>
    </w:p>
    <w:p>
      <w:pPr>
        <w:snapToGrid w:val="0"/>
        <w:spacing w:line="400" w:lineRule="exact"/>
        <w:rPr>
          <w:rFonts w:hint="eastAsia" w:ascii="宋体" w:hAnsi="宋体" w:cs="宋体"/>
          <w:szCs w:val="21"/>
        </w:rPr>
      </w:pPr>
    </w:p>
    <w:p>
      <w:pPr>
        <w:snapToGrid w:val="0"/>
        <w:spacing w:line="400" w:lineRule="exact"/>
        <w:rPr>
          <w:rFonts w:hint="eastAsia" w:ascii="宋体" w:hAnsi="宋体" w:cs="宋体"/>
          <w:szCs w:val="21"/>
        </w:rPr>
      </w:pPr>
    </w:p>
    <w:p>
      <w:pPr>
        <w:snapToGrid w:val="0"/>
        <w:spacing w:line="400" w:lineRule="exact"/>
        <w:rPr>
          <w:rFonts w:hint="eastAsia" w:ascii="宋体" w:hAnsi="宋体" w:cs="宋体"/>
          <w:szCs w:val="21"/>
        </w:rPr>
      </w:pPr>
    </w:p>
    <w:p>
      <w:pPr>
        <w:spacing w:line="360" w:lineRule="auto"/>
        <w:ind w:right="6" w:firstLine="496" w:firstLineChars="200"/>
        <w:rPr>
          <w:rFonts w:hint="eastAsia" w:ascii="宋体" w:hAnsi="宋体"/>
          <w:spacing w:val="4"/>
          <w:sz w:val="24"/>
          <w:szCs w:val="24"/>
        </w:rPr>
      </w:pPr>
    </w:p>
    <w:p>
      <w:pPr>
        <w:spacing w:line="360" w:lineRule="auto"/>
        <w:ind w:right="6" w:firstLine="436" w:firstLineChars="200"/>
        <w:rPr>
          <w:rFonts w:hint="eastAsia" w:ascii="宋体" w:hAnsi="宋体" w:cs="宋体"/>
          <w:spacing w:val="4"/>
          <w:szCs w:val="21"/>
        </w:rPr>
      </w:pPr>
      <w:r>
        <w:rPr>
          <w:rFonts w:hint="eastAsia" w:ascii="宋体" w:hAnsi="宋体" w:cs="宋体"/>
          <w:spacing w:val="4"/>
          <w:szCs w:val="21"/>
        </w:rPr>
        <w:t>甲方对</w:t>
      </w:r>
      <w:r>
        <w:rPr>
          <w:rFonts w:hint="eastAsia" w:ascii="宋体" w:hAnsi="宋体" w:cs="宋体"/>
          <w:szCs w:val="21"/>
          <w:u w:val="single"/>
        </w:rPr>
        <w:t xml:space="preserve">                                                </w:t>
      </w:r>
      <w:r>
        <w:rPr>
          <w:rFonts w:hint="eastAsia" w:ascii="宋体" w:hAnsi="宋体" w:cs="宋体"/>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pPr>
        <w:spacing w:line="360" w:lineRule="auto"/>
        <w:ind w:firstLine="413" w:firstLineChars="196"/>
        <w:rPr>
          <w:rFonts w:hint="eastAsia" w:ascii="宋体" w:hAnsi="宋体" w:cs="宋体"/>
          <w:b/>
          <w:szCs w:val="21"/>
        </w:rPr>
      </w:pPr>
      <w:r>
        <w:rPr>
          <w:rFonts w:hint="eastAsia" w:ascii="宋体" w:hAnsi="宋体" w:cs="宋体"/>
          <w:b/>
          <w:szCs w:val="21"/>
        </w:rPr>
        <w:t>一、合同文件</w:t>
      </w:r>
    </w:p>
    <w:p>
      <w:pPr>
        <w:spacing w:line="360" w:lineRule="auto"/>
        <w:ind w:firstLine="420"/>
        <w:rPr>
          <w:rFonts w:hint="eastAsia" w:ascii="宋体" w:hAnsi="宋体" w:cs="宋体"/>
          <w:szCs w:val="21"/>
        </w:rPr>
      </w:pPr>
      <w:r>
        <w:rPr>
          <w:rFonts w:hint="eastAsia" w:ascii="宋体" w:hAnsi="宋体" w:cs="宋体"/>
          <w:szCs w:val="21"/>
        </w:rPr>
        <w:t>下列文件构成本合同的组成部分：</w:t>
      </w:r>
    </w:p>
    <w:p>
      <w:pPr>
        <w:adjustRightInd w:val="0"/>
        <w:spacing w:line="360" w:lineRule="auto"/>
        <w:ind w:left="480"/>
        <w:textAlignment w:val="baseline"/>
        <w:rPr>
          <w:rFonts w:hint="eastAsia" w:ascii="宋体" w:hAnsi="宋体" w:cs="宋体"/>
          <w:szCs w:val="21"/>
        </w:rPr>
      </w:pPr>
      <w:r>
        <w:rPr>
          <w:rFonts w:hint="eastAsia" w:ascii="宋体" w:hAnsi="宋体" w:cs="宋体"/>
          <w:szCs w:val="21"/>
        </w:rPr>
        <w:t>1、招标文件</w:t>
      </w:r>
    </w:p>
    <w:p>
      <w:pPr>
        <w:adjustRightInd w:val="0"/>
        <w:spacing w:line="360" w:lineRule="auto"/>
        <w:ind w:left="480"/>
        <w:textAlignment w:val="baseline"/>
        <w:rPr>
          <w:rFonts w:hint="eastAsia" w:ascii="宋体" w:hAnsi="宋体" w:cs="宋体"/>
          <w:szCs w:val="21"/>
        </w:rPr>
      </w:pPr>
      <w:r>
        <w:rPr>
          <w:rFonts w:hint="eastAsia" w:ascii="宋体" w:hAnsi="宋体" w:cs="宋体"/>
          <w:szCs w:val="21"/>
        </w:rPr>
        <w:t>2、中标文件</w:t>
      </w:r>
    </w:p>
    <w:p>
      <w:pPr>
        <w:adjustRightInd w:val="0"/>
        <w:spacing w:line="360" w:lineRule="auto"/>
        <w:ind w:left="480"/>
        <w:textAlignment w:val="baseline"/>
        <w:rPr>
          <w:rFonts w:hint="eastAsia" w:ascii="宋体" w:hAnsi="宋体" w:cs="宋体"/>
          <w:szCs w:val="21"/>
        </w:rPr>
      </w:pPr>
      <w:r>
        <w:rPr>
          <w:rFonts w:hint="eastAsia" w:ascii="宋体" w:hAnsi="宋体" w:cs="宋体"/>
          <w:szCs w:val="21"/>
        </w:rPr>
        <w:t>3、相关补充文件</w:t>
      </w:r>
    </w:p>
    <w:p>
      <w:pPr>
        <w:adjustRightInd w:val="0"/>
        <w:spacing w:line="360" w:lineRule="auto"/>
        <w:ind w:firstLine="413" w:firstLineChars="196"/>
        <w:textAlignment w:val="baseline"/>
        <w:rPr>
          <w:rFonts w:hint="eastAsia" w:ascii="宋体" w:hAnsi="宋体" w:cs="宋体"/>
          <w:szCs w:val="21"/>
        </w:rPr>
      </w:pPr>
      <w:r>
        <w:rPr>
          <w:rFonts w:hint="eastAsia" w:ascii="宋体" w:hAnsi="宋体" w:cs="宋体"/>
          <w:b/>
          <w:szCs w:val="21"/>
        </w:rPr>
        <w:t>二、合同范围和条件</w:t>
      </w:r>
    </w:p>
    <w:p>
      <w:pPr>
        <w:spacing w:line="360" w:lineRule="auto"/>
        <w:ind w:firstLine="420" w:firstLineChars="200"/>
        <w:rPr>
          <w:rFonts w:hint="eastAsia" w:ascii="宋体" w:hAnsi="宋体" w:cs="宋体"/>
          <w:szCs w:val="21"/>
        </w:rPr>
      </w:pPr>
      <w:r>
        <w:rPr>
          <w:rFonts w:hint="eastAsia" w:ascii="宋体" w:hAnsi="宋体" w:cs="宋体"/>
          <w:szCs w:val="21"/>
        </w:rPr>
        <w:t>本合同的范围和条件与上述规定的合同文件内容一致。</w:t>
      </w:r>
    </w:p>
    <w:p>
      <w:pPr>
        <w:spacing w:line="360" w:lineRule="auto"/>
        <w:ind w:firstLine="413" w:firstLineChars="196"/>
        <w:rPr>
          <w:rFonts w:hint="eastAsia" w:ascii="宋体" w:hAnsi="宋体" w:cs="宋体"/>
          <w:b/>
          <w:szCs w:val="21"/>
        </w:rPr>
      </w:pPr>
      <w:r>
        <w:rPr>
          <w:rFonts w:hint="eastAsia" w:ascii="宋体" w:hAnsi="宋体" w:cs="宋体"/>
          <w:b/>
          <w:szCs w:val="21"/>
        </w:rPr>
        <w:t>三、合同金额</w:t>
      </w:r>
    </w:p>
    <w:p>
      <w:pPr>
        <w:spacing w:line="360" w:lineRule="auto"/>
        <w:ind w:firstLine="436" w:firstLineChars="200"/>
        <w:rPr>
          <w:rFonts w:hint="eastAsia" w:ascii="宋体" w:hAnsi="宋体" w:cs="宋体"/>
          <w:b/>
          <w:szCs w:val="21"/>
        </w:rPr>
      </w:pPr>
      <w:r>
        <w:rPr>
          <w:rFonts w:hint="eastAsia" w:ascii="宋体" w:hAnsi="宋体" w:cs="宋体"/>
          <w:spacing w:val="4"/>
          <w:szCs w:val="21"/>
        </w:rPr>
        <w:t>本项目的</w:t>
      </w:r>
      <w:r>
        <w:rPr>
          <w:rFonts w:hint="eastAsia" w:ascii="宋体" w:hAnsi="宋体" w:cs="宋体"/>
          <w:szCs w:val="21"/>
        </w:rPr>
        <w:t>合同总价为</w:t>
      </w:r>
      <w:r>
        <w:rPr>
          <w:rFonts w:hint="eastAsia" w:ascii="宋体" w:hAnsi="宋体" w:cs="宋体"/>
          <w:szCs w:val="21"/>
          <w:u w:val="single"/>
        </w:rPr>
        <w:t xml:space="preserve">         </w:t>
      </w:r>
      <w:r>
        <w:rPr>
          <w:rFonts w:hint="eastAsia" w:ascii="宋体" w:hAnsi="宋体" w:cs="宋体"/>
          <w:szCs w:val="21"/>
        </w:rPr>
        <w:t xml:space="preserve">元人民币。 </w:t>
      </w:r>
    </w:p>
    <w:p>
      <w:pPr>
        <w:spacing w:line="360" w:lineRule="auto"/>
        <w:ind w:firstLine="413" w:firstLineChars="196"/>
        <w:rPr>
          <w:rFonts w:hint="eastAsia" w:ascii="宋体" w:hAnsi="宋体" w:cs="宋体"/>
          <w:b/>
          <w:szCs w:val="21"/>
        </w:rPr>
      </w:pPr>
      <w:r>
        <w:rPr>
          <w:rFonts w:hint="eastAsia" w:ascii="宋体" w:hAnsi="宋体" w:cs="宋体"/>
          <w:b/>
          <w:szCs w:val="21"/>
        </w:rPr>
        <w:t>四、付款方式</w:t>
      </w:r>
    </w:p>
    <w:p>
      <w:pPr>
        <w:widowControl/>
        <w:spacing w:line="360" w:lineRule="auto"/>
        <w:ind w:firstLine="417" w:firstLineChars="199"/>
        <w:rPr>
          <w:rFonts w:hint="eastAsia" w:ascii="宋体" w:hAnsi="宋体" w:cs="宋体"/>
          <w:kern w:val="0"/>
          <w:szCs w:val="21"/>
          <w:u w:val="single"/>
        </w:rPr>
      </w:pPr>
      <w:r>
        <w:rPr>
          <w:rFonts w:hint="eastAsia" w:ascii="宋体" w:hAnsi="宋体" w:cs="宋体"/>
          <w:kern w:val="0"/>
          <w:szCs w:val="21"/>
          <w:u w:val="single"/>
        </w:rPr>
        <w:t xml:space="preserve">                                            </w:t>
      </w:r>
    </w:p>
    <w:p>
      <w:pPr>
        <w:spacing w:line="360" w:lineRule="auto"/>
        <w:ind w:firstLine="413" w:firstLineChars="196"/>
        <w:rPr>
          <w:rFonts w:hint="eastAsia" w:ascii="宋体" w:hAnsi="宋体" w:cs="宋体"/>
          <w:b/>
          <w:szCs w:val="21"/>
        </w:rPr>
      </w:pPr>
      <w:r>
        <w:rPr>
          <w:rFonts w:hint="eastAsia" w:ascii="宋体" w:hAnsi="宋体" w:cs="宋体"/>
          <w:b/>
          <w:szCs w:val="21"/>
        </w:rPr>
        <w:t>五、其他要求</w:t>
      </w:r>
    </w:p>
    <w:p>
      <w:pPr>
        <w:widowControl/>
        <w:spacing w:line="360" w:lineRule="auto"/>
        <w:ind w:firstLine="417" w:firstLineChars="199"/>
        <w:rPr>
          <w:rFonts w:hint="eastAsia" w:ascii="宋体" w:hAnsi="宋体" w:cs="宋体"/>
          <w:kern w:val="0"/>
          <w:szCs w:val="21"/>
          <w:u w:val="single"/>
        </w:rPr>
      </w:pPr>
      <w:r>
        <w:rPr>
          <w:rFonts w:hint="eastAsia" w:ascii="宋体" w:hAnsi="宋体" w:cs="宋体"/>
          <w:kern w:val="0"/>
          <w:szCs w:val="21"/>
          <w:u w:val="single"/>
        </w:rPr>
        <w:t xml:space="preserve">                                            </w:t>
      </w:r>
    </w:p>
    <w:p>
      <w:pPr>
        <w:spacing w:line="360" w:lineRule="auto"/>
        <w:ind w:firstLine="422" w:firstLineChars="200"/>
        <w:rPr>
          <w:rFonts w:hint="eastAsia" w:ascii="宋体" w:hAnsi="宋体" w:cs="宋体"/>
          <w:b/>
          <w:szCs w:val="21"/>
        </w:rPr>
      </w:pPr>
      <w:r>
        <w:rPr>
          <w:rFonts w:hint="eastAsia" w:ascii="宋体" w:hAnsi="宋体" w:cs="宋体"/>
          <w:b/>
          <w:szCs w:val="21"/>
        </w:rPr>
        <w:t>六、产品的配置情况、质保期及价格（详见附件）</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8"/>
        <w:gridCol w:w="1494"/>
        <w:gridCol w:w="1494"/>
        <w:gridCol w:w="1494"/>
        <w:gridCol w:w="149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1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spacing w:val="4"/>
                <w:szCs w:val="21"/>
              </w:rPr>
              <w:t>名称</w:t>
            </w: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pacing w:val="4"/>
                <w:szCs w:val="21"/>
              </w:rPr>
              <w:t>品牌</w:t>
            </w:r>
            <w:r>
              <w:rPr>
                <w:rFonts w:hint="eastAsia" w:ascii="宋体" w:hAnsi="宋体" w:cs="宋体"/>
                <w:szCs w:val="21"/>
              </w:rPr>
              <w:t>型号</w:t>
            </w:r>
          </w:p>
          <w:p>
            <w:pPr>
              <w:spacing w:line="360" w:lineRule="auto"/>
              <w:jc w:val="center"/>
              <w:rPr>
                <w:rFonts w:hint="eastAsia" w:ascii="宋体" w:hAnsi="宋体" w:cs="宋体"/>
                <w:szCs w:val="21"/>
              </w:rPr>
            </w:pPr>
            <w:r>
              <w:rPr>
                <w:rFonts w:hint="eastAsia" w:ascii="宋体" w:hAnsi="宋体" w:cs="宋体"/>
                <w:szCs w:val="21"/>
              </w:rPr>
              <w:t>技术规格</w:t>
            </w: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数量单位</w:t>
            </w: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单价（元）</w:t>
            </w: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总价（元）</w:t>
            </w:r>
          </w:p>
        </w:tc>
        <w:tc>
          <w:tcPr>
            <w:tcW w:w="736"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31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rPr>
            </w:pPr>
          </w:p>
        </w:tc>
        <w:tc>
          <w:tcPr>
            <w:tcW w:w="736"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31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rPr>
            </w:pPr>
          </w:p>
        </w:tc>
        <w:tc>
          <w:tcPr>
            <w:tcW w:w="736"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31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rPr>
            </w:pPr>
          </w:p>
        </w:tc>
        <w:tc>
          <w:tcPr>
            <w:tcW w:w="73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Cs w:val="21"/>
              </w:rPr>
            </w:pPr>
          </w:p>
        </w:tc>
        <w:tc>
          <w:tcPr>
            <w:tcW w:w="736"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szCs w:val="21"/>
              </w:rPr>
            </w:pPr>
            <w:r>
              <w:rPr>
                <w:rFonts w:hint="eastAsia" w:ascii="宋体" w:hAnsi="宋体" w:cs="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szCs w:val="21"/>
              </w:rPr>
            </w:pPr>
            <w:r>
              <w:rPr>
                <w:rFonts w:hint="eastAsia" w:ascii="宋体" w:hAnsi="宋体" w:cs="宋体"/>
                <w:b/>
                <w:szCs w:val="21"/>
              </w:rPr>
              <w:t xml:space="preserve">人民币大写： </w:t>
            </w:r>
          </w:p>
        </w:tc>
      </w:tr>
    </w:tbl>
    <w:p>
      <w:pPr>
        <w:spacing w:line="360" w:lineRule="auto"/>
        <w:ind w:firstLine="413" w:firstLineChars="196"/>
        <w:rPr>
          <w:rFonts w:hint="eastAsia" w:ascii="宋体" w:hAnsi="宋体" w:cs="宋体"/>
          <w:b/>
          <w:szCs w:val="21"/>
        </w:rPr>
      </w:pPr>
      <w:r>
        <w:rPr>
          <w:rFonts w:hint="eastAsia" w:ascii="宋体" w:hAnsi="宋体" w:cs="宋体"/>
          <w:b/>
          <w:szCs w:val="21"/>
        </w:rPr>
        <w:t>八、专利权</w:t>
      </w:r>
    </w:p>
    <w:p>
      <w:pPr>
        <w:spacing w:line="360" w:lineRule="auto"/>
        <w:ind w:firstLine="420" w:firstLineChars="200"/>
        <w:rPr>
          <w:rFonts w:hint="eastAsia" w:ascii="宋体" w:hAnsi="宋体" w:cs="宋体"/>
          <w:szCs w:val="21"/>
        </w:rPr>
      </w:pPr>
      <w:r>
        <w:rPr>
          <w:rFonts w:hint="eastAsia" w:ascii="宋体" w:hAnsi="宋体" w:cs="宋体"/>
          <w:szCs w:val="21"/>
        </w:rPr>
        <w:t>乙方应保护甲方在使用该设备和软件或其任何一部分时不受第三方提出侵犯专利权、商标权或工业设计权等知识产权等的指控。如果任何第三方提出侵权指控，乙方须与第三方交涉并承担可能发生的一切法律责任和费用。</w:t>
      </w:r>
    </w:p>
    <w:p>
      <w:pPr>
        <w:spacing w:line="360" w:lineRule="auto"/>
        <w:ind w:firstLine="422" w:firstLineChars="200"/>
        <w:rPr>
          <w:rFonts w:hint="eastAsia" w:ascii="宋体" w:hAnsi="宋体" w:cs="宋体"/>
          <w:szCs w:val="21"/>
        </w:rPr>
      </w:pPr>
      <w:r>
        <w:rPr>
          <w:rFonts w:hint="eastAsia" w:ascii="宋体" w:hAnsi="宋体" w:cs="宋体"/>
          <w:b/>
          <w:szCs w:val="21"/>
        </w:rPr>
        <w:t>九、追加设备或服务处理</w:t>
      </w:r>
    </w:p>
    <w:p>
      <w:pPr>
        <w:spacing w:line="360" w:lineRule="auto"/>
        <w:ind w:firstLine="420" w:firstLineChars="200"/>
        <w:rPr>
          <w:rFonts w:hint="eastAsia" w:ascii="宋体" w:hAnsi="宋体" w:cs="宋体"/>
          <w:szCs w:val="21"/>
        </w:rPr>
      </w:pPr>
      <w:r>
        <w:rPr>
          <w:rFonts w:hint="eastAsia" w:ascii="宋体" w:hAnsi="宋体" w:cs="宋体"/>
          <w:szCs w:val="21"/>
        </w:rPr>
        <w:t>在合同履行时，甲方有权对合同中所列的设备及服务予以增加（不超过本合同金额的10%），但不对单价或其他的条款作任何改变。</w:t>
      </w:r>
    </w:p>
    <w:p>
      <w:pPr>
        <w:spacing w:line="360" w:lineRule="auto"/>
        <w:ind w:firstLine="422" w:firstLineChars="200"/>
        <w:rPr>
          <w:rFonts w:hint="eastAsia" w:ascii="宋体" w:hAnsi="宋体" w:cs="宋体"/>
          <w:szCs w:val="21"/>
        </w:rPr>
      </w:pPr>
      <w:r>
        <w:rPr>
          <w:rFonts w:hint="eastAsia" w:ascii="宋体" w:hAnsi="宋体" w:cs="宋体"/>
          <w:b/>
          <w:szCs w:val="21"/>
        </w:rPr>
        <w:t>十、延期交货</w:t>
      </w:r>
    </w:p>
    <w:p>
      <w:pPr>
        <w:spacing w:line="360" w:lineRule="auto"/>
        <w:ind w:firstLine="420" w:firstLineChars="200"/>
        <w:rPr>
          <w:rFonts w:hint="eastAsia" w:ascii="宋体" w:hAnsi="宋体" w:cs="宋体"/>
          <w:szCs w:val="21"/>
        </w:rPr>
      </w:pPr>
      <w:r>
        <w:rPr>
          <w:rFonts w:hint="eastAsia" w:ascii="宋体" w:hAnsi="宋体" w:cs="宋体"/>
          <w:szCs w:val="21"/>
        </w:rPr>
        <w:t>1、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通过修改合同，酌情延长交货时间。</w:t>
      </w:r>
    </w:p>
    <w:p>
      <w:pPr>
        <w:spacing w:line="360" w:lineRule="auto"/>
        <w:ind w:firstLine="420" w:firstLineChars="200"/>
        <w:rPr>
          <w:rFonts w:hint="eastAsia" w:ascii="宋体" w:hAnsi="宋体" w:cs="宋体"/>
          <w:szCs w:val="21"/>
        </w:rPr>
      </w:pPr>
      <w:r>
        <w:rPr>
          <w:rFonts w:hint="eastAsia" w:ascii="宋体" w:hAnsi="宋体" w:cs="宋体"/>
          <w:szCs w:val="21"/>
        </w:rPr>
        <w:t>2、如果乙方无正当理由拖延交货或不按时完成系统的安装、调试，将承担违约损失赔偿。</w:t>
      </w:r>
    </w:p>
    <w:p>
      <w:pPr>
        <w:spacing w:line="360" w:lineRule="auto"/>
        <w:ind w:left="420" w:leftChars="200"/>
        <w:rPr>
          <w:rFonts w:hint="eastAsia" w:ascii="宋体" w:hAnsi="宋体" w:cs="宋体"/>
          <w:szCs w:val="21"/>
        </w:rPr>
      </w:pPr>
      <w:r>
        <w:rPr>
          <w:rFonts w:hint="eastAsia" w:ascii="宋体" w:hAnsi="宋体" w:cs="宋体"/>
          <w:b/>
          <w:szCs w:val="21"/>
        </w:rPr>
        <w:t>十一、违约责任</w:t>
      </w:r>
    </w:p>
    <w:p>
      <w:pPr>
        <w:snapToGrid w:val="0"/>
        <w:spacing w:before="50" w:line="360" w:lineRule="auto"/>
        <w:ind w:firstLine="420"/>
        <w:rPr>
          <w:rFonts w:hint="eastAsia" w:ascii="宋体" w:hAnsi="宋体" w:cs="宋体"/>
          <w:bCs/>
          <w:szCs w:val="21"/>
        </w:rPr>
      </w:pPr>
      <w:r>
        <w:rPr>
          <w:rFonts w:hint="eastAsia" w:ascii="宋体" w:hAnsi="宋体" w:cs="宋体"/>
          <w:bCs/>
          <w:szCs w:val="21"/>
        </w:rPr>
        <w:t>1、如乙方无法如期完成设备安装调试、系统配置、项目验收等情况的，逾期每日向甲方支付合同额的万分之五作为违约金。乙方超过约定日期30个工作日仍不能完成相关服务的，甲方可解除本合同。乙方因未能如期提供相关服务或其他违约行为导致甲方解除合同的，乙方应向甲方支付合同额的10%作为违约金，如造成甲方损失超过违约金的，超出部分由乙方继续承担赔付责任。</w:t>
      </w:r>
    </w:p>
    <w:p>
      <w:pPr>
        <w:snapToGrid w:val="0"/>
        <w:spacing w:before="50" w:line="360" w:lineRule="auto"/>
        <w:ind w:firstLine="420"/>
        <w:rPr>
          <w:rFonts w:hint="eastAsia" w:ascii="宋体" w:hAnsi="宋体" w:cs="宋体"/>
          <w:szCs w:val="21"/>
        </w:rPr>
      </w:pPr>
      <w:r>
        <w:rPr>
          <w:rFonts w:hint="eastAsia" w:ascii="宋体" w:hAnsi="宋体" w:cs="宋体"/>
          <w:bCs/>
          <w:szCs w:val="21"/>
        </w:rPr>
        <w:t>2、若由于甲方的原因致使乙方不能按期安装调试完毕的，乙方不承担相应的违约责任。</w:t>
      </w:r>
    </w:p>
    <w:p>
      <w:pPr>
        <w:snapToGrid w:val="0"/>
        <w:spacing w:before="50" w:line="360" w:lineRule="auto"/>
        <w:ind w:firstLine="420"/>
        <w:rPr>
          <w:rFonts w:hint="eastAsia" w:ascii="宋体" w:hAnsi="宋体" w:cs="宋体"/>
          <w:szCs w:val="21"/>
        </w:rPr>
      </w:pPr>
      <w:r>
        <w:rPr>
          <w:rFonts w:hint="eastAsia" w:ascii="宋体" w:hAnsi="宋体" w:cs="宋体"/>
          <w:bCs/>
          <w:szCs w:val="21"/>
        </w:rPr>
        <w:t>3、经甲乙双方友好协商同意，</w:t>
      </w:r>
      <w:r>
        <w:rPr>
          <w:rFonts w:hint="eastAsia" w:ascii="宋体" w:hAnsi="宋体" w:cs="宋体"/>
          <w:szCs w:val="21"/>
        </w:rPr>
        <w:t>延期交货、安装调试、延期支付资金且无须罚款者可不受上述条款约束。</w:t>
      </w:r>
    </w:p>
    <w:p>
      <w:pPr>
        <w:spacing w:before="50" w:line="360" w:lineRule="auto"/>
        <w:ind w:left="1" w:firstLine="417" w:firstLineChars="199"/>
        <w:rPr>
          <w:rFonts w:hint="eastAsia" w:ascii="宋体" w:hAnsi="宋体" w:cs="宋体"/>
          <w:bCs/>
          <w:szCs w:val="21"/>
        </w:rPr>
      </w:pPr>
      <w:r>
        <w:rPr>
          <w:rFonts w:hint="eastAsia" w:ascii="宋体" w:hAnsi="宋体" w:cs="宋体"/>
          <w:szCs w:val="21"/>
        </w:rPr>
        <w:t>4、在诉讼期间，除正在进行诉讼的部分外，本合同其它部分可继续执行。</w:t>
      </w:r>
    </w:p>
    <w:p>
      <w:pPr>
        <w:spacing w:before="50" w:line="360" w:lineRule="auto"/>
        <w:ind w:left="1" w:firstLine="417" w:firstLineChars="199"/>
        <w:rPr>
          <w:rFonts w:hint="eastAsia" w:ascii="宋体" w:hAnsi="宋体" w:cs="宋体"/>
          <w:bCs/>
          <w:szCs w:val="21"/>
        </w:rPr>
      </w:pPr>
      <w:r>
        <w:rPr>
          <w:rFonts w:hint="eastAsia" w:ascii="宋体" w:hAnsi="宋体" w:cs="宋体"/>
          <w:szCs w:val="21"/>
        </w:rPr>
        <w:t>5、如果在甲方发出索赔通知后10天内，乙方未作答复，上述索赔应视为己被乙方接受。甲方有权在甲方需支付给乙方的合同金额中直接扣除。</w:t>
      </w:r>
    </w:p>
    <w:p>
      <w:pPr>
        <w:spacing w:line="360" w:lineRule="auto"/>
        <w:ind w:firstLine="361" w:firstLineChars="171"/>
        <w:rPr>
          <w:rFonts w:hint="eastAsia" w:ascii="宋体" w:hAnsi="宋体" w:cs="宋体"/>
          <w:szCs w:val="21"/>
        </w:rPr>
      </w:pPr>
      <w:r>
        <w:rPr>
          <w:rFonts w:hint="eastAsia" w:ascii="宋体" w:hAnsi="宋体" w:cs="宋体"/>
          <w:b/>
          <w:szCs w:val="21"/>
        </w:rPr>
        <w:t>十二、争议的解决</w:t>
      </w:r>
    </w:p>
    <w:p>
      <w:pPr>
        <w:spacing w:line="360" w:lineRule="auto"/>
        <w:ind w:firstLine="420" w:firstLineChars="200"/>
        <w:rPr>
          <w:rFonts w:hint="eastAsia" w:ascii="宋体" w:hAnsi="宋体" w:cs="宋体"/>
          <w:szCs w:val="21"/>
        </w:rPr>
      </w:pPr>
      <w:r>
        <w:rPr>
          <w:rFonts w:hint="eastAsia" w:ascii="宋体" w:hAnsi="宋体" w:cs="宋体"/>
          <w:szCs w:val="21"/>
        </w:rPr>
        <w:t>1、甲乙双方应通过友好协商，解决在执行本合同中所发生的或与本合同有关的一切争端，如果协商得不到解决，任何一方均可按《中华人民共和国民法典》规定提交诉讼，诉讼应在甲方所在地进行。</w:t>
      </w:r>
    </w:p>
    <w:p>
      <w:pPr>
        <w:spacing w:line="360" w:lineRule="auto"/>
        <w:ind w:firstLine="420" w:firstLineChars="200"/>
        <w:rPr>
          <w:rFonts w:hint="eastAsia" w:ascii="宋体" w:hAnsi="宋体" w:cs="宋体"/>
          <w:szCs w:val="21"/>
        </w:rPr>
      </w:pPr>
      <w:r>
        <w:rPr>
          <w:rFonts w:hint="eastAsia" w:ascii="宋体" w:hAnsi="宋体" w:cs="宋体"/>
          <w:szCs w:val="21"/>
        </w:rPr>
        <w:t>2、诉讼费应由败诉方负担。</w:t>
      </w:r>
    </w:p>
    <w:p>
      <w:pPr>
        <w:spacing w:line="360" w:lineRule="auto"/>
        <w:ind w:firstLine="422" w:firstLineChars="200"/>
        <w:rPr>
          <w:rFonts w:hint="eastAsia" w:ascii="宋体" w:hAnsi="宋体" w:cs="宋体"/>
          <w:szCs w:val="21"/>
        </w:rPr>
      </w:pPr>
      <w:r>
        <w:rPr>
          <w:rFonts w:hint="eastAsia" w:ascii="宋体" w:hAnsi="宋体" w:cs="宋体"/>
          <w:b/>
          <w:szCs w:val="21"/>
        </w:rPr>
        <w:t>十三、合同修改</w:t>
      </w:r>
    </w:p>
    <w:p>
      <w:pPr>
        <w:spacing w:line="360" w:lineRule="auto"/>
        <w:ind w:firstLine="420" w:firstLineChars="200"/>
        <w:rPr>
          <w:rFonts w:hint="eastAsia" w:ascii="宋体" w:hAnsi="宋体" w:cs="宋体"/>
          <w:szCs w:val="21"/>
        </w:rPr>
      </w:pPr>
      <w:r>
        <w:rPr>
          <w:rFonts w:hint="eastAsia" w:ascii="宋体" w:hAnsi="宋体" w:cs="宋体"/>
          <w:szCs w:val="21"/>
        </w:rPr>
        <w:t>合同条款的任何改动，均须由合同签署双方签署合同修改书或合同补充协议。该合同修改或补充被视为本合同的组成部分，具有与本合同同等法律效力。</w:t>
      </w:r>
    </w:p>
    <w:p>
      <w:pPr>
        <w:spacing w:line="360" w:lineRule="auto"/>
        <w:ind w:firstLine="422" w:firstLineChars="200"/>
        <w:rPr>
          <w:rFonts w:hint="eastAsia" w:ascii="宋体" w:hAnsi="宋体" w:cs="宋体"/>
          <w:szCs w:val="21"/>
        </w:rPr>
      </w:pPr>
      <w:r>
        <w:rPr>
          <w:rFonts w:hint="eastAsia" w:ascii="宋体" w:hAnsi="宋体" w:cs="宋体"/>
          <w:b/>
          <w:szCs w:val="21"/>
        </w:rPr>
        <w:t>十四、不可抗力的处理</w:t>
      </w:r>
    </w:p>
    <w:p>
      <w:pPr>
        <w:spacing w:line="360" w:lineRule="auto"/>
        <w:ind w:firstLine="420" w:firstLineChars="200"/>
        <w:rPr>
          <w:rFonts w:hint="eastAsia"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cs="宋体"/>
          <w:szCs w:val="21"/>
        </w:rPr>
      </w:pPr>
      <w:r>
        <w:rPr>
          <w:rFonts w:hint="eastAsia" w:ascii="宋体" w:hAnsi="宋体" w:cs="宋体"/>
          <w:szCs w:val="21"/>
        </w:rPr>
        <w:t>2、不可抗力的事故发生后尽快通知另一方，将有关部门出具的证明文件用挂号信邮寄或派人送达另一方。</w:t>
      </w:r>
    </w:p>
    <w:p>
      <w:pPr>
        <w:spacing w:line="360" w:lineRule="auto"/>
        <w:ind w:firstLine="422" w:firstLineChars="200"/>
        <w:rPr>
          <w:rFonts w:hint="eastAsia" w:ascii="宋体" w:hAnsi="宋体" w:cs="宋体"/>
          <w:szCs w:val="21"/>
        </w:rPr>
      </w:pPr>
      <w:r>
        <w:rPr>
          <w:rFonts w:hint="eastAsia" w:ascii="宋体" w:hAnsi="宋体" w:cs="宋体"/>
          <w:b/>
          <w:szCs w:val="21"/>
        </w:rPr>
        <w:t>十五、适用法律</w:t>
      </w:r>
    </w:p>
    <w:p>
      <w:pPr>
        <w:spacing w:line="360" w:lineRule="auto"/>
        <w:ind w:firstLine="420" w:firstLineChars="200"/>
        <w:rPr>
          <w:rFonts w:hint="eastAsia" w:ascii="宋体" w:hAnsi="宋体" w:cs="宋体"/>
          <w:szCs w:val="21"/>
        </w:rPr>
      </w:pPr>
      <w:r>
        <w:rPr>
          <w:rFonts w:hint="eastAsia" w:ascii="宋体" w:hAnsi="宋体" w:cs="宋体"/>
          <w:szCs w:val="21"/>
        </w:rPr>
        <w:t>甲乙双方所订立的合同应按照中华人民共和国的法律进行解释。</w:t>
      </w:r>
    </w:p>
    <w:p>
      <w:pPr>
        <w:spacing w:line="360" w:lineRule="auto"/>
        <w:ind w:firstLine="422" w:firstLineChars="200"/>
        <w:rPr>
          <w:rFonts w:hint="eastAsia" w:ascii="宋体" w:hAnsi="宋体" w:cs="宋体"/>
          <w:szCs w:val="21"/>
        </w:rPr>
      </w:pPr>
      <w:r>
        <w:rPr>
          <w:rFonts w:hint="eastAsia" w:ascii="宋体" w:hAnsi="宋体" w:cs="宋体"/>
          <w:b/>
          <w:szCs w:val="21"/>
        </w:rPr>
        <w:t>十六、合同生效及其它</w:t>
      </w:r>
    </w:p>
    <w:p>
      <w:pPr>
        <w:spacing w:line="360" w:lineRule="auto"/>
        <w:ind w:firstLine="420" w:firstLineChars="200"/>
        <w:rPr>
          <w:rFonts w:hint="eastAsia" w:ascii="宋体" w:hAnsi="宋体" w:cs="宋体"/>
          <w:szCs w:val="21"/>
        </w:rPr>
      </w:pPr>
      <w:r>
        <w:rPr>
          <w:rFonts w:hint="eastAsia" w:ascii="宋体" w:hAnsi="宋体" w:cs="宋体"/>
          <w:szCs w:val="21"/>
        </w:rPr>
        <w:t>1、合同经双方法定代表人或授权委托代理人签字并加盖单位公章后生效。</w:t>
      </w:r>
    </w:p>
    <w:p>
      <w:pPr>
        <w:spacing w:line="360" w:lineRule="auto"/>
        <w:ind w:firstLine="420" w:firstLineChars="200"/>
        <w:rPr>
          <w:rFonts w:hint="eastAsia" w:ascii="宋体" w:hAnsi="宋体" w:cs="宋体"/>
          <w:szCs w:val="21"/>
        </w:rPr>
      </w:pPr>
      <w:r>
        <w:rPr>
          <w:rFonts w:hint="eastAsia" w:ascii="宋体" w:hAnsi="宋体" w:cs="宋体"/>
          <w:szCs w:val="21"/>
        </w:rPr>
        <w:t>2、合同执行中涉及采购资金和采购内容修改或补充的，须经财政部门审批，并签书面补充协议报财政部门备案，方可作为主合同不可分割的一部分。</w:t>
      </w:r>
    </w:p>
    <w:p>
      <w:pPr>
        <w:spacing w:line="360" w:lineRule="auto"/>
        <w:ind w:firstLine="420" w:firstLineChars="200"/>
        <w:rPr>
          <w:rFonts w:hint="eastAsia" w:ascii="宋体" w:hAnsi="宋体" w:cs="宋体"/>
          <w:szCs w:val="21"/>
        </w:rPr>
      </w:pPr>
      <w:r>
        <w:rPr>
          <w:rFonts w:hint="eastAsia" w:ascii="宋体" w:hAnsi="宋体" w:cs="宋体"/>
          <w:szCs w:val="21"/>
        </w:rPr>
        <w:t>3、本合同未尽事宜，遵照《中华人民共和国民法典》有关条文执行。</w:t>
      </w:r>
    </w:p>
    <w:p>
      <w:pPr>
        <w:spacing w:line="360" w:lineRule="auto"/>
        <w:ind w:firstLine="420" w:firstLineChars="200"/>
        <w:rPr>
          <w:rFonts w:hint="eastAsia" w:ascii="宋体" w:hAnsi="宋体" w:cs="宋体"/>
          <w:szCs w:val="21"/>
        </w:rPr>
      </w:pPr>
      <w:r>
        <w:rPr>
          <w:rFonts w:hint="eastAsia" w:ascii="宋体" w:hAnsi="宋体" w:cs="宋体"/>
          <w:szCs w:val="21"/>
        </w:rPr>
        <w:t>4、本合同正本一式</w:t>
      </w:r>
      <w:r>
        <w:rPr>
          <w:rFonts w:hint="eastAsia" w:ascii="宋体" w:hAnsi="宋体" w:cs="宋体"/>
          <w:szCs w:val="21"/>
          <w:u w:val="single"/>
        </w:rPr>
        <w:t xml:space="preserve">         </w:t>
      </w:r>
      <w:r>
        <w:rPr>
          <w:rFonts w:hint="eastAsia" w:ascii="宋体" w:hAnsi="宋体" w:cs="宋体"/>
          <w:szCs w:val="21"/>
        </w:rPr>
        <w:t>份，具有同等法律效力，甲乙双方各执</w:t>
      </w:r>
      <w:r>
        <w:rPr>
          <w:rFonts w:hint="eastAsia" w:ascii="宋体" w:hAnsi="宋体" w:cs="宋体"/>
          <w:szCs w:val="21"/>
          <w:u w:val="single"/>
        </w:rPr>
        <w:t xml:space="preserve">         </w:t>
      </w:r>
      <w:r>
        <w:rPr>
          <w:rFonts w:hint="eastAsia" w:ascii="宋体" w:hAnsi="宋体" w:cs="宋体"/>
          <w:szCs w:val="21"/>
        </w:rPr>
        <w:t>份，招标代理机构执1份。</w:t>
      </w:r>
    </w:p>
    <w:p>
      <w:pPr>
        <w:spacing w:line="360" w:lineRule="auto"/>
        <w:ind w:firstLine="422" w:firstLineChars="200"/>
        <w:rPr>
          <w:rFonts w:ascii="宋体" w:hAnsi="宋体" w:cs="宋体"/>
          <w:b/>
          <w:bCs/>
          <w:szCs w:val="21"/>
        </w:rPr>
      </w:pPr>
    </w:p>
    <w:p>
      <w:pPr>
        <w:spacing w:line="360" w:lineRule="auto"/>
        <w:ind w:firstLine="420" w:firstLineChars="200"/>
        <w:rPr>
          <w:rFonts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 xml:space="preserve">甲方：（盖章）                                 乙方：（盖章） </w:t>
      </w:r>
    </w:p>
    <w:p>
      <w:pPr>
        <w:spacing w:line="360" w:lineRule="auto"/>
        <w:ind w:firstLine="420" w:firstLineChars="200"/>
        <w:rPr>
          <w:rFonts w:hint="eastAsia" w:ascii="宋体" w:hAnsi="宋体" w:cs="宋体"/>
          <w:szCs w:val="21"/>
        </w:rPr>
      </w:pPr>
      <w:r>
        <w:rPr>
          <w:rFonts w:hint="eastAsia" w:ascii="宋体" w:hAnsi="宋体" w:cs="宋体"/>
          <w:szCs w:val="21"/>
        </w:rPr>
        <w:t xml:space="preserve">地址：                                         地址： </w:t>
      </w:r>
    </w:p>
    <w:p>
      <w:pPr>
        <w:spacing w:line="360" w:lineRule="auto"/>
        <w:ind w:firstLine="420" w:firstLineChars="200"/>
        <w:rPr>
          <w:rFonts w:hint="eastAsia" w:ascii="宋体" w:hAnsi="宋体" w:cs="宋体"/>
          <w:szCs w:val="21"/>
        </w:rPr>
      </w:pPr>
      <w:r>
        <w:rPr>
          <w:rFonts w:hint="eastAsia" w:ascii="宋体" w:hAnsi="宋体" w:cs="宋体"/>
          <w:szCs w:val="21"/>
        </w:rPr>
        <w:t>法定代表人或授权签字代表：（签字）             法定代表人或授权签字代表：（签字）</w:t>
      </w:r>
    </w:p>
    <w:p>
      <w:pPr>
        <w:spacing w:line="360" w:lineRule="auto"/>
        <w:ind w:firstLine="420" w:firstLineChars="200"/>
        <w:rPr>
          <w:rFonts w:hint="eastAsia" w:ascii="宋体" w:hAnsi="宋体" w:cs="宋体"/>
          <w:szCs w:val="21"/>
        </w:rPr>
      </w:pPr>
      <w:r>
        <w:rPr>
          <w:rFonts w:hint="eastAsia" w:ascii="宋体" w:hAnsi="宋体" w:cs="宋体"/>
          <w:szCs w:val="21"/>
        </w:rPr>
        <w:t>签订日期：   年  月  日                        签订日期：   年  月  日</w:t>
      </w:r>
    </w:p>
    <w:p>
      <w:pPr>
        <w:spacing w:line="360" w:lineRule="auto"/>
        <w:ind w:firstLine="420" w:firstLineChars="200"/>
        <w:rPr>
          <w:rFonts w:hint="eastAsia" w:ascii="宋体" w:hAnsi="宋体" w:cs="宋体"/>
          <w:szCs w:val="21"/>
        </w:rPr>
      </w:pPr>
      <w:r>
        <w:rPr>
          <w:rFonts w:hint="eastAsia" w:ascii="宋体" w:hAnsi="宋体" w:cs="宋体"/>
          <w:szCs w:val="21"/>
        </w:rPr>
        <w:t>甲方收款银行：                                 乙方收款银行：</w:t>
      </w:r>
    </w:p>
    <w:p>
      <w:pPr>
        <w:spacing w:line="360" w:lineRule="auto"/>
        <w:ind w:firstLine="420" w:firstLineChars="200"/>
        <w:rPr>
          <w:rFonts w:hint="eastAsia" w:ascii="宋体" w:hAnsi="宋体" w:cs="宋体"/>
          <w:szCs w:val="21"/>
        </w:rPr>
      </w:pPr>
      <w:r>
        <w:rPr>
          <w:rFonts w:hint="eastAsia" w:ascii="宋体" w:hAnsi="宋体" w:cs="宋体"/>
          <w:szCs w:val="21"/>
        </w:rPr>
        <w:t>甲方收款开户账号：                             乙方收款开户账号：</w:t>
      </w:r>
    </w:p>
    <w:p>
      <w:pPr>
        <w:spacing w:line="360" w:lineRule="auto"/>
        <w:contextualSpacing/>
        <w:rPr>
          <w:rFonts w:hint="eastAsia" w:ascii="宋体" w:hAnsi="宋体" w:cs="宋体"/>
          <w:szCs w:val="21"/>
        </w:rPr>
      </w:pPr>
    </w:p>
    <w:p>
      <w:pPr>
        <w:spacing w:line="360" w:lineRule="auto"/>
        <w:contextualSpacing/>
        <w:rPr>
          <w:rFonts w:hint="eastAsia" w:ascii="宋体" w:hAnsi="宋体" w:cs="宋体"/>
          <w:szCs w:val="21"/>
        </w:rPr>
      </w:pPr>
    </w:p>
    <w:p>
      <w:pPr>
        <w:spacing w:line="360" w:lineRule="auto"/>
        <w:ind w:firstLine="420" w:firstLineChars="200"/>
        <w:contextualSpacing/>
        <w:rPr>
          <w:rFonts w:hint="eastAsia" w:ascii="宋体" w:hAnsi="宋体" w:cs="宋体"/>
          <w:szCs w:val="21"/>
        </w:rPr>
      </w:pPr>
      <w:r>
        <w:rPr>
          <w:rFonts w:hint="eastAsia" w:ascii="宋体" w:hAnsi="宋体" w:cs="宋体"/>
          <w:szCs w:val="21"/>
        </w:rPr>
        <w:t>鉴证方：（盖章）</w:t>
      </w:r>
    </w:p>
    <w:p>
      <w:pPr>
        <w:spacing w:line="360" w:lineRule="auto"/>
        <w:contextualSpacing/>
        <w:rPr>
          <w:rFonts w:hint="eastAsia" w:ascii="宋体" w:hAnsi="宋体" w:cs="宋体"/>
          <w:szCs w:val="21"/>
        </w:rPr>
      </w:pPr>
    </w:p>
    <w:p>
      <w:pPr>
        <w:spacing w:line="360" w:lineRule="auto"/>
        <w:contextualSpacing/>
        <w:rPr>
          <w:rFonts w:hint="eastAsia" w:ascii="宋体" w:hAnsi="宋体" w:cs="宋体"/>
          <w:szCs w:val="21"/>
        </w:rPr>
      </w:pPr>
    </w:p>
    <w:p>
      <w:pPr>
        <w:snapToGrid w:val="0"/>
        <w:spacing w:line="420" w:lineRule="atLeast"/>
        <w:rPr>
          <w:rFonts w:hint="eastAsia" w:ascii="宋体" w:cs="宋体"/>
          <w:color w:val="000000"/>
          <w:szCs w:val="21"/>
        </w:rPr>
      </w:pPr>
      <w:r>
        <w:rPr>
          <w:rFonts w:hint="eastAsia" w:ascii="宋体" w:cs="宋体"/>
          <w:color w:val="000000"/>
          <w:szCs w:val="21"/>
        </w:rPr>
        <w:t>注意事项：</w:t>
      </w:r>
    </w:p>
    <w:p>
      <w:pPr>
        <w:snapToGrid w:val="0"/>
        <w:spacing w:line="420" w:lineRule="atLeast"/>
        <w:ind w:firstLine="420" w:firstLineChars="200"/>
        <w:rPr>
          <w:rFonts w:hint="eastAsia" w:ascii="宋体" w:cs="宋体"/>
          <w:color w:val="000000"/>
          <w:szCs w:val="21"/>
        </w:rPr>
      </w:pPr>
      <w:r>
        <w:rPr>
          <w:rFonts w:hint="eastAsia" w:ascii="宋体" w:cs="宋体"/>
          <w:color w:val="000000"/>
          <w:szCs w:val="21"/>
        </w:rPr>
        <w:t>1.用于政府采购信用融资的政府采购合同：</w:t>
      </w:r>
    </w:p>
    <w:p>
      <w:pPr>
        <w:snapToGrid w:val="0"/>
        <w:spacing w:line="420" w:lineRule="atLeast"/>
        <w:ind w:firstLine="420" w:firstLineChars="200"/>
        <w:rPr>
          <w:rFonts w:hint="eastAsia" w:ascii="宋体" w:cs="宋体"/>
          <w:color w:val="000000"/>
          <w:szCs w:val="21"/>
        </w:rPr>
      </w:pPr>
      <w:r>
        <w:rPr>
          <w:rFonts w:hint="eastAsia" w:ascii="宋体" w:cs="宋体"/>
          <w:color w:val="000000"/>
          <w:szCs w:val="21"/>
        </w:rPr>
        <w:t>（1）应当包含如下条款：</w:t>
      </w:r>
    </w:p>
    <w:p>
      <w:pPr>
        <w:snapToGrid w:val="0"/>
        <w:spacing w:line="420" w:lineRule="atLeast"/>
        <w:ind w:firstLine="420" w:firstLineChars="200"/>
        <w:rPr>
          <w:rFonts w:hint="eastAsia" w:ascii="宋体" w:cs="宋体"/>
          <w:color w:val="000000"/>
          <w:szCs w:val="21"/>
        </w:rPr>
      </w:pPr>
      <w:r>
        <w:rPr>
          <w:rFonts w:hint="eastAsia" w:ascii="宋体" w:cs="宋体"/>
          <w:color w:val="000000"/>
          <w:szCs w:val="21"/>
        </w:rPr>
        <w:t>“第   条：政府采购合同贷款</w:t>
      </w:r>
    </w:p>
    <w:p>
      <w:pPr>
        <w:snapToGrid w:val="0"/>
        <w:spacing w:line="420" w:lineRule="atLeast"/>
        <w:ind w:firstLine="420" w:firstLineChars="200"/>
        <w:rPr>
          <w:rFonts w:hint="eastAsia" w:ascii="宋体" w:cs="宋体"/>
          <w:color w:val="000000"/>
          <w:szCs w:val="21"/>
        </w:rPr>
      </w:pPr>
      <w:r>
        <w:rPr>
          <w:rFonts w:hint="eastAsia" w:ascii="宋体" w:cs="宋体"/>
          <w:color w:val="000000"/>
          <w:szCs w:val="21"/>
        </w:rPr>
        <w:t>本合同同时用于乙方向      银行（金融机构）申请政府采购信用贷款。</w:t>
      </w:r>
    </w:p>
    <w:p>
      <w:pPr>
        <w:snapToGrid w:val="0"/>
        <w:spacing w:line="420" w:lineRule="atLeast"/>
        <w:ind w:firstLine="420" w:firstLineChars="200"/>
        <w:rPr>
          <w:rFonts w:hint="eastAsia" w:ascii="宋体" w:cs="宋体"/>
          <w:color w:val="000000"/>
          <w:szCs w:val="21"/>
        </w:rPr>
      </w:pPr>
      <w:r>
        <w:rPr>
          <w:rFonts w:hint="eastAsia" w:ascii="宋体" w:cs="宋体"/>
          <w:color w:val="000000"/>
          <w:szCs w:val="21"/>
        </w:rPr>
        <w:t>本合同一经签订，原则上不得更改乙方收款账户信息。确须更改的，乙方应取得原合同收款账户开户银行书面同意，否则修改后的合同不予备案，采购资金不予支付。”</w:t>
      </w:r>
    </w:p>
    <w:p>
      <w:pPr>
        <w:snapToGrid w:val="0"/>
        <w:spacing w:line="420" w:lineRule="atLeast"/>
        <w:ind w:firstLine="420" w:firstLineChars="200"/>
        <w:rPr>
          <w:rFonts w:hint="eastAsia" w:ascii="宋体" w:cs="宋体"/>
          <w:color w:val="000000"/>
          <w:szCs w:val="21"/>
        </w:rPr>
      </w:pPr>
      <w:r>
        <w:rPr>
          <w:rFonts w:hint="eastAsia" w:ascii="宋体" w:cs="宋体"/>
          <w:color w:val="000000"/>
          <w:szCs w:val="21"/>
        </w:rPr>
        <w:t>（2）中标供应商需确保政府采购合同的收款账户与融资银行开户账户一致。</w:t>
      </w:r>
    </w:p>
    <w:p>
      <w:pPr>
        <w:spacing w:line="360" w:lineRule="auto"/>
        <w:ind w:firstLine="422" w:firstLineChars="200"/>
        <w:rPr>
          <w:rFonts w:ascii="宋体" w:hAnsi="宋体" w:cs="宋体"/>
          <w:kern w:val="0"/>
          <w:szCs w:val="21"/>
        </w:rPr>
      </w:pPr>
      <w:r>
        <w:rPr>
          <w:rFonts w:hint="eastAsia" w:ascii="宋体" w:cs="宋体"/>
          <w:b/>
          <w:bCs/>
          <w:color w:val="000000"/>
          <w:szCs w:val="21"/>
        </w:rPr>
        <w:t>2.依据《政府采购促进中小企业发展管理办法》（财库[2020]46号）规定享受扶持政策获得政府采购合同的，小微企业不得将合同分包给大中型企业，中型企业不得将合同分包给大型企业。</w:t>
      </w:r>
    </w:p>
    <w:p>
      <w:pPr>
        <w:spacing w:line="360" w:lineRule="auto"/>
        <w:contextualSpacing/>
        <w:rPr>
          <w:rFonts w:hint="eastAsia" w:ascii="宋体" w:hAnsi="宋体" w:cs="宋体"/>
          <w:szCs w:val="21"/>
        </w:rPr>
      </w:pPr>
    </w:p>
    <w:p>
      <w:pPr>
        <w:snapToGrid w:val="0"/>
        <w:spacing w:line="360" w:lineRule="auto"/>
        <w:jc w:val="center"/>
        <w:outlineLvl w:val="0"/>
        <w:rPr>
          <w:rFonts w:hint="eastAsia" w:ascii="宋体" w:hAnsi="宋体" w:cs="宋体"/>
          <w:b/>
          <w:sz w:val="28"/>
          <w:szCs w:val="28"/>
        </w:rPr>
      </w:pPr>
      <w:r>
        <w:rPr>
          <w:rFonts w:ascii="宋体" w:hAnsi="宋体" w:cs="宋体"/>
          <w:b/>
          <w:sz w:val="28"/>
          <w:szCs w:val="28"/>
        </w:rPr>
        <w:br w:type="page"/>
      </w:r>
      <w:r>
        <w:rPr>
          <w:rFonts w:hint="eastAsia" w:ascii="宋体" w:hAnsi="宋体" w:cs="宋体"/>
          <w:b/>
          <w:sz w:val="28"/>
          <w:szCs w:val="28"/>
        </w:rPr>
        <w:t>第六章  投标文件组成</w:t>
      </w:r>
    </w:p>
    <w:p>
      <w:pPr>
        <w:snapToGrid w:val="0"/>
        <w:spacing w:line="360" w:lineRule="auto"/>
        <w:ind w:firstLine="417" w:firstLineChars="198"/>
        <w:rPr>
          <w:rFonts w:hint="eastAsia" w:ascii="宋体" w:hAnsi="宋体" w:cs="宋体"/>
          <w:b/>
          <w:szCs w:val="21"/>
        </w:rPr>
      </w:pPr>
      <w:r>
        <w:rPr>
          <w:rFonts w:hint="eastAsia" w:ascii="宋体" w:hAnsi="宋体" w:cs="宋体"/>
          <w:b/>
          <w:szCs w:val="21"/>
        </w:rPr>
        <w:t>投标文件由投标报价文件、资格证明文件、商务文件、技术文件组成。投标文件中涉及的有关内容均须提供合法有效的证明材料复印件。（复印件未加盖公章作无效处理，特别注明的除外，有▲标识的条款为必须提交的资料）</w:t>
      </w:r>
    </w:p>
    <w:p>
      <w:pPr>
        <w:snapToGrid w:val="0"/>
        <w:spacing w:line="360" w:lineRule="auto"/>
        <w:jc w:val="left"/>
        <w:rPr>
          <w:rFonts w:hint="eastAsia" w:ascii="宋体" w:hAnsi="宋体" w:cs="宋体"/>
          <w:b/>
          <w:szCs w:val="21"/>
        </w:rPr>
      </w:pPr>
      <w:r>
        <w:rPr>
          <w:rFonts w:hint="eastAsia" w:ascii="宋体" w:hAnsi="宋体" w:cs="宋体"/>
          <w:b/>
          <w:szCs w:val="21"/>
        </w:rPr>
        <w:t>1、投标报价文件部分</w:t>
      </w:r>
    </w:p>
    <w:p>
      <w:pPr>
        <w:snapToGrid w:val="0"/>
        <w:spacing w:line="360" w:lineRule="auto"/>
        <w:jc w:val="left"/>
        <w:rPr>
          <w:rFonts w:hint="eastAsia" w:ascii="宋体" w:hAnsi="宋体" w:cs="宋体"/>
          <w:b/>
          <w:szCs w:val="21"/>
        </w:rPr>
      </w:pPr>
      <w:r>
        <w:rPr>
          <w:rFonts w:hint="eastAsia" w:ascii="宋体" w:hAnsi="宋体" w:cs="宋体"/>
          <w:b/>
          <w:szCs w:val="21"/>
        </w:rPr>
        <w:t>（投标报价信息不得出现在资格证明、商务、技术文件中，否则将导致投标无效。）</w:t>
      </w:r>
    </w:p>
    <w:p>
      <w:pPr>
        <w:snapToGrid w:val="0"/>
        <w:spacing w:line="360" w:lineRule="auto"/>
        <w:ind w:firstLine="422" w:firstLineChars="200"/>
        <w:rPr>
          <w:rFonts w:hint="eastAsia" w:ascii="宋体" w:hAnsi="宋体" w:cs="宋体"/>
          <w:b/>
          <w:szCs w:val="21"/>
        </w:rPr>
      </w:pPr>
      <w:r>
        <w:rPr>
          <w:rFonts w:hint="eastAsia" w:ascii="宋体" w:hAnsi="宋体" w:cs="宋体"/>
          <w:b/>
          <w:szCs w:val="21"/>
        </w:rPr>
        <w:t>▲1.1开标一览表；（格式一）</w:t>
      </w:r>
    </w:p>
    <w:p>
      <w:pPr>
        <w:snapToGrid w:val="0"/>
        <w:spacing w:line="360" w:lineRule="auto"/>
        <w:ind w:firstLine="422" w:firstLineChars="200"/>
        <w:rPr>
          <w:rFonts w:ascii="宋体" w:hAnsi="宋体" w:cs="宋体"/>
          <w:b/>
          <w:szCs w:val="21"/>
        </w:rPr>
      </w:pPr>
      <w:r>
        <w:rPr>
          <w:rFonts w:hint="eastAsia" w:ascii="宋体" w:hAnsi="宋体" w:cs="宋体"/>
          <w:b/>
          <w:szCs w:val="21"/>
        </w:rPr>
        <w:t>▲1.2报价明细表；（格式二）</w:t>
      </w:r>
    </w:p>
    <w:p>
      <w:pPr>
        <w:snapToGrid w:val="0"/>
        <w:spacing w:line="360" w:lineRule="auto"/>
        <w:ind w:firstLine="420" w:firstLineChars="200"/>
        <w:rPr>
          <w:rFonts w:hint="eastAsia" w:ascii="宋体" w:hAnsi="宋体" w:cs="宋体"/>
          <w:szCs w:val="21"/>
        </w:rPr>
      </w:pPr>
      <w:r>
        <w:rPr>
          <w:rFonts w:hint="eastAsia" w:ascii="宋体" w:hAnsi="宋体" w:cs="宋体"/>
          <w:szCs w:val="21"/>
        </w:rPr>
        <w:t>1.3享受价格扣除优惠政策相关证明文件：投标人须提供《中小企业声明函》（监狱企业须提供由省级以上监狱管理局、戒毒管理局（含新疆生产建设兵团）出具的属于监狱企业的证明文件；残疾人福利性单位须提供《残疾人福利性单位声明函》）（格式三-四）</w:t>
      </w:r>
    </w:p>
    <w:p>
      <w:pPr>
        <w:snapToGrid w:val="0"/>
        <w:spacing w:line="360" w:lineRule="auto"/>
        <w:rPr>
          <w:rFonts w:hint="eastAsia" w:ascii="宋体" w:hAnsi="宋体" w:cs="宋体"/>
          <w:b/>
          <w:szCs w:val="21"/>
        </w:rPr>
      </w:pPr>
      <w:r>
        <w:rPr>
          <w:rFonts w:hint="eastAsia" w:ascii="宋体" w:hAnsi="宋体" w:cs="宋体"/>
          <w:b/>
          <w:szCs w:val="21"/>
        </w:rPr>
        <w:t>▲2、资格证明文件部分</w:t>
      </w:r>
    </w:p>
    <w:p>
      <w:pPr>
        <w:snapToGrid w:val="0"/>
        <w:spacing w:line="360" w:lineRule="auto"/>
        <w:ind w:firstLine="417" w:firstLineChars="198"/>
        <w:rPr>
          <w:rFonts w:hint="eastAsia" w:ascii="宋体" w:hAnsi="宋体" w:cs="宋体"/>
          <w:b/>
          <w:szCs w:val="21"/>
        </w:rPr>
      </w:pPr>
      <w:r>
        <w:rPr>
          <w:rFonts w:hint="eastAsia" w:ascii="宋体" w:hAnsi="宋体" w:cs="宋体"/>
          <w:b/>
          <w:szCs w:val="21"/>
        </w:rPr>
        <w:t>2.1联合协议，联合体投标时提供（格式五）</w:t>
      </w:r>
    </w:p>
    <w:p>
      <w:pPr>
        <w:snapToGrid w:val="0"/>
        <w:spacing w:line="360" w:lineRule="auto"/>
        <w:ind w:firstLine="417" w:firstLineChars="198"/>
        <w:rPr>
          <w:rFonts w:hint="eastAsia" w:ascii="宋体" w:hAnsi="宋体" w:cs="宋体"/>
          <w:b/>
          <w:szCs w:val="21"/>
        </w:rPr>
      </w:pPr>
      <w:r>
        <w:rPr>
          <w:rFonts w:hint="eastAsia" w:ascii="宋体" w:hAnsi="宋体" w:cs="宋体"/>
          <w:b/>
          <w:szCs w:val="21"/>
        </w:rPr>
        <w:t>2.2投标人（联合体各成员）“多证合一”的营业执照（副本）复印件</w:t>
      </w:r>
    </w:p>
    <w:p>
      <w:pPr>
        <w:snapToGrid w:val="0"/>
        <w:spacing w:line="360" w:lineRule="auto"/>
        <w:ind w:firstLine="417" w:firstLineChars="198"/>
        <w:rPr>
          <w:rFonts w:hint="eastAsia" w:ascii="宋体" w:hAnsi="宋体" w:cs="宋体"/>
          <w:b/>
          <w:szCs w:val="21"/>
        </w:rPr>
      </w:pPr>
      <w:r>
        <w:rPr>
          <w:rFonts w:hint="eastAsia" w:ascii="宋体" w:hAnsi="宋体" w:cs="宋体"/>
          <w:b/>
          <w:szCs w:val="21"/>
        </w:rPr>
        <w:t>2.</w:t>
      </w:r>
      <w:r>
        <w:rPr>
          <w:rFonts w:hint="eastAsia" w:ascii="宋体" w:hAnsi="宋体" w:cs="宋体"/>
          <w:b/>
          <w:szCs w:val="21"/>
          <w:lang w:val="en-US" w:eastAsia="zh-CN"/>
        </w:rPr>
        <w:t>3</w:t>
      </w:r>
      <w:r>
        <w:rPr>
          <w:rFonts w:hint="eastAsia" w:ascii="宋体" w:hAnsi="宋体" w:cs="宋体"/>
          <w:b/>
          <w:szCs w:val="21"/>
        </w:rPr>
        <w:t>投标人（联合体各成员）法定代表人身份证复印件</w:t>
      </w:r>
    </w:p>
    <w:p>
      <w:pPr>
        <w:snapToGrid w:val="0"/>
        <w:spacing w:line="360" w:lineRule="auto"/>
        <w:ind w:firstLine="417" w:firstLineChars="198"/>
        <w:rPr>
          <w:rFonts w:hint="eastAsia" w:ascii="宋体" w:hAnsi="宋体" w:cs="宋体"/>
          <w:b/>
          <w:szCs w:val="21"/>
        </w:rPr>
      </w:pPr>
      <w:r>
        <w:rPr>
          <w:rFonts w:hint="eastAsia" w:ascii="宋体" w:hAnsi="宋体" w:cs="宋体"/>
          <w:b/>
          <w:szCs w:val="21"/>
        </w:rPr>
        <w:t>2.</w:t>
      </w:r>
      <w:r>
        <w:rPr>
          <w:rFonts w:hint="eastAsia" w:ascii="宋体" w:hAnsi="宋体" w:cs="宋体"/>
          <w:b/>
          <w:szCs w:val="21"/>
          <w:lang w:val="en-US" w:eastAsia="zh-CN"/>
        </w:rPr>
        <w:t>4</w:t>
      </w:r>
      <w:r>
        <w:rPr>
          <w:rFonts w:hint="eastAsia" w:ascii="宋体" w:hAnsi="宋体" w:cs="宋体"/>
          <w:b/>
          <w:szCs w:val="21"/>
        </w:rPr>
        <w:t>投标人（联合体牵头人）投标函（格式六）</w:t>
      </w:r>
    </w:p>
    <w:p>
      <w:pPr>
        <w:snapToGrid w:val="0"/>
        <w:spacing w:line="360" w:lineRule="auto"/>
        <w:ind w:firstLine="417" w:firstLineChars="198"/>
        <w:rPr>
          <w:rFonts w:hint="eastAsia" w:ascii="宋体" w:hAnsi="宋体" w:cs="宋体"/>
          <w:b/>
          <w:szCs w:val="21"/>
        </w:rPr>
      </w:pPr>
      <w:r>
        <w:rPr>
          <w:rFonts w:hint="eastAsia" w:ascii="宋体" w:hAnsi="宋体" w:cs="宋体"/>
          <w:b/>
          <w:szCs w:val="21"/>
        </w:rPr>
        <w:t>2.</w:t>
      </w:r>
      <w:r>
        <w:rPr>
          <w:rFonts w:hint="eastAsia" w:ascii="宋体" w:hAnsi="宋体" w:cs="宋体"/>
          <w:b/>
          <w:szCs w:val="21"/>
          <w:lang w:val="en-US" w:eastAsia="zh-CN"/>
        </w:rPr>
        <w:t>5</w:t>
      </w:r>
      <w:r>
        <w:rPr>
          <w:rFonts w:hint="eastAsia" w:ascii="宋体" w:hAnsi="宋体" w:cs="宋体"/>
          <w:b/>
          <w:szCs w:val="21"/>
        </w:rPr>
        <w:t>投标人（联合体牵头人）法定代表人授权函，非法定代表人参加投标时提供（格式七）</w:t>
      </w:r>
    </w:p>
    <w:p>
      <w:pPr>
        <w:snapToGrid w:val="0"/>
        <w:spacing w:line="360" w:lineRule="auto"/>
        <w:ind w:firstLine="417" w:firstLineChars="198"/>
        <w:rPr>
          <w:rFonts w:hint="eastAsia" w:ascii="宋体" w:hAnsi="宋体" w:cs="宋体"/>
          <w:b/>
          <w:szCs w:val="21"/>
        </w:rPr>
      </w:pPr>
      <w:r>
        <w:rPr>
          <w:rFonts w:hint="eastAsia" w:ascii="宋体" w:hAnsi="宋体" w:cs="宋体"/>
          <w:b/>
          <w:szCs w:val="21"/>
        </w:rPr>
        <w:t>2.</w:t>
      </w:r>
      <w:r>
        <w:rPr>
          <w:rFonts w:hint="eastAsia" w:ascii="宋体" w:hAnsi="宋体" w:cs="宋体"/>
          <w:b/>
          <w:szCs w:val="21"/>
          <w:lang w:val="en-US" w:eastAsia="zh-CN"/>
        </w:rPr>
        <w:t>6</w:t>
      </w:r>
      <w:r>
        <w:rPr>
          <w:rFonts w:hint="eastAsia" w:ascii="宋体" w:hAnsi="宋体" w:cs="宋体"/>
          <w:b/>
          <w:szCs w:val="21"/>
        </w:rPr>
        <w:t>投标人（联合体牵头人）授权代表身份证复印件，非法定代表人参加投标时提供</w:t>
      </w:r>
    </w:p>
    <w:p>
      <w:pPr>
        <w:snapToGrid w:val="0"/>
        <w:spacing w:line="360" w:lineRule="auto"/>
        <w:rPr>
          <w:rFonts w:hint="eastAsia" w:ascii="宋体" w:hAnsi="宋体" w:cs="宋体"/>
          <w:b/>
          <w:szCs w:val="21"/>
        </w:rPr>
      </w:pPr>
      <w:r>
        <w:rPr>
          <w:rFonts w:hint="eastAsia" w:ascii="宋体" w:hAnsi="宋体" w:cs="宋体"/>
          <w:b/>
          <w:szCs w:val="21"/>
        </w:rPr>
        <w:t>3、商务技术文件部分</w:t>
      </w:r>
    </w:p>
    <w:p>
      <w:pPr>
        <w:snapToGrid w:val="0"/>
        <w:spacing w:line="360" w:lineRule="auto"/>
        <w:ind w:firstLine="417" w:firstLineChars="198"/>
        <w:rPr>
          <w:rFonts w:hint="eastAsia" w:ascii="宋体" w:hAnsi="宋体" w:cs="宋体"/>
          <w:b/>
          <w:bCs/>
          <w:szCs w:val="21"/>
        </w:rPr>
      </w:pPr>
      <w:r>
        <w:rPr>
          <w:rFonts w:hint="eastAsia" w:ascii="宋体" w:hAnsi="宋体" w:cs="宋体"/>
          <w:b/>
          <w:bCs/>
          <w:szCs w:val="21"/>
        </w:rPr>
        <w:t>▲3.</w:t>
      </w:r>
      <w:r>
        <w:rPr>
          <w:rFonts w:ascii="宋体" w:hAnsi="宋体" w:cs="宋体"/>
          <w:b/>
          <w:bCs/>
          <w:szCs w:val="21"/>
        </w:rPr>
        <w:t>1</w:t>
      </w:r>
      <w:r>
        <w:rPr>
          <w:rFonts w:hint="eastAsia" w:ascii="宋体" w:hAnsi="宋体" w:cs="宋体"/>
          <w:b/>
          <w:bCs/>
          <w:szCs w:val="21"/>
        </w:rPr>
        <w:t>投标产品清单表；（格式</w:t>
      </w:r>
      <w:r>
        <w:rPr>
          <w:rFonts w:hint="eastAsia" w:ascii="宋体" w:hAnsi="宋体" w:cs="宋体"/>
          <w:b/>
          <w:bCs/>
          <w:szCs w:val="21"/>
          <w:lang w:val="en-US" w:eastAsia="zh-CN"/>
        </w:rPr>
        <w:t>八</w:t>
      </w:r>
      <w:r>
        <w:rPr>
          <w:rFonts w:hint="eastAsia" w:ascii="宋体" w:hAnsi="宋体" w:cs="宋体"/>
          <w:b/>
          <w:bCs/>
          <w:szCs w:val="21"/>
        </w:rPr>
        <w:t>）</w:t>
      </w:r>
    </w:p>
    <w:p>
      <w:pPr>
        <w:snapToGrid w:val="0"/>
        <w:spacing w:line="360" w:lineRule="auto"/>
        <w:ind w:firstLine="417" w:firstLineChars="198"/>
        <w:rPr>
          <w:rFonts w:hint="eastAsia" w:ascii="宋体" w:hAnsi="宋体" w:cs="宋体"/>
          <w:b/>
          <w:bCs/>
          <w:szCs w:val="21"/>
        </w:rPr>
      </w:pPr>
      <w:r>
        <w:rPr>
          <w:rFonts w:hint="eastAsia" w:ascii="宋体" w:hAnsi="宋体" w:cs="宋体"/>
          <w:b/>
          <w:bCs/>
          <w:szCs w:val="21"/>
        </w:rPr>
        <w:t>▲3.</w:t>
      </w:r>
      <w:r>
        <w:rPr>
          <w:rFonts w:ascii="宋体" w:hAnsi="宋体" w:cs="宋体"/>
          <w:b/>
          <w:bCs/>
          <w:szCs w:val="21"/>
        </w:rPr>
        <w:t>2</w:t>
      </w:r>
      <w:r>
        <w:rPr>
          <w:rFonts w:hint="eastAsia" w:ascii="宋体" w:hAnsi="宋体" w:cs="宋体"/>
          <w:b/>
          <w:bCs/>
          <w:szCs w:val="21"/>
        </w:rPr>
        <w:t>技术要求响应表；（格式</w:t>
      </w:r>
      <w:r>
        <w:rPr>
          <w:rFonts w:hint="eastAsia" w:ascii="宋体" w:hAnsi="宋体" w:cs="宋体"/>
          <w:b/>
          <w:bCs/>
          <w:szCs w:val="21"/>
          <w:lang w:val="en-US" w:eastAsia="zh-CN"/>
        </w:rPr>
        <w:t>九</w:t>
      </w:r>
      <w:r>
        <w:rPr>
          <w:rFonts w:hint="eastAsia" w:ascii="宋体" w:hAnsi="宋体" w:cs="宋体"/>
          <w:b/>
          <w:bCs/>
          <w:szCs w:val="21"/>
        </w:rPr>
        <w:t>）</w:t>
      </w:r>
    </w:p>
    <w:p>
      <w:pPr>
        <w:snapToGrid w:val="0"/>
        <w:spacing w:line="360" w:lineRule="auto"/>
        <w:ind w:firstLine="417" w:firstLineChars="198"/>
        <w:rPr>
          <w:rFonts w:ascii="宋体" w:hAnsi="宋体" w:cs="宋体"/>
          <w:szCs w:val="21"/>
        </w:rPr>
      </w:pPr>
      <w:r>
        <w:rPr>
          <w:rFonts w:hint="eastAsia" w:ascii="宋体" w:hAnsi="宋体" w:cs="宋体"/>
          <w:b/>
          <w:bCs/>
          <w:szCs w:val="21"/>
        </w:rPr>
        <w:t>▲3.</w:t>
      </w:r>
      <w:r>
        <w:rPr>
          <w:rFonts w:ascii="宋体" w:hAnsi="宋体" w:cs="宋体"/>
          <w:b/>
          <w:bCs/>
          <w:szCs w:val="21"/>
        </w:rPr>
        <w:t>3</w:t>
      </w:r>
      <w:r>
        <w:rPr>
          <w:rFonts w:hint="eastAsia" w:ascii="宋体" w:hAnsi="宋体" w:cs="宋体"/>
          <w:b/>
          <w:bCs/>
          <w:szCs w:val="21"/>
          <w:lang w:val="en-US" w:eastAsia="zh-CN"/>
        </w:rPr>
        <w:t>实质性</w:t>
      </w:r>
      <w:r>
        <w:rPr>
          <w:rFonts w:hint="eastAsia" w:ascii="宋体" w:hAnsi="宋体" w:cs="宋体"/>
          <w:b/>
          <w:bCs/>
          <w:szCs w:val="21"/>
        </w:rPr>
        <w:t>要求响应表；（格式</w:t>
      </w:r>
      <w:r>
        <w:rPr>
          <w:rFonts w:hint="eastAsia" w:ascii="宋体" w:hAnsi="宋体" w:cs="宋体"/>
          <w:b/>
          <w:bCs/>
          <w:szCs w:val="21"/>
          <w:lang w:val="en-US" w:eastAsia="zh-CN"/>
        </w:rPr>
        <w:t>十</w:t>
      </w:r>
      <w:r>
        <w:rPr>
          <w:rFonts w:hint="eastAsia" w:ascii="宋体" w:hAnsi="宋体" w:cs="宋体"/>
          <w:b/>
          <w:bCs/>
          <w:szCs w:val="21"/>
        </w:rPr>
        <w:t>）</w:t>
      </w:r>
    </w:p>
    <w:p>
      <w:pPr>
        <w:snapToGrid w:val="0"/>
        <w:spacing w:line="360" w:lineRule="auto"/>
        <w:ind w:firstLine="415" w:firstLineChars="198"/>
        <w:rPr>
          <w:rFonts w:ascii="宋体" w:hAnsi="宋体" w:cs="宋体"/>
          <w:szCs w:val="21"/>
        </w:rPr>
      </w:pPr>
      <w:r>
        <w:rPr>
          <w:rFonts w:hint="eastAsia" w:ascii="宋体" w:hAnsi="宋体" w:cs="宋体"/>
          <w:szCs w:val="21"/>
        </w:rPr>
        <w:t>3.</w:t>
      </w:r>
      <w:r>
        <w:rPr>
          <w:rFonts w:ascii="宋体" w:hAnsi="宋体" w:cs="宋体"/>
          <w:szCs w:val="21"/>
        </w:rPr>
        <w:t>4</w:t>
      </w:r>
      <w:r>
        <w:rPr>
          <w:rFonts w:hint="eastAsia" w:ascii="宋体" w:hAnsi="宋体" w:cs="宋体"/>
          <w:szCs w:val="21"/>
        </w:rPr>
        <w:t>评分标准页码索引；</w:t>
      </w:r>
    </w:p>
    <w:p>
      <w:pPr>
        <w:snapToGrid w:val="0"/>
        <w:spacing w:line="360" w:lineRule="auto"/>
        <w:ind w:firstLine="415" w:firstLineChars="198"/>
        <w:rPr>
          <w:rFonts w:ascii="宋体" w:hAnsi="宋体" w:cs="宋体"/>
          <w:szCs w:val="21"/>
        </w:rPr>
      </w:pPr>
      <w:r>
        <w:rPr>
          <w:rFonts w:hint="eastAsia" w:ascii="宋体" w:hAnsi="宋体" w:cs="宋体"/>
          <w:szCs w:val="21"/>
        </w:rPr>
        <w:t>3.5投标人及投标产品简介；</w:t>
      </w:r>
    </w:p>
    <w:p>
      <w:pPr>
        <w:snapToGrid w:val="0"/>
        <w:spacing w:line="360" w:lineRule="auto"/>
        <w:ind w:firstLine="415" w:firstLineChars="198"/>
        <w:rPr>
          <w:rFonts w:ascii="宋体" w:hAnsi="宋体" w:cs="宋体"/>
          <w:szCs w:val="21"/>
        </w:rPr>
      </w:pPr>
      <w:r>
        <w:rPr>
          <w:rFonts w:hint="eastAsia" w:ascii="宋体" w:hAnsi="宋体" w:cs="宋体"/>
          <w:szCs w:val="21"/>
        </w:rPr>
        <w:t>3.6按评分标准依序提供相关材料、方案；（格式十</w:t>
      </w:r>
      <w:r>
        <w:rPr>
          <w:rFonts w:hint="eastAsia" w:ascii="宋体" w:hAnsi="宋体" w:cs="宋体"/>
          <w:szCs w:val="21"/>
          <w:lang w:val="en-US" w:eastAsia="zh-CN"/>
        </w:rPr>
        <w:t>一</w:t>
      </w:r>
      <w:r>
        <w:rPr>
          <w:rFonts w:hint="eastAsia" w:ascii="宋体" w:hAnsi="宋体" w:cs="宋体"/>
          <w:szCs w:val="21"/>
        </w:rPr>
        <w:t>-十</w:t>
      </w:r>
      <w:r>
        <w:rPr>
          <w:rFonts w:hint="eastAsia" w:ascii="宋体" w:hAnsi="宋体" w:cs="宋体"/>
          <w:szCs w:val="21"/>
          <w:lang w:val="en-US" w:eastAsia="zh-CN"/>
        </w:rPr>
        <w:t>三</w:t>
      </w:r>
      <w:r>
        <w:rPr>
          <w:rFonts w:hint="eastAsia" w:ascii="宋体" w:hAnsi="宋体" w:cs="宋体"/>
          <w:szCs w:val="21"/>
        </w:rPr>
        <w:t>）</w:t>
      </w:r>
    </w:p>
    <w:p>
      <w:pPr>
        <w:snapToGrid w:val="0"/>
        <w:spacing w:line="360" w:lineRule="auto"/>
        <w:ind w:firstLine="415" w:firstLineChars="198"/>
        <w:rPr>
          <w:rFonts w:hint="eastAsia" w:ascii="宋体" w:hAnsi="宋体" w:cs="宋体"/>
          <w:szCs w:val="21"/>
        </w:rPr>
      </w:pPr>
      <w:r>
        <w:rPr>
          <w:rFonts w:hint="eastAsia" w:ascii="宋体" w:hAnsi="宋体" w:cs="宋体"/>
          <w:szCs w:val="21"/>
        </w:rPr>
        <w:t>3.7本招标文件要求提供的和投标人认为需要提供的其它说明和资料/文件。</w:t>
      </w:r>
    </w:p>
    <w:p>
      <w:pPr>
        <w:snapToGrid w:val="0"/>
        <w:spacing w:before="120" w:after="120" w:line="360" w:lineRule="auto"/>
        <w:jc w:val="center"/>
        <w:outlineLvl w:val="0"/>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投标文件格式</w:t>
      </w:r>
    </w:p>
    <w:p>
      <w:pPr>
        <w:snapToGrid w:val="0"/>
        <w:spacing w:before="50" w:after="50"/>
        <w:rPr>
          <w:rFonts w:hint="eastAsia" w:ascii="宋体" w:hAnsi="宋体" w:cs="宋体"/>
          <w:b/>
          <w:spacing w:val="20"/>
          <w:szCs w:val="21"/>
        </w:rPr>
      </w:pPr>
      <w:r>
        <w:rPr>
          <w:rFonts w:hint="eastAsia" w:ascii="宋体" w:hAnsi="宋体" w:cs="宋体"/>
          <w:b/>
          <w:spacing w:val="20"/>
          <w:szCs w:val="21"/>
        </w:rPr>
        <w:t>格式一、开标一览表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1"/>
        <w:gridCol w:w="7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51" w:type="dxa"/>
            <w:noWrap w:val="0"/>
            <w:vAlign w:val="center"/>
          </w:tcPr>
          <w:p>
            <w:pPr>
              <w:spacing w:before="240" w:after="240"/>
              <w:jc w:val="center"/>
              <w:rPr>
                <w:rFonts w:hint="eastAsia" w:ascii="宋体" w:hAnsi="宋体" w:cs="宋体"/>
                <w:szCs w:val="21"/>
              </w:rPr>
            </w:pPr>
            <w:r>
              <w:rPr>
                <w:rFonts w:hint="eastAsia" w:ascii="宋体" w:hAnsi="宋体" w:cs="宋体"/>
                <w:szCs w:val="21"/>
              </w:rPr>
              <w:t>项目名称</w:t>
            </w:r>
          </w:p>
        </w:tc>
        <w:tc>
          <w:tcPr>
            <w:tcW w:w="7961" w:type="dxa"/>
            <w:noWrap w:val="0"/>
            <w:vAlign w:val="center"/>
          </w:tcPr>
          <w:p>
            <w:pPr>
              <w:spacing w:before="240" w:after="240"/>
              <w:jc w:val="center"/>
              <w:rPr>
                <w:rFonts w:hint="eastAsia" w:ascii="宋体" w:hAnsi="宋体" w:cs="宋体"/>
                <w:b/>
                <w:szCs w:val="21"/>
              </w:rPr>
            </w:pPr>
            <w:r>
              <w:rPr>
                <w:rFonts w:hint="eastAsia" w:ascii="宋体" w:hAnsi="宋体" w:cs="宋体"/>
                <w:szCs w:val="21"/>
              </w:rPr>
              <w:t>舟山市公共视频一体化监控平台及2022年公共视频监控建设项目（标段四）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51" w:type="dxa"/>
            <w:noWrap w:val="0"/>
            <w:vAlign w:val="center"/>
          </w:tcPr>
          <w:p>
            <w:pPr>
              <w:spacing w:before="240" w:after="240"/>
              <w:jc w:val="center"/>
              <w:rPr>
                <w:rFonts w:hint="eastAsia" w:ascii="宋体" w:hAnsi="宋体" w:cs="宋体"/>
                <w:szCs w:val="21"/>
              </w:rPr>
            </w:pPr>
            <w:r>
              <w:rPr>
                <w:rFonts w:hint="eastAsia" w:ascii="宋体" w:hAnsi="宋体" w:cs="宋体"/>
                <w:szCs w:val="21"/>
              </w:rPr>
              <w:t>投标内容</w:t>
            </w:r>
          </w:p>
        </w:tc>
        <w:tc>
          <w:tcPr>
            <w:tcW w:w="7961" w:type="dxa"/>
            <w:noWrap w:val="0"/>
            <w:vAlign w:val="center"/>
          </w:tcPr>
          <w:p>
            <w:pPr>
              <w:spacing w:before="240" w:after="240"/>
              <w:jc w:val="center"/>
              <w:rPr>
                <w:rFonts w:hint="eastAsia" w:ascii="宋体" w:hAnsi="宋体" w:cs="宋体"/>
                <w:szCs w:val="21"/>
              </w:rPr>
            </w:pPr>
            <w:r>
              <w:rPr>
                <w:rFonts w:hint="eastAsia" w:ascii="宋体" w:hAnsi="宋体" w:cs="宋体"/>
                <w:szCs w:val="21"/>
              </w:rPr>
              <w:t>后台平台及软件升级建设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1751" w:type="dxa"/>
            <w:noWrap w:val="0"/>
            <w:vAlign w:val="center"/>
          </w:tcPr>
          <w:p>
            <w:pPr>
              <w:spacing w:before="240" w:after="240"/>
              <w:jc w:val="center"/>
              <w:rPr>
                <w:rFonts w:hint="eastAsia" w:ascii="宋体" w:hAnsi="宋体" w:cs="宋体"/>
                <w:szCs w:val="21"/>
              </w:rPr>
            </w:pPr>
            <w:r>
              <w:rPr>
                <w:rFonts w:hint="eastAsia" w:ascii="宋体" w:hAnsi="宋体" w:cs="宋体"/>
                <w:szCs w:val="21"/>
              </w:rPr>
              <w:t>投标总价（元）</w:t>
            </w:r>
          </w:p>
        </w:tc>
        <w:tc>
          <w:tcPr>
            <w:tcW w:w="7961" w:type="dxa"/>
            <w:noWrap w:val="0"/>
            <w:vAlign w:val="center"/>
          </w:tcPr>
          <w:p>
            <w:pPr>
              <w:spacing w:before="240" w:after="240"/>
              <w:jc w:val="center"/>
              <w:rPr>
                <w:rFonts w:hint="eastAsia" w:ascii="宋体" w:hAnsi="宋体" w:cs="宋体"/>
                <w:szCs w:val="21"/>
              </w:rPr>
            </w:pPr>
            <w:r>
              <w:rPr>
                <w:rFonts w:hint="eastAsia" w:ascii="宋体" w:hAnsi="宋体" w:cs="宋体"/>
                <w:szCs w:val="21"/>
              </w:rPr>
              <w:t>大写：                   小写：</w:t>
            </w:r>
          </w:p>
        </w:tc>
      </w:tr>
    </w:tbl>
    <w:p>
      <w:pPr>
        <w:snapToGrid w:val="0"/>
        <w:spacing w:before="50" w:after="50"/>
        <w:rPr>
          <w:rFonts w:hint="eastAsia" w:ascii="宋体" w:hAnsi="宋体" w:cs="宋体"/>
          <w:b/>
          <w:spacing w:val="20"/>
          <w:szCs w:val="21"/>
        </w:rPr>
      </w:pPr>
    </w:p>
    <w:p>
      <w:pPr>
        <w:spacing w:line="360" w:lineRule="auto"/>
        <w:ind w:firstLine="371" w:firstLineChars="177"/>
        <w:rPr>
          <w:rFonts w:hint="eastAsia" w:ascii="宋体" w:hAnsi="宋体" w:cs="宋体"/>
          <w:szCs w:val="21"/>
        </w:rPr>
      </w:pPr>
    </w:p>
    <w:p>
      <w:pPr>
        <w:spacing w:line="360" w:lineRule="auto"/>
        <w:ind w:firstLine="371" w:firstLineChars="177"/>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pPr>
        <w:spacing w:line="360" w:lineRule="auto"/>
        <w:ind w:firstLine="371" w:firstLineChars="177"/>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pPr>
        <w:spacing w:line="360" w:lineRule="auto"/>
        <w:ind w:firstLine="371" w:firstLineChars="177"/>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before="50" w:after="50"/>
        <w:rPr>
          <w:rFonts w:hint="eastAsia" w:ascii="宋体" w:hAnsi="宋体" w:cs="宋体"/>
          <w:b/>
          <w:spacing w:val="20"/>
          <w:szCs w:val="21"/>
        </w:rPr>
      </w:pPr>
    </w:p>
    <w:p>
      <w:pPr>
        <w:snapToGrid w:val="0"/>
        <w:spacing w:before="50" w:after="50"/>
        <w:rPr>
          <w:rFonts w:hint="eastAsia" w:ascii="宋体" w:hAnsi="宋体" w:cs="宋体"/>
          <w:b/>
          <w:spacing w:val="20"/>
          <w:szCs w:val="21"/>
        </w:rPr>
      </w:pPr>
    </w:p>
    <w:p>
      <w:pPr>
        <w:spacing w:line="360" w:lineRule="auto"/>
        <w:rPr>
          <w:rFonts w:hint="eastAsia" w:ascii="宋体" w:hAnsi="宋体" w:cs="宋体"/>
          <w:spacing w:val="20"/>
          <w:szCs w:val="21"/>
        </w:rPr>
      </w:pPr>
      <w:r>
        <w:rPr>
          <w:rFonts w:hint="eastAsia" w:ascii="宋体" w:hAnsi="宋体" w:cs="宋体"/>
          <w:b/>
          <w:sz w:val="24"/>
          <w:szCs w:val="24"/>
        </w:rPr>
        <w:br w:type="page"/>
      </w:r>
      <w:r>
        <w:rPr>
          <w:rFonts w:hint="eastAsia" w:ascii="宋体" w:hAnsi="宋体" w:cs="宋体"/>
          <w:b/>
          <w:szCs w:val="21"/>
        </w:rPr>
        <w:t>格式二、报价明细表</w:t>
      </w:r>
    </w:p>
    <w:p>
      <w:pPr>
        <w:spacing w:line="360" w:lineRule="auto"/>
        <w:ind w:firstLine="5460" w:firstLineChars="2600"/>
        <w:rPr>
          <w:rFonts w:hint="eastAsia" w:ascii="宋体" w:hAnsi="宋体" w:cs="宋体"/>
          <w:szCs w:val="21"/>
        </w:rPr>
      </w:pPr>
    </w:p>
    <w:tbl>
      <w:tblPr>
        <w:tblStyle w:val="23"/>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48"/>
        <w:gridCol w:w="2265"/>
        <w:gridCol w:w="1316"/>
        <w:gridCol w:w="1644"/>
        <w:gridCol w:w="1809"/>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6" w:hRule="atLeast"/>
          <w:jc w:val="center"/>
        </w:trPr>
        <w:tc>
          <w:tcPr>
            <w:tcW w:w="577" w:type="pct"/>
            <w:noWrap w:val="0"/>
            <w:vAlign w:val="center"/>
          </w:tcPr>
          <w:p>
            <w:pPr>
              <w:jc w:val="center"/>
              <w:rPr>
                <w:rFonts w:hint="eastAsia" w:ascii="宋体" w:hAnsi="宋体" w:cs="宋体"/>
                <w:szCs w:val="21"/>
              </w:rPr>
            </w:pPr>
            <w:r>
              <w:rPr>
                <w:rFonts w:hint="eastAsia" w:ascii="宋体" w:hAnsi="宋体" w:cs="宋体"/>
                <w:szCs w:val="21"/>
              </w:rPr>
              <w:t>序号</w:t>
            </w:r>
          </w:p>
        </w:tc>
        <w:tc>
          <w:tcPr>
            <w:tcW w:w="1138" w:type="pct"/>
            <w:noWrap w:val="0"/>
            <w:vAlign w:val="center"/>
          </w:tcPr>
          <w:p>
            <w:pPr>
              <w:jc w:val="center"/>
              <w:rPr>
                <w:rFonts w:hint="eastAsia" w:ascii="宋体" w:hAnsi="宋体" w:cs="宋体"/>
                <w:szCs w:val="21"/>
              </w:rPr>
            </w:pPr>
            <w:r>
              <w:rPr>
                <w:rFonts w:hint="eastAsia" w:ascii="宋体" w:hAnsi="宋体" w:cs="宋体"/>
                <w:szCs w:val="21"/>
              </w:rPr>
              <w:t>名称</w:t>
            </w:r>
          </w:p>
        </w:tc>
        <w:tc>
          <w:tcPr>
            <w:tcW w:w="661" w:type="pct"/>
            <w:noWrap w:val="0"/>
            <w:vAlign w:val="center"/>
          </w:tcPr>
          <w:p>
            <w:pPr>
              <w:jc w:val="center"/>
              <w:rPr>
                <w:rFonts w:hint="eastAsia" w:ascii="宋体" w:hAnsi="宋体" w:cs="宋体"/>
                <w:szCs w:val="21"/>
              </w:rPr>
            </w:pPr>
            <w:r>
              <w:rPr>
                <w:rFonts w:hint="eastAsia" w:ascii="宋体" w:hAnsi="宋体" w:cs="宋体"/>
                <w:szCs w:val="21"/>
              </w:rPr>
              <w:t>品牌型号</w:t>
            </w:r>
          </w:p>
        </w:tc>
        <w:tc>
          <w:tcPr>
            <w:tcW w:w="826" w:type="pct"/>
            <w:noWrap w:val="0"/>
            <w:vAlign w:val="center"/>
          </w:tcPr>
          <w:p>
            <w:pPr>
              <w:jc w:val="center"/>
              <w:rPr>
                <w:rFonts w:hint="eastAsia" w:ascii="宋体" w:hAnsi="宋体" w:cs="宋体"/>
                <w:szCs w:val="21"/>
              </w:rPr>
            </w:pPr>
            <w:r>
              <w:rPr>
                <w:rFonts w:hint="eastAsia" w:ascii="宋体" w:hAnsi="宋体" w:cs="宋体"/>
                <w:szCs w:val="21"/>
              </w:rPr>
              <w:t>数量单位</w:t>
            </w:r>
          </w:p>
        </w:tc>
        <w:tc>
          <w:tcPr>
            <w:tcW w:w="909" w:type="pct"/>
            <w:noWrap w:val="0"/>
            <w:vAlign w:val="center"/>
          </w:tcPr>
          <w:p>
            <w:pPr>
              <w:jc w:val="center"/>
              <w:rPr>
                <w:rFonts w:hint="eastAsia" w:ascii="宋体" w:hAnsi="宋体" w:cs="宋体"/>
                <w:szCs w:val="21"/>
              </w:rPr>
            </w:pPr>
            <w:r>
              <w:rPr>
                <w:rFonts w:hint="eastAsia" w:ascii="宋体" w:hAnsi="宋体" w:cs="宋体"/>
                <w:szCs w:val="21"/>
              </w:rPr>
              <w:t>单价（元）</w:t>
            </w:r>
          </w:p>
        </w:tc>
        <w:tc>
          <w:tcPr>
            <w:tcW w:w="885" w:type="pct"/>
            <w:noWrap w:val="0"/>
            <w:vAlign w:val="center"/>
          </w:tcPr>
          <w:p>
            <w:pPr>
              <w:jc w:val="center"/>
              <w:rPr>
                <w:rFonts w:hint="eastAsia" w:ascii="宋体" w:hAnsi="宋体" w:cs="宋体"/>
                <w:szCs w:val="21"/>
              </w:rPr>
            </w:pPr>
            <w:r>
              <w:rPr>
                <w:rFonts w:hint="eastAsia" w:ascii="宋体" w:hAnsi="宋体" w:cs="宋体"/>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577" w:type="pct"/>
            <w:noWrap w:val="0"/>
            <w:vAlign w:val="center"/>
          </w:tcPr>
          <w:p>
            <w:pPr>
              <w:jc w:val="center"/>
              <w:rPr>
                <w:rFonts w:hint="eastAsia" w:ascii="宋体" w:hAnsi="宋体" w:cs="宋体"/>
                <w:szCs w:val="21"/>
              </w:rPr>
            </w:pPr>
            <w:r>
              <w:rPr>
                <w:rFonts w:hint="eastAsia" w:ascii="宋体" w:hAnsi="宋体" w:cs="宋体"/>
                <w:szCs w:val="21"/>
              </w:rPr>
              <w:t>1</w:t>
            </w:r>
          </w:p>
        </w:tc>
        <w:tc>
          <w:tcPr>
            <w:tcW w:w="1138" w:type="pct"/>
            <w:noWrap w:val="0"/>
            <w:vAlign w:val="center"/>
          </w:tcPr>
          <w:p>
            <w:pPr>
              <w:jc w:val="center"/>
              <w:rPr>
                <w:rFonts w:hint="eastAsia" w:ascii="Times New Roman" w:hAnsi="Times New Roman"/>
                <w:szCs w:val="21"/>
              </w:rPr>
            </w:pPr>
          </w:p>
        </w:tc>
        <w:tc>
          <w:tcPr>
            <w:tcW w:w="661" w:type="pct"/>
            <w:noWrap w:val="0"/>
            <w:vAlign w:val="center"/>
          </w:tcPr>
          <w:p>
            <w:pPr>
              <w:jc w:val="center"/>
              <w:rPr>
                <w:rFonts w:hint="eastAsia" w:ascii="Times New Roman" w:hAnsi="Times New Roman"/>
                <w:szCs w:val="21"/>
              </w:rPr>
            </w:pPr>
          </w:p>
        </w:tc>
        <w:tc>
          <w:tcPr>
            <w:tcW w:w="826" w:type="pct"/>
            <w:noWrap w:val="0"/>
            <w:vAlign w:val="center"/>
          </w:tcPr>
          <w:p>
            <w:pPr>
              <w:jc w:val="center"/>
              <w:rPr>
                <w:rFonts w:hint="eastAsia" w:ascii="Times New Roman" w:hAnsi="Times New Roman"/>
                <w:szCs w:val="21"/>
              </w:rPr>
            </w:pPr>
          </w:p>
        </w:tc>
        <w:tc>
          <w:tcPr>
            <w:tcW w:w="909" w:type="pct"/>
            <w:noWrap w:val="0"/>
            <w:vAlign w:val="center"/>
          </w:tcPr>
          <w:p>
            <w:pPr>
              <w:ind w:left="420" w:leftChars="200"/>
              <w:jc w:val="center"/>
              <w:rPr>
                <w:rFonts w:hint="eastAsia" w:ascii="宋体" w:hAnsi="宋体" w:cs="宋体"/>
                <w:szCs w:val="21"/>
              </w:rPr>
            </w:pPr>
          </w:p>
        </w:tc>
        <w:tc>
          <w:tcPr>
            <w:tcW w:w="885" w:type="pct"/>
            <w:noWrap w:val="0"/>
            <w:vAlign w:val="center"/>
          </w:tcPr>
          <w:p>
            <w:pPr>
              <w:ind w:left="-107" w:leftChars="-51" w:firstLine="1"/>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577" w:type="pct"/>
            <w:noWrap w:val="0"/>
            <w:vAlign w:val="center"/>
          </w:tcPr>
          <w:p>
            <w:pPr>
              <w:jc w:val="center"/>
              <w:rPr>
                <w:rFonts w:hint="eastAsia" w:ascii="宋体" w:hAnsi="宋体" w:cs="宋体"/>
                <w:szCs w:val="21"/>
              </w:rPr>
            </w:pPr>
            <w:r>
              <w:rPr>
                <w:rFonts w:hint="eastAsia" w:ascii="宋体" w:hAnsi="宋体" w:cs="宋体"/>
                <w:szCs w:val="21"/>
              </w:rPr>
              <w:t>2</w:t>
            </w:r>
          </w:p>
        </w:tc>
        <w:tc>
          <w:tcPr>
            <w:tcW w:w="1138" w:type="pct"/>
            <w:noWrap w:val="0"/>
            <w:vAlign w:val="center"/>
          </w:tcPr>
          <w:p>
            <w:pPr>
              <w:jc w:val="center"/>
              <w:rPr>
                <w:rFonts w:hint="eastAsia" w:ascii="Times New Roman" w:hAnsi="Times New Roman"/>
                <w:szCs w:val="21"/>
              </w:rPr>
            </w:pPr>
          </w:p>
        </w:tc>
        <w:tc>
          <w:tcPr>
            <w:tcW w:w="661" w:type="pct"/>
            <w:noWrap w:val="0"/>
            <w:vAlign w:val="center"/>
          </w:tcPr>
          <w:p>
            <w:pPr>
              <w:jc w:val="center"/>
              <w:rPr>
                <w:rFonts w:hint="eastAsia" w:ascii="Times New Roman" w:hAnsi="Times New Roman"/>
                <w:szCs w:val="21"/>
              </w:rPr>
            </w:pPr>
          </w:p>
        </w:tc>
        <w:tc>
          <w:tcPr>
            <w:tcW w:w="826" w:type="pct"/>
            <w:noWrap w:val="0"/>
            <w:vAlign w:val="center"/>
          </w:tcPr>
          <w:p>
            <w:pPr>
              <w:jc w:val="center"/>
              <w:rPr>
                <w:rFonts w:hint="eastAsia" w:ascii="Times New Roman" w:hAnsi="Times New Roman"/>
                <w:szCs w:val="21"/>
              </w:rPr>
            </w:pPr>
          </w:p>
        </w:tc>
        <w:tc>
          <w:tcPr>
            <w:tcW w:w="909" w:type="pct"/>
            <w:noWrap w:val="0"/>
            <w:vAlign w:val="center"/>
          </w:tcPr>
          <w:p>
            <w:pPr>
              <w:ind w:left="420" w:leftChars="200"/>
              <w:jc w:val="center"/>
              <w:rPr>
                <w:rFonts w:hint="eastAsia" w:ascii="宋体" w:hAnsi="宋体" w:cs="宋体"/>
                <w:szCs w:val="21"/>
              </w:rPr>
            </w:pPr>
          </w:p>
        </w:tc>
        <w:tc>
          <w:tcPr>
            <w:tcW w:w="885" w:type="pct"/>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8" w:hRule="atLeast"/>
          <w:jc w:val="center"/>
        </w:trPr>
        <w:tc>
          <w:tcPr>
            <w:tcW w:w="577" w:type="pct"/>
            <w:noWrap w:val="0"/>
            <w:vAlign w:val="center"/>
          </w:tcPr>
          <w:p>
            <w:pPr>
              <w:jc w:val="center"/>
              <w:rPr>
                <w:rFonts w:hint="eastAsia" w:ascii="宋体" w:hAnsi="宋体" w:cs="宋体"/>
                <w:szCs w:val="21"/>
              </w:rPr>
            </w:pPr>
            <w:r>
              <w:rPr>
                <w:rFonts w:hint="eastAsia" w:ascii="宋体" w:hAnsi="宋体" w:cs="宋体"/>
                <w:szCs w:val="21"/>
              </w:rPr>
              <w:t>3</w:t>
            </w:r>
          </w:p>
        </w:tc>
        <w:tc>
          <w:tcPr>
            <w:tcW w:w="1138" w:type="pct"/>
            <w:noWrap w:val="0"/>
            <w:vAlign w:val="center"/>
          </w:tcPr>
          <w:p>
            <w:pPr>
              <w:jc w:val="center"/>
              <w:rPr>
                <w:rFonts w:hint="eastAsia" w:ascii="Times New Roman" w:hAnsi="Times New Roman"/>
                <w:szCs w:val="21"/>
              </w:rPr>
            </w:pPr>
          </w:p>
        </w:tc>
        <w:tc>
          <w:tcPr>
            <w:tcW w:w="661" w:type="pct"/>
            <w:noWrap w:val="0"/>
            <w:vAlign w:val="center"/>
          </w:tcPr>
          <w:p>
            <w:pPr>
              <w:jc w:val="center"/>
              <w:rPr>
                <w:rFonts w:hint="eastAsia" w:ascii="Times New Roman" w:hAnsi="Times New Roman"/>
                <w:szCs w:val="21"/>
              </w:rPr>
            </w:pPr>
          </w:p>
        </w:tc>
        <w:tc>
          <w:tcPr>
            <w:tcW w:w="826" w:type="pct"/>
            <w:noWrap w:val="0"/>
            <w:vAlign w:val="center"/>
          </w:tcPr>
          <w:p>
            <w:pPr>
              <w:jc w:val="center"/>
              <w:rPr>
                <w:rFonts w:hint="eastAsia" w:ascii="Times New Roman" w:hAnsi="Times New Roman"/>
                <w:szCs w:val="21"/>
              </w:rPr>
            </w:pPr>
          </w:p>
        </w:tc>
        <w:tc>
          <w:tcPr>
            <w:tcW w:w="909" w:type="pct"/>
            <w:noWrap w:val="0"/>
            <w:vAlign w:val="center"/>
          </w:tcPr>
          <w:p>
            <w:pPr>
              <w:ind w:left="420" w:leftChars="200"/>
              <w:jc w:val="center"/>
              <w:rPr>
                <w:rFonts w:hint="eastAsia" w:ascii="宋体" w:hAnsi="宋体" w:cs="宋体"/>
                <w:szCs w:val="21"/>
              </w:rPr>
            </w:pPr>
          </w:p>
        </w:tc>
        <w:tc>
          <w:tcPr>
            <w:tcW w:w="885" w:type="pct"/>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8" w:hRule="atLeast"/>
          <w:jc w:val="center"/>
        </w:trPr>
        <w:tc>
          <w:tcPr>
            <w:tcW w:w="577" w:type="pct"/>
            <w:noWrap w:val="0"/>
            <w:vAlign w:val="center"/>
          </w:tcPr>
          <w:p>
            <w:pPr>
              <w:jc w:val="center"/>
              <w:rPr>
                <w:rFonts w:hint="eastAsia" w:ascii="宋体" w:hAnsi="宋体" w:cs="宋体"/>
                <w:szCs w:val="21"/>
              </w:rPr>
            </w:pPr>
            <w:r>
              <w:rPr>
                <w:rFonts w:hint="eastAsia" w:ascii="宋体" w:hAnsi="宋体" w:cs="宋体"/>
                <w:szCs w:val="21"/>
              </w:rPr>
              <w:t>……</w:t>
            </w:r>
          </w:p>
        </w:tc>
        <w:tc>
          <w:tcPr>
            <w:tcW w:w="1138" w:type="pct"/>
            <w:noWrap w:val="0"/>
            <w:vAlign w:val="center"/>
          </w:tcPr>
          <w:p>
            <w:pPr>
              <w:jc w:val="center"/>
              <w:rPr>
                <w:rFonts w:hint="eastAsia" w:ascii="宋体" w:hAnsi="宋体" w:cs="宋体"/>
                <w:szCs w:val="21"/>
              </w:rPr>
            </w:pPr>
          </w:p>
        </w:tc>
        <w:tc>
          <w:tcPr>
            <w:tcW w:w="661" w:type="pct"/>
            <w:noWrap w:val="0"/>
            <w:vAlign w:val="center"/>
          </w:tcPr>
          <w:p>
            <w:pPr>
              <w:jc w:val="center"/>
              <w:rPr>
                <w:rFonts w:hint="eastAsia" w:ascii="Times New Roman" w:hAnsi="Times New Roman"/>
                <w:szCs w:val="21"/>
              </w:rPr>
            </w:pPr>
          </w:p>
        </w:tc>
        <w:tc>
          <w:tcPr>
            <w:tcW w:w="826" w:type="pct"/>
            <w:noWrap w:val="0"/>
            <w:vAlign w:val="center"/>
          </w:tcPr>
          <w:p>
            <w:pPr>
              <w:jc w:val="center"/>
              <w:rPr>
                <w:rFonts w:hint="eastAsia" w:ascii="宋体" w:hAnsi="宋体" w:cs="宋体"/>
                <w:szCs w:val="21"/>
              </w:rPr>
            </w:pPr>
          </w:p>
        </w:tc>
        <w:tc>
          <w:tcPr>
            <w:tcW w:w="909" w:type="pct"/>
            <w:noWrap w:val="0"/>
            <w:vAlign w:val="center"/>
          </w:tcPr>
          <w:p>
            <w:pPr>
              <w:ind w:left="420" w:leftChars="200"/>
              <w:jc w:val="center"/>
              <w:rPr>
                <w:rFonts w:hint="eastAsia" w:ascii="宋体" w:hAnsi="宋体" w:cs="宋体"/>
                <w:szCs w:val="21"/>
              </w:rPr>
            </w:pPr>
          </w:p>
        </w:tc>
        <w:tc>
          <w:tcPr>
            <w:tcW w:w="885" w:type="pct"/>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5000" w:type="pct"/>
            <w:gridSpan w:val="6"/>
            <w:noWrap w:val="0"/>
            <w:vAlign w:val="center"/>
          </w:tcPr>
          <w:p>
            <w:pPr>
              <w:ind w:firstLine="210" w:firstLineChars="100"/>
              <w:jc w:val="left"/>
              <w:rPr>
                <w:rFonts w:hint="eastAsia" w:ascii="宋体" w:hAnsi="宋体" w:cs="宋体"/>
                <w:szCs w:val="21"/>
              </w:rPr>
            </w:pPr>
            <w:r>
              <w:rPr>
                <w:rFonts w:hint="eastAsia" w:ascii="宋体" w:hAnsi="宋体" w:cs="宋体"/>
                <w:szCs w:val="21"/>
              </w:rPr>
              <w:t>投标总价（小写）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5000" w:type="pct"/>
            <w:gridSpan w:val="6"/>
            <w:noWrap w:val="0"/>
            <w:vAlign w:val="center"/>
          </w:tcPr>
          <w:p>
            <w:pPr>
              <w:ind w:firstLine="210" w:firstLineChars="100"/>
              <w:jc w:val="left"/>
              <w:rPr>
                <w:rFonts w:hint="eastAsia" w:ascii="宋体" w:hAnsi="宋体" w:cs="宋体"/>
                <w:szCs w:val="21"/>
              </w:rPr>
            </w:pPr>
            <w:r>
              <w:rPr>
                <w:rFonts w:hint="eastAsia" w:ascii="宋体" w:hAnsi="宋体" w:cs="宋体"/>
                <w:szCs w:val="21"/>
              </w:rPr>
              <w:t>投标总价（大写）</w:t>
            </w:r>
          </w:p>
        </w:tc>
      </w:tr>
    </w:tbl>
    <w:p>
      <w:pPr>
        <w:spacing w:line="480" w:lineRule="auto"/>
        <w:rPr>
          <w:rFonts w:hint="eastAsia" w:ascii="宋体" w:hAnsi="宋体" w:cs="宋体"/>
          <w:szCs w:val="21"/>
        </w:rPr>
      </w:pPr>
    </w:p>
    <w:p>
      <w:pPr>
        <w:spacing w:line="48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pPr>
        <w:spacing w:line="480" w:lineRule="auto"/>
        <w:rPr>
          <w:rFonts w:hint="eastAsia"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pPr>
        <w:snapToGrid w:val="0"/>
        <w:spacing w:before="120" w:after="120"/>
        <w:rPr>
          <w:rFonts w:hint="eastAsia"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pPr>
        <w:snapToGrid w:val="0"/>
        <w:spacing w:before="50" w:after="156" w:afterLines="50" w:line="360" w:lineRule="auto"/>
        <w:jc w:val="left"/>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格式三、中小企业声明函</w:t>
      </w:r>
    </w:p>
    <w:p>
      <w:pPr>
        <w:widowControl/>
        <w:spacing w:line="360" w:lineRule="auto"/>
        <w:jc w:val="center"/>
        <w:rPr>
          <w:szCs w:val="21"/>
        </w:rPr>
      </w:pPr>
      <w:r>
        <w:rPr>
          <w:rFonts w:hint="eastAsia" w:ascii="宋体" w:hAnsi="宋体" w:cs="宋体"/>
          <w:b/>
          <w:color w:val="000000"/>
          <w:kern w:val="0"/>
          <w:szCs w:val="21"/>
          <w:lang w:bidi="ar"/>
        </w:rPr>
        <w:t>中小企业声明函（货物）</w:t>
      </w:r>
    </w:p>
    <w:p>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lang w:bidi="ar"/>
        </w:rPr>
        <w:t>本公司郑重声明，根据《政府采购促进中小企业发展管理办法》（财库﹝2020﹞46 号）的规定，本公司参加</w:t>
      </w:r>
      <w:r>
        <w:rPr>
          <w:rFonts w:hint="eastAsia" w:ascii="宋体" w:hAnsi="宋体" w:cs="宋体"/>
          <w:i/>
          <w:color w:val="000000"/>
          <w:kern w:val="0"/>
          <w:szCs w:val="21"/>
          <w:u w:val="single"/>
          <w:lang w:bidi="ar"/>
        </w:rPr>
        <w:t>（单位名称）</w:t>
      </w:r>
      <w:r>
        <w:rPr>
          <w:rFonts w:hint="eastAsia" w:ascii="宋体" w:hAnsi="宋体" w:cs="宋体"/>
          <w:color w:val="000000"/>
          <w:kern w:val="0"/>
          <w:szCs w:val="21"/>
          <w:lang w:bidi="ar"/>
        </w:rPr>
        <w:t>的</w:t>
      </w:r>
      <w:r>
        <w:rPr>
          <w:rFonts w:hint="eastAsia" w:ascii="宋体" w:hAnsi="宋体" w:cs="宋体"/>
          <w:i/>
          <w:color w:val="000000"/>
          <w:kern w:val="0"/>
          <w:szCs w:val="21"/>
          <w:u w:val="single"/>
          <w:lang w:bidi="ar"/>
        </w:rPr>
        <w:t>（项目名称）</w:t>
      </w:r>
      <w:r>
        <w:rPr>
          <w:rFonts w:hint="eastAsia" w:ascii="宋体" w:hAnsi="宋体" w:cs="宋体"/>
          <w:color w:val="000000"/>
          <w:kern w:val="0"/>
          <w:szCs w:val="21"/>
          <w:lang w:bidi="ar"/>
        </w:rPr>
        <w:t>采购活动，提供的货物全部由符合政策要求的中小企业制造。相关企业</w:t>
      </w:r>
      <w:r>
        <w:rPr>
          <w:rFonts w:hint="eastAsia" w:ascii="宋体" w:hAnsi="宋体" w:cs="宋体"/>
          <w:color w:val="000000"/>
          <w:kern w:val="0"/>
          <w:szCs w:val="21"/>
          <w:lang w:eastAsia="zh-CN" w:bidi="ar"/>
        </w:rPr>
        <w:t>（含联合体中的中小企业）</w:t>
      </w:r>
      <w:r>
        <w:rPr>
          <w:rFonts w:hint="eastAsia" w:ascii="宋体" w:hAnsi="宋体" w:cs="宋体"/>
          <w:color w:val="000000"/>
          <w:kern w:val="0"/>
          <w:szCs w:val="21"/>
          <w:lang w:bidi="ar"/>
        </w:rPr>
        <w:t>的具体情况如下：</w:t>
      </w:r>
    </w:p>
    <w:p>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lang w:bidi="ar"/>
        </w:rPr>
        <w:t>1.</w:t>
      </w:r>
      <w:r>
        <w:rPr>
          <w:rFonts w:hint="eastAsia" w:ascii="宋体" w:hAnsi="宋体" w:cs="宋体"/>
          <w:i/>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i/>
          <w:color w:val="000000"/>
          <w:kern w:val="0"/>
          <w:szCs w:val="21"/>
          <w:u w:val="single"/>
          <w:lang w:bidi="ar"/>
        </w:rPr>
        <w:t>（采购文件中明确的所属行业）行业</w:t>
      </w:r>
      <w:r>
        <w:rPr>
          <w:rFonts w:hint="eastAsia" w:ascii="宋体" w:hAnsi="宋体" w:cs="宋体"/>
          <w:color w:val="000000"/>
          <w:kern w:val="0"/>
          <w:szCs w:val="21"/>
          <w:lang w:bidi="ar"/>
        </w:rPr>
        <w:t>；制造商为</w:t>
      </w:r>
      <w:r>
        <w:rPr>
          <w:rFonts w:hint="eastAsia" w:ascii="宋体" w:hAnsi="宋体" w:cs="宋体"/>
          <w:i/>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i/>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lang w:bidi="ar"/>
        </w:rPr>
        <w:t>2.</w:t>
      </w:r>
      <w:r>
        <w:rPr>
          <w:rFonts w:hint="eastAsia" w:ascii="宋体" w:hAnsi="宋体" w:cs="宋体"/>
          <w:i/>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i/>
          <w:color w:val="000000"/>
          <w:kern w:val="0"/>
          <w:szCs w:val="21"/>
          <w:u w:val="single"/>
          <w:lang w:bidi="ar"/>
        </w:rPr>
        <w:t>（采购文件中明确的所属行业）行业</w:t>
      </w:r>
      <w:r>
        <w:rPr>
          <w:rFonts w:hint="eastAsia" w:ascii="宋体" w:hAnsi="宋体" w:cs="宋体"/>
          <w:color w:val="000000"/>
          <w:kern w:val="0"/>
          <w:szCs w:val="21"/>
          <w:lang w:bidi="ar"/>
        </w:rPr>
        <w:t>；制造商为</w:t>
      </w:r>
      <w:r>
        <w:rPr>
          <w:rFonts w:hint="eastAsia" w:ascii="宋体" w:hAnsi="宋体" w:cs="宋体"/>
          <w:i/>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i/>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lang w:bidi="ar"/>
        </w:rPr>
        <w:t>……</w:t>
      </w:r>
    </w:p>
    <w:p>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lang w:bidi="ar"/>
        </w:rPr>
        <w:t>以上企业，不属于大企业的分支机构，不存在控股股东为大企业的情形，也不存在与大企业的负责人为同一人的情形。</w:t>
      </w:r>
    </w:p>
    <w:p>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lang w:bidi="ar"/>
        </w:rPr>
        <w:t xml:space="preserve">本企业对上述声明内容的真实性负责。如有虚假，将依法承担相应责任。 </w:t>
      </w:r>
    </w:p>
    <w:p>
      <w:pPr>
        <w:widowControl/>
        <w:spacing w:line="360" w:lineRule="auto"/>
        <w:ind w:firstLine="2520" w:firstLineChars="1200"/>
        <w:rPr>
          <w:rFonts w:hint="eastAsia" w:ascii="宋体" w:hAnsi="宋体" w:cs="宋体"/>
          <w:szCs w:val="21"/>
        </w:rPr>
      </w:pPr>
      <w:r>
        <w:rPr>
          <w:rFonts w:hint="eastAsia" w:ascii="宋体" w:hAnsi="宋体" w:cs="宋体"/>
          <w:color w:val="000000"/>
          <w:kern w:val="0"/>
          <w:szCs w:val="21"/>
          <w:lang w:bidi="ar"/>
        </w:rPr>
        <w:t xml:space="preserve">企业名称（盖章）： </w:t>
      </w:r>
    </w:p>
    <w:p>
      <w:pPr>
        <w:widowControl/>
        <w:spacing w:line="360" w:lineRule="auto"/>
        <w:ind w:firstLine="2520" w:firstLineChars="1200"/>
        <w:rPr>
          <w:rFonts w:hint="eastAsia" w:ascii="宋体" w:hAnsi="宋体" w:cs="宋体"/>
          <w:szCs w:val="21"/>
        </w:rPr>
      </w:pPr>
      <w:r>
        <w:rPr>
          <w:rFonts w:hint="eastAsia" w:ascii="宋体" w:hAnsi="宋体" w:cs="宋体"/>
          <w:color w:val="000000"/>
          <w:kern w:val="0"/>
          <w:szCs w:val="21"/>
          <w:lang w:bidi="ar"/>
        </w:rPr>
        <w:t xml:space="preserve">日 期： </w:t>
      </w:r>
    </w:p>
    <w:p>
      <w:pPr>
        <w:snapToGrid w:val="0"/>
        <w:spacing w:line="360" w:lineRule="auto"/>
        <w:rPr>
          <w:rFonts w:ascii="宋体" w:hAnsi="宋体" w:cs="宋体"/>
          <w:b/>
          <w:spacing w:val="20"/>
          <w:szCs w:val="21"/>
        </w:rPr>
      </w:pPr>
      <w:r>
        <w:rPr>
          <w:rFonts w:hint="eastAsia" w:ascii="宋体" w:hAnsi="宋体" w:cs="宋体"/>
          <w:b/>
          <w:spacing w:val="20"/>
          <w:szCs w:val="21"/>
        </w:rPr>
        <w:t>注：</w:t>
      </w:r>
    </w:p>
    <w:p>
      <w:pPr>
        <w:snapToGrid w:val="0"/>
        <w:spacing w:line="360" w:lineRule="auto"/>
        <w:ind w:firstLine="502" w:firstLineChars="200"/>
        <w:rPr>
          <w:rFonts w:hint="eastAsia" w:ascii="宋体" w:hAnsi="宋体" w:cs="宋体"/>
          <w:b/>
          <w:spacing w:val="20"/>
          <w:szCs w:val="21"/>
        </w:rPr>
      </w:pPr>
      <w:r>
        <w:rPr>
          <w:rFonts w:hint="eastAsia" w:ascii="宋体" w:hAnsi="宋体" w:cs="宋体"/>
          <w:b/>
          <w:spacing w:val="20"/>
          <w:szCs w:val="21"/>
        </w:rPr>
        <w:t>1.从业人员、营业收入、资产总额填报上一年度数据，无上一年度数据的新成立企业可不填报。</w:t>
      </w:r>
    </w:p>
    <w:p>
      <w:pPr>
        <w:snapToGrid w:val="0"/>
        <w:spacing w:line="360" w:lineRule="auto"/>
        <w:ind w:firstLine="502" w:firstLineChars="200"/>
        <w:rPr>
          <w:rFonts w:hint="eastAsia" w:ascii="宋体" w:hAnsi="宋体" w:cs="宋体"/>
          <w:b/>
          <w:spacing w:val="20"/>
          <w:szCs w:val="21"/>
        </w:rPr>
      </w:pPr>
      <w:r>
        <w:rPr>
          <w:rFonts w:hint="eastAsia" w:ascii="宋体" w:hAnsi="宋体" w:cs="宋体"/>
          <w:b/>
          <w:spacing w:val="20"/>
          <w:szCs w:val="21"/>
        </w:rPr>
        <w:t>2.符合中小企业划分标准的个体工商户，在政府采购活动中视同中小企业。</w:t>
      </w:r>
    </w:p>
    <w:p>
      <w:pPr>
        <w:snapToGrid w:val="0"/>
        <w:spacing w:line="360" w:lineRule="auto"/>
        <w:ind w:firstLine="502" w:firstLineChars="200"/>
        <w:rPr>
          <w:rFonts w:hint="eastAsia" w:ascii="宋体" w:hAnsi="宋体" w:cs="宋体"/>
          <w:b/>
          <w:spacing w:val="20"/>
          <w:szCs w:val="21"/>
        </w:rPr>
      </w:pPr>
      <w:r>
        <w:rPr>
          <w:rFonts w:hint="eastAsia" w:ascii="宋体" w:hAnsi="宋体" w:cs="宋体"/>
          <w:b/>
          <w:spacing w:val="20"/>
          <w:szCs w:val="21"/>
        </w:rPr>
        <w:t>3.符合财政部 司法部关于政府采购支持监狱企业发展有关问题的通知（财库〔2014〕68 号）的监狱企业、符合财政部 民政部 中国残疾人联合会关于促进残疾人就业政府采购政策的通知（财库〔2017〕141 号）的残疾人福利性单位，在政府采购活动中，视同小型、微型企业，享受《政府采购促进中小企业发展管理办法》（财库[2020]46号）规定的中小企业扶持政策。监狱企业、残疾人福利性单位属于小型、微型企业的，不重复享受政策。</w:t>
      </w:r>
    </w:p>
    <w:p>
      <w:pPr>
        <w:snapToGrid w:val="0"/>
        <w:spacing w:line="360" w:lineRule="auto"/>
        <w:ind w:firstLine="502" w:firstLineChars="200"/>
        <w:rPr>
          <w:rFonts w:hint="eastAsia" w:ascii="宋体" w:hAnsi="宋体" w:cs="宋体"/>
          <w:b/>
          <w:spacing w:val="20"/>
          <w:szCs w:val="21"/>
        </w:rPr>
      </w:pPr>
      <w:r>
        <w:rPr>
          <w:rFonts w:hint="eastAsia" w:ascii="宋体" w:hAnsi="宋体" w:cs="宋体"/>
          <w:b/>
          <w:spacing w:val="20"/>
          <w:szCs w:val="21"/>
        </w:rPr>
        <w:t>4.中标、成交供应商享受《政府采购促进中小企业发展管理办法》（财库[2020]46号）规定的中小企业扶持政策的，《中小企业声明函》随中标、成交结果公开。</w:t>
      </w:r>
    </w:p>
    <w:p>
      <w:pPr>
        <w:snapToGrid w:val="0"/>
        <w:spacing w:line="360" w:lineRule="auto"/>
        <w:ind w:firstLine="502" w:firstLineChars="200"/>
        <w:rPr>
          <w:rFonts w:ascii="宋体" w:hAnsi="宋体" w:cs="宋体"/>
          <w:b/>
          <w:spacing w:val="20"/>
          <w:szCs w:val="21"/>
        </w:rPr>
      </w:pPr>
      <w:r>
        <w:rPr>
          <w:rFonts w:hint="eastAsia" w:ascii="宋体" w:hAnsi="宋体" w:cs="宋体"/>
          <w:b/>
          <w:spacing w:val="20"/>
          <w:szCs w:val="21"/>
        </w:rPr>
        <w:t>5.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pPr>
        <w:snapToGrid w:val="0"/>
        <w:spacing w:line="360" w:lineRule="auto"/>
        <w:ind w:firstLine="502" w:firstLineChars="200"/>
        <w:rPr>
          <w:rFonts w:hint="eastAsia" w:ascii="宋体" w:hAnsi="宋体" w:cs="宋体"/>
          <w:b/>
          <w:spacing w:val="20"/>
          <w:szCs w:val="21"/>
        </w:rPr>
      </w:pPr>
      <w:r>
        <w:rPr>
          <w:rFonts w:hint="eastAsia" w:ascii="宋体" w:hAnsi="宋体" w:cs="宋体"/>
          <w:b/>
          <w:spacing w:val="20"/>
          <w:szCs w:val="21"/>
        </w:rPr>
        <w:t>6.本项目采购标的对应的中小企业划分标准所属行业：工业。</w:t>
      </w:r>
    </w:p>
    <w:p>
      <w:pPr>
        <w:snapToGrid w:val="0"/>
        <w:spacing w:line="360" w:lineRule="auto"/>
        <w:ind w:firstLine="502" w:firstLineChars="200"/>
        <w:rPr>
          <w:rFonts w:hint="eastAsia" w:ascii="宋体" w:hAnsi="宋体" w:cs="宋体"/>
          <w:b/>
          <w:szCs w:val="21"/>
        </w:rPr>
      </w:pPr>
      <w:r>
        <w:rPr>
          <w:rFonts w:hint="eastAsia" w:ascii="宋体" w:hAnsi="宋体" w:cs="宋体"/>
          <w:b/>
          <w:spacing w:val="20"/>
          <w:szCs w:val="21"/>
        </w:rPr>
        <w:t>7、大中型企业与小微企业组成联合体的，投标人还须提供联合协议附在资格证明文件内，否则不享受价格扣除优惠政策。</w:t>
      </w:r>
      <w:r>
        <w:rPr>
          <w:rFonts w:hint="eastAsia" w:ascii="宋体" w:hAnsi="宋体" w:cs="宋体"/>
          <w:b/>
          <w:szCs w:val="21"/>
        </w:rPr>
        <w:br w:type="page"/>
      </w:r>
      <w:r>
        <w:rPr>
          <w:rFonts w:hint="eastAsia" w:ascii="宋体" w:hAnsi="宋体" w:cs="宋体"/>
          <w:b/>
          <w:szCs w:val="21"/>
        </w:rPr>
        <w:t>格式四、</w:t>
      </w:r>
      <w:bookmarkStart w:id="16" w:name="OLE_LINK14"/>
      <w:bookmarkStart w:id="17" w:name="OLE_LINK13"/>
      <w:r>
        <w:rPr>
          <w:rFonts w:hint="eastAsia" w:ascii="宋体" w:hAnsi="宋体" w:cs="宋体"/>
          <w:b/>
          <w:bCs/>
          <w:szCs w:val="21"/>
        </w:rPr>
        <w:t>残疾人福利性单位声明函</w:t>
      </w:r>
    </w:p>
    <w:bookmarkEnd w:id="16"/>
    <w:bookmarkEnd w:id="17"/>
    <w:p>
      <w:pPr>
        <w:widowControl/>
        <w:spacing w:line="588" w:lineRule="atLeast"/>
        <w:jc w:val="center"/>
        <w:rPr>
          <w:rFonts w:hint="eastAsia" w:ascii="宋体" w:hAnsi="宋体" w:cs="宋体"/>
          <w:b/>
          <w:spacing w:val="6"/>
          <w:kern w:val="0"/>
          <w:szCs w:val="21"/>
        </w:rPr>
      </w:pPr>
      <w:r>
        <w:rPr>
          <w:rFonts w:hint="eastAsia" w:ascii="宋体" w:hAnsi="宋体" w:cs="宋体"/>
          <w:b/>
          <w:spacing w:val="6"/>
          <w:kern w:val="0"/>
          <w:szCs w:val="21"/>
        </w:rPr>
        <w:t>残疾人福利性单位声明函（货物）</w:t>
      </w:r>
    </w:p>
    <w:p>
      <w:pPr>
        <w:widowControl/>
        <w:spacing w:before="312" w:beforeLines="100" w:line="500" w:lineRule="exact"/>
        <w:ind w:firstLine="601"/>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idowControl/>
        <w:spacing w:line="500" w:lineRule="exact"/>
        <w:ind w:firstLine="600"/>
        <w:rPr>
          <w:rFonts w:hint="eastAsia" w:ascii="宋体" w:hAnsi="宋体" w:cs="宋体"/>
          <w:szCs w:val="21"/>
        </w:rPr>
      </w:pPr>
      <w:r>
        <w:rPr>
          <w:rFonts w:hint="eastAsia" w:ascii="宋体" w:hAnsi="宋体" w:cs="宋体"/>
          <w:szCs w:val="21"/>
        </w:rPr>
        <w:t>本单位对上述声明的真实性负责。如有虚假，将依法承担相应责任。</w:t>
      </w:r>
    </w:p>
    <w:p>
      <w:pPr>
        <w:widowControl/>
        <w:spacing w:line="500" w:lineRule="exact"/>
        <w:rPr>
          <w:rFonts w:hint="eastAsia" w:ascii="宋体" w:hAnsi="宋体" w:cs="宋体"/>
          <w:spacing w:val="6"/>
          <w:kern w:val="0"/>
          <w:szCs w:val="21"/>
        </w:rPr>
      </w:pPr>
    </w:p>
    <w:p>
      <w:pPr>
        <w:widowControl/>
        <w:spacing w:line="500" w:lineRule="exact"/>
        <w:ind w:right="1560" w:firstLine="600"/>
        <w:jc w:val="center"/>
        <w:rPr>
          <w:rFonts w:hint="eastAsia"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pPr>
        <w:widowControl/>
        <w:spacing w:line="500" w:lineRule="exact"/>
        <w:ind w:right="1560" w:firstLine="600"/>
        <w:jc w:val="center"/>
        <w:rPr>
          <w:rFonts w:hint="eastAsia" w:ascii="宋体" w:hAnsi="宋体" w:cs="宋体"/>
          <w:szCs w:val="21"/>
        </w:rPr>
      </w:pPr>
      <w:r>
        <w:rPr>
          <w:rFonts w:hint="eastAsia" w:ascii="宋体" w:hAnsi="宋体" w:cs="宋体"/>
          <w:szCs w:val="21"/>
        </w:rPr>
        <w:t xml:space="preserve">       日  期：</w:t>
      </w:r>
    </w:p>
    <w:p>
      <w:pPr>
        <w:spacing w:before="312" w:beforeLines="100" w:line="440" w:lineRule="atLeast"/>
        <w:ind w:firstLine="444" w:firstLineChars="200"/>
        <w:rPr>
          <w:rFonts w:hint="eastAsia" w:ascii="宋体" w:hAnsi="宋体" w:cs="宋体"/>
          <w:spacing w:val="6"/>
          <w:szCs w:val="21"/>
        </w:rPr>
      </w:pPr>
    </w:p>
    <w:p>
      <w:pPr>
        <w:spacing w:before="312" w:beforeLines="100" w:line="440" w:lineRule="atLeast"/>
        <w:ind w:firstLine="444" w:firstLineChars="200"/>
        <w:rPr>
          <w:rFonts w:hint="eastAsia" w:ascii="宋体" w:hAnsi="宋体" w:cs="宋体"/>
          <w:spacing w:val="6"/>
          <w:szCs w:val="21"/>
        </w:rPr>
      </w:pPr>
    </w:p>
    <w:p>
      <w:pPr>
        <w:spacing w:line="360" w:lineRule="auto"/>
        <w:rPr>
          <w:rFonts w:hint="eastAsia" w:ascii="宋体" w:hAnsi="宋体" w:cs="宋体"/>
          <w:b/>
          <w:spacing w:val="20"/>
          <w:szCs w:val="21"/>
        </w:rPr>
      </w:pPr>
      <w:r>
        <w:rPr>
          <w:rFonts w:hint="eastAsia" w:ascii="宋体" w:hAnsi="宋体" w:cs="宋体"/>
          <w:b/>
          <w:spacing w:val="20"/>
          <w:szCs w:val="21"/>
        </w:rPr>
        <w:t>注：</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pPr>
        <w:spacing w:line="360" w:lineRule="auto"/>
        <w:rPr>
          <w:rFonts w:hint="eastAsia" w:ascii="宋体" w:hAnsi="宋体" w:eastAsia="宋体" w:cs="宋体"/>
          <w:b/>
          <w:spacing w:val="20"/>
          <w:sz w:val="21"/>
          <w:szCs w:val="21"/>
        </w:rPr>
      </w:pPr>
      <w:r>
        <w:rPr>
          <w:rFonts w:hint="eastAsia" w:ascii="宋体" w:hAnsi="宋体" w:cs="宋体"/>
          <w:b/>
          <w:spacing w:val="20"/>
          <w:szCs w:val="21"/>
        </w:rPr>
        <w:br w:type="page"/>
      </w:r>
      <w:r>
        <w:rPr>
          <w:rFonts w:hint="eastAsia" w:ascii="宋体" w:hAnsi="宋体" w:eastAsia="宋体" w:cs="宋体"/>
          <w:b/>
          <w:spacing w:val="20"/>
          <w:sz w:val="21"/>
          <w:szCs w:val="21"/>
        </w:rPr>
        <w:t>格式五、联合协议</w:t>
      </w:r>
    </w:p>
    <w:p>
      <w:pPr>
        <w:spacing w:line="360" w:lineRule="auto"/>
        <w:jc w:val="center"/>
        <w:rPr>
          <w:rFonts w:hint="eastAsia" w:ascii="宋体" w:hAnsi="宋体" w:eastAsia="宋体" w:cs="Times New Roman"/>
          <w:b/>
          <w:spacing w:val="6"/>
          <w:sz w:val="28"/>
          <w:szCs w:val="28"/>
        </w:rPr>
      </w:pPr>
      <w:r>
        <w:rPr>
          <w:rFonts w:hint="eastAsia" w:ascii="宋体" w:hAnsi="宋体" w:eastAsia="宋体" w:cs="Times New Roman"/>
          <w:b/>
          <w:spacing w:val="6"/>
          <w:sz w:val="28"/>
          <w:szCs w:val="28"/>
        </w:rPr>
        <w:t>联合协议</w:t>
      </w:r>
    </w:p>
    <w:p>
      <w:pPr>
        <w:spacing w:line="360" w:lineRule="auto"/>
        <w:rPr>
          <w:rFonts w:hint="eastAsia" w:ascii="宋体" w:hAnsi="宋体" w:eastAsia="宋体" w:cs="宋体"/>
          <w:sz w:val="24"/>
          <w:szCs w:val="24"/>
        </w:rPr>
      </w:pPr>
    </w:p>
    <w:p>
      <w:pPr>
        <w:topLinePunct/>
        <w:spacing w:line="360" w:lineRule="auto"/>
        <w:ind w:firstLine="420" w:firstLineChars="200"/>
        <w:rPr>
          <w:rFonts w:ascii="宋体" w:hAnsi="宋体" w:eastAsia="宋体" w:cs="Times New Roman"/>
          <w:sz w:val="21"/>
          <w:szCs w:val="21"/>
        </w:rPr>
      </w:pPr>
      <w:r>
        <w:rPr>
          <w:rFonts w:ascii="宋体" w:hAnsi="宋体" w:eastAsia="宋体" w:cs="Times New Roman"/>
          <w:sz w:val="21"/>
          <w:szCs w:val="21"/>
          <w:u w:val="single"/>
        </w:rPr>
        <w:t xml:space="preserve">      </w:t>
      </w:r>
      <w:r>
        <w:rPr>
          <w:rFonts w:ascii="宋体" w:hAnsi="宋体" w:eastAsia="宋体" w:cs="Times New Roman"/>
          <w:sz w:val="21"/>
          <w:szCs w:val="21"/>
        </w:rPr>
        <w:t>（所有成员单位名称）自愿组成</w:t>
      </w:r>
      <w:r>
        <w:rPr>
          <w:rFonts w:ascii="宋体" w:hAnsi="宋体" w:eastAsia="宋体" w:cs="Times New Roman"/>
          <w:sz w:val="21"/>
          <w:szCs w:val="21"/>
          <w:u w:val="single"/>
        </w:rPr>
        <w:t xml:space="preserve">      </w:t>
      </w:r>
      <w:r>
        <w:rPr>
          <w:rFonts w:ascii="宋体" w:hAnsi="宋体" w:eastAsia="宋体" w:cs="Times New Roman"/>
          <w:sz w:val="21"/>
          <w:szCs w:val="21"/>
        </w:rPr>
        <w:t>（联合体名称）</w:t>
      </w:r>
      <w:r>
        <w:rPr>
          <w:rFonts w:hint="eastAsia" w:ascii="宋体" w:hAnsi="宋体" w:eastAsia="宋体" w:cs="Times New Roman"/>
          <w:sz w:val="21"/>
          <w:szCs w:val="21"/>
        </w:rPr>
        <w:t>联合体</w:t>
      </w:r>
      <w:r>
        <w:rPr>
          <w:rFonts w:ascii="宋体" w:hAnsi="宋体" w:eastAsia="宋体" w:cs="Times New Roman"/>
          <w:sz w:val="21"/>
          <w:szCs w:val="21"/>
        </w:rPr>
        <w:t>，共同参加</w:t>
      </w:r>
      <w:r>
        <w:rPr>
          <w:rFonts w:ascii="宋体" w:hAnsi="宋体" w:eastAsia="宋体" w:cs="Times New Roman"/>
          <w:sz w:val="21"/>
          <w:szCs w:val="21"/>
          <w:u w:val="single"/>
        </w:rPr>
        <w:t xml:space="preserve">      </w:t>
      </w:r>
      <w:r>
        <w:rPr>
          <w:rFonts w:ascii="宋体" w:hAnsi="宋体" w:eastAsia="宋体" w:cs="Times New Roman"/>
          <w:sz w:val="21"/>
          <w:szCs w:val="21"/>
        </w:rPr>
        <w:t>（项目名称）（项目编号）投标。现就联合体投标事宜订立如下协议。</w:t>
      </w:r>
    </w:p>
    <w:p>
      <w:pPr>
        <w:topLinePunct/>
        <w:spacing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一</w:t>
      </w:r>
      <w:r>
        <w:rPr>
          <w:rFonts w:ascii="宋体" w:hAnsi="宋体" w:eastAsia="宋体" w:cs="Times New Roman"/>
          <w:sz w:val="21"/>
          <w:szCs w:val="21"/>
        </w:rPr>
        <w:t>、</w:t>
      </w:r>
      <w:r>
        <w:rPr>
          <w:rFonts w:ascii="宋体" w:hAnsi="宋体" w:eastAsia="宋体" w:cs="Times New Roman"/>
          <w:sz w:val="21"/>
          <w:szCs w:val="21"/>
          <w:u w:val="single"/>
        </w:rPr>
        <w:t xml:space="preserve">      </w:t>
      </w:r>
      <w:r>
        <w:rPr>
          <w:rFonts w:ascii="宋体" w:hAnsi="宋体" w:eastAsia="宋体" w:cs="Times New Roman"/>
          <w:sz w:val="21"/>
          <w:szCs w:val="21"/>
        </w:rPr>
        <w:t>（某成员单位名称）为</w:t>
      </w:r>
      <w:r>
        <w:rPr>
          <w:rFonts w:ascii="宋体" w:hAnsi="宋体" w:eastAsia="宋体" w:cs="Times New Roman"/>
          <w:sz w:val="21"/>
          <w:szCs w:val="21"/>
          <w:u w:val="single"/>
        </w:rPr>
        <w:t xml:space="preserve">      </w:t>
      </w:r>
      <w:r>
        <w:rPr>
          <w:rFonts w:ascii="宋体" w:hAnsi="宋体" w:eastAsia="宋体" w:cs="Times New Roman"/>
          <w:sz w:val="21"/>
          <w:szCs w:val="21"/>
        </w:rPr>
        <w:t>（联合体名称）牵头人。</w:t>
      </w:r>
      <w:r>
        <w:rPr>
          <w:rFonts w:ascii="宋体" w:hAnsi="宋体" w:eastAsia="宋体" w:cs="Times New Roman"/>
          <w:sz w:val="21"/>
          <w:szCs w:val="21"/>
          <w:u w:val="single"/>
        </w:rPr>
        <w:t xml:space="preserve">      </w:t>
      </w:r>
      <w:r>
        <w:rPr>
          <w:rFonts w:ascii="宋体" w:hAnsi="宋体" w:eastAsia="宋体" w:cs="Times New Roman"/>
          <w:sz w:val="21"/>
          <w:szCs w:val="21"/>
        </w:rPr>
        <w:t>（某成员单位名称）</w:t>
      </w:r>
      <w:r>
        <w:rPr>
          <w:rFonts w:hint="eastAsia" w:ascii="宋体" w:hAnsi="宋体" w:eastAsia="宋体" w:cs="Times New Roman"/>
          <w:sz w:val="21"/>
          <w:szCs w:val="21"/>
        </w:rPr>
        <w:t>为</w:t>
      </w:r>
      <w:r>
        <w:rPr>
          <w:rFonts w:ascii="宋体" w:hAnsi="宋体" w:eastAsia="宋体" w:cs="Times New Roman"/>
          <w:sz w:val="21"/>
          <w:szCs w:val="21"/>
          <w:u w:val="single"/>
        </w:rPr>
        <w:t xml:space="preserve">      </w:t>
      </w:r>
      <w:r>
        <w:rPr>
          <w:rFonts w:ascii="宋体" w:hAnsi="宋体" w:eastAsia="宋体" w:cs="Times New Roman"/>
          <w:sz w:val="21"/>
          <w:szCs w:val="21"/>
        </w:rPr>
        <w:t>（联合体名称）</w:t>
      </w:r>
      <w:r>
        <w:rPr>
          <w:rFonts w:hint="eastAsia" w:ascii="宋体" w:hAnsi="宋体" w:eastAsia="宋体" w:cs="Times New Roman"/>
          <w:sz w:val="21"/>
          <w:szCs w:val="21"/>
        </w:rPr>
        <w:t>成员。</w:t>
      </w:r>
    </w:p>
    <w:p>
      <w:pPr>
        <w:topLinePunct/>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二</w:t>
      </w:r>
      <w:r>
        <w:rPr>
          <w:rFonts w:ascii="宋体" w:hAnsi="宋体" w:eastAsia="宋体" w:cs="Times New Roman"/>
          <w:sz w:val="21"/>
          <w:szCs w:val="21"/>
        </w:rPr>
        <w:t>、联合体牵头人</w:t>
      </w:r>
      <w:r>
        <w:rPr>
          <w:rFonts w:hint="eastAsia" w:ascii="宋体" w:hAnsi="宋体" w:eastAsia="宋体" w:cs="Times New Roman"/>
          <w:sz w:val="21"/>
          <w:szCs w:val="21"/>
        </w:rPr>
        <w:t>合法代表联合体各成员负责本招标项目投标文件编制和合同谈判及签署活动，代表联合体提交和接收相关的资料、信息及指示，处理与之有关的一切事务，并</w:t>
      </w:r>
      <w:r>
        <w:rPr>
          <w:rFonts w:ascii="宋体" w:hAnsi="宋体" w:eastAsia="宋体" w:cs="Times New Roman"/>
          <w:sz w:val="21"/>
          <w:szCs w:val="21"/>
        </w:rPr>
        <w:t>负责合同实施阶段的主办、组织和协调工作。</w:t>
      </w:r>
    </w:p>
    <w:p>
      <w:pPr>
        <w:topLinePunct/>
        <w:spacing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三</w:t>
      </w:r>
      <w:r>
        <w:rPr>
          <w:rFonts w:ascii="宋体" w:hAnsi="宋体" w:eastAsia="宋体" w:cs="Times New Roman"/>
          <w:sz w:val="21"/>
          <w:szCs w:val="21"/>
        </w:rPr>
        <w:t>、联合体将严格按照招标文件的各项要求，递交投标文件，履行</w:t>
      </w:r>
      <w:r>
        <w:rPr>
          <w:rFonts w:hint="eastAsia" w:ascii="宋体" w:hAnsi="宋体" w:eastAsia="宋体" w:cs="Times New Roman"/>
          <w:sz w:val="21"/>
          <w:szCs w:val="21"/>
        </w:rPr>
        <w:t>投标义务和中标后的合同，共同承担合同规定的一切义务和责任，</w:t>
      </w:r>
      <w:r>
        <w:rPr>
          <w:rFonts w:ascii="宋体" w:hAnsi="宋体" w:eastAsia="宋体" w:cs="Times New Roman"/>
          <w:sz w:val="21"/>
          <w:szCs w:val="21"/>
        </w:rPr>
        <w:t>并对外承担连带责任。</w:t>
      </w:r>
    </w:p>
    <w:p>
      <w:pPr>
        <w:spacing w:line="360" w:lineRule="auto"/>
        <w:ind w:firstLine="420" w:firstLineChars="200"/>
        <w:rPr>
          <w:rFonts w:hint="eastAsia" w:ascii="Times New Roman" w:hAnsi="Times New Roman" w:eastAsia="宋体" w:cs="Times New Roman"/>
          <w:sz w:val="21"/>
          <w:szCs w:val="21"/>
        </w:rPr>
      </w:pPr>
      <w:r>
        <w:rPr>
          <w:rFonts w:hint="eastAsia" w:ascii="宋体" w:hAnsi="宋体" w:eastAsia="宋体" w:cs="Times New Roman"/>
          <w:sz w:val="21"/>
          <w:szCs w:val="21"/>
        </w:rPr>
        <w:t>四、联合体中标后，联合体各方应按招标文件要求签订项目合同。若一方退出本联合体、拒签项目合同的，应当承担违约责任，并赔偿对其他方造成的损失。</w:t>
      </w:r>
    </w:p>
    <w:p>
      <w:pPr>
        <w:topLinePunct/>
        <w:spacing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五</w:t>
      </w:r>
      <w:r>
        <w:rPr>
          <w:rFonts w:ascii="宋体" w:hAnsi="宋体" w:eastAsia="宋体" w:cs="Times New Roman"/>
          <w:sz w:val="21"/>
          <w:szCs w:val="21"/>
        </w:rPr>
        <w:t>、联合体各成员单位内部的职责分工如下：</w:t>
      </w:r>
    </w:p>
    <w:p>
      <w:pPr>
        <w:spacing w:line="360" w:lineRule="auto"/>
        <w:ind w:firstLine="420" w:firstLineChars="200"/>
        <w:rPr>
          <w:rFonts w:hint="eastAsia" w:ascii="宋体" w:hAnsi="宋体" w:eastAsia="宋体" w:cs="Times New Roman"/>
          <w:sz w:val="21"/>
          <w:szCs w:val="21"/>
        </w:rPr>
      </w:pPr>
      <w:r>
        <w:rPr>
          <w:rFonts w:ascii="宋体" w:hAnsi="宋体" w:eastAsia="宋体" w:cs="Times New Roman"/>
          <w:sz w:val="21"/>
          <w:szCs w:val="21"/>
          <w:u w:val="single"/>
        </w:rPr>
        <w:t xml:space="preserve">      </w:t>
      </w:r>
      <w:r>
        <w:rPr>
          <w:rFonts w:hint="eastAsia" w:ascii="宋体" w:hAnsi="宋体" w:eastAsia="宋体" w:cs="Times New Roman"/>
          <w:sz w:val="21"/>
          <w:szCs w:val="21"/>
        </w:rPr>
        <w:t>（某成员单位名称）承担本项目的</w:t>
      </w:r>
      <w:r>
        <w:rPr>
          <w:rFonts w:ascii="宋体" w:hAnsi="宋体" w:eastAsia="宋体" w:cs="Times New Roman"/>
          <w:sz w:val="21"/>
          <w:szCs w:val="21"/>
          <w:u w:val="single"/>
        </w:rPr>
        <w:t xml:space="preserve">      </w:t>
      </w:r>
      <w:r>
        <w:rPr>
          <w:rFonts w:hint="eastAsia" w:ascii="宋体" w:hAnsi="宋体" w:eastAsia="宋体" w:cs="Times New Roman"/>
          <w:sz w:val="21"/>
          <w:szCs w:val="21"/>
        </w:rPr>
        <w:t>工作，（具体展开1、2、3...）</w:t>
      </w:r>
    </w:p>
    <w:p>
      <w:pPr>
        <w:spacing w:line="360" w:lineRule="auto"/>
        <w:ind w:firstLine="420" w:firstLineChars="200"/>
        <w:rPr>
          <w:rFonts w:hint="eastAsia" w:ascii="宋体" w:hAnsi="宋体" w:eastAsia="宋体" w:cs="Times New Roman"/>
          <w:sz w:val="21"/>
          <w:szCs w:val="21"/>
        </w:rPr>
      </w:pPr>
      <w:r>
        <w:rPr>
          <w:rFonts w:ascii="宋体" w:hAnsi="宋体" w:eastAsia="宋体" w:cs="Times New Roman"/>
          <w:sz w:val="21"/>
          <w:szCs w:val="21"/>
          <w:u w:val="single"/>
        </w:rPr>
        <w:t xml:space="preserve">      </w:t>
      </w:r>
      <w:r>
        <w:rPr>
          <w:rFonts w:hint="eastAsia" w:ascii="宋体" w:hAnsi="宋体" w:eastAsia="宋体" w:cs="Times New Roman"/>
          <w:sz w:val="21"/>
          <w:szCs w:val="21"/>
        </w:rPr>
        <w:t>（某成员单位名称）承担本项目的</w:t>
      </w:r>
      <w:r>
        <w:rPr>
          <w:rFonts w:ascii="宋体" w:hAnsi="宋体" w:eastAsia="宋体" w:cs="Times New Roman"/>
          <w:sz w:val="21"/>
          <w:szCs w:val="21"/>
          <w:u w:val="single"/>
        </w:rPr>
        <w:t xml:space="preserve">      </w:t>
      </w:r>
      <w:r>
        <w:rPr>
          <w:rFonts w:hint="eastAsia" w:ascii="宋体" w:hAnsi="宋体" w:eastAsia="宋体" w:cs="Times New Roman"/>
          <w:sz w:val="21"/>
          <w:szCs w:val="21"/>
        </w:rPr>
        <w:t>工作，（具体展开1、2、3...）</w:t>
      </w:r>
    </w:p>
    <w:p>
      <w:pPr>
        <w:topLinePunct/>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六</w:t>
      </w:r>
      <w:r>
        <w:rPr>
          <w:rFonts w:ascii="宋体" w:hAnsi="宋体" w:eastAsia="宋体" w:cs="Times New Roman"/>
          <w:sz w:val="21"/>
          <w:szCs w:val="21"/>
        </w:rPr>
        <w:t>、联合体各成员单位</w:t>
      </w:r>
      <w:r>
        <w:rPr>
          <w:rFonts w:hint="eastAsia" w:ascii="宋体" w:hAnsi="宋体" w:eastAsia="宋体" w:cs="Times New Roman"/>
          <w:sz w:val="21"/>
          <w:szCs w:val="21"/>
        </w:rPr>
        <w:t>的合同份额占到合同总金额的比例如下</w:t>
      </w:r>
      <w:r>
        <w:rPr>
          <w:rFonts w:ascii="宋体" w:hAnsi="宋体" w:eastAsia="宋体" w:cs="Times New Roman"/>
          <w:sz w:val="21"/>
          <w:szCs w:val="21"/>
        </w:rPr>
        <w:t>：</w:t>
      </w:r>
    </w:p>
    <w:p>
      <w:pPr>
        <w:topLinePunct/>
        <w:spacing w:line="360" w:lineRule="auto"/>
        <w:ind w:firstLine="420" w:firstLineChars="200"/>
        <w:rPr>
          <w:rFonts w:hint="eastAsia" w:ascii="宋体" w:hAnsi="宋体" w:eastAsia="宋体" w:cs="Times New Roman"/>
          <w:sz w:val="21"/>
          <w:szCs w:val="21"/>
        </w:rPr>
      </w:pPr>
      <w:r>
        <w:rPr>
          <w:rFonts w:ascii="宋体" w:hAnsi="宋体" w:eastAsia="宋体" w:cs="Times New Roman"/>
          <w:sz w:val="21"/>
          <w:szCs w:val="21"/>
          <w:u w:val="single"/>
        </w:rPr>
        <w:t xml:space="preserve">      </w:t>
      </w:r>
      <w:r>
        <w:rPr>
          <w:rFonts w:ascii="宋体" w:hAnsi="宋体" w:eastAsia="宋体" w:cs="Times New Roman"/>
          <w:sz w:val="21"/>
          <w:szCs w:val="21"/>
        </w:rPr>
        <w:t>（某成员单位名称）为</w:t>
      </w:r>
      <w:r>
        <w:rPr>
          <w:rFonts w:ascii="宋体" w:hAnsi="宋体" w:eastAsia="宋体" w:cs="Times New Roman"/>
          <w:sz w:val="21"/>
          <w:szCs w:val="21"/>
          <w:u w:val="single"/>
        </w:rPr>
        <w:t xml:space="preserve">      </w:t>
      </w:r>
      <w:r>
        <w:rPr>
          <w:rFonts w:hint="eastAsia" w:ascii="宋体" w:hAnsi="宋体" w:eastAsia="宋体" w:cs="Times New Roman"/>
          <w:sz w:val="21"/>
          <w:szCs w:val="21"/>
        </w:rPr>
        <w:t>（请填写：大型、中型、小型、微型企业或其他），合同份额为</w:t>
      </w:r>
      <w:r>
        <w:rPr>
          <w:rFonts w:ascii="宋体" w:hAnsi="宋体" w:eastAsia="宋体" w:cs="Times New Roman"/>
          <w:sz w:val="21"/>
          <w:szCs w:val="21"/>
          <w:u w:val="single"/>
        </w:rPr>
        <w:t xml:space="preserve">      </w:t>
      </w:r>
      <w:r>
        <w:rPr>
          <w:rFonts w:hint="eastAsia" w:ascii="宋体" w:hAnsi="宋体" w:eastAsia="宋体" w:cs="Times New Roman"/>
          <w:sz w:val="21"/>
          <w:szCs w:val="21"/>
          <w:u w:val="single"/>
        </w:rPr>
        <w:t>%</w:t>
      </w:r>
    </w:p>
    <w:p>
      <w:pPr>
        <w:topLinePunct/>
        <w:spacing w:line="360" w:lineRule="auto"/>
        <w:ind w:firstLine="420" w:firstLineChars="200"/>
        <w:rPr>
          <w:rFonts w:ascii="宋体" w:hAnsi="宋体" w:eastAsia="宋体" w:cs="Times New Roman"/>
          <w:sz w:val="21"/>
          <w:szCs w:val="21"/>
        </w:rPr>
      </w:pPr>
      <w:r>
        <w:rPr>
          <w:rFonts w:ascii="宋体" w:hAnsi="宋体" w:eastAsia="宋体" w:cs="Times New Roman"/>
          <w:sz w:val="21"/>
          <w:szCs w:val="21"/>
          <w:u w:val="single"/>
        </w:rPr>
        <w:t xml:space="preserve">      </w:t>
      </w:r>
      <w:r>
        <w:rPr>
          <w:rFonts w:ascii="宋体" w:hAnsi="宋体" w:eastAsia="宋体" w:cs="Times New Roman"/>
          <w:sz w:val="21"/>
          <w:szCs w:val="21"/>
        </w:rPr>
        <w:t>（某成员单位名称）为</w:t>
      </w:r>
      <w:r>
        <w:rPr>
          <w:rFonts w:ascii="宋体" w:hAnsi="宋体" w:eastAsia="宋体" w:cs="Times New Roman"/>
          <w:sz w:val="21"/>
          <w:szCs w:val="21"/>
          <w:u w:val="single"/>
        </w:rPr>
        <w:t xml:space="preserve">      </w:t>
      </w:r>
      <w:r>
        <w:rPr>
          <w:rFonts w:hint="eastAsia" w:ascii="宋体" w:hAnsi="宋体" w:eastAsia="宋体" w:cs="Times New Roman"/>
          <w:sz w:val="21"/>
          <w:szCs w:val="21"/>
        </w:rPr>
        <w:t>（请填写：大型、中型、小型、微型企业或其他），合同份额为</w:t>
      </w:r>
      <w:r>
        <w:rPr>
          <w:rFonts w:ascii="宋体" w:hAnsi="宋体" w:eastAsia="宋体" w:cs="Times New Roman"/>
          <w:sz w:val="21"/>
          <w:szCs w:val="21"/>
          <w:u w:val="single"/>
        </w:rPr>
        <w:t xml:space="preserve">      </w:t>
      </w:r>
      <w:r>
        <w:rPr>
          <w:rFonts w:hint="eastAsia" w:ascii="宋体" w:hAnsi="宋体" w:eastAsia="宋体" w:cs="Times New Roman"/>
          <w:sz w:val="21"/>
          <w:szCs w:val="21"/>
          <w:u w:val="single"/>
        </w:rPr>
        <w:t>%</w:t>
      </w:r>
    </w:p>
    <w:p>
      <w:pPr>
        <w:topLinePunct/>
        <w:spacing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七、联合体各成员单位之间存在的直接控股、管理关系：</w:t>
      </w:r>
      <w:r>
        <w:rPr>
          <w:rFonts w:ascii="宋体" w:hAnsi="宋体" w:eastAsia="宋体" w:cs="Times New Roman"/>
          <w:sz w:val="21"/>
          <w:szCs w:val="21"/>
          <w:u w:val="single"/>
        </w:rPr>
        <w:t xml:space="preserve">      </w:t>
      </w:r>
    </w:p>
    <w:p>
      <w:pPr>
        <w:topLinePunct/>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八、其他约定：</w:t>
      </w:r>
      <w:r>
        <w:rPr>
          <w:rFonts w:ascii="宋体" w:hAnsi="宋体" w:eastAsia="宋体" w:cs="Times New Roman"/>
          <w:sz w:val="21"/>
          <w:szCs w:val="21"/>
          <w:u w:val="single"/>
        </w:rPr>
        <w:t xml:space="preserve">      </w:t>
      </w:r>
    </w:p>
    <w:p>
      <w:pPr>
        <w:topLinePunct/>
        <w:spacing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九</w:t>
      </w:r>
      <w:r>
        <w:rPr>
          <w:rFonts w:ascii="宋体" w:hAnsi="宋体" w:eastAsia="宋体" w:cs="Times New Roman"/>
          <w:sz w:val="21"/>
          <w:szCs w:val="21"/>
        </w:rPr>
        <w:t>、本协议自</w:t>
      </w:r>
      <w:r>
        <w:rPr>
          <w:rFonts w:hint="eastAsia" w:ascii="宋体" w:hAnsi="宋体" w:eastAsia="宋体" w:cs="Times New Roman"/>
          <w:sz w:val="21"/>
          <w:szCs w:val="21"/>
        </w:rPr>
        <w:t>联合体各方共同</w:t>
      </w:r>
      <w:r>
        <w:rPr>
          <w:rFonts w:ascii="宋体" w:hAnsi="宋体" w:eastAsia="宋体" w:cs="Times New Roman"/>
          <w:sz w:val="21"/>
          <w:szCs w:val="21"/>
        </w:rPr>
        <w:t>签署之日起生效</w:t>
      </w:r>
      <w:r>
        <w:rPr>
          <w:rFonts w:hint="eastAsia" w:ascii="宋体" w:hAnsi="宋体" w:eastAsia="宋体" w:cs="Times New Roman"/>
          <w:sz w:val="21"/>
          <w:szCs w:val="21"/>
        </w:rPr>
        <w:t>，至各方履行完合同全部义务后自行失效，并随合同的终止而终止</w:t>
      </w:r>
      <w:r>
        <w:rPr>
          <w:rFonts w:ascii="宋体" w:hAnsi="宋体" w:eastAsia="宋体" w:cs="Times New Roman"/>
          <w:sz w:val="21"/>
          <w:szCs w:val="21"/>
        </w:rPr>
        <w:t xml:space="preserve">。 </w:t>
      </w:r>
    </w:p>
    <w:p>
      <w:pPr>
        <w:topLinePunct/>
        <w:spacing w:line="360" w:lineRule="auto"/>
        <w:ind w:firstLine="420" w:firstLineChars="200"/>
        <w:rPr>
          <w:rFonts w:ascii="宋体" w:hAnsi="宋体" w:eastAsia="宋体" w:cs="Times New Roman"/>
          <w:kern w:val="0"/>
          <w:sz w:val="21"/>
          <w:szCs w:val="21"/>
          <w:u w:val="single"/>
        </w:rPr>
      </w:pPr>
      <w:r>
        <w:rPr>
          <w:rFonts w:hint="eastAsia" w:ascii="宋体" w:hAnsi="宋体" w:eastAsia="宋体" w:cs="Times New Roman"/>
          <w:sz w:val="21"/>
          <w:szCs w:val="21"/>
        </w:rPr>
        <w:t>十</w:t>
      </w:r>
      <w:r>
        <w:rPr>
          <w:rFonts w:ascii="宋体" w:hAnsi="宋体" w:eastAsia="宋体" w:cs="Times New Roman"/>
          <w:sz w:val="21"/>
          <w:szCs w:val="21"/>
        </w:rPr>
        <w:t>、本协议一式</w:t>
      </w:r>
      <w:r>
        <w:rPr>
          <w:rFonts w:ascii="宋体" w:hAnsi="宋体" w:eastAsia="宋体" w:cs="Times New Roman"/>
          <w:sz w:val="21"/>
          <w:szCs w:val="21"/>
          <w:u w:val="single"/>
        </w:rPr>
        <w:t xml:space="preserve">   </w:t>
      </w:r>
      <w:r>
        <w:rPr>
          <w:rFonts w:ascii="宋体" w:hAnsi="宋体" w:eastAsia="宋体" w:cs="Times New Roman"/>
          <w:sz w:val="21"/>
          <w:szCs w:val="21"/>
        </w:rPr>
        <w:t>份，联合体成员和</w:t>
      </w:r>
      <w:r>
        <w:rPr>
          <w:rFonts w:hint="eastAsia" w:ascii="宋体" w:hAnsi="宋体" w:eastAsia="宋体" w:cs="Times New Roman"/>
          <w:sz w:val="21"/>
          <w:szCs w:val="21"/>
        </w:rPr>
        <w:t>采购</w:t>
      </w:r>
      <w:r>
        <w:rPr>
          <w:rFonts w:ascii="宋体" w:hAnsi="宋体" w:eastAsia="宋体" w:cs="Times New Roman"/>
          <w:sz w:val="21"/>
          <w:szCs w:val="21"/>
        </w:rPr>
        <w:t>人各执一份。</w:t>
      </w:r>
    </w:p>
    <w:p>
      <w:pPr>
        <w:spacing w:line="360" w:lineRule="auto"/>
        <w:jc w:val="right"/>
        <w:rPr>
          <w:rFonts w:ascii="宋体" w:hAnsi="宋体" w:eastAsia="宋体" w:cs="Times New Roman"/>
          <w:kern w:val="0"/>
          <w:sz w:val="21"/>
          <w:szCs w:val="21"/>
        </w:rPr>
      </w:pPr>
      <w:r>
        <w:rPr>
          <w:rFonts w:ascii="宋体" w:hAnsi="宋体" w:eastAsia="宋体" w:cs="Times New Roman"/>
          <w:kern w:val="0"/>
          <w:sz w:val="21"/>
          <w:szCs w:val="21"/>
          <w:u w:val="single"/>
        </w:rPr>
        <w:t xml:space="preserve">        </w:t>
      </w:r>
      <w:r>
        <w:rPr>
          <w:rFonts w:ascii="宋体" w:hAnsi="宋体" w:eastAsia="宋体" w:cs="Times New Roman"/>
          <w:kern w:val="0"/>
          <w:sz w:val="21"/>
          <w:szCs w:val="21"/>
        </w:rPr>
        <w:t>年</w:t>
      </w:r>
      <w:r>
        <w:rPr>
          <w:rFonts w:ascii="宋体" w:hAnsi="宋体" w:eastAsia="宋体" w:cs="Times New Roman"/>
          <w:kern w:val="0"/>
          <w:sz w:val="21"/>
          <w:szCs w:val="21"/>
          <w:u w:val="single"/>
        </w:rPr>
        <w:t xml:space="preserve">   </w:t>
      </w:r>
      <w:r>
        <w:rPr>
          <w:rFonts w:hint="eastAsia" w:ascii="宋体" w:hAnsi="宋体" w:eastAsia="宋体" w:cs="Times New Roman"/>
          <w:kern w:val="0"/>
          <w:sz w:val="21"/>
          <w:szCs w:val="21"/>
          <w:u w:val="single"/>
        </w:rPr>
        <w:t xml:space="preserve">   </w:t>
      </w:r>
      <w:r>
        <w:rPr>
          <w:rFonts w:ascii="宋体" w:hAnsi="宋体" w:eastAsia="宋体" w:cs="Times New Roman"/>
          <w:kern w:val="0"/>
          <w:sz w:val="21"/>
          <w:szCs w:val="21"/>
          <w:u w:val="single"/>
        </w:rPr>
        <w:t xml:space="preserve"> </w:t>
      </w:r>
      <w:r>
        <w:rPr>
          <w:rFonts w:ascii="宋体" w:hAnsi="宋体" w:eastAsia="宋体" w:cs="Times New Roman"/>
          <w:kern w:val="0"/>
          <w:sz w:val="21"/>
          <w:szCs w:val="21"/>
        </w:rPr>
        <w:t>月</w:t>
      </w:r>
      <w:r>
        <w:rPr>
          <w:rFonts w:ascii="宋体" w:hAnsi="宋体" w:eastAsia="宋体" w:cs="Times New Roman"/>
          <w:kern w:val="0"/>
          <w:sz w:val="21"/>
          <w:szCs w:val="21"/>
          <w:u w:val="single"/>
        </w:rPr>
        <w:t xml:space="preserve"> </w:t>
      </w:r>
      <w:r>
        <w:rPr>
          <w:rFonts w:hint="eastAsia" w:ascii="宋体" w:hAnsi="宋体" w:eastAsia="宋体" w:cs="Times New Roman"/>
          <w:kern w:val="0"/>
          <w:sz w:val="21"/>
          <w:szCs w:val="21"/>
          <w:u w:val="single"/>
        </w:rPr>
        <w:t xml:space="preserve">   </w:t>
      </w:r>
      <w:r>
        <w:rPr>
          <w:rFonts w:ascii="宋体" w:hAnsi="宋体" w:eastAsia="宋体" w:cs="Times New Roman"/>
          <w:kern w:val="0"/>
          <w:sz w:val="21"/>
          <w:szCs w:val="21"/>
          <w:u w:val="single"/>
        </w:rPr>
        <w:t xml:space="preserve">   </w:t>
      </w:r>
      <w:r>
        <w:rPr>
          <w:rFonts w:ascii="宋体" w:hAnsi="宋体" w:eastAsia="宋体" w:cs="Times New Roman"/>
          <w:kern w:val="0"/>
          <w:sz w:val="21"/>
          <w:szCs w:val="21"/>
        </w:rPr>
        <w:t>日</w:t>
      </w:r>
    </w:p>
    <w:p>
      <w:pPr>
        <w:spacing w:line="360" w:lineRule="auto"/>
        <w:rPr>
          <w:rFonts w:ascii="宋体" w:hAnsi="宋体" w:eastAsia="宋体" w:cs="Times New Roman"/>
          <w:kern w:val="0"/>
          <w:sz w:val="21"/>
          <w:szCs w:val="21"/>
        </w:rPr>
      </w:pPr>
      <w:r>
        <w:rPr>
          <w:rFonts w:ascii="宋体" w:hAnsi="宋体" w:eastAsia="宋体" w:cs="Times New Roman"/>
          <w:kern w:val="0"/>
          <w:sz w:val="21"/>
          <w:szCs w:val="21"/>
        </w:rPr>
        <w:br w:type="page"/>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牵头人名称：</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r>
        <w:rPr>
          <w:rFonts w:hint="eastAsia" w:ascii="Times New Roman" w:hAnsi="Times New Roman" w:eastAsia="宋体" w:cs="Times New Roman"/>
          <w:sz w:val="21"/>
          <w:szCs w:val="21"/>
        </w:rPr>
        <w:t>盖</w:t>
      </w:r>
      <w:r>
        <w:rPr>
          <w:rFonts w:ascii="Times New Roman" w:hAnsi="Times New Roman" w:eastAsia="宋体" w:cs="Times New Roman"/>
          <w:sz w:val="21"/>
          <w:szCs w:val="21"/>
        </w:rPr>
        <w:t>章）</w:t>
      </w:r>
    </w:p>
    <w:p>
      <w:pPr>
        <w:topLinePunct/>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法定代表人</w:t>
      </w:r>
      <w:r>
        <w:rPr>
          <w:rFonts w:hint="eastAsia"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（签字</w:t>
      </w:r>
      <w:r>
        <w:rPr>
          <w:rFonts w:hint="eastAsia" w:ascii="Times New Roman" w:hAnsi="Times New Roman" w:eastAsia="宋体" w:cs="Times New Roman"/>
          <w:sz w:val="21"/>
          <w:szCs w:val="21"/>
        </w:rPr>
        <w:t>或盖章</w:t>
      </w:r>
      <w:r>
        <w:rPr>
          <w:rFonts w:ascii="Times New Roman" w:hAnsi="Times New Roman" w:eastAsia="宋体" w:cs="Times New Roman"/>
          <w:sz w:val="21"/>
          <w:szCs w:val="21"/>
        </w:rPr>
        <w:t>）</w:t>
      </w:r>
    </w:p>
    <w:p>
      <w:pPr>
        <w:topLinePunct/>
        <w:spacing w:line="360" w:lineRule="auto"/>
        <w:rPr>
          <w:rFonts w:ascii="Times New Roman" w:hAnsi="Times New Roman" w:eastAsia="宋体" w:cs="Times New Roman"/>
          <w:sz w:val="21"/>
          <w:szCs w:val="21"/>
        </w:rPr>
      </w:pPr>
    </w:p>
    <w:p>
      <w:pPr>
        <w:topLinePunct/>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成员</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名称：</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r>
        <w:rPr>
          <w:rFonts w:hint="eastAsia" w:ascii="Times New Roman" w:hAnsi="Times New Roman" w:eastAsia="宋体" w:cs="Times New Roman"/>
          <w:sz w:val="21"/>
          <w:szCs w:val="21"/>
        </w:rPr>
        <w:t>盖</w:t>
      </w:r>
      <w:r>
        <w:rPr>
          <w:rFonts w:ascii="Times New Roman" w:hAnsi="Times New Roman" w:eastAsia="宋体" w:cs="Times New Roman"/>
          <w:sz w:val="21"/>
          <w:szCs w:val="21"/>
        </w:rPr>
        <w:t>章）</w:t>
      </w:r>
    </w:p>
    <w:p>
      <w:pPr>
        <w:topLinePunct/>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法定代表人</w:t>
      </w:r>
      <w:r>
        <w:rPr>
          <w:rFonts w:hint="eastAsia"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（签字</w:t>
      </w:r>
      <w:r>
        <w:rPr>
          <w:rFonts w:hint="eastAsia" w:ascii="Times New Roman" w:hAnsi="Times New Roman" w:eastAsia="宋体" w:cs="Times New Roman"/>
          <w:sz w:val="21"/>
          <w:szCs w:val="21"/>
        </w:rPr>
        <w:t>或盖章</w:t>
      </w:r>
      <w:r>
        <w:rPr>
          <w:rFonts w:ascii="Times New Roman" w:hAnsi="Times New Roman" w:eastAsia="宋体" w:cs="Times New Roman"/>
          <w:sz w:val="21"/>
          <w:szCs w:val="21"/>
        </w:rPr>
        <w:t>）</w:t>
      </w:r>
    </w:p>
    <w:p>
      <w:pPr>
        <w:topLinePunct/>
        <w:spacing w:line="360" w:lineRule="auto"/>
        <w:rPr>
          <w:rFonts w:ascii="Times New Roman" w:hAnsi="Times New Roman" w:eastAsia="宋体" w:cs="Times New Roman"/>
          <w:sz w:val="21"/>
          <w:szCs w:val="21"/>
        </w:rPr>
      </w:pPr>
    </w:p>
    <w:p>
      <w:pPr>
        <w:spacing w:line="360" w:lineRule="auto"/>
        <w:rPr>
          <w:rFonts w:hint="eastAsia" w:ascii="宋体" w:hAnsi="宋体" w:eastAsia="宋体" w:cs="宋体"/>
          <w:b/>
          <w:spacing w:val="20"/>
          <w:sz w:val="21"/>
          <w:szCs w:val="21"/>
        </w:rPr>
      </w:pPr>
      <w:r>
        <w:rPr>
          <w:rFonts w:hint="eastAsia" w:ascii="宋体" w:hAnsi="宋体" w:eastAsia="宋体" w:cs="宋体"/>
          <w:b/>
          <w:spacing w:val="20"/>
          <w:sz w:val="21"/>
          <w:szCs w:val="21"/>
        </w:rPr>
        <w:t>注：</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 xml:space="preserve">1.以联合体形式参加政府采购活动，联合体各方均为中小企业的，联合体视同中小企业。其中，联合体各方均为小微企业的，联合体视同小微企业。 </w:t>
      </w:r>
    </w:p>
    <w:p>
      <w:pPr>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2.大中型企业与小微企业组成联合体的请在《联合协议》中明确小微企业的合同份额占到合同总金额的比例，未明确比例或比例占到合同总金额不足30%的，不享受价格扣除优惠政策。</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3.组成联合体的小微企业与联合体内其他企业之间存在直接控股、管理关系的，不享受价格扣除优惠政策。</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本项目接受联合体投标，但组成联合体的供应商最多两个。参加联合体的供应商应当在投标文件中提交联合协议，载明联合体各方承担的工作和义务。联合体成员均应满足本项目“申请人的资格要求”；联合体各方应当共同与采购人签订采购合同，就采购合同约定的事项对采购人承担连带责任。以联合体形式参加政府采购活动的，联合体各方不得再单独参加或者与其他供应商另外组成联合体参加同一合同项下的政府采购活动。</w:t>
      </w:r>
    </w:p>
    <w:p>
      <w:pPr>
        <w:spacing w:line="360" w:lineRule="auto"/>
        <w:rPr>
          <w:rFonts w:hint="eastAsia" w:ascii="宋体" w:hAnsi="宋体" w:cs="宋体"/>
          <w:szCs w:val="21"/>
        </w:rPr>
      </w:pPr>
      <w:r>
        <w:rPr>
          <w:rFonts w:hint="eastAsia" w:ascii="宋体" w:hAnsi="宋体" w:eastAsia="宋体" w:cs="宋体"/>
          <w:b/>
          <w:sz w:val="24"/>
          <w:szCs w:val="24"/>
        </w:rPr>
        <w:br w:type="page"/>
      </w:r>
      <w:r>
        <w:rPr>
          <w:rFonts w:hint="eastAsia" w:ascii="宋体" w:hAnsi="宋体" w:cs="宋体"/>
          <w:b/>
          <w:spacing w:val="20"/>
          <w:szCs w:val="21"/>
        </w:rPr>
        <w:t>格式</w:t>
      </w:r>
      <w:r>
        <w:rPr>
          <w:rFonts w:hint="eastAsia" w:ascii="宋体" w:hAnsi="宋体" w:cs="宋体"/>
          <w:b/>
          <w:spacing w:val="20"/>
          <w:szCs w:val="21"/>
          <w:lang w:val="en-US" w:eastAsia="zh-CN"/>
        </w:rPr>
        <w:t>六</w:t>
      </w:r>
      <w:r>
        <w:rPr>
          <w:rFonts w:hint="eastAsia" w:ascii="宋体" w:hAnsi="宋体" w:cs="宋体"/>
          <w:b/>
          <w:spacing w:val="20"/>
          <w:szCs w:val="21"/>
        </w:rPr>
        <w:t>、投标人（联合体牵头人）投标函</w:t>
      </w:r>
    </w:p>
    <w:p>
      <w:pPr>
        <w:spacing w:line="360" w:lineRule="auto"/>
        <w:jc w:val="left"/>
        <w:rPr>
          <w:rFonts w:hint="eastAsia" w:ascii="宋体" w:hAnsi="宋体" w:cs="宋体"/>
          <w:szCs w:val="21"/>
        </w:rPr>
      </w:pPr>
      <w:r>
        <w:rPr>
          <w:rFonts w:hint="eastAsia" w:ascii="宋体" w:hAnsi="宋体" w:cs="宋体"/>
          <w:spacing w:val="-4"/>
          <w:szCs w:val="21"/>
        </w:rPr>
        <w:t>致：</w:t>
      </w:r>
      <w:r>
        <w:rPr>
          <w:rFonts w:hint="eastAsia" w:ascii="宋体" w:hAnsi="宋体" w:cs="宋体"/>
          <w:szCs w:val="21"/>
        </w:rPr>
        <w:t>舟山市公安局</w:t>
      </w:r>
    </w:p>
    <w:p>
      <w:pPr>
        <w:spacing w:line="360" w:lineRule="auto"/>
        <w:ind w:firstLine="420" w:firstLineChars="200"/>
        <w:jc w:val="left"/>
        <w:rPr>
          <w:rFonts w:hint="eastAsia" w:ascii="宋体" w:hAnsi="宋体" w:cs="宋体"/>
          <w:spacing w:val="-4"/>
          <w:szCs w:val="21"/>
        </w:rPr>
      </w:pPr>
      <w:r>
        <w:rPr>
          <w:rFonts w:hint="eastAsia" w:ascii="宋体" w:hAnsi="宋体" w:cs="宋体"/>
          <w:szCs w:val="21"/>
        </w:rPr>
        <w:t>中金招标有限责任公司</w:t>
      </w:r>
    </w:p>
    <w:p>
      <w:pPr>
        <w:spacing w:line="360" w:lineRule="auto"/>
        <w:ind w:firstLine="420" w:firstLineChars="200"/>
        <w:rPr>
          <w:rFonts w:hint="eastAsia" w:ascii="宋体" w:hAnsi="宋体" w:cs="宋体"/>
          <w:szCs w:val="21"/>
        </w:rPr>
      </w:pPr>
      <w:r>
        <w:rPr>
          <w:rFonts w:hint="eastAsia" w:ascii="宋体" w:hAnsi="宋体" w:cs="宋体"/>
          <w:szCs w:val="21"/>
        </w:rPr>
        <w:t>我方</w:t>
      </w:r>
      <w:r>
        <w:rPr>
          <w:rFonts w:hint="eastAsia" w:ascii="宋体" w:hAnsi="宋体" w:cs="宋体"/>
          <w:b/>
          <w:szCs w:val="21"/>
          <w:u w:val="single"/>
        </w:rPr>
        <w:t>（投标人名称）</w:t>
      </w:r>
      <w:r>
        <w:rPr>
          <w:rFonts w:hint="eastAsia" w:ascii="宋体" w:hAnsi="宋体" w:cs="宋体"/>
          <w:szCs w:val="21"/>
        </w:rPr>
        <w:t>已详细审查了</w:t>
      </w:r>
      <w:r>
        <w:rPr>
          <w:rFonts w:hint="eastAsia" w:ascii="宋体" w:hAnsi="宋体" w:cs="宋体"/>
          <w:b/>
          <w:szCs w:val="21"/>
          <w:u w:val="single"/>
        </w:rPr>
        <w:t xml:space="preserve">（项目编号）（项目名称）    </w:t>
      </w:r>
      <w:r>
        <w:rPr>
          <w:rFonts w:hint="eastAsia" w:ascii="宋体" w:hAnsi="宋体" w:cs="宋体"/>
          <w:szCs w:val="21"/>
        </w:rPr>
        <w:t>的招标文件及其相关补充文件</w:t>
      </w:r>
      <w:r>
        <w:rPr>
          <w:rFonts w:hint="eastAsia" w:ascii="宋体" w:hAnsi="宋体" w:cs="宋体"/>
          <w:b/>
          <w:szCs w:val="21"/>
        </w:rPr>
        <w:t>（若有）</w:t>
      </w:r>
      <w:r>
        <w:rPr>
          <w:rFonts w:hint="eastAsia" w:ascii="宋体" w:hAnsi="宋体" w:cs="宋体"/>
          <w:szCs w:val="21"/>
        </w:rPr>
        <w:t>，并正式授权我公司的</w:t>
      </w:r>
      <w:r>
        <w:rPr>
          <w:rFonts w:hint="eastAsia" w:ascii="宋体" w:hAnsi="宋体" w:cs="宋体"/>
          <w:b/>
          <w:szCs w:val="21"/>
          <w:u w:val="single"/>
        </w:rPr>
        <w:t>（被授权人姓名）</w:t>
      </w:r>
      <w:r>
        <w:rPr>
          <w:rFonts w:hint="eastAsia" w:ascii="宋体" w:hAnsi="宋体" w:cs="宋体"/>
          <w:szCs w:val="21"/>
        </w:rPr>
        <w:t>以本公司名义，全权代表我方自愿参加上述采购项目的投标，现就有关事项向采购代理机构郑重承诺如下：</w:t>
      </w:r>
    </w:p>
    <w:p>
      <w:pPr>
        <w:spacing w:line="360" w:lineRule="auto"/>
        <w:ind w:firstLine="420" w:firstLineChars="200"/>
        <w:rPr>
          <w:rFonts w:hint="eastAsia" w:ascii="宋体" w:hAnsi="宋体" w:cs="宋体"/>
          <w:szCs w:val="21"/>
        </w:rPr>
      </w:pPr>
      <w:r>
        <w:rPr>
          <w:rFonts w:hint="eastAsia" w:ascii="宋体" w:hAnsi="宋体" w:cs="宋体"/>
          <w:szCs w:val="21"/>
        </w:rPr>
        <w:t>1、我方已详细审查了招标文件的全部内容及其相关补充文件</w:t>
      </w:r>
      <w:r>
        <w:rPr>
          <w:rFonts w:hint="eastAsia" w:ascii="宋体" w:hAnsi="宋体" w:cs="宋体"/>
          <w:b/>
          <w:szCs w:val="21"/>
        </w:rPr>
        <w:t>（若有）</w:t>
      </w:r>
      <w:r>
        <w:rPr>
          <w:rFonts w:hint="eastAsia" w:ascii="宋体" w:hAnsi="宋体" w:cs="宋体"/>
          <w:szCs w:val="21"/>
        </w:rPr>
        <w:t>，并完全清晰理解全部内容及相关的补充文件</w:t>
      </w:r>
      <w:r>
        <w:rPr>
          <w:rFonts w:hint="eastAsia" w:ascii="宋体" w:hAnsi="宋体" w:cs="宋体"/>
          <w:b/>
          <w:szCs w:val="21"/>
        </w:rPr>
        <w:t>（若有）</w:t>
      </w:r>
      <w:r>
        <w:rPr>
          <w:rFonts w:hint="eastAsia" w:ascii="宋体" w:hAnsi="宋体" w:cs="宋体"/>
          <w:szCs w:val="21"/>
        </w:rPr>
        <w:t>，不存在任何误解之处，同意放弃提出异议和质疑的权利。</w:t>
      </w:r>
    </w:p>
    <w:p>
      <w:pPr>
        <w:spacing w:line="360" w:lineRule="auto"/>
        <w:ind w:firstLine="404" w:firstLineChars="200"/>
        <w:jc w:val="left"/>
        <w:rPr>
          <w:rFonts w:hint="eastAsia" w:ascii="宋体" w:hAnsi="宋体" w:cs="宋体"/>
          <w:spacing w:val="-4"/>
          <w:szCs w:val="21"/>
        </w:rPr>
      </w:pPr>
      <w:r>
        <w:rPr>
          <w:rFonts w:hint="eastAsia" w:ascii="宋体" w:hAnsi="宋体" w:cs="宋体"/>
          <w:spacing w:val="-4"/>
          <w:szCs w:val="21"/>
        </w:rPr>
        <w:t>2、我方遵守《中华人民共和国政府采购法》及相关法律法规的规定。同意招标文件中所提到的无效标条款，并服从有关开标现场的会议纪律。否则，同意被废除投标资格。</w:t>
      </w:r>
    </w:p>
    <w:p>
      <w:pPr>
        <w:spacing w:line="360" w:lineRule="auto"/>
        <w:ind w:firstLine="404" w:firstLineChars="200"/>
        <w:rPr>
          <w:rFonts w:hint="eastAsia" w:ascii="宋体" w:hAnsi="宋体" w:cs="宋体"/>
          <w:spacing w:val="-4"/>
          <w:szCs w:val="21"/>
        </w:rPr>
      </w:pPr>
      <w:r>
        <w:rPr>
          <w:rFonts w:hint="eastAsia" w:ascii="宋体" w:hAnsi="宋体" w:cs="宋体"/>
          <w:spacing w:val="-4"/>
          <w:szCs w:val="21"/>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firstLine="404" w:firstLineChars="200"/>
        <w:rPr>
          <w:rFonts w:hint="eastAsia" w:ascii="宋体" w:hAnsi="宋体" w:cs="宋体"/>
          <w:spacing w:val="-4"/>
          <w:szCs w:val="21"/>
        </w:rPr>
      </w:pPr>
      <w:r>
        <w:rPr>
          <w:rFonts w:hint="eastAsia" w:ascii="宋体" w:hAnsi="宋体" w:cs="宋体"/>
          <w:spacing w:val="-4"/>
          <w:szCs w:val="21"/>
        </w:rPr>
        <w:t>4、我方所提供的一次性投标报价具有充分的合理性和准确性，保证不存在低于成本的恶意报价行为，同时清楚理解到报价最低并非意味着必定获得合同授予资格。</w:t>
      </w:r>
    </w:p>
    <w:p>
      <w:pPr>
        <w:spacing w:line="360" w:lineRule="auto"/>
        <w:ind w:firstLine="404" w:firstLineChars="200"/>
        <w:rPr>
          <w:rFonts w:hint="eastAsia" w:ascii="宋体" w:hAnsi="宋体" w:cs="宋体"/>
          <w:spacing w:val="-4"/>
          <w:szCs w:val="21"/>
        </w:rPr>
      </w:pPr>
      <w:r>
        <w:rPr>
          <w:rFonts w:hint="eastAsia" w:ascii="宋体" w:hAnsi="宋体" w:cs="宋体"/>
          <w:spacing w:val="-4"/>
          <w:szCs w:val="21"/>
        </w:rPr>
        <w:t>5、投标有效期为自开标之日起</w:t>
      </w:r>
      <w:r>
        <w:rPr>
          <w:rFonts w:hint="eastAsia" w:ascii="宋体" w:hAnsi="宋体" w:cs="宋体"/>
          <w:spacing w:val="-4"/>
          <w:szCs w:val="21"/>
          <w:u w:val="single"/>
        </w:rPr>
        <w:t>90</w:t>
      </w:r>
      <w:r>
        <w:rPr>
          <w:rFonts w:hint="eastAsia" w:ascii="宋体" w:hAnsi="宋体" w:cs="宋体"/>
          <w:spacing w:val="-4"/>
          <w:szCs w:val="21"/>
        </w:rPr>
        <w:t>天内，如在投标有效期内撤回投标，我方同意被废除投标资格。</w:t>
      </w:r>
    </w:p>
    <w:p>
      <w:pPr>
        <w:spacing w:line="360" w:lineRule="auto"/>
        <w:ind w:firstLine="404" w:firstLineChars="200"/>
        <w:jc w:val="left"/>
        <w:rPr>
          <w:rFonts w:hint="eastAsia" w:ascii="宋体" w:hAnsi="宋体" w:cs="宋体"/>
          <w:spacing w:val="-4"/>
          <w:szCs w:val="21"/>
        </w:rPr>
      </w:pPr>
      <w:r>
        <w:rPr>
          <w:rFonts w:hint="eastAsia" w:ascii="宋体" w:hAnsi="宋体" w:cs="宋体"/>
          <w:spacing w:val="-4"/>
          <w:szCs w:val="21"/>
        </w:rPr>
        <w:t>6、我方承诺参加本次政府采购活动前3年内在经营活动中没有重大违法记录。</w:t>
      </w:r>
    </w:p>
    <w:p>
      <w:pPr>
        <w:spacing w:line="360" w:lineRule="auto"/>
        <w:ind w:firstLine="404" w:firstLineChars="200"/>
        <w:jc w:val="left"/>
        <w:rPr>
          <w:rFonts w:ascii="宋体" w:hAnsi="宋体" w:cs="宋体"/>
          <w:spacing w:val="-4"/>
          <w:szCs w:val="21"/>
        </w:rPr>
      </w:pPr>
      <w:r>
        <w:rPr>
          <w:rFonts w:hint="eastAsia" w:ascii="宋体" w:hAnsi="宋体" w:cs="宋体"/>
          <w:spacing w:val="-4"/>
          <w:szCs w:val="21"/>
        </w:rPr>
        <w:t>7、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pPr>
        <w:spacing w:line="360" w:lineRule="auto"/>
        <w:ind w:firstLine="404" w:firstLineChars="200"/>
        <w:jc w:val="left"/>
        <w:rPr>
          <w:rFonts w:ascii="宋体" w:hAnsi="宋体" w:cs="宋体"/>
          <w:spacing w:val="-4"/>
          <w:szCs w:val="21"/>
        </w:rPr>
      </w:pPr>
    </w:p>
    <w:p>
      <w:pPr>
        <w:spacing w:line="360" w:lineRule="auto"/>
        <w:ind w:firstLine="404" w:firstLineChars="200"/>
        <w:jc w:val="left"/>
        <w:rPr>
          <w:rFonts w:ascii="宋体" w:hAnsi="宋体" w:cs="宋体"/>
          <w:spacing w:val="-4"/>
          <w:szCs w:val="21"/>
        </w:rPr>
      </w:pPr>
    </w:p>
    <w:p>
      <w:pPr>
        <w:spacing w:line="480" w:lineRule="auto"/>
        <w:ind w:firstLine="404" w:firstLineChars="200"/>
        <w:jc w:val="left"/>
        <w:rPr>
          <w:rFonts w:hint="eastAsia" w:ascii="宋体" w:hAnsi="宋体" w:cs="宋体"/>
          <w:spacing w:val="-4"/>
          <w:szCs w:val="21"/>
        </w:rPr>
      </w:pPr>
      <w:r>
        <w:rPr>
          <w:rFonts w:hint="eastAsia" w:ascii="宋体" w:hAnsi="宋体" w:cs="宋体"/>
          <w:spacing w:val="-4"/>
          <w:szCs w:val="21"/>
        </w:rPr>
        <w:t>投标人名称：</w:t>
      </w:r>
      <w:r>
        <w:rPr>
          <w:rFonts w:hint="eastAsia" w:ascii="宋体" w:hAnsi="宋体" w:cs="宋体"/>
          <w:spacing w:val="20"/>
          <w:szCs w:val="21"/>
          <w:u w:val="single"/>
        </w:rPr>
        <w:t xml:space="preserve">                  </w:t>
      </w:r>
      <w:r>
        <w:rPr>
          <w:rFonts w:hint="eastAsia" w:ascii="宋体" w:hAnsi="宋体" w:cs="宋体"/>
          <w:spacing w:val="-4"/>
          <w:szCs w:val="21"/>
        </w:rPr>
        <w:t xml:space="preserve">（加盖公章） </w:t>
      </w:r>
    </w:p>
    <w:p>
      <w:pPr>
        <w:spacing w:line="480" w:lineRule="auto"/>
        <w:ind w:firstLine="404" w:firstLineChars="200"/>
        <w:rPr>
          <w:rFonts w:hint="eastAsia" w:ascii="宋体" w:hAnsi="宋体" w:cs="宋体"/>
          <w:szCs w:val="21"/>
        </w:rPr>
      </w:pPr>
      <w:r>
        <w:rPr>
          <w:rFonts w:hint="eastAsia" w:ascii="宋体" w:hAnsi="宋体" w:cs="宋体"/>
          <w:spacing w:val="-4"/>
          <w:szCs w:val="21"/>
        </w:rPr>
        <w:t>法定代表人</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（签字或盖章）</w:t>
      </w:r>
    </w:p>
    <w:p>
      <w:pPr>
        <w:spacing w:line="480" w:lineRule="auto"/>
        <w:ind w:firstLine="404" w:firstLineChars="200"/>
        <w:jc w:val="left"/>
        <w:rPr>
          <w:rFonts w:hint="eastAsia" w:ascii="宋体" w:hAnsi="宋体" w:cs="宋体"/>
          <w:spacing w:val="-4"/>
          <w:szCs w:val="21"/>
        </w:rPr>
      </w:pPr>
      <w:r>
        <w:rPr>
          <w:rFonts w:hint="eastAsia" w:ascii="宋体" w:hAnsi="宋体" w:cs="宋体"/>
          <w:spacing w:val="-4"/>
          <w:szCs w:val="21"/>
        </w:rPr>
        <w:t>投标人代表：</w:t>
      </w:r>
      <w:r>
        <w:rPr>
          <w:rFonts w:hint="eastAsia" w:ascii="宋体" w:hAnsi="宋体" w:cs="宋体"/>
          <w:spacing w:val="20"/>
          <w:szCs w:val="21"/>
          <w:u w:val="single"/>
        </w:rPr>
        <w:t xml:space="preserve">                  </w:t>
      </w:r>
      <w:r>
        <w:rPr>
          <w:rFonts w:hint="eastAsia" w:ascii="宋体" w:hAnsi="宋体" w:cs="宋体"/>
          <w:spacing w:val="-4"/>
          <w:szCs w:val="21"/>
        </w:rPr>
        <w:t xml:space="preserve">（签字） </w:t>
      </w:r>
    </w:p>
    <w:p>
      <w:pPr>
        <w:spacing w:line="480" w:lineRule="auto"/>
        <w:ind w:firstLine="404" w:firstLineChars="200"/>
        <w:rPr>
          <w:rFonts w:hint="eastAsia" w:ascii="宋体" w:hAnsi="宋体" w:cs="宋体"/>
          <w:spacing w:val="20"/>
          <w:szCs w:val="21"/>
          <w:u w:val="single"/>
        </w:rPr>
      </w:pPr>
      <w:r>
        <w:rPr>
          <w:rFonts w:hint="eastAsia" w:ascii="宋体" w:hAnsi="宋体" w:cs="宋体"/>
          <w:spacing w:val="-4"/>
          <w:szCs w:val="21"/>
        </w:rPr>
        <w:t>投标人地址：</w:t>
      </w:r>
      <w:r>
        <w:rPr>
          <w:rFonts w:hint="eastAsia" w:ascii="宋体" w:hAnsi="宋体" w:cs="宋体"/>
          <w:spacing w:val="20"/>
          <w:szCs w:val="21"/>
          <w:u w:val="single"/>
        </w:rPr>
        <w:t xml:space="preserve">                  </w:t>
      </w:r>
    </w:p>
    <w:p>
      <w:pPr>
        <w:spacing w:line="480" w:lineRule="auto"/>
        <w:ind w:firstLine="404" w:firstLineChars="200"/>
        <w:rPr>
          <w:rFonts w:hint="eastAsia" w:ascii="宋体" w:hAnsi="宋体" w:cs="宋体"/>
          <w:spacing w:val="-4"/>
          <w:szCs w:val="21"/>
        </w:rPr>
      </w:pPr>
      <w:r>
        <w:rPr>
          <w:rFonts w:hint="eastAsia" w:ascii="宋体" w:hAnsi="宋体" w:cs="宋体"/>
          <w:spacing w:val="-4"/>
          <w:szCs w:val="21"/>
        </w:rPr>
        <w:t>日期：</w:t>
      </w:r>
      <w:r>
        <w:rPr>
          <w:rFonts w:hint="eastAsia" w:ascii="宋体" w:hAnsi="宋体" w:cs="宋体"/>
          <w:spacing w:val="-4"/>
          <w:szCs w:val="21"/>
          <w:u w:val="single"/>
        </w:rPr>
        <w:t xml:space="preserve">     </w:t>
      </w:r>
      <w:r>
        <w:rPr>
          <w:rFonts w:hint="eastAsia" w:ascii="宋体" w:hAnsi="宋体" w:cs="宋体"/>
          <w:spacing w:val="-4"/>
          <w:szCs w:val="21"/>
        </w:rPr>
        <w:t>年</w:t>
      </w:r>
      <w:r>
        <w:rPr>
          <w:rFonts w:hint="eastAsia" w:ascii="宋体" w:hAnsi="宋体" w:cs="宋体"/>
          <w:spacing w:val="-4"/>
          <w:szCs w:val="21"/>
          <w:u w:val="single"/>
        </w:rPr>
        <w:t xml:space="preserve">    </w:t>
      </w:r>
      <w:r>
        <w:rPr>
          <w:rFonts w:hint="eastAsia" w:ascii="宋体" w:hAnsi="宋体" w:cs="宋体"/>
          <w:spacing w:val="-4"/>
          <w:szCs w:val="21"/>
        </w:rPr>
        <w:t>月</w:t>
      </w:r>
      <w:r>
        <w:rPr>
          <w:rFonts w:hint="eastAsia" w:ascii="宋体" w:hAnsi="宋体" w:cs="宋体"/>
          <w:spacing w:val="-4"/>
          <w:szCs w:val="21"/>
          <w:u w:val="single"/>
        </w:rPr>
        <w:t xml:space="preserve">   </w:t>
      </w:r>
      <w:r>
        <w:rPr>
          <w:rFonts w:hint="eastAsia" w:ascii="宋体" w:hAnsi="宋体" w:cs="宋体"/>
          <w:spacing w:val="-4"/>
          <w:szCs w:val="21"/>
        </w:rPr>
        <w:t xml:space="preserve">日 </w:t>
      </w:r>
    </w:p>
    <w:p>
      <w:pPr>
        <w:spacing w:line="360" w:lineRule="auto"/>
        <w:jc w:val="left"/>
        <w:rPr>
          <w:rFonts w:hint="eastAsia" w:ascii="宋体" w:hAnsi="宋体" w:cs="宋体"/>
          <w:b/>
          <w:spacing w:val="20"/>
          <w:szCs w:val="21"/>
        </w:rPr>
      </w:pPr>
    </w:p>
    <w:p>
      <w:pPr>
        <w:spacing w:line="360" w:lineRule="auto"/>
        <w:jc w:val="left"/>
        <w:rPr>
          <w:rFonts w:hint="eastAsia" w:ascii="宋体" w:hAnsi="宋体" w:cs="宋体"/>
          <w:b/>
          <w:szCs w:val="21"/>
        </w:rPr>
      </w:pPr>
      <w:r>
        <w:rPr>
          <w:rFonts w:hint="eastAsia" w:ascii="宋体" w:hAnsi="宋体" w:cs="宋体"/>
          <w:b/>
          <w:spacing w:val="20"/>
          <w:szCs w:val="21"/>
        </w:rPr>
        <w:br w:type="page"/>
      </w:r>
      <w:r>
        <w:rPr>
          <w:rFonts w:hint="eastAsia" w:ascii="宋体" w:hAnsi="宋体" w:cs="宋体"/>
          <w:b/>
          <w:spacing w:val="20"/>
          <w:szCs w:val="21"/>
        </w:rPr>
        <w:t>格式</w:t>
      </w:r>
      <w:r>
        <w:rPr>
          <w:rFonts w:hint="eastAsia" w:ascii="宋体" w:hAnsi="宋体" w:cs="宋体"/>
          <w:b/>
          <w:spacing w:val="20"/>
          <w:szCs w:val="21"/>
          <w:lang w:val="en-US" w:eastAsia="zh-CN"/>
        </w:rPr>
        <w:t>七</w:t>
      </w:r>
      <w:r>
        <w:rPr>
          <w:rFonts w:hint="eastAsia" w:ascii="宋体" w:hAnsi="宋体" w:cs="宋体"/>
          <w:b/>
          <w:spacing w:val="20"/>
          <w:szCs w:val="21"/>
        </w:rPr>
        <w:t>、投标人（联合体牵头人）法定代表人授权函</w:t>
      </w:r>
    </w:p>
    <w:p>
      <w:pPr>
        <w:spacing w:line="360" w:lineRule="auto"/>
        <w:jc w:val="left"/>
        <w:rPr>
          <w:rFonts w:hint="eastAsia" w:ascii="宋体" w:hAnsi="宋体" w:cs="宋体"/>
          <w:spacing w:val="-4"/>
          <w:szCs w:val="21"/>
        </w:rPr>
      </w:pPr>
      <w:r>
        <w:rPr>
          <w:rFonts w:hint="eastAsia" w:ascii="宋体" w:hAnsi="宋体" w:cs="宋体"/>
          <w:spacing w:val="-4"/>
          <w:szCs w:val="21"/>
        </w:rPr>
        <w:t>致：</w:t>
      </w:r>
      <w:r>
        <w:rPr>
          <w:rFonts w:hint="eastAsia" w:ascii="宋体" w:hAnsi="宋体" w:cs="宋体"/>
          <w:szCs w:val="21"/>
        </w:rPr>
        <w:t>舟山市公安局</w:t>
      </w:r>
    </w:p>
    <w:p>
      <w:pPr>
        <w:spacing w:line="360" w:lineRule="auto"/>
        <w:ind w:right="-89" w:firstLine="420" w:firstLineChars="200"/>
        <w:jc w:val="left"/>
        <w:rPr>
          <w:rFonts w:hint="eastAsia" w:ascii="宋体" w:hAnsi="宋体" w:cs="宋体"/>
          <w:szCs w:val="21"/>
        </w:rPr>
      </w:pPr>
      <w:r>
        <w:rPr>
          <w:rFonts w:hint="eastAsia" w:ascii="宋体" w:hAnsi="宋体" w:cs="宋体"/>
          <w:szCs w:val="21"/>
        </w:rPr>
        <w:t>中金招标有限责任公司</w:t>
      </w:r>
    </w:p>
    <w:p>
      <w:pPr>
        <w:spacing w:line="360" w:lineRule="auto"/>
        <w:ind w:right="-89" w:firstLine="404" w:firstLineChars="200"/>
        <w:jc w:val="left"/>
        <w:rPr>
          <w:rFonts w:hint="eastAsia" w:ascii="宋体" w:hAnsi="宋体" w:cs="宋体"/>
          <w:spacing w:val="-4"/>
          <w:szCs w:val="21"/>
        </w:rPr>
      </w:pPr>
      <w:r>
        <w:rPr>
          <w:rFonts w:hint="eastAsia" w:ascii="宋体" w:hAnsi="宋体" w:cs="宋体"/>
          <w:spacing w:val="-4"/>
          <w:szCs w:val="21"/>
        </w:rPr>
        <w:t>我</w:t>
      </w:r>
      <w:r>
        <w:rPr>
          <w:rFonts w:hint="eastAsia" w:ascii="宋体" w:hAnsi="宋体" w:cs="宋体"/>
          <w:spacing w:val="-4"/>
          <w:szCs w:val="21"/>
          <w:u w:val="single"/>
        </w:rPr>
        <w:t xml:space="preserve">              </w:t>
      </w:r>
      <w:r>
        <w:rPr>
          <w:rFonts w:hint="eastAsia" w:ascii="宋体" w:hAnsi="宋体" w:cs="宋体"/>
          <w:spacing w:val="-4"/>
          <w:szCs w:val="21"/>
        </w:rPr>
        <w:t>（姓名）系</w:t>
      </w:r>
      <w:r>
        <w:rPr>
          <w:rFonts w:hint="eastAsia" w:ascii="宋体" w:hAnsi="宋体" w:cs="宋体"/>
          <w:spacing w:val="-4"/>
          <w:szCs w:val="21"/>
          <w:u w:val="single"/>
        </w:rPr>
        <w:t xml:space="preserve">             </w:t>
      </w:r>
      <w:r>
        <w:rPr>
          <w:rFonts w:hint="eastAsia" w:ascii="宋体" w:hAnsi="宋体" w:cs="宋体"/>
          <w:spacing w:val="-4"/>
          <w:szCs w:val="21"/>
        </w:rPr>
        <w:t>（投标人名称）的法定代表人，现授权委托本单位在职职工</w:t>
      </w:r>
      <w:r>
        <w:rPr>
          <w:rFonts w:hint="eastAsia" w:ascii="宋体" w:hAnsi="宋体" w:cs="宋体"/>
          <w:spacing w:val="-4"/>
          <w:szCs w:val="21"/>
          <w:u w:val="single"/>
        </w:rPr>
        <w:t xml:space="preserve">                   </w:t>
      </w:r>
      <w:r>
        <w:rPr>
          <w:rFonts w:hint="eastAsia" w:ascii="宋体" w:hAnsi="宋体" w:cs="宋体"/>
          <w:spacing w:val="-4"/>
          <w:szCs w:val="21"/>
        </w:rPr>
        <w:t>（姓名）(身份证号码：</w:t>
      </w:r>
      <w:r>
        <w:rPr>
          <w:rFonts w:hint="eastAsia" w:ascii="宋体" w:hAnsi="宋体" w:cs="宋体"/>
          <w:spacing w:val="-4"/>
          <w:szCs w:val="21"/>
          <w:u w:val="single"/>
        </w:rPr>
        <w:t xml:space="preserve">                                </w:t>
      </w:r>
      <w:r>
        <w:rPr>
          <w:rFonts w:hint="eastAsia" w:ascii="宋体" w:hAnsi="宋体" w:cs="宋体"/>
          <w:spacing w:val="-4"/>
          <w:szCs w:val="21"/>
        </w:rPr>
        <w:t>)以我方的名义参加</w:t>
      </w:r>
      <w:r>
        <w:rPr>
          <w:rFonts w:hint="eastAsia" w:ascii="宋体" w:hAnsi="宋体" w:cs="宋体"/>
          <w:spacing w:val="-4"/>
          <w:szCs w:val="21"/>
          <w:u w:val="single"/>
        </w:rPr>
        <w:t xml:space="preserve">                           </w:t>
      </w:r>
      <w:r>
        <w:rPr>
          <w:rFonts w:hint="eastAsia" w:ascii="宋体" w:hAnsi="宋体" w:cs="宋体"/>
          <w:spacing w:val="-4"/>
          <w:szCs w:val="21"/>
        </w:rPr>
        <w:t>（项目名称）（项目编号）的投标活动，并代表我方全权办理针对上述项目的投标、开标、评标、签约等具体事务和签署相关文件。</w:t>
      </w:r>
    </w:p>
    <w:p>
      <w:pPr>
        <w:spacing w:line="360" w:lineRule="auto"/>
        <w:ind w:right="-89" w:firstLine="404" w:firstLineChars="200"/>
        <w:jc w:val="left"/>
        <w:rPr>
          <w:rFonts w:hint="eastAsia" w:ascii="宋体" w:hAnsi="宋体" w:cs="宋体"/>
          <w:spacing w:val="-4"/>
          <w:szCs w:val="21"/>
        </w:rPr>
      </w:pPr>
      <w:r>
        <w:rPr>
          <w:rFonts w:hint="eastAsia" w:ascii="宋体" w:hAnsi="宋体" w:cs="宋体"/>
          <w:spacing w:val="-4"/>
          <w:szCs w:val="21"/>
        </w:rPr>
        <w:t>我方对被授权人的签名负全部责任。</w:t>
      </w:r>
    </w:p>
    <w:p>
      <w:pPr>
        <w:spacing w:line="360" w:lineRule="auto"/>
        <w:ind w:right="-89" w:firstLine="404" w:firstLineChars="200"/>
        <w:jc w:val="left"/>
        <w:rPr>
          <w:rFonts w:hint="eastAsia" w:ascii="宋体" w:hAnsi="宋体" w:cs="宋体"/>
          <w:spacing w:val="-4"/>
          <w:szCs w:val="21"/>
        </w:rPr>
      </w:pPr>
      <w:r>
        <w:rPr>
          <w:rFonts w:hint="eastAsia" w:ascii="宋体" w:hAnsi="宋体" w:cs="宋体"/>
          <w:spacing w:val="-4"/>
          <w:szCs w:val="21"/>
        </w:rPr>
        <w:t>在撤销授权的书面通知以前，本授权函一直有效。被授权人在授权函有效期内签署的所有文件不因授权的撤销而失效。</w:t>
      </w:r>
    </w:p>
    <w:p>
      <w:pPr>
        <w:spacing w:line="360" w:lineRule="auto"/>
        <w:ind w:right="-89" w:firstLine="404" w:firstLineChars="200"/>
        <w:jc w:val="left"/>
        <w:rPr>
          <w:rFonts w:hint="eastAsia" w:ascii="宋体" w:hAnsi="宋体" w:cs="宋体"/>
          <w:spacing w:val="-4"/>
          <w:szCs w:val="21"/>
        </w:rPr>
      </w:pPr>
      <w:r>
        <w:rPr>
          <w:rFonts w:hint="eastAsia" w:ascii="宋体" w:hAnsi="宋体" w:cs="宋体"/>
          <w:spacing w:val="-4"/>
          <w:szCs w:val="21"/>
        </w:rPr>
        <w:t>被授权人无转委托权，特此委托。</w:t>
      </w:r>
    </w:p>
    <w:p>
      <w:pPr>
        <w:spacing w:line="360" w:lineRule="auto"/>
        <w:ind w:right="-89" w:firstLine="404" w:firstLineChars="200"/>
        <w:jc w:val="left"/>
        <w:rPr>
          <w:rFonts w:hint="eastAsia" w:ascii="宋体" w:hAnsi="宋体" w:cs="宋体"/>
          <w:spacing w:val="-4"/>
          <w:szCs w:val="21"/>
        </w:rPr>
      </w:pPr>
      <w:r>
        <w:rPr>
          <w:rFonts w:hint="eastAsia" w:ascii="宋体" w:hAnsi="宋体" w:cs="宋体"/>
          <w:spacing w:val="-4"/>
          <w:szCs w:val="21"/>
        </w:rPr>
        <w:t xml:space="preserve">被授权人（签字）：                           法定代表人（签字或盖章）：          </w:t>
      </w:r>
    </w:p>
    <w:p>
      <w:pPr>
        <w:spacing w:line="360" w:lineRule="auto"/>
        <w:ind w:right="-89" w:firstLine="404" w:firstLineChars="200"/>
        <w:jc w:val="left"/>
        <w:rPr>
          <w:rFonts w:hint="eastAsia" w:ascii="宋体" w:hAnsi="宋体" w:cs="宋体"/>
          <w:spacing w:val="-4"/>
          <w:szCs w:val="21"/>
        </w:rPr>
      </w:pPr>
      <w:r>
        <w:rPr>
          <w:rFonts w:hint="eastAsia" w:ascii="宋体" w:hAnsi="宋体" w:cs="宋体"/>
          <w:spacing w:val="-4"/>
          <w:szCs w:val="21"/>
        </w:rPr>
        <w:t xml:space="preserve">被授权人联系电话：                          </w:t>
      </w:r>
      <w:r>
        <w:rPr>
          <w:rFonts w:ascii="宋体" w:hAnsi="宋体" w:cs="宋体"/>
          <w:spacing w:val="-4"/>
          <w:szCs w:val="21"/>
        </w:rPr>
        <w:t xml:space="preserve"> </w:t>
      </w:r>
      <w:r>
        <w:rPr>
          <w:rFonts w:hint="eastAsia" w:ascii="宋体" w:hAnsi="宋体" w:cs="宋体"/>
          <w:spacing w:val="-4"/>
          <w:szCs w:val="21"/>
        </w:rPr>
        <w:t>法定代表人联系电话：</w:t>
      </w:r>
    </w:p>
    <w:p>
      <w:pPr>
        <w:spacing w:line="360" w:lineRule="auto"/>
        <w:ind w:right="-89" w:firstLine="4444" w:firstLineChars="2200"/>
        <w:jc w:val="left"/>
        <w:rPr>
          <w:rFonts w:hint="eastAsia" w:ascii="宋体" w:hAnsi="宋体" w:cs="宋体"/>
          <w:spacing w:val="-4"/>
          <w:szCs w:val="21"/>
        </w:rPr>
      </w:pPr>
    </w:p>
    <w:p>
      <w:pPr>
        <w:spacing w:line="360" w:lineRule="auto"/>
        <w:ind w:right="-89" w:firstLine="4444" w:firstLineChars="2200"/>
        <w:jc w:val="left"/>
        <w:rPr>
          <w:rFonts w:hint="eastAsia" w:ascii="宋体" w:hAnsi="宋体" w:cs="宋体"/>
          <w:spacing w:val="-4"/>
          <w:szCs w:val="21"/>
        </w:rPr>
      </w:pPr>
    </w:p>
    <w:p>
      <w:pPr>
        <w:spacing w:line="360" w:lineRule="auto"/>
        <w:ind w:right="-89" w:firstLine="4444" w:firstLineChars="2200"/>
        <w:jc w:val="left"/>
        <w:rPr>
          <w:rFonts w:hint="eastAsia" w:ascii="宋体" w:hAnsi="宋体" w:cs="宋体"/>
          <w:spacing w:val="-4"/>
          <w:szCs w:val="21"/>
        </w:rPr>
      </w:pPr>
      <w:r>
        <w:rPr>
          <w:rFonts w:hint="eastAsia" w:ascii="宋体" w:hAnsi="宋体" w:cs="宋体"/>
          <w:spacing w:val="-4"/>
          <w:szCs w:val="21"/>
        </w:rPr>
        <w:t xml:space="preserve">   投标人公章：</w:t>
      </w:r>
    </w:p>
    <w:p>
      <w:pPr>
        <w:spacing w:line="360" w:lineRule="auto"/>
        <w:rPr>
          <w:rFonts w:hint="eastAsia" w:ascii="宋体" w:hAnsi="宋体" w:cs="宋体"/>
          <w:spacing w:val="-4"/>
          <w:szCs w:val="21"/>
        </w:rPr>
      </w:pPr>
      <w:r>
        <w:rPr>
          <w:rFonts w:hint="eastAsia" w:ascii="宋体" w:hAnsi="宋体" w:cs="宋体"/>
          <w:spacing w:val="-4"/>
          <w:szCs w:val="21"/>
        </w:rPr>
        <w:t xml:space="preserve">                                                 </w:t>
      </w:r>
      <w:r>
        <w:rPr>
          <w:rFonts w:hint="eastAsia" w:ascii="宋体" w:hAnsi="宋体" w:cs="宋体"/>
          <w:spacing w:val="-4"/>
          <w:szCs w:val="21"/>
          <w:u w:val="single"/>
        </w:rPr>
        <w:t xml:space="preserve">        </w:t>
      </w:r>
      <w:r>
        <w:rPr>
          <w:rFonts w:hint="eastAsia" w:ascii="宋体" w:hAnsi="宋体" w:cs="宋体"/>
          <w:spacing w:val="-4"/>
          <w:szCs w:val="21"/>
        </w:rPr>
        <w:t xml:space="preserve"> 年</w:t>
      </w:r>
      <w:r>
        <w:rPr>
          <w:rFonts w:hint="eastAsia" w:ascii="宋体" w:hAnsi="宋体" w:cs="宋体"/>
          <w:spacing w:val="-4"/>
          <w:szCs w:val="21"/>
          <w:u w:val="single"/>
        </w:rPr>
        <w:t xml:space="preserve">    </w:t>
      </w:r>
      <w:r>
        <w:rPr>
          <w:rFonts w:hint="eastAsia" w:ascii="宋体" w:hAnsi="宋体" w:cs="宋体"/>
          <w:spacing w:val="-4"/>
          <w:szCs w:val="21"/>
        </w:rPr>
        <w:t>月</w:t>
      </w:r>
      <w:r>
        <w:rPr>
          <w:rFonts w:hint="eastAsia" w:ascii="宋体" w:hAnsi="宋体" w:cs="宋体"/>
          <w:spacing w:val="-4"/>
          <w:szCs w:val="21"/>
          <w:u w:val="single"/>
        </w:rPr>
        <w:t xml:space="preserve">    </w:t>
      </w:r>
      <w:r>
        <w:rPr>
          <w:rFonts w:hint="eastAsia" w:ascii="宋体" w:hAnsi="宋体" w:cs="宋体"/>
          <w:spacing w:val="-4"/>
          <w:szCs w:val="21"/>
        </w:rPr>
        <w:t>日</w:t>
      </w:r>
    </w:p>
    <w:p>
      <w:pPr>
        <w:spacing w:line="360" w:lineRule="auto"/>
        <w:rPr>
          <w:rFonts w:hint="eastAsia" w:ascii="宋体" w:hAnsi="宋体" w:cs="宋体"/>
          <w:spacing w:val="-4"/>
          <w:szCs w:val="21"/>
        </w:rPr>
      </w:pPr>
    </w:p>
    <w:p>
      <w:pPr>
        <w:adjustRightInd w:val="0"/>
        <w:spacing w:line="360" w:lineRule="auto"/>
        <w:textAlignment w:val="baseline"/>
        <w:rPr>
          <w:rFonts w:hint="eastAsia" w:ascii="宋体" w:hAnsi="宋体" w:cs="宋体"/>
          <w:b/>
          <w:spacing w:val="20"/>
          <w:szCs w:val="21"/>
        </w:rPr>
      </w:pPr>
    </w:p>
    <w:p>
      <w:pPr>
        <w:adjustRightInd w:val="0"/>
        <w:spacing w:line="360" w:lineRule="auto"/>
        <w:textAlignment w:val="baseline"/>
        <w:rPr>
          <w:rFonts w:hint="eastAsia" w:ascii="宋体" w:hAnsi="宋体" w:cs="宋体"/>
          <w:b/>
          <w:spacing w:val="20"/>
          <w:kern w:val="0"/>
          <w:szCs w:val="21"/>
        </w:rPr>
      </w:pPr>
    </w:p>
    <w:p>
      <w:pPr>
        <w:snapToGrid w:val="0"/>
        <w:spacing w:line="360" w:lineRule="auto"/>
        <w:ind w:firstLine="415" w:firstLineChars="198"/>
        <w:rPr>
          <w:rFonts w:hint="eastAsia" w:ascii="宋体" w:hAnsi="宋体" w:cs="宋体"/>
          <w:szCs w:val="21"/>
        </w:rPr>
      </w:pPr>
    </w:p>
    <w:p>
      <w:pPr>
        <w:adjustRightInd w:val="0"/>
        <w:spacing w:line="360" w:lineRule="auto"/>
        <w:textAlignment w:val="baseline"/>
        <w:rPr>
          <w:rFonts w:hint="eastAsia" w:ascii="宋体" w:hAnsi="宋体" w:cs="宋体"/>
          <w:b/>
          <w:spacing w:val="20"/>
          <w:kern w:val="0"/>
          <w:szCs w:val="21"/>
        </w:rPr>
      </w:pPr>
    </w:p>
    <w:p>
      <w:pPr>
        <w:adjustRightInd w:val="0"/>
        <w:spacing w:line="360" w:lineRule="auto"/>
        <w:textAlignment w:val="baseline"/>
        <w:rPr>
          <w:rFonts w:hint="eastAsia" w:ascii="宋体" w:hAnsi="宋体" w:cs="宋体"/>
          <w:b/>
          <w:spacing w:val="20"/>
          <w:kern w:val="0"/>
          <w:szCs w:val="21"/>
        </w:rPr>
      </w:pPr>
    </w:p>
    <w:p>
      <w:pPr>
        <w:adjustRightInd w:val="0"/>
        <w:spacing w:line="360" w:lineRule="auto"/>
        <w:textAlignment w:val="baseline"/>
        <w:rPr>
          <w:rFonts w:hint="eastAsia" w:ascii="宋体" w:hAnsi="宋体" w:cs="宋体"/>
          <w:b/>
          <w:spacing w:val="20"/>
          <w:kern w:val="0"/>
          <w:szCs w:val="21"/>
        </w:rPr>
      </w:pPr>
    </w:p>
    <w:p>
      <w:pPr>
        <w:adjustRightInd w:val="0"/>
        <w:spacing w:line="360" w:lineRule="auto"/>
        <w:textAlignment w:val="baseline"/>
        <w:rPr>
          <w:rFonts w:hint="eastAsia" w:ascii="宋体" w:hAnsi="宋体" w:cs="宋体"/>
          <w:b/>
          <w:spacing w:val="20"/>
          <w:kern w:val="0"/>
          <w:szCs w:val="21"/>
        </w:rPr>
      </w:pPr>
    </w:p>
    <w:p>
      <w:pPr>
        <w:adjustRightInd w:val="0"/>
        <w:spacing w:line="360" w:lineRule="auto"/>
        <w:textAlignment w:val="baseline"/>
        <w:rPr>
          <w:rFonts w:hint="eastAsia" w:ascii="宋体" w:hAnsi="宋体" w:cs="宋体"/>
          <w:b/>
          <w:spacing w:val="20"/>
          <w:kern w:val="0"/>
          <w:szCs w:val="21"/>
        </w:rPr>
      </w:pPr>
    </w:p>
    <w:p>
      <w:pPr>
        <w:adjustRightInd w:val="0"/>
        <w:spacing w:line="360" w:lineRule="auto"/>
        <w:textAlignment w:val="baseline"/>
        <w:rPr>
          <w:rFonts w:hint="eastAsia" w:ascii="宋体" w:hAnsi="宋体" w:cs="宋体"/>
          <w:b/>
          <w:spacing w:val="20"/>
          <w:kern w:val="0"/>
          <w:szCs w:val="21"/>
        </w:rPr>
      </w:pPr>
    </w:p>
    <w:p>
      <w:pPr>
        <w:adjustRightInd w:val="0"/>
        <w:spacing w:line="360" w:lineRule="auto"/>
        <w:textAlignment w:val="baseline"/>
        <w:rPr>
          <w:rFonts w:hint="eastAsia" w:ascii="宋体" w:hAnsi="宋体" w:cs="宋体"/>
          <w:b/>
          <w:spacing w:val="20"/>
          <w:kern w:val="0"/>
          <w:szCs w:val="21"/>
        </w:rPr>
      </w:pPr>
    </w:p>
    <w:p>
      <w:pPr>
        <w:adjustRightInd w:val="0"/>
        <w:spacing w:line="360" w:lineRule="auto"/>
        <w:textAlignment w:val="baseline"/>
        <w:rPr>
          <w:rFonts w:hint="eastAsia" w:ascii="宋体" w:hAnsi="宋体" w:cs="宋体"/>
          <w:b/>
          <w:spacing w:val="20"/>
          <w:kern w:val="0"/>
          <w:szCs w:val="21"/>
        </w:rPr>
      </w:pPr>
    </w:p>
    <w:p>
      <w:pPr>
        <w:adjustRightInd w:val="0"/>
        <w:spacing w:line="360" w:lineRule="auto"/>
        <w:textAlignment w:val="baseline"/>
        <w:rPr>
          <w:rFonts w:hint="eastAsia" w:ascii="宋体" w:hAnsi="宋体" w:cs="宋体"/>
          <w:b/>
          <w:spacing w:val="20"/>
          <w:kern w:val="0"/>
          <w:szCs w:val="21"/>
        </w:rPr>
      </w:pPr>
    </w:p>
    <w:p>
      <w:pPr>
        <w:spacing w:line="360" w:lineRule="auto"/>
        <w:rPr>
          <w:rFonts w:hint="eastAsia" w:ascii="宋体" w:hAnsi="宋体" w:cs="宋体"/>
          <w:b/>
          <w:szCs w:val="21"/>
        </w:rPr>
      </w:pPr>
    </w:p>
    <w:p>
      <w:pPr>
        <w:snapToGrid w:val="0"/>
        <w:rPr>
          <w:rFonts w:hint="eastAsia" w:ascii="宋体" w:hAnsi="宋体" w:cs="宋体"/>
          <w:b/>
          <w:szCs w:val="21"/>
        </w:rPr>
      </w:pPr>
      <w:r>
        <w:rPr>
          <w:rFonts w:hint="eastAsia" w:ascii="宋体" w:hAnsi="宋体" w:cs="宋体"/>
          <w:b/>
          <w:szCs w:val="21"/>
        </w:rPr>
        <w:t>格式</w:t>
      </w:r>
      <w:r>
        <w:rPr>
          <w:rFonts w:hint="eastAsia" w:ascii="宋体" w:hAnsi="宋体" w:cs="宋体"/>
          <w:b/>
          <w:szCs w:val="21"/>
          <w:lang w:val="en-US" w:eastAsia="zh-CN"/>
        </w:rPr>
        <w:t>八</w:t>
      </w:r>
      <w:r>
        <w:rPr>
          <w:rFonts w:hint="eastAsia" w:ascii="宋体" w:hAnsi="宋体" w:cs="宋体"/>
          <w:b/>
          <w:szCs w:val="21"/>
        </w:rPr>
        <w:t>、投标产品清单表</w:t>
      </w:r>
    </w:p>
    <w:tbl>
      <w:tblPr>
        <w:tblStyle w:val="23"/>
        <w:tblpPr w:leftFromText="180" w:rightFromText="180" w:vertAnchor="text" w:horzAnchor="margin" w:tblpXSpec="center" w:tblpY="18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2666"/>
        <w:gridCol w:w="1522"/>
        <w:gridCol w:w="1522"/>
        <w:gridCol w:w="1522"/>
        <w:gridCol w:w="15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jc w:val="center"/>
              <w:rPr>
                <w:rFonts w:hint="eastAsia" w:ascii="宋体" w:hAnsi="宋体" w:cs="宋体"/>
                <w:b/>
                <w:szCs w:val="21"/>
              </w:rPr>
            </w:pPr>
            <w:r>
              <w:rPr>
                <w:rFonts w:hint="eastAsia" w:ascii="宋体" w:hAnsi="宋体" w:cs="宋体"/>
                <w:b/>
                <w:szCs w:val="21"/>
              </w:rPr>
              <w:t>序号</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jc w:val="center"/>
              <w:rPr>
                <w:rFonts w:hint="eastAsia" w:ascii="宋体" w:hAnsi="宋体" w:cs="宋体"/>
                <w:b/>
                <w:szCs w:val="21"/>
              </w:rPr>
            </w:pPr>
            <w:r>
              <w:rPr>
                <w:rFonts w:hint="eastAsia" w:ascii="宋体" w:hAnsi="宋体" w:cs="宋体"/>
                <w:b/>
                <w:szCs w:val="21"/>
              </w:rPr>
              <w:t>名称</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jc w:val="center"/>
              <w:rPr>
                <w:rFonts w:hint="eastAsia" w:ascii="宋体" w:hAnsi="宋体" w:cs="宋体"/>
                <w:b/>
                <w:szCs w:val="21"/>
              </w:rPr>
            </w:pPr>
            <w:r>
              <w:rPr>
                <w:rFonts w:hint="eastAsia" w:ascii="宋体" w:hAnsi="宋体" w:cs="宋体"/>
                <w:b/>
                <w:szCs w:val="21"/>
              </w:rPr>
              <w:t>品牌型号</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jc w:val="center"/>
              <w:rPr>
                <w:rFonts w:hint="eastAsia" w:ascii="宋体" w:hAnsi="宋体" w:cs="宋体"/>
                <w:b/>
                <w:szCs w:val="21"/>
              </w:rPr>
            </w:pPr>
            <w:r>
              <w:rPr>
                <w:rFonts w:hint="eastAsia" w:ascii="宋体" w:hAnsi="宋体" w:cs="宋体"/>
                <w:b/>
                <w:szCs w:val="21"/>
              </w:rPr>
              <w:t>生产厂家</w:t>
            </w:r>
          </w:p>
          <w:p>
            <w:pPr>
              <w:autoSpaceDE w:val="0"/>
              <w:autoSpaceDN w:val="0"/>
              <w:spacing w:line="280" w:lineRule="exact"/>
              <w:jc w:val="center"/>
              <w:rPr>
                <w:rFonts w:hint="eastAsia" w:ascii="宋体" w:hAnsi="宋体" w:cs="宋体"/>
                <w:b/>
                <w:szCs w:val="21"/>
              </w:rPr>
            </w:pPr>
            <w:r>
              <w:rPr>
                <w:rFonts w:hint="eastAsia" w:ascii="宋体" w:hAnsi="宋体" w:cs="宋体"/>
                <w:b/>
                <w:szCs w:val="21"/>
              </w:rPr>
              <w:t>及其产地</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jc w:val="center"/>
              <w:rPr>
                <w:rFonts w:hint="eastAsia" w:ascii="宋体" w:hAnsi="宋体" w:cs="宋体"/>
                <w:b/>
                <w:szCs w:val="21"/>
              </w:rPr>
            </w:pPr>
            <w:r>
              <w:rPr>
                <w:rFonts w:hint="eastAsia" w:ascii="宋体" w:hAnsi="宋体" w:cs="宋体"/>
                <w:b/>
                <w:szCs w:val="21"/>
              </w:rPr>
              <w:t>计量单位、数量</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jc w:val="center"/>
              <w:rPr>
                <w:rFonts w:hint="eastAsia"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Cs/>
                <w:szCs w:val="21"/>
              </w:rPr>
            </w:pPr>
            <w:r>
              <w:rPr>
                <w:rFonts w:hint="eastAsia" w:ascii="宋体" w:hAnsi="宋体" w:cs="宋体"/>
                <w:bCs/>
                <w:szCs w:val="21"/>
              </w:rPr>
              <w:t>1</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Cs/>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
                <w:bCs/>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
                <w:bCs/>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
                <w:bCs/>
                <w:szCs w:val="21"/>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Cs/>
                <w:szCs w:val="21"/>
              </w:rPr>
            </w:pPr>
            <w:r>
              <w:rPr>
                <w:rFonts w:hint="eastAsia" w:ascii="宋体" w:hAnsi="宋体" w:cs="宋体"/>
                <w:bCs/>
                <w:szCs w:val="21"/>
              </w:rPr>
              <w:t>2</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Cs/>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
                <w:bCs/>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
                <w:bCs/>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
                <w:bCs/>
                <w:szCs w:val="21"/>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Cs/>
                <w:szCs w:val="21"/>
              </w:rPr>
            </w:pPr>
            <w:r>
              <w:rPr>
                <w:rFonts w:hint="eastAsia" w:ascii="宋体" w:hAnsi="宋体" w:cs="宋体"/>
                <w:bCs/>
                <w:szCs w:val="21"/>
              </w:rPr>
              <w:t>3</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Cs/>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
                <w:bCs/>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
                <w:bCs/>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
                <w:bCs/>
                <w:szCs w:val="21"/>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Cs/>
                <w:szCs w:val="21"/>
              </w:rPr>
            </w:pPr>
            <w:r>
              <w:rPr>
                <w:rFonts w:hint="eastAsia" w:ascii="宋体" w:hAnsi="宋体" w:cs="宋体"/>
                <w:bCs/>
                <w:szCs w:val="21"/>
              </w:rPr>
              <w:t>……</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Cs/>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
                <w:bCs/>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
                <w:bCs/>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
                <w:bCs/>
                <w:szCs w:val="21"/>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b/>
                <w:bCs/>
                <w:szCs w:val="21"/>
              </w:rPr>
            </w:pPr>
          </w:p>
        </w:tc>
      </w:tr>
    </w:tbl>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ind w:left="424" w:leftChars="202"/>
        <w:rPr>
          <w:rFonts w:hint="eastAsia" w:ascii="宋体" w:hAnsi="宋体" w:cs="宋体"/>
          <w:szCs w:val="21"/>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pPr>
        <w:spacing w:line="360" w:lineRule="auto"/>
        <w:ind w:left="424" w:leftChars="202"/>
        <w:rPr>
          <w:rFonts w:hint="eastAsia" w:ascii="宋体" w:hAnsi="宋体" w:cs="宋体"/>
          <w:szCs w:val="21"/>
          <w:u w:val="single"/>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pPr>
        <w:spacing w:line="360" w:lineRule="auto"/>
        <w:ind w:left="424" w:leftChars="202"/>
        <w:rPr>
          <w:rFonts w:hint="eastAsia"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r>
        <w:rPr>
          <w:rFonts w:hint="eastAsia" w:ascii="宋体" w:hAnsi="宋体" w:cs="宋体"/>
          <w:b/>
          <w:szCs w:val="21"/>
        </w:rPr>
        <w:t>格式</w:t>
      </w:r>
      <w:r>
        <w:rPr>
          <w:rFonts w:hint="eastAsia" w:ascii="宋体" w:hAnsi="宋体" w:cs="宋体"/>
          <w:b/>
          <w:szCs w:val="21"/>
          <w:lang w:val="en-US" w:eastAsia="zh-CN"/>
        </w:rPr>
        <w:t>九</w:t>
      </w:r>
      <w:r>
        <w:rPr>
          <w:rFonts w:hint="eastAsia" w:ascii="宋体" w:hAnsi="宋体" w:cs="宋体"/>
          <w:b/>
          <w:szCs w:val="21"/>
        </w:rPr>
        <w:t>、技术要求响应表</w:t>
      </w:r>
    </w:p>
    <w:p>
      <w:pPr>
        <w:spacing w:line="360" w:lineRule="auto"/>
        <w:rPr>
          <w:rFonts w:hint="eastAsia" w:ascii="宋体" w:hAnsi="宋体" w:cs="宋体"/>
          <w:b/>
          <w:szCs w:val="21"/>
        </w:rPr>
      </w:pP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563"/>
        <w:gridCol w:w="689"/>
        <w:gridCol w:w="653"/>
        <w:gridCol w:w="1609"/>
        <w:gridCol w:w="1662"/>
        <w:gridCol w:w="161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pacing w:val="-4"/>
                <w:szCs w:val="21"/>
              </w:rPr>
            </w:pPr>
            <w:r>
              <w:rPr>
                <w:rFonts w:hint="eastAsia" w:ascii="宋体" w:hAnsi="宋体" w:cs="宋体"/>
                <w:b/>
                <w:bCs/>
                <w:spacing w:val="-4"/>
                <w:szCs w:val="21"/>
              </w:rPr>
              <w:t>序号</w:t>
            </w:r>
          </w:p>
        </w:tc>
        <w:tc>
          <w:tcPr>
            <w:tcW w:w="771"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spacing w:val="-4"/>
                <w:szCs w:val="21"/>
              </w:rPr>
            </w:pPr>
            <w:r>
              <w:rPr>
                <w:rFonts w:hint="eastAsia" w:ascii="宋体" w:hAnsi="宋体" w:cs="宋体"/>
                <w:b/>
                <w:bCs/>
                <w:spacing w:val="-4"/>
                <w:szCs w:val="21"/>
              </w:rPr>
              <w:t>产品名称</w:t>
            </w:r>
          </w:p>
        </w:tc>
        <w:tc>
          <w:tcPr>
            <w:tcW w:w="340"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spacing w:val="-4"/>
                <w:szCs w:val="21"/>
              </w:rPr>
            </w:pPr>
            <w:r>
              <w:rPr>
                <w:rFonts w:hint="eastAsia" w:ascii="宋体" w:hAnsi="宋体" w:cs="宋体"/>
                <w:b/>
                <w:bCs/>
                <w:spacing w:val="-4"/>
                <w:szCs w:val="21"/>
              </w:rPr>
              <w:t>品牌</w:t>
            </w:r>
          </w:p>
        </w:tc>
        <w:tc>
          <w:tcPr>
            <w:tcW w:w="322"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spacing w:val="-4"/>
                <w:szCs w:val="21"/>
              </w:rPr>
            </w:pPr>
            <w:r>
              <w:rPr>
                <w:rFonts w:hint="eastAsia" w:ascii="宋体" w:hAnsi="宋体" w:cs="宋体"/>
                <w:b/>
                <w:bCs/>
                <w:spacing w:val="-4"/>
                <w:szCs w:val="21"/>
              </w:rPr>
              <w:t>型号</w:t>
            </w:r>
          </w:p>
        </w:tc>
        <w:tc>
          <w:tcPr>
            <w:tcW w:w="794"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spacing w:val="-4"/>
                <w:szCs w:val="21"/>
              </w:rPr>
            </w:pPr>
            <w:r>
              <w:rPr>
                <w:rFonts w:hint="eastAsia" w:ascii="宋体" w:hAnsi="宋体" w:cs="宋体"/>
                <w:b/>
                <w:bCs/>
                <w:spacing w:val="-4"/>
                <w:szCs w:val="21"/>
              </w:rPr>
              <w:t>招标文件所需技术要求及性能说明</w:t>
            </w:r>
          </w:p>
        </w:tc>
        <w:tc>
          <w:tcPr>
            <w:tcW w:w="820"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spacing w:val="-4"/>
                <w:szCs w:val="21"/>
              </w:rPr>
            </w:pPr>
            <w:r>
              <w:rPr>
                <w:rFonts w:hint="eastAsia" w:ascii="宋体" w:hAnsi="宋体" w:cs="宋体"/>
                <w:b/>
                <w:bCs/>
                <w:spacing w:val="-4"/>
                <w:szCs w:val="21"/>
              </w:rPr>
              <w:t>所投技术要求</w:t>
            </w:r>
          </w:p>
          <w:p>
            <w:pPr>
              <w:jc w:val="center"/>
              <w:rPr>
                <w:rFonts w:hint="eastAsia" w:ascii="Times New Roman" w:hAnsi="Times New Roman"/>
                <w:szCs w:val="21"/>
              </w:rPr>
            </w:pPr>
            <w:r>
              <w:rPr>
                <w:rFonts w:hint="eastAsia" w:ascii="宋体" w:hAnsi="宋体" w:cs="宋体"/>
                <w:b/>
                <w:bCs/>
                <w:spacing w:val="-4"/>
                <w:szCs w:val="21"/>
              </w:rPr>
              <w:t>及性能说明</w:t>
            </w:r>
          </w:p>
        </w:tc>
        <w:tc>
          <w:tcPr>
            <w:tcW w:w="797"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spacing w:val="-4"/>
                <w:szCs w:val="21"/>
              </w:rPr>
            </w:pPr>
            <w:r>
              <w:rPr>
                <w:rFonts w:hint="eastAsia" w:ascii="宋体" w:hAnsi="宋体" w:cs="宋体"/>
                <w:b/>
                <w:bCs/>
                <w:spacing w:val="-4"/>
                <w:szCs w:val="21"/>
              </w:rPr>
              <w:t>相关证明材料页码</w:t>
            </w:r>
          </w:p>
        </w:tc>
        <w:tc>
          <w:tcPr>
            <w:tcW w:w="797"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spacing w:val="-4"/>
                <w:szCs w:val="21"/>
              </w:rPr>
            </w:pPr>
            <w:r>
              <w:rPr>
                <w:rFonts w:hint="eastAsia" w:ascii="宋体" w:hAnsi="宋体" w:cs="宋体"/>
                <w:b/>
                <w:bCs/>
                <w:spacing w:val="-4"/>
                <w:szCs w:val="21"/>
              </w:rPr>
              <w:t>偏离情况及说明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2"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w:t>
            </w:r>
          </w:p>
        </w:tc>
        <w:tc>
          <w:tcPr>
            <w:tcW w:w="771"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340"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322"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794"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p>
        </w:tc>
        <w:tc>
          <w:tcPr>
            <w:tcW w:w="820"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797"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797"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正偏离/符合/负偏离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2"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w:t>
            </w:r>
          </w:p>
        </w:tc>
        <w:tc>
          <w:tcPr>
            <w:tcW w:w="771"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340"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322"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794"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820"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797"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797"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2"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w:t>
            </w:r>
          </w:p>
        </w:tc>
        <w:tc>
          <w:tcPr>
            <w:tcW w:w="771"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340"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322"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794"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p>
        </w:tc>
        <w:tc>
          <w:tcPr>
            <w:tcW w:w="820"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797"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797"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2"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w:t>
            </w:r>
          </w:p>
        </w:tc>
        <w:tc>
          <w:tcPr>
            <w:tcW w:w="771"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340"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322"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794"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p>
        </w:tc>
        <w:tc>
          <w:tcPr>
            <w:tcW w:w="820"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797"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797"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bl>
    <w:p>
      <w:pPr>
        <w:spacing w:line="360" w:lineRule="auto"/>
        <w:rPr>
          <w:rFonts w:ascii="宋体" w:hAnsi="宋体" w:eastAsia="宋体" w:cs="宋体"/>
          <w:b/>
          <w:bCs/>
          <w:szCs w:val="21"/>
        </w:rPr>
      </w:pPr>
      <w:r>
        <w:rPr>
          <w:rFonts w:hint="eastAsia" w:ascii="宋体" w:hAnsi="宋体" w:eastAsia="宋体" w:cs="宋体"/>
          <w:b/>
          <w:bCs/>
          <w:szCs w:val="21"/>
        </w:rPr>
        <w:t>注：“</w:t>
      </w:r>
      <w:r>
        <w:rPr>
          <w:rFonts w:hint="eastAsia" w:ascii="宋体" w:hAnsi="宋体" w:eastAsia="宋体" w:cs="宋体"/>
          <w:b/>
          <w:kern w:val="0"/>
          <w:szCs w:val="21"/>
          <w:lang w:bidi="ar"/>
        </w:rPr>
        <w:t>▲</w:t>
      </w:r>
      <w:r>
        <w:rPr>
          <w:rFonts w:hint="eastAsia" w:ascii="宋体" w:hAnsi="宋体" w:eastAsia="宋体" w:cs="宋体"/>
          <w:b/>
          <w:bCs/>
          <w:szCs w:val="21"/>
        </w:rPr>
        <w:t>”条款为本项目实质性条款，负偏离或未响应将导致投标无效。</w:t>
      </w:r>
    </w:p>
    <w:p>
      <w:pPr>
        <w:spacing w:line="360" w:lineRule="auto"/>
        <w:ind w:firstLine="371" w:firstLineChars="177"/>
        <w:rPr>
          <w:rFonts w:hint="eastAsia" w:ascii="宋体" w:hAnsi="宋体" w:cs="宋体"/>
          <w:szCs w:val="21"/>
        </w:rPr>
      </w:pPr>
    </w:p>
    <w:p>
      <w:pPr>
        <w:spacing w:line="360" w:lineRule="auto"/>
        <w:ind w:firstLine="371" w:firstLineChars="177"/>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pPr>
        <w:spacing w:line="360" w:lineRule="auto"/>
        <w:ind w:firstLine="357" w:firstLineChars="177"/>
        <w:rPr>
          <w:rFonts w:hint="eastAsia"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pPr>
        <w:spacing w:line="360" w:lineRule="auto"/>
        <w:ind w:firstLine="371" w:firstLineChars="177"/>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hint="eastAsia" w:ascii="宋体" w:hAnsi="宋体" w:cs="宋体"/>
          <w:b/>
          <w:szCs w:val="21"/>
        </w:rPr>
      </w:pPr>
    </w:p>
    <w:p>
      <w:pPr>
        <w:spacing w:line="360" w:lineRule="auto"/>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格式</w:t>
      </w:r>
      <w:r>
        <w:rPr>
          <w:rFonts w:hint="eastAsia" w:ascii="宋体" w:hAnsi="宋体" w:cs="宋体"/>
          <w:b/>
          <w:szCs w:val="21"/>
          <w:lang w:val="en-US" w:eastAsia="zh-CN"/>
        </w:rPr>
        <w:t>十</w:t>
      </w:r>
      <w:r>
        <w:rPr>
          <w:rFonts w:hint="eastAsia" w:ascii="宋体" w:hAnsi="宋体" w:cs="宋体"/>
          <w:b/>
          <w:szCs w:val="21"/>
        </w:rPr>
        <w:t>、</w:t>
      </w:r>
      <w:r>
        <w:rPr>
          <w:rFonts w:hint="eastAsia" w:ascii="宋体" w:hAnsi="宋体" w:cs="宋体"/>
          <w:b/>
          <w:szCs w:val="21"/>
          <w:lang w:val="en-US" w:eastAsia="zh-CN"/>
        </w:rPr>
        <w:t>实质性</w:t>
      </w:r>
      <w:r>
        <w:rPr>
          <w:rFonts w:hint="eastAsia" w:ascii="宋体" w:hAnsi="宋体" w:cs="宋体"/>
          <w:b/>
          <w:szCs w:val="21"/>
        </w:rPr>
        <w:t>要求响应表</w:t>
      </w:r>
    </w:p>
    <w:p>
      <w:pPr>
        <w:spacing w:line="360" w:lineRule="auto"/>
        <w:rPr>
          <w:rFonts w:hint="eastAsia" w:ascii="宋体" w:hAnsi="宋体" w:cs="宋体"/>
          <w:b/>
          <w:szCs w:val="21"/>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2552"/>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786" w:type="dxa"/>
            <w:noWrap w:val="0"/>
            <w:vAlign w:val="center"/>
          </w:tcPr>
          <w:p>
            <w:pPr>
              <w:rPr>
                <w:rFonts w:hint="eastAsia" w:ascii="宋体" w:hAnsi="宋体" w:cs="宋体"/>
                <w:b/>
                <w:spacing w:val="20"/>
                <w:szCs w:val="21"/>
              </w:rPr>
            </w:pPr>
            <w:r>
              <w:rPr>
                <w:rFonts w:hint="eastAsia" w:ascii="宋体" w:hAnsi="宋体" w:cs="宋体"/>
                <w:b/>
                <w:spacing w:val="20"/>
                <w:szCs w:val="21"/>
              </w:rPr>
              <w:t>招标文件要求</w:t>
            </w:r>
          </w:p>
        </w:tc>
        <w:tc>
          <w:tcPr>
            <w:tcW w:w="2552" w:type="dxa"/>
            <w:noWrap w:val="0"/>
            <w:vAlign w:val="center"/>
          </w:tcPr>
          <w:p>
            <w:pPr>
              <w:rPr>
                <w:rFonts w:hint="eastAsia" w:ascii="宋体" w:hAnsi="宋体" w:cs="宋体"/>
                <w:b/>
                <w:spacing w:val="20"/>
                <w:szCs w:val="21"/>
              </w:rPr>
            </w:pPr>
            <w:r>
              <w:rPr>
                <w:rFonts w:hint="eastAsia" w:ascii="宋体" w:hAnsi="宋体" w:cs="宋体"/>
                <w:b/>
                <w:spacing w:val="20"/>
                <w:szCs w:val="21"/>
              </w:rPr>
              <w:t>投标人响应</w:t>
            </w:r>
          </w:p>
        </w:tc>
        <w:tc>
          <w:tcPr>
            <w:tcW w:w="2420" w:type="dxa"/>
            <w:noWrap w:val="0"/>
            <w:vAlign w:val="center"/>
          </w:tcPr>
          <w:p>
            <w:pPr>
              <w:rPr>
                <w:rFonts w:hint="eastAsia" w:ascii="宋体" w:hAnsi="宋体" w:cs="宋体"/>
                <w:b/>
                <w:spacing w:val="20"/>
                <w:szCs w:val="21"/>
              </w:rPr>
            </w:pPr>
            <w:r>
              <w:rPr>
                <w:rFonts w:hint="eastAsia" w:ascii="宋体" w:hAnsi="宋体" w:cs="宋体"/>
                <w:b/>
                <w:spacing w:val="20"/>
                <w:szCs w:val="21"/>
              </w:rPr>
              <w:t>偏离情况（负偏离/无偏离/正偏离）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786" w:type="dxa"/>
            <w:noWrap w:val="0"/>
            <w:vAlign w:val="center"/>
          </w:tcPr>
          <w:p>
            <w:pPr>
              <w:rPr>
                <w:rFonts w:hint="eastAsia" w:ascii="宋体" w:hAnsi="宋体" w:cs="宋体"/>
                <w:b/>
                <w:kern w:val="0"/>
                <w:szCs w:val="21"/>
                <w:lang w:bidi="ar"/>
              </w:rPr>
            </w:pPr>
            <w:r>
              <w:rPr>
                <w:rFonts w:hint="eastAsia" w:ascii="宋体" w:hAnsi="宋体" w:cs="宋体"/>
                <w:b/>
                <w:kern w:val="0"/>
                <w:szCs w:val="21"/>
                <w:lang w:bidi="ar"/>
              </w:rPr>
              <w:t>视频资源整合要求</w:t>
            </w:r>
          </w:p>
          <w:p>
            <w:pPr>
              <w:rPr>
                <w:rFonts w:hint="eastAsia" w:ascii="宋体" w:hAnsi="宋体" w:cs="宋体"/>
                <w:b/>
                <w:kern w:val="0"/>
                <w:szCs w:val="21"/>
                <w:lang w:bidi="ar"/>
              </w:rPr>
            </w:pPr>
            <w:r>
              <w:rPr>
                <w:rFonts w:hint="eastAsia" w:ascii="宋体" w:hAnsi="宋体" w:cs="宋体"/>
                <w:b/>
                <w:kern w:val="0"/>
                <w:szCs w:val="21"/>
                <w:lang w:bidi="ar"/>
              </w:rPr>
              <w:t>▲1.政务外网侧公共安全图像信息资源共享交换总平台升级后，投标人需完成与区县、市级各部门、省级视频资源汇聚、推送及共享等工作。</w:t>
            </w:r>
          </w:p>
          <w:p>
            <w:pPr>
              <w:rPr>
                <w:rFonts w:hint="eastAsia" w:ascii="宋体" w:hAnsi="宋体" w:cs="宋体"/>
                <w:b/>
                <w:kern w:val="0"/>
                <w:szCs w:val="21"/>
                <w:lang w:bidi="ar"/>
              </w:rPr>
            </w:pPr>
            <w:r>
              <w:rPr>
                <w:rFonts w:hint="eastAsia" w:ascii="宋体" w:hAnsi="宋体" w:cs="宋体"/>
                <w:b/>
                <w:kern w:val="0"/>
                <w:szCs w:val="21"/>
                <w:lang w:bidi="ar"/>
              </w:rPr>
              <w:t>▲2.投标人需完成各县区公安局公共安全视频图像信息平台升级资源对接工作、并与政务外网公共安全图像信息资源共享交换总平台共享交换。</w:t>
            </w:r>
          </w:p>
        </w:tc>
        <w:tc>
          <w:tcPr>
            <w:tcW w:w="2552" w:type="dxa"/>
            <w:noWrap w:val="0"/>
            <w:vAlign w:val="center"/>
          </w:tcPr>
          <w:p>
            <w:pPr>
              <w:rPr>
                <w:rFonts w:hint="eastAsia" w:ascii="宋体" w:hAnsi="宋体" w:cs="宋体"/>
                <w:b/>
                <w:spacing w:val="20"/>
                <w:szCs w:val="21"/>
              </w:rPr>
            </w:pPr>
          </w:p>
        </w:tc>
        <w:tc>
          <w:tcPr>
            <w:tcW w:w="2420" w:type="dxa"/>
            <w:noWrap w:val="0"/>
            <w:vAlign w:val="center"/>
          </w:tcPr>
          <w:p>
            <w:pPr>
              <w:rPr>
                <w:rFonts w:hint="eastAsia" w:ascii="宋体" w:hAnsi="宋体" w:cs="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786" w:type="dxa"/>
            <w:noWrap w:val="0"/>
            <w:vAlign w:val="center"/>
          </w:tcPr>
          <w:p>
            <w:pPr>
              <w:rPr>
                <w:rFonts w:hint="eastAsia" w:ascii="宋体" w:hAnsi="宋体"/>
                <w:b/>
                <w:szCs w:val="21"/>
              </w:rPr>
            </w:pPr>
            <w:r>
              <w:rPr>
                <w:rFonts w:hint="eastAsia" w:ascii="宋体" w:hAnsi="宋体"/>
                <w:b/>
                <w:szCs w:val="21"/>
              </w:rPr>
              <w:t>业务系统割接保障</w:t>
            </w:r>
          </w:p>
          <w:p>
            <w:pPr>
              <w:rPr>
                <w:rFonts w:hint="eastAsia" w:ascii="宋体" w:hAnsi="宋体"/>
                <w:b/>
                <w:szCs w:val="21"/>
              </w:rPr>
            </w:pPr>
            <w:r>
              <w:rPr>
                <w:rFonts w:hint="eastAsia" w:ascii="宋体" w:hAnsi="宋体"/>
                <w:b/>
                <w:szCs w:val="21"/>
              </w:rPr>
              <w:t>▲1.需完成与采购人已建设的海岸卫士、非机动车智眼违法自动抓拍识别系统、海盾平台、智安小区数智综合管理系统、校园精准预警管控平台、智慧内保服务管理应用平台、新城公安长峙岛未来社区**驾驶舱、“云方舟”舟山市智慧镇街（村社）平台等应用系统相关的开发单位的技术对接工作，保证原应用系统功能完整可用。所产生的一切对接成本，由投标人承担。</w:t>
            </w:r>
          </w:p>
          <w:p>
            <w:pPr>
              <w:rPr>
                <w:rFonts w:hint="eastAsia" w:ascii="宋体" w:hAnsi="宋体"/>
                <w:b/>
                <w:szCs w:val="21"/>
              </w:rPr>
            </w:pPr>
            <w:r>
              <w:rPr>
                <w:rFonts w:hint="eastAsia" w:ascii="宋体" w:hAnsi="宋体"/>
                <w:b/>
                <w:szCs w:val="21"/>
              </w:rPr>
              <w:t>▲2.公安信息网侧舟山市公安局多维数据融合应用平台升级后，投标人需完成原有与省公安厅考核相关平台对接，并完成资源按考核要求推送等工作。</w:t>
            </w:r>
          </w:p>
          <w:p>
            <w:pPr>
              <w:rPr>
                <w:rFonts w:hint="eastAsia" w:ascii="宋体" w:hAnsi="宋体"/>
                <w:b/>
                <w:szCs w:val="21"/>
              </w:rPr>
            </w:pPr>
            <w:r>
              <w:rPr>
                <w:rFonts w:hint="eastAsia" w:ascii="宋体" w:hAnsi="宋体"/>
                <w:b/>
                <w:szCs w:val="21"/>
              </w:rPr>
              <w:t>▲3.投标人需完成与一机一档、一杆一档、运维平台等数据对接。</w:t>
            </w:r>
          </w:p>
        </w:tc>
        <w:tc>
          <w:tcPr>
            <w:tcW w:w="2552" w:type="dxa"/>
            <w:noWrap w:val="0"/>
            <w:vAlign w:val="center"/>
          </w:tcPr>
          <w:p>
            <w:pPr>
              <w:rPr>
                <w:rFonts w:hint="eastAsia" w:ascii="宋体" w:hAnsi="宋体" w:cs="宋体"/>
                <w:b/>
                <w:spacing w:val="20"/>
                <w:szCs w:val="21"/>
              </w:rPr>
            </w:pPr>
          </w:p>
        </w:tc>
        <w:tc>
          <w:tcPr>
            <w:tcW w:w="2420" w:type="dxa"/>
            <w:noWrap w:val="0"/>
            <w:vAlign w:val="center"/>
          </w:tcPr>
          <w:p>
            <w:pPr>
              <w:rPr>
                <w:rFonts w:hint="eastAsia" w:ascii="宋体" w:hAnsi="宋体" w:cs="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786" w:type="dxa"/>
            <w:noWrap w:val="0"/>
            <w:vAlign w:val="center"/>
          </w:tcPr>
          <w:p>
            <w:pPr>
              <w:rPr>
                <w:rFonts w:hint="eastAsia" w:ascii="宋体" w:hAnsi="宋体" w:cs="宋体"/>
                <w:b/>
                <w:spacing w:val="20"/>
                <w:szCs w:val="21"/>
              </w:rPr>
            </w:pPr>
            <w:r>
              <w:rPr>
                <w:rFonts w:hint="eastAsia" w:ascii="宋体" w:hAnsi="宋体" w:cs="宋体"/>
                <w:b/>
                <w:spacing w:val="20"/>
                <w:szCs w:val="21"/>
              </w:rPr>
              <w:t>项目其他配套要求</w:t>
            </w:r>
          </w:p>
          <w:p>
            <w:pPr>
              <w:rPr>
                <w:rFonts w:hint="eastAsia" w:ascii="宋体" w:hAnsi="宋体" w:cs="宋体"/>
                <w:b/>
                <w:spacing w:val="20"/>
                <w:szCs w:val="21"/>
              </w:rPr>
            </w:pPr>
            <w:r>
              <w:rPr>
                <w:rFonts w:hint="eastAsia" w:ascii="宋体" w:hAnsi="宋体" w:cs="宋体"/>
                <w:b/>
                <w:spacing w:val="20"/>
                <w:szCs w:val="21"/>
              </w:rPr>
              <w:t>▲投标人需提供两名技术支持人员三年驻场服务（自项目验收通过之日起）。</w:t>
            </w:r>
          </w:p>
        </w:tc>
        <w:tc>
          <w:tcPr>
            <w:tcW w:w="2552" w:type="dxa"/>
            <w:noWrap w:val="0"/>
            <w:vAlign w:val="center"/>
          </w:tcPr>
          <w:p>
            <w:pPr>
              <w:rPr>
                <w:rFonts w:hint="eastAsia" w:ascii="宋体" w:hAnsi="宋体" w:cs="宋体"/>
                <w:b/>
                <w:spacing w:val="20"/>
                <w:szCs w:val="21"/>
              </w:rPr>
            </w:pPr>
          </w:p>
        </w:tc>
        <w:tc>
          <w:tcPr>
            <w:tcW w:w="2420" w:type="dxa"/>
            <w:noWrap w:val="0"/>
            <w:vAlign w:val="center"/>
          </w:tcPr>
          <w:p>
            <w:pPr>
              <w:rPr>
                <w:rFonts w:hint="eastAsia" w:ascii="宋体" w:hAnsi="宋体" w:cs="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786" w:type="dxa"/>
            <w:noWrap w:val="0"/>
            <w:vAlign w:val="center"/>
          </w:tcPr>
          <w:p>
            <w:pPr>
              <w:rPr>
                <w:rFonts w:hint="eastAsia" w:ascii="宋体" w:hAnsi="宋体" w:cs="宋体"/>
                <w:b/>
                <w:spacing w:val="20"/>
                <w:szCs w:val="21"/>
              </w:rPr>
            </w:pPr>
            <w:r>
              <w:rPr>
                <w:rFonts w:hint="eastAsia" w:ascii="宋体" w:hAnsi="宋体" w:cs="宋体"/>
                <w:b/>
                <w:spacing w:val="20"/>
                <w:szCs w:val="21"/>
              </w:rPr>
              <w:t>项目进度要求</w:t>
            </w:r>
          </w:p>
          <w:p>
            <w:pPr>
              <w:rPr>
                <w:rFonts w:hint="eastAsia" w:ascii="宋体" w:hAnsi="宋体" w:cs="宋体"/>
                <w:b/>
                <w:spacing w:val="20"/>
                <w:szCs w:val="21"/>
              </w:rPr>
            </w:pPr>
            <w:r>
              <w:rPr>
                <w:rFonts w:hint="eastAsia" w:ascii="宋体" w:hAnsi="宋体" w:cs="宋体"/>
                <w:b/>
                <w:spacing w:val="20"/>
                <w:szCs w:val="21"/>
              </w:rPr>
              <w:t>▲合同签订后6个月内完成所有平台的部署、开发、机房割接、调试、对接等工作，试运行三个月通过项目验收。</w:t>
            </w:r>
          </w:p>
        </w:tc>
        <w:tc>
          <w:tcPr>
            <w:tcW w:w="2552" w:type="dxa"/>
            <w:noWrap w:val="0"/>
            <w:vAlign w:val="center"/>
          </w:tcPr>
          <w:p>
            <w:pPr>
              <w:rPr>
                <w:rFonts w:hint="eastAsia" w:ascii="宋体" w:hAnsi="宋体" w:cs="宋体"/>
                <w:b/>
                <w:spacing w:val="20"/>
                <w:szCs w:val="21"/>
              </w:rPr>
            </w:pPr>
          </w:p>
        </w:tc>
        <w:tc>
          <w:tcPr>
            <w:tcW w:w="2420" w:type="dxa"/>
            <w:noWrap w:val="0"/>
            <w:vAlign w:val="center"/>
          </w:tcPr>
          <w:p>
            <w:pPr>
              <w:rPr>
                <w:rFonts w:hint="eastAsia" w:ascii="宋体" w:hAnsi="宋体" w:cs="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786" w:type="dxa"/>
            <w:noWrap w:val="0"/>
            <w:vAlign w:val="center"/>
          </w:tcPr>
          <w:p>
            <w:pPr>
              <w:rPr>
                <w:rFonts w:hint="eastAsia" w:ascii="宋体" w:hAnsi="宋体" w:cs="宋体"/>
                <w:b/>
                <w:spacing w:val="20"/>
                <w:szCs w:val="21"/>
              </w:rPr>
            </w:pPr>
            <w:r>
              <w:rPr>
                <w:rFonts w:hint="eastAsia" w:ascii="宋体" w:hAnsi="宋体" w:cs="宋体"/>
                <w:b/>
                <w:spacing w:val="20"/>
                <w:szCs w:val="21"/>
              </w:rPr>
              <w:t>售后服务要求</w:t>
            </w:r>
          </w:p>
          <w:p>
            <w:pPr>
              <w:rPr>
                <w:rFonts w:hint="eastAsia" w:ascii="宋体" w:hAnsi="宋体" w:cs="宋体"/>
                <w:b/>
                <w:spacing w:val="20"/>
                <w:szCs w:val="21"/>
              </w:rPr>
            </w:pPr>
            <w:r>
              <w:rPr>
                <w:rFonts w:hint="eastAsia" w:ascii="宋体" w:hAnsi="宋体" w:cs="宋体"/>
                <w:b/>
                <w:spacing w:val="20"/>
                <w:szCs w:val="21"/>
              </w:rPr>
              <w:t>▲项目质保运维服务期三年（自项目验收通过之日起），服务期内涉及的软硬件质量原因造成的任何问题，中标人须免费负责修复。</w:t>
            </w:r>
          </w:p>
        </w:tc>
        <w:tc>
          <w:tcPr>
            <w:tcW w:w="2552" w:type="dxa"/>
            <w:noWrap w:val="0"/>
            <w:vAlign w:val="center"/>
          </w:tcPr>
          <w:p>
            <w:pPr>
              <w:rPr>
                <w:rFonts w:hint="eastAsia" w:ascii="宋体" w:hAnsi="宋体" w:cs="宋体"/>
                <w:b/>
                <w:spacing w:val="20"/>
                <w:szCs w:val="21"/>
              </w:rPr>
            </w:pPr>
          </w:p>
        </w:tc>
        <w:tc>
          <w:tcPr>
            <w:tcW w:w="2420" w:type="dxa"/>
            <w:noWrap w:val="0"/>
            <w:vAlign w:val="center"/>
          </w:tcPr>
          <w:p>
            <w:pPr>
              <w:rPr>
                <w:rFonts w:hint="eastAsia" w:ascii="宋体" w:hAnsi="宋体" w:cs="宋体"/>
                <w:b/>
                <w:spacing w:val="20"/>
                <w:szCs w:val="21"/>
              </w:rPr>
            </w:pPr>
          </w:p>
        </w:tc>
      </w:tr>
    </w:tbl>
    <w:p>
      <w:pPr>
        <w:spacing w:line="360" w:lineRule="auto"/>
        <w:rPr>
          <w:rFonts w:ascii="宋体" w:hAnsi="宋体" w:cs="宋体"/>
          <w:b/>
          <w:bCs/>
          <w:szCs w:val="21"/>
        </w:rPr>
      </w:pPr>
      <w:r>
        <w:rPr>
          <w:rFonts w:hint="eastAsia" w:ascii="宋体" w:hAnsi="宋体" w:cs="宋体"/>
          <w:b/>
          <w:bCs/>
          <w:szCs w:val="21"/>
        </w:rPr>
        <w:t>注：“</w:t>
      </w:r>
      <w:r>
        <w:rPr>
          <w:rFonts w:hint="eastAsia" w:ascii="宋体" w:hAnsi="宋体" w:cs="宋体"/>
          <w:b/>
          <w:kern w:val="0"/>
          <w:szCs w:val="21"/>
          <w:lang w:bidi="ar"/>
        </w:rPr>
        <w:t>▲</w:t>
      </w:r>
      <w:r>
        <w:rPr>
          <w:rFonts w:hint="eastAsia" w:ascii="宋体" w:hAnsi="宋体" w:cs="宋体"/>
          <w:b/>
          <w:bCs/>
          <w:szCs w:val="21"/>
        </w:rPr>
        <w:t>”条款为本项目实质性条款，负偏离或未响应将导致投标无效。</w:t>
      </w:r>
    </w:p>
    <w:p>
      <w:pPr>
        <w:spacing w:line="360" w:lineRule="auto"/>
        <w:ind w:firstLine="371" w:firstLineChars="177"/>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pPr>
        <w:spacing w:line="360" w:lineRule="auto"/>
        <w:ind w:firstLine="357" w:firstLineChars="177"/>
        <w:rPr>
          <w:rFonts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pPr>
        <w:spacing w:line="360" w:lineRule="auto"/>
        <w:ind w:firstLine="371" w:firstLineChars="177"/>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hint="eastAsia" w:ascii="宋体" w:hAnsi="宋体" w:cs="宋体"/>
          <w:b/>
          <w:szCs w:val="21"/>
        </w:rPr>
      </w:pPr>
      <w:r>
        <w:br w:type="page"/>
      </w:r>
      <w:r>
        <w:rPr>
          <w:rFonts w:hint="eastAsia" w:ascii="宋体" w:hAnsi="宋体" w:cs="宋体"/>
          <w:b/>
          <w:szCs w:val="21"/>
        </w:rPr>
        <w:t>格式十</w:t>
      </w:r>
      <w:r>
        <w:rPr>
          <w:rFonts w:hint="eastAsia" w:ascii="宋体" w:hAnsi="宋体" w:cs="宋体"/>
          <w:b/>
          <w:szCs w:val="21"/>
          <w:lang w:val="en-US" w:eastAsia="zh-CN"/>
        </w:rPr>
        <w:t>一</w:t>
      </w:r>
      <w:r>
        <w:rPr>
          <w:rFonts w:hint="eastAsia" w:ascii="宋体" w:hAnsi="宋体" w:cs="宋体"/>
          <w:b/>
          <w:szCs w:val="21"/>
        </w:rPr>
        <w:t>、相关业绩</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916"/>
        <w:gridCol w:w="2835"/>
        <w:gridCol w:w="1474"/>
        <w:gridCol w:w="1916"/>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noWrap w:val="0"/>
            <w:vAlign w:val="center"/>
          </w:tcPr>
          <w:p>
            <w:pPr>
              <w:spacing w:line="360" w:lineRule="auto"/>
              <w:jc w:val="center"/>
              <w:rPr>
                <w:rFonts w:ascii="宋体" w:hAnsi="宋体"/>
                <w:b/>
                <w:szCs w:val="21"/>
              </w:rPr>
            </w:pPr>
            <w:r>
              <w:rPr>
                <w:rFonts w:hint="eastAsia" w:ascii="宋体" w:hAnsi="宋体"/>
                <w:b/>
                <w:szCs w:val="21"/>
              </w:rPr>
              <w:t>序号</w:t>
            </w:r>
          </w:p>
        </w:tc>
        <w:tc>
          <w:tcPr>
            <w:tcW w:w="945" w:type="pct"/>
            <w:noWrap w:val="0"/>
            <w:vAlign w:val="center"/>
          </w:tcPr>
          <w:p>
            <w:pPr>
              <w:spacing w:line="360" w:lineRule="auto"/>
              <w:jc w:val="center"/>
              <w:rPr>
                <w:rFonts w:ascii="宋体" w:hAnsi="宋体"/>
                <w:b/>
                <w:szCs w:val="21"/>
              </w:rPr>
            </w:pPr>
            <w:r>
              <w:rPr>
                <w:rFonts w:hint="eastAsia" w:ascii="宋体" w:hAnsi="宋体"/>
                <w:b/>
                <w:szCs w:val="21"/>
              </w:rPr>
              <w:t>业主名称</w:t>
            </w:r>
          </w:p>
        </w:tc>
        <w:tc>
          <w:tcPr>
            <w:tcW w:w="1398" w:type="pct"/>
            <w:noWrap w:val="0"/>
            <w:vAlign w:val="center"/>
          </w:tcPr>
          <w:p>
            <w:pPr>
              <w:spacing w:line="360" w:lineRule="auto"/>
              <w:jc w:val="center"/>
              <w:rPr>
                <w:rFonts w:hint="eastAsia" w:ascii="宋体" w:hAnsi="宋体"/>
                <w:b/>
                <w:szCs w:val="21"/>
              </w:rPr>
            </w:pPr>
            <w:r>
              <w:rPr>
                <w:rFonts w:hint="eastAsia" w:ascii="宋体" w:hAnsi="宋体"/>
                <w:b/>
                <w:szCs w:val="21"/>
              </w:rPr>
              <w:t>项目内容</w:t>
            </w:r>
          </w:p>
        </w:tc>
        <w:tc>
          <w:tcPr>
            <w:tcW w:w="727" w:type="pct"/>
            <w:noWrap w:val="0"/>
            <w:vAlign w:val="center"/>
          </w:tcPr>
          <w:p>
            <w:pPr>
              <w:spacing w:line="360" w:lineRule="auto"/>
              <w:jc w:val="center"/>
              <w:rPr>
                <w:rFonts w:hint="eastAsia" w:ascii="宋体" w:hAnsi="宋体"/>
                <w:b/>
                <w:szCs w:val="21"/>
              </w:rPr>
            </w:pPr>
            <w:r>
              <w:rPr>
                <w:rFonts w:hint="eastAsia" w:ascii="宋体" w:hAnsi="宋体"/>
                <w:b/>
                <w:szCs w:val="21"/>
              </w:rPr>
              <w:t>签订日期</w:t>
            </w:r>
          </w:p>
        </w:tc>
        <w:tc>
          <w:tcPr>
            <w:tcW w:w="945" w:type="pct"/>
            <w:noWrap w:val="0"/>
            <w:vAlign w:val="center"/>
          </w:tcPr>
          <w:p>
            <w:pPr>
              <w:spacing w:line="360" w:lineRule="auto"/>
              <w:jc w:val="center"/>
              <w:rPr>
                <w:rFonts w:ascii="宋体" w:hAnsi="宋体"/>
                <w:b/>
                <w:szCs w:val="21"/>
              </w:rPr>
            </w:pPr>
            <w:r>
              <w:rPr>
                <w:rFonts w:hint="eastAsia" w:ascii="宋体" w:hAnsi="宋体"/>
                <w:b/>
                <w:szCs w:val="21"/>
              </w:rPr>
              <w:t>业主联系人及联系方式</w:t>
            </w:r>
          </w:p>
        </w:tc>
        <w:tc>
          <w:tcPr>
            <w:tcW w:w="493" w:type="pct"/>
            <w:noWrap w:val="0"/>
            <w:vAlign w:val="center"/>
          </w:tcPr>
          <w:p>
            <w:pPr>
              <w:snapToGrid w:val="0"/>
              <w:jc w:val="center"/>
              <w:rPr>
                <w:rFonts w:ascii="宋体" w:hAnsi="宋体"/>
                <w:b/>
                <w:szCs w:val="21"/>
              </w:rPr>
            </w:pPr>
            <w:r>
              <w:rPr>
                <w:rFonts w:hint="eastAsia" w:ascii="宋体" w:hAnsi="宋体"/>
                <w:b/>
                <w:szCs w:val="21"/>
              </w:rPr>
              <w:t>附件</w:t>
            </w:r>
          </w:p>
          <w:p>
            <w:pPr>
              <w:snapToGrid w:val="0"/>
              <w:jc w:val="center"/>
              <w:rPr>
                <w:rFonts w:ascii="宋体" w:hAnsi="宋体"/>
                <w:b/>
                <w:szCs w:val="21"/>
              </w:rPr>
            </w:pPr>
            <w:r>
              <w:rPr>
                <w:rFonts w:hint="eastAsia" w:ascii="宋体" w:hAnsi="宋体"/>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noWrap w:val="0"/>
            <w:vAlign w:val="top"/>
          </w:tcPr>
          <w:p>
            <w:pPr>
              <w:spacing w:line="360" w:lineRule="auto"/>
              <w:rPr>
                <w:rFonts w:ascii="宋体" w:hAnsi="宋体"/>
                <w:b/>
                <w:szCs w:val="21"/>
              </w:rPr>
            </w:pPr>
          </w:p>
        </w:tc>
        <w:tc>
          <w:tcPr>
            <w:tcW w:w="945" w:type="pct"/>
            <w:noWrap w:val="0"/>
            <w:vAlign w:val="top"/>
          </w:tcPr>
          <w:p>
            <w:pPr>
              <w:spacing w:line="360" w:lineRule="auto"/>
              <w:rPr>
                <w:rFonts w:ascii="宋体" w:hAnsi="宋体"/>
                <w:b/>
                <w:szCs w:val="21"/>
              </w:rPr>
            </w:pPr>
          </w:p>
        </w:tc>
        <w:tc>
          <w:tcPr>
            <w:tcW w:w="1398" w:type="pct"/>
            <w:noWrap w:val="0"/>
            <w:vAlign w:val="top"/>
          </w:tcPr>
          <w:p>
            <w:pPr>
              <w:spacing w:line="360" w:lineRule="auto"/>
              <w:rPr>
                <w:rFonts w:ascii="宋体" w:hAnsi="宋体"/>
                <w:b/>
                <w:szCs w:val="21"/>
              </w:rPr>
            </w:pPr>
          </w:p>
        </w:tc>
        <w:tc>
          <w:tcPr>
            <w:tcW w:w="727" w:type="pct"/>
            <w:noWrap w:val="0"/>
            <w:vAlign w:val="top"/>
          </w:tcPr>
          <w:p>
            <w:pPr>
              <w:spacing w:line="360" w:lineRule="auto"/>
              <w:rPr>
                <w:rFonts w:ascii="宋体" w:hAnsi="宋体"/>
                <w:b/>
                <w:szCs w:val="21"/>
              </w:rPr>
            </w:pPr>
          </w:p>
        </w:tc>
        <w:tc>
          <w:tcPr>
            <w:tcW w:w="945" w:type="pct"/>
            <w:noWrap w:val="0"/>
            <w:vAlign w:val="top"/>
          </w:tcPr>
          <w:p>
            <w:pPr>
              <w:spacing w:line="360" w:lineRule="auto"/>
              <w:rPr>
                <w:rFonts w:ascii="宋体" w:hAnsi="宋体"/>
                <w:b/>
                <w:szCs w:val="21"/>
              </w:rPr>
            </w:pPr>
          </w:p>
        </w:tc>
        <w:tc>
          <w:tcPr>
            <w:tcW w:w="493" w:type="pct"/>
            <w:noWrap w:val="0"/>
            <w:vAlign w:val="top"/>
          </w:tcPr>
          <w:p>
            <w:pPr>
              <w:spacing w:line="360" w:lineRule="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noWrap w:val="0"/>
            <w:vAlign w:val="top"/>
          </w:tcPr>
          <w:p>
            <w:pPr>
              <w:spacing w:line="360" w:lineRule="auto"/>
              <w:rPr>
                <w:rFonts w:ascii="宋体" w:hAnsi="宋体"/>
                <w:b/>
                <w:szCs w:val="21"/>
              </w:rPr>
            </w:pPr>
          </w:p>
        </w:tc>
        <w:tc>
          <w:tcPr>
            <w:tcW w:w="945" w:type="pct"/>
            <w:noWrap w:val="0"/>
            <w:vAlign w:val="top"/>
          </w:tcPr>
          <w:p>
            <w:pPr>
              <w:spacing w:line="360" w:lineRule="auto"/>
              <w:rPr>
                <w:rFonts w:ascii="宋体" w:hAnsi="宋体"/>
                <w:b/>
                <w:szCs w:val="21"/>
              </w:rPr>
            </w:pPr>
          </w:p>
        </w:tc>
        <w:tc>
          <w:tcPr>
            <w:tcW w:w="1398" w:type="pct"/>
            <w:noWrap w:val="0"/>
            <w:vAlign w:val="top"/>
          </w:tcPr>
          <w:p>
            <w:pPr>
              <w:spacing w:line="360" w:lineRule="auto"/>
              <w:rPr>
                <w:rFonts w:ascii="宋体" w:hAnsi="宋体"/>
                <w:b/>
                <w:szCs w:val="21"/>
              </w:rPr>
            </w:pPr>
          </w:p>
        </w:tc>
        <w:tc>
          <w:tcPr>
            <w:tcW w:w="727" w:type="pct"/>
            <w:noWrap w:val="0"/>
            <w:vAlign w:val="top"/>
          </w:tcPr>
          <w:p>
            <w:pPr>
              <w:spacing w:line="360" w:lineRule="auto"/>
              <w:rPr>
                <w:rFonts w:ascii="宋体" w:hAnsi="宋体"/>
                <w:b/>
                <w:szCs w:val="21"/>
              </w:rPr>
            </w:pPr>
          </w:p>
        </w:tc>
        <w:tc>
          <w:tcPr>
            <w:tcW w:w="945" w:type="pct"/>
            <w:noWrap w:val="0"/>
            <w:vAlign w:val="top"/>
          </w:tcPr>
          <w:p>
            <w:pPr>
              <w:spacing w:line="360" w:lineRule="auto"/>
              <w:rPr>
                <w:rFonts w:ascii="宋体" w:hAnsi="宋体"/>
                <w:b/>
                <w:szCs w:val="21"/>
              </w:rPr>
            </w:pPr>
          </w:p>
        </w:tc>
        <w:tc>
          <w:tcPr>
            <w:tcW w:w="493" w:type="pct"/>
            <w:noWrap w:val="0"/>
            <w:vAlign w:val="top"/>
          </w:tcPr>
          <w:p>
            <w:pPr>
              <w:spacing w:line="360" w:lineRule="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noWrap w:val="0"/>
            <w:vAlign w:val="top"/>
          </w:tcPr>
          <w:p>
            <w:pPr>
              <w:spacing w:line="360" w:lineRule="auto"/>
              <w:rPr>
                <w:rFonts w:ascii="宋体" w:hAnsi="宋体"/>
                <w:b/>
                <w:szCs w:val="21"/>
              </w:rPr>
            </w:pPr>
          </w:p>
        </w:tc>
        <w:tc>
          <w:tcPr>
            <w:tcW w:w="945" w:type="pct"/>
            <w:noWrap w:val="0"/>
            <w:vAlign w:val="top"/>
          </w:tcPr>
          <w:p>
            <w:pPr>
              <w:spacing w:line="360" w:lineRule="auto"/>
              <w:rPr>
                <w:rFonts w:ascii="宋体" w:hAnsi="宋体"/>
                <w:b/>
                <w:szCs w:val="21"/>
              </w:rPr>
            </w:pPr>
          </w:p>
        </w:tc>
        <w:tc>
          <w:tcPr>
            <w:tcW w:w="1398" w:type="pct"/>
            <w:noWrap w:val="0"/>
            <w:vAlign w:val="top"/>
          </w:tcPr>
          <w:p>
            <w:pPr>
              <w:spacing w:line="360" w:lineRule="auto"/>
              <w:rPr>
                <w:rFonts w:ascii="宋体" w:hAnsi="宋体"/>
                <w:b/>
                <w:szCs w:val="21"/>
              </w:rPr>
            </w:pPr>
          </w:p>
        </w:tc>
        <w:tc>
          <w:tcPr>
            <w:tcW w:w="727" w:type="pct"/>
            <w:noWrap w:val="0"/>
            <w:vAlign w:val="top"/>
          </w:tcPr>
          <w:p>
            <w:pPr>
              <w:spacing w:line="360" w:lineRule="auto"/>
              <w:rPr>
                <w:rFonts w:ascii="宋体" w:hAnsi="宋体"/>
                <w:b/>
                <w:szCs w:val="21"/>
              </w:rPr>
            </w:pPr>
          </w:p>
        </w:tc>
        <w:tc>
          <w:tcPr>
            <w:tcW w:w="945" w:type="pct"/>
            <w:noWrap w:val="0"/>
            <w:vAlign w:val="top"/>
          </w:tcPr>
          <w:p>
            <w:pPr>
              <w:spacing w:line="360" w:lineRule="auto"/>
              <w:rPr>
                <w:rFonts w:ascii="宋体" w:hAnsi="宋体"/>
                <w:b/>
                <w:szCs w:val="21"/>
              </w:rPr>
            </w:pPr>
          </w:p>
        </w:tc>
        <w:tc>
          <w:tcPr>
            <w:tcW w:w="493" w:type="pct"/>
            <w:noWrap w:val="0"/>
            <w:vAlign w:val="top"/>
          </w:tcPr>
          <w:p>
            <w:pPr>
              <w:spacing w:line="360" w:lineRule="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noWrap w:val="0"/>
            <w:vAlign w:val="top"/>
          </w:tcPr>
          <w:p>
            <w:pPr>
              <w:spacing w:line="360" w:lineRule="auto"/>
              <w:rPr>
                <w:rFonts w:ascii="宋体" w:hAnsi="宋体"/>
                <w:b/>
                <w:szCs w:val="21"/>
              </w:rPr>
            </w:pPr>
          </w:p>
        </w:tc>
        <w:tc>
          <w:tcPr>
            <w:tcW w:w="945" w:type="pct"/>
            <w:noWrap w:val="0"/>
            <w:vAlign w:val="top"/>
          </w:tcPr>
          <w:p>
            <w:pPr>
              <w:spacing w:line="360" w:lineRule="auto"/>
              <w:rPr>
                <w:rFonts w:ascii="宋体" w:hAnsi="宋体"/>
                <w:b/>
                <w:szCs w:val="21"/>
              </w:rPr>
            </w:pPr>
          </w:p>
        </w:tc>
        <w:tc>
          <w:tcPr>
            <w:tcW w:w="1398" w:type="pct"/>
            <w:noWrap w:val="0"/>
            <w:vAlign w:val="top"/>
          </w:tcPr>
          <w:p>
            <w:pPr>
              <w:spacing w:line="360" w:lineRule="auto"/>
              <w:rPr>
                <w:rFonts w:ascii="宋体" w:hAnsi="宋体"/>
                <w:b/>
                <w:szCs w:val="21"/>
              </w:rPr>
            </w:pPr>
          </w:p>
        </w:tc>
        <w:tc>
          <w:tcPr>
            <w:tcW w:w="727" w:type="pct"/>
            <w:noWrap w:val="0"/>
            <w:vAlign w:val="top"/>
          </w:tcPr>
          <w:p>
            <w:pPr>
              <w:spacing w:line="360" w:lineRule="auto"/>
              <w:rPr>
                <w:rFonts w:ascii="宋体" w:hAnsi="宋体"/>
                <w:b/>
                <w:szCs w:val="21"/>
              </w:rPr>
            </w:pPr>
          </w:p>
        </w:tc>
        <w:tc>
          <w:tcPr>
            <w:tcW w:w="945" w:type="pct"/>
            <w:noWrap w:val="0"/>
            <w:vAlign w:val="top"/>
          </w:tcPr>
          <w:p>
            <w:pPr>
              <w:spacing w:line="360" w:lineRule="auto"/>
              <w:rPr>
                <w:rFonts w:ascii="宋体" w:hAnsi="宋体"/>
                <w:b/>
                <w:szCs w:val="21"/>
              </w:rPr>
            </w:pPr>
          </w:p>
        </w:tc>
        <w:tc>
          <w:tcPr>
            <w:tcW w:w="493" w:type="pct"/>
            <w:noWrap w:val="0"/>
            <w:vAlign w:val="top"/>
          </w:tcPr>
          <w:p>
            <w:pPr>
              <w:spacing w:line="360" w:lineRule="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noWrap w:val="0"/>
            <w:vAlign w:val="top"/>
          </w:tcPr>
          <w:p>
            <w:pPr>
              <w:spacing w:line="360" w:lineRule="auto"/>
              <w:rPr>
                <w:rFonts w:ascii="宋体" w:hAnsi="宋体"/>
                <w:b/>
                <w:szCs w:val="21"/>
              </w:rPr>
            </w:pPr>
          </w:p>
        </w:tc>
        <w:tc>
          <w:tcPr>
            <w:tcW w:w="945" w:type="pct"/>
            <w:noWrap w:val="0"/>
            <w:vAlign w:val="top"/>
          </w:tcPr>
          <w:p>
            <w:pPr>
              <w:spacing w:line="360" w:lineRule="auto"/>
              <w:rPr>
                <w:rFonts w:ascii="宋体" w:hAnsi="宋体"/>
                <w:b/>
                <w:szCs w:val="21"/>
              </w:rPr>
            </w:pPr>
          </w:p>
        </w:tc>
        <w:tc>
          <w:tcPr>
            <w:tcW w:w="1398" w:type="pct"/>
            <w:noWrap w:val="0"/>
            <w:vAlign w:val="top"/>
          </w:tcPr>
          <w:p>
            <w:pPr>
              <w:spacing w:line="360" w:lineRule="auto"/>
              <w:rPr>
                <w:rFonts w:ascii="宋体" w:hAnsi="宋体"/>
                <w:b/>
                <w:szCs w:val="21"/>
              </w:rPr>
            </w:pPr>
          </w:p>
        </w:tc>
        <w:tc>
          <w:tcPr>
            <w:tcW w:w="727" w:type="pct"/>
            <w:noWrap w:val="0"/>
            <w:vAlign w:val="top"/>
          </w:tcPr>
          <w:p>
            <w:pPr>
              <w:spacing w:line="360" w:lineRule="auto"/>
              <w:rPr>
                <w:rFonts w:ascii="宋体" w:hAnsi="宋体"/>
                <w:b/>
                <w:szCs w:val="21"/>
              </w:rPr>
            </w:pPr>
          </w:p>
        </w:tc>
        <w:tc>
          <w:tcPr>
            <w:tcW w:w="945" w:type="pct"/>
            <w:noWrap w:val="0"/>
            <w:vAlign w:val="top"/>
          </w:tcPr>
          <w:p>
            <w:pPr>
              <w:spacing w:line="360" w:lineRule="auto"/>
              <w:rPr>
                <w:rFonts w:ascii="宋体" w:hAnsi="宋体"/>
                <w:b/>
                <w:szCs w:val="21"/>
              </w:rPr>
            </w:pPr>
          </w:p>
        </w:tc>
        <w:tc>
          <w:tcPr>
            <w:tcW w:w="493" w:type="pct"/>
            <w:noWrap w:val="0"/>
            <w:vAlign w:val="top"/>
          </w:tcPr>
          <w:p>
            <w:pPr>
              <w:spacing w:line="360" w:lineRule="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noWrap w:val="0"/>
            <w:vAlign w:val="top"/>
          </w:tcPr>
          <w:p>
            <w:pPr>
              <w:spacing w:line="360" w:lineRule="auto"/>
              <w:rPr>
                <w:rFonts w:ascii="宋体" w:hAnsi="宋体"/>
                <w:b/>
                <w:szCs w:val="21"/>
              </w:rPr>
            </w:pPr>
          </w:p>
        </w:tc>
        <w:tc>
          <w:tcPr>
            <w:tcW w:w="945" w:type="pct"/>
            <w:noWrap w:val="0"/>
            <w:vAlign w:val="top"/>
          </w:tcPr>
          <w:p>
            <w:pPr>
              <w:spacing w:line="360" w:lineRule="auto"/>
              <w:rPr>
                <w:rFonts w:ascii="宋体" w:hAnsi="宋体"/>
                <w:b/>
                <w:szCs w:val="21"/>
              </w:rPr>
            </w:pPr>
          </w:p>
        </w:tc>
        <w:tc>
          <w:tcPr>
            <w:tcW w:w="1398" w:type="pct"/>
            <w:noWrap w:val="0"/>
            <w:vAlign w:val="top"/>
          </w:tcPr>
          <w:p>
            <w:pPr>
              <w:spacing w:line="360" w:lineRule="auto"/>
              <w:rPr>
                <w:rFonts w:ascii="宋体" w:hAnsi="宋体"/>
                <w:b/>
                <w:szCs w:val="21"/>
              </w:rPr>
            </w:pPr>
          </w:p>
        </w:tc>
        <w:tc>
          <w:tcPr>
            <w:tcW w:w="727" w:type="pct"/>
            <w:noWrap w:val="0"/>
            <w:vAlign w:val="top"/>
          </w:tcPr>
          <w:p>
            <w:pPr>
              <w:spacing w:line="360" w:lineRule="auto"/>
              <w:rPr>
                <w:rFonts w:ascii="宋体" w:hAnsi="宋体"/>
                <w:b/>
                <w:szCs w:val="21"/>
              </w:rPr>
            </w:pPr>
          </w:p>
        </w:tc>
        <w:tc>
          <w:tcPr>
            <w:tcW w:w="945" w:type="pct"/>
            <w:noWrap w:val="0"/>
            <w:vAlign w:val="top"/>
          </w:tcPr>
          <w:p>
            <w:pPr>
              <w:spacing w:line="360" w:lineRule="auto"/>
              <w:rPr>
                <w:rFonts w:ascii="宋体" w:hAnsi="宋体"/>
                <w:b/>
                <w:szCs w:val="21"/>
              </w:rPr>
            </w:pPr>
          </w:p>
        </w:tc>
        <w:tc>
          <w:tcPr>
            <w:tcW w:w="493" w:type="pct"/>
            <w:noWrap w:val="0"/>
            <w:vAlign w:val="top"/>
          </w:tcPr>
          <w:p>
            <w:pPr>
              <w:spacing w:line="360" w:lineRule="auto"/>
              <w:rPr>
                <w:rFonts w:ascii="宋体" w:hAnsi="宋体"/>
                <w:b/>
                <w:szCs w:val="21"/>
              </w:rPr>
            </w:pPr>
          </w:p>
        </w:tc>
      </w:tr>
    </w:tbl>
    <w:p>
      <w:pPr>
        <w:spacing w:line="360" w:lineRule="auto"/>
        <w:ind w:left="424" w:leftChars="202"/>
        <w:rPr>
          <w:rFonts w:hint="eastAsia" w:ascii="宋体" w:hAnsi="宋体" w:cs="宋体"/>
          <w:szCs w:val="21"/>
        </w:rPr>
      </w:pPr>
    </w:p>
    <w:p>
      <w:pPr>
        <w:spacing w:line="360" w:lineRule="auto"/>
        <w:ind w:left="424" w:leftChars="202"/>
        <w:rPr>
          <w:rFonts w:hint="eastAsia" w:ascii="宋体" w:hAnsi="宋体" w:cs="宋体"/>
          <w:szCs w:val="21"/>
        </w:rPr>
      </w:pPr>
    </w:p>
    <w:p>
      <w:pPr>
        <w:spacing w:line="360" w:lineRule="auto"/>
        <w:ind w:left="424" w:leftChars="202"/>
        <w:rPr>
          <w:rFonts w:hint="eastAsia" w:ascii="宋体" w:hAnsi="宋体" w:cs="宋体"/>
          <w:szCs w:val="21"/>
        </w:rPr>
      </w:pPr>
    </w:p>
    <w:p>
      <w:pPr>
        <w:spacing w:line="360" w:lineRule="auto"/>
        <w:ind w:left="424" w:leftChars="202"/>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pPr>
        <w:spacing w:line="360" w:lineRule="auto"/>
        <w:ind w:left="424" w:leftChars="202"/>
        <w:rPr>
          <w:rFonts w:hint="eastAsia"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pPr>
        <w:spacing w:line="360" w:lineRule="auto"/>
        <w:ind w:left="424" w:leftChars="202"/>
        <w:rPr>
          <w:rFonts w:hint="eastAsia"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pPr>
        <w:spacing w:line="360" w:lineRule="auto"/>
        <w:rPr>
          <w:rFonts w:hint="eastAsia" w:ascii="宋体" w:hAnsi="宋体" w:cs="宋体"/>
          <w:b/>
          <w:szCs w:val="21"/>
        </w:rPr>
      </w:pPr>
      <w:r>
        <w:rPr>
          <w:rFonts w:hint="eastAsia" w:ascii="宋体" w:hAnsi="宋体" w:cs="宋体"/>
          <w:spacing w:val="20"/>
          <w:sz w:val="24"/>
          <w:szCs w:val="24"/>
        </w:rPr>
        <w:br w:type="page"/>
      </w:r>
      <w:r>
        <w:rPr>
          <w:rFonts w:hint="eastAsia" w:ascii="宋体" w:hAnsi="宋体" w:cs="宋体"/>
          <w:b/>
          <w:szCs w:val="21"/>
        </w:rPr>
        <w:t>格式十</w:t>
      </w:r>
      <w:r>
        <w:rPr>
          <w:rFonts w:hint="eastAsia" w:ascii="宋体" w:hAnsi="宋体" w:cs="宋体"/>
          <w:b/>
          <w:szCs w:val="21"/>
          <w:lang w:val="en-US" w:eastAsia="zh-CN"/>
        </w:rPr>
        <w:t>二</w:t>
      </w:r>
      <w:r>
        <w:rPr>
          <w:rFonts w:hint="eastAsia" w:ascii="宋体" w:hAnsi="宋体" w:cs="宋体"/>
          <w:b/>
          <w:szCs w:val="21"/>
        </w:rPr>
        <w:t>、投标人拟派本项目实施人员情况表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1276"/>
        <w:gridCol w:w="1276"/>
        <w:gridCol w:w="1912"/>
        <w:gridCol w:w="1182"/>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57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本项目负责情况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姓名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项目经历</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资质证书</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从事该</w:t>
            </w:r>
          </w:p>
          <w:p>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工作年限</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57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项目负责人</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57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r>
              <w:rPr>
                <w:rFonts w:hint="eastAsia" w:ascii="宋体" w:hAnsi="宋体" w:cs="宋体"/>
                <w:b/>
                <w:szCs w:val="21"/>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57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57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57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57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cs="宋体"/>
                <w:b/>
                <w:szCs w:val="21"/>
              </w:rPr>
            </w:pPr>
          </w:p>
        </w:tc>
      </w:tr>
    </w:tbl>
    <w:p>
      <w:pPr>
        <w:spacing w:line="360" w:lineRule="auto"/>
        <w:ind w:firstLine="426" w:firstLineChars="202"/>
        <w:rPr>
          <w:rFonts w:hint="eastAsia" w:ascii="宋体" w:hAnsi="宋体" w:cs="宋体"/>
          <w:b/>
          <w:szCs w:val="21"/>
        </w:rPr>
      </w:pPr>
    </w:p>
    <w:p>
      <w:pPr>
        <w:spacing w:line="360" w:lineRule="auto"/>
        <w:rPr>
          <w:rFonts w:hint="eastAsia" w:ascii="宋体" w:hAnsi="宋体" w:cs="宋体"/>
          <w:szCs w:val="21"/>
        </w:rPr>
      </w:pPr>
    </w:p>
    <w:p>
      <w:pPr>
        <w:spacing w:line="36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pPr>
        <w:spacing w:line="360" w:lineRule="auto"/>
        <w:rPr>
          <w:rFonts w:hint="eastAsia"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pPr>
        <w:spacing w:line="360" w:lineRule="auto"/>
        <w:rPr>
          <w:rFonts w:hint="eastAsia" w:ascii="宋体" w:hAnsi="宋体" w:cs="宋体"/>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pPr>
        <w:snapToGrid w:val="0"/>
        <w:spacing w:before="50" w:after="156" w:afterLines="50"/>
        <w:rPr>
          <w:rFonts w:hint="eastAsia" w:ascii="宋体" w:hAnsi="宋体" w:cs="宋体"/>
          <w:szCs w:val="21"/>
        </w:rPr>
      </w:pPr>
      <w:r>
        <w:rPr>
          <w:rFonts w:hint="eastAsia" w:ascii="宋体" w:hAnsi="宋体" w:cs="宋体"/>
          <w:b/>
          <w:szCs w:val="21"/>
        </w:rPr>
        <w:br w:type="page"/>
      </w:r>
      <w:r>
        <w:rPr>
          <w:rFonts w:hint="eastAsia" w:ascii="宋体" w:hAnsi="宋体" w:cs="宋体"/>
          <w:b/>
          <w:szCs w:val="21"/>
        </w:rPr>
        <w:t>格式十</w:t>
      </w:r>
      <w:r>
        <w:rPr>
          <w:rFonts w:hint="eastAsia" w:ascii="宋体" w:hAnsi="宋体" w:cs="宋体"/>
          <w:b/>
          <w:szCs w:val="21"/>
          <w:lang w:val="en-US" w:eastAsia="zh-CN"/>
        </w:rPr>
        <w:t>三</w:t>
      </w:r>
      <w:r>
        <w:rPr>
          <w:rFonts w:hint="eastAsia" w:ascii="宋体" w:hAnsi="宋体" w:cs="宋体"/>
          <w:b/>
          <w:szCs w:val="21"/>
        </w:rPr>
        <w:t>、投标人最优售后服务网点情况表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1436"/>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宋体" w:hAnsi="宋体" w:cs="宋体"/>
                <w:szCs w:val="21"/>
              </w:rPr>
            </w:pPr>
            <w:r>
              <w:rPr>
                <w:rFonts w:hint="eastAsia" w:ascii="宋体" w:hAnsi="宋体" w:cs="宋体"/>
                <w:szCs w:val="21"/>
              </w:rPr>
              <w:t>服务网点名称</w:t>
            </w:r>
          </w:p>
        </w:tc>
        <w:tc>
          <w:tcPr>
            <w:tcW w:w="558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hint="eastAsia" w:ascii="宋体" w:hAnsi="宋体" w:cs="宋体"/>
                <w:szCs w:val="21"/>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宋体" w:hAnsi="宋体" w:cs="宋体"/>
                <w:szCs w:val="21"/>
              </w:rPr>
            </w:pPr>
            <w:r>
              <w:rPr>
                <w:rFonts w:hint="eastAsia" w:ascii="宋体" w:hAnsi="宋体" w:cs="宋体"/>
                <w:szCs w:val="21"/>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宋体" w:hAnsi="宋体" w:cs="宋体"/>
                <w:szCs w:val="21"/>
              </w:rPr>
            </w:pPr>
            <w:r>
              <w:rPr>
                <w:rFonts w:hint="eastAsia" w:ascii="宋体" w:hAnsi="宋体" w:cs="宋体"/>
                <w:szCs w:val="21"/>
              </w:rPr>
              <w:t>地址</w:t>
            </w:r>
          </w:p>
        </w:tc>
        <w:tc>
          <w:tcPr>
            <w:tcW w:w="558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hint="eastAsia" w:ascii="宋体" w:hAnsi="宋体" w:cs="宋体"/>
                <w:szCs w:val="21"/>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r>
              <w:rPr>
                <w:rFonts w:hint="eastAsia" w:ascii="宋体" w:hAnsi="宋体" w:cs="宋体"/>
                <w:szCs w:val="21"/>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r>
              <w:rPr>
                <w:rFonts w:hint="eastAsia" w:ascii="宋体" w:hAnsi="宋体" w:cs="宋体"/>
                <w:szCs w:val="21"/>
              </w:rPr>
              <w:t>其中：投标人出资比例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r>
              <w:rPr>
                <w:rFonts w:hint="eastAsia" w:ascii="宋体" w:hAnsi="宋体" w:cs="宋体"/>
                <w:szCs w:val="21"/>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r>
              <w:rPr>
                <w:rFonts w:hint="eastAsia" w:ascii="宋体" w:hAnsi="宋体" w:cs="宋体"/>
                <w:szCs w:val="21"/>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r>
              <w:rPr>
                <w:rFonts w:hint="eastAsia" w:ascii="宋体" w:hAnsi="宋体" w:cs="宋体"/>
                <w:szCs w:val="21"/>
              </w:rPr>
              <w:t>经营期限</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r>
              <w:rPr>
                <w:rFonts w:hint="eastAsia" w:ascii="宋体" w:hAnsi="宋体" w:cs="宋体"/>
                <w:szCs w:val="21"/>
              </w:rPr>
              <w:t>服务协议</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r>
              <w:rPr>
                <w:rFonts w:hint="eastAsia" w:ascii="宋体" w:hAnsi="宋体" w:cs="宋体"/>
                <w:szCs w:val="21"/>
              </w:rPr>
              <w:t>服务内容</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r>
              <w:rPr>
                <w:rFonts w:hint="eastAsia" w:ascii="宋体" w:hAnsi="宋体" w:cs="宋体"/>
                <w:szCs w:val="21"/>
              </w:rPr>
              <w:t>工作业绩</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r>
              <w:rPr>
                <w:rFonts w:hint="eastAsia" w:ascii="宋体" w:hAnsi="宋体" w:cs="宋体"/>
                <w:szCs w:val="21"/>
              </w:rPr>
              <w:t>服务承诺</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r>
              <w:rPr>
                <w:rFonts w:hint="eastAsia" w:ascii="宋体" w:hAnsi="宋体" w:cs="宋体"/>
                <w:szCs w:val="21"/>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56" w:afterLines="50" w:line="400" w:lineRule="exact"/>
              <w:jc w:val="left"/>
              <w:rPr>
                <w:rFonts w:hint="eastAsia" w:ascii="宋体" w:hAnsi="宋体" w:cs="宋体"/>
                <w:szCs w:val="21"/>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hint="eastAsia" w:ascii="宋体" w:hAnsi="宋体" w:cs="宋体"/>
                <w:szCs w:val="21"/>
              </w:rPr>
            </w:pPr>
            <w:r>
              <w:rPr>
                <w:rFonts w:hint="eastAsia" w:ascii="宋体" w:hAnsi="宋体" w:cs="宋体"/>
                <w:szCs w:val="21"/>
              </w:rPr>
              <w:t>传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hint="eastAsia" w:ascii="宋体" w:hAnsi="宋体" w:cs="宋体"/>
                <w:szCs w:val="21"/>
              </w:rPr>
            </w:pPr>
          </w:p>
        </w:tc>
        <w:tc>
          <w:tcPr>
            <w:tcW w:w="1800" w:type="dxa"/>
            <w:tcBorders>
              <w:top w:val="single" w:color="auto" w:sz="4" w:space="0"/>
              <w:left w:val="single" w:color="auto" w:sz="2"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r>
              <w:rPr>
                <w:rFonts w:hint="eastAsia" w:ascii="宋体" w:hAnsi="宋体" w:cs="宋体"/>
                <w:szCs w:val="21"/>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56" w:afterLines="50" w:line="400" w:lineRule="exact"/>
              <w:jc w:val="left"/>
              <w:rPr>
                <w:rFonts w:hint="eastAsia" w:ascii="宋体" w:hAnsi="宋体" w:cs="宋体"/>
                <w:szCs w:val="21"/>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hint="eastAsia" w:ascii="宋体" w:hAnsi="宋体" w:cs="宋体"/>
                <w:szCs w:val="21"/>
              </w:rPr>
            </w:pPr>
            <w:r>
              <w:rPr>
                <w:rFonts w:hint="eastAsia" w:ascii="宋体" w:hAnsi="宋体" w:cs="宋体"/>
                <w:szCs w:val="21"/>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宋体" w:hAnsi="宋体" w:cs="宋体"/>
                <w:szCs w:val="21"/>
              </w:rPr>
            </w:pPr>
          </w:p>
        </w:tc>
      </w:tr>
    </w:tbl>
    <w:p>
      <w:pPr>
        <w:snapToGrid w:val="0"/>
        <w:spacing w:before="50" w:after="156" w:afterLines="50"/>
        <w:jc w:val="left"/>
        <w:rPr>
          <w:rFonts w:hint="eastAsia" w:ascii="宋体" w:hAnsi="宋体" w:cs="宋体"/>
          <w:szCs w:val="21"/>
        </w:rPr>
      </w:pPr>
    </w:p>
    <w:p>
      <w:pPr>
        <w:spacing w:line="360" w:lineRule="auto"/>
        <w:ind w:left="424" w:leftChars="202"/>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pPr>
        <w:spacing w:line="360" w:lineRule="auto"/>
        <w:ind w:left="424" w:leftChars="202"/>
        <w:rPr>
          <w:rFonts w:hint="eastAsia"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pPr>
        <w:spacing w:line="360" w:lineRule="auto"/>
        <w:ind w:left="424" w:leftChars="202"/>
        <w:rPr>
          <w:rFonts w:hint="eastAsia"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napToGrid w:val="0"/>
        <w:spacing w:before="50" w:after="156" w:afterLines="50"/>
        <w:jc w:val="left"/>
        <w:rPr>
          <w:rFonts w:hint="eastAsia" w:ascii="宋体" w:cs="宋体"/>
          <w:b/>
          <w:bCs/>
          <w:szCs w:val="21"/>
        </w:rPr>
      </w:pPr>
      <w:r>
        <w:rPr>
          <w:rFonts w:hint="eastAsia" w:ascii="宋体" w:cs="宋体"/>
          <w:b/>
          <w:bCs/>
          <w:szCs w:val="21"/>
        </w:rPr>
        <w:t>格式十</w:t>
      </w:r>
      <w:r>
        <w:rPr>
          <w:rFonts w:hint="eastAsia" w:ascii="宋体" w:cs="宋体"/>
          <w:b/>
          <w:bCs/>
          <w:szCs w:val="21"/>
          <w:lang w:val="en-US" w:eastAsia="zh-CN"/>
        </w:rPr>
        <w:t>四</w:t>
      </w:r>
      <w:r>
        <w:rPr>
          <w:rFonts w:hint="eastAsia" w:ascii="宋体" w:cs="宋体"/>
          <w:b/>
          <w:bCs/>
          <w:szCs w:val="21"/>
        </w:rPr>
        <w:t>、质疑函（范本）</w:t>
      </w:r>
    </w:p>
    <w:p>
      <w:pPr>
        <w:spacing w:line="360" w:lineRule="auto"/>
        <w:jc w:val="center"/>
        <w:rPr>
          <w:rFonts w:ascii="宋体" w:hAnsi="宋体"/>
          <w:szCs w:val="21"/>
        </w:rPr>
      </w:pPr>
      <w:r>
        <w:rPr>
          <w:rFonts w:hint="eastAsia" w:ascii="宋体" w:hAnsi="宋体"/>
          <w:szCs w:val="21"/>
        </w:rPr>
        <w:t>质疑函（范本）</w:t>
      </w:r>
    </w:p>
    <w:p>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质疑供应商：</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地址：</w:t>
      </w:r>
      <w:r>
        <w:rPr>
          <w:rFonts w:hint="eastAsia" w:ascii="宋体" w:hAnsi="宋体" w:cs="Calibri"/>
          <w:kern w:val="0"/>
          <w:szCs w:val="21"/>
          <w:u w:val="single"/>
          <w:shd w:val="clear" w:color="auto" w:fill="FFFFFF"/>
          <w:lang w:bidi="ar"/>
        </w:rPr>
        <w:t xml:space="preserve">                                                             </w:t>
      </w:r>
      <w:r>
        <w:rPr>
          <w:rFonts w:hint="eastAsia" w:ascii="宋体" w:hAnsi="宋体" w:cs="仿宋"/>
          <w:kern w:val="0"/>
          <w:szCs w:val="21"/>
          <w:shd w:val="clear" w:color="auto" w:fill="FFFFFF"/>
          <w:lang w:bidi="ar"/>
        </w:rPr>
        <w:t>邮编：</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276" w:lineRule="auto"/>
        <w:jc w:val="left"/>
        <w:rPr>
          <w:rFonts w:hint="eastAsia"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联系人：</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联系电话：</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276" w:lineRule="auto"/>
        <w:jc w:val="left"/>
        <w:rPr>
          <w:rFonts w:hint="eastAsia"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授权代表：</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联系电话：</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地址：</w:t>
      </w:r>
      <w:r>
        <w:rPr>
          <w:rFonts w:hint="eastAsia" w:ascii="宋体" w:hAnsi="宋体" w:cs="Calibri"/>
          <w:kern w:val="0"/>
          <w:szCs w:val="21"/>
          <w:u w:val="single"/>
          <w:shd w:val="clear" w:color="auto" w:fill="FFFFFF"/>
          <w:lang w:bidi="ar"/>
        </w:rPr>
        <w:t xml:space="preserve">                                                             </w:t>
      </w:r>
      <w:r>
        <w:rPr>
          <w:rFonts w:hint="eastAsia" w:ascii="宋体" w:hAnsi="宋体" w:cs="仿宋"/>
          <w:kern w:val="0"/>
          <w:szCs w:val="21"/>
          <w:shd w:val="clear" w:color="auto" w:fill="FFFFFF"/>
          <w:lang w:bidi="ar"/>
        </w:rPr>
        <w:t>邮编：</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hint="eastAsia" w:ascii="宋体" w:hAnsi="宋体" w:cs="黑体"/>
          <w:kern w:val="0"/>
          <w:szCs w:val="21"/>
          <w:shd w:val="clear" w:color="auto" w:fill="FFFFFF"/>
          <w:lang w:bidi="ar"/>
        </w:rPr>
      </w:pPr>
    </w:p>
    <w:p>
      <w:pPr>
        <w:widowControl/>
        <w:spacing w:before="100" w:beforeAutospacing="1" w:after="100" w:afterAutospacing="1" w:line="360" w:lineRule="auto"/>
        <w:jc w:val="left"/>
        <w:rPr>
          <w:rFonts w:hint="eastAsia" w:ascii="宋体" w:hAnsi="宋体" w:cs="宋体"/>
          <w:szCs w:val="21"/>
        </w:rPr>
      </w:pPr>
      <w:r>
        <w:rPr>
          <w:rFonts w:ascii="宋体" w:hAnsi="宋体" w:cs="黑体"/>
          <w:kern w:val="0"/>
          <w:szCs w:val="21"/>
          <w:shd w:val="clear" w:color="auto" w:fill="FFFFFF"/>
          <w:lang w:bidi="ar"/>
        </w:rPr>
        <w:t>二、质疑项目基本情况</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质疑项目的名称：</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质疑项目的编号：</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采购人名称：</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采购文件获取日期：</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黑体"/>
          <w:kern w:val="0"/>
          <w:szCs w:val="21"/>
          <w:shd w:val="clear" w:color="auto" w:fill="FFFFFF"/>
          <w:lang w:bidi="ar"/>
        </w:rPr>
        <w:t>三、质疑事项具体内容</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质疑事项1：</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事实依据：</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法律依据：</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质疑事项2</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黑体"/>
          <w:kern w:val="0"/>
          <w:szCs w:val="21"/>
          <w:shd w:val="clear" w:color="auto" w:fill="FFFFFF"/>
          <w:lang w:bidi="ar"/>
        </w:rPr>
        <w:t>四、与质疑事项相关的质疑请求</w:t>
      </w:r>
    </w:p>
    <w:p>
      <w:pPr>
        <w:widowControl/>
        <w:spacing w:before="100" w:beforeAutospacing="1" w:after="100" w:afterAutospacing="1" w:line="360" w:lineRule="auto"/>
        <w:jc w:val="left"/>
        <w:rPr>
          <w:rFonts w:hint="eastAsia"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请求：</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hint="eastAsia" w:ascii="宋体" w:hAnsi="宋体" w:cs="宋体"/>
          <w:szCs w:val="21"/>
        </w:rPr>
      </w:pPr>
    </w:p>
    <w:p>
      <w:pPr>
        <w:widowControl/>
        <w:spacing w:before="100" w:beforeAutospacing="1" w:after="100" w:afterAutospacing="1" w:line="360" w:lineRule="auto"/>
        <w:jc w:val="left"/>
        <w:rPr>
          <w:rFonts w:ascii="宋体" w:hAnsi="宋体" w:cs="仿宋_GB2312"/>
          <w:kern w:val="0"/>
          <w:szCs w:val="21"/>
          <w:shd w:val="clear" w:color="auto" w:fill="FFFFFF"/>
          <w:lang w:bidi="ar"/>
        </w:rPr>
      </w:pPr>
      <w:r>
        <w:rPr>
          <w:rFonts w:ascii="宋体" w:hAnsi="宋体" w:cs="仿宋_GB2312"/>
          <w:kern w:val="0"/>
          <w:szCs w:val="21"/>
          <w:shd w:val="clear" w:color="auto" w:fill="FFFFFF"/>
          <w:lang w:bidi="ar"/>
        </w:rPr>
        <w:t>签字(签章)：</w:t>
      </w:r>
    </w:p>
    <w:p>
      <w:pPr>
        <w:widowControl/>
        <w:spacing w:before="100" w:beforeAutospacing="1" w:after="100" w:afterAutospacing="1" w:line="360" w:lineRule="auto"/>
        <w:jc w:val="left"/>
        <w:rPr>
          <w:rFonts w:hint="eastAsia" w:ascii="宋体" w:hAnsi="宋体" w:cs="宋体"/>
          <w:szCs w:val="21"/>
        </w:rPr>
      </w:pPr>
      <w:r>
        <w:rPr>
          <w:rFonts w:ascii="宋体" w:hAnsi="宋体" w:cs="仿宋_GB2312"/>
          <w:kern w:val="0"/>
          <w:szCs w:val="21"/>
          <w:shd w:val="clear" w:color="auto" w:fill="FFFFFF"/>
          <w:lang w:bidi="ar"/>
        </w:rPr>
        <w:t>公章：</w:t>
      </w:r>
    </w:p>
    <w:p>
      <w:pPr>
        <w:widowControl/>
        <w:spacing w:before="100" w:beforeAutospacing="1" w:after="100" w:afterAutospacing="1" w:line="360" w:lineRule="auto"/>
        <w:jc w:val="left"/>
        <w:rPr>
          <w:rFonts w:hint="eastAsia" w:ascii="宋体" w:hAnsi="宋体" w:cs="Calibri"/>
          <w:kern w:val="0"/>
          <w:szCs w:val="21"/>
          <w:shd w:val="clear" w:color="auto" w:fill="FFFFFF"/>
          <w:lang w:bidi="ar"/>
        </w:rPr>
      </w:pPr>
      <w:r>
        <w:rPr>
          <w:rFonts w:ascii="宋体" w:hAnsi="宋体" w:cs="仿宋_GB2312"/>
          <w:kern w:val="0"/>
          <w:szCs w:val="21"/>
          <w:shd w:val="clear" w:color="auto" w:fill="FFFFFF"/>
          <w:lang w:bidi="ar"/>
        </w:rPr>
        <w:t>日期：</w:t>
      </w:r>
    </w:p>
    <w:p>
      <w:pPr>
        <w:widowControl/>
        <w:spacing w:before="100" w:beforeAutospacing="1" w:after="100" w:afterAutospacing="1" w:line="360" w:lineRule="auto"/>
        <w:jc w:val="left"/>
        <w:rPr>
          <w:rFonts w:hint="eastAsia" w:ascii="宋体" w:hAnsi="宋体" w:cs="宋体"/>
          <w:szCs w:val="21"/>
        </w:rPr>
      </w:pPr>
    </w:p>
    <w:p>
      <w:pPr>
        <w:widowControl/>
        <w:spacing w:before="100" w:beforeAutospacing="1" w:after="100" w:afterAutospacing="1" w:line="360" w:lineRule="auto"/>
        <w:jc w:val="left"/>
        <w:rPr>
          <w:rFonts w:hint="eastAsia" w:ascii="宋体" w:hAnsi="宋体" w:cs="宋体"/>
          <w:szCs w:val="21"/>
        </w:rPr>
      </w:pPr>
      <w:r>
        <w:rPr>
          <w:rFonts w:hint="eastAsia" w:ascii="宋体" w:hAnsi="宋体" w:cs="黑体"/>
          <w:b/>
          <w:kern w:val="0"/>
          <w:szCs w:val="21"/>
          <w:shd w:val="clear" w:color="auto" w:fill="FFFFFF"/>
          <w:lang w:bidi="ar"/>
        </w:rPr>
        <w:t>质疑函制作说明：</w:t>
      </w:r>
    </w:p>
    <w:p>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1.供应商提出质疑时，应提交质疑函和必要的证明材料。</w:t>
      </w:r>
    </w:p>
    <w:p>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3.质疑供应商若对项目的某一</w:t>
      </w:r>
      <w:r>
        <w:rPr>
          <w:rFonts w:hint="eastAsia" w:ascii="宋体" w:hAnsi="宋体" w:cs="仿宋_GB2312"/>
          <w:kern w:val="0"/>
          <w:szCs w:val="21"/>
          <w:shd w:val="clear" w:color="auto" w:fill="FFFFFF"/>
          <w:lang w:bidi="ar"/>
        </w:rPr>
        <w:t>标项</w:t>
      </w:r>
      <w:r>
        <w:rPr>
          <w:rFonts w:ascii="宋体" w:hAnsi="宋体" w:cs="仿宋_GB2312"/>
          <w:kern w:val="0"/>
          <w:szCs w:val="21"/>
          <w:shd w:val="clear" w:color="auto" w:fill="FFFFFF"/>
          <w:lang w:bidi="ar"/>
        </w:rPr>
        <w:t>进行质疑，质疑函中应列明具体</w:t>
      </w:r>
      <w:r>
        <w:rPr>
          <w:rFonts w:hint="eastAsia" w:ascii="宋体" w:hAnsi="宋体" w:cs="仿宋_GB2312"/>
          <w:kern w:val="0"/>
          <w:szCs w:val="21"/>
          <w:shd w:val="clear" w:color="auto" w:fill="FFFFFF"/>
          <w:lang w:bidi="ar"/>
        </w:rPr>
        <w:t>标项</w:t>
      </w:r>
      <w:r>
        <w:rPr>
          <w:rFonts w:ascii="宋体" w:hAnsi="宋体" w:cs="仿宋_GB2312"/>
          <w:kern w:val="0"/>
          <w:szCs w:val="21"/>
          <w:shd w:val="clear" w:color="auto" w:fill="FFFFFF"/>
          <w:lang w:bidi="ar"/>
        </w:rPr>
        <w:t>。</w:t>
      </w:r>
    </w:p>
    <w:p>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4.质疑函的质疑事项应具体、明确，并有必要的事实依据和法律依据。</w:t>
      </w:r>
    </w:p>
    <w:p>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5.质疑函的质疑请求应与质疑事项相关。</w:t>
      </w:r>
    </w:p>
    <w:p>
      <w:pPr>
        <w:widowControl/>
        <w:spacing w:before="100" w:beforeAutospacing="1" w:after="100" w:afterAutospacing="1" w:line="360" w:lineRule="auto"/>
        <w:ind w:firstLine="640"/>
        <w:jc w:val="left"/>
        <w:rPr>
          <w:rFonts w:ascii="宋体" w:hAnsi="宋体" w:cs="仿宋_GB2312"/>
          <w:kern w:val="0"/>
          <w:szCs w:val="21"/>
          <w:shd w:val="clear" w:color="auto" w:fill="FFFFFF"/>
          <w:lang w:bidi="ar"/>
        </w:rPr>
      </w:pPr>
      <w:r>
        <w:rPr>
          <w:rFonts w:ascii="宋体" w:hAnsi="宋体" w:cs="仿宋_GB2312"/>
          <w:kern w:val="0"/>
          <w:szCs w:val="21"/>
          <w:shd w:val="clear" w:color="auto" w:fill="FFFFFF"/>
          <w:lang w:bidi="ar"/>
        </w:rPr>
        <w:t>6.质疑供应商为自然人的，质疑函应由本人签字；质疑供应商为法人或者其他组织的，质疑函应由法定代表人、主要负责人，或者其授权代表签字或者盖章，并加盖公章。</w:t>
      </w:r>
    </w:p>
    <w:p>
      <w:pPr>
        <w:widowControl/>
        <w:spacing w:before="100" w:beforeAutospacing="1" w:after="100" w:afterAutospacing="1" w:line="360" w:lineRule="auto"/>
        <w:rPr>
          <w:rFonts w:ascii="宋体" w:hAnsi="宋体" w:cs="宋体"/>
          <w:bCs/>
          <w:sz w:val="84"/>
          <w:szCs w:val="84"/>
        </w:rPr>
      </w:pPr>
    </w:p>
    <w:p>
      <w:pPr>
        <w:pStyle w:val="11"/>
        <w:snapToGrid w:val="0"/>
        <w:spacing w:line="360" w:lineRule="auto"/>
        <w:rPr>
          <w:rFonts w:hint="eastAsia" w:hAnsi="宋体" w:eastAsia="宋体" w:cs="宋体"/>
          <w:sz w:val="21"/>
          <w:szCs w:val="21"/>
        </w:rPr>
      </w:pPr>
    </w:p>
    <w:sectPr>
      <w:pgSz w:w="11906" w:h="16838"/>
      <w:pgMar w:top="1531" w:right="992" w:bottom="737" w:left="992" w:header="851" w:footer="58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rPr>
                              <w:lang/>
                            </w:rPr>
                            <w:t>18</w:t>
                          </w:r>
                          <w:r>
                            <w:fldChar w:fldCharType="end"/>
                          </w:r>
                          <w:r>
                            <w:t xml:space="preserve"> 页 共 </w:t>
                          </w:r>
                          <w:r>
                            <w:fldChar w:fldCharType="begin"/>
                          </w:r>
                          <w:r>
                            <w:instrText xml:space="preserve"> NUMPAGES  \* MERGEFORMAT </w:instrText>
                          </w:r>
                          <w:r>
                            <w:fldChar w:fldCharType="separate"/>
                          </w:r>
                          <w:r>
                            <w:rPr>
                              <w:lang/>
                            </w:rPr>
                            <w:t>52</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ihY+ckBAACZAwAADgAAAGRycy9lMm9Eb2MueG1srVPNjtMwEL6vxDtY vlNni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uAmUOG5x4OefP86/Hs8P38mb LE8foMasu4B5aXjvh5w6+QGdmfWgos1f5EMwjuKeLuLKIRGRH62Wq1WFIYGx+YI47Ol5iJA+SG9J NhoacXpFVH78BGlMnVNyNedvtTHo57VxfzkQM3tY7n3sMVtp2A1T4zvfnpBPj4NvqMM9p8R8dKhr 3pHZiLOxm41DiHrflSXK9SC8OyRsovSWK4ywU2GcWGE3bVdeiT/vJevpj9r8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mKFj5yQEAAJkDAAAOAAAAAAAAAAEAIAAAAB4BAABkcnMvZTJvRG9j LnhtbFBLBQYAAAAABgAGAFkBAABZBQAAAAA= ">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rPr>
                        <w:lang/>
                      </w:rPr>
                      <w:t>18</w:t>
                    </w:r>
                    <w:r>
                      <w:fldChar w:fldCharType="end"/>
                    </w:r>
                    <w:r>
                      <w:t xml:space="preserve"> 页 共 </w:t>
                    </w:r>
                    <w:r>
                      <w:fldChar w:fldCharType="begin"/>
                    </w:r>
                    <w:r>
                      <w:instrText xml:space="preserve"> NUMPAGES  \* MERGEFORMAT </w:instrText>
                    </w:r>
                    <w:r>
                      <w:fldChar w:fldCharType="separate"/>
                    </w:r>
                    <w:r>
                      <w:rPr>
                        <w:lang/>
                      </w:rPr>
                      <w:t>52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8pfMzMkBAACZAwAADgAAAGRycy9lMm9Eb2MueG1srVPNjtMwEL6vxDtY vlNnK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V1S4rjFgZ9//jj/ejw/fCdv sjx9gBqz7gLmpeG9H3BpZj+gM7MeVLT5i3wIxlHc00VcOSQi8qPVcrWqMCQwNl8Qnz09DxHSB+kt yUZDI06viMqPnyCNqXNKrub8rTamTNC4vxyImT0s9z72mK007IaJ0M63J+TT4+Ab6nDPKTEfHeqa d2Q24mzsZuMQot53ZYlyPQjvDgmbKL3lCiPsVBgnVthN25VX4s97yXr6oz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yl8zMyQEAAJkDAAAOAAAAAAAAAAEAIAAAAB4BAABkcnMvZTJvRG9j LnhtbFBLBQYAAAAABgAGAFkBAABZBQAAAAA= ">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宋体"/>
      </w:rPr>
    </w:pPr>
    <w:r>
      <w:rPr>
        <w:rFonts w:hint="eastAsia" w:ascii="宋体"/>
      </w:rPr>
      <w:drawing>
        <wp:inline distT="0" distB="0" distL="114300" distR="114300">
          <wp:extent cx="1602105" cy="293370"/>
          <wp:effectExtent l="0" t="0" r="17145" b="11430"/>
          <wp:docPr id="3"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1"/>
                  <pic:cNvPicPr>
                    <a:picLocks noChangeAspect="1"/>
                  </pic:cNvPicPr>
                </pic:nvPicPr>
                <pic:blipFill>
                  <a:blip r:embed="rId1"/>
                  <a:stretch>
                    <a:fillRect/>
                  </a:stretch>
                </pic:blipFill>
                <pic:spPr>
                  <a:xfrm>
                    <a:off x="0" y="0"/>
                    <a:ext cx="1602105" cy="293370"/>
                  </a:xfrm>
                  <a:prstGeom prst="rect">
                    <a:avLst/>
                  </a:prstGeom>
                  <a:noFill/>
                  <a:ln>
                    <a:noFill/>
                  </a:ln>
                </pic:spPr>
              </pic:pic>
            </a:graphicData>
          </a:graphic>
        </wp:inline>
      </w:drawing>
    </w:r>
    <w:r>
      <w:rPr>
        <w:rFonts w:hint="eastAsia" w:ascii="宋体"/>
      </w:rPr>
      <w:t xml:space="preserve">                 舟山市公共视频一体化监控平台及2022年公共视频监控建设项目（标段四）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1203B"/>
    <w:multiLevelType w:val="multilevel"/>
    <w:tmpl w:val="09E1203B"/>
    <w:lvl w:ilvl="0" w:tentative="0">
      <w:start w:val="2"/>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34DE15"/>
    <w:multiLevelType w:val="singleLevel"/>
    <w:tmpl w:val="0C34DE15"/>
    <w:lvl w:ilvl="0" w:tentative="0">
      <w:start w:val="1"/>
      <w:numFmt w:val="decimal"/>
      <w:lvlText w:val="%1."/>
      <w:lvlJc w:val="left"/>
      <w:pPr>
        <w:tabs>
          <w:tab w:val="left" w:pos="312"/>
        </w:tabs>
      </w:pPr>
    </w:lvl>
  </w:abstractNum>
  <w:abstractNum w:abstractNumId="2">
    <w:nsid w:val="0F1B2022"/>
    <w:multiLevelType w:val="multilevel"/>
    <w:tmpl w:val="0F1B2022"/>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5A8346"/>
    <w:multiLevelType w:val="singleLevel"/>
    <w:tmpl w:val="225A8346"/>
    <w:lvl w:ilvl="0" w:tentative="0">
      <w:start w:val="1"/>
      <w:numFmt w:val="decimal"/>
      <w:lvlText w:val="%1."/>
      <w:lvlJc w:val="left"/>
      <w:pPr>
        <w:tabs>
          <w:tab w:val="left" w:pos="312"/>
        </w:tabs>
      </w:pPr>
    </w:lvl>
  </w:abstractNum>
  <w:abstractNum w:abstractNumId="4">
    <w:nsid w:val="4DD4552D"/>
    <w:multiLevelType w:val="singleLevel"/>
    <w:tmpl w:val="4DD4552D"/>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6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N2FkMTlmZjJkNmI4ZmZkN2IzMzM0YmMyNTc2MDIifQ=="/>
  </w:docVars>
  <w:rsids>
    <w:rsidRoot w:val="00172A27"/>
    <w:rsid w:val="000005EE"/>
    <w:rsid w:val="000008AE"/>
    <w:rsid w:val="00000DA0"/>
    <w:rsid w:val="0000107B"/>
    <w:rsid w:val="00001255"/>
    <w:rsid w:val="00001351"/>
    <w:rsid w:val="00001616"/>
    <w:rsid w:val="00002240"/>
    <w:rsid w:val="0000249F"/>
    <w:rsid w:val="000036AE"/>
    <w:rsid w:val="000053DD"/>
    <w:rsid w:val="000067D2"/>
    <w:rsid w:val="00006CD5"/>
    <w:rsid w:val="00010275"/>
    <w:rsid w:val="00011F5B"/>
    <w:rsid w:val="00012FC0"/>
    <w:rsid w:val="000131FB"/>
    <w:rsid w:val="00013905"/>
    <w:rsid w:val="00013F7B"/>
    <w:rsid w:val="000148CF"/>
    <w:rsid w:val="000150F2"/>
    <w:rsid w:val="00015267"/>
    <w:rsid w:val="00015B00"/>
    <w:rsid w:val="000161B6"/>
    <w:rsid w:val="00020487"/>
    <w:rsid w:val="00021229"/>
    <w:rsid w:val="00021CDE"/>
    <w:rsid w:val="00021CF2"/>
    <w:rsid w:val="000225BC"/>
    <w:rsid w:val="00022EFA"/>
    <w:rsid w:val="00023C49"/>
    <w:rsid w:val="00023E4C"/>
    <w:rsid w:val="0002452C"/>
    <w:rsid w:val="000260AD"/>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5835"/>
    <w:rsid w:val="00055B9A"/>
    <w:rsid w:val="00055C01"/>
    <w:rsid w:val="00055DD9"/>
    <w:rsid w:val="000566FC"/>
    <w:rsid w:val="00056C53"/>
    <w:rsid w:val="00057A16"/>
    <w:rsid w:val="000601BC"/>
    <w:rsid w:val="0006107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42A"/>
    <w:rsid w:val="000735C6"/>
    <w:rsid w:val="00074E0B"/>
    <w:rsid w:val="00074E62"/>
    <w:rsid w:val="00074FAC"/>
    <w:rsid w:val="00075588"/>
    <w:rsid w:val="0007669B"/>
    <w:rsid w:val="00076754"/>
    <w:rsid w:val="00077129"/>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11CB"/>
    <w:rsid w:val="00091498"/>
    <w:rsid w:val="00091A59"/>
    <w:rsid w:val="00091E8E"/>
    <w:rsid w:val="0009261A"/>
    <w:rsid w:val="00094603"/>
    <w:rsid w:val="00094871"/>
    <w:rsid w:val="00096762"/>
    <w:rsid w:val="00096E45"/>
    <w:rsid w:val="00096F0A"/>
    <w:rsid w:val="00097D22"/>
    <w:rsid w:val="00097F86"/>
    <w:rsid w:val="000A0344"/>
    <w:rsid w:val="000A0956"/>
    <w:rsid w:val="000A0D2D"/>
    <w:rsid w:val="000A147D"/>
    <w:rsid w:val="000A258D"/>
    <w:rsid w:val="000A2631"/>
    <w:rsid w:val="000A4033"/>
    <w:rsid w:val="000A40BB"/>
    <w:rsid w:val="000A4221"/>
    <w:rsid w:val="000A4912"/>
    <w:rsid w:val="000A4A6F"/>
    <w:rsid w:val="000A4C96"/>
    <w:rsid w:val="000A566A"/>
    <w:rsid w:val="000A59AD"/>
    <w:rsid w:val="000A693E"/>
    <w:rsid w:val="000A7611"/>
    <w:rsid w:val="000B063F"/>
    <w:rsid w:val="000B1196"/>
    <w:rsid w:val="000B123C"/>
    <w:rsid w:val="000B1E98"/>
    <w:rsid w:val="000B28DB"/>
    <w:rsid w:val="000B2A5F"/>
    <w:rsid w:val="000B2EA7"/>
    <w:rsid w:val="000B4009"/>
    <w:rsid w:val="000B46A2"/>
    <w:rsid w:val="000B4C39"/>
    <w:rsid w:val="000B7447"/>
    <w:rsid w:val="000B7738"/>
    <w:rsid w:val="000C021F"/>
    <w:rsid w:val="000C0E70"/>
    <w:rsid w:val="000C16D6"/>
    <w:rsid w:val="000C1DC6"/>
    <w:rsid w:val="000C235C"/>
    <w:rsid w:val="000C4808"/>
    <w:rsid w:val="000C48DE"/>
    <w:rsid w:val="000C4B01"/>
    <w:rsid w:val="000C5A51"/>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EEF"/>
    <w:rsid w:val="000E416C"/>
    <w:rsid w:val="000E56DE"/>
    <w:rsid w:val="000E5CD2"/>
    <w:rsid w:val="000E706B"/>
    <w:rsid w:val="000F02E6"/>
    <w:rsid w:val="000F0550"/>
    <w:rsid w:val="000F1074"/>
    <w:rsid w:val="000F13AF"/>
    <w:rsid w:val="000F2A94"/>
    <w:rsid w:val="000F2E5E"/>
    <w:rsid w:val="000F421C"/>
    <w:rsid w:val="000F4838"/>
    <w:rsid w:val="000F4C37"/>
    <w:rsid w:val="000F4F94"/>
    <w:rsid w:val="000F55ED"/>
    <w:rsid w:val="000F5680"/>
    <w:rsid w:val="000F5897"/>
    <w:rsid w:val="000F6027"/>
    <w:rsid w:val="000F6E50"/>
    <w:rsid w:val="000F7AF0"/>
    <w:rsid w:val="001007C1"/>
    <w:rsid w:val="00101001"/>
    <w:rsid w:val="00101417"/>
    <w:rsid w:val="001025CC"/>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20EEE"/>
    <w:rsid w:val="00120F3A"/>
    <w:rsid w:val="00121115"/>
    <w:rsid w:val="001223F9"/>
    <w:rsid w:val="00122D30"/>
    <w:rsid w:val="00122D3E"/>
    <w:rsid w:val="00123169"/>
    <w:rsid w:val="001232C5"/>
    <w:rsid w:val="00124AFE"/>
    <w:rsid w:val="00124EF7"/>
    <w:rsid w:val="001258CD"/>
    <w:rsid w:val="00125A10"/>
    <w:rsid w:val="00126051"/>
    <w:rsid w:val="0012621D"/>
    <w:rsid w:val="001266A1"/>
    <w:rsid w:val="00126F03"/>
    <w:rsid w:val="0012782B"/>
    <w:rsid w:val="00131683"/>
    <w:rsid w:val="00131B3F"/>
    <w:rsid w:val="00132E4D"/>
    <w:rsid w:val="00133D3A"/>
    <w:rsid w:val="00133F40"/>
    <w:rsid w:val="00135C96"/>
    <w:rsid w:val="00136020"/>
    <w:rsid w:val="001363C1"/>
    <w:rsid w:val="001375A8"/>
    <w:rsid w:val="00141886"/>
    <w:rsid w:val="00143FF7"/>
    <w:rsid w:val="00145C0D"/>
    <w:rsid w:val="001464CC"/>
    <w:rsid w:val="00146B1C"/>
    <w:rsid w:val="00150017"/>
    <w:rsid w:val="001504B3"/>
    <w:rsid w:val="0015086E"/>
    <w:rsid w:val="00150F5B"/>
    <w:rsid w:val="00150FD2"/>
    <w:rsid w:val="001517FA"/>
    <w:rsid w:val="001526CD"/>
    <w:rsid w:val="0015311C"/>
    <w:rsid w:val="001538AB"/>
    <w:rsid w:val="00153ACA"/>
    <w:rsid w:val="001543EB"/>
    <w:rsid w:val="0015506F"/>
    <w:rsid w:val="00155A65"/>
    <w:rsid w:val="00155F0F"/>
    <w:rsid w:val="0015624B"/>
    <w:rsid w:val="00156900"/>
    <w:rsid w:val="00156A4F"/>
    <w:rsid w:val="00156A6A"/>
    <w:rsid w:val="00156AD8"/>
    <w:rsid w:val="00156B04"/>
    <w:rsid w:val="00157751"/>
    <w:rsid w:val="00157978"/>
    <w:rsid w:val="0016017E"/>
    <w:rsid w:val="00160802"/>
    <w:rsid w:val="001621E5"/>
    <w:rsid w:val="00163495"/>
    <w:rsid w:val="00163779"/>
    <w:rsid w:val="0016455C"/>
    <w:rsid w:val="00165846"/>
    <w:rsid w:val="00165BBD"/>
    <w:rsid w:val="00165C2B"/>
    <w:rsid w:val="00166238"/>
    <w:rsid w:val="001670C9"/>
    <w:rsid w:val="00167C19"/>
    <w:rsid w:val="00170FBD"/>
    <w:rsid w:val="00170FE9"/>
    <w:rsid w:val="001716ED"/>
    <w:rsid w:val="0017193F"/>
    <w:rsid w:val="00171E07"/>
    <w:rsid w:val="00171E68"/>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2414"/>
    <w:rsid w:val="001839A5"/>
    <w:rsid w:val="00183DFE"/>
    <w:rsid w:val="0018435A"/>
    <w:rsid w:val="00186E86"/>
    <w:rsid w:val="00190338"/>
    <w:rsid w:val="00191A11"/>
    <w:rsid w:val="00191BAF"/>
    <w:rsid w:val="00193AF0"/>
    <w:rsid w:val="00193D77"/>
    <w:rsid w:val="00196D89"/>
    <w:rsid w:val="00196E1C"/>
    <w:rsid w:val="00197723"/>
    <w:rsid w:val="001A06DA"/>
    <w:rsid w:val="001A0C59"/>
    <w:rsid w:val="001A0CC2"/>
    <w:rsid w:val="001A0D8E"/>
    <w:rsid w:val="001A11C6"/>
    <w:rsid w:val="001A12B0"/>
    <w:rsid w:val="001A174D"/>
    <w:rsid w:val="001A1A69"/>
    <w:rsid w:val="001A26B9"/>
    <w:rsid w:val="001A2735"/>
    <w:rsid w:val="001A390E"/>
    <w:rsid w:val="001A4ED4"/>
    <w:rsid w:val="001A5A17"/>
    <w:rsid w:val="001A6013"/>
    <w:rsid w:val="001A60CD"/>
    <w:rsid w:val="001A6EE2"/>
    <w:rsid w:val="001A7817"/>
    <w:rsid w:val="001B0139"/>
    <w:rsid w:val="001B0528"/>
    <w:rsid w:val="001B1FF0"/>
    <w:rsid w:val="001B3018"/>
    <w:rsid w:val="001B37FC"/>
    <w:rsid w:val="001B3C2A"/>
    <w:rsid w:val="001B3E80"/>
    <w:rsid w:val="001B4C31"/>
    <w:rsid w:val="001B4EE8"/>
    <w:rsid w:val="001B5DD2"/>
    <w:rsid w:val="001B6AB2"/>
    <w:rsid w:val="001B700B"/>
    <w:rsid w:val="001C0AE0"/>
    <w:rsid w:val="001C10E7"/>
    <w:rsid w:val="001C1A4D"/>
    <w:rsid w:val="001C2753"/>
    <w:rsid w:val="001C2C2A"/>
    <w:rsid w:val="001C2C3B"/>
    <w:rsid w:val="001C3751"/>
    <w:rsid w:val="001C39CD"/>
    <w:rsid w:val="001C4002"/>
    <w:rsid w:val="001C44E0"/>
    <w:rsid w:val="001C45A6"/>
    <w:rsid w:val="001C46EA"/>
    <w:rsid w:val="001C57FE"/>
    <w:rsid w:val="001C62BD"/>
    <w:rsid w:val="001C6CAA"/>
    <w:rsid w:val="001C7CDF"/>
    <w:rsid w:val="001D063F"/>
    <w:rsid w:val="001D158D"/>
    <w:rsid w:val="001D1953"/>
    <w:rsid w:val="001D1C72"/>
    <w:rsid w:val="001D308A"/>
    <w:rsid w:val="001D34F9"/>
    <w:rsid w:val="001D35AA"/>
    <w:rsid w:val="001D3792"/>
    <w:rsid w:val="001D39A1"/>
    <w:rsid w:val="001D3E41"/>
    <w:rsid w:val="001D4145"/>
    <w:rsid w:val="001D5538"/>
    <w:rsid w:val="001D6CC5"/>
    <w:rsid w:val="001D75C1"/>
    <w:rsid w:val="001D7B49"/>
    <w:rsid w:val="001D7BAA"/>
    <w:rsid w:val="001D7BB5"/>
    <w:rsid w:val="001E1A83"/>
    <w:rsid w:val="001E1E4B"/>
    <w:rsid w:val="001E27F2"/>
    <w:rsid w:val="001E2A03"/>
    <w:rsid w:val="001E4836"/>
    <w:rsid w:val="001E489E"/>
    <w:rsid w:val="001E4DD3"/>
    <w:rsid w:val="001E6C80"/>
    <w:rsid w:val="001E6F65"/>
    <w:rsid w:val="001E72E4"/>
    <w:rsid w:val="001E77DC"/>
    <w:rsid w:val="001F1468"/>
    <w:rsid w:val="001F2288"/>
    <w:rsid w:val="001F2C36"/>
    <w:rsid w:val="001F2E29"/>
    <w:rsid w:val="001F32E1"/>
    <w:rsid w:val="001F5049"/>
    <w:rsid w:val="001F57E8"/>
    <w:rsid w:val="001F68D1"/>
    <w:rsid w:val="001F73E3"/>
    <w:rsid w:val="00200B8A"/>
    <w:rsid w:val="00202BAD"/>
    <w:rsid w:val="002033B0"/>
    <w:rsid w:val="00203813"/>
    <w:rsid w:val="00203CBD"/>
    <w:rsid w:val="00204173"/>
    <w:rsid w:val="002041FA"/>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9DE"/>
    <w:rsid w:val="00221E2B"/>
    <w:rsid w:val="00222143"/>
    <w:rsid w:val="00222549"/>
    <w:rsid w:val="0022331B"/>
    <w:rsid w:val="002234D2"/>
    <w:rsid w:val="00223D20"/>
    <w:rsid w:val="002245E7"/>
    <w:rsid w:val="00225ED0"/>
    <w:rsid w:val="00232FE0"/>
    <w:rsid w:val="0023434B"/>
    <w:rsid w:val="0023487B"/>
    <w:rsid w:val="00234B90"/>
    <w:rsid w:val="00234DDF"/>
    <w:rsid w:val="00235302"/>
    <w:rsid w:val="0023545C"/>
    <w:rsid w:val="00235928"/>
    <w:rsid w:val="0023667C"/>
    <w:rsid w:val="002367A2"/>
    <w:rsid w:val="00236B19"/>
    <w:rsid w:val="00236D74"/>
    <w:rsid w:val="00237206"/>
    <w:rsid w:val="00237FF3"/>
    <w:rsid w:val="0024050C"/>
    <w:rsid w:val="002416B2"/>
    <w:rsid w:val="00242A57"/>
    <w:rsid w:val="002458CA"/>
    <w:rsid w:val="00245F3C"/>
    <w:rsid w:val="0024774E"/>
    <w:rsid w:val="00247806"/>
    <w:rsid w:val="002478C0"/>
    <w:rsid w:val="00247A3F"/>
    <w:rsid w:val="00247CD9"/>
    <w:rsid w:val="00250461"/>
    <w:rsid w:val="002509F6"/>
    <w:rsid w:val="00252F64"/>
    <w:rsid w:val="002549ED"/>
    <w:rsid w:val="00254A27"/>
    <w:rsid w:val="00254C17"/>
    <w:rsid w:val="00255555"/>
    <w:rsid w:val="00255BF9"/>
    <w:rsid w:val="00256489"/>
    <w:rsid w:val="0025677D"/>
    <w:rsid w:val="00256852"/>
    <w:rsid w:val="00257583"/>
    <w:rsid w:val="00257B9B"/>
    <w:rsid w:val="00257C06"/>
    <w:rsid w:val="002600B8"/>
    <w:rsid w:val="00260567"/>
    <w:rsid w:val="002613F0"/>
    <w:rsid w:val="0026184C"/>
    <w:rsid w:val="00262C3E"/>
    <w:rsid w:val="00263D21"/>
    <w:rsid w:val="00265BF6"/>
    <w:rsid w:val="00267758"/>
    <w:rsid w:val="00267846"/>
    <w:rsid w:val="00267917"/>
    <w:rsid w:val="00270ABA"/>
    <w:rsid w:val="00270AC8"/>
    <w:rsid w:val="00270BEF"/>
    <w:rsid w:val="00270CDA"/>
    <w:rsid w:val="00271361"/>
    <w:rsid w:val="00272DBA"/>
    <w:rsid w:val="00273D91"/>
    <w:rsid w:val="0027448C"/>
    <w:rsid w:val="00275801"/>
    <w:rsid w:val="00276E78"/>
    <w:rsid w:val="002772A6"/>
    <w:rsid w:val="00277869"/>
    <w:rsid w:val="00277FAD"/>
    <w:rsid w:val="00280E3D"/>
    <w:rsid w:val="00281426"/>
    <w:rsid w:val="00282A91"/>
    <w:rsid w:val="00282EDB"/>
    <w:rsid w:val="002839B4"/>
    <w:rsid w:val="00284A1F"/>
    <w:rsid w:val="00284B14"/>
    <w:rsid w:val="002855A8"/>
    <w:rsid w:val="002858CB"/>
    <w:rsid w:val="00285F68"/>
    <w:rsid w:val="002865E2"/>
    <w:rsid w:val="00287327"/>
    <w:rsid w:val="00287CC0"/>
    <w:rsid w:val="00287D61"/>
    <w:rsid w:val="00287F07"/>
    <w:rsid w:val="0029021B"/>
    <w:rsid w:val="00290724"/>
    <w:rsid w:val="00290767"/>
    <w:rsid w:val="00291273"/>
    <w:rsid w:val="0029289B"/>
    <w:rsid w:val="002935DA"/>
    <w:rsid w:val="00293BB4"/>
    <w:rsid w:val="00294734"/>
    <w:rsid w:val="00294C4F"/>
    <w:rsid w:val="0029596A"/>
    <w:rsid w:val="00297B9B"/>
    <w:rsid w:val="002A0A4D"/>
    <w:rsid w:val="002A143F"/>
    <w:rsid w:val="002A23F6"/>
    <w:rsid w:val="002A33CA"/>
    <w:rsid w:val="002A407B"/>
    <w:rsid w:val="002A40F4"/>
    <w:rsid w:val="002A4F61"/>
    <w:rsid w:val="002A5107"/>
    <w:rsid w:val="002A51D8"/>
    <w:rsid w:val="002A51F8"/>
    <w:rsid w:val="002A5465"/>
    <w:rsid w:val="002A56B4"/>
    <w:rsid w:val="002A6BF4"/>
    <w:rsid w:val="002A7308"/>
    <w:rsid w:val="002A787A"/>
    <w:rsid w:val="002B0084"/>
    <w:rsid w:val="002B0A91"/>
    <w:rsid w:val="002B0EFE"/>
    <w:rsid w:val="002B1551"/>
    <w:rsid w:val="002B1AA7"/>
    <w:rsid w:val="002B2125"/>
    <w:rsid w:val="002B2987"/>
    <w:rsid w:val="002B44A7"/>
    <w:rsid w:val="002B4F2E"/>
    <w:rsid w:val="002B5515"/>
    <w:rsid w:val="002B6782"/>
    <w:rsid w:val="002B6A7C"/>
    <w:rsid w:val="002B6AA8"/>
    <w:rsid w:val="002C01E9"/>
    <w:rsid w:val="002C3A51"/>
    <w:rsid w:val="002C49B8"/>
    <w:rsid w:val="002C4CBD"/>
    <w:rsid w:val="002C4F37"/>
    <w:rsid w:val="002C595B"/>
    <w:rsid w:val="002C68F3"/>
    <w:rsid w:val="002D0FFF"/>
    <w:rsid w:val="002D19BE"/>
    <w:rsid w:val="002D1CFB"/>
    <w:rsid w:val="002D255E"/>
    <w:rsid w:val="002D2A23"/>
    <w:rsid w:val="002D2B25"/>
    <w:rsid w:val="002D2E0E"/>
    <w:rsid w:val="002D307A"/>
    <w:rsid w:val="002D371F"/>
    <w:rsid w:val="002D3AA3"/>
    <w:rsid w:val="002D54A2"/>
    <w:rsid w:val="002D68BE"/>
    <w:rsid w:val="002D759B"/>
    <w:rsid w:val="002D7D28"/>
    <w:rsid w:val="002E12A6"/>
    <w:rsid w:val="002E207D"/>
    <w:rsid w:val="002E2385"/>
    <w:rsid w:val="002E3A85"/>
    <w:rsid w:val="002E459C"/>
    <w:rsid w:val="002E4F10"/>
    <w:rsid w:val="002E5AE6"/>
    <w:rsid w:val="002E5B85"/>
    <w:rsid w:val="002E6A43"/>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DBB"/>
    <w:rsid w:val="002F609A"/>
    <w:rsid w:val="002F6266"/>
    <w:rsid w:val="002F6F34"/>
    <w:rsid w:val="002F7004"/>
    <w:rsid w:val="002F7C47"/>
    <w:rsid w:val="003004C0"/>
    <w:rsid w:val="003016A8"/>
    <w:rsid w:val="0030369D"/>
    <w:rsid w:val="00303D1E"/>
    <w:rsid w:val="003052B5"/>
    <w:rsid w:val="0030654F"/>
    <w:rsid w:val="00307176"/>
    <w:rsid w:val="00307C2B"/>
    <w:rsid w:val="0031128C"/>
    <w:rsid w:val="00311354"/>
    <w:rsid w:val="003118FE"/>
    <w:rsid w:val="0031207F"/>
    <w:rsid w:val="003127A5"/>
    <w:rsid w:val="00312A64"/>
    <w:rsid w:val="00312B07"/>
    <w:rsid w:val="00312C5E"/>
    <w:rsid w:val="00314869"/>
    <w:rsid w:val="003151F1"/>
    <w:rsid w:val="003156AE"/>
    <w:rsid w:val="00315782"/>
    <w:rsid w:val="0031619B"/>
    <w:rsid w:val="00316670"/>
    <w:rsid w:val="00316D79"/>
    <w:rsid w:val="00317701"/>
    <w:rsid w:val="00317DFB"/>
    <w:rsid w:val="0032014A"/>
    <w:rsid w:val="00320BB5"/>
    <w:rsid w:val="00320E91"/>
    <w:rsid w:val="00321187"/>
    <w:rsid w:val="00322AC0"/>
    <w:rsid w:val="00322EB5"/>
    <w:rsid w:val="0032419F"/>
    <w:rsid w:val="00324515"/>
    <w:rsid w:val="00325465"/>
    <w:rsid w:val="00325DA0"/>
    <w:rsid w:val="00325F5F"/>
    <w:rsid w:val="00326083"/>
    <w:rsid w:val="0032642C"/>
    <w:rsid w:val="00327877"/>
    <w:rsid w:val="003304FC"/>
    <w:rsid w:val="0033072C"/>
    <w:rsid w:val="003319AE"/>
    <w:rsid w:val="00332221"/>
    <w:rsid w:val="003327BC"/>
    <w:rsid w:val="00332FD6"/>
    <w:rsid w:val="00333CC4"/>
    <w:rsid w:val="00333FCA"/>
    <w:rsid w:val="0033425E"/>
    <w:rsid w:val="00335037"/>
    <w:rsid w:val="003361AE"/>
    <w:rsid w:val="00336C5A"/>
    <w:rsid w:val="00337523"/>
    <w:rsid w:val="00337B9F"/>
    <w:rsid w:val="003401CF"/>
    <w:rsid w:val="003401F3"/>
    <w:rsid w:val="00340FEB"/>
    <w:rsid w:val="0034131D"/>
    <w:rsid w:val="00341441"/>
    <w:rsid w:val="00341A4A"/>
    <w:rsid w:val="00341AF8"/>
    <w:rsid w:val="0034288C"/>
    <w:rsid w:val="00342E67"/>
    <w:rsid w:val="003432E0"/>
    <w:rsid w:val="003445A6"/>
    <w:rsid w:val="00345011"/>
    <w:rsid w:val="00345641"/>
    <w:rsid w:val="00345DF5"/>
    <w:rsid w:val="00345FC9"/>
    <w:rsid w:val="003478E0"/>
    <w:rsid w:val="003516BA"/>
    <w:rsid w:val="00351820"/>
    <w:rsid w:val="00351D4D"/>
    <w:rsid w:val="003529BE"/>
    <w:rsid w:val="00353111"/>
    <w:rsid w:val="00353221"/>
    <w:rsid w:val="003538C4"/>
    <w:rsid w:val="003538CF"/>
    <w:rsid w:val="0035394B"/>
    <w:rsid w:val="00353C85"/>
    <w:rsid w:val="0035411A"/>
    <w:rsid w:val="0035478C"/>
    <w:rsid w:val="00354A83"/>
    <w:rsid w:val="00354C6E"/>
    <w:rsid w:val="003553E5"/>
    <w:rsid w:val="003564AB"/>
    <w:rsid w:val="003565EC"/>
    <w:rsid w:val="00356676"/>
    <w:rsid w:val="00356AD4"/>
    <w:rsid w:val="00357928"/>
    <w:rsid w:val="00360699"/>
    <w:rsid w:val="00360913"/>
    <w:rsid w:val="00360D67"/>
    <w:rsid w:val="0036126C"/>
    <w:rsid w:val="00361720"/>
    <w:rsid w:val="00361CAE"/>
    <w:rsid w:val="003638A9"/>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E48"/>
    <w:rsid w:val="00376C94"/>
    <w:rsid w:val="00377A80"/>
    <w:rsid w:val="00377AD2"/>
    <w:rsid w:val="00377AF7"/>
    <w:rsid w:val="00377D7E"/>
    <w:rsid w:val="0038009B"/>
    <w:rsid w:val="00380A86"/>
    <w:rsid w:val="00382058"/>
    <w:rsid w:val="003827E3"/>
    <w:rsid w:val="00382AA2"/>
    <w:rsid w:val="00383172"/>
    <w:rsid w:val="003847DC"/>
    <w:rsid w:val="003861BD"/>
    <w:rsid w:val="00390A14"/>
    <w:rsid w:val="003916DE"/>
    <w:rsid w:val="00391B33"/>
    <w:rsid w:val="0039215F"/>
    <w:rsid w:val="00392486"/>
    <w:rsid w:val="0039593F"/>
    <w:rsid w:val="003A018D"/>
    <w:rsid w:val="003A060E"/>
    <w:rsid w:val="003A07D1"/>
    <w:rsid w:val="003A15E4"/>
    <w:rsid w:val="003A19DF"/>
    <w:rsid w:val="003A1A79"/>
    <w:rsid w:val="003A26FB"/>
    <w:rsid w:val="003A2C91"/>
    <w:rsid w:val="003A3B63"/>
    <w:rsid w:val="003A3CDF"/>
    <w:rsid w:val="003A50D4"/>
    <w:rsid w:val="003A5854"/>
    <w:rsid w:val="003A5A62"/>
    <w:rsid w:val="003A5FCF"/>
    <w:rsid w:val="003B06D3"/>
    <w:rsid w:val="003B0E00"/>
    <w:rsid w:val="003B1E64"/>
    <w:rsid w:val="003B2DD8"/>
    <w:rsid w:val="003B483E"/>
    <w:rsid w:val="003B4C85"/>
    <w:rsid w:val="003B5149"/>
    <w:rsid w:val="003B6698"/>
    <w:rsid w:val="003B736A"/>
    <w:rsid w:val="003C04C3"/>
    <w:rsid w:val="003C16A3"/>
    <w:rsid w:val="003C1722"/>
    <w:rsid w:val="003C31BC"/>
    <w:rsid w:val="003C3482"/>
    <w:rsid w:val="003C50C9"/>
    <w:rsid w:val="003C5324"/>
    <w:rsid w:val="003C5F35"/>
    <w:rsid w:val="003C5FCB"/>
    <w:rsid w:val="003C7370"/>
    <w:rsid w:val="003C7AD3"/>
    <w:rsid w:val="003C7FF6"/>
    <w:rsid w:val="003D0389"/>
    <w:rsid w:val="003D073E"/>
    <w:rsid w:val="003D0B4C"/>
    <w:rsid w:val="003D1763"/>
    <w:rsid w:val="003D1CA3"/>
    <w:rsid w:val="003D2180"/>
    <w:rsid w:val="003D22CB"/>
    <w:rsid w:val="003D236F"/>
    <w:rsid w:val="003D421B"/>
    <w:rsid w:val="003D53D1"/>
    <w:rsid w:val="003D5C1F"/>
    <w:rsid w:val="003D61C1"/>
    <w:rsid w:val="003D6EA3"/>
    <w:rsid w:val="003E00F6"/>
    <w:rsid w:val="003E020A"/>
    <w:rsid w:val="003E09D5"/>
    <w:rsid w:val="003E2D93"/>
    <w:rsid w:val="003E3B68"/>
    <w:rsid w:val="003E461C"/>
    <w:rsid w:val="003E646C"/>
    <w:rsid w:val="003E78A4"/>
    <w:rsid w:val="003E7D84"/>
    <w:rsid w:val="003E7FAF"/>
    <w:rsid w:val="003F06A1"/>
    <w:rsid w:val="003F0CA2"/>
    <w:rsid w:val="003F0D00"/>
    <w:rsid w:val="003F0D5D"/>
    <w:rsid w:val="003F1001"/>
    <w:rsid w:val="003F1C31"/>
    <w:rsid w:val="003F247F"/>
    <w:rsid w:val="003F287E"/>
    <w:rsid w:val="003F3ACD"/>
    <w:rsid w:val="003F498F"/>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14B0"/>
    <w:rsid w:val="004122A8"/>
    <w:rsid w:val="00413CD3"/>
    <w:rsid w:val="00413DDA"/>
    <w:rsid w:val="00414E41"/>
    <w:rsid w:val="004156DD"/>
    <w:rsid w:val="004156FF"/>
    <w:rsid w:val="00415A34"/>
    <w:rsid w:val="00415B66"/>
    <w:rsid w:val="004169C1"/>
    <w:rsid w:val="00416DAC"/>
    <w:rsid w:val="00417314"/>
    <w:rsid w:val="00417C69"/>
    <w:rsid w:val="0042011E"/>
    <w:rsid w:val="00420792"/>
    <w:rsid w:val="0042094D"/>
    <w:rsid w:val="00421108"/>
    <w:rsid w:val="004228CF"/>
    <w:rsid w:val="004233F5"/>
    <w:rsid w:val="00423638"/>
    <w:rsid w:val="00423920"/>
    <w:rsid w:val="0042395D"/>
    <w:rsid w:val="00423E04"/>
    <w:rsid w:val="004244A9"/>
    <w:rsid w:val="0042490A"/>
    <w:rsid w:val="004253BD"/>
    <w:rsid w:val="00425977"/>
    <w:rsid w:val="004260C1"/>
    <w:rsid w:val="004268E4"/>
    <w:rsid w:val="00426DC2"/>
    <w:rsid w:val="0043100F"/>
    <w:rsid w:val="004317E9"/>
    <w:rsid w:val="00431C92"/>
    <w:rsid w:val="00432F83"/>
    <w:rsid w:val="00433C5E"/>
    <w:rsid w:val="00433CC9"/>
    <w:rsid w:val="004345CD"/>
    <w:rsid w:val="00434814"/>
    <w:rsid w:val="00434E86"/>
    <w:rsid w:val="00435A7C"/>
    <w:rsid w:val="00435DFB"/>
    <w:rsid w:val="00435FB9"/>
    <w:rsid w:val="00436B91"/>
    <w:rsid w:val="00441796"/>
    <w:rsid w:val="00443054"/>
    <w:rsid w:val="00443196"/>
    <w:rsid w:val="00444670"/>
    <w:rsid w:val="00444714"/>
    <w:rsid w:val="00444922"/>
    <w:rsid w:val="00444D36"/>
    <w:rsid w:val="00445157"/>
    <w:rsid w:val="004455F2"/>
    <w:rsid w:val="00446AAA"/>
    <w:rsid w:val="0045004E"/>
    <w:rsid w:val="0045089C"/>
    <w:rsid w:val="004513AF"/>
    <w:rsid w:val="0045200D"/>
    <w:rsid w:val="00452A57"/>
    <w:rsid w:val="004537CC"/>
    <w:rsid w:val="004542B6"/>
    <w:rsid w:val="00454D8F"/>
    <w:rsid w:val="0045532A"/>
    <w:rsid w:val="004559F0"/>
    <w:rsid w:val="00457476"/>
    <w:rsid w:val="004576C3"/>
    <w:rsid w:val="00457A68"/>
    <w:rsid w:val="00457DA6"/>
    <w:rsid w:val="00461CF9"/>
    <w:rsid w:val="00463360"/>
    <w:rsid w:val="00463831"/>
    <w:rsid w:val="00463CD7"/>
    <w:rsid w:val="00464A12"/>
    <w:rsid w:val="00465688"/>
    <w:rsid w:val="00466FA9"/>
    <w:rsid w:val="004678CE"/>
    <w:rsid w:val="00471A96"/>
    <w:rsid w:val="00471B20"/>
    <w:rsid w:val="00472B4F"/>
    <w:rsid w:val="00473D97"/>
    <w:rsid w:val="00473DBD"/>
    <w:rsid w:val="00474317"/>
    <w:rsid w:val="004748C5"/>
    <w:rsid w:val="00474C0A"/>
    <w:rsid w:val="0047541A"/>
    <w:rsid w:val="0047549D"/>
    <w:rsid w:val="004757A0"/>
    <w:rsid w:val="00475A7E"/>
    <w:rsid w:val="00476392"/>
    <w:rsid w:val="004771A9"/>
    <w:rsid w:val="0047779B"/>
    <w:rsid w:val="00477D77"/>
    <w:rsid w:val="0048017D"/>
    <w:rsid w:val="00480CE0"/>
    <w:rsid w:val="00480F5D"/>
    <w:rsid w:val="00481577"/>
    <w:rsid w:val="0048277C"/>
    <w:rsid w:val="00483E22"/>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40F7"/>
    <w:rsid w:val="004951C5"/>
    <w:rsid w:val="004957DD"/>
    <w:rsid w:val="004960D5"/>
    <w:rsid w:val="004963AD"/>
    <w:rsid w:val="00496949"/>
    <w:rsid w:val="0049717B"/>
    <w:rsid w:val="0049728C"/>
    <w:rsid w:val="00497437"/>
    <w:rsid w:val="00497C57"/>
    <w:rsid w:val="004A0CB9"/>
    <w:rsid w:val="004A103B"/>
    <w:rsid w:val="004A1CF8"/>
    <w:rsid w:val="004A334D"/>
    <w:rsid w:val="004A33D3"/>
    <w:rsid w:val="004A3805"/>
    <w:rsid w:val="004A38F6"/>
    <w:rsid w:val="004A46D4"/>
    <w:rsid w:val="004A5077"/>
    <w:rsid w:val="004A5EA1"/>
    <w:rsid w:val="004A5EB2"/>
    <w:rsid w:val="004A6038"/>
    <w:rsid w:val="004A6150"/>
    <w:rsid w:val="004A74E8"/>
    <w:rsid w:val="004A7B81"/>
    <w:rsid w:val="004B0BEA"/>
    <w:rsid w:val="004B0EAA"/>
    <w:rsid w:val="004B21C0"/>
    <w:rsid w:val="004B2F0E"/>
    <w:rsid w:val="004B3151"/>
    <w:rsid w:val="004B3E6A"/>
    <w:rsid w:val="004B4C30"/>
    <w:rsid w:val="004B5716"/>
    <w:rsid w:val="004B587A"/>
    <w:rsid w:val="004B5F87"/>
    <w:rsid w:val="004B6317"/>
    <w:rsid w:val="004B6F83"/>
    <w:rsid w:val="004B7F74"/>
    <w:rsid w:val="004C0306"/>
    <w:rsid w:val="004C0428"/>
    <w:rsid w:val="004C0640"/>
    <w:rsid w:val="004C0881"/>
    <w:rsid w:val="004C0919"/>
    <w:rsid w:val="004C09D9"/>
    <w:rsid w:val="004C0F2F"/>
    <w:rsid w:val="004C1522"/>
    <w:rsid w:val="004C2111"/>
    <w:rsid w:val="004C27D8"/>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4054"/>
    <w:rsid w:val="004E5240"/>
    <w:rsid w:val="004E6FCF"/>
    <w:rsid w:val="004E7336"/>
    <w:rsid w:val="004F0711"/>
    <w:rsid w:val="004F094C"/>
    <w:rsid w:val="004F0FBF"/>
    <w:rsid w:val="004F2C39"/>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500405"/>
    <w:rsid w:val="005006C9"/>
    <w:rsid w:val="005014E8"/>
    <w:rsid w:val="005019E7"/>
    <w:rsid w:val="005025E7"/>
    <w:rsid w:val="00502832"/>
    <w:rsid w:val="00502B6A"/>
    <w:rsid w:val="0050338F"/>
    <w:rsid w:val="005047D6"/>
    <w:rsid w:val="005050E1"/>
    <w:rsid w:val="00505997"/>
    <w:rsid w:val="00505CBF"/>
    <w:rsid w:val="005060D0"/>
    <w:rsid w:val="005064BC"/>
    <w:rsid w:val="00506725"/>
    <w:rsid w:val="00507386"/>
    <w:rsid w:val="005073EF"/>
    <w:rsid w:val="00510049"/>
    <w:rsid w:val="00510645"/>
    <w:rsid w:val="0051183C"/>
    <w:rsid w:val="00511A97"/>
    <w:rsid w:val="00512B55"/>
    <w:rsid w:val="00513DE8"/>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E2"/>
    <w:rsid w:val="005264F8"/>
    <w:rsid w:val="00526ADE"/>
    <w:rsid w:val="00526D15"/>
    <w:rsid w:val="0052710A"/>
    <w:rsid w:val="00530EC7"/>
    <w:rsid w:val="00531BEE"/>
    <w:rsid w:val="00531E06"/>
    <w:rsid w:val="0053240B"/>
    <w:rsid w:val="00532A36"/>
    <w:rsid w:val="00532F8A"/>
    <w:rsid w:val="00533622"/>
    <w:rsid w:val="00533899"/>
    <w:rsid w:val="0053434A"/>
    <w:rsid w:val="00535762"/>
    <w:rsid w:val="00535DEF"/>
    <w:rsid w:val="00537069"/>
    <w:rsid w:val="00540025"/>
    <w:rsid w:val="0054015D"/>
    <w:rsid w:val="005412EE"/>
    <w:rsid w:val="00541D23"/>
    <w:rsid w:val="00543557"/>
    <w:rsid w:val="00543D14"/>
    <w:rsid w:val="005444CA"/>
    <w:rsid w:val="00544F85"/>
    <w:rsid w:val="00545565"/>
    <w:rsid w:val="00546038"/>
    <w:rsid w:val="00546343"/>
    <w:rsid w:val="0054687B"/>
    <w:rsid w:val="005477FA"/>
    <w:rsid w:val="00547A44"/>
    <w:rsid w:val="00547C05"/>
    <w:rsid w:val="00550B3C"/>
    <w:rsid w:val="00550C96"/>
    <w:rsid w:val="005518FA"/>
    <w:rsid w:val="00551952"/>
    <w:rsid w:val="00551B51"/>
    <w:rsid w:val="00552A19"/>
    <w:rsid w:val="00553D3E"/>
    <w:rsid w:val="00553D47"/>
    <w:rsid w:val="0055443C"/>
    <w:rsid w:val="00554990"/>
    <w:rsid w:val="00554AB3"/>
    <w:rsid w:val="00556D8C"/>
    <w:rsid w:val="00556DDB"/>
    <w:rsid w:val="00556E0A"/>
    <w:rsid w:val="0055787B"/>
    <w:rsid w:val="00560B97"/>
    <w:rsid w:val="00560EE4"/>
    <w:rsid w:val="0056126A"/>
    <w:rsid w:val="00562046"/>
    <w:rsid w:val="005639C3"/>
    <w:rsid w:val="005642DC"/>
    <w:rsid w:val="005645DA"/>
    <w:rsid w:val="00564D75"/>
    <w:rsid w:val="00565B91"/>
    <w:rsid w:val="00565E66"/>
    <w:rsid w:val="00565FB1"/>
    <w:rsid w:val="00566479"/>
    <w:rsid w:val="00566E53"/>
    <w:rsid w:val="005674FB"/>
    <w:rsid w:val="005710E6"/>
    <w:rsid w:val="00571D7C"/>
    <w:rsid w:val="00571FD2"/>
    <w:rsid w:val="0057477A"/>
    <w:rsid w:val="00575360"/>
    <w:rsid w:val="005754AC"/>
    <w:rsid w:val="00576111"/>
    <w:rsid w:val="00576611"/>
    <w:rsid w:val="005800DE"/>
    <w:rsid w:val="005809E3"/>
    <w:rsid w:val="005810FE"/>
    <w:rsid w:val="00581C05"/>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724"/>
    <w:rsid w:val="0059380A"/>
    <w:rsid w:val="00593B36"/>
    <w:rsid w:val="00594524"/>
    <w:rsid w:val="005947D2"/>
    <w:rsid w:val="005965AA"/>
    <w:rsid w:val="00596F5B"/>
    <w:rsid w:val="005976A6"/>
    <w:rsid w:val="005977CE"/>
    <w:rsid w:val="005979F2"/>
    <w:rsid w:val="005A00BC"/>
    <w:rsid w:val="005A053C"/>
    <w:rsid w:val="005A08D8"/>
    <w:rsid w:val="005A08E2"/>
    <w:rsid w:val="005A10AD"/>
    <w:rsid w:val="005A17C1"/>
    <w:rsid w:val="005A42B3"/>
    <w:rsid w:val="005A453B"/>
    <w:rsid w:val="005A485D"/>
    <w:rsid w:val="005A569C"/>
    <w:rsid w:val="005A7B38"/>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B7A"/>
    <w:rsid w:val="005C0FAB"/>
    <w:rsid w:val="005C2B1C"/>
    <w:rsid w:val="005C3314"/>
    <w:rsid w:val="005C3632"/>
    <w:rsid w:val="005C4125"/>
    <w:rsid w:val="005C4587"/>
    <w:rsid w:val="005C6EDC"/>
    <w:rsid w:val="005D1B3A"/>
    <w:rsid w:val="005D1E11"/>
    <w:rsid w:val="005D1E58"/>
    <w:rsid w:val="005D1FBF"/>
    <w:rsid w:val="005D28DF"/>
    <w:rsid w:val="005D454A"/>
    <w:rsid w:val="005D4821"/>
    <w:rsid w:val="005D4CA4"/>
    <w:rsid w:val="005D5B24"/>
    <w:rsid w:val="005D672F"/>
    <w:rsid w:val="005D6894"/>
    <w:rsid w:val="005D750A"/>
    <w:rsid w:val="005D7AC9"/>
    <w:rsid w:val="005E0200"/>
    <w:rsid w:val="005E033A"/>
    <w:rsid w:val="005E0941"/>
    <w:rsid w:val="005E09C7"/>
    <w:rsid w:val="005E1A5B"/>
    <w:rsid w:val="005E231B"/>
    <w:rsid w:val="005E2725"/>
    <w:rsid w:val="005E307C"/>
    <w:rsid w:val="005E36C4"/>
    <w:rsid w:val="005E465F"/>
    <w:rsid w:val="005E647A"/>
    <w:rsid w:val="005E654B"/>
    <w:rsid w:val="005E6A86"/>
    <w:rsid w:val="005E6B00"/>
    <w:rsid w:val="005E708C"/>
    <w:rsid w:val="005E712E"/>
    <w:rsid w:val="005E79F5"/>
    <w:rsid w:val="005E7D01"/>
    <w:rsid w:val="005F1919"/>
    <w:rsid w:val="005F1D5C"/>
    <w:rsid w:val="005F232F"/>
    <w:rsid w:val="005F321F"/>
    <w:rsid w:val="005F4EBD"/>
    <w:rsid w:val="005F530B"/>
    <w:rsid w:val="005F590F"/>
    <w:rsid w:val="005F623C"/>
    <w:rsid w:val="005F6525"/>
    <w:rsid w:val="005F7BC5"/>
    <w:rsid w:val="006003D7"/>
    <w:rsid w:val="00600BB5"/>
    <w:rsid w:val="006014DB"/>
    <w:rsid w:val="006042FA"/>
    <w:rsid w:val="0060635D"/>
    <w:rsid w:val="00607924"/>
    <w:rsid w:val="006108EE"/>
    <w:rsid w:val="006117A5"/>
    <w:rsid w:val="00611C7D"/>
    <w:rsid w:val="00611C8A"/>
    <w:rsid w:val="006121E6"/>
    <w:rsid w:val="00614CD6"/>
    <w:rsid w:val="00615A26"/>
    <w:rsid w:val="00615A2E"/>
    <w:rsid w:val="00620EE4"/>
    <w:rsid w:val="00623A9C"/>
    <w:rsid w:val="0062428C"/>
    <w:rsid w:val="0062429B"/>
    <w:rsid w:val="00624805"/>
    <w:rsid w:val="00625A02"/>
    <w:rsid w:val="00625AE7"/>
    <w:rsid w:val="00630161"/>
    <w:rsid w:val="00630415"/>
    <w:rsid w:val="006325C7"/>
    <w:rsid w:val="00633139"/>
    <w:rsid w:val="0063358D"/>
    <w:rsid w:val="006345CE"/>
    <w:rsid w:val="006353B1"/>
    <w:rsid w:val="006354F8"/>
    <w:rsid w:val="00637C2D"/>
    <w:rsid w:val="00640B08"/>
    <w:rsid w:val="00641F45"/>
    <w:rsid w:val="00642CC9"/>
    <w:rsid w:val="00644079"/>
    <w:rsid w:val="00644124"/>
    <w:rsid w:val="0064422E"/>
    <w:rsid w:val="00644768"/>
    <w:rsid w:val="00645926"/>
    <w:rsid w:val="0064648C"/>
    <w:rsid w:val="00646B58"/>
    <w:rsid w:val="00646BEB"/>
    <w:rsid w:val="00646CCB"/>
    <w:rsid w:val="00646E28"/>
    <w:rsid w:val="00651907"/>
    <w:rsid w:val="0065199F"/>
    <w:rsid w:val="006521B2"/>
    <w:rsid w:val="006532B4"/>
    <w:rsid w:val="0065351F"/>
    <w:rsid w:val="00653DAD"/>
    <w:rsid w:val="00656339"/>
    <w:rsid w:val="0065675E"/>
    <w:rsid w:val="00657030"/>
    <w:rsid w:val="006608F1"/>
    <w:rsid w:val="00660B06"/>
    <w:rsid w:val="00660C1B"/>
    <w:rsid w:val="00660E5B"/>
    <w:rsid w:val="0066192D"/>
    <w:rsid w:val="00661FBF"/>
    <w:rsid w:val="00662C01"/>
    <w:rsid w:val="00663874"/>
    <w:rsid w:val="00663B24"/>
    <w:rsid w:val="00664167"/>
    <w:rsid w:val="00664EE2"/>
    <w:rsid w:val="00664EE4"/>
    <w:rsid w:val="00665C01"/>
    <w:rsid w:val="00665D6C"/>
    <w:rsid w:val="0066697F"/>
    <w:rsid w:val="006675A7"/>
    <w:rsid w:val="00667C59"/>
    <w:rsid w:val="0067002C"/>
    <w:rsid w:val="00670AEB"/>
    <w:rsid w:val="00670BB2"/>
    <w:rsid w:val="00670D99"/>
    <w:rsid w:val="00671837"/>
    <w:rsid w:val="00672D7C"/>
    <w:rsid w:val="00673AF8"/>
    <w:rsid w:val="00673B28"/>
    <w:rsid w:val="006741D7"/>
    <w:rsid w:val="00674F70"/>
    <w:rsid w:val="00675836"/>
    <w:rsid w:val="00675F43"/>
    <w:rsid w:val="00677315"/>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6CDC"/>
    <w:rsid w:val="00687549"/>
    <w:rsid w:val="006879C6"/>
    <w:rsid w:val="00687C33"/>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AD"/>
    <w:rsid w:val="006A1957"/>
    <w:rsid w:val="006A29F4"/>
    <w:rsid w:val="006A2CB0"/>
    <w:rsid w:val="006A35D9"/>
    <w:rsid w:val="006A38D8"/>
    <w:rsid w:val="006A409E"/>
    <w:rsid w:val="006A42E4"/>
    <w:rsid w:val="006A48A0"/>
    <w:rsid w:val="006A49AE"/>
    <w:rsid w:val="006A4C36"/>
    <w:rsid w:val="006A4E0B"/>
    <w:rsid w:val="006A5922"/>
    <w:rsid w:val="006A5BDE"/>
    <w:rsid w:val="006A72DB"/>
    <w:rsid w:val="006B02B6"/>
    <w:rsid w:val="006B0C53"/>
    <w:rsid w:val="006B0CAA"/>
    <w:rsid w:val="006B12C4"/>
    <w:rsid w:val="006B140F"/>
    <w:rsid w:val="006B1F5F"/>
    <w:rsid w:val="006B1FEE"/>
    <w:rsid w:val="006B22E3"/>
    <w:rsid w:val="006B25FF"/>
    <w:rsid w:val="006B2655"/>
    <w:rsid w:val="006B2E16"/>
    <w:rsid w:val="006B33B9"/>
    <w:rsid w:val="006B3A47"/>
    <w:rsid w:val="006B47E3"/>
    <w:rsid w:val="006B488E"/>
    <w:rsid w:val="006B4A48"/>
    <w:rsid w:val="006B4BB5"/>
    <w:rsid w:val="006B5229"/>
    <w:rsid w:val="006B531B"/>
    <w:rsid w:val="006B670E"/>
    <w:rsid w:val="006B703C"/>
    <w:rsid w:val="006B7D34"/>
    <w:rsid w:val="006B7F0A"/>
    <w:rsid w:val="006C09BD"/>
    <w:rsid w:val="006C120F"/>
    <w:rsid w:val="006C1937"/>
    <w:rsid w:val="006C27E7"/>
    <w:rsid w:val="006C3E88"/>
    <w:rsid w:val="006C4B00"/>
    <w:rsid w:val="006C553A"/>
    <w:rsid w:val="006C5A9C"/>
    <w:rsid w:val="006C5FB5"/>
    <w:rsid w:val="006C62C2"/>
    <w:rsid w:val="006C66F7"/>
    <w:rsid w:val="006D0EA1"/>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20FB"/>
    <w:rsid w:val="006E23CE"/>
    <w:rsid w:val="006E2C5D"/>
    <w:rsid w:val="006E2F60"/>
    <w:rsid w:val="006E30F9"/>
    <w:rsid w:val="006E37D9"/>
    <w:rsid w:val="006E3A3C"/>
    <w:rsid w:val="006E3AB7"/>
    <w:rsid w:val="006E573E"/>
    <w:rsid w:val="006E6BE5"/>
    <w:rsid w:val="006E7A2C"/>
    <w:rsid w:val="006E7AC6"/>
    <w:rsid w:val="006F0DC7"/>
    <w:rsid w:val="006F2037"/>
    <w:rsid w:val="006F3688"/>
    <w:rsid w:val="006F6F59"/>
    <w:rsid w:val="006F7B4D"/>
    <w:rsid w:val="00700CFE"/>
    <w:rsid w:val="0070166C"/>
    <w:rsid w:val="0070179E"/>
    <w:rsid w:val="007027DC"/>
    <w:rsid w:val="0070369F"/>
    <w:rsid w:val="0070413A"/>
    <w:rsid w:val="00704682"/>
    <w:rsid w:val="00704DDE"/>
    <w:rsid w:val="00704F07"/>
    <w:rsid w:val="007057DA"/>
    <w:rsid w:val="007064A9"/>
    <w:rsid w:val="00706BF8"/>
    <w:rsid w:val="00706F65"/>
    <w:rsid w:val="00713786"/>
    <w:rsid w:val="00714375"/>
    <w:rsid w:val="007150E0"/>
    <w:rsid w:val="0071546D"/>
    <w:rsid w:val="0071570C"/>
    <w:rsid w:val="00716231"/>
    <w:rsid w:val="00716581"/>
    <w:rsid w:val="0071668F"/>
    <w:rsid w:val="00717952"/>
    <w:rsid w:val="00720741"/>
    <w:rsid w:val="00721CDE"/>
    <w:rsid w:val="0072397A"/>
    <w:rsid w:val="00723F5C"/>
    <w:rsid w:val="007248A2"/>
    <w:rsid w:val="00724DD5"/>
    <w:rsid w:val="00725BD0"/>
    <w:rsid w:val="007260FC"/>
    <w:rsid w:val="00726990"/>
    <w:rsid w:val="00726C7F"/>
    <w:rsid w:val="00727E80"/>
    <w:rsid w:val="007300B0"/>
    <w:rsid w:val="00730C03"/>
    <w:rsid w:val="007318FD"/>
    <w:rsid w:val="00731FF9"/>
    <w:rsid w:val="00732C61"/>
    <w:rsid w:val="0073344D"/>
    <w:rsid w:val="00735043"/>
    <w:rsid w:val="0073551E"/>
    <w:rsid w:val="00735886"/>
    <w:rsid w:val="007369F5"/>
    <w:rsid w:val="00736BF7"/>
    <w:rsid w:val="0073763A"/>
    <w:rsid w:val="0073783F"/>
    <w:rsid w:val="0074005B"/>
    <w:rsid w:val="00741379"/>
    <w:rsid w:val="00741518"/>
    <w:rsid w:val="0074192F"/>
    <w:rsid w:val="00741C93"/>
    <w:rsid w:val="00741EFF"/>
    <w:rsid w:val="007432EA"/>
    <w:rsid w:val="00743517"/>
    <w:rsid w:val="00744442"/>
    <w:rsid w:val="00745253"/>
    <w:rsid w:val="00745AA1"/>
    <w:rsid w:val="00745BB9"/>
    <w:rsid w:val="0074643A"/>
    <w:rsid w:val="0074697D"/>
    <w:rsid w:val="00747049"/>
    <w:rsid w:val="00747412"/>
    <w:rsid w:val="00747972"/>
    <w:rsid w:val="00747D83"/>
    <w:rsid w:val="007509EF"/>
    <w:rsid w:val="00750D6E"/>
    <w:rsid w:val="00751ADB"/>
    <w:rsid w:val="00751E60"/>
    <w:rsid w:val="0075254F"/>
    <w:rsid w:val="0075463B"/>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1928"/>
    <w:rsid w:val="00771B62"/>
    <w:rsid w:val="00773A4D"/>
    <w:rsid w:val="00773AFA"/>
    <w:rsid w:val="0077449D"/>
    <w:rsid w:val="00774A2E"/>
    <w:rsid w:val="00780CD9"/>
    <w:rsid w:val="00780E7C"/>
    <w:rsid w:val="0078270A"/>
    <w:rsid w:val="00782FD6"/>
    <w:rsid w:val="00783AA6"/>
    <w:rsid w:val="00783BE7"/>
    <w:rsid w:val="00783EC5"/>
    <w:rsid w:val="007856F9"/>
    <w:rsid w:val="0078571B"/>
    <w:rsid w:val="00785D24"/>
    <w:rsid w:val="007865C4"/>
    <w:rsid w:val="00787650"/>
    <w:rsid w:val="00787B67"/>
    <w:rsid w:val="00790169"/>
    <w:rsid w:val="007913AE"/>
    <w:rsid w:val="0079247D"/>
    <w:rsid w:val="007928E4"/>
    <w:rsid w:val="00793A0F"/>
    <w:rsid w:val="00796E2A"/>
    <w:rsid w:val="007A05E0"/>
    <w:rsid w:val="007A0C45"/>
    <w:rsid w:val="007A1061"/>
    <w:rsid w:val="007A10F2"/>
    <w:rsid w:val="007A2386"/>
    <w:rsid w:val="007A3F71"/>
    <w:rsid w:val="007A4712"/>
    <w:rsid w:val="007A703C"/>
    <w:rsid w:val="007A70ED"/>
    <w:rsid w:val="007B015F"/>
    <w:rsid w:val="007B0ECE"/>
    <w:rsid w:val="007B1EC1"/>
    <w:rsid w:val="007B3A08"/>
    <w:rsid w:val="007B4552"/>
    <w:rsid w:val="007B57F7"/>
    <w:rsid w:val="007B5E79"/>
    <w:rsid w:val="007B63C0"/>
    <w:rsid w:val="007B6AE5"/>
    <w:rsid w:val="007B6CE6"/>
    <w:rsid w:val="007B7A72"/>
    <w:rsid w:val="007B7EA9"/>
    <w:rsid w:val="007B7F48"/>
    <w:rsid w:val="007C0C22"/>
    <w:rsid w:val="007C224F"/>
    <w:rsid w:val="007C2AA9"/>
    <w:rsid w:val="007C2EFE"/>
    <w:rsid w:val="007C31F6"/>
    <w:rsid w:val="007C3D21"/>
    <w:rsid w:val="007C4906"/>
    <w:rsid w:val="007C4AA7"/>
    <w:rsid w:val="007C4CD5"/>
    <w:rsid w:val="007C505A"/>
    <w:rsid w:val="007C5632"/>
    <w:rsid w:val="007C5A3A"/>
    <w:rsid w:val="007C5AA4"/>
    <w:rsid w:val="007C5D27"/>
    <w:rsid w:val="007C6900"/>
    <w:rsid w:val="007C786E"/>
    <w:rsid w:val="007C7F40"/>
    <w:rsid w:val="007D03F9"/>
    <w:rsid w:val="007D0D37"/>
    <w:rsid w:val="007D0DF3"/>
    <w:rsid w:val="007D24BF"/>
    <w:rsid w:val="007D273A"/>
    <w:rsid w:val="007D274D"/>
    <w:rsid w:val="007D278B"/>
    <w:rsid w:val="007D2B30"/>
    <w:rsid w:val="007D45B8"/>
    <w:rsid w:val="007D4860"/>
    <w:rsid w:val="007D4885"/>
    <w:rsid w:val="007D4E72"/>
    <w:rsid w:val="007D6970"/>
    <w:rsid w:val="007E0C4D"/>
    <w:rsid w:val="007E0FF4"/>
    <w:rsid w:val="007E1A2D"/>
    <w:rsid w:val="007E3DE8"/>
    <w:rsid w:val="007E4194"/>
    <w:rsid w:val="007E45E0"/>
    <w:rsid w:val="007E49AE"/>
    <w:rsid w:val="007E4D96"/>
    <w:rsid w:val="007E4DFA"/>
    <w:rsid w:val="007E4EAF"/>
    <w:rsid w:val="007E5712"/>
    <w:rsid w:val="007E5AA3"/>
    <w:rsid w:val="007E6098"/>
    <w:rsid w:val="007E71B3"/>
    <w:rsid w:val="007E7615"/>
    <w:rsid w:val="007E7B27"/>
    <w:rsid w:val="007F0441"/>
    <w:rsid w:val="007F2FD1"/>
    <w:rsid w:val="007F45BE"/>
    <w:rsid w:val="007F4620"/>
    <w:rsid w:val="007F4B0E"/>
    <w:rsid w:val="007F4C67"/>
    <w:rsid w:val="007F52DF"/>
    <w:rsid w:val="007F5C8E"/>
    <w:rsid w:val="007F67F8"/>
    <w:rsid w:val="00800658"/>
    <w:rsid w:val="00801357"/>
    <w:rsid w:val="00801EB4"/>
    <w:rsid w:val="00802D21"/>
    <w:rsid w:val="00804137"/>
    <w:rsid w:val="00804285"/>
    <w:rsid w:val="00804C56"/>
    <w:rsid w:val="0080506B"/>
    <w:rsid w:val="00805370"/>
    <w:rsid w:val="008067E0"/>
    <w:rsid w:val="00806EE5"/>
    <w:rsid w:val="008103B5"/>
    <w:rsid w:val="00813BC7"/>
    <w:rsid w:val="0081594D"/>
    <w:rsid w:val="00815B55"/>
    <w:rsid w:val="00815C56"/>
    <w:rsid w:val="00816250"/>
    <w:rsid w:val="00816AE5"/>
    <w:rsid w:val="00817711"/>
    <w:rsid w:val="00820522"/>
    <w:rsid w:val="00820AC0"/>
    <w:rsid w:val="00821544"/>
    <w:rsid w:val="008215CB"/>
    <w:rsid w:val="00821660"/>
    <w:rsid w:val="008218A6"/>
    <w:rsid w:val="0082272D"/>
    <w:rsid w:val="008227E3"/>
    <w:rsid w:val="008236B6"/>
    <w:rsid w:val="00823B78"/>
    <w:rsid w:val="00823D73"/>
    <w:rsid w:val="008240C2"/>
    <w:rsid w:val="00824225"/>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7FD"/>
    <w:rsid w:val="00836B07"/>
    <w:rsid w:val="0084018A"/>
    <w:rsid w:val="00841383"/>
    <w:rsid w:val="008416EC"/>
    <w:rsid w:val="008425EF"/>
    <w:rsid w:val="008427F7"/>
    <w:rsid w:val="008429B9"/>
    <w:rsid w:val="00842A3D"/>
    <w:rsid w:val="00843761"/>
    <w:rsid w:val="008446B6"/>
    <w:rsid w:val="00844A8D"/>
    <w:rsid w:val="0084540C"/>
    <w:rsid w:val="00846435"/>
    <w:rsid w:val="00847521"/>
    <w:rsid w:val="0084775A"/>
    <w:rsid w:val="00850323"/>
    <w:rsid w:val="00850874"/>
    <w:rsid w:val="00850CE9"/>
    <w:rsid w:val="00851001"/>
    <w:rsid w:val="008537D4"/>
    <w:rsid w:val="00855618"/>
    <w:rsid w:val="0085593E"/>
    <w:rsid w:val="00855AAA"/>
    <w:rsid w:val="00856168"/>
    <w:rsid w:val="00857114"/>
    <w:rsid w:val="0086039B"/>
    <w:rsid w:val="008608B6"/>
    <w:rsid w:val="00860F3C"/>
    <w:rsid w:val="00861146"/>
    <w:rsid w:val="00861399"/>
    <w:rsid w:val="00862ECE"/>
    <w:rsid w:val="0086354A"/>
    <w:rsid w:val="00864057"/>
    <w:rsid w:val="008646DF"/>
    <w:rsid w:val="00864BF5"/>
    <w:rsid w:val="00867175"/>
    <w:rsid w:val="00867DAD"/>
    <w:rsid w:val="0087012E"/>
    <w:rsid w:val="008702A6"/>
    <w:rsid w:val="008711F2"/>
    <w:rsid w:val="00872768"/>
    <w:rsid w:val="00872D74"/>
    <w:rsid w:val="0087300E"/>
    <w:rsid w:val="00873027"/>
    <w:rsid w:val="0087317C"/>
    <w:rsid w:val="00873B6A"/>
    <w:rsid w:val="00874155"/>
    <w:rsid w:val="0087498C"/>
    <w:rsid w:val="008749EA"/>
    <w:rsid w:val="0087525C"/>
    <w:rsid w:val="00875432"/>
    <w:rsid w:val="008754C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070D"/>
    <w:rsid w:val="00891E82"/>
    <w:rsid w:val="008922D8"/>
    <w:rsid w:val="008925E0"/>
    <w:rsid w:val="00892BA5"/>
    <w:rsid w:val="008938A4"/>
    <w:rsid w:val="00893E42"/>
    <w:rsid w:val="00894ECB"/>
    <w:rsid w:val="00895C2D"/>
    <w:rsid w:val="0089605C"/>
    <w:rsid w:val="00897372"/>
    <w:rsid w:val="008A2C93"/>
    <w:rsid w:val="008A4E00"/>
    <w:rsid w:val="008A56BD"/>
    <w:rsid w:val="008A5FA4"/>
    <w:rsid w:val="008A6619"/>
    <w:rsid w:val="008A69C9"/>
    <w:rsid w:val="008A6ADE"/>
    <w:rsid w:val="008A6D39"/>
    <w:rsid w:val="008A7591"/>
    <w:rsid w:val="008B0B9E"/>
    <w:rsid w:val="008B1293"/>
    <w:rsid w:val="008B1B8A"/>
    <w:rsid w:val="008B29AD"/>
    <w:rsid w:val="008B4011"/>
    <w:rsid w:val="008B4106"/>
    <w:rsid w:val="008B422E"/>
    <w:rsid w:val="008B49AF"/>
    <w:rsid w:val="008B4BB7"/>
    <w:rsid w:val="008B7172"/>
    <w:rsid w:val="008B75C7"/>
    <w:rsid w:val="008B78D9"/>
    <w:rsid w:val="008C01FD"/>
    <w:rsid w:val="008C02ED"/>
    <w:rsid w:val="008C0E05"/>
    <w:rsid w:val="008C0EC4"/>
    <w:rsid w:val="008C10BE"/>
    <w:rsid w:val="008C2868"/>
    <w:rsid w:val="008C2A1D"/>
    <w:rsid w:val="008C2FE9"/>
    <w:rsid w:val="008C3394"/>
    <w:rsid w:val="008C3658"/>
    <w:rsid w:val="008C3EC4"/>
    <w:rsid w:val="008C3F3C"/>
    <w:rsid w:val="008C49EC"/>
    <w:rsid w:val="008C4B84"/>
    <w:rsid w:val="008C6A51"/>
    <w:rsid w:val="008C6E51"/>
    <w:rsid w:val="008D138D"/>
    <w:rsid w:val="008D1B58"/>
    <w:rsid w:val="008D1F0A"/>
    <w:rsid w:val="008D29EF"/>
    <w:rsid w:val="008D2F73"/>
    <w:rsid w:val="008D3DA9"/>
    <w:rsid w:val="008D3E9A"/>
    <w:rsid w:val="008D45FC"/>
    <w:rsid w:val="008D5CBA"/>
    <w:rsid w:val="008D744B"/>
    <w:rsid w:val="008E0D26"/>
    <w:rsid w:val="008E1D82"/>
    <w:rsid w:val="008E2181"/>
    <w:rsid w:val="008E21AE"/>
    <w:rsid w:val="008E2EDB"/>
    <w:rsid w:val="008E311D"/>
    <w:rsid w:val="008E35EB"/>
    <w:rsid w:val="008E42AE"/>
    <w:rsid w:val="008E46A6"/>
    <w:rsid w:val="008E474D"/>
    <w:rsid w:val="008E4D7B"/>
    <w:rsid w:val="008E510F"/>
    <w:rsid w:val="008E56A7"/>
    <w:rsid w:val="008E5973"/>
    <w:rsid w:val="008E5A90"/>
    <w:rsid w:val="008E681A"/>
    <w:rsid w:val="008E732C"/>
    <w:rsid w:val="008E777D"/>
    <w:rsid w:val="008F0C20"/>
    <w:rsid w:val="008F170E"/>
    <w:rsid w:val="008F1DB7"/>
    <w:rsid w:val="008F263F"/>
    <w:rsid w:val="008F5B67"/>
    <w:rsid w:val="008F6E60"/>
    <w:rsid w:val="008F7329"/>
    <w:rsid w:val="008F7333"/>
    <w:rsid w:val="008F76CC"/>
    <w:rsid w:val="008F794A"/>
    <w:rsid w:val="00903446"/>
    <w:rsid w:val="00903B1C"/>
    <w:rsid w:val="009077E7"/>
    <w:rsid w:val="009100C1"/>
    <w:rsid w:val="0091029F"/>
    <w:rsid w:val="00910948"/>
    <w:rsid w:val="00910AA5"/>
    <w:rsid w:val="00910B90"/>
    <w:rsid w:val="00911456"/>
    <w:rsid w:val="00911AE9"/>
    <w:rsid w:val="009133FC"/>
    <w:rsid w:val="009143D9"/>
    <w:rsid w:val="009147B3"/>
    <w:rsid w:val="009169F4"/>
    <w:rsid w:val="009171C5"/>
    <w:rsid w:val="00917FB9"/>
    <w:rsid w:val="00920393"/>
    <w:rsid w:val="00920B87"/>
    <w:rsid w:val="0092154F"/>
    <w:rsid w:val="009223B2"/>
    <w:rsid w:val="00922C9F"/>
    <w:rsid w:val="00923126"/>
    <w:rsid w:val="00923261"/>
    <w:rsid w:val="00923A7F"/>
    <w:rsid w:val="00924410"/>
    <w:rsid w:val="00924546"/>
    <w:rsid w:val="00924873"/>
    <w:rsid w:val="00925052"/>
    <w:rsid w:val="00925DAF"/>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CB"/>
    <w:rsid w:val="00933889"/>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DBA"/>
    <w:rsid w:val="0094564A"/>
    <w:rsid w:val="00945728"/>
    <w:rsid w:val="00945F5F"/>
    <w:rsid w:val="009466A0"/>
    <w:rsid w:val="0094685F"/>
    <w:rsid w:val="00946C22"/>
    <w:rsid w:val="00946DD6"/>
    <w:rsid w:val="009472B2"/>
    <w:rsid w:val="00950AF3"/>
    <w:rsid w:val="009515F5"/>
    <w:rsid w:val="00952669"/>
    <w:rsid w:val="00952AC3"/>
    <w:rsid w:val="009532DF"/>
    <w:rsid w:val="00953431"/>
    <w:rsid w:val="0095348C"/>
    <w:rsid w:val="009534F1"/>
    <w:rsid w:val="00954629"/>
    <w:rsid w:val="00954D33"/>
    <w:rsid w:val="0095511A"/>
    <w:rsid w:val="00955BC3"/>
    <w:rsid w:val="0095616F"/>
    <w:rsid w:val="00956E34"/>
    <w:rsid w:val="009571A3"/>
    <w:rsid w:val="009614B1"/>
    <w:rsid w:val="00961F83"/>
    <w:rsid w:val="0096340A"/>
    <w:rsid w:val="00963E79"/>
    <w:rsid w:val="00965ABF"/>
    <w:rsid w:val="00965E11"/>
    <w:rsid w:val="0097064A"/>
    <w:rsid w:val="00970C52"/>
    <w:rsid w:val="00970C88"/>
    <w:rsid w:val="00972321"/>
    <w:rsid w:val="00972F12"/>
    <w:rsid w:val="0097469A"/>
    <w:rsid w:val="00975A7B"/>
    <w:rsid w:val="00976F29"/>
    <w:rsid w:val="0097761F"/>
    <w:rsid w:val="00980380"/>
    <w:rsid w:val="00980FC1"/>
    <w:rsid w:val="00982031"/>
    <w:rsid w:val="00983408"/>
    <w:rsid w:val="00983CC6"/>
    <w:rsid w:val="00984903"/>
    <w:rsid w:val="00984BDD"/>
    <w:rsid w:val="00984CDA"/>
    <w:rsid w:val="00984F9C"/>
    <w:rsid w:val="009862CF"/>
    <w:rsid w:val="00986C7D"/>
    <w:rsid w:val="00986E75"/>
    <w:rsid w:val="00987995"/>
    <w:rsid w:val="00990909"/>
    <w:rsid w:val="00990DAE"/>
    <w:rsid w:val="00991978"/>
    <w:rsid w:val="0099252A"/>
    <w:rsid w:val="00993824"/>
    <w:rsid w:val="00994C63"/>
    <w:rsid w:val="00995BA0"/>
    <w:rsid w:val="009965F7"/>
    <w:rsid w:val="0099662F"/>
    <w:rsid w:val="00997556"/>
    <w:rsid w:val="009A04D3"/>
    <w:rsid w:val="009A07BE"/>
    <w:rsid w:val="009A23D0"/>
    <w:rsid w:val="009A55A8"/>
    <w:rsid w:val="009A5616"/>
    <w:rsid w:val="009A59C2"/>
    <w:rsid w:val="009A59DD"/>
    <w:rsid w:val="009A6C67"/>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C0B67"/>
    <w:rsid w:val="009C0DCA"/>
    <w:rsid w:val="009C16E3"/>
    <w:rsid w:val="009C1739"/>
    <w:rsid w:val="009C1C9C"/>
    <w:rsid w:val="009C2838"/>
    <w:rsid w:val="009C3C63"/>
    <w:rsid w:val="009C47F4"/>
    <w:rsid w:val="009C48B3"/>
    <w:rsid w:val="009C4911"/>
    <w:rsid w:val="009C5600"/>
    <w:rsid w:val="009C5796"/>
    <w:rsid w:val="009C6442"/>
    <w:rsid w:val="009C65D5"/>
    <w:rsid w:val="009C6B72"/>
    <w:rsid w:val="009C7188"/>
    <w:rsid w:val="009C7568"/>
    <w:rsid w:val="009C7865"/>
    <w:rsid w:val="009D00D8"/>
    <w:rsid w:val="009D1334"/>
    <w:rsid w:val="009D1C72"/>
    <w:rsid w:val="009D1D9C"/>
    <w:rsid w:val="009D21A2"/>
    <w:rsid w:val="009D24D4"/>
    <w:rsid w:val="009D2521"/>
    <w:rsid w:val="009D27B2"/>
    <w:rsid w:val="009D2D08"/>
    <w:rsid w:val="009D2ED5"/>
    <w:rsid w:val="009D4F3F"/>
    <w:rsid w:val="009D5DDE"/>
    <w:rsid w:val="009D61A5"/>
    <w:rsid w:val="009D66DE"/>
    <w:rsid w:val="009D71C7"/>
    <w:rsid w:val="009D79B4"/>
    <w:rsid w:val="009D7E26"/>
    <w:rsid w:val="009D7E68"/>
    <w:rsid w:val="009E042D"/>
    <w:rsid w:val="009E06AB"/>
    <w:rsid w:val="009E1DEB"/>
    <w:rsid w:val="009E2896"/>
    <w:rsid w:val="009E3160"/>
    <w:rsid w:val="009E5536"/>
    <w:rsid w:val="009E56BA"/>
    <w:rsid w:val="009E5B96"/>
    <w:rsid w:val="009E61C7"/>
    <w:rsid w:val="009E63AF"/>
    <w:rsid w:val="009E6D5E"/>
    <w:rsid w:val="009E7008"/>
    <w:rsid w:val="009E769C"/>
    <w:rsid w:val="009F0E77"/>
    <w:rsid w:val="009F0E8A"/>
    <w:rsid w:val="009F1367"/>
    <w:rsid w:val="009F1410"/>
    <w:rsid w:val="009F1B26"/>
    <w:rsid w:val="009F1DC9"/>
    <w:rsid w:val="009F2F2A"/>
    <w:rsid w:val="009F3BE9"/>
    <w:rsid w:val="009F58A7"/>
    <w:rsid w:val="009F61D7"/>
    <w:rsid w:val="009F6358"/>
    <w:rsid w:val="009F75CE"/>
    <w:rsid w:val="009F790B"/>
    <w:rsid w:val="009F7DA3"/>
    <w:rsid w:val="00A0095D"/>
    <w:rsid w:val="00A00976"/>
    <w:rsid w:val="00A00AC7"/>
    <w:rsid w:val="00A00B1B"/>
    <w:rsid w:val="00A01847"/>
    <w:rsid w:val="00A020DC"/>
    <w:rsid w:val="00A02FF4"/>
    <w:rsid w:val="00A033E6"/>
    <w:rsid w:val="00A0406E"/>
    <w:rsid w:val="00A04C6C"/>
    <w:rsid w:val="00A05436"/>
    <w:rsid w:val="00A062D6"/>
    <w:rsid w:val="00A06924"/>
    <w:rsid w:val="00A07C15"/>
    <w:rsid w:val="00A104A5"/>
    <w:rsid w:val="00A112FF"/>
    <w:rsid w:val="00A12893"/>
    <w:rsid w:val="00A12B32"/>
    <w:rsid w:val="00A13881"/>
    <w:rsid w:val="00A13E52"/>
    <w:rsid w:val="00A14D04"/>
    <w:rsid w:val="00A15766"/>
    <w:rsid w:val="00A16E61"/>
    <w:rsid w:val="00A17B22"/>
    <w:rsid w:val="00A2064B"/>
    <w:rsid w:val="00A20B06"/>
    <w:rsid w:val="00A211B8"/>
    <w:rsid w:val="00A21E94"/>
    <w:rsid w:val="00A2325F"/>
    <w:rsid w:val="00A235A2"/>
    <w:rsid w:val="00A23749"/>
    <w:rsid w:val="00A24359"/>
    <w:rsid w:val="00A24594"/>
    <w:rsid w:val="00A25CCE"/>
    <w:rsid w:val="00A27AE0"/>
    <w:rsid w:val="00A30ED6"/>
    <w:rsid w:val="00A311E1"/>
    <w:rsid w:val="00A31DCE"/>
    <w:rsid w:val="00A33DEB"/>
    <w:rsid w:val="00A3401E"/>
    <w:rsid w:val="00A3445F"/>
    <w:rsid w:val="00A3507E"/>
    <w:rsid w:val="00A35471"/>
    <w:rsid w:val="00A35C4F"/>
    <w:rsid w:val="00A36880"/>
    <w:rsid w:val="00A36C44"/>
    <w:rsid w:val="00A377E9"/>
    <w:rsid w:val="00A40A4A"/>
    <w:rsid w:val="00A40E64"/>
    <w:rsid w:val="00A415C2"/>
    <w:rsid w:val="00A42685"/>
    <w:rsid w:val="00A42B99"/>
    <w:rsid w:val="00A4304F"/>
    <w:rsid w:val="00A439DD"/>
    <w:rsid w:val="00A43AC6"/>
    <w:rsid w:val="00A43B1E"/>
    <w:rsid w:val="00A447F7"/>
    <w:rsid w:val="00A44D01"/>
    <w:rsid w:val="00A44F96"/>
    <w:rsid w:val="00A45F9C"/>
    <w:rsid w:val="00A46B1A"/>
    <w:rsid w:val="00A46E38"/>
    <w:rsid w:val="00A50737"/>
    <w:rsid w:val="00A5104D"/>
    <w:rsid w:val="00A51B26"/>
    <w:rsid w:val="00A51CC4"/>
    <w:rsid w:val="00A51F48"/>
    <w:rsid w:val="00A5281F"/>
    <w:rsid w:val="00A52935"/>
    <w:rsid w:val="00A53466"/>
    <w:rsid w:val="00A536F5"/>
    <w:rsid w:val="00A53D38"/>
    <w:rsid w:val="00A544D8"/>
    <w:rsid w:val="00A54787"/>
    <w:rsid w:val="00A54BE6"/>
    <w:rsid w:val="00A55239"/>
    <w:rsid w:val="00A56355"/>
    <w:rsid w:val="00A565C8"/>
    <w:rsid w:val="00A57351"/>
    <w:rsid w:val="00A609DC"/>
    <w:rsid w:val="00A60CC6"/>
    <w:rsid w:val="00A60E09"/>
    <w:rsid w:val="00A61388"/>
    <w:rsid w:val="00A61AA8"/>
    <w:rsid w:val="00A61CE3"/>
    <w:rsid w:val="00A630D2"/>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C3D"/>
    <w:rsid w:val="00A80A0E"/>
    <w:rsid w:val="00A81DE9"/>
    <w:rsid w:val="00A81FF7"/>
    <w:rsid w:val="00A822EC"/>
    <w:rsid w:val="00A835F5"/>
    <w:rsid w:val="00A836A9"/>
    <w:rsid w:val="00A8507C"/>
    <w:rsid w:val="00A852C4"/>
    <w:rsid w:val="00A85519"/>
    <w:rsid w:val="00A867E6"/>
    <w:rsid w:val="00A87475"/>
    <w:rsid w:val="00A87811"/>
    <w:rsid w:val="00A8791C"/>
    <w:rsid w:val="00A87EF0"/>
    <w:rsid w:val="00A91CF7"/>
    <w:rsid w:val="00A91E5A"/>
    <w:rsid w:val="00A92250"/>
    <w:rsid w:val="00A94429"/>
    <w:rsid w:val="00A948BF"/>
    <w:rsid w:val="00A9556B"/>
    <w:rsid w:val="00A95637"/>
    <w:rsid w:val="00A95B87"/>
    <w:rsid w:val="00A95F7B"/>
    <w:rsid w:val="00A967D3"/>
    <w:rsid w:val="00A9709B"/>
    <w:rsid w:val="00A97AEC"/>
    <w:rsid w:val="00AA01F7"/>
    <w:rsid w:val="00AA165D"/>
    <w:rsid w:val="00AA1E21"/>
    <w:rsid w:val="00AA1FF5"/>
    <w:rsid w:val="00AA2D9D"/>
    <w:rsid w:val="00AA39B0"/>
    <w:rsid w:val="00AA3DD7"/>
    <w:rsid w:val="00AA75D4"/>
    <w:rsid w:val="00AA75DC"/>
    <w:rsid w:val="00AA79A1"/>
    <w:rsid w:val="00AA7E4C"/>
    <w:rsid w:val="00AB0CDF"/>
    <w:rsid w:val="00AB1856"/>
    <w:rsid w:val="00AB2572"/>
    <w:rsid w:val="00AB3785"/>
    <w:rsid w:val="00AB3C22"/>
    <w:rsid w:val="00AB4721"/>
    <w:rsid w:val="00AB4D1E"/>
    <w:rsid w:val="00AB5FF8"/>
    <w:rsid w:val="00AB6091"/>
    <w:rsid w:val="00AB7618"/>
    <w:rsid w:val="00AC03B1"/>
    <w:rsid w:val="00AC03BE"/>
    <w:rsid w:val="00AC0A86"/>
    <w:rsid w:val="00AC0C5D"/>
    <w:rsid w:val="00AC27D8"/>
    <w:rsid w:val="00AC3A6A"/>
    <w:rsid w:val="00AC3B94"/>
    <w:rsid w:val="00AC44F8"/>
    <w:rsid w:val="00AC4B70"/>
    <w:rsid w:val="00AC598D"/>
    <w:rsid w:val="00AC5A1C"/>
    <w:rsid w:val="00AC5A68"/>
    <w:rsid w:val="00AC5B88"/>
    <w:rsid w:val="00AC643A"/>
    <w:rsid w:val="00AC6F82"/>
    <w:rsid w:val="00AC739B"/>
    <w:rsid w:val="00AC7E75"/>
    <w:rsid w:val="00AC7FC5"/>
    <w:rsid w:val="00AD0AE8"/>
    <w:rsid w:val="00AD1251"/>
    <w:rsid w:val="00AD2C66"/>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415B"/>
    <w:rsid w:val="00AE49C9"/>
    <w:rsid w:val="00AE4ACB"/>
    <w:rsid w:val="00AE5755"/>
    <w:rsid w:val="00AE5B84"/>
    <w:rsid w:val="00AE7EC6"/>
    <w:rsid w:val="00AF04D1"/>
    <w:rsid w:val="00AF0E9D"/>
    <w:rsid w:val="00AF1F5D"/>
    <w:rsid w:val="00AF2034"/>
    <w:rsid w:val="00AF2BD4"/>
    <w:rsid w:val="00AF2D1E"/>
    <w:rsid w:val="00AF3ADA"/>
    <w:rsid w:val="00AF3C92"/>
    <w:rsid w:val="00AF4979"/>
    <w:rsid w:val="00AF4AEF"/>
    <w:rsid w:val="00AF51FC"/>
    <w:rsid w:val="00AF599A"/>
    <w:rsid w:val="00AF5C74"/>
    <w:rsid w:val="00AF5F82"/>
    <w:rsid w:val="00AF6CB0"/>
    <w:rsid w:val="00AF6F2E"/>
    <w:rsid w:val="00AF72C6"/>
    <w:rsid w:val="00B01423"/>
    <w:rsid w:val="00B02412"/>
    <w:rsid w:val="00B02819"/>
    <w:rsid w:val="00B04704"/>
    <w:rsid w:val="00B050CD"/>
    <w:rsid w:val="00B053FF"/>
    <w:rsid w:val="00B05C17"/>
    <w:rsid w:val="00B061AF"/>
    <w:rsid w:val="00B07342"/>
    <w:rsid w:val="00B077D1"/>
    <w:rsid w:val="00B07ABF"/>
    <w:rsid w:val="00B10719"/>
    <w:rsid w:val="00B108A4"/>
    <w:rsid w:val="00B11046"/>
    <w:rsid w:val="00B11217"/>
    <w:rsid w:val="00B1139B"/>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75AD"/>
    <w:rsid w:val="00B3078E"/>
    <w:rsid w:val="00B3110C"/>
    <w:rsid w:val="00B31509"/>
    <w:rsid w:val="00B31A60"/>
    <w:rsid w:val="00B31BB3"/>
    <w:rsid w:val="00B325F4"/>
    <w:rsid w:val="00B3321A"/>
    <w:rsid w:val="00B33916"/>
    <w:rsid w:val="00B33C9D"/>
    <w:rsid w:val="00B344F9"/>
    <w:rsid w:val="00B35095"/>
    <w:rsid w:val="00B35E73"/>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92C"/>
    <w:rsid w:val="00B4698C"/>
    <w:rsid w:val="00B476FB"/>
    <w:rsid w:val="00B5238D"/>
    <w:rsid w:val="00B52D24"/>
    <w:rsid w:val="00B53753"/>
    <w:rsid w:val="00B53BCA"/>
    <w:rsid w:val="00B54AE0"/>
    <w:rsid w:val="00B54C2F"/>
    <w:rsid w:val="00B56112"/>
    <w:rsid w:val="00B566D5"/>
    <w:rsid w:val="00B56FFC"/>
    <w:rsid w:val="00B60ACA"/>
    <w:rsid w:val="00B61F8E"/>
    <w:rsid w:val="00B620AF"/>
    <w:rsid w:val="00B6246D"/>
    <w:rsid w:val="00B624D6"/>
    <w:rsid w:val="00B62813"/>
    <w:rsid w:val="00B62D29"/>
    <w:rsid w:val="00B63F12"/>
    <w:rsid w:val="00B6413E"/>
    <w:rsid w:val="00B642D8"/>
    <w:rsid w:val="00B647A9"/>
    <w:rsid w:val="00B65C18"/>
    <w:rsid w:val="00B66459"/>
    <w:rsid w:val="00B66520"/>
    <w:rsid w:val="00B669AD"/>
    <w:rsid w:val="00B6797B"/>
    <w:rsid w:val="00B70AE3"/>
    <w:rsid w:val="00B71780"/>
    <w:rsid w:val="00B7272F"/>
    <w:rsid w:val="00B72EDB"/>
    <w:rsid w:val="00B7339A"/>
    <w:rsid w:val="00B739E9"/>
    <w:rsid w:val="00B739EC"/>
    <w:rsid w:val="00B73C6D"/>
    <w:rsid w:val="00B74C1D"/>
    <w:rsid w:val="00B75187"/>
    <w:rsid w:val="00B7564E"/>
    <w:rsid w:val="00B75BF2"/>
    <w:rsid w:val="00B765B3"/>
    <w:rsid w:val="00B76B79"/>
    <w:rsid w:val="00B76BDB"/>
    <w:rsid w:val="00B77EBA"/>
    <w:rsid w:val="00B77F92"/>
    <w:rsid w:val="00B82084"/>
    <w:rsid w:val="00B8307A"/>
    <w:rsid w:val="00B83807"/>
    <w:rsid w:val="00B848F8"/>
    <w:rsid w:val="00B84A39"/>
    <w:rsid w:val="00B8529F"/>
    <w:rsid w:val="00B85639"/>
    <w:rsid w:val="00B85C69"/>
    <w:rsid w:val="00B86607"/>
    <w:rsid w:val="00B8681B"/>
    <w:rsid w:val="00B9075C"/>
    <w:rsid w:val="00B90F81"/>
    <w:rsid w:val="00B921D7"/>
    <w:rsid w:val="00B922AE"/>
    <w:rsid w:val="00B926AF"/>
    <w:rsid w:val="00B92C76"/>
    <w:rsid w:val="00B95099"/>
    <w:rsid w:val="00B9582E"/>
    <w:rsid w:val="00B96949"/>
    <w:rsid w:val="00B97053"/>
    <w:rsid w:val="00B9730E"/>
    <w:rsid w:val="00B97F42"/>
    <w:rsid w:val="00BA0519"/>
    <w:rsid w:val="00BA0C39"/>
    <w:rsid w:val="00BA1CB2"/>
    <w:rsid w:val="00BA1CB9"/>
    <w:rsid w:val="00BA395A"/>
    <w:rsid w:val="00BA40B7"/>
    <w:rsid w:val="00BA4397"/>
    <w:rsid w:val="00BA47B3"/>
    <w:rsid w:val="00BA538C"/>
    <w:rsid w:val="00BA581E"/>
    <w:rsid w:val="00BA5860"/>
    <w:rsid w:val="00BA6E9D"/>
    <w:rsid w:val="00BA721D"/>
    <w:rsid w:val="00BA77DA"/>
    <w:rsid w:val="00BA7B0E"/>
    <w:rsid w:val="00BB00D2"/>
    <w:rsid w:val="00BB01D5"/>
    <w:rsid w:val="00BB020F"/>
    <w:rsid w:val="00BB06AF"/>
    <w:rsid w:val="00BB1793"/>
    <w:rsid w:val="00BB253B"/>
    <w:rsid w:val="00BB3C74"/>
    <w:rsid w:val="00BB46AD"/>
    <w:rsid w:val="00BB572D"/>
    <w:rsid w:val="00BB66D1"/>
    <w:rsid w:val="00BB7003"/>
    <w:rsid w:val="00BB734A"/>
    <w:rsid w:val="00BB7974"/>
    <w:rsid w:val="00BC03CA"/>
    <w:rsid w:val="00BC0A06"/>
    <w:rsid w:val="00BC0D6E"/>
    <w:rsid w:val="00BC1CA0"/>
    <w:rsid w:val="00BC2486"/>
    <w:rsid w:val="00BC273A"/>
    <w:rsid w:val="00BC28A4"/>
    <w:rsid w:val="00BC2A74"/>
    <w:rsid w:val="00BC36AB"/>
    <w:rsid w:val="00BC3D28"/>
    <w:rsid w:val="00BC4638"/>
    <w:rsid w:val="00BC49D8"/>
    <w:rsid w:val="00BC49EA"/>
    <w:rsid w:val="00BC5355"/>
    <w:rsid w:val="00BC622B"/>
    <w:rsid w:val="00BC6C48"/>
    <w:rsid w:val="00BC6F10"/>
    <w:rsid w:val="00BC7189"/>
    <w:rsid w:val="00BC74D7"/>
    <w:rsid w:val="00BD016F"/>
    <w:rsid w:val="00BD06EE"/>
    <w:rsid w:val="00BD08C5"/>
    <w:rsid w:val="00BD0C9F"/>
    <w:rsid w:val="00BD1165"/>
    <w:rsid w:val="00BD1461"/>
    <w:rsid w:val="00BD1DD9"/>
    <w:rsid w:val="00BD2B19"/>
    <w:rsid w:val="00BD2C07"/>
    <w:rsid w:val="00BD2D14"/>
    <w:rsid w:val="00BD3A45"/>
    <w:rsid w:val="00BD49E8"/>
    <w:rsid w:val="00BD5064"/>
    <w:rsid w:val="00BD5385"/>
    <w:rsid w:val="00BD6D2C"/>
    <w:rsid w:val="00BD726A"/>
    <w:rsid w:val="00BE079A"/>
    <w:rsid w:val="00BE08D9"/>
    <w:rsid w:val="00BE0BA2"/>
    <w:rsid w:val="00BE1888"/>
    <w:rsid w:val="00BE19B0"/>
    <w:rsid w:val="00BE2085"/>
    <w:rsid w:val="00BE27CC"/>
    <w:rsid w:val="00BE2D84"/>
    <w:rsid w:val="00BE2F95"/>
    <w:rsid w:val="00BE4AAB"/>
    <w:rsid w:val="00BE4F39"/>
    <w:rsid w:val="00BE65DC"/>
    <w:rsid w:val="00BE692F"/>
    <w:rsid w:val="00BF0216"/>
    <w:rsid w:val="00BF0845"/>
    <w:rsid w:val="00BF08D2"/>
    <w:rsid w:val="00BF24B7"/>
    <w:rsid w:val="00BF270E"/>
    <w:rsid w:val="00BF340F"/>
    <w:rsid w:val="00BF37A7"/>
    <w:rsid w:val="00BF39F5"/>
    <w:rsid w:val="00BF3B3A"/>
    <w:rsid w:val="00BF41D3"/>
    <w:rsid w:val="00BF4863"/>
    <w:rsid w:val="00BF7065"/>
    <w:rsid w:val="00BF78BE"/>
    <w:rsid w:val="00C003A2"/>
    <w:rsid w:val="00C00C4F"/>
    <w:rsid w:val="00C00C87"/>
    <w:rsid w:val="00C015A6"/>
    <w:rsid w:val="00C016D8"/>
    <w:rsid w:val="00C01DB2"/>
    <w:rsid w:val="00C02974"/>
    <w:rsid w:val="00C03225"/>
    <w:rsid w:val="00C05375"/>
    <w:rsid w:val="00C062C5"/>
    <w:rsid w:val="00C07260"/>
    <w:rsid w:val="00C07985"/>
    <w:rsid w:val="00C1011C"/>
    <w:rsid w:val="00C101D7"/>
    <w:rsid w:val="00C10D85"/>
    <w:rsid w:val="00C1185B"/>
    <w:rsid w:val="00C12974"/>
    <w:rsid w:val="00C12BD7"/>
    <w:rsid w:val="00C13D3A"/>
    <w:rsid w:val="00C1508A"/>
    <w:rsid w:val="00C1539D"/>
    <w:rsid w:val="00C158F5"/>
    <w:rsid w:val="00C1604C"/>
    <w:rsid w:val="00C16674"/>
    <w:rsid w:val="00C16891"/>
    <w:rsid w:val="00C170A7"/>
    <w:rsid w:val="00C179A2"/>
    <w:rsid w:val="00C20A57"/>
    <w:rsid w:val="00C21113"/>
    <w:rsid w:val="00C21987"/>
    <w:rsid w:val="00C2198E"/>
    <w:rsid w:val="00C21FD9"/>
    <w:rsid w:val="00C22557"/>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CFD"/>
    <w:rsid w:val="00C35391"/>
    <w:rsid w:val="00C35F5F"/>
    <w:rsid w:val="00C37E01"/>
    <w:rsid w:val="00C400B5"/>
    <w:rsid w:val="00C40158"/>
    <w:rsid w:val="00C40B78"/>
    <w:rsid w:val="00C412CC"/>
    <w:rsid w:val="00C427A5"/>
    <w:rsid w:val="00C43115"/>
    <w:rsid w:val="00C431BE"/>
    <w:rsid w:val="00C435FA"/>
    <w:rsid w:val="00C437CE"/>
    <w:rsid w:val="00C44600"/>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85B"/>
    <w:rsid w:val="00C570A2"/>
    <w:rsid w:val="00C604E0"/>
    <w:rsid w:val="00C60664"/>
    <w:rsid w:val="00C60B61"/>
    <w:rsid w:val="00C611FD"/>
    <w:rsid w:val="00C61574"/>
    <w:rsid w:val="00C628EA"/>
    <w:rsid w:val="00C645E2"/>
    <w:rsid w:val="00C65232"/>
    <w:rsid w:val="00C6674B"/>
    <w:rsid w:val="00C66D40"/>
    <w:rsid w:val="00C67D1F"/>
    <w:rsid w:val="00C67E5D"/>
    <w:rsid w:val="00C702C1"/>
    <w:rsid w:val="00C703AD"/>
    <w:rsid w:val="00C70B20"/>
    <w:rsid w:val="00C70C3A"/>
    <w:rsid w:val="00C70E1C"/>
    <w:rsid w:val="00C722A1"/>
    <w:rsid w:val="00C74E37"/>
    <w:rsid w:val="00C769B9"/>
    <w:rsid w:val="00C80774"/>
    <w:rsid w:val="00C80AEE"/>
    <w:rsid w:val="00C811FC"/>
    <w:rsid w:val="00C8233D"/>
    <w:rsid w:val="00C82440"/>
    <w:rsid w:val="00C82535"/>
    <w:rsid w:val="00C831D5"/>
    <w:rsid w:val="00C83411"/>
    <w:rsid w:val="00C836C7"/>
    <w:rsid w:val="00C83752"/>
    <w:rsid w:val="00C83B76"/>
    <w:rsid w:val="00C84CDC"/>
    <w:rsid w:val="00C8560A"/>
    <w:rsid w:val="00C86A40"/>
    <w:rsid w:val="00C87407"/>
    <w:rsid w:val="00C8745F"/>
    <w:rsid w:val="00C875F8"/>
    <w:rsid w:val="00C8767B"/>
    <w:rsid w:val="00C87DA2"/>
    <w:rsid w:val="00C87F28"/>
    <w:rsid w:val="00C903DA"/>
    <w:rsid w:val="00C903FF"/>
    <w:rsid w:val="00C90714"/>
    <w:rsid w:val="00C915AF"/>
    <w:rsid w:val="00C91B3D"/>
    <w:rsid w:val="00C92CA1"/>
    <w:rsid w:val="00C92D64"/>
    <w:rsid w:val="00C93592"/>
    <w:rsid w:val="00C94291"/>
    <w:rsid w:val="00C94306"/>
    <w:rsid w:val="00C948A7"/>
    <w:rsid w:val="00C94FAE"/>
    <w:rsid w:val="00C958C3"/>
    <w:rsid w:val="00C9724B"/>
    <w:rsid w:val="00C97F4B"/>
    <w:rsid w:val="00CA065D"/>
    <w:rsid w:val="00CA1923"/>
    <w:rsid w:val="00CA2EF3"/>
    <w:rsid w:val="00CA34EE"/>
    <w:rsid w:val="00CA3D48"/>
    <w:rsid w:val="00CA40E2"/>
    <w:rsid w:val="00CA522B"/>
    <w:rsid w:val="00CA5C73"/>
    <w:rsid w:val="00CA5D02"/>
    <w:rsid w:val="00CA5EC8"/>
    <w:rsid w:val="00CA61F4"/>
    <w:rsid w:val="00CA745E"/>
    <w:rsid w:val="00CB001A"/>
    <w:rsid w:val="00CB00B8"/>
    <w:rsid w:val="00CB0ED4"/>
    <w:rsid w:val="00CB168A"/>
    <w:rsid w:val="00CB1717"/>
    <w:rsid w:val="00CB1924"/>
    <w:rsid w:val="00CB1E5F"/>
    <w:rsid w:val="00CB1F2D"/>
    <w:rsid w:val="00CB2DD0"/>
    <w:rsid w:val="00CB4755"/>
    <w:rsid w:val="00CB480B"/>
    <w:rsid w:val="00CB6057"/>
    <w:rsid w:val="00CB68FB"/>
    <w:rsid w:val="00CB6F9B"/>
    <w:rsid w:val="00CB6FC3"/>
    <w:rsid w:val="00CB74EF"/>
    <w:rsid w:val="00CB7772"/>
    <w:rsid w:val="00CB7FC7"/>
    <w:rsid w:val="00CC24F6"/>
    <w:rsid w:val="00CC3590"/>
    <w:rsid w:val="00CC3B30"/>
    <w:rsid w:val="00CC5D7C"/>
    <w:rsid w:val="00CC7BD3"/>
    <w:rsid w:val="00CD0D5A"/>
    <w:rsid w:val="00CD197F"/>
    <w:rsid w:val="00CD2980"/>
    <w:rsid w:val="00CD2DCB"/>
    <w:rsid w:val="00CD2FB3"/>
    <w:rsid w:val="00CD379D"/>
    <w:rsid w:val="00CD3AF1"/>
    <w:rsid w:val="00CD3E4D"/>
    <w:rsid w:val="00CD55CC"/>
    <w:rsid w:val="00CD573B"/>
    <w:rsid w:val="00CD5BAD"/>
    <w:rsid w:val="00CD601C"/>
    <w:rsid w:val="00CD625A"/>
    <w:rsid w:val="00CD6317"/>
    <w:rsid w:val="00CD65AB"/>
    <w:rsid w:val="00CD6B64"/>
    <w:rsid w:val="00CD6C75"/>
    <w:rsid w:val="00CD721B"/>
    <w:rsid w:val="00CD7DAB"/>
    <w:rsid w:val="00CE00F6"/>
    <w:rsid w:val="00CE05E7"/>
    <w:rsid w:val="00CE09F6"/>
    <w:rsid w:val="00CE12E9"/>
    <w:rsid w:val="00CE14AC"/>
    <w:rsid w:val="00CE1C09"/>
    <w:rsid w:val="00CE2153"/>
    <w:rsid w:val="00CE2D68"/>
    <w:rsid w:val="00CE39C1"/>
    <w:rsid w:val="00CE4239"/>
    <w:rsid w:val="00CE53E8"/>
    <w:rsid w:val="00CE56EB"/>
    <w:rsid w:val="00CE6352"/>
    <w:rsid w:val="00CE73FB"/>
    <w:rsid w:val="00CE797F"/>
    <w:rsid w:val="00CF05F7"/>
    <w:rsid w:val="00CF0633"/>
    <w:rsid w:val="00CF1865"/>
    <w:rsid w:val="00CF2991"/>
    <w:rsid w:val="00CF38DD"/>
    <w:rsid w:val="00CF42F7"/>
    <w:rsid w:val="00CF5902"/>
    <w:rsid w:val="00CF687B"/>
    <w:rsid w:val="00CF74D4"/>
    <w:rsid w:val="00CF7A8E"/>
    <w:rsid w:val="00D00A46"/>
    <w:rsid w:val="00D00E27"/>
    <w:rsid w:val="00D012A4"/>
    <w:rsid w:val="00D0299D"/>
    <w:rsid w:val="00D02A0C"/>
    <w:rsid w:val="00D02B25"/>
    <w:rsid w:val="00D03721"/>
    <w:rsid w:val="00D042F0"/>
    <w:rsid w:val="00D04FD8"/>
    <w:rsid w:val="00D0508F"/>
    <w:rsid w:val="00D057A7"/>
    <w:rsid w:val="00D06B5C"/>
    <w:rsid w:val="00D0748E"/>
    <w:rsid w:val="00D07887"/>
    <w:rsid w:val="00D07BCE"/>
    <w:rsid w:val="00D10939"/>
    <w:rsid w:val="00D10FCD"/>
    <w:rsid w:val="00D11349"/>
    <w:rsid w:val="00D12A55"/>
    <w:rsid w:val="00D13EF9"/>
    <w:rsid w:val="00D14B83"/>
    <w:rsid w:val="00D1515B"/>
    <w:rsid w:val="00D15241"/>
    <w:rsid w:val="00D15C25"/>
    <w:rsid w:val="00D17D9F"/>
    <w:rsid w:val="00D17DA4"/>
    <w:rsid w:val="00D220B8"/>
    <w:rsid w:val="00D224DB"/>
    <w:rsid w:val="00D22F36"/>
    <w:rsid w:val="00D25381"/>
    <w:rsid w:val="00D255D5"/>
    <w:rsid w:val="00D259ED"/>
    <w:rsid w:val="00D2635B"/>
    <w:rsid w:val="00D27035"/>
    <w:rsid w:val="00D27B65"/>
    <w:rsid w:val="00D27E69"/>
    <w:rsid w:val="00D301AC"/>
    <w:rsid w:val="00D30442"/>
    <w:rsid w:val="00D3057F"/>
    <w:rsid w:val="00D31B03"/>
    <w:rsid w:val="00D31D63"/>
    <w:rsid w:val="00D325E7"/>
    <w:rsid w:val="00D33081"/>
    <w:rsid w:val="00D339DE"/>
    <w:rsid w:val="00D33CC9"/>
    <w:rsid w:val="00D34801"/>
    <w:rsid w:val="00D3618F"/>
    <w:rsid w:val="00D37E51"/>
    <w:rsid w:val="00D43629"/>
    <w:rsid w:val="00D437C2"/>
    <w:rsid w:val="00D44664"/>
    <w:rsid w:val="00D458B9"/>
    <w:rsid w:val="00D46FFD"/>
    <w:rsid w:val="00D47089"/>
    <w:rsid w:val="00D47AA5"/>
    <w:rsid w:val="00D503E7"/>
    <w:rsid w:val="00D50F43"/>
    <w:rsid w:val="00D520F2"/>
    <w:rsid w:val="00D526F0"/>
    <w:rsid w:val="00D52F51"/>
    <w:rsid w:val="00D53320"/>
    <w:rsid w:val="00D54177"/>
    <w:rsid w:val="00D54216"/>
    <w:rsid w:val="00D556D8"/>
    <w:rsid w:val="00D56D74"/>
    <w:rsid w:val="00D60A41"/>
    <w:rsid w:val="00D61205"/>
    <w:rsid w:val="00D61CB8"/>
    <w:rsid w:val="00D62593"/>
    <w:rsid w:val="00D6271F"/>
    <w:rsid w:val="00D634F9"/>
    <w:rsid w:val="00D6395F"/>
    <w:rsid w:val="00D640A7"/>
    <w:rsid w:val="00D642F1"/>
    <w:rsid w:val="00D65276"/>
    <w:rsid w:val="00D65D01"/>
    <w:rsid w:val="00D65D48"/>
    <w:rsid w:val="00D65E3C"/>
    <w:rsid w:val="00D65E53"/>
    <w:rsid w:val="00D66050"/>
    <w:rsid w:val="00D6750A"/>
    <w:rsid w:val="00D67F1A"/>
    <w:rsid w:val="00D67FE9"/>
    <w:rsid w:val="00D70285"/>
    <w:rsid w:val="00D7098C"/>
    <w:rsid w:val="00D71B07"/>
    <w:rsid w:val="00D72629"/>
    <w:rsid w:val="00D732C5"/>
    <w:rsid w:val="00D7385D"/>
    <w:rsid w:val="00D74D4B"/>
    <w:rsid w:val="00D752A6"/>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3E59"/>
    <w:rsid w:val="00D850ED"/>
    <w:rsid w:val="00D865A8"/>
    <w:rsid w:val="00D86C5C"/>
    <w:rsid w:val="00D8761B"/>
    <w:rsid w:val="00D8771E"/>
    <w:rsid w:val="00D8777D"/>
    <w:rsid w:val="00D87CAB"/>
    <w:rsid w:val="00D906F8"/>
    <w:rsid w:val="00D914C7"/>
    <w:rsid w:val="00D93172"/>
    <w:rsid w:val="00D9595D"/>
    <w:rsid w:val="00D95CE1"/>
    <w:rsid w:val="00D9673D"/>
    <w:rsid w:val="00D96B4F"/>
    <w:rsid w:val="00D97451"/>
    <w:rsid w:val="00DA02E4"/>
    <w:rsid w:val="00DA11A4"/>
    <w:rsid w:val="00DA16F7"/>
    <w:rsid w:val="00DA17EC"/>
    <w:rsid w:val="00DA1F4D"/>
    <w:rsid w:val="00DA26A6"/>
    <w:rsid w:val="00DA2BF0"/>
    <w:rsid w:val="00DA31DC"/>
    <w:rsid w:val="00DA3C22"/>
    <w:rsid w:val="00DA5849"/>
    <w:rsid w:val="00DA5D0A"/>
    <w:rsid w:val="00DA6052"/>
    <w:rsid w:val="00DA6AF4"/>
    <w:rsid w:val="00DA6B0C"/>
    <w:rsid w:val="00DA7F27"/>
    <w:rsid w:val="00DB078E"/>
    <w:rsid w:val="00DB2172"/>
    <w:rsid w:val="00DB25FA"/>
    <w:rsid w:val="00DB2F07"/>
    <w:rsid w:val="00DB3059"/>
    <w:rsid w:val="00DB3280"/>
    <w:rsid w:val="00DB42D4"/>
    <w:rsid w:val="00DB44B2"/>
    <w:rsid w:val="00DB5571"/>
    <w:rsid w:val="00DB6704"/>
    <w:rsid w:val="00DB6C9F"/>
    <w:rsid w:val="00DB6D9B"/>
    <w:rsid w:val="00DB6F89"/>
    <w:rsid w:val="00DB6FFE"/>
    <w:rsid w:val="00DC08D5"/>
    <w:rsid w:val="00DC1B53"/>
    <w:rsid w:val="00DC3471"/>
    <w:rsid w:val="00DC3C23"/>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B19"/>
    <w:rsid w:val="00DD5EB4"/>
    <w:rsid w:val="00DD6E30"/>
    <w:rsid w:val="00DD751F"/>
    <w:rsid w:val="00DE06BA"/>
    <w:rsid w:val="00DE0750"/>
    <w:rsid w:val="00DE1C5C"/>
    <w:rsid w:val="00DE2939"/>
    <w:rsid w:val="00DE3F19"/>
    <w:rsid w:val="00DE4615"/>
    <w:rsid w:val="00DE4CB3"/>
    <w:rsid w:val="00DE53E5"/>
    <w:rsid w:val="00DE5AC3"/>
    <w:rsid w:val="00DE6B87"/>
    <w:rsid w:val="00DE75A7"/>
    <w:rsid w:val="00DF0B5A"/>
    <w:rsid w:val="00DF139F"/>
    <w:rsid w:val="00DF1BAD"/>
    <w:rsid w:val="00DF362B"/>
    <w:rsid w:val="00DF397B"/>
    <w:rsid w:val="00DF3DBD"/>
    <w:rsid w:val="00DF504D"/>
    <w:rsid w:val="00DF63C0"/>
    <w:rsid w:val="00DF64BF"/>
    <w:rsid w:val="00DF7021"/>
    <w:rsid w:val="00DF7583"/>
    <w:rsid w:val="00DF7656"/>
    <w:rsid w:val="00E000DE"/>
    <w:rsid w:val="00E00332"/>
    <w:rsid w:val="00E00997"/>
    <w:rsid w:val="00E00A92"/>
    <w:rsid w:val="00E00FAB"/>
    <w:rsid w:val="00E0119E"/>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37A5"/>
    <w:rsid w:val="00E13E96"/>
    <w:rsid w:val="00E13EEA"/>
    <w:rsid w:val="00E1414F"/>
    <w:rsid w:val="00E1418B"/>
    <w:rsid w:val="00E1471B"/>
    <w:rsid w:val="00E14D56"/>
    <w:rsid w:val="00E15861"/>
    <w:rsid w:val="00E15E4D"/>
    <w:rsid w:val="00E162F3"/>
    <w:rsid w:val="00E167CF"/>
    <w:rsid w:val="00E16DAC"/>
    <w:rsid w:val="00E16FC2"/>
    <w:rsid w:val="00E20C11"/>
    <w:rsid w:val="00E21326"/>
    <w:rsid w:val="00E2184A"/>
    <w:rsid w:val="00E2213B"/>
    <w:rsid w:val="00E249B8"/>
    <w:rsid w:val="00E24DAA"/>
    <w:rsid w:val="00E251BC"/>
    <w:rsid w:val="00E251D6"/>
    <w:rsid w:val="00E25454"/>
    <w:rsid w:val="00E25AA0"/>
    <w:rsid w:val="00E26A84"/>
    <w:rsid w:val="00E27C21"/>
    <w:rsid w:val="00E27D25"/>
    <w:rsid w:val="00E3018E"/>
    <w:rsid w:val="00E30230"/>
    <w:rsid w:val="00E30884"/>
    <w:rsid w:val="00E31751"/>
    <w:rsid w:val="00E31B16"/>
    <w:rsid w:val="00E31E49"/>
    <w:rsid w:val="00E31FAE"/>
    <w:rsid w:val="00E32E1C"/>
    <w:rsid w:val="00E3497C"/>
    <w:rsid w:val="00E36165"/>
    <w:rsid w:val="00E36423"/>
    <w:rsid w:val="00E41920"/>
    <w:rsid w:val="00E42CE3"/>
    <w:rsid w:val="00E42F7F"/>
    <w:rsid w:val="00E438D6"/>
    <w:rsid w:val="00E43E5A"/>
    <w:rsid w:val="00E44F8E"/>
    <w:rsid w:val="00E46463"/>
    <w:rsid w:val="00E473C0"/>
    <w:rsid w:val="00E47804"/>
    <w:rsid w:val="00E47DE4"/>
    <w:rsid w:val="00E513DD"/>
    <w:rsid w:val="00E51C1E"/>
    <w:rsid w:val="00E51DCB"/>
    <w:rsid w:val="00E52D69"/>
    <w:rsid w:val="00E547CC"/>
    <w:rsid w:val="00E55277"/>
    <w:rsid w:val="00E55618"/>
    <w:rsid w:val="00E564DF"/>
    <w:rsid w:val="00E5770B"/>
    <w:rsid w:val="00E5779A"/>
    <w:rsid w:val="00E578FC"/>
    <w:rsid w:val="00E60295"/>
    <w:rsid w:val="00E60650"/>
    <w:rsid w:val="00E6117C"/>
    <w:rsid w:val="00E61685"/>
    <w:rsid w:val="00E620CE"/>
    <w:rsid w:val="00E629F8"/>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4641"/>
    <w:rsid w:val="00E74B22"/>
    <w:rsid w:val="00E74F37"/>
    <w:rsid w:val="00E775B5"/>
    <w:rsid w:val="00E77958"/>
    <w:rsid w:val="00E810C0"/>
    <w:rsid w:val="00E8178E"/>
    <w:rsid w:val="00E81E2A"/>
    <w:rsid w:val="00E83545"/>
    <w:rsid w:val="00E83BAA"/>
    <w:rsid w:val="00E84012"/>
    <w:rsid w:val="00E8535A"/>
    <w:rsid w:val="00E8547B"/>
    <w:rsid w:val="00E85BD2"/>
    <w:rsid w:val="00E86593"/>
    <w:rsid w:val="00E86CC5"/>
    <w:rsid w:val="00E86E17"/>
    <w:rsid w:val="00E8702A"/>
    <w:rsid w:val="00E87305"/>
    <w:rsid w:val="00E87AB9"/>
    <w:rsid w:val="00E87F66"/>
    <w:rsid w:val="00E9114D"/>
    <w:rsid w:val="00E9127F"/>
    <w:rsid w:val="00E9168F"/>
    <w:rsid w:val="00E923DC"/>
    <w:rsid w:val="00E92AAC"/>
    <w:rsid w:val="00E92C43"/>
    <w:rsid w:val="00E94166"/>
    <w:rsid w:val="00E9554D"/>
    <w:rsid w:val="00E9598A"/>
    <w:rsid w:val="00E975AF"/>
    <w:rsid w:val="00E9793A"/>
    <w:rsid w:val="00E97C36"/>
    <w:rsid w:val="00EA12BE"/>
    <w:rsid w:val="00EA137D"/>
    <w:rsid w:val="00EA276D"/>
    <w:rsid w:val="00EA3174"/>
    <w:rsid w:val="00EA340D"/>
    <w:rsid w:val="00EA3EF7"/>
    <w:rsid w:val="00EA4426"/>
    <w:rsid w:val="00EA5999"/>
    <w:rsid w:val="00EA62B3"/>
    <w:rsid w:val="00EA63B3"/>
    <w:rsid w:val="00EA65F2"/>
    <w:rsid w:val="00EA6795"/>
    <w:rsid w:val="00EA6A80"/>
    <w:rsid w:val="00EA6EE3"/>
    <w:rsid w:val="00EA7666"/>
    <w:rsid w:val="00EA7C92"/>
    <w:rsid w:val="00EA7FC1"/>
    <w:rsid w:val="00EB0BD3"/>
    <w:rsid w:val="00EB0E81"/>
    <w:rsid w:val="00EB0E92"/>
    <w:rsid w:val="00EB0F3C"/>
    <w:rsid w:val="00EB1A00"/>
    <w:rsid w:val="00EB1E2D"/>
    <w:rsid w:val="00EB1EFB"/>
    <w:rsid w:val="00EB2FDB"/>
    <w:rsid w:val="00EB4CA2"/>
    <w:rsid w:val="00EB5E63"/>
    <w:rsid w:val="00EB6BF8"/>
    <w:rsid w:val="00EB72BD"/>
    <w:rsid w:val="00EC1767"/>
    <w:rsid w:val="00EC302F"/>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2EB8"/>
    <w:rsid w:val="00EE3118"/>
    <w:rsid w:val="00EE410F"/>
    <w:rsid w:val="00EE4944"/>
    <w:rsid w:val="00EE5643"/>
    <w:rsid w:val="00EE5DAF"/>
    <w:rsid w:val="00EE60C0"/>
    <w:rsid w:val="00EE6A96"/>
    <w:rsid w:val="00EE7D0D"/>
    <w:rsid w:val="00EF0040"/>
    <w:rsid w:val="00EF0CE7"/>
    <w:rsid w:val="00EF18C0"/>
    <w:rsid w:val="00EF23BB"/>
    <w:rsid w:val="00EF3B2F"/>
    <w:rsid w:val="00EF48E9"/>
    <w:rsid w:val="00EF4CDF"/>
    <w:rsid w:val="00EF58A2"/>
    <w:rsid w:val="00EF6A1C"/>
    <w:rsid w:val="00EF7589"/>
    <w:rsid w:val="00EF75AD"/>
    <w:rsid w:val="00EF79A7"/>
    <w:rsid w:val="00EF7EEF"/>
    <w:rsid w:val="00F00643"/>
    <w:rsid w:val="00F007D0"/>
    <w:rsid w:val="00F00EDE"/>
    <w:rsid w:val="00F00FDC"/>
    <w:rsid w:val="00F01400"/>
    <w:rsid w:val="00F0189E"/>
    <w:rsid w:val="00F02C6E"/>
    <w:rsid w:val="00F04B43"/>
    <w:rsid w:val="00F04E7D"/>
    <w:rsid w:val="00F05C46"/>
    <w:rsid w:val="00F05C5E"/>
    <w:rsid w:val="00F060C1"/>
    <w:rsid w:val="00F062A8"/>
    <w:rsid w:val="00F06479"/>
    <w:rsid w:val="00F07D23"/>
    <w:rsid w:val="00F07E9A"/>
    <w:rsid w:val="00F10544"/>
    <w:rsid w:val="00F10B94"/>
    <w:rsid w:val="00F1121E"/>
    <w:rsid w:val="00F116C2"/>
    <w:rsid w:val="00F1194E"/>
    <w:rsid w:val="00F11F9B"/>
    <w:rsid w:val="00F12832"/>
    <w:rsid w:val="00F12861"/>
    <w:rsid w:val="00F12C74"/>
    <w:rsid w:val="00F13F1B"/>
    <w:rsid w:val="00F14021"/>
    <w:rsid w:val="00F14394"/>
    <w:rsid w:val="00F151A7"/>
    <w:rsid w:val="00F15CA1"/>
    <w:rsid w:val="00F16B71"/>
    <w:rsid w:val="00F175C6"/>
    <w:rsid w:val="00F21212"/>
    <w:rsid w:val="00F2145D"/>
    <w:rsid w:val="00F21666"/>
    <w:rsid w:val="00F23179"/>
    <w:rsid w:val="00F25647"/>
    <w:rsid w:val="00F25802"/>
    <w:rsid w:val="00F2718A"/>
    <w:rsid w:val="00F276DD"/>
    <w:rsid w:val="00F300E5"/>
    <w:rsid w:val="00F302E9"/>
    <w:rsid w:val="00F30E37"/>
    <w:rsid w:val="00F31DD6"/>
    <w:rsid w:val="00F32D9D"/>
    <w:rsid w:val="00F332D8"/>
    <w:rsid w:val="00F336A0"/>
    <w:rsid w:val="00F34515"/>
    <w:rsid w:val="00F363C3"/>
    <w:rsid w:val="00F36D66"/>
    <w:rsid w:val="00F405B4"/>
    <w:rsid w:val="00F405D9"/>
    <w:rsid w:val="00F40B0B"/>
    <w:rsid w:val="00F40B79"/>
    <w:rsid w:val="00F40D47"/>
    <w:rsid w:val="00F42045"/>
    <w:rsid w:val="00F42F5A"/>
    <w:rsid w:val="00F4316A"/>
    <w:rsid w:val="00F43480"/>
    <w:rsid w:val="00F43FB4"/>
    <w:rsid w:val="00F44571"/>
    <w:rsid w:val="00F44DEA"/>
    <w:rsid w:val="00F45146"/>
    <w:rsid w:val="00F4641D"/>
    <w:rsid w:val="00F470B6"/>
    <w:rsid w:val="00F47655"/>
    <w:rsid w:val="00F47670"/>
    <w:rsid w:val="00F47B8A"/>
    <w:rsid w:val="00F47CAA"/>
    <w:rsid w:val="00F50163"/>
    <w:rsid w:val="00F507A9"/>
    <w:rsid w:val="00F51634"/>
    <w:rsid w:val="00F52257"/>
    <w:rsid w:val="00F534E9"/>
    <w:rsid w:val="00F538D8"/>
    <w:rsid w:val="00F53F39"/>
    <w:rsid w:val="00F53F45"/>
    <w:rsid w:val="00F54310"/>
    <w:rsid w:val="00F60849"/>
    <w:rsid w:val="00F6151C"/>
    <w:rsid w:val="00F6197D"/>
    <w:rsid w:val="00F629BD"/>
    <w:rsid w:val="00F63227"/>
    <w:rsid w:val="00F6356E"/>
    <w:rsid w:val="00F63807"/>
    <w:rsid w:val="00F63FD8"/>
    <w:rsid w:val="00F649F2"/>
    <w:rsid w:val="00F65319"/>
    <w:rsid w:val="00F6564F"/>
    <w:rsid w:val="00F65AAF"/>
    <w:rsid w:val="00F65D71"/>
    <w:rsid w:val="00F6636E"/>
    <w:rsid w:val="00F66672"/>
    <w:rsid w:val="00F70CAE"/>
    <w:rsid w:val="00F71247"/>
    <w:rsid w:val="00F72D89"/>
    <w:rsid w:val="00F74D7E"/>
    <w:rsid w:val="00F74EF3"/>
    <w:rsid w:val="00F7620D"/>
    <w:rsid w:val="00F7687B"/>
    <w:rsid w:val="00F776C2"/>
    <w:rsid w:val="00F77A9B"/>
    <w:rsid w:val="00F80122"/>
    <w:rsid w:val="00F81CB4"/>
    <w:rsid w:val="00F82907"/>
    <w:rsid w:val="00F82C76"/>
    <w:rsid w:val="00F83BB4"/>
    <w:rsid w:val="00F8524B"/>
    <w:rsid w:val="00F85571"/>
    <w:rsid w:val="00F85A26"/>
    <w:rsid w:val="00F8666B"/>
    <w:rsid w:val="00F86A02"/>
    <w:rsid w:val="00F87057"/>
    <w:rsid w:val="00F8727D"/>
    <w:rsid w:val="00F87FAC"/>
    <w:rsid w:val="00F906CC"/>
    <w:rsid w:val="00F90EE3"/>
    <w:rsid w:val="00F92259"/>
    <w:rsid w:val="00F9231B"/>
    <w:rsid w:val="00F92326"/>
    <w:rsid w:val="00F934DD"/>
    <w:rsid w:val="00F93E3F"/>
    <w:rsid w:val="00F95680"/>
    <w:rsid w:val="00F9582D"/>
    <w:rsid w:val="00F95BC8"/>
    <w:rsid w:val="00F97511"/>
    <w:rsid w:val="00F9768E"/>
    <w:rsid w:val="00FA2B7C"/>
    <w:rsid w:val="00FA314C"/>
    <w:rsid w:val="00FA39CF"/>
    <w:rsid w:val="00FA5388"/>
    <w:rsid w:val="00FA6420"/>
    <w:rsid w:val="00FA71FF"/>
    <w:rsid w:val="00FA75D1"/>
    <w:rsid w:val="00FA78C8"/>
    <w:rsid w:val="00FA7FD2"/>
    <w:rsid w:val="00FB02F2"/>
    <w:rsid w:val="00FB2169"/>
    <w:rsid w:val="00FB4183"/>
    <w:rsid w:val="00FB5BBE"/>
    <w:rsid w:val="00FB6BEC"/>
    <w:rsid w:val="00FB7876"/>
    <w:rsid w:val="00FB7E3D"/>
    <w:rsid w:val="00FC00B1"/>
    <w:rsid w:val="00FC05A3"/>
    <w:rsid w:val="00FC0E29"/>
    <w:rsid w:val="00FC0E42"/>
    <w:rsid w:val="00FC1180"/>
    <w:rsid w:val="00FC119D"/>
    <w:rsid w:val="00FC2C49"/>
    <w:rsid w:val="00FC354D"/>
    <w:rsid w:val="00FC3A62"/>
    <w:rsid w:val="00FC3B40"/>
    <w:rsid w:val="00FC3F05"/>
    <w:rsid w:val="00FC47A6"/>
    <w:rsid w:val="00FC53E9"/>
    <w:rsid w:val="00FC5F98"/>
    <w:rsid w:val="00FC6E46"/>
    <w:rsid w:val="00FC704D"/>
    <w:rsid w:val="00FC71F0"/>
    <w:rsid w:val="00FC723D"/>
    <w:rsid w:val="00FC7C50"/>
    <w:rsid w:val="00FD0230"/>
    <w:rsid w:val="00FD0265"/>
    <w:rsid w:val="00FD0B8C"/>
    <w:rsid w:val="00FD1477"/>
    <w:rsid w:val="00FD177F"/>
    <w:rsid w:val="00FD1976"/>
    <w:rsid w:val="00FD1E19"/>
    <w:rsid w:val="00FD237C"/>
    <w:rsid w:val="00FD251D"/>
    <w:rsid w:val="00FD3056"/>
    <w:rsid w:val="00FD3D91"/>
    <w:rsid w:val="00FD45C8"/>
    <w:rsid w:val="00FD4A18"/>
    <w:rsid w:val="00FD6C6B"/>
    <w:rsid w:val="00FD7C34"/>
    <w:rsid w:val="00FD7E2A"/>
    <w:rsid w:val="00FE00B7"/>
    <w:rsid w:val="00FE0287"/>
    <w:rsid w:val="00FE076D"/>
    <w:rsid w:val="00FE1134"/>
    <w:rsid w:val="00FE1A7E"/>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F1FEE"/>
    <w:rsid w:val="010F2882"/>
    <w:rsid w:val="01247755"/>
    <w:rsid w:val="01303F65"/>
    <w:rsid w:val="013A09C4"/>
    <w:rsid w:val="014C5266"/>
    <w:rsid w:val="01683BB5"/>
    <w:rsid w:val="018351D3"/>
    <w:rsid w:val="018710A3"/>
    <w:rsid w:val="01A7086A"/>
    <w:rsid w:val="01A93A5A"/>
    <w:rsid w:val="01AD7D01"/>
    <w:rsid w:val="01B812FF"/>
    <w:rsid w:val="01E462AD"/>
    <w:rsid w:val="02060918"/>
    <w:rsid w:val="027F14BA"/>
    <w:rsid w:val="02894C03"/>
    <w:rsid w:val="02C32F68"/>
    <w:rsid w:val="02F21EEB"/>
    <w:rsid w:val="02FA132F"/>
    <w:rsid w:val="03470120"/>
    <w:rsid w:val="0351047A"/>
    <w:rsid w:val="035D17A4"/>
    <w:rsid w:val="035D7D75"/>
    <w:rsid w:val="035E5F74"/>
    <w:rsid w:val="035F5C25"/>
    <w:rsid w:val="0365592C"/>
    <w:rsid w:val="036B7E52"/>
    <w:rsid w:val="0372035D"/>
    <w:rsid w:val="03831553"/>
    <w:rsid w:val="04302795"/>
    <w:rsid w:val="043729FA"/>
    <w:rsid w:val="04376B8D"/>
    <w:rsid w:val="04591A2E"/>
    <w:rsid w:val="0461422D"/>
    <w:rsid w:val="046E7456"/>
    <w:rsid w:val="04826CFA"/>
    <w:rsid w:val="04976926"/>
    <w:rsid w:val="04A05494"/>
    <w:rsid w:val="04A9499D"/>
    <w:rsid w:val="04D55D13"/>
    <w:rsid w:val="04EC78FC"/>
    <w:rsid w:val="04FF46D6"/>
    <w:rsid w:val="05301C5F"/>
    <w:rsid w:val="05447943"/>
    <w:rsid w:val="054D67F1"/>
    <w:rsid w:val="057A69BF"/>
    <w:rsid w:val="057B0E62"/>
    <w:rsid w:val="0580785F"/>
    <w:rsid w:val="05C05AAE"/>
    <w:rsid w:val="05CB0E27"/>
    <w:rsid w:val="05CC0218"/>
    <w:rsid w:val="05D05124"/>
    <w:rsid w:val="05F33C03"/>
    <w:rsid w:val="063C7A07"/>
    <w:rsid w:val="06416051"/>
    <w:rsid w:val="0642227C"/>
    <w:rsid w:val="066F5174"/>
    <w:rsid w:val="06706E5D"/>
    <w:rsid w:val="06792D62"/>
    <w:rsid w:val="06AD4DCE"/>
    <w:rsid w:val="06DA6645"/>
    <w:rsid w:val="06E930F9"/>
    <w:rsid w:val="0700486F"/>
    <w:rsid w:val="070A780F"/>
    <w:rsid w:val="070E1192"/>
    <w:rsid w:val="070F3382"/>
    <w:rsid w:val="071F0152"/>
    <w:rsid w:val="074F18C3"/>
    <w:rsid w:val="076707A0"/>
    <w:rsid w:val="07865474"/>
    <w:rsid w:val="078E5B59"/>
    <w:rsid w:val="079B4158"/>
    <w:rsid w:val="07CB2146"/>
    <w:rsid w:val="07CE525D"/>
    <w:rsid w:val="07CF512D"/>
    <w:rsid w:val="07D04F64"/>
    <w:rsid w:val="07DC0503"/>
    <w:rsid w:val="07E07011"/>
    <w:rsid w:val="07E17544"/>
    <w:rsid w:val="080001B0"/>
    <w:rsid w:val="0806636F"/>
    <w:rsid w:val="080E5F49"/>
    <w:rsid w:val="081661AF"/>
    <w:rsid w:val="0825441B"/>
    <w:rsid w:val="0854787A"/>
    <w:rsid w:val="08664345"/>
    <w:rsid w:val="08723626"/>
    <w:rsid w:val="08762F83"/>
    <w:rsid w:val="089A2898"/>
    <w:rsid w:val="089C5B28"/>
    <w:rsid w:val="08CE3215"/>
    <w:rsid w:val="08FA7A77"/>
    <w:rsid w:val="08FC12C8"/>
    <w:rsid w:val="08FE4DC1"/>
    <w:rsid w:val="0927512D"/>
    <w:rsid w:val="093C674A"/>
    <w:rsid w:val="094822F4"/>
    <w:rsid w:val="09573866"/>
    <w:rsid w:val="0960347E"/>
    <w:rsid w:val="09652590"/>
    <w:rsid w:val="097653E7"/>
    <w:rsid w:val="097E16AA"/>
    <w:rsid w:val="09917881"/>
    <w:rsid w:val="099536FE"/>
    <w:rsid w:val="09981F6F"/>
    <w:rsid w:val="09F92B47"/>
    <w:rsid w:val="09FF2195"/>
    <w:rsid w:val="0A0E2098"/>
    <w:rsid w:val="0A2006DF"/>
    <w:rsid w:val="0A3B027F"/>
    <w:rsid w:val="0A8074EA"/>
    <w:rsid w:val="0AAB0902"/>
    <w:rsid w:val="0AB21E69"/>
    <w:rsid w:val="0ABC03F5"/>
    <w:rsid w:val="0AE4227C"/>
    <w:rsid w:val="0AE77A0C"/>
    <w:rsid w:val="0AE81B19"/>
    <w:rsid w:val="0AFB755B"/>
    <w:rsid w:val="0B046039"/>
    <w:rsid w:val="0B2A329F"/>
    <w:rsid w:val="0B821434"/>
    <w:rsid w:val="0BAE21B6"/>
    <w:rsid w:val="0BC40744"/>
    <w:rsid w:val="0BDC1CE9"/>
    <w:rsid w:val="0BF55601"/>
    <w:rsid w:val="0C1A3D59"/>
    <w:rsid w:val="0C255D6D"/>
    <w:rsid w:val="0C257B40"/>
    <w:rsid w:val="0C2C064B"/>
    <w:rsid w:val="0C316C9B"/>
    <w:rsid w:val="0C3E34A5"/>
    <w:rsid w:val="0C4B31D9"/>
    <w:rsid w:val="0C546315"/>
    <w:rsid w:val="0C812DED"/>
    <w:rsid w:val="0C851C25"/>
    <w:rsid w:val="0C950BA6"/>
    <w:rsid w:val="0CA92997"/>
    <w:rsid w:val="0CAF695A"/>
    <w:rsid w:val="0CB12611"/>
    <w:rsid w:val="0CEF2175"/>
    <w:rsid w:val="0D124D83"/>
    <w:rsid w:val="0D165FB3"/>
    <w:rsid w:val="0D203DB4"/>
    <w:rsid w:val="0D2E24AB"/>
    <w:rsid w:val="0D422A1C"/>
    <w:rsid w:val="0D434BB0"/>
    <w:rsid w:val="0D4E642E"/>
    <w:rsid w:val="0D5E0266"/>
    <w:rsid w:val="0D5E1D12"/>
    <w:rsid w:val="0D6061DE"/>
    <w:rsid w:val="0D8C68E2"/>
    <w:rsid w:val="0D972989"/>
    <w:rsid w:val="0D9943EA"/>
    <w:rsid w:val="0DA255F0"/>
    <w:rsid w:val="0DB545D2"/>
    <w:rsid w:val="0DC7118E"/>
    <w:rsid w:val="0DE56FE8"/>
    <w:rsid w:val="0DED34C2"/>
    <w:rsid w:val="0DF47AE0"/>
    <w:rsid w:val="0E05349C"/>
    <w:rsid w:val="0E154577"/>
    <w:rsid w:val="0E1E3AB1"/>
    <w:rsid w:val="0E331822"/>
    <w:rsid w:val="0E5B7068"/>
    <w:rsid w:val="0E671431"/>
    <w:rsid w:val="0E710B71"/>
    <w:rsid w:val="0E79338A"/>
    <w:rsid w:val="0E8805B6"/>
    <w:rsid w:val="0E8D55BC"/>
    <w:rsid w:val="0EB72DE1"/>
    <w:rsid w:val="0EC51CF1"/>
    <w:rsid w:val="0ED6340D"/>
    <w:rsid w:val="0ED87CF3"/>
    <w:rsid w:val="0EF04DE5"/>
    <w:rsid w:val="0EFF43BA"/>
    <w:rsid w:val="0F092CD6"/>
    <w:rsid w:val="0F143963"/>
    <w:rsid w:val="0F215BF5"/>
    <w:rsid w:val="0F3B4AA4"/>
    <w:rsid w:val="0F4425B0"/>
    <w:rsid w:val="0F5B6AB1"/>
    <w:rsid w:val="0F777651"/>
    <w:rsid w:val="0FA37114"/>
    <w:rsid w:val="10067764"/>
    <w:rsid w:val="100C34AE"/>
    <w:rsid w:val="100D5F57"/>
    <w:rsid w:val="101F3682"/>
    <w:rsid w:val="10447750"/>
    <w:rsid w:val="10454916"/>
    <w:rsid w:val="10672A16"/>
    <w:rsid w:val="10765DAF"/>
    <w:rsid w:val="107F13A6"/>
    <w:rsid w:val="10A76C07"/>
    <w:rsid w:val="10B4070D"/>
    <w:rsid w:val="10C20616"/>
    <w:rsid w:val="10DE674D"/>
    <w:rsid w:val="10E832B4"/>
    <w:rsid w:val="111369C6"/>
    <w:rsid w:val="111934E7"/>
    <w:rsid w:val="112172C2"/>
    <w:rsid w:val="114D7618"/>
    <w:rsid w:val="116F6BC1"/>
    <w:rsid w:val="11983D3E"/>
    <w:rsid w:val="11AE39F8"/>
    <w:rsid w:val="11C53F61"/>
    <w:rsid w:val="11CB0A76"/>
    <w:rsid w:val="11D34725"/>
    <w:rsid w:val="11E07CB3"/>
    <w:rsid w:val="11E96A5D"/>
    <w:rsid w:val="11F042B9"/>
    <w:rsid w:val="11F8380E"/>
    <w:rsid w:val="11FC5DEC"/>
    <w:rsid w:val="121767DB"/>
    <w:rsid w:val="12445E42"/>
    <w:rsid w:val="12465C21"/>
    <w:rsid w:val="12550B18"/>
    <w:rsid w:val="12663BE0"/>
    <w:rsid w:val="12735753"/>
    <w:rsid w:val="12776DCF"/>
    <w:rsid w:val="12BF6976"/>
    <w:rsid w:val="12CA084D"/>
    <w:rsid w:val="12DE6746"/>
    <w:rsid w:val="130E11A0"/>
    <w:rsid w:val="133D6799"/>
    <w:rsid w:val="134356EB"/>
    <w:rsid w:val="136007E7"/>
    <w:rsid w:val="136E327B"/>
    <w:rsid w:val="13A07738"/>
    <w:rsid w:val="13AB36C5"/>
    <w:rsid w:val="13B43589"/>
    <w:rsid w:val="13BB0808"/>
    <w:rsid w:val="13BC175F"/>
    <w:rsid w:val="14060571"/>
    <w:rsid w:val="14206107"/>
    <w:rsid w:val="1426082A"/>
    <w:rsid w:val="145A5FD6"/>
    <w:rsid w:val="1488287C"/>
    <w:rsid w:val="14B856A7"/>
    <w:rsid w:val="14DE0C0F"/>
    <w:rsid w:val="14E22466"/>
    <w:rsid w:val="14EE1A04"/>
    <w:rsid w:val="14F134BB"/>
    <w:rsid w:val="152B3223"/>
    <w:rsid w:val="15367333"/>
    <w:rsid w:val="1537321C"/>
    <w:rsid w:val="154304FD"/>
    <w:rsid w:val="154923E9"/>
    <w:rsid w:val="156952E9"/>
    <w:rsid w:val="157D32D4"/>
    <w:rsid w:val="1585042C"/>
    <w:rsid w:val="15924B9F"/>
    <w:rsid w:val="15957D8F"/>
    <w:rsid w:val="15BD5E7C"/>
    <w:rsid w:val="15DA10CC"/>
    <w:rsid w:val="15DD00D1"/>
    <w:rsid w:val="15DE37A1"/>
    <w:rsid w:val="15E33004"/>
    <w:rsid w:val="1606775E"/>
    <w:rsid w:val="16462E87"/>
    <w:rsid w:val="166C0B9E"/>
    <w:rsid w:val="169D2114"/>
    <w:rsid w:val="169F561C"/>
    <w:rsid w:val="16A90C06"/>
    <w:rsid w:val="16B86BB9"/>
    <w:rsid w:val="16BC04A0"/>
    <w:rsid w:val="16C365AB"/>
    <w:rsid w:val="16C8192A"/>
    <w:rsid w:val="171A332F"/>
    <w:rsid w:val="17251EAC"/>
    <w:rsid w:val="172F5A62"/>
    <w:rsid w:val="173F27D6"/>
    <w:rsid w:val="174602F3"/>
    <w:rsid w:val="174B3433"/>
    <w:rsid w:val="175201A4"/>
    <w:rsid w:val="17581F6D"/>
    <w:rsid w:val="177A1481"/>
    <w:rsid w:val="17844E8E"/>
    <w:rsid w:val="179914B3"/>
    <w:rsid w:val="17A116AE"/>
    <w:rsid w:val="17D252F9"/>
    <w:rsid w:val="17EA27C8"/>
    <w:rsid w:val="17EF5266"/>
    <w:rsid w:val="18071B33"/>
    <w:rsid w:val="180B71E5"/>
    <w:rsid w:val="180C6C8C"/>
    <w:rsid w:val="180E5A00"/>
    <w:rsid w:val="181B2BBC"/>
    <w:rsid w:val="18280523"/>
    <w:rsid w:val="182C30A7"/>
    <w:rsid w:val="183F3519"/>
    <w:rsid w:val="1841459E"/>
    <w:rsid w:val="184A01D4"/>
    <w:rsid w:val="18573C5A"/>
    <w:rsid w:val="18647828"/>
    <w:rsid w:val="18692D3C"/>
    <w:rsid w:val="186F7BC5"/>
    <w:rsid w:val="187351E3"/>
    <w:rsid w:val="188C47E4"/>
    <w:rsid w:val="188E4423"/>
    <w:rsid w:val="189039E8"/>
    <w:rsid w:val="1895034B"/>
    <w:rsid w:val="18B157FE"/>
    <w:rsid w:val="18F00E70"/>
    <w:rsid w:val="19023502"/>
    <w:rsid w:val="19055AD8"/>
    <w:rsid w:val="19104A6E"/>
    <w:rsid w:val="19450804"/>
    <w:rsid w:val="194818B4"/>
    <w:rsid w:val="195C2DAE"/>
    <w:rsid w:val="19601CA0"/>
    <w:rsid w:val="196846B9"/>
    <w:rsid w:val="19704D28"/>
    <w:rsid w:val="1979599D"/>
    <w:rsid w:val="19855AE2"/>
    <w:rsid w:val="19A65C35"/>
    <w:rsid w:val="19A86CE9"/>
    <w:rsid w:val="19AF3CC9"/>
    <w:rsid w:val="19C32321"/>
    <w:rsid w:val="19C34467"/>
    <w:rsid w:val="19C72EE6"/>
    <w:rsid w:val="19D55685"/>
    <w:rsid w:val="19D63097"/>
    <w:rsid w:val="1A0645A3"/>
    <w:rsid w:val="1A0D2A4A"/>
    <w:rsid w:val="1A2B74EA"/>
    <w:rsid w:val="1A2F6045"/>
    <w:rsid w:val="1A400204"/>
    <w:rsid w:val="1A685EB8"/>
    <w:rsid w:val="1A817DEA"/>
    <w:rsid w:val="1A977783"/>
    <w:rsid w:val="1A994D33"/>
    <w:rsid w:val="1AA36974"/>
    <w:rsid w:val="1ABE7DC8"/>
    <w:rsid w:val="1AC356AE"/>
    <w:rsid w:val="1AD35B55"/>
    <w:rsid w:val="1ADC4976"/>
    <w:rsid w:val="1AFD117C"/>
    <w:rsid w:val="1B1A5FC1"/>
    <w:rsid w:val="1B571741"/>
    <w:rsid w:val="1B6C00C4"/>
    <w:rsid w:val="1B6F33E5"/>
    <w:rsid w:val="1B7F2276"/>
    <w:rsid w:val="1B871004"/>
    <w:rsid w:val="1B963FA6"/>
    <w:rsid w:val="1B9B5BFE"/>
    <w:rsid w:val="1BA94E24"/>
    <w:rsid w:val="1BAB04C0"/>
    <w:rsid w:val="1BB362E2"/>
    <w:rsid w:val="1BBA0645"/>
    <w:rsid w:val="1BC162E8"/>
    <w:rsid w:val="1BD83779"/>
    <w:rsid w:val="1C000FBC"/>
    <w:rsid w:val="1C010D1D"/>
    <w:rsid w:val="1C097C83"/>
    <w:rsid w:val="1C154BFE"/>
    <w:rsid w:val="1C282F6F"/>
    <w:rsid w:val="1C3B4A23"/>
    <w:rsid w:val="1C57773B"/>
    <w:rsid w:val="1C6F7463"/>
    <w:rsid w:val="1C762B3D"/>
    <w:rsid w:val="1C784846"/>
    <w:rsid w:val="1C8D776B"/>
    <w:rsid w:val="1CA0383F"/>
    <w:rsid w:val="1CCC1EBA"/>
    <w:rsid w:val="1D1D4E2E"/>
    <w:rsid w:val="1D52669D"/>
    <w:rsid w:val="1D5E4918"/>
    <w:rsid w:val="1D8645B5"/>
    <w:rsid w:val="1DE103FA"/>
    <w:rsid w:val="1DE72F8B"/>
    <w:rsid w:val="1DF41671"/>
    <w:rsid w:val="1E2E6377"/>
    <w:rsid w:val="1E3104EB"/>
    <w:rsid w:val="1E6D128D"/>
    <w:rsid w:val="1E722C69"/>
    <w:rsid w:val="1E9B0B5A"/>
    <w:rsid w:val="1EA63440"/>
    <w:rsid w:val="1EB072B1"/>
    <w:rsid w:val="1EB50BBD"/>
    <w:rsid w:val="1EC06BEC"/>
    <w:rsid w:val="1EC951EC"/>
    <w:rsid w:val="1F5F2F92"/>
    <w:rsid w:val="1F677541"/>
    <w:rsid w:val="1F6F5384"/>
    <w:rsid w:val="1F703427"/>
    <w:rsid w:val="1F7761D9"/>
    <w:rsid w:val="1F9853B4"/>
    <w:rsid w:val="1FAA1EEE"/>
    <w:rsid w:val="1FB20C2C"/>
    <w:rsid w:val="1FCD35E0"/>
    <w:rsid w:val="1FD02EE8"/>
    <w:rsid w:val="1FD2597E"/>
    <w:rsid w:val="1FF20FA0"/>
    <w:rsid w:val="1FFF6B0A"/>
    <w:rsid w:val="2004034F"/>
    <w:rsid w:val="200B13E8"/>
    <w:rsid w:val="201E1EB2"/>
    <w:rsid w:val="2030186F"/>
    <w:rsid w:val="20350095"/>
    <w:rsid w:val="203F0AAD"/>
    <w:rsid w:val="20432DCD"/>
    <w:rsid w:val="2044159C"/>
    <w:rsid w:val="20492558"/>
    <w:rsid w:val="205E38F0"/>
    <w:rsid w:val="206724C7"/>
    <w:rsid w:val="2075089D"/>
    <w:rsid w:val="20A20580"/>
    <w:rsid w:val="20AA0500"/>
    <w:rsid w:val="20E86F89"/>
    <w:rsid w:val="210920EF"/>
    <w:rsid w:val="21392153"/>
    <w:rsid w:val="213D3995"/>
    <w:rsid w:val="213E63DA"/>
    <w:rsid w:val="21514B5B"/>
    <w:rsid w:val="21627C9F"/>
    <w:rsid w:val="217F7026"/>
    <w:rsid w:val="21992531"/>
    <w:rsid w:val="21B170D7"/>
    <w:rsid w:val="21BA320B"/>
    <w:rsid w:val="21BC344B"/>
    <w:rsid w:val="21BD7A67"/>
    <w:rsid w:val="21D132BC"/>
    <w:rsid w:val="21F0010E"/>
    <w:rsid w:val="22030BB6"/>
    <w:rsid w:val="2253337B"/>
    <w:rsid w:val="226C4986"/>
    <w:rsid w:val="22753104"/>
    <w:rsid w:val="22A50CDA"/>
    <w:rsid w:val="22B2216B"/>
    <w:rsid w:val="22C54964"/>
    <w:rsid w:val="22E50FAB"/>
    <w:rsid w:val="22F14B5A"/>
    <w:rsid w:val="22F310EC"/>
    <w:rsid w:val="230B3186"/>
    <w:rsid w:val="231B417D"/>
    <w:rsid w:val="232A7F55"/>
    <w:rsid w:val="2363312E"/>
    <w:rsid w:val="23704814"/>
    <w:rsid w:val="237B4F4F"/>
    <w:rsid w:val="237F3F46"/>
    <w:rsid w:val="23925515"/>
    <w:rsid w:val="23A835D3"/>
    <w:rsid w:val="23DF4103"/>
    <w:rsid w:val="23F23130"/>
    <w:rsid w:val="24055FBC"/>
    <w:rsid w:val="241271DB"/>
    <w:rsid w:val="24284DA4"/>
    <w:rsid w:val="242F013F"/>
    <w:rsid w:val="24381601"/>
    <w:rsid w:val="244D5D3A"/>
    <w:rsid w:val="246B0877"/>
    <w:rsid w:val="247A210A"/>
    <w:rsid w:val="24944FF6"/>
    <w:rsid w:val="2498033F"/>
    <w:rsid w:val="249C22E1"/>
    <w:rsid w:val="250F054B"/>
    <w:rsid w:val="251E464F"/>
    <w:rsid w:val="25221B36"/>
    <w:rsid w:val="25493364"/>
    <w:rsid w:val="255C378E"/>
    <w:rsid w:val="258A22CD"/>
    <w:rsid w:val="258C2F14"/>
    <w:rsid w:val="259C58FE"/>
    <w:rsid w:val="25B862D0"/>
    <w:rsid w:val="25CB3A81"/>
    <w:rsid w:val="25E70642"/>
    <w:rsid w:val="262C5C6D"/>
    <w:rsid w:val="266F480A"/>
    <w:rsid w:val="267D1FC5"/>
    <w:rsid w:val="26805560"/>
    <w:rsid w:val="26A71D59"/>
    <w:rsid w:val="26C14A80"/>
    <w:rsid w:val="26CA79B1"/>
    <w:rsid w:val="26E36DA9"/>
    <w:rsid w:val="26F53542"/>
    <w:rsid w:val="270D444F"/>
    <w:rsid w:val="271916C3"/>
    <w:rsid w:val="273A24AE"/>
    <w:rsid w:val="27456DDA"/>
    <w:rsid w:val="274704F7"/>
    <w:rsid w:val="27506187"/>
    <w:rsid w:val="27591CFC"/>
    <w:rsid w:val="276F63C2"/>
    <w:rsid w:val="27703BAC"/>
    <w:rsid w:val="27816204"/>
    <w:rsid w:val="27871DE1"/>
    <w:rsid w:val="278909E9"/>
    <w:rsid w:val="278D77E9"/>
    <w:rsid w:val="27900E5F"/>
    <w:rsid w:val="27B039C8"/>
    <w:rsid w:val="27CB356E"/>
    <w:rsid w:val="27DB14E9"/>
    <w:rsid w:val="27E63708"/>
    <w:rsid w:val="27F95DF6"/>
    <w:rsid w:val="27FC68FC"/>
    <w:rsid w:val="28015AEC"/>
    <w:rsid w:val="280B7F29"/>
    <w:rsid w:val="281F6326"/>
    <w:rsid w:val="28242737"/>
    <w:rsid w:val="28531512"/>
    <w:rsid w:val="286F6445"/>
    <w:rsid w:val="2880029E"/>
    <w:rsid w:val="28872154"/>
    <w:rsid w:val="28AB3FBB"/>
    <w:rsid w:val="28AD4E25"/>
    <w:rsid w:val="28B214EF"/>
    <w:rsid w:val="28F8088B"/>
    <w:rsid w:val="290D4165"/>
    <w:rsid w:val="291E414A"/>
    <w:rsid w:val="292661E0"/>
    <w:rsid w:val="292B71CE"/>
    <w:rsid w:val="29326F94"/>
    <w:rsid w:val="293715E5"/>
    <w:rsid w:val="2939014D"/>
    <w:rsid w:val="293A5C24"/>
    <w:rsid w:val="29496672"/>
    <w:rsid w:val="299710B2"/>
    <w:rsid w:val="29A8389D"/>
    <w:rsid w:val="29C03002"/>
    <w:rsid w:val="29C341ED"/>
    <w:rsid w:val="29D17C06"/>
    <w:rsid w:val="29D3340F"/>
    <w:rsid w:val="29E13C7C"/>
    <w:rsid w:val="29E26806"/>
    <w:rsid w:val="29F4710C"/>
    <w:rsid w:val="29FF0B07"/>
    <w:rsid w:val="2A0E00CA"/>
    <w:rsid w:val="2A2D064F"/>
    <w:rsid w:val="2A3B6720"/>
    <w:rsid w:val="2A4B3C6C"/>
    <w:rsid w:val="2A57620D"/>
    <w:rsid w:val="2A630D17"/>
    <w:rsid w:val="2A791B21"/>
    <w:rsid w:val="2A87357D"/>
    <w:rsid w:val="2A920D5A"/>
    <w:rsid w:val="2A996A64"/>
    <w:rsid w:val="2AA5169E"/>
    <w:rsid w:val="2AA53D30"/>
    <w:rsid w:val="2AAE58D7"/>
    <w:rsid w:val="2AED38FF"/>
    <w:rsid w:val="2AF13218"/>
    <w:rsid w:val="2B2158D3"/>
    <w:rsid w:val="2B273342"/>
    <w:rsid w:val="2B4A1AA4"/>
    <w:rsid w:val="2B5934AE"/>
    <w:rsid w:val="2B7A5423"/>
    <w:rsid w:val="2B853CF9"/>
    <w:rsid w:val="2B914B5D"/>
    <w:rsid w:val="2BA9469B"/>
    <w:rsid w:val="2BE529C4"/>
    <w:rsid w:val="2BF544D2"/>
    <w:rsid w:val="2C255A4C"/>
    <w:rsid w:val="2C3D1CE0"/>
    <w:rsid w:val="2C88532B"/>
    <w:rsid w:val="2C8D1C48"/>
    <w:rsid w:val="2C9E0649"/>
    <w:rsid w:val="2CA54B1C"/>
    <w:rsid w:val="2CD17CCF"/>
    <w:rsid w:val="2D072828"/>
    <w:rsid w:val="2D1C517B"/>
    <w:rsid w:val="2D2824B2"/>
    <w:rsid w:val="2D355A17"/>
    <w:rsid w:val="2D4C5977"/>
    <w:rsid w:val="2D6138B7"/>
    <w:rsid w:val="2D666BF9"/>
    <w:rsid w:val="2D763884"/>
    <w:rsid w:val="2D833B32"/>
    <w:rsid w:val="2D896548"/>
    <w:rsid w:val="2D903C3D"/>
    <w:rsid w:val="2D917EAF"/>
    <w:rsid w:val="2D94331D"/>
    <w:rsid w:val="2DA13A86"/>
    <w:rsid w:val="2DB0030F"/>
    <w:rsid w:val="2DBF70E8"/>
    <w:rsid w:val="2DCA0BF2"/>
    <w:rsid w:val="2DD14BA3"/>
    <w:rsid w:val="2DDA7248"/>
    <w:rsid w:val="2E002321"/>
    <w:rsid w:val="2E05279A"/>
    <w:rsid w:val="2E1C647D"/>
    <w:rsid w:val="2E325CD0"/>
    <w:rsid w:val="2E3C37AA"/>
    <w:rsid w:val="2E3F37FA"/>
    <w:rsid w:val="2E414B35"/>
    <w:rsid w:val="2E580F8F"/>
    <w:rsid w:val="2E5E0768"/>
    <w:rsid w:val="2E675101"/>
    <w:rsid w:val="2E7A5712"/>
    <w:rsid w:val="2E8639C6"/>
    <w:rsid w:val="2EB14DB5"/>
    <w:rsid w:val="2EB81807"/>
    <w:rsid w:val="2EC47A74"/>
    <w:rsid w:val="2ECD17AD"/>
    <w:rsid w:val="2ED9015F"/>
    <w:rsid w:val="2EDA4BDD"/>
    <w:rsid w:val="2EDB7001"/>
    <w:rsid w:val="2F246219"/>
    <w:rsid w:val="2F5E5535"/>
    <w:rsid w:val="2F650E51"/>
    <w:rsid w:val="2F7F38EF"/>
    <w:rsid w:val="2FC66A80"/>
    <w:rsid w:val="2FDC0D67"/>
    <w:rsid w:val="2FDD7AA8"/>
    <w:rsid w:val="2FDF05E9"/>
    <w:rsid w:val="300E54BC"/>
    <w:rsid w:val="302A451F"/>
    <w:rsid w:val="302E0A39"/>
    <w:rsid w:val="30407780"/>
    <w:rsid w:val="305A76AB"/>
    <w:rsid w:val="30841252"/>
    <w:rsid w:val="30AE5D9B"/>
    <w:rsid w:val="30BD5A46"/>
    <w:rsid w:val="30C670C4"/>
    <w:rsid w:val="30CA166B"/>
    <w:rsid w:val="30E87423"/>
    <w:rsid w:val="30ED1101"/>
    <w:rsid w:val="30ED7421"/>
    <w:rsid w:val="30F72E6E"/>
    <w:rsid w:val="30F857B9"/>
    <w:rsid w:val="31170894"/>
    <w:rsid w:val="313A36E5"/>
    <w:rsid w:val="313F50D7"/>
    <w:rsid w:val="314F6742"/>
    <w:rsid w:val="315C7F7F"/>
    <w:rsid w:val="31754FD5"/>
    <w:rsid w:val="31785A4E"/>
    <w:rsid w:val="31CF2D29"/>
    <w:rsid w:val="31E82675"/>
    <w:rsid w:val="31FE41EC"/>
    <w:rsid w:val="321E6DA8"/>
    <w:rsid w:val="32287A9E"/>
    <w:rsid w:val="322D059F"/>
    <w:rsid w:val="325869D8"/>
    <w:rsid w:val="326D7BCF"/>
    <w:rsid w:val="327A6BD0"/>
    <w:rsid w:val="32832ED6"/>
    <w:rsid w:val="32AC1117"/>
    <w:rsid w:val="32C31B6B"/>
    <w:rsid w:val="32D45531"/>
    <w:rsid w:val="32D96982"/>
    <w:rsid w:val="33050AAD"/>
    <w:rsid w:val="33116608"/>
    <w:rsid w:val="332C3F79"/>
    <w:rsid w:val="33392236"/>
    <w:rsid w:val="334530F3"/>
    <w:rsid w:val="336E02D4"/>
    <w:rsid w:val="33861D25"/>
    <w:rsid w:val="33C31966"/>
    <w:rsid w:val="33C96CCF"/>
    <w:rsid w:val="33CE606B"/>
    <w:rsid w:val="33D1513C"/>
    <w:rsid w:val="33E97899"/>
    <w:rsid w:val="33F30E32"/>
    <w:rsid w:val="33F85143"/>
    <w:rsid w:val="34004CF5"/>
    <w:rsid w:val="340505DC"/>
    <w:rsid w:val="342041F4"/>
    <w:rsid w:val="34270AC1"/>
    <w:rsid w:val="342927FC"/>
    <w:rsid w:val="34562F70"/>
    <w:rsid w:val="34765F37"/>
    <w:rsid w:val="347E3539"/>
    <w:rsid w:val="34830369"/>
    <w:rsid w:val="350D407B"/>
    <w:rsid w:val="354503F4"/>
    <w:rsid w:val="35497E3D"/>
    <w:rsid w:val="35841377"/>
    <w:rsid w:val="358F1EC3"/>
    <w:rsid w:val="359A09ED"/>
    <w:rsid w:val="35AA1BCA"/>
    <w:rsid w:val="35B33563"/>
    <w:rsid w:val="35BC4AB2"/>
    <w:rsid w:val="35CB558F"/>
    <w:rsid w:val="35D31094"/>
    <w:rsid w:val="35E936E6"/>
    <w:rsid w:val="35EB0A3D"/>
    <w:rsid w:val="35FA1982"/>
    <w:rsid w:val="35FE2F69"/>
    <w:rsid w:val="360C3486"/>
    <w:rsid w:val="360F2FDF"/>
    <w:rsid w:val="36197AB6"/>
    <w:rsid w:val="363C4806"/>
    <w:rsid w:val="36441F53"/>
    <w:rsid w:val="364C0351"/>
    <w:rsid w:val="367E53BD"/>
    <w:rsid w:val="368559A2"/>
    <w:rsid w:val="36995CF0"/>
    <w:rsid w:val="36B15DF4"/>
    <w:rsid w:val="36C070E9"/>
    <w:rsid w:val="36C34F9B"/>
    <w:rsid w:val="36D121F1"/>
    <w:rsid w:val="37383C9E"/>
    <w:rsid w:val="37561C60"/>
    <w:rsid w:val="375A58F9"/>
    <w:rsid w:val="376D0505"/>
    <w:rsid w:val="376D4567"/>
    <w:rsid w:val="377C4C78"/>
    <w:rsid w:val="37965470"/>
    <w:rsid w:val="37A058ED"/>
    <w:rsid w:val="37B07E7F"/>
    <w:rsid w:val="37C472DC"/>
    <w:rsid w:val="37E17558"/>
    <w:rsid w:val="37F609F5"/>
    <w:rsid w:val="38142EE2"/>
    <w:rsid w:val="382D35E2"/>
    <w:rsid w:val="38383CFD"/>
    <w:rsid w:val="383A1306"/>
    <w:rsid w:val="387F6F98"/>
    <w:rsid w:val="38884D0A"/>
    <w:rsid w:val="388C0C80"/>
    <w:rsid w:val="389D260B"/>
    <w:rsid w:val="38AC2166"/>
    <w:rsid w:val="38AC2771"/>
    <w:rsid w:val="38B31CD2"/>
    <w:rsid w:val="38EE54CC"/>
    <w:rsid w:val="38F17A02"/>
    <w:rsid w:val="391477F6"/>
    <w:rsid w:val="3937628D"/>
    <w:rsid w:val="3952776E"/>
    <w:rsid w:val="397054D7"/>
    <w:rsid w:val="397131B7"/>
    <w:rsid w:val="39D178FD"/>
    <w:rsid w:val="39D20836"/>
    <w:rsid w:val="39E273E9"/>
    <w:rsid w:val="39E55C79"/>
    <w:rsid w:val="3A0E4A66"/>
    <w:rsid w:val="3A0F5041"/>
    <w:rsid w:val="3A33340F"/>
    <w:rsid w:val="3A49697E"/>
    <w:rsid w:val="3A57248F"/>
    <w:rsid w:val="3A5930B4"/>
    <w:rsid w:val="3AAA1FCB"/>
    <w:rsid w:val="3AB6601A"/>
    <w:rsid w:val="3AC22C8F"/>
    <w:rsid w:val="3AF761EC"/>
    <w:rsid w:val="3B2A5097"/>
    <w:rsid w:val="3B2F0486"/>
    <w:rsid w:val="3B37434F"/>
    <w:rsid w:val="3B401F9F"/>
    <w:rsid w:val="3B406A13"/>
    <w:rsid w:val="3B596F6F"/>
    <w:rsid w:val="3B703203"/>
    <w:rsid w:val="3B754CFB"/>
    <w:rsid w:val="3B82432C"/>
    <w:rsid w:val="3B91770A"/>
    <w:rsid w:val="3B951E85"/>
    <w:rsid w:val="3B967E52"/>
    <w:rsid w:val="3BB56FEB"/>
    <w:rsid w:val="3BBD1E1E"/>
    <w:rsid w:val="3BD76595"/>
    <w:rsid w:val="3BE3602E"/>
    <w:rsid w:val="3BE72E68"/>
    <w:rsid w:val="3C1C1508"/>
    <w:rsid w:val="3C266A0E"/>
    <w:rsid w:val="3C335360"/>
    <w:rsid w:val="3C404ADE"/>
    <w:rsid w:val="3C4746AB"/>
    <w:rsid w:val="3C4D6189"/>
    <w:rsid w:val="3C660944"/>
    <w:rsid w:val="3C85139E"/>
    <w:rsid w:val="3CA55694"/>
    <w:rsid w:val="3CB30A45"/>
    <w:rsid w:val="3CC84549"/>
    <w:rsid w:val="3CD836A5"/>
    <w:rsid w:val="3D0A4BEF"/>
    <w:rsid w:val="3D2321D5"/>
    <w:rsid w:val="3D631D18"/>
    <w:rsid w:val="3D931C08"/>
    <w:rsid w:val="3D9B0FF3"/>
    <w:rsid w:val="3D9E12A1"/>
    <w:rsid w:val="3DAE3337"/>
    <w:rsid w:val="3DB836BF"/>
    <w:rsid w:val="3DBF54D1"/>
    <w:rsid w:val="3DD0070F"/>
    <w:rsid w:val="3DD0314B"/>
    <w:rsid w:val="3DD24540"/>
    <w:rsid w:val="3DFA21F0"/>
    <w:rsid w:val="3DFF6D97"/>
    <w:rsid w:val="3E0A6273"/>
    <w:rsid w:val="3E1A7695"/>
    <w:rsid w:val="3E4C2268"/>
    <w:rsid w:val="3E4D6BDB"/>
    <w:rsid w:val="3E5D2E08"/>
    <w:rsid w:val="3E65120B"/>
    <w:rsid w:val="3E6825AB"/>
    <w:rsid w:val="3E8F45ED"/>
    <w:rsid w:val="3E983B91"/>
    <w:rsid w:val="3E990BCE"/>
    <w:rsid w:val="3EA74100"/>
    <w:rsid w:val="3ED71CC0"/>
    <w:rsid w:val="3EE54372"/>
    <w:rsid w:val="3F0C16B6"/>
    <w:rsid w:val="3F396430"/>
    <w:rsid w:val="3F3D51AB"/>
    <w:rsid w:val="3F46049A"/>
    <w:rsid w:val="3F483449"/>
    <w:rsid w:val="3F4C559B"/>
    <w:rsid w:val="3F535BDA"/>
    <w:rsid w:val="3F80503B"/>
    <w:rsid w:val="3F9738B9"/>
    <w:rsid w:val="3FA91189"/>
    <w:rsid w:val="3FD40286"/>
    <w:rsid w:val="3FD85B95"/>
    <w:rsid w:val="3FE1730C"/>
    <w:rsid w:val="40006203"/>
    <w:rsid w:val="401A0A3D"/>
    <w:rsid w:val="402E0D38"/>
    <w:rsid w:val="404439DB"/>
    <w:rsid w:val="40457334"/>
    <w:rsid w:val="404A1C06"/>
    <w:rsid w:val="405E6311"/>
    <w:rsid w:val="40747957"/>
    <w:rsid w:val="40805696"/>
    <w:rsid w:val="40945BD7"/>
    <w:rsid w:val="40B77577"/>
    <w:rsid w:val="40C07E55"/>
    <w:rsid w:val="410406EE"/>
    <w:rsid w:val="411A2CA9"/>
    <w:rsid w:val="411A38B2"/>
    <w:rsid w:val="411C1CDD"/>
    <w:rsid w:val="412A58ED"/>
    <w:rsid w:val="414F33CA"/>
    <w:rsid w:val="4159217C"/>
    <w:rsid w:val="418A2F70"/>
    <w:rsid w:val="419101F1"/>
    <w:rsid w:val="41963683"/>
    <w:rsid w:val="41A60B03"/>
    <w:rsid w:val="41B15792"/>
    <w:rsid w:val="41BD7303"/>
    <w:rsid w:val="41CF3A26"/>
    <w:rsid w:val="421D3B80"/>
    <w:rsid w:val="421E197A"/>
    <w:rsid w:val="42553004"/>
    <w:rsid w:val="428B1BDB"/>
    <w:rsid w:val="428E0BC9"/>
    <w:rsid w:val="429121FE"/>
    <w:rsid w:val="42CF4D42"/>
    <w:rsid w:val="42E6012C"/>
    <w:rsid w:val="42E63401"/>
    <w:rsid w:val="42F57D48"/>
    <w:rsid w:val="430B4E03"/>
    <w:rsid w:val="4324415B"/>
    <w:rsid w:val="433B24A0"/>
    <w:rsid w:val="43485634"/>
    <w:rsid w:val="434C6777"/>
    <w:rsid w:val="438172BC"/>
    <w:rsid w:val="438D7205"/>
    <w:rsid w:val="43A31501"/>
    <w:rsid w:val="43A51A0F"/>
    <w:rsid w:val="43A63ED9"/>
    <w:rsid w:val="43CA4ED5"/>
    <w:rsid w:val="43D3039E"/>
    <w:rsid w:val="44006148"/>
    <w:rsid w:val="440F5CB7"/>
    <w:rsid w:val="4410164C"/>
    <w:rsid w:val="4421190E"/>
    <w:rsid w:val="44387A96"/>
    <w:rsid w:val="443F6059"/>
    <w:rsid w:val="4440389E"/>
    <w:rsid w:val="44404FD8"/>
    <w:rsid w:val="44467B33"/>
    <w:rsid w:val="44471594"/>
    <w:rsid w:val="44507687"/>
    <w:rsid w:val="446108C6"/>
    <w:rsid w:val="4498109B"/>
    <w:rsid w:val="44983E14"/>
    <w:rsid w:val="44D101C0"/>
    <w:rsid w:val="44D37D84"/>
    <w:rsid w:val="44E7070D"/>
    <w:rsid w:val="44E96140"/>
    <w:rsid w:val="45151EC2"/>
    <w:rsid w:val="452D6EC8"/>
    <w:rsid w:val="452E7CA8"/>
    <w:rsid w:val="454017BB"/>
    <w:rsid w:val="455D6C0E"/>
    <w:rsid w:val="456237E3"/>
    <w:rsid w:val="45646473"/>
    <w:rsid w:val="45674650"/>
    <w:rsid w:val="45694E4F"/>
    <w:rsid w:val="45996092"/>
    <w:rsid w:val="45A20D7F"/>
    <w:rsid w:val="45A24CBD"/>
    <w:rsid w:val="45AF4A67"/>
    <w:rsid w:val="45B70AB6"/>
    <w:rsid w:val="45CF5588"/>
    <w:rsid w:val="45FD2A9F"/>
    <w:rsid w:val="46185997"/>
    <w:rsid w:val="46480C46"/>
    <w:rsid w:val="464E5B22"/>
    <w:rsid w:val="465719BA"/>
    <w:rsid w:val="466A2D2D"/>
    <w:rsid w:val="46995187"/>
    <w:rsid w:val="46C53057"/>
    <w:rsid w:val="46DD6135"/>
    <w:rsid w:val="470D6DF4"/>
    <w:rsid w:val="471609FC"/>
    <w:rsid w:val="473F2635"/>
    <w:rsid w:val="4753398A"/>
    <w:rsid w:val="47537F64"/>
    <w:rsid w:val="477E64CE"/>
    <w:rsid w:val="478A2625"/>
    <w:rsid w:val="47995509"/>
    <w:rsid w:val="47AC0B95"/>
    <w:rsid w:val="47BA075C"/>
    <w:rsid w:val="47BB23D3"/>
    <w:rsid w:val="47BE498F"/>
    <w:rsid w:val="47DA3EE6"/>
    <w:rsid w:val="47E80D20"/>
    <w:rsid w:val="47FE205C"/>
    <w:rsid w:val="48047754"/>
    <w:rsid w:val="48064ED6"/>
    <w:rsid w:val="481B0A7B"/>
    <w:rsid w:val="48286180"/>
    <w:rsid w:val="4843730A"/>
    <w:rsid w:val="4849022C"/>
    <w:rsid w:val="484E10BE"/>
    <w:rsid w:val="485F529B"/>
    <w:rsid w:val="48662799"/>
    <w:rsid w:val="48897354"/>
    <w:rsid w:val="48945E7F"/>
    <w:rsid w:val="489770C9"/>
    <w:rsid w:val="489D09AA"/>
    <w:rsid w:val="48CB623B"/>
    <w:rsid w:val="48DB747C"/>
    <w:rsid w:val="49042E3A"/>
    <w:rsid w:val="490D0375"/>
    <w:rsid w:val="490F4371"/>
    <w:rsid w:val="4953099D"/>
    <w:rsid w:val="495D5A00"/>
    <w:rsid w:val="49656C49"/>
    <w:rsid w:val="4989236D"/>
    <w:rsid w:val="49A63C31"/>
    <w:rsid w:val="49D62DD0"/>
    <w:rsid w:val="49DF7B2A"/>
    <w:rsid w:val="49ED3805"/>
    <w:rsid w:val="49F444EB"/>
    <w:rsid w:val="4A3029FF"/>
    <w:rsid w:val="4A495F64"/>
    <w:rsid w:val="4A507539"/>
    <w:rsid w:val="4A5F5DCB"/>
    <w:rsid w:val="4A6361B0"/>
    <w:rsid w:val="4A6D5817"/>
    <w:rsid w:val="4A6D5A21"/>
    <w:rsid w:val="4A764CF9"/>
    <w:rsid w:val="4A780E6E"/>
    <w:rsid w:val="4A7D61F3"/>
    <w:rsid w:val="4A9C4AA6"/>
    <w:rsid w:val="4A9F3116"/>
    <w:rsid w:val="4ABF7A37"/>
    <w:rsid w:val="4AC13BA7"/>
    <w:rsid w:val="4AD43CC2"/>
    <w:rsid w:val="4B03568E"/>
    <w:rsid w:val="4B073250"/>
    <w:rsid w:val="4B157281"/>
    <w:rsid w:val="4B1B4D9A"/>
    <w:rsid w:val="4B43338C"/>
    <w:rsid w:val="4B596AA2"/>
    <w:rsid w:val="4B6865B5"/>
    <w:rsid w:val="4B741C92"/>
    <w:rsid w:val="4B8455EB"/>
    <w:rsid w:val="4B845D24"/>
    <w:rsid w:val="4BA2361E"/>
    <w:rsid w:val="4BB960AE"/>
    <w:rsid w:val="4BBA1147"/>
    <w:rsid w:val="4BC44668"/>
    <w:rsid w:val="4BDF2F6B"/>
    <w:rsid w:val="4C037012"/>
    <w:rsid w:val="4C2C12C3"/>
    <w:rsid w:val="4C3008D0"/>
    <w:rsid w:val="4C3679C6"/>
    <w:rsid w:val="4C390B55"/>
    <w:rsid w:val="4C5C5F9D"/>
    <w:rsid w:val="4C7A5603"/>
    <w:rsid w:val="4C8111CA"/>
    <w:rsid w:val="4C8220ED"/>
    <w:rsid w:val="4C961F41"/>
    <w:rsid w:val="4CA334F9"/>
    <w:rsid w:val="4CAB4709"/>
    <w:rsid w:val="4CD951A0"/>
    <w:rsid w:val="4CE524B9"/>
    <w:rsid w:val="4CE61651"/>
    <w:rsid w:val="4CF2752F"/>
    <w:rsid w:val="4D271487"/>
    <w:rsid w:val="4D2A7EDF"/>
    <w:rsid w:val="4D2E3A04"/>
    <w:rsid w:val="4D3B65C7"/>
    <w:rsid w:val="4D890E9D"/>
    <w:rsid w:val="4D8F7DD5"/>
    <w:rsid w:val="4D901638"/>
    <w:rsid w:val="4D9464E6"/>
    <w:rsid w:val="4D9F6363"/>
    <w:rsid w:val="4DC459B3"/>
    <w:rsid w:val="4DD80CDF"/>
    <w:rsid w:val="4DDF6B8F"/>
    <w:rsid w:val="4DF60FB8"/>
    <w:rsid w:val="4DF75681"/>
    <w:rsid w:val="4DFA0703"/>
    <w:rsid w:val="4E340B4C"/>
    <w:rsid w:val="4E67354A"/>
    <w:rsid w:val="4E73266B"/>
    <w:rsid w:val="4E8400E6"/>
    <w:rsid w:val="4E9E0267"/>
    <w:rsid w:val="4EA847B3"/>
    <w:rsid w:val="4ED15497"/>
    <w:rsid w:val="4ED4741A"/>
    <w:rsid w:val="4EEE643C"/>
    <w:rsid w:val="4EFD28C2"/>
    <w:rsid w:val="4F3C0C95"/>
    <w:rsid w:val="4F7D3F49"/>
    <w:rsid w:val="4FC4795B"/>
    <w:rsid w:val="4FD24FE2"/>
    <w:rsid w:val="4FD25C82"/>
    <w:rsid w:val="4FD6135A"/>
    <w:rsid w:val="4FF379A4"/>
    <w:rsid w:val="4FFF16B7"/>
    <w:rsid w:val="500217A5"/>
    <w:rsid w:val="503B2CD9"/>
    <w:rsid w:val="505C064C"/>
    <w:rsid w:val="50693ADF"/>
    <w:rsid w:val="506D5405"/>
    <w:rsid w:val="50950C9A"/>
    <w:rsid w:val="50AC4899"/>
    <w:rsid w:val="50E920BD"/>
    <w:rsid w:val="50EE3B03"/>
    <w:rsid w:val="50F6662B"/>
    <w:rsid w:val="50F82A75"/>
    <w:rsid w:val="51053257"/>
    <w:rsid w:val="510D68D4"/>
    <w:rsid w:val="51160897"/>
    <w:rsid w:val="512E7288"/>
    <w:rsid w:val="5154339D"/>
    <w:rsid w:val="51634A9A"/>
    <w:rsid w:val="517073FB"/>
    <w:rsid w:val="51852DBA"/>
    <w:rsid w:val="518E3D0C"/>
    <w:rsid w:val="51906CB3"/>
    <w:rsid w:val="51A67184"/>
    <w:rsid w:val="51A947E6"/>
    <w:rsid w:val="52003972"/>
    <w:rsid w:val="52047653"/>
    <w:rsid w:val="52384E06"/>
    <w:rsid w:val="52387C4A"/>
    <w:rsid w:val="52535BCC"/>
    <w:rsid w:val="52623D08"/>
    <w:rsid w:val="52670B1E"/>
    <w:rsid w:val="52757A71"/>
    <w:rsid w:val="527C7722"/>
    <w:rsid w:val="52863AC7"/>
    <w:rsid w:val="52BB12C1"/>
    <w:rsid w:val="52BD6A99"/>
    <w:rsid w:val="52BF212E"/>
    <w:rsid w:val="52F6155C"/>
    <w:rsid w:val="52F9655C"/>
    <w:rsid w:val="531460EC"/>
    <w:rsid w:val="5315385C"/>
    <w:rsid w:val="531600F1"/>
    <w:rsid w:val="532720BF"/>
    <w:rsid w:val="533162A1"/>
    <w:rsid w:val="5342491C"/>
    <w:rsid w:val="534D2BE9"/>
    <w:rsid w:val="538206FB"/>
    <w:rsid w:val="53A527D3"/>
    <w:rsid w:val="53B86A58"/>
    <w:rsid w:val="53C56D73"/>
    <w:rsid w:val="53CC7CB4"/>
    <w:rsid w:val="53D233D8"/>
    <w:rsid w:val="53DD44AD"/>
    <w:rsid w:val="53E002AC"/>
    <w:rsid w:val="53FF5EFB"/>
    <w:rsid w:val="54061A64"/>
    <w:rsid w:val="54217E20"/>
    <w:rsid w:val="542875FB"/>
    <w:rsid w:val="542E4B24"/>
    <w:rsid w:val="54443D9F"/>
    <w:rsid w:val="544822BD"/>
    <w:rsid w:val="54673B1F"/>
    <w:rsid w:val="54A32A37"/>
    <w:rsid w:val="54AF5270"/>
    <w:rsid w:val="54C27769"/>
    <w:rsid w:val="55157F87"/>
    <w:rsid w:val="5519173E"/>
    <w:rsid w:val="551A1F00"/>
    <w:rsid w:val="552F7917"/>
    <w:rsid w:val="5534121F"/>
    <w:rsid w:val="55390B69"/>
    <w:rsid w:val="553B71F6"/>
    <w:rsid w:val="553F1E51"/>
    <w:rsid w:val="5579725C"/>
    <w:rsid w:val="559F30F0"/>
    <w:rsid w:val="55A84BFE"/>
    <w:rsid w:val="55B45F63"/>
    <w:rsid w:val="55B8043B"/>
    <w:rsid w:val="55B90C0A"/>
    <w:rsid w:val="55D63591"/>
    <w:rsid w:val="56054C48"/>
    <w:rsid w:val="560A087F"/>
    <w:rsid w:val="56122C31"/>
    <w:rsid w:val="561974BB"/>
    <w:rsid w:val="56281E78"/>
    <w:rsid w:val="562A4387"/>
    <w:rsid w:val="56334986"/>
    <w:rsid w:val="56394FFE"/>
    <w:rsid w:val="564F2FAE"/>
    <w:rsid w:val="56533581"/>
    <w:rsid w:val="56556A86"/>
    <w:rsid w:val="565A2E32"/>
    <w:rsid w:val="565D05CA"/>
    <w:rsid w:val="568858B4"/>
    <w:rsid w:val="56AE6CD3"/>
    <w:rsid w:val="56CF1ADE"/>
    <w:rsid w:val="56FA2C95"/>
    <w:rsid w:val="57082B77"/>
    <w:rsid w:val="57172D90"/>
    <w:rsid w:val="57260DE0"/>
    <w:rsid w:val="57313A9F"/>
    <w:rsid w:val="57386662"/>
    <w:rsid w:val="57392849"/>
    <w:rsid w:val="574F03D9"/>
    <w:rsid w:val="576F699C"/>
    <w:rsid w:val="57850AAF"/>
    <w:rsid w:val="578A0950"/>
    <w:rsid w:val="57A21B1B"/>
    <w:rsid w:val="57AD6121"/>
    <w:rsid w:val="57C57C2A"/>
    <w:rsid w:val="580E584B"/>
    <w:rsid w:val="58290DC5"/>
    <w:rsid w:val="5829628D"/>
    <w:rsid w:val="583170EE"/>
    <w:rsid w:val="58527FC8"/>
    <w:rsid w:val="58551587"/>
    <w:rsid w:val="58647470"/>
    <w:rsid w:val="58723020"/>
    <w:rsid w:val="587303D7"/>
    <w:rsid w:val="58806C98"/>
    <w:rsid w:val="58876A3B"/>
    <w:rsid w:val="58907FC6"/>
    <w:rsid w:val="58961943"/>
    <w:rsid w:val="58B45DE2"/>
    <w:rsid w:val="58CB0566"/>
    <w:rsid w:val="58D411FE"/>
    <w:rsid w:val="58E40C92"/>
    <w:rsid w:val="58FC1269"/>
    <w:rsid w:val="590E217B"/>
    <w:rsid w:val="59121580"/>
    <w:rsid w:val="59160234"/>
    <w:rsid w:val="59A41CA5"/>
    <w:rsid w:val="59AE485F"/>
    <w:rsid w:val="59B31149"/>
    <w:rsid w:val="59BE5D95"/>
    <w:rsid w:val="59F82FAA"/>
    <w:rsid w:val="59FA6DBB"/>
    <w:rsid w:val="5A2F034B"/>
    <w:rsid w:val="5A334CA4"/>
    <w:rsid w:val="5A4C460E"/>
    <w:rsid w:val="5A4D497B"/>
    <w:rsid w:val="5A5F4F48"/>
    <w:rsid w:val="5A6E11B5"/>
    <w:rsid w:val="5A874A8D"/>
    <w:rsid w:val="5A97386D"/>
    <w:rsid w:val="5A9A2F72"/>
    <w:rsid w:val="5AB250D9"/>
    <w:rsid w:val="5ABB4FF8"/>
    <w:rsid w:val="5AD14385"/>
    <w:rsid w:val="5AF05033"/>
    <w:rsid w:val="5B2A3919"/>
    <w:rsid w:val="5B5C6B06"/>
    <w:rsid w:val="5B691FD4"/>
    <w:rsid w:val="5B926846"/>
    <w:rsid w:val="5BA57414"/>
    <w:rsid w:val="5BB8544A"/>
    <w:rsid w:val="5BF67A13"/>
    <w:rsid w:val="5C1C73FB"/>
    <w:rsid w:val="5C2A2C70"/>
    <w:rsid w:val="5C51394C"/>
    <w:rsid w:val="5C72662A"/>
    <w:rsid w:val="5C960E86"/>
    <w:rsid w:val="5CC122D6"/>
    <w:rsid w:val="5CC15D47"/>
    <w:rsid w:val="5CE86B44"/>
    <w:rsid w:val="5CF2208B"/>
    <w:rsid w:val="5CFD25D5"/>
    <w:rsid w:val="5D033BE7"/>
    <w:rsid w:val="5D3C2E5D"/>
    <w:rsid w:val="5D604509"/>
    <w:rsid w:val="5D703211"/>
    <w:rsid w:val="5D9E1D99"/>
    <w:rsid w:val="5DD33B7E"/>
    <w:rsid w:val="5DE03167"/>
    <w:rsid w:val="5DFC0FC1"/>
    <w:rsid w:val="5E117B3B"/>
    <w:rsid w:val="5E135FCC"/>
    <w:rsid w:val="5E355D93"/>
    <w:rsid w:val="5E875C48"/>
    <w:rsid w:val="5E8D672F"/>
    <w:rsid w:val="5E9138DC"/>
    <w:rsid w:val="5EC461DB"/>
    <w:rsid w:val="5EC64E6D"/>
    <w:rsid w:val="5EE44A5F"/>
    <w:rsid w:val="5EEB1665"/>
    <w:rsid w:val="5F2A0360"/>
    <w:rsid w:val="5F3D3A6B"/>
    <w:rsid w:val="5F457CB2"/>
    <w:rsid w:val="5F635AAB"/>
    <w:rsid w:val="5FA94D3C"/>
    <w:rsid w:val="5FB223E4"/>
    <w:rsid w:val="5FB34363"/>
    <w:rsid w:val="5FCB0E07"/>
    <w:rsid w:val="5FD62FEA"/>
    <w:rsid w:val="5FDD424F"/>
    <w:rsid w:val="5FE857D0"/>
    <w:rsid w:val="5FF13B6D"/>
    <w:rsid w:val="5FF31011"/>
    <w:rsid w:val="600F52EB"/>
    <w:rsid w:val="60152B0C"/>
    <w:rsid w:val="603424E2"/>
    <w:rsid w:val="606D7561"/>
    <w:rsid w:val="609465DD"/>
    <w:rsid w:val="60A10BD7"/>
    <w:rsid w:val="611368AB"/>
    <w:rsid w:val="612826A2"/>
    <w:rsid w:val="614B240F"/>
    <w:rsid w:val="61767A26"/>
    <w:rsid w:val="61AA0686"/>
    <w:rsid w:val="61DF2510"/>
    <w:rsid w:val="61E80983"/>
    <w:rsid w:val="61F36B4D"/>
    <w:rsid w:val="62567799"/>
    <w:rsid w:val="627574D8"/>
    <w:rsid w:val="62903706"/>
    <w:rsid w:val="629358D4"/>
    <w:rsid w:val="62AC1B8A"/>
    <w:rsid w:val="62BC587D"/>
    <w:rsid w:val="62D17FA8"/>
    <w:rsid w:val="62EB04C8"/>
    <w:rsid w:val="62F77154"/>
    <w:rsid w:val="630F0EC2"/>
    <w:rsid w:val="6318550E"/>
    <w:rsid w:val="63353BCF"/>
    <w:rsid w:val="634632C7"/>
    <w:rsid w:val="636469B1"/>
    <w:rsid w:val="637D1ECB"/>
    <w:rsid w:val="637E7593"/>
    <w:rsid w:val="63BA052F"/>
    <w:rsid w:val="63BE0AD3"/>
    <w:rsid w:val="63CF45D8"/>
    <w:rsid w:val="63DA11C1"/>
    <w:rsid w:val="63F221BC"/>
    <w:rsid w:val="64032C6B"/>
    <w:rsid w:val="640532F4"/>
    <w:rsid w:val="640B57D3"/>
    <w:rsid w:val="641A5836"/>
    <w:rsid w:val="64421735"/>
    <w:rsid w:val="64585427"/>
    <w:rsid w:val="645B2788"/>
    <w:rsid w:val="646B76EF"/>
    <w:rsid w:val="646F5CE5"/>
    <w:rsid w:val="64B01F4B"/>
    <w:rsid w:val="64B57AEF"/>
    <w:rsid w:val="64B72E0C"/>
    <w:rsid w:val="64B86B2D"/>
    <w:rsid w:val="64CB244A"/>
    <w:rsid w:val="64FE00DF"/>
    <w:rsid w:val="64FE0A7A"/>
    <w:rsid w:val="65213CE2"/>
    <w:rsid w:val="65233767"/>
    <w:rsid w:val="652D26C7"/>
    <w:rsid w:val="65571136"/>
    <w:rsid w:val="65604F99"/>
    <w:rsid w:val="65682F42"/>
    <w:rsid w:val="65685B97"/>
    <w:rsid w:val="65757083"/>
    <w:rsid w:val="6584208A"/>
    <w:rsid w:val="659A4539"/>
    <w:rsid w:val="65C32871"/>
    <w:rsid w:val="65D51FB2"/>
    <w:rsid w:val="65DA4CF7"/>
    <w:rsid w:val="65DF0CA7"/>
    <w:rsid w:val="65E24BB0"/>
    <w:rsid w:val="66014227"/>
    <w:rsid w:val="660E3E13"/>
    <w:rsid w:val="660F5746"/>
    <w:rsid w:val="661C5600"/>
    <w:rsid w:val="66206B4D"/>
    <w:rsid w:val="66530A5C"/>
    <w:rsid w:val="665836A7"/>
    <w:rsid w:val="667E108E"/>
    <w:rsid w:val="66C34609"/>
    <w:rsid w:val="670D0413"/>
    <w:rsid w:val="67187ECE"/>
    <w:rsid w:val="671E6720"/>
    <w:rsid w:val="6728344B"/>
    <w:rsid w:val="67320624"/>
    <w:rsid w:val="673E76D0"/>
    <w:rsid w:val="6748062D"/>
    <w:rsid w:val="67504513"/>
    <w:rsid w:val="67621416"/>
    <w:rsid w:val="677463F2"/>
    <w:rsid w:val="677C68AC"/>
    <w:rsid w:val="67A16DDF"/>
    <w:rsid w:val="67AD71F1"/>
    <w:rsid w:val="67B558B7"/>
    <w:rsid w:val="67B96881"/>
    <w:rsid w:val="67F824D4"/>
    <w:rsid w:val="680A12F6"/>
    <w:rsid w:val="6816794D"/>
    <w:rsid w:val="681F2B7E"/>
    <w:rsid w:val="682928D9"/>
    <w:rsid w:val="683318FD"/>
    <w:rsid w:val="68694A1F"/>
    <w:rsid w:val="68727727"/>
    <w:rsid w:val="68786E71"/>
    <w:rsid w:val="688B0A2A"/>
    <w:rsid w:val="68A0671B"/>
    <w:rsid w:val="68B93CC3"/>
    <w:rsid w:val="68B960C7"/>
    <w:rsid w:val="68DE1086"/>
    <w:rsid w:val="692C1C8F"/>
    <w:rsid w:val="69320D51"/>
    <w:rsid w:val="69384D87"/>
    <w:rsid w:val="694B590C"/>
    <w:rsid w:val="696B2CBA"/>
    <w:rsid w:val="696F7F2A"/>
    <w:rsid w:val="698B577F"/>
    <w:rsid w:val="69972F92"/>
    <w:rsid w:val="69981827"/>
    <w:rsid w:val="699875F6"/>
    <w:rsid w:val="69B55394"/>
    <w:rsid w:val="69B87748"/>
    <w:rsid w:val="6A031661"/>
    <w:rsid w:val="6A2922FD"/>
    <w:rsid w:val="6A5260D3"/>
    <w:rsid w:val="6A6A371E"/>
    <w:rsid w:val="6A852222"/>
    <w:rsid w:val="6A903551"/>
    <w:rsid w:val="6A944812"/>
    <w:rsid w:val="6AA32179"/>
    <w:rsid w:val="6AA33495"/>
    <w:rsid w:val="6ADE3F6B"/>
    <w:rsid w:val="6AFF3CC9"/>
    <w:rsid w:val="6B132234"/>
    <w:rsid w:val="6B1A5186"/>
    <w:rsid w:val="6B2018FE"/>
    <w:rsid w:val="6B3F768F"/>
    <w:rsid w:val="6B5E5F82"/>
    <w:rsid w:val="6B676167"/>
    <w:rsid w:val="6B7B079E"/>
    <w:rsid w:val="6B7E1823"/>
    <w:rsid w:val="6BA55399"/>
    <w:rsid w:val="6BB225E6"/>
    <w:rsid w:val="6BB624BF"/>
    <w:rsid w:val="6BC97482"/>
    <w:rsid w:val="6BDE7AE6"/>
    <w:rsid w:val="6BEF1E2F"/>
    <w:rsid w:val="6C11344C"/>
    <w:rsid w:val="6C380E3A"/>
    <w:rsid w:val="6C680298"/>
    <w:rsid w:val="6C6D5838"/>
    <w:rsid w:val="6C8A5926"/>
    <w:rsid w:val="6C952553"/>
    <w:rsid w:val="6C9F051B"/>
    <w:rsid w:val="6CC22FFA"/>
    <w:rsid w:val="6CC74771"/>
    <w:rsid w:val="6CCF2F38"/>
    <w:rsid w:val="6CF879DA"/>
    <w:rsid w:val="6D207157"/>
    <w:rsid w:val="6D3E5422"/>
    <w:rsid w:val="6D55344D"/>
    <w:rsid w:val="6D7B66EA"/>
    <w:rsid w:val="6D7C5122"/>
    <w:rsid w:val="6DB51690"/>
    <w:rsid w:val="6DCA1943"/>
    <w:rsid w:val="6DCB4E90"/>
    <w:rsid w:val="6DDE5E7F"/>
    <w:rsid w:val="6DED0138"/>
    <w:rsid w:val="6E205FD6"/>
    <w:rsid w:val="6E2F26AE"/>
    <w:rsid w:val="6E4D5367"/>
    <w:rsid w:val="6E5E7234"/>
    <w:rsid w:val="6E6F2871"/>
    <w:rsid w:val="6E7921E8"/>
    <w:rsid w:val="6E795FB2"/>
    <w:rsid w:val="6E871171"/>
    <w:rsid w:val="6E9F5E9B"/>
    <w:rsid w:val="6EAA17BE"/>
    <w:rsid w:val="6EAA4396"/>
    <w:rsid w:val="6EB8323D"/>
    <w:rsid w:val="6EEB3AF6"/>
    <w:rsid w:val="6EEE4ED9"/>
    <w:rsid w:val="6F222A98"/>
    <w:rsid w:val="6F281E78"/>
    <w:rsid w:val="6F523436"/>
    <w:rsid w:val="6F7044B4"/>
    <w:rsid w:val="6F7166F6"/>
    <w:rsid w:val="6F933322"/>
    <w:rsid w:val="6F940239"/>
    <w:rsid w:val="6FA27D4C"/>
    <w:rsid w:val="6FA62F43"/>
    <w:rsid w:val="6FB241F8"/>
    <w:rsid w:val="6FC2588B"/>
    <w:rsid w:val="6FCC5990"/>
    <w:rsid w:val="6FDC4FC3"/>
    <w:rsid w:val="6FDE490E"/>
    <w:rsid w:val="6FE36D2F"/>
    <w:rsid w:val="70094ED2"/>
    <w:rsid w:val="70152AAC"/>
    <w:rsid w:val="70251A46"/>
    <w:rsid w:val="702F56F8"/>
    <w:rsid w:val="703E7AB4"/>
    <w:rsid w:val="7055227F"/>
    <w:rsid w:val="70570FF5"/>
    <w:rsid w:val="70894A34"/>
    <w:rsid w:val="70965CA7"/>
    <w:rsid w:val="70AF0B0E"/>
    <w:rsid w:val="70B842F9"/>
    <w:rsid w:val="710A3193"/>
    <w:rsid w:val="711102D2"/>
    <w:rsid w:val="71332EDE"/>
    <w:rsid w:val="71535404"/>
    <w:rsid w:val="715541A6"/>
    <w:rsid w:val="717B05A6"/>
    <w:rsid w:val="71840E5C"/>
    <w:rsid w:val="7184489C"/>
    <w:rsid w:val="71902AE4"/>
    <w:rsid w:val="71A73234"/>
    <w:rsid w:val="71B06E02"/>
    <w:rsid w:val="71D912D4"/>
    <w:rsid w:val="71F20DEA"/>
    <w:rsid w:val="7229032E"/>
    <w:rsid w:val="72357A4A"/>
    <w:rsid w:val="72424EF5"/>
    <w:rsid w:val="724C4D86"/>
    <w:rsid w:val="72647297"/>
    <w:rsid w:val="72B27CB2"/>
    <w:rsid w:val="72CA1C8E"/>
    <w:rsid w:val="72F62DED"/>
    <w:rsid w:val="72F74A1D"/>
    <w:rsid w:val="730078FC"/>
    <w:rsid w:val="730A3E35"/>
    <w:rsid w:val="731B32C3"/>
    <w:rsid w:val="733A5DD6"/>
    <w:rsid w:val="733B309E"/>
    <w:rsid w:val="73892A07"/>
    <w:rsid w:val="738C335A"/>
    <w:rsid w:val="73CA5314"/>
    <w:rsid w:val="73D24CA1"/>
    <w:rsid w:val="73DF7FDA"/>
    <w:rsid w:val="742C2582"/>
    <w:rsid w:val="74835319"/>
    <w:rsid w:val="74A01E17"/>
    <w:rsid w:val="74C70189"/>
    <w:rsid w:val="74C84547"/>
    <w:rsid w:val="74C84657"/>
    <w:rsid w:val="74CE2B0B"/>
    <w:rsid w:val="74F35FA9"/>
    <w:rsid w:val="74F43CCF"/>
    <w:rsid w:val="75312FA0"/>
    <w:rsid w:val="75341056"/>
    <w:rsid w:val="753D7EC6"/>
    <w:rsid w:val="754E4CF1"/>
    <w:rsid w:val="75506001"/>
    <w:rsid w:val="755D5A0A"/>
    <w:rsid w:val="756D3B06"/>
    <w:rsid w:val="75724C91"/>
    <w:rsid w:val="75752FAA"/>
    <w:rsid w:val="7587423B"/>
    <w:rsid w:val="758A609D"/>
    <w:rsid w:val="759C3C2D"/>
    <w:rsid w:val="759E1544"/>
    <w:rsid w:val="759E1D8F"/>
    <w:rsid w:val="75AC6280"/>
    <w:rsid w:val="75B81F99"/>
    <w:rsid w:val="75BB202B"/>
    <w:rsid w:val="75E52664"/>
    <w:rsid w:val="75FA20BE"/>
    <w:rsid w:val="75FF7F78"/>
    <w:rsid w:val="763405A6"/>
    <w:rsid w:val="763D4F16"/>
    <w:rsid w:val="76414570"/>
    <w:rsid w:val="76446D61"/>
    <w:rsid w:val="76635A18"/>
    <w:rsid w:val="768704C9"/>
    <w:rsid w:val="769B43DA"/>
    <w:rsid w:val="769C0E3E"/>
    <w:rsid w:val="76AF60AC"/>
    <w:rsid w:val="76B145E2"/>
    <w:rsid w:val="76B14BC3"/>
    <w:rsid w:val="76B55028"/>
    <w:rsid w:val="76BC4508"/>
    <w:rsid w:val="76E510A5"/>
    <w:rsid w:val="76F26DE2"/>
    <w:rsid w:val="772D453D"/>
    <w:rsid w:val="7733706B"/>
    <w:rsid w:val="774822BE"/>
    <w:rsid w:val="7769030A"/>
    <w:rsid w:val="776E26C5"/>
    <w:rsid w:val="77714B91"/>
    <w:rsid w:val="77877C60"/>
    <w:rsid w:val="778B418E"/>
    <w:rsid w:val="77B268BC"/>
    <w:rsid w:val="77BA0EA6"/>
    <w:rsid w:val="77C2448A"/>
    <w:rsid w:val="77C822DD"/>
    <w:rsid w:val="77CB4B65"/>
    <w:rsid w:val="781836F9"/>
    <w:rsid w:val="78374B57"/>
    <w:rsid w:val="784A3CD3"/>
    <w:rsid w:val="78591EBE"/>
    <w:rsid w:val="78615480"/>
    <w:rsid w:val="78812164"/>
    <w:rsid w:val="78844BD2"/>
    <w:rsid w:val="788C2661"/>
    <w:rsid w:val="78947BB5"/>
    <w:rsid w:val="78AC1E9F"/>
    <w:rsid w:val="78FC3F71"/>
    <w:rsid w:val="79063F3E"/>
    <w:rsid w:val="79093BBE"/>
    <w:rsid w:val="791A5F5A"/>
    <w:rsid w:val="79403559"/>
    <w:rsid w:val="79493484"/>
    <w:rsid w:val="795D308D"/>
    <w:rsid w:val="796850A8"/>
    <w:rsid w:val="79AC79FB"/>
    <w:rsid w:val="79AD1192"/>
    <w:rsid w:val="79EC0475"/>
    <w:rsid w:val="79F17CA3"/>
    <w:rsid w:val="79FE700A"/>
    <w:rsid w:val="7A02599B"/>
    <w:rsid w:val="7A1547FF"/>
    <w:rsid w:val="7A481EBA"/>
    <w:rsid w:val="7A5507C4"/>
    <w:rsid w:val="7A875F31"/>
    <w:rsid w:val="7A9F1116"/>
    <w:rsid w:val="7AB42307"/>
    <w:rsid w:val="7AB67EEC"/>
    <w:rsid w:val="7ABA2123"/>
    <w:rsid w:val="7ACD1F36"/>
    <w:rsid w:val="7AD62AFA"/>
    <w:rsid w:val="7AFA5C24"/>
    <w:rsid w:val="7B097BDE"/>
    <w:rsid w:val="7B0B6FEE"/>
    <w:rsid w:val="7B1623D5"/>
    <w:rsid w:val="7B376C34"/>
    <w:rsid w:val="7B3A0A78"/>
    <w:rsid w:val="7B484A08"/>
    <w:rsid w:val="7B6416E8"/>
    <w:rsid w:val="7B675BAF"/>
    <w:rsid w:val="7BA47BCF"/>
    <w:rsid w:val="7BA65D51"/>
    <w:rsid w:val="7BBF53C8"/>
    <w:rsid w:val="7BC37918"/>
    <w:rsid w:val="7BC44B32"/>
    <w:rsid w:val="7BC90C1C"/>
    <w:rsid w:val="7BD16478"/>
    <w:rsid w:val="7BD30F97"/>
    <w:rsid w:val="7BDD0E17"/>
    <w:rsid w:val="7BE10152"/>
    <w:rsid w:val="7C021D23"/>
    <w:rsid w:val="7C0C4CCC"/>
    <w:rsid w:val="7C15390B"/>
    <w:rsid w:val="7C1B3232"/>
    <w:rsid w:val="7C602641"/>
    <w:rsid w:val="7C681717"/>
    <w:rsid w:val="7C762C26"/>
    <w:rsid w:val="7CB138FF"/>
    <w:rsid w:val="7CBB3234"/>
    <w:rsid w:val="7CD146CD"/>
    <w:rsid w:val="7CDC699E"/>
    <w:rsid w:val="7CF712F4"/>
    <w:rsid w:val="7D1563E6"/>
    <w:rsid w:val="7D3E0B18"/>
    <w:rsid w:val="7D3E70D3"/>
    <w:rsid w:val="7D5C3EB4"/>
    <w:rsid w:val="7D663E6F"/>
    <w:rsid w:val="7D71615B"/>
    <w:rsid w:val="7D86422B"/>
    <w:rsid w:val="7D912F29"/>
    <w:rsid w:val="7DB14677"/>
    <w:rsid w:val="7DC5730E"/>
    <w:rsid w:val="7DCA57F6"/>
    <w:rsid w:val="7DD64891"/>
    <w:rsid w:val="7DD73BA6"/>
    <w:rsid w:val="7E1A21DD"/>
    <w:rsid w:val="7E1C6248"/>
    <w:rsid w:val="7E2B5B66"/>
    <w:rsid w:val="7E3D6F9A"/>
    <w:rsid w:val="7E5514BB"/>
    <w:rsid w:val="7E704832"/>
    <w:rsid w:val="7E761F9C"/>
    <w:rsid w:val="7E800C15"/>
    <w:rsid w:val="7E8D46BF"/>
    <w:rsid w:val="7E8F2119"/>
    <w:rsid w:val="7E953617"/>
    <w:rsid w:val="7EC43638"/>
    <w:rsid w:val="7EF1686D"/>
    <w:rsid w:val="7F0A4EC1"/>
    <w:rsid w:val="7F3E07EB"/>
    <w:rsid w:val="7F593177"/>
    <w:rsid w:val="7F7A3D1F"/>
    <w:rsid w:val="7F8A1909"/>
    <w:rsid w:val="7F96147F"/>
    <w:rsid w:val="7F961D37"/>
    <w:rsid w:val="7F9711EC"/>
    <w:rsid w:val="7F9814CA"/>
    <w:rsid w:val="7FB17628"/>
    <w:rsid w:val="7FB53AF5"/>
    <w:rsid w:val="7FE15E36"/>
    <w:rsid w:val="7FED20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0"/>
    <w:pPr>
      <w:keepNext/>
      <w:keepLines/>
      <w:spacing w:before="260" w:after="260" w:line="412" w:lineRule="auto"/>
      <w:outlineLvl w:val="1"/>
    </w:pPr>
    <w:rPr>
      <w:rFonts w:ascii="Arial" w:hAnsi="Arial" w:eastAsia="??"/>
      <w:b/>
      <w:sz w:val="32"/>
      <w:szCs w:val="28"/>
    </w:rPr>
  </w:style>
  <w:style w:type="character" w:default="1" w:styleId="25">
    <w:name w:val="Default Paragraph Font"/>
    <w:semiHidden/>
    <w:uiPriority w:val="0"/>
  </w:style>
  <w:style w:type="table" w:default="1" w:styleId="23">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23"/>
      <w:tblCellMar>
        <w:top w:w="0" w:type="dxa"/>
        <w:left w:w="108" w:type="dxa"/>
        <w:bottom w:w="0" w:type="dxa"/>
        <w:right w:w="108" w:type="dxa"/>
      </w:tblCellMar>
    </w:tblPr>
  </w:style>
  <w:style w:type="paragraph" w:styleId="2">
    <w:name w:val="toc 1"/>
    <w:basedOn w:val="1"/>
    <w:next w:val="1"/>
    <w:unhideWhenUsed/>
    <w:qFormat/>
    <w:uiPriority w:val="0"/>
    <w:rPr>
      <w:rFonts w:ascii="Calibri" w:hAnsi="Calibri" w:eastAsia="宋体" w:cs="Times New Roman"/>
      <w:szCs w:val="24"/>
    </w:rPr>
  </w:style>
  <w:style w:type="paragraph" w:styleId="5">
    <w:name w:val="List Number"/>
    <w:basedOn w:val="1"/>
    <w:uiPriority w:val="0"/>
    <w:pPr>
      <w:widowControl/>
      <w:tabs>
        <w:tab w:val="left" w:pos="360"/>
        <w:tab w:val="left" w:pos="454"/>
        <w:tab w:val="left" w:pos="720"/>
      </w:tabs>
      <w:spacing w:after="156" w:afterLines="50"/>
      <w:ind w:left="454" w:hanging="284"/>
      <w:jc w:val="left"/>
    </w:pPr>
    <w:rPr>
      <w:kern w:val="0"/>
      <w:sz w:val="24"/>
    </w:rPr>
  </w:style>
  <w:style w:type="paragraph" w:styleId="6">
    <w:name w:val="Normal Indent"/>
    <w:basedOn w:val="1"/>
    <w:uiPriority w:val="0"/>
    <w:pPr>
      <w:spacing w:line="300" w:lineRule="auto"/>
      <w:ind w:firstLine="420"/>
    </w:pPr>
  </w:style>
  <w:style w:type="paragraph" w:styleId="7">
    <w:name w:val="annotation text"/>
    <w:basedOn w:val="1"/>
    <w:link w:val="33"/>
    <w:uiPriority w:val="0"/>
    <w:pPr>
      <w:jc w:val="left"/>
    </w:pPr>
    <w:rPr>
      <w:szCs w:val="24"/>
    </w:rPr>
  </w:style>
  <w:style w:type="paragraph" w:styleId="8">
    <w:name w:val="Body Text"/>
    <w:basedOn w:val="1"/>
    <w:next w:val="9"/>
    <w:link w:val="34"/>
    <w:uiPriority w:val="99"/>
    <w:pPr>
      <w:spacing w:after="120"/>
    </w:pPr>
    <w:rPr>
      <w:rFonts w:eastAsia="??"/>
      <w:sz w:val="28"/>
      <w:szCs w:val="28"/>
    </w:rPr>
  </w:style>
  <w:style w:type="paragraph" w:styleId="9">
    <w:name w:val="Body Text First Indent"/>
    <w:basedOn w:val="8"/>
    <w:next w:val="1"/>
    <w:link w:val="35"/>
    <w:qFormat/>
    <w:uiPriority w:val="99"/>
    <w:pPr>
      <w:spacing w:after="120"/>
      <w:ind w:firstLine="420" w:firstLineChars="100"/>
    </w:pPr>
    <w:rPr>
      <w:rFonts w:eastAsia="??"/>
      <w:szCs w:val="24"/>
    </w:rPr>
  </w:style>
  <w:style w:type="paragraph" w:styleId="10">
    <w:name w:val="Body Text Indent"/>
    <w:basedOn w:val="1"/>
    <w:next w:val="1"/>
    <w:link w:val="36"/>
    <w:uiPriority w:val="0"/>
    <w:pPr>
      <w:spacing w:after="120"/>
      <w:ind w:left="420" w:leftChars="200"/>
    </w:pPr>
  </w:style>
  <w:style w:type="paragraph" w:styleId="11">
    <w:name w:val="Plain Text"/>
    <w:basedOn w:val="1"/>
    <w:next w:val="1"/>
    <w:link w:val="37"/>
    <w:qFormat/>
    <w:uiPriority w:val="0"/>
    <w:rPr>
      <w:rFonts w:ascii="宋体" w:hAnsi="Courier New" w:eastAsia="仿宋_GB2312"/>
      <w:sz w:val="30"/>
    </w:rPr>
  </w:style>
  <w:style w:type="paragraph" w:styleId="12">
    <w:name w:val="Body Text Indent 2"/>
    <w:basedOn w:val="1"/>
    <w:link w:val="38"/>
    <w:uiPriority w:val="0"/>
    <w:pPr>
      <w:spacing w:line="500" w:lineRule="exact"/>
      <w:ind w:left="105" w:firstLine="465" w:firstLineChars="166"/>
    </w:pPr>
    <w:rPr>
      <w:sz w:val="28"/>
    </w:rPr>
  </w:style>
  <w:style w:type="paragraph" w:styleId="13">
    <w:name w:val="Balloon Text"/>
    <w:basedOn w:val="1"/>
    <w:link w:val="39"/>
    <w:uiPriority w:val="0"/>
    <w:rPr>
      <w:sz w:val="18"/>
      <w:szCs w:val="18"/>
    </w:rPr>
  </w:style>
  <w:style w:type="paragraph" w:styleId="14">
    <w:name w:val="footer"/>
    <w:basedOn w:val="1"/>
    <w:next w:val="15"/>
    <w:link w:val="40"/>
    <w:uiPriority w:val="99"/>
    <w:pPr>
      <w:tabs>
        <w:tab w:val="center" w:pos="4153"/>
        <w:tab w:val="right" w:pos="8306"/>
      </w:tabs>
      <w:snapToGrid w:val="0"/>
      <w:jc w:val="left"/>
    </w:pPr>
    <w:rPr>
      <w:sz w:val="18"/>
      <w:szCs w:val="18"/>
    </w:rPr>
  </w:style>
  <w:style w:type="paragraph" w:styleId="15">
    <w:name w:val="toc 2"/>
    <w:basedOn w:val="1"/>
    <w:next w:val="1"/>
    <w:qFormat/>
    <w:uiPriority w:val="39"/>
    <w:pPr>
      <w:tabs>
        <w:tab w:val="right" w:leader="middleDot" w:pos="8948"/>
      </w:tabs>
      <w:spacing w:before="60" w:after="60"/>
      <w:ind w:left="210"/>
    </w:pPr>
    <w:rPr>
      <w:smallCaps/>
    </w:rPr>
  </w:style>
  <w:style w:type="paragraph" w:styleId="16">
    <w:name w:val="header"/>
    <w:basedOn w:val="1"/>
    <w:link w:val="41"/>
    <w:uiPriority w:val="99"/>
    <w:pPr>
      <w:pBdr>
        <w:bottom w:val="single" w:color="auto" w:sz="6" w:space="1"/>
      </w:pBdr>
      <w:tabs>
        <w:tab w:val="center" w:pos="4153"/>
        <w:tab w:val="right" w:pos="8306"/>
      </w:tabs>
      <w:snapToGrid w:val="0"/>
      <w:jc w:val="center"/>
    </w:pPr>
    <w:rPr>
      <w:sz w:val="18"/>
      <w:szCs w:val="18"/>
    </w:rPr>
  </w:style>
  <w:style w:type="paragraph" w:styleId="17">
    <w:name w:val="List"/>
    <w:basedOn w:val="1"/>
    <w:uiPriority w:val="0"/>
    <w:pPr>
      <w:ind w:left="200" w:hanging="200" w:hangingChars="200"/>
    </w:pPr>
  </w:style>
  <w:style w:type="paragraph" w:styleId="18">
    <w:name w:val="Body Text Indent 3"/>
    <w:basedOn w:val="1"/>
    <w:link w:val="42"/>
    <w:uiPriority w:val="0"/>
    <w:pPr>
      <w:spacing w:after="120"/>
      <w:ind w:left="420" w:leftChars="200"/>
    </w:pPr>
    <w:rPr>
      <w:sz w:val="16"/>
      <w:szCs w:val="16"/>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0">
    <w:name w:val="Title"/>
    <w:basedOn w:val="1"/>
    <w:link w:val="43"/>
    <w:qFormat/>
    <w:uiPriority w:val="0"/>
    <w:pPr>
      <w:jc w:val="center"/>
    </w:pPr>
    <w:rPr>
      <w:rFonts w:ascii="Calibri" w:hAnsi="Calibri"/>
      <w:sz w:val="30"/>
      <w:szCs w:val="30"/>
    </w:rPr>
  </w:style>
  <w:style w:type="paragraph" w:styleId="21">
    <w:name w:val="annotation subject"/>
    <w:basedOn w:val="7"/>
    <w:next w:val="7"/>
    <w:link w:val="44"/>
    <w:uiPriority w:val="0"/>
    <w:rPr>
      <w:b/>
      <w:bCs/>
    </w:rPr>
  </w:style>
  <w:style w:type="paragraph" w:styleId="22">
    <w:name w:val="Body Text First Indent 2"/>
    <w:basedOn w:val="10"/>
    <w:link w:val="45"/>
    <w:uiPriority w:val="0"/>
    <w:pPr>
      <w:ind w:firstLine="420" w:firstLineChars="200"/>
    </w:pPr>
  </w:style>
  <w:style w:type="table" w:styleId="24">
    <w:name w:val="Table Grid"/>
    <w:basedOn w:val="23"/>
    <w:uiPriority w:val="99"/>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uiPriority w:val="0"/>
  </w:style>
  <w:style w:type="character" w:styleId="28">
    <w:name w:val="FollowedHyperlink"/>
    <w:unhideWhenUsed/>
    <w:uiPriority w:val="99"/>
    <w:rPr>
      <w:color w:val="800080"/>
      <w:u w:val="single"/>
    </w:rPr>
  </w:style>
  <w:style w:type="character" w:styleId="29">
    <w:name w:val="Hyperlink"/>
    <w:uiPriority w:val="99"/>
    <w:rPr>
      <w:color w:val="0000FF"/>
      <w:u w:val="single"/>
    </w:rPr>
  </w:style>
  <w:style w:type="character" w:styleId="30">
    <w:name w:val="annotation reference"/>
    <w:uiPriority w:val="0"/>
    <w:rPr>
      <w:sz w:val="21"/>
      <w:szCs w:val="21"/>
    </w:rPr>
  </w:style>
  <w:style w:type="character" w:customStyle="1" w:styleId="31">
    <w:name w:val="标题 1 字符"/>
    <w:link w:val="3"/>
    <w:qFormat/>
    <w:uiPriority w:val="9"/>
    <w:rPr>
      <w:b/>
      <w:bCs/>
      <w:kern w:val="44"/>
      <w:sz w:val="44"/>
      <w:szCs w:val="44"/>
    </w:rPr>
  </w:style>
  <w:style w:type="character" w:customStyle="1" w:styleId="32">
    <w:name w:val="标题 2 字符"/>
    <w:link w:val="4"/>
    <w:uiPriority w:val="0"/>
    <w:rPr>
      <w:rFonts w:ascii="Arial" w:hAnsi="Arial" w:eastAsia="??"/>
      <w:b/>
      <w:kern w:val="2"/>
      <w:sz w:val="32"/>
      <w:szCs w:val="28"/>
      <w:lang w:val="en-US" w:eastAsia="zh-CN" w:bidi="ar-SA"/>
    </w:rPr>
  </w:style>
  <w:style w:type="character" w:customStyle="1" w:styleId="33">
    <w:name w:val="批注文字 字符"/>
    <w:link w:val="7"/>
    <w:uiPriority w:val="0"/>
    <w:rPr>
      <w:kern w:val="2"/>
      <w:sz w:val="21"/>
      <w:szCs w:val="24"/>
    </w:rPr>
  </w:style>
  <w:style w:type="character" w:customStyle="1" w:styleId="34">
    <w:name w:val="正文文本 字符"/>
    <w:link w:val="8"/>
    <w:uiPriority w:val="99"/>
    <w:rPr>
      <w:rFonts w:eastAsia="??"/>
      <w:kern w:val="2"/>
      <w:sz w:val="28"/>
      <w:szCs w:val="28"/>
      <w:lang w:val="en-US" w:eastAsia="zh-CN" w:bidi="ar-SA"/>
    </w:rPr>
  </w:style>
  <w:style w:type="character" w:customStyle="1" w:styleId="35">
    <w:name w:val="正文文本首行缩进 字符"/>
    <w:link w:val="9"/>
    <w:uiPriority w:val="99"/>
    <w:rPr>
      <w:rFonts w:eastAsia="??"/>
      <w:kern w:val="2"/>
      <w:sz w:val="28"/>
      <w:szCs w:val="24"/>
    </w:rPr>
  </w:style>
  <w:style w:type="character" w:customStyle="1" w:styleId="36">
    <w:name w:val="正文文本缩进 字符"/>
    <w:link w:val="10"/>
    <w:uiPriority w:val="0"/>
    <w:rPr>
      <w:kern w:val="2"/>
      <w:sz w:val="21"/>
    </w:rPr>
  </w:style>
  <w:style w:type="character" w:customStyle="1" w:styleId="37">
    <w:name w:val="纯文本 字符"/>
    <w:link w:val="11"/>
    <w:qFormat/>
    <w:uiPriority w:val="0"/>
    <w:rPr>
      <w:rFonts w:ascii="宋体" w:hAnsi="Courier New" w:eastAsia="仿宋_GB2312"/>
      <w:kern w:val="2"/>
      <w:sz w:val="30"/>
      <w:lang w:val="en-US" w:eastAsia="zh-CN" w:bidi="ar-SA"/>
    </w:rPr>
  </w:style>
  <w:style w:type="character" w:customStyle="1" w:styleId="38">
    <w:name w:val="正文文本缩进 2 字符"/>
    <w:link w:val="12"/>
    <w:uiPriority w:val="0"/>
    <w:rPr>
      <w:kern w:val="2"/>
      <w:sz w:val="28"/>
    </w:rPr>
  </w:style>
  <w:style w:type="character" w:customStyle="1" w:styleId="39">
    <w:name w:val="批注框文本 字符"/>
    <w:link w:val="13"/>
    <w:uiPriority w:val="0"/>
    <w:rPr>
      <w:kern w:val="2"/>
      <w:sz w:val="18"/>
      <w:szCs w:val="18"/>
    </w:rPr>
  </w:style>
  <w:style w:type="character" w:customStyle="1" w:styleId="40">
    <w:name w:val="页脚 字符"/>
    <w:link w:val="14"/>
    <w:uiPriority w:val="99"/>
    <w:rPr>
      <w:kern w:val="2"/>
      <w:sz w:val="18"/>
      <w:szCs w:val="18"/>
    </w:rPr>
  </w:style>
  <w:style w:type="character" w:customStyle="1" w:styleId="41">
    <w:name w:val="页眉 字符"/>
    <w:link w:val="16"/>
    <w:uiPriority w:val="99"/>
    <w:rPr>
      <w:kern w:val="2"/>
      <w:sz w:val="18"/>
      <w:szCs w:val="18"/>
    </w:rPr>
  </w:style>
  <w:style w:type="character" w:customStyle="1" w:styleId="42">
    <w:name w:val="正文文本缩进 3 字符"/>
    <w:link w:val="18"/>
    <w:uiPriority w:val="0"/>
    <w:rPr>
      <w:kern w:val="2"/>
      <w:sz w:val="16"/>
      <w:szCs w:val="16"/>
    </w:rPr>
  </w:style>
  <w:style w:type="character" w:customStyle="1" w:styleId="43">
    <w:name w:val="标题 字符"/>
    <w:link w:val="20"/>
    <w:uiPriority w:val="0"/>
    <w:rPr>
      <w:rFonts w:ascii="Calibri" w:hAnsi="Calibri"/>
      <w:kern w:val="2"/>
      <w:sz w:val="30"/>
      <w:szCs w:val="30"/>
    </w:rPr>
  </w:style>
  <w:style w:type="character" w:customStyle="1" w:styleId="44">
    <w:name w:val="批注主题 字符"/>
    <w:link w:val="21"/>
    <w:uiPriority w:val="0"/>
    <w:rPr>
      <w:b/>
      <w:bCs/>
      <w:kern w:val="2"/>
      <w:sz w:val="21"/>
      <w:szCs w:val="24"/>
    </w:rPr>
  </w:style>
  <w:style w:type="character" w:customStyle="1" w:styleId="45">
    <w:name w:val="正文文本首行缩进 2 字符"/>
    <w:link w:val="22"/>
    <w:uiPriority w:val="0"/>
  </w:style>
  <w:style w:type="character" w:customStyle="1" w:styleId="46">
    <w:name w:val="font01"/>
    <w:uiPriority w:val="0"/>
    <w:rPr>
      <w:rFonts w:hint="eastAsia" w:ascii="宋体" w:hAnsi="宋体" w:eastAsia="宋体" w:cs="宋体"/>
      <w:b/>
      <w:color w:val="000000"/>
      <w:sz w:val="40"/>
      <w:szCs w:val="40"/>
      <w:u w:val="none"/>
    </w:rPr>
  </w:style>
  <w:style w:type="character" w:customStyle="1" w:styleId="47">
    <w:name w:val="apple-style-span"/>
    <w:uiPriority w:val="0"/>
    <w:rPr>
      <w:rFonts w:ascii="Tahoma" w:hAnsi="Tahoma"/>
      <w:sz w:val="24"/>
      <w:szCs w:val="20"/>
    </w:rPr>
  </w:style>
  <w:style w:type="character" w:customStyle="1" w:styleId="48">
    <w:name w:val="font91"/>
    <w:uiPriority w:val="0"/>
    <w:rPr>
      <w:rFonts w:hint="eastAsia" w:ascii="宋体" w:hAnsi="宋体" w:eastAsia="宋体" w:cs="宋体"/>
      <w:color w:val="000000"/>
      <w:sz w:val="20"/>
      <w:szCs w:val="20"/>
      <w:u w:val="none"/>
    </w:rPr>
  </w:style>
  <w:style w:type="character" w:customStyle="1" w:styleId="49">
    <w:name w:val="font11"/>
    <w:uiPriority w:val="0"/>
    <w:rPr>
      <w:rFonts w:hint="eastAsia" w:ascii="宋体" w:hAnsi="宋体" w:eastAsia="宋体" w:cs="宋体"/>
      <w:b/>
      <w:color w:val="000000"/>
      <w:sz w:val="22"/>
      <w:szCs w:val="22"/>
      <w:u w:val="none"/>
    </w:rPr>
  </w:style>
  <w:style w:type="character" w:customStyle="1" w:styleId="50">
    <w:name w:val="font112"/>
    <w:uiPriority w:val="0"/>
    <w:rPr>
      <w:rFonts w:hint="eastAsia" w:ascii="宋体" w:hAnsi="宋体" w:eastAsia="宋体" w:cs="宋体"/>
      <w:color w:val="000000"/>
      <w:sz w:val="22"/>
      <w:szCs w:val="22"/>
      <w:u w:val="none"/>
    </w:rPr>
  </w:style>
  <w:style w:type="character" w:customStyle="1" w:styleId="51">
    <w:name w:val="font61"/>
    <w:uiPriority w:val="0"/>
    <w:rPr>
      <w:rFonts w:hint="default" w:ascii="Times New Roman" w:hAnsi="Times New Roman" w:cs="Times New Roman"/>
      <w:color w:val="000000"/>
      <w:sz w:val="20"/>
      <w:szCs w:val="20"/>
      <w:u w:val="none"/>
    </w:rPr>
  </w:style>
  <w:style w:type="character" w:customStyle="1" w:styleId="52">
    <w:name w:val="font81"/>
    <w:uiPriority w:val="0"/>
    <w:rPr>
      <w:rFonts w:hint="eastAsia" w:ascii="宋体" w:hAnsi="宋体" w:eastAsia="宋体" w:cs="宋体"/>
      <w:color w:val="000000"/>
      <w:sz w:val="20"/>
      <w:szCs w:val="20"/>
      <w:u w:val="none"/>
    </w:rPr>
  </w:style>
  <w:style w:type="character" w:customStyle="1" w:styleId="53">
    <w:name w:val=" Char Char7"/>
    <w:uiPriority w:val="0"/>
    <w:rPr>
      <w:rFonts w:ascii="??" w:hAnsi="??" w:eastAsia="??" w:cs="宋体"/>
      <w:kern w:val="2"/>
      <w:sz w:val="24"/>
      <w:szCs w:val="28"/>
    </w:rPr>
  </w:style>
  <w:style w:type="character" w:customStyle="1" w:styleId="54">
    <w:name w:val="font51"/>
    <w:uiPriority w:val="0"/>
    <w:rPr>
      <w:rFonts w:hint="eastAsia" w:ascii="宋体" w:hAnsi="宋体" w:eastAsia="宋体" w:cs="宋体"/>
      <w:color w:val="000000"/>
      <w:sz w:val="22"/>
      <w:szCs w:val="22"/>
      <w:u w:val="none"/>
    </w:rPr>
  </w:style>
  <w:style w:type="character" w:customStyle="1" w:styleId="55">
    <w:name w:val="font71"/>
    <w:uiPriority w:val="0"/>
    <w:rPr>
      <w:rFonts w:ascii="Arial" w:hAnsi="Arial" w:cs="Arial"/>
      <w:color w:val="000000"/>
      <w:sz w:val="20"/>
      <w:szCs w:val="20"/>
      <w:u w:val="none"/>
    </w:rPr>
  </w:style>
  <w:style w:type="character" w:customStyle="1" w:styleId="56">
    <w:name w:val="NormalCharacter"/>
    <w:uiPriority w:val="0"/>
    <w:rPr>
      <w:rFonts w:ascii="Calibri" w:hAnsi="Calibri" w:eastAsia="宋体"/>
    </w:rPr>
  </w:style>
  <w:style w:type="paragraph" w:customStyle="1" w:styleId="57">
    <w:name w:val="书籍标题1"/>
    <w:basedOn w:val="1"/>
    <w:next w:val="1"/>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rPr>
  </w:style>
  <w:style w:type="paragraph" w:customStyle="1" w:styleId="58">
    <w:name w:val="Default Text"/>
    <w:basedOn w:val="1"/>
    <w:uiPriority w:val="0"/>
    <w:pPr>
      <w:widowControl/>
      <w:overflowPunct w:val="0"/>
      <w:autoSpaceDE w:val="0"/>
      <w:autoSpaceDN w:val="0"/>
      <w:adjustRightInd w:val="0"/>
      <w:jc w:val="left"/>
      <w:textAlignment w:val="baseline"/>
    </w:pPr>
    <w:rPr>
      <w:kern w:val="0"/>
      <w:sz w:val="24"/>
      <w:lang/>
    </w:rPr>
  </w:style>
  <w:style w:type="paragraph" w:customStyle="1" w:styleId="59">
    <w:name w:val="newnew"/>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0">
    <w:name w:val="_Style 8"/>
    <w:basedOn w:val="1"/>
    <w:next w:val="61"/>
    <w:qFormat/>
    <w:uiPriority w:val="34"/>
    <w:pPr>
      <w:widowControl w:val="0"/>
      <w:ind w:firstLine="420" w:firstLineChars="200"/>
      <w:jc w:val="both"/>
    </w:pPr>
    <w:rPr>
      <w:rFonts w:ascii="Calibri" w:hAnsi="Calibri" w:cs="Times New Roman"/>
      <w:kern w:val="2"/>
      <w:sz w:val="21"/>
      <w:szCs w:val="22"/>
    </w:rPr>
  </w:style>
  <w:style w:type="paragraph" w:styleId="61">
    <w:name w:val="List Paragraph"/>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62">
    <w:name w:val="xl35"/>
    <w:basedOn w:val="1"/>
    <w:uiPriority w:val="0"/>
    <w:pPr>
      <w:widowControl/>
      <w:spacing w:before="100" w:beforeAutospacing="1" w:after="100" w:afterAutospacing="1"/>
      <w:jc w:val="right"/>
      <w:textAlignment w:val="center"/>
    </w:pPr>
    <w:rPr>
      <w:rFonts w:ascii="宋体" w:hAnsi="宋体"/>
      <w:kern w:val="0"/>
      <w:sz w:val="18"/>
    </w:rPr>
  </w:style>
  <w:style w:type="paragraph" w:customStyle="1" w:styleId="63">
    <w:name w:val="font5"/>
    <w:basedOn w:val="1"/>
    <w:uiPriority w:val="0"/>
    <w:pPr>
      <w:widowControl/>
      <w:spacing w:before="100" w:beforeAutospacing="1" w:after="100" w:afterAutospacing="1"/>
      <w:jc w:val="left"/>
    </w:pPr>
    <w:rPr>
      <w:rFonts w:hint="eastAsia" w:ascii="宋体" w:hAnsi="宋体"/>
      <w:kern w:val="0"/>
      <w:sz w:val="18"/>
    </w:rPr>
  </w:style>
  <w:style w:type="paragraph" w:customStyle="1" w:styleId="64">
    <w:name w:val="p16"/>
    <w:basedOn w:val="1"/>
    <w:uiPriority w:val="0"/>
    <w:pPr>
      <w:widowControl/>
    </w:pPr>
    <w:rPr>
      <w:rFonts w:ascii="宋体" w:hAnsi="宋体" w:cs="宋体"/>
      <w:kern w:val="0"/>
      <w:sz w:val="30"/>
      <w:szCs w:val="30"/>
    </w:rPr>
  </w:style>
  <w:style w:type="paragraph" w:customStyle="1" w:styleId="65">
    <w:name w:val="正文文本缩进1"/>
    <w:basedOn w:val="1"/>
    <w:qFormat/>
    <w:uiPriority w:val="0"/>
    <w:pPr>
      <w:ind w:firstLine="200"/>
    </w:pPr>
    <w:rPr>
      <w:rFonts w:ascii="仿宋_GB2312" w:eastAsia="仿宋_GB2312"/>
      <w:sz w:val="32"/>
    </w:rPr>
  </w:style>
  <w:style w:type="paragraph" w:customStyle="1" w:styleId="66">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7">
    <w:name w:val="Normal"/>
    <w:uiPriority w:val="0"/>
    <w:pPr>
      <w:jc w:val="both"/>
    </w:pPr>
    <w:rPr>
      <w:rFonts w:ascii="Calibri" w:hAnsi="Calibri" w:cs="宋体"/>
      <w:kern w:val="2"/>
      <w:sz w:val="21"/>
      <w:szCs w:val="21"/>
      <w:lang w:val="en-US" w:eastAsia="zh-CN" w:bidi="ar-SA"/>
    </w:rPr>
  </w:style>
  <w:style w:type="paragraph" w:customStyle="1" w:styleId="68">
    <w:name w:val="[Normal]"/>
    <w:qFormat/>
    <w:uiPriority w:val="0"/>
    <w:rPr>
      <w:rFonts w:ascii="宋体" w:hAnsi="宋体"/>
      <w:sz w:val="24"/>
      <w:szCs w:val="22"/>
      <w:lang w:val="zh-CN" w:eastAsia="zh-CN" w:bidi="ar-SA"/>
    </w:rPr>
  </w:style>
  <w:style w:type="paragraph" w:customStyle="1" w:styleId="69">
    <w:name w:val="Body text|1"/>
    <w:basedOn w:val="1"/>
    <w:qFormat/>
    <w:uiPriority w:val="0"/>
    <w:pPr>
      <w:widowControl w:val="0"/>
      <w:shd w:val="clear" w:color="auto" w:fill="auto"/>
      <w:spacing w:line="413" w:lineRule="auto"/>
    </w:pPr>
    <w:rPr>
      <w:rFonts w:ascii="宋体" w:hAnsi="宋体" w:eastAsia="宋体" w:cs="宋体"/>
      <w:sz w:val="20"/>
      <w:szCs w:val="20"/>
      <w:u w:val="none"/>
      <w:shd w:val="clear" w:color="auto" w:fill="auto"/>
      <w:lang w:val="zh-CN" w:eastAsia="zh-CN" w:bidi="zh-CN"/>
    </w:rPr>
  </w:style>
  <w:style w:type="paragraph" w:customStyle="1" w:styleId="70">
    <w:name w:val="正文首行缩进 21"/>
    <w:basedOn w:val="65"/>
    <w:qFormat/>
    <w:uiPriority w:val="0"/>
    <w:pPr>
      <w:ind w:firstLine="420"/>
    </w:pPr>
  </w:style>
  <w:style w:type="paragraph" w:customStyle="1" w:styleId="71">
    <w:name w:val="正文样式"/>
    <w:basedOn w:val="1"/>
    <w:qFormat/>
    <w:uiPriority w:val="0"/>
    <w:pPr>
      <w:spacing w:before="156" w:beforeLines="50" w:line="312" w:lineRule="auto"/>
      <w:ind w:firstLine="200" w:firstLineChars="200"/>
    </w:pPr>
    <w:rPr>
      <w:rFonts w:ascii="Calibri" w:hAnsi="Calibri"/>
      <w:sz w:val="24"/>
      <w:szCs w:val="24"/>
    </w:rPr>
  </w:style>
  <w:style w:type="paragraph" w:customStyle="1" w:styleId="72">
    <w:name w:val="reader-word-layer reader-word-s1-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3">
    <w:name w:val="4"/>
    <w:basedOn w:val="1"/>
    <w:uiPriority w:val="0"/>
    <w:pPr>
      <w:widowControl/>
      <w:spacing w:before="100" w:beforeAutospacing="1" w:after="100" w:afterAutospacing="1"/>
      <w:jc w:val="left"/>
    </w:pPr>
    <w:rPr>
      <w:rFonts w:ascii="宋体" w:hAnsi="宋体" w:cs="宋体"/>
      <w:kern w:val="0"/>
      <w:sz w:val="24"/>
    </w:rPr>
  </w:style>
  <w:style w:type="paragraph" w:customStyle="1" w:styleId="74">
    <w:name w:val="List Paragraph"/>
    <w:basedOn w:val="1"/>
    <w:qFormat/>
    <w:uiPriority w:val="34"/>
    <w:pPr>
      <w:ind w:firstLine="420" w:firstLineChars="200"/>
    </w:pPr>
  </w:style>
  <w:style w:type="paragraph" w:customStyle="1" w:styleId="75">
    <w:name w:val="newnewnewnew"/>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6">
    <w:name w:val="p0"/>
    <w:basedOn w:val="1"/>
    <w:uiPriority w:val="0"/>
    <w:pPr>
      <w:widowControl/>
    </w:pPr>
    <w:rPr>
      <w:kern w:val="0"/>
      <w:szCs w:val="21"/>
    </w:rPr>
  </w:style>
  <w:style w:type="paragraph" w:customStyle="1" w:styleId="77">
    <w:name w:val="列出段落1"/>
    <w:basedOn w:val="1"/>
    <w:qFormat/>
    <w:uiPriority w:val="0"/>
    <w:pPr>
      <w:ind w:firstLine="420" w:firstLineChars="200"/>
    </w:pPr>
    <w:rPr>
      <w:rFonts w:ascii="Calibri" w:hAnsi="Calibri"/>
      <w:szCs w:val="22"/>
    </w:rPr>
  </w:style>
  <w:style w:type="paragraph" w:customStyle="1" w:styleId="78">
    <w:name w:val="Default"/>
    <w:qFormat/>
    <w:uiPriority w:val="0"/>
    <w:pPr>
      <w:widowControl w:val="0"/>
      <w:autoSpaceDE w:val="0"/>
      <w:autoSpaceDN w:val="0"/>
      <w:adjustRightInd w:val="0"/>
    </w:pPr>
    <w:rPr>
      <w:color w:val="000000"/>
      <w:sz w:val="24"/>
      <w:szCs w:val="24"/>
      <w:lang w:val="en-US" w:eastAsia="zh-CN" w:bidi="ar-SA"/>
    </w:rPr>
  </w:style>
  <w:style w:type="paragraph" w:customStyle="1" w:styleId="79">
    <w:name w:val="xl30"/>
    <w:basedOn w:val="1"/>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0">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81">
    <w:name w:val="Char"/>
    <w:basedOn w:val="1"/>
    <w:uiPriority w:val="0"/>
    <w:rPr>
      <w:szCs w:val="24"/>
    </w:rPr>
  </w:style>
  <w:style w:type="table" w:customStyle="1" w:styleId="82">
    <w:name w:val="网格型1"/>
    <w:basedOn w:val="23"/>
    <w:uiPriority w:val="59"/>
    <w:rPr>
      <w:rFonts w:ascii="Calibri" w:hAnsi="Calibri" w:cs="宋体"/>
      <w:kern w:val="2"/>
      <w:sz w:val="21"/>
      <w:szCs w:val="22"/>
    </w:rPr>
    <w:tblPr>
      <w:tblStyle w:val="2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3">
    <w:name w:val="中等深浅列表 2 - 强调文字颜色 41"/>
    <w:basedOn w:val="1"/>
    <w:qFormat/>
    <w:uiPriority w:val="34"/>
    <w:pPr>
      <w:ind w:firstLine="420" w:firstLineChars="200"/>
    </w:pPr>
    <w:rPr>
      <w:rFonts w:ascii="Calibri" w:hAnsi="Calibri"/>
      <w:szCs w:val="22"/>
    </w:rPr>
  </w:style>
  <w:style w:type="paragraph" w:customStyle="1" w:styleId="84">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85">
    <w:name w:val="网格型2"/>
    <w:basedOn w:val="23"/>
    <w:uiPriority w:val="39"/>
    <w:rPr>
      <w:rFonts w:ascii="Calibri" w:hAnsi="Calibri" w:eastAsia="宋体" w:cs="Times New Roman"/>
    </w:r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6">
    <w:name w:val="段"/>
    <w:next w:val="1"/>
    <w:qFormat/>
    <w:uiPriority w:val="0"/>
    <w:pPr>
      <w:autoSpaceDE w:val="0"/>
      <w:autoSpaceDN w:val="0"/>
      <w:adjustRightInd w:val="0"/>
      <w:snapToGrid w:val="0"/>
      <w:spacing w:line="360" w:lineRule="auto"/>
      <w:ind w:firstLine="200" w:firstLineChars="200"/>
      <w:jc w:val="both"/>
    </w:pPr>
    <w:rPr>
      <w:rFonts w:ascii="宋体" w:hAnsi="Calibri"/>
      <w:sz w:val="24"/>
      <w:szCs w:val="22"/>
      <w:lang w:val="en-US" w:eastAsia="zh-CN" w:bidi="ar-SA"/>
    </w:rPr>
  </w:style>
  <w:style w:type="paragraph" w:customStyle="1" w:styleId="87">
    <w:name w:val="_Style 64"/>
    <w:basedOn w:val="1"/>
    <w:next w:val="61"/>
    <w:qFormat/>
    <w:uiPriority w:val="0"/>
    <w:pPr>
      <w:ind w:firstLine="420" w:firstLineChars="200"/>
    </w:pPr>
    <w:rPr>
      <w:rFonts w:ascii="Times New Roman" w:hAnsi="Times New Roman" w:eastAsia="宋体" w:cs="Times New Roman"/>
      <w:szCs w:val="24"/>
    </w:rPr>
  </w:style>
  <w:style w:type="paragraph" w:customStyle="1" w:styleId="88">
    <w:name w:val="Table Text"/>
    <w:qFormat/>
    <w:uiPriority w:val="0"/>
    <w:pPr>
      <w:autoSpaceDE w:val="0"/>
      <w:autoSpaceDN w:val="0"/>
      <w:spacing w:before="80" w:after="80"/>
      <w:textAlignment w:val="bottom"/>
    </w:pPr>
    <w:rPr>
      <w:rFonts w:ascii="Arial" w:hAnsi="Arial" w:cs="Arial Narrow"/>
      <w:sz w:val="18"/>
      <w:szCs w:val="18"/>
      <w:lang w:val="en-US" w:eastAsia="zh-CN" w:bidi="ar-SA"/>
    </w:rPr>
  </w:style>
  <w:style w:type="paragraph" w:customStyle="1" w:styleId="89">
    <w:name w:val="Table Heading"/>
    <w:qFormat/>
    <w:uiPriority w:val="0"/>
    <w:pPr>
      <w:keepNext/>
      <w:spacing w:before="80" w:after="80"/>
      <w:jc w:val="center"/>
    </w:pPr>
    <w:rPr>
      <w:rFonts w:ascii="Arial" w:hAnsi="Arial" w:eastAsia="黑体" w:cs="Arial Narrow"/>
      <w:bCs/>
      <w:sz w:val="18"/>
      <w:lang w:val="en-US" w:eastAsia="zh-CN" w:bidi="ar-SA"/>
    </w:rPr>
  </w:style>
  <w:style w:type="character" w:customStyle="1" w:styleId="90">
    <w:name w:val="font41"/>
    <w:uiPriority w:val="0"/>
    <w:rPr>
      <w:rFonts w:hint="eastAsia" w:ascii="宋体" w:hAnsi="宋体" w:eastAsia="宋体" w:cs="宋体"/>
      <w:color w:val="7030A0"/>
      <w:sz w:val="20"/>
      <w:szCs w:val="20"/>
      <w:u w:val="none"/>
    </w:rPr>
  </w:style>
  <w:style w:type="character" w:customStyle="1" w:styleId="91">
    <w:name w:val="font31"/>
    <w:uiPriority w:val="0"/>
    <w:rPr>
      <w:rFonts w:hint="eastAsia" w:ascii="宋体" w:hAnsi="宋体" w:eastAsia="宋体" w:cs="宋体"/>
      <w:color w:val="000000"/>
      <w:sz w:val="20"/>
      <w:szCs w:val="20"/>
      <w:u w:val="none"/>
    </w:rPr>
  </w:style>
  <w:style w:type="character" w:customStyle="1" w:styleId="92">
    <w:name w:val="font111"/>
    <w:uiPriority w:val="0"/>
    <w:rPr>
      <w:rFonts w:hint="eastAsia" w:ascii="宋体" w:hAnsi="宋体" w:eastAsia="宋体" w:cs="宋体"/>
      <w:color w:val="7030A0"/>
      <w:sz w:val="20"/>
      <w:szCs w:val="20"/>
      <w:u w:val="none"/>
    </w:rPr>
  </w:style>
  <w:style w:type="paragraph" w:styleId="93">
    <w:name w:val=""/>
    <w:unhideWhenUsed/>
    <w:uiPriority w:val="99"/>
    <w:rPr>
      <w:kern w:val="2"/>
      <w:sz w:val="21"/>
      <w:lang w:val="en-US" w:eastAsia="zh-CN" w:bidi="ar-SA"/>
    </w:rPr>
  </w:style>
  <w:style w:type="paragraph" w:customStyle="1" w:styleId="94">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5">
    <w:name w:val="font6"/>
    <w:basedOn w:val="1"/>
    <w:uiPriority w:val="0"/>
    <w:pPr>
      <w:widowControl/>
      <w:spacing w:before="100" w:beforeAutospacing="1" w:after="100" w:afterAutospacing="1"/>
      <w:jc w:val="left"/>
    </w:pPr>
    <w:rPr>
      <w:rFonts w:ascii="微软雅黑" w:hAnsi="微软雅黑" w:eastAsia="微软雅黑" w:cs="宋体"/>
      <w:b/>
      <w:bCs/>
      <w:kern w:val="0"/>
      <w:sz w:val="20"/>
    </w:rPr>
  </w:style>
  <w:style w:type="paragraph" w:customStyle="1" w:styleId="96">
    <w:name w:val="font7"/>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97">
    <w:name w:val="font8"/>
    <w:basedOn w:val="1"/>
    <w:uiPriority w:val="0"/>
    <w:pPr>
      <w:widowControl/>
      <w:spacing w:before="100" w:beforeAutospacing="1" w:after="100" w:afterAutospacing="1"/>
      <w:jc w:val="left"/>
    </w:pPr>
    <w:rPr>
      <w:rFonts w:ascii="微软雅黑" w:hAnsi="微软雅黑" w:eastAsia="微软雅黑" w:cs="宋体"/>
      <w:color w:val="FF0000"/>
      <w:kern w:val="0"/>
      <w:sz w:val="20"/>
    </w:rPr>
  </w:style>
  <w:style w:type="paragraph" w:customStyle="1" w:styleId="98">
    <w:name w:val="xl74"/>
    <w:basedOn w:val="1"/>
    <w:uiPriority w:val="0"/>
    <w:pPr>
      <w:widowControl/>
      <w:spacing w:before="100" w:beforeAutospacing="1" w:after="100" w:afterAutospacing="1"/>
      <w:jc w:val="center"/>
    </w:pPr>
    <w:rPr>
      <w:rFonts w:ascii="宋体" w:hAnsi="宋体" w:cs="宋体"/>
      <w:kern w:val="0"/>
      <w:sz w:val="20"/>
    </w:rPr>
  </w:style>
  <w:style w:type="paragraph" w:customStyle="1" w:styleId="99">
    <w:name w:val="xl75"/>
    <w:basedOn w:val="1"/>
    <w:uiPriority w:val="0"/>
    <w:pPr>
      <w:widowControl/>
      <w:spacing w:before="100" w:beforeAutospacing="1" w:after="100" w:afterAutospacing="1"/>
      <w:jc w:val="center"/>
    </w:pPr>
    <w:rPr>
      <w:rFonts w:ascii="宋体" w:hAnsi="宋体" w:cs="宋体"/>
      <w:kern w:val="0"/>
      <w:sz w:val="20"/>
    </w:rPr>
  </w:style>
  <w:style w:type="paragraph" w:customStyle="1" w:styleId="100">
    <w:name w:val="xl76"/>
    <w:basedOn w:val="1"/>
    <w:uiPriority w:val="0"/>
    <w:pPr>
      <w:widowControl/>
      <w:spacing w:before="100" w:beforeAutospacing="1" w:after="100" w:afterAutospacing="1"/>
      <w:jc w:val="left"/>
      <w:textAlignment w:val="center"/>
    </w:pPr>
    <w:rPr>
      <w:rFonts w:ascii="宋体" w:hAnsi="宋体" w:cs="宋体"/>
      <w:kern w:val="0"/>
      <w:sz w:val="20"/>
    </w:rPr>
  </w:style>
  <w:style w:type="paragraph" w:customStyle="1" w:styleId="101">
    <w:name w:val="xl77"/>
    <w:basedOn w:val="1"/>
    <w:uiPriority w:val="0"/>
    <w:pPr>
      <w:widowControl/>
      <w:spacing w:before="100" w:beforeAutospacing="1" w:after="100" w:afterAutospacing="1"/>
      <w:jc w:val="center"/>
      <w:textAlignment w:val="center"/>
    </w:pPr>
    <w:rPr>
      <w:rFonts w:ascii="宋体" w:hAnsi="宋体" w:cs="宋体"/>
      <w:kern w:val="0"/>
      <w:sz w:val="20"/>
    </w:rPr>
  </w:style>
  <w:style w:type="paragraph" w:customStyle="1" w:styleId="102">
    <w:name w:val="xl78"/>
    <w:basedOn w:val="1"/>
    <w:uiPriority w:val="0"/>
    <w:pPr>
      <w:widowControl/>
      <w:spacing w:before="100" w:beforeAutospacing="1" w:after="100" w:afterAutospacing="1"/>
      <w:jc w:val="center"/>
      <w:textAlignment w:val="center"/>
    </w:pPr>
    <w:rPr>
      <w:rFonts w:ascii="宋体" w:hAnsi="宋体" w:cs="宋体"/>
      <w:kern w:val="0"/>
      <w:sz w:val="20"/>
    </w:rPr>
  </w:style>
  <w:style w:type="paragraph" w:customStyle="1" w:styleId="103">
    <w:name w:val="xl79"/>
    <w:basedOn w:val="1"/>
    <w:uiPriority w:val="0"/>
    <w:pPr>
      <w:widowControl/>
      <w:spacing w:before="100" w:beforeAutospacing="1" w:after="100" w:afterAutospacing="1"/>
      <w:jc w:val="left"/>
    </w:pPr>
    <w:rPr>
      <w:rFonts w:ascii="宋体" w:hAnsi="宋体" w:cs="宋体"/>
      <w:kern w:val="0"/>
      <w:sz w:val="20"/>
    </w:rPr>
  </w:style>
  <w:style w:type="paragraph" w:customStyle="1" w:styleId="104">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kern w:val="0"/>
      <w:sz w:val="20"/>
    </w:rPr>
  </w:style>
  <w:style w:type="paragraph" w:customStyle="1" w:styleId="105">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kern w:val="0"/>
      <w:sz w:val="20"/>
    </w:rPr>
  </w:style>
  <w:style w:type="paragraph" w:customStyle="1" w:styleId="106">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rPr>
  </w:style>
  <w:style w:type="paragraph" w:customStyle="1" w:styleId="107">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rPr>
  </w:style>
  <w:style w:type="paragraph" w:customStyle="1" w:styleId="108">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rPr>
  </w:style>
  <w:style w:type="paragraph" w:customStyle="1" w:styleId="109">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rPr>
  </w:style>
  <w:style w:type="paragraph" w:customStyle="1" w:styleId="110">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11">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rPr>
  </w:style>
  <w:style w:type="paragraph" w:customStyle="1" w:styleId="112">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rPr>
  </w:style>
  <w:style w:type="paragraph" w:customStyle="1" w:styleId="113">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rPr>
  </w:style>
  <w:style w:type="paragraph" w:customStyle="1" w:styleId="114">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rPr>
  </w:style>
  <w:style w:type="paragraph" w:customStyle="1" w:styleId="115">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rPr>
  </w:style>
  <w:style w:type="paragraph" w:customStyle="1" w:styleId="116">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17">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b/>
      <w:bCs/>
      <w:kern w:val="0"/>
      <w:sz w:val="20"/>
    </w:rPr>
  </w:style>
  <w:style w:type="paragraph" w:customStyle="1" w:styleId="118">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b/>
      <w:bCs/>
      <w:kern w:val="0"/>
      <w:sz w:val="20"/>
    </w:rPr>
  </w:style>
  <w:style w:type="paragraph" w:customStyle="1" w:styleId="119">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b/>
      <w:bCs/>
      <w:kern w:val="0"/>
      <w:sz w:val="20"/>
    </w:rPr>
  </w:style>
  <w:style w:type="paragraph" w:customStyle="1" w:styleId="120">
    <w:name w:val="xl96"/>
    <w:basedOn w:val="1"/>
    <w:uiPriority w:val="0"/>
    <w:pPr>
      <w:widowControl/>
      <w:spacing w:before="100" w:beforeAutospacing="1" w:after="100" w:afterAutospacing="1"/>
      <w:jc w:val="left"/>
      <w:textAlignment w:val="top"/>
    </w:pPr>
    <w:rPr>
      <w:rFonts w:ascii="微软雅黑" w:hAnsi="微软雅黑" w:eastAsia="微软雅黑" w:cs="宋体"/>
      <w:kern w:val="0"/>
      <w:sz w:val="20"/>
    </w:rPr>
  </w:style>
  <w:style w:type="paragraph" w:customStyle="1" w:styleId="121">
    <w:name w:val="xl97"/>
    <w:basedOn w:val="1"/>
    <w:uiPriority w:val="0"/>
    <w:pPr>
      <w:widowControl/>
      <w:spacing w:before="100" w:beforeAutospacing="1" w:after="100" w:afterAutospacing="1"/>
      <w:jc w:val="left"/>
      <w:textAlignment w:val="center"/>
    </w:pPr>
    <w:rPr>
      <w:rFonts w:ascii="微软雅黑" w:hAnsi="微软雅黑" w:eastAsia="微软雅黑" w:cs="宋体"/>
      <w:kern w:val="0"/>
      <w:sz w:val="20"/>
    </w:rPr>
  </w:style>
  <w:style w:type="paragraph" w:customStyle="1" w:styleId="122">
    <w:name w:val="xl98"/>
    <w:basedOn w:val="1"/>
    <w:uiPriority w:val="0"/>
    <w:pPr>
      <w:widowControl/>
      <w:spacing w:before="100" w:beforeAutospacing="1" w:after="100" w:afterAutospacing="1"/>
      <w:jc w:val="left"/>
      <w:textAlignment w:val="top"/>
    </w:pPr>
    <w:rPr>
      <w:rFonts w:ascii="宋体" w:hAnsi="宋体" w:cs="宋体"/>
      <w:kern w:val="0"/>
      <w:sz w:val="20"/>
    </w:rPr>
  </w:style>
  <w:style w:type="paragraph" w:customStyle="1" w:styleId="123">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rPr>
  </w:style>
  <w:style w:type="paragraph" w:customStyle="1" w:styleId="124">
    <w:name w:val="xl100"/>
    <w:basedOn w:val="1"/>
    <w:uiPriority w:val="0"/>
    <w:pPr>
      <w:widowControl/>
      <w:spacing w:before="100" w:beforeAutospacing="1" w:after="100" w:afterAutospacing="1"/>
      <w:jc w:val="left"/>
      <w:textAlignment w:val="center"/>
    </w:pPr>
    <w:rPr>
      <w:rFonts w:ascii="微软雅黑" w:hAnsi="微软雅黑" w:eastAsia="微软雅黑" w:cs="宋体"/>
      <w:kern w:val="0"/>
      <w:sz w:val="20"/>
    </w:rPr>
  </w:style>
  <w:style w:type="paragraph" w:customStyle="1" w:styleId="125">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rPr>
  </w:style>
  <w:style w:type="paragraph" w:customStyle="1" w:styleId="126">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rPr>
  </w:style>
  <w:style w:type="paragraph" w:customStyle="1" w:styleId="127">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rPr>
  </w:style>
  <w:style w:type="paragraph" w:customStyle="1" w:styleId="128">
    <w:name w:val="xl104"/>
    <w:basedOn w:val="1"/>
    <w:uiPriority w:val="0"/>
    <w:pPr>
      <w:widowControl/>
      <w:spacing w:before="100" w:beforeAutospacing="1" w:after="100" w:afterAutospacing="1"/>
      <w:jc w:val="center"/>
      <w:textAlignment w:val="center"/>
    </w:pPr>
    <w:rPr>
      <w:rFonts w:ascii="微软雅黑" w:hAnsi="微软雅黑" w:eastAsia="微软雅黑" w:cs="宋体"/>
      <w:kern w:val="0"/>
      <w:sz w:val="20"/>
    </w:rPr>
  </w:style>
  <w:style w:type="paragraph" w:customStyle="1" w:styleId="129">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rPr>
  </w:style>
  <w:style w:type="paragraph" w:customStyle="1" w:styleId="130">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rPr>
  </w:style>
  <w:style w:type="paragraph" w:customStyle="1" w:styleId="131">
    <w:name w:val="xl107"/>
    <w:basedOn w:val="1"/>
    <w:uiPriority w:val="0"/>
    <w:pPr>
      <w:widowControl/>
      <w:spacing w:before="100" w:beforeAutospacing="1" w:after="100" w:afterAutospacing="1"/>
      <w:jc w:val="left"/>
      <w:textAlignment w:val="center"/>
    </w:pPr>
    <w:rPr>
      <w:rFonts w:ascii="宋体" w:hAnsi="宋体" w:cs="宋体"/>
      <w:kern w:val="0"/>
      <w:sz w:val="20"/>
    </w:rPr>
  </w:style>
  <w:style w:type="paragraph" w:customStyle="1" w:styleId="132">
    <w:name w:val="xl108"/>
    <w:basedOn w:val="1"/>
    <w:uiPriority w:val="0"/>
    <w:pPr>
      <w:widowControl/>
      <w:spacing w:before="100" w:beforeAutospacing="1" w:after="100" w:afterAutospacing="1"/>
      <w:jc w:val="left"/>
      <w:textAlignment w:val="center"/>
    </w:pPr>
    <w:rPr>
      <w:rFonts w:ascii="宋体" w:hAnsi="宋体" w:cs="宋体"/>
      <w:color w:val="FF0000"/>
      <w:kern w:val="0"/>
      <w:sz w:val="20"/>
    </w:rPr>
  </w:style>
  <w:style w:type="paragraph" w:customStyle="1" w:styleId="133">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rPr>
  </w:style>
  <w:style w:type="paragraph" w:customStyle="1" w:styleId="134">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rPr>
  </w:style>
  <w:style w:type="paragraph" w:customStyle="1" w:styleId="135">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kern w:val="0"/>
      <w:sz w:val="20"/>
    </w:rPr>
  </w:style>
  <w:style w:type="paragraph" w:customStyle="1" w:styleId="136">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rPr>
  </w:style>
  <w:style w:type="paragraph" w:customStyle="1" w:styleId="137">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rPr>
  </w:style>
  <w:style w:type="paragraph" w:customStyle="1" w:styleId="138">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rPr>
  </w:style>
  <w:style w:type="paragraph" w:customStyle="1" w:styleId="139">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rPr>
  </w:style>
  <w:style w:type="paragraph" w:customStyle="1" w:styleId="140">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rPr>
  </w:style>
  <w:style w:type="paragraph" w:customStyle="1" w:styleId="141">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rPr>
  </w:style>
  <w:style w:type="paragraph" w:customStyle="1" w:styleId="142">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rPr>
  </w:style>
  <w:style w:type="paragraph" w:customStyle="1" w:styleId="143">
    <w:name w:val="xl119"/>
    <w:basedOn w:val="1"/>
    <w:uiPriority w:val="0"/>
    <w:pPr>
      <w:widowControl/>
      <w:spacing w:before="100" w:beforeAutospacing="1" w:after="100" w:afterAutospacing="1"/>
      <w:jc w:val="center"/>
      <w:textAlignment w:val="top"/>
    </w:pPr>
    <w:rPr>
      <w:rFonts w:ascii="微软雅黑" w:hAnsi="微软雅黑" w:eastAsia="微软雅黑" w:cs="宋体"/>
      <w:kern w:val="0"/>
      <w:sz w:val="20"/>
    </w:rPr>
  </w:style>
  <w:style w:type="paragraph" w:customStyle="1" w:styleId="144">
    <w:name w:val="xl120"/>
    <w:basedOn w:val="1"/>
    <w:uiPriority w:val="0"/>
    <w:pPr>
      <w:widowControl/>
      <w:spacing w:before="100" w:beforeAutospacing="1" w:after="100" w:afterAutospacing="1"/>
      <w:jc w:val="center"/>
      <w:textAlignment w:val="top"/>
    </w:pPr>
    <w:rPr>
      <w:rFonts w:ascii="微软雅黑" w:hAnsi="微软雅黑" w:eastAsia="微软雅黑" w:cs="宋体"/>
      <w:kern w:val="0"/>
      <w:sz w:val="20"/>
    </w:rPr>
  </w:style>
  <w:style w:type="paragraph" w:customStyle="1" w:styleId="145">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rPr>
  </w:style>
  <w:style w:type="paragraph" w:customStyle="1" w:styleId="146">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rPr>
  </w:style>
  <w:style w:type="paragraph" w:customStyle="1" w:styleId="147">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rPr>
  </w:style>
  <w:style w:type="paragraph" w:customStyle="1" w:styleId="148">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rPr>
  </w:style>
  <w:style w:type="paragraph" w:customStyle="1" w:styleId="149">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rPr>
  </w:style>
  <w:style w:type="paragraph" w:customStyle="1" w:styleId="150">
    <w:name w:val="xl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rPr>
  </w:style>
  <w:style w:type="paragraph" w:customStyle="1" w:styleId="151">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kern w:val="0"/>
      <w:sz w:val="20"/>
    </w:rPr>
  </w:style>
  <w:style w:type="paragraph" w:customStyle="1" w:styleId="152">
    <w:name w:val="xl128"/>
    <w:basedOn w:val="1"/>
    <w:uiPriority w:val="0"/>
    <w:pPr>
      <w:widowControl/>
      <w:spacing w:before="100" w:beforeAutospacing="1" w:after="100" w:afterAutospacing="1"/>
      <w:jc w:val="left"/>
    </w:pPr>
    <w:rPr>
      <w:rFonts w:ascii="宋体" w:hAnsi="宋体" w:cs="宋体"/>
      <w:kern w:val="0"/>
      <w:sz w:val="20"/>
    </w:rPr>
  </w:style>
  <w:style w:type="paragraph" w:customStyle="1" w:styleId="153">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rPr>
  </w:style>
  <w:style w:type="paragraph" w:customStyle="1" w:styleId="154">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155">
    <w:name w:val="xl1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rPr>
  </w:style>
  <w:style w:type="paragraph" w:customStyle="1" w:styleId="156">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0"/>
    </w:rPr>
  </w:style>
  <w:style w:type="paragraph" w:customStyle="1" w:styleId="157">
    <w:name w:val="xl1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rPr>
  </w:style>
  <w:style w:type="paragraph" w:customStyle="1" w:styleId="158">
    <w:name w:val="xl134"/>
    <w:basedOn w:val="1"/>
    <w:uiPriority w:val="0"/>
    <w:pPr>
      <w:widowControl/>
      <w:spacing w:before="100" w:beforeAutospacing="1" w:after="100" w:afterAutospacing="1"/>
      <w:jc w:val="left"/>
      <w:textAlignment w:val="top"/>
    </w:pPr>
    <w:rPr>
      <w:rFonts w:ascii="宋体" w:hAnsi="宋体" w:cs="宋体"/>
      <w:kern w:val="0"/>
      <w:sz w:val="20"/>
    </w:rPr>
  </w:style>
  <w:style w:type="paragraph" w:customStyle="1" w:styleId="159">
    <w:name w:val="xl135"/>
    <w:basedOn w:val="1"/>
    <w:uiPriority w:val="0"/>
    <w:pPr>
      <w:widowControl/>
      <w:spacing w:before="100" w:beforeAutospacing="1" w:after="100" w:afterAutospacing="1"/>
      <w:jc w:val="center"/>
      <w:textAlignment w:val="center"/>
    </w:pPr>
    <w:rPr>
      <w:rFonts w:ascii="宋体" w:hAnsi="宋体" w:cs="宋体"/>
      <w:kern w:val="0"/>
      <w:sz w:val="20"/>
    </w:rPr>
  </w:style>
  <w:style w:type="paragraph" w:customStyle="1" w:styleId="160">
    <w:name w:val="xl136"/>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微软雅黑" w:hAnsi="微软雅黑" w:eastAsia="微软雅黑" w:cs="宋体"/>
      <w:kern w:val="0"/>
      <w:sz w:val="20"/>
    </w:rPr>
  </w:style>
  <w:style w:type="paragraph" w:customStyle="1" w:styleId="161">
    <w:name w:val="xl137"/>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微软雅黑" w:hAnsi="微软雅黑" w:eastAsia="微软雅黑" w:cs="宋体"/>
      <w:kern w:val="0"/>
      <w:sz w:val="20"/>
    </w:rPr>
  </w:style>
  <w:style w:type="paragraph" w:customStyle="1" w:styleId="162">
    <w:name w:val="xl1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FF0000"/>
      <w:kern w:val="0"/>
      <w:sz w:val="20"/>
    </w:rPr>
  </w:style>
  <w:style w:type="paragraph" w:customStyle="1" w:styleId="163">
    <w:name w:val="xl1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FF0000"/>
      <w:kern w:val="0"/>
      <w:sz w:val="20"/>
    </w:rPr>
  </w:style>
  <w:style w:type="paragraph" w:customStyle="1" w:styleId="164">
    <w:name w:val="xl1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rPr>
  </w:style>
  <w:style w:type="paragraph" w:customStyle="1" w:styleId="165">
    <w:name w:val="xl14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top"/>
    </w:pPr>
    <w:rPr>
      <w:rFonts w:ascii="微软雅黑" w:hAnsi="微软雅黑" w:eastAsia="微软雅黑" w:cs="宋体"/>
      <w:kern w:val="0"/>
      <w:sz w:val="20"/>
    </w:rPr>
  </w:style>
  <w:style w:type="paragraph" w:customStyle="1" w:styleId="166">
    <w:name w:val="xl14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微软雅黑" w:hAnsi="微软雅黑" w:eastAsia="微软雅黑" w:cs="宋体"/>
      <w:kern w:val="0"/>
      <w:sz w:val="20"/>
    </w:rPr>
  </w:style>
  <w:style w:type="paragraph" w:customStyle="1" w:styleId="167">
    <w:name w:val="xl14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微软雅黑" w:hAnsi="微软雅黑" w:eastAsia="微软雅黑" w:cs="宋体"/>
      <w:kern w:val="0"/>
      <w:sz w:val="20"/>
    </w:rPr>
  </w:style>
  <w:style w:type="paragraph" w:customStyle="1" w:styleId="168">
    <w:name w:val="xl14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rPr>
  </w:style>
  <w:style w:type="paragraph" w:customStyle="1" w:styleId="169">
    <w:name w:val="xl1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0"/>
    </w:rPr>
  </w:style>
  <w:style w:type="paragraph" w:customStyle="1" w:styleId="170">
    <w:name w:val="xl1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71">
    <w:name w:val="xl1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rPr>
  </w:style>
  <w:style w:type="paragraph" w:customStyle="1" w:styleId="172">
    <w:name w:val="xl1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rPr>
  </w:style>
  <w:style w:type="paragraph" w:customStyle="1" w:styleId="173">
    <w:name w:val="xl1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b/>
      <w:bCs/>
      <w:kern w:val="0"/>
      <w:sz w:val="20"/>
    </w:rPr>
  </w:style>
  <w:style w:type="paragraph" w:customStyle="1" w:styleId="174">
    <w:name w:val="xl150"/>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b/>
      <w:bCs/>
      <w:kern w:val="0"/>
      <w:sz w:val="20"/>
    </w:rPr>
  </w:style>
  <w:style w:type="paragraph" w:customStyle="1" w:styleId="175">
    <w:name w:val="xl151"/>
    <w:basedOn w:val="1"/>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0"/>
    </w:rPr>
  </w:style>
  <w:style w:type="paragraph" w:customStyle="1" w:styleId="176">
    <w:name w:val="xl152"/>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0"/>
    </w:rPr>
  </w:style>
  <w:style w:type="paragraph" w:customStyle="1" w:styleId="177">
    <w:name w:val="xl15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178">
    <w:name w:val="xl15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179">
    <w:name w:val="xl1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character" w:customStyle="1" w:styleId="180">
    <w:name w:val="font21"/>
    <w:basedOn w:val="25"/>
    <w:uiPriority w:val="0"/>
    <w:rPr>
      <w:rFonts w:hint="eastAsia" w:ascii="等线" w:hAnsi="等线" w:eastAsia="等线" w:cs="等线"/>
      <w:color w:val="000000"/>
      <w:sz w:val="22"/>
      <w:szCs w:val="22"/>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100</Pages>
  <Words>67041</Words>
  <Characters>71743</Characters>
  <Lines>547</Lines>
  <Paragraphs>154</Paragraphs>
  <TotalTime>0</TotalTime>
  <ScaleCrop>false</ScaleCrop>
  <LinksUpToDate>false</LinksUpToDate>
  <CharactersWithSpaces>74784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2022-02-18T07:06:00Z</dcterms:created>
  <dc:creator>Administrator</dc:creator>
  <cp:lastModifiedBy>WPS_1701756769</cp:lastModifiedBy>
  <cp:lastPrinted>2021-06-28T08:17:00Z</cp:lastPrinted>
  <dcterms:modified xsi:type="dcterms:W3CDTF">2024-02-23T04:45:40Z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857D48BFF69C4D0C98DBF370FF778745_13</vt:lpwstr>
  </property>
</Properties>
</file>