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28C2" w:rsidRDefault="006F28C2">
      <w:pPr>
        <w:ind w:firstLineChars="600" w:firstLine="2168"/>
        <w:jc w:val="left"/>
        <w:rPr>
          <w:b/>
          <w:bCs/>
          <w:sz w:val="36"/>
          <w:szCs w:val="36"/>
        </w:rPr>
      </w:pPr>
    </w:p>
    <w:p w:rsidR="006F28C2" w:rsidRDefault="006F28C2">
      <w:pPr>
        <w:ind w:firstLineChars="600" w:firstLine="2168"/>
        <w:jc w:val="left"/>
        <w:rPr>
          <w:b/>
          <w:bCs/>
          <w:sz w:val="36"/>
          <w:szCs w:val="36"/>
        </w:rPr>
      </w:pPr>
    </w:p>
    <w:p w:rsidR="006F28C2" w:rsidRPr="004E3F2F" w:rsidRDefault="004E3F2F" w:rsidP="00D6601D">
      <w:pPr>
        <w:spacing w:line="360" w:lineRule="auto"/>
        <w:jc w:val="center"/>
        <w:rPr>
          <w:rFonts w:ascii="宋体" w:hAnsi="宋体"/>
          <w:b/>
          <w:sz w:val="36"/>
          <w:szCs w:val="36"/>
        </w:rPr>
      </w:pPr>
      <w:r w:rsidRPr="004E3F2F">
        <w:rPr>
          <w:rFonts w:ascii="宋体" w:hAnsi="宋体" w:hint="eastAsia"/>
          <w:b/>
          <w:sz w:val="36"/>
          <w:szCs w:val="36"/>
        </w:rPr>
        <w:t>高亭镇、东沙镇、岱东镇、岱西镇、长涂镇和秀山乡等6个乡镇1：2000地质灾害风险调查</w:t>
      </w:r>
      <w:r>
        <w:rPr>
          <w:rFonts w:ascii="宋体" w:hAnsi="宋体" w:hint="eastAsia"/>
          <w:b/>
          <w:sz w:val="36"/>
          <w:szCs w:val="36"/>
        </w:rPr>
        <w:t>与</w:t>
      </w:r>
      <w:r w:rsidRPr="004E3F2F">
        <w:rPr>
          <w:rFonts w:ascii="宋体" w:hAnsi="宋体" w:hint="eastAsia"/>
          <w:b/>
          <w:sz w:val="36"/>
          <w:szCs w:val="36"/>
        </w:rPr>
        <w:t>评价</w:t>
      </w:r>
      <w:r>
        <w:rPr>
          <w:rFonts w:ascii="宋体" w:hAnsi="宋体" w:hint="eastAsia"/>
          <w:b/>
          <w:sz w:val="36"/>
          <w:szCs w:val="36"/>
        </w:rPr>
        <w:t>项目</w:t>
      </w:r>
    </w:p>
    <w:p w:rsidR="006F28C2" w:rsidRDefault="006F28C2" w:rsidP="005D196F">
      <w:pPr>
        <w:spacing w:beforeLines="50"/>
        <w:jc w:val="center"/>
        <w:rPr>
          <w:rFonts w:ascii="宋体" w:hAnsi="宋体"/>
          <w:b/>
          <w:spacing w:val="12"/>
          <w:sz w:val="44"/>
          <w:szCs w:val="44"/>
        </w:rPr>
      </w:pPr>
    </w:p>
    <w:p w:rsidR="006F28C2" w:rsidRDefault="006F28C2" w:rsidP="005D196F">
      <w:pPr>
        <w:spacing w:beforeLines="50"/>
        <w:jc w:val="center"/>
        <w:rPr>
          <w:rFonts w:ascii="宋体" w:hAnsi="宋体"/>
          <w:b/>
          <w:spacing w:val="12"/>
          <w:sz w:val="44"/>
          <w:szCs w:val="44"/>
        </w:rPr>
      </w:pPr>
    </w:p>
    <w:p w:rsidR="006F28C2" w:rsidRDefault="006F28C2" w:rsidP="005D196F">
      <w:pPr>
        <w:spacing w:beforeLines="50"/>
        <w:rPr>
          <w:rFonts w:ascii="宋体" w:hAnsi="宋体"/>
          <w:b/>
          <w:spacing w:val="12"/>
          <w:sz w:val="44"/>
          <w:szCs w:val="44"/>
        </w:rPr>
      </w:pPr>
    </w:p>
    <w:p w:rsidR="006F28C2" w:rsidRDefault="00346362" w:rsidP="005D196F">
      <w:pPr>
        <w:spacing w:beforeLines="50"/>
        <w:jc w:val="center"/>
        <w:rPr>
          <w:rFonts w:ascii="宋体" w:hAnsi="宋体"/>
          <w:b/>
          <w:sz w:val="52"/>
          <w:szCs w:val="52"/>
        </w:rPr>
      </w:pPr>
      <w:r>
        <w:rPr>
          <w:rFonts w:ascii="宋体" w:hAnsi="宋体"/>
          <w:b/>
          <w:sz w:val="52"/>
          <w:szCs w:val="52"/>
        </w:rPr>
        <w:t>公开招标采购文件</w:t>
      </w:r>
    </w:p>
    <w:p w:rsidR="006F28C2" w:rsidRDefault="006F28C2">
      <w:pPr>
        <w:jc w:val="center"/>
        <w:outlineLvl w:val="0"/>
        <w:rPr>
          <w:rFonts w:ascii="宋体" w:hAnsi="宋体"/>
          <w:b/>
          <w:szCs w:val="21"/>
        </w:rPr>
      </w:pPr>
    </w:p>
    <w:p w:rsidR="006F28C2" w:rsidRDefault="006F28C2">
      <w:pPr>
        <w:jc w:val="center"/>
        <w:outlineLvl w:val="0"/>
        <w:rPr>
          <w:rFonts w:ascii="宋体" w:hAnsi="宋体"/>
          <w:b/>
          <w:szCs w:val="21"/>
        </w:rPr>
      </w:pPr>
    </w:p>
    <w:p w:rsidR="006F28C2" w:rsidRDefault="006F28C2">
      <w:pPr>
        <w:jc w:val="center"/>
        <w:outlineLvl w:val="0"/>
        <w:rPr>
          <w:rFonts w:ascii="宋体" w:hAnsi="宋体"/>
          <w:b/>
          <w:szCs w:val="21"/>
        </w:rPr>
      </w:pPr>
    </w:p>
    <w:p w:rsidR="006F28C2" w:rsidRDefault="006F28C2">
      <w:pPr>
        <w:jc w:val="center"/>
        <w:outlineLvl w:val="0"/>
        <w:rPr>
          <w:rFonts w:ascii="宋体" w:hAnsi="宋体"/>
          <w:b/>
          <w:szCs w:val="21"/>
        </w:rPr>
      </w:pPr>
    </w:p>
    <w:p w:rsidR="006F28C2" w:rsidRDefault="006F28C2">
      <w:pPr>
        <w:jc w:val="center"/>
        <w:outlineLvl w:val="0"/>
        <w:rPr>
          <w:rFonts w:ascii="宋体" w:hAnsi="宋体"/>
          <w:b/>
          <w:szCs w:val="21"/>
        </w:rPr>
      </w:pPr>
    </w:p>
    <w:p w:rsidR="006F28C2" w:rsidRDefault="006F28C2">
      <w:pPr>
        <w:pStyle w:val="a3"/>
      </w:pPr>
    </w:p>
    <w:p w:rsidR="006F28C2" w:rsidRDefault="006F28C2">
      <w:pPr>
        <w:pStyle w:val="a3"/>
      </w:pPr>
    </w:p>
    <w:p w:rsidR="006F28C2" w:rsidRDefault="00346362" w:rsidP="001B5532">
      <w:pPr>
        <w:pStyle w:val="DefaultText"/>
        <w:widowControl w:val="0"/>
        <w:spacing w:line="1000" w:lineRule="exact"/>
        <w:ind w:firstLineChars="200" w:firstLine="560"/>
        <w:jc w:val="both"/>
        <w:rPr>
          <w:rFonts w:ascii="宋体" w:hAnsi="宋体" w:cs="宋体"/>
          <w:kern w:val="2"/>
          <w:sz w:val="28"/>
          <w:szCs w:val="28"/>
          <w:u w:val="single"/>
        </w:rPr>
      </w:pPr>
      <w:r>
        <w:rPr>
          <w:rFonts w:ascii="宋体" w:hAnsi="宋体" w:cs="宋体" w:hint="eastAsia"/>
          <w:sz w:val="28"/>
          <w:szCs w:val="28"/>
        </w:rPr>
        <w:t>项目编号：</w:t>
      </w:r>
      <w:r>
        <w:rPr>
          <w:rFonts w:ascii="宋体" w:hAnsi="宋体" w:cs="宋体" w:hint="eastAsia"/>
          <w:kern w:val="2"/>
          <w:sz w:val="28"/>
          <w:szCs w:val="28"/>
          <w:u w:val="single"/>
        </w:rPr>
        <w:t>Z</w:t>
      </w:r>
      <w:r w:rsidR="00D6601D">
        <w:rPr>
          <w:rFonts w:ascii="宋体" w:hAnsi="宋体" w:cs="宋体" w:hint="eastAsia"/>
          <w:kern w:val="2"/>
          <w:sz w:val="28"/>
          <w:szCs w:val="28"/>
          <w:u w:val="single"/>
        </w:rPr>
        <w:t>S</w:t>
      </w:r>
      <w:r>
        <w:rPr>
          <w:rFonts w:ascii="宋体" w:hAnsi="宋体" w:cs="宋体" w:hint="eastAsia"/>
          <w:kern w:val="2"/>
          <w:sz w:val="28"/>
          <w:szCs w:val="28"/>
          <w:u w:val="single"/>
        </w:rPr>
        <w:t>TP（代）-202</w:t>
      </w:r>
      <w:r w:rsidR="001C416B">
        <w:rPr>
          <w:rFonts w:ascii="宋体" w:hAnsi="宋体" w:cs="宋体" w:hint="eastAsia"/>
          <w:kern w:val="2"/>
          <w:sz w:val="28"/>
          <w:szCs w:val="28"/>
          <w:u w:val="single"/>
        </w:rPr>
        <w:t>3</w:t>
      </w:r>
      <w:r>
        <w:rPr>
          <w:rFonts w:ascii="宋体" w:hAnsi="宋体" w:cs="宋体" w:hint="eastAsia"/>
          <w:kern w:val="2"/>
          <w:sz w:val="28"/>
          <w:szCs w:val="28"/>
          <w:u w:val="single"/>
        </w:rPr>
        <w:t>-</w:t>
      </w:r>
      <w:r w:rsidR="00617A8E">
        <w:rPr>
          <w:rFonts w:ascii="宋体" w:hAnsi="宋体" w:cs="宋体" w:hint="eastAsia"/>
          <w:kern w:val="2"/>
          <w:sz w:val="28"/>
          <w:szCs w:val="28"/>
          <w:u w:val="single"/>
        </w:rPr>
        <w:t xml:space="preserve"> </w:t>
      </w:r>
      <w:r w:rsidR="002D2A1A">
        <w:rPr>
          <w:rFonts w:ascii="宋体" w:hAnsi="宋体" w:cs="宋体" w:hint="eastAsia"/>
          <w:kern w:val="2"/>
          <w:sz w:val="28"/>
          <w:szCs w:val="28"/>
          <w:u w:val="single"/>
        </w:rPr>
        <w:t>76</w:t>
      </w:r>
      <w:r w:rsidR="00617A8E">
        <w:rPr>
          <w:rFonts w:ascii="宋体" w:hAnsi="宋体" w:cs="宋体" w:hint="eastAsia"/>
          <w:kern w:val="2"/>
          <w:sz w:val="28"/>
          <w:szCs w:val="28"/>
          <w:u w:val="single"/>
        </w:rPr>
        <w:t xml:space="preserve">  </w:t>
      </w:r>
    </w:p>
    <w:p w:rsidR="006F28C2" w:rsidRDefault="00346362" w:rsidP="001B5532">
      <w:pPr>
        <w:pStyle w:val="DefaultText"/>
        <w:widowControl w:val="0"/>
        <w:spacing w:line="1000" w:lineRule="exact"/>
        <w:ind w:leftChars="267" w:left="1961" w:hangingChars="500" w:hanging="1400"/>
        <w:jc w:val="both"/>
        <w:rPr>
          <w:rFonts w:ascii="宋体" w:hAnsi="宋体" w:cs="宋体"/>
          <w:sz w:val="28"/>
          <w:szCs w:val="28"/>
          <w:u w:val="single"/>
        </w:rPr>
      </w:pPr>
      <w:r>
        <w:rPr>
          <w:rFonts w:hAnsi="宋体" w:cs="宋体" w:hint="eastAsia"/>
          <w:sz w:val="28"/>
          <w:szCs w:val="28"/>
        </w:rPr>
        <w:t>项目</w:t>
      </w:r>
      <w:r>
        <w:rPr>
          <w:rFonts w:ascii="宋体" w:hAnsi="宋体" w:cs="宋体" w:hint="eastAsia"/>
          <w:sz w:val="28"/>
          <w:szCs w:val="28"/>
        </w:rPr>
        <w:t>名称</w:t>
      </w:r>
      <w:r>
        <w:rPr>
          <w:rFonts w:hAnsi="宋体" w:cs="宋体" w:hint="eastAsia"/>
          <w:sz w:val="28"/>
          <w:szCs w:val="28"/>
        </w:rPr>
        <w:t>：</w:t>
      </w:r>
      <w:r w:rsidR="00617A8E" w:rsidRPr="00617A8E">
        <w:rPr>
          <w:rFonts w:ascii="宋体" w:hAnsi="宋体" w:cs="宋体" w:hint="eastAsia"/>
          <w:sz w:val="28"/>
          <w:szCs w:val="28"/>
          <w:u w:val="single"/>
        </w:rPr>
        <w:t>高亭镇、东沙镇、岱东镇、岱西镇、长涂镇和秀山乡等6个乡镇1：2000地质灾害风险调查</w:t>
      </w:r>
      <w:r w:rsidR="00617A8E">
        <w:rPr>
          <w:rFonts w:ascii="宋体" w:hAnsi="宋体" w:cs="宋体" w:hint="eastAsia"/>
          <w:sz w:val="28"/>
          <w:szCs w:val="28"/>
          <w:u w:val="single"/>
        </w:rPr>
        <w:t>与</w:t>
      </w:r>
      <w:r w:rsidR="00617A8E" w:rsidRPr="00617A8E">
        <w:rPr>
          <w:rFonts w:ascii="宋体" w:hAnsi="宋体" w:cs="宋体" w:hint="eastAsia"/>
          <w:sz w:val="28"/>
          <w:szCs w:val="28"/>
          <w:u w:val="single"/>
        </w:rPr>
        <w:t>评价</w:t>
      </w:r>
      <w:r w:rsidR="00617A8E">
        <w:rPr>
          <w:rFonts w:ascii="宋体" w:hAnsi="宋体" w:cs="宋体" w:hint="eastAsia"/>
          <w:sz w:val="28"/>
          <w:szCs w:val="28"/>
          <w:u w:val="single"/>
        </w:rPr>
        <w:t>项目</w:t>
      </w:r>
    </w:p>
    <w:p w:rsidR="006F28C2" w:rsidRDefault="00346362" w:rsidP="001B5532">
      <w:pPr>
        <w:pStyle w:val="DefaultText"/>
        <w:widowControl w:val="0"/>
        <w:spacing w:line="1000" w:lineRule="exact"/>
        <w:ind w:firstLineChars="200" w:firstLine="560"/>
        <w:jc w:val="both"/>
        <w:rPr>
          <w:rFonts w:ascii="宋体" w:hAnsi="宋体" w:cs="宋体"/>
          <w:kern w:val="2"/>
          <w:sz w:val="28"/>
          <w:szCs w:val="28"/>
          <w:u w:val="single"/>
        </w:rPr>
      </w:pPr>
      <w:r>
        <w:rPr>
          <w:rFonts w:ascii="宋体" w:hAnsi="宋体" w:cs="宋体" w:hint="eastAsia"/>
          <w:sz w:val="28"/>
          <w:szCs w:val="28"/>
        </w:rPr>
        <w:t>采 购 人：</w:t>
      </w:r>
      <w:r w:rsidR="00E07FCD">
        <w:rPr>
          <w:rFonts w:ascii="宋体" w:hAnsi="宋体" w:cs="宋体" w:hint="eastAsia"/>
          <w:sz w:val="28"/>
          <w:szCs w:val="28"/>
          <w:u w:val="single"/>
        </w:rPr>
        <w:t>岱山县</w:t>
      </w:r>
      <w:r w:rsidR="0033373B" w:rsidRPr="0033373B">
        <w:rPr>
          <w:rFonts w:ascii="宋体" w:hAnsi="宋体" w:cs="宋体" w:hint="eastAsia"/>
          <w:sz w:val="28"/>
          <w:szCs w:val="28"/>
          <w:u w:val="single"/>
        </w:rPr>
        <w:t>自然资源和规划局</w:t>
      </w:r>
    </w:p>
    <w:p w:rsidR="006F28C2" w:rsidRDefault="00346362" w:rsidP="001B5532">
      <w:pPr>
        <w:tabs>
          <w:tab w:val="left" w:pos="8789"/>
        </w:tabs>
        <w:spacing w:line="1000" w:lineRule="exact"/>
        <w:ind w:firstLineChars="200" w:firstLine="560"/>
        <w:rPr>
          <w:rFonts w:ascii="宋体" w:hAnsi="宋体" w:cs="宋体"/>
          <w:sz w:val="28"/>
          <w:szCs w:val="28"/>
          <w:u w:val="single"/>
        </w:rPr>
      </w:pPr>
      <w:r>
        <w:rPr>
          <w:rFonts w:ascii="宋体" w:hAnsi="宋体" w:cs="宋体" w:hint="eastAsia"/>
          <w:sz w:val="28"/>
          <w:szCs w:val="28"/>
        </w:rPr>
        <w:t>代理机构：</w:t>
      </w:r>
      <w:r w:rsidR="00D6601D">
        <w:rPr>
          <w:rFonts w:ascii="宋体" w:hAnsi="宋体" w:cs="宋体" w:hint="eastAsia"/>
          <w:sz w:val="28"/>
          <w:szCs w:val="28"/>
          <w:u w:val="single"/>
        </w:rPr>
        <w:t>舟山</w:t>
      </w:r>
      <w:r>
        <w:rPr>
          <w:rFonts w:ascii="宋体" w:hAnsi="宋体" w:cs="宋体" w:hint="eastAsia"/>
          <w:sz w:val="28"/>
          <w:szCs w:val="28"/>
          <w:u w:val="single"/>
        </w:rPr>
        <w:t>天平</w:t>
      </w:r>
      <w:r w:rsidR="00D6601D">
        <w:rPr>
          <w:rFonts w:ascii="宋体" w:hAnsi="宋体" w:cs="宋体" w:hint="eastAsia"/>
          <w:sz w:val="28"/>
          <w:szCs w:val="28"/>
          <w:u w:val="single"/>
        </w:rPr>
        <w:t>工程管理</w:t>
      </w:r>
      <w:r>
        <w:rPr>
          <w:rFonts w:ascii="宋体" w:hAnsi="宋体" w:cs="宋体" w:hint="eastAsia"/>
          <w:sz w:val="28"/>
          <w:szCs w:val="28"/>
          <w:u w:val="single"/>
        </w:rPr>
        <w:t xml:space="preserve">有限公司 </w:t>
      </w:r>
    </w:p>
    <w:p w:rsidR="006F28C2" w:rsidRDefault="006F28C2">
      <w:pPr>
        <w:pStyle w:val="a3"/>
        <w:rPr>
          <w:sz w:val="28"/>
          <w:szCs w:val="28"/>
        </w:rPr>
      </w:pPr>
    </w:p>
    <w:p w:rsidR="006F28C2" w:rsidRDefault="00346362" w:rsidP="005D196F">
      <w:pPr>
        <w:snapToGrid w:val="0"/>
        <w:spacing w:beforeLines="50" w:line="360" w:lineRule="auto"/>
        <w:ind w:firstLineChars="200" w:firstLine="560"/>
        <w:rPr>
          <w:rFonts w:ascii="宋体" w:hAnsi="宋体" w:cs="宋体"/>
          <w:sz w:val="28"/>
          <w:szCs w:val="28"/>
          <w:u w:val="single"/>
        </w:rPr>
      </w:pPr>
      <w:r>
        <w:rPr>
          <w:rFonts w:ascii="宋体" w:hAnsi="宋体" w:cs="宋体" w:hint="eastAsia"/>
          <w:sz w:val="28"/>
          <w:szCs w:val="28"/>
        </w:rPr>
        <w:t>日    期：</w:t>
      </w:r>
      <w:r>
        <w:rPr>
          <w:rFonts w:ascii="宋体" w:hAnsi="宋体" w:cs="宋体" w:hint="eastAsia"/>
          <w:sz w:val="28"/>
          <w:szCs w:val="28"/>
          <w:u w:val="single"/>
        </w:rPr>
        <w:t>二〇二</w:t>
      </w:r>
      <w:r w:rsidR="001C416B">
        <w:rPr>
          <w:rFonts w:ascii="宋体" w:hAnsi="宋体" w:cs="宋体" w:hint="eastAsia"/>
          <w:sz w:val="28"/>
          <w:szCs w:val="28"/>
          <w:u w:val="single"/>
        </w:rPr>
        <w:t>三</w:t>
      </w:r>
      <w:r>
        <w:rPr>
          <w:rFonts w:ascii="宋体" w:hAnsi="宋体" w:cs="宋体" w:hint="eastAsia"/>
          <w:sz w:val="28"/>
          <w:szCs w:val="28"/>
          <w:u w:val="single"/>
        </w:rPr>
        <w:t>年</w:t>
      </w:r>
      <w:r w:rsidR="00617A8E">
        <w:rPr>
          <w:rFonts w:ascii="宋体" w:hAnsi="宋体" w:cs="宋体" w:hint="eastAsia"/>
          <w:sz w:val="28"/>
          <w:szCs w:val="28"/>
          <w:u w:val="single"/>
        </w:rPr>
        <w:t>八</w:t>
      </w:r>
      <w:r>
        <w:rPr>
          <w:rFonts w:ascii="宋体" w:hAnsi="宋体" w:cs="宋体" w:hint="eastAsia"/>
          <w:sz w:val="28"/>
          <w:szCs w:val="28"/>
          <w:u w:val="single"/>
        </w:rPr>
        <w:t xml:space="preserve">月 </w:t>
      </w:r>
    </w:p>
    <w:p w:rsidR="006F28C2" w:rsidRDefault="006F28C2">
      <w:pPr>
        <w:pStyle w:val="a3"/>
        <w:rPr>
          <w:rFonts w:ascii="宋体" w:hAnsi="宋体"/>
          <w:sz w:val="28"/>
          <w:szCs w:val="28"/>
        </w:rPr>
      </w:pPr>
    </w:p>
    <w:p w:rsidR="00E07FCD" w:rsidRPr="00E07FCD" w:rsidRDefault="00E07FCD" w:rsidP="00E07FCD">
      <w:pPr>
        <w:pStyle w:val="a3"/>
      </w:pPr>
    </w:p>
    <w:p w:rsidR="006F28C2" w:rsidRDefault="00346362">
      <w:pPr>
        <w:pStyle w:val="12"/>
        <w:spacing w:before="120" w:after="120" w:line="360" w:lineRule="auto"/>
        <w:jc w:val="center"/>
        <w:rPr>
          <w:rFonts w:eastAsia="宋体" w:hAnsi="宋体"/>
          <w:sz w:val="32"/>
          <w:szCs w:val="32"/>
        </w:rPr>
      </w:pPr>
      <w:r>
        <w:rPr>
          <w:rFonts w:eastAsia="宋体" w:hAnsi="宋体"/>
          <w:sz w:val="32"/>
          <w:szCs w:val="32"/>
        </w:rPr>
        <w:t>目    录</w:t>
      </w:r>
    </w:p>
    <w:p w:rsidR="006F28C2" w:rsidRDefault="00346362">
      <w:pPr>
        <w:spacing w:line="360" w:lineRule="auto"/>
        <w:rPr>
          <w:rFonts w:ascii="宋体" w:hAnsi="宋体"/>
          <w:sz w:val="28"/>
          <w:szCs w:val="28"/>
        </w:rPr>
      </w:pPr>
      <w:r>
        <w:rPr>
          <w:rFonts w:ascii="宋体" w:hAnsi="宋体"/>
          <w:sz w:val="28"/>
          <w:szCs w:val="28"/>
        </w:rPr>
        <w:t xml:space="preserve">第一章  </w:t>
      </w:r>
      <w:r>
        <w:rPr>
          <w:rFonts w:ascii="宋体" w:hAnsi="宋体" w:hint="eastAsia"/>
          <w:sz w:val="28"/>
          <w:szCs w:val="28"/>
        </w:rPr>
        <w:t>采购</w:t>
      </w:r>
      <w:r>
        <w:rPr>
          <w:rFonts w:ascii="宋体" w:hAnsi="宋体"/>
          <w:sz w:val="28"/>
          <w:szCs w:val="28"/>
        </w:rPr>
        <w:t>公告</w:t>
      </w:r>
    </w:p>
    <w:p w:rsidR="006F28C2" w:rsidRDefault="00346362">
      <w:pPr>
        <w:spacing w:line="360" w:lineRule="auto"/>
        <w:rPr>
          <w:rFonts w:ascii="宋体" w:hAnsi="宋体"/>
          <w:sz w:val="28"/>
          <w:szCs w:val="28"/>
        </w:rPr>
      </w:pPr>
      <w:r>
        <w:rPr>
          <w:rFonts w:ascii="宋体" w:hAnsi="宋体"/>
          <w:sz w:val="28"/>
          <w:szCs w:val="28"/>
        </w:rPr>
        <w:t>第二章  采购需求</w:t>
      </w:r>
    </w:p>
    <w:p w:rsidR="006F28C2" w:rsidRDefault="00346362">
      <w:pPr>
        <w:spacing w:line="360" w:lineRule="auto"/>
        <w:rPr>
          <w:rFonts w:ascii="宋体" w:hAnsi="宋体"/>
          <w:sz w:val="28"/>
          <w:szCs w:val="28"/>
        </w:rPr>
      </w:pPr>
      <w:r>
        <w:rPr>
          <w:rFonts w:ascii="宋体" w:hAnsi="宋体"/>
          <w:sz w:val="28"/>
          <w:szCs w:val="28"/>
        </w:rPr>
        <w:t xml:space="preserve">第三章  </w:t>
      </w:r>
      <w:r>
        <w:rPr>
          <w:rFonts w:ascii="宋体" w:hAnsi="宋体" w:hint="eastAsia"/>
          <w:sz w:val="28"/>
          <w:szCs w:val="28"/>
        </w:rPr>
        <w:t>投标人</w:t>
      </w:r>
      <w:r>
        <w:rPr>
          <w:rFonts w:ascii="宋体" w:hAnsi="宋体"/>
          <w:sz w:val="28"/>
          <w:szCs w:val="28"/>
        </w:rPr>
        <w:t>须知</w:t>
      </w:r>
    </w:p>
    <w:p w:rsidR="006F28C2" w:rsidRDefault="00346362">
      <w:pPr>
        <w:spacing w:before="120" w:line="360" w:lineRule="auto"/>
        <w:ind w:firstLineChars="400" w:firstLine="1120"/>
        <w:rPr>
          <w:rFonts w:ascii="宋体" w:hAnsi="宋体"/>
          <w:sz w:val="28"/>
          <w:szCs w:val="28"/>
        </w:rPr>
      </w:pPr>
      <w:r>
        <w:rPr>
          <w:rFonts w:ascii="宋体" w:hAnsi="宋体"/>
          <w:sz w:val="28"/>
          <w:szCs w:val="28"/>
        </w:rPr>
        <w:t>前附表</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一、总 则</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二、</w:t>
      </w:r>
      <w:r>
        <w:rPr>
          <w:rFonts w:ascii="宋体" w:hAnsi="宋体" w:hint="eastAsia"/>
          <w:sz w:val="28"/>
          <w:szCs w:val="28"/>
        </w:rPr>
        <w:t>投标</w:t>
      </w:r>
      <w:r>
        <w:rPr>
          <w:rFonts w:ascii="宋体" w:hAnsi="宋体"/>
          <w:sz w:val="28"/>
          <w:szCs w:val="28"/>
        </w:rPr>
        <w:t>文件</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三、</w:t>
      </w:r>
      <w:r>
        <w:rPr>
          <w:rFonts w:ascii="宋体" w:hAnsi="宋体" w:hint="eastAsia"/>
          <w:sz w:val="28"/>
          <w:szCs w:val="28"/>
        </w:rPr>
        <w:t>投标</w:t>
      </w:r>
      <w:r>
        <w:rPr>
          <w:rFonts w:ascii="宋体" w:hAnsi="宋体"/>
          <w:sz w:val="28"/>
          <w:szCs w:val="28"/>
        </w:rPr>
        <w:t>文件的编制</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四、</w:t>
      </w:r>
      <w:r>
        <w:rPr>
          <w:rFonts w:ascii="宋体" w:hAnsi="宋体" w:hint="eastAsia"/>
          <w:sz w:val="28"/>
          <w:szCs w:val="28"/>
        </w:rPr>
        <w:t>开标</w:t>
      </w:r>
    </w:p>
    <w:p w:rsidR="006F28C2" w:rsidRDefault="00346362">
      <w:pPr>
        <w:spacing w:before="120" w:line="360" w:lineRule="auto"/>
        <w:ind w:firstLineChars="200" w:firstLine="560"/>
        <w:rPr>
          <w:rFonts w:ascii="宋体" w:hAnsi="宋体"/>
        </w:rPr>
      </w:pPr>
      <w:r>
        <w:rPr>
          <w:rFonts w:ascii="宋体" w:hAnsi="宋体"/>
          <w:sz w:val="28"/>
          <w:szCs w:val="28"/>
        </w:rPr>
        <w:t>五、评</w:t>
      </w:r>
      <w:r>
        <w:rPr>
          <w:rFonts w:ascii="宋体" w:hAnsi="宋体" w:hint="eastAsia"/>
          <w:sz w:val="28"/>
          <w:szCs w:val="28"/>
        </w:rPr>
        <w:t>标</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六、定标</w:t>
      </w:r>
    </w:p>
    <w:p w:rsidR="006F28C2" w:rsidRDefault="00346362">
      <w:pPr>
        <w:spacing w:before="120" w:line="360" w:lineRule="auto"/>
        <w:ind w:firstLineChars="200" w:firstLine="560"/>
        <w:rPr>
          <w:rFonts w:ascii="宋体" w:hAnsi="宋体"/>
          <w:sz w:val="28"/>
          <w:szCs w:val="28"/>
        </w:rPr>
      </w:pPr>
      <w:r>
        <w:rPr>
          <w:rFonts w:ascii="宋体" w:hAnsi="宋体"/>
          <w:sz w:val="28"/>
          <w:szCs w:val="28"/>
        </w:rPr>
        <w:t>七、合同授予</w:t>
      </w:r>
    </w:p>
    <w:p w:rsidR="006F28C2" w:rsidRDefault="00346362">
      <w:pPr>
        <w:spacing w:before="120" w:line="360" w:lineRule="auto"/>
        <w:ind w:firstLineChars="200" w:firstLine="560"/>
        <w:rPr>
          <w:rFonts w:ascii="宋体" w:hAnsi="宋体"/>
          <w:sz w:val="28"/>
          <w:szCs w:val="28"/>
        </w:rPr>
      </w:pPr>
      <w:r>
        <w:rPr>
          <w:rFonts w:ascii="宋体" w:hAnsi="宋体" w:hint="eastAsia"/>
          <w:sz w:val="28"/>
          <w:szCs w:val="28"/>
        </w:rPr>
        <w:t>八、招标代理费</w:t>
      </w:r>
    </w:p>
    <w:p w:rsidR="006F28C2" w:rsidRDefault="00346362">
      <w:pPr>
        <w:spacing w:before="120" w:line="360" w:lineRule="auto"/>
        <w:ind w:firstLineChars="200" w:firstLine="560"/>
        <w:rPr>
          <w:rFonts w:ascii="宋体" w:hAnsi="宋体"/>
          <w:sz w:val="28"/>
          <w:szCs w:val="28"/>
        </w:rPr>
      </w:pPr>
      <w:r>
        <w:rPr>
          <w:rFonts w:ascii="宋体" w:hAnsi="宋体" w:hint="eastAsia"/>
          <w:sz w:val="28"/>
          <w:szCs w:val="28"/>
        </w:rPr>
        <w:t>九、政府采购政策</w:t>
      </w:r>
    </w:p>
    <w:p w:rsidR="006F28C2" w:rsidRDefault="00346362">
      <w:pPr>
        <w:spacing w:before="120" w:line="360" w:lineRule="auto"/>
        <w:ind w:firstLineChars="200" w:firstLine="560"/>
        <w:rPr>
          <w:rFonts w:ascii="宋体" w:hAnsi="宋体"/>
          <w:sz w:val="28"/>
          <w:szCs w:val="28"/>
        </w:rPr>
      </w:pPr>
      <w:r>
        <w:rPr>
          <w:rFonts w:ascii="宋体" w:hAnsi="宋体" w:hint="eastAsia"/>
          <w:sz w:val="28"/>
          <w:szCs w:val="28"/>
        </w:rPr>
        <w:t>十、解释权</w:t>
      </w:r>
    </w:p>
    <w:p w:rsidR="006F28C2" w:rsidRDefault="00346362">
      <w:pPr>
        <w:spacing w:line="360" w:lineRule="auto"/>
        <w:rPr>
          <w:rFonts w:ascii="宋体" w:hAnsi="宋体"/>
          <w:sz w:val="28"/>
          <w:szCs w:val="28"/>
        </w:rPr>
      </w:pPr>
      <w:r>
        <w:rPr>
          <w:rFonts w:ascii="宋体" w:hAnsi="宋体"/>
          <w:sz w:val="28"/>
          <w:szCs w:val="28"/>
        </w:rPr>
        <w:t xml:space="preserve">第四章  </w:t>
      </w:r>
      <w:r>
        <w:rPr>
          <w:rFonts w:ascii="宋体" w:hAnsi="宋体" w:hint="eastAsia"/>
          <w:sz w:val="28"/>
          <w:szCs w:val="28"/>
        </w:rPr>
        <w:t>评分</w:t>
      </w:r>
      <w:r>
        <w:rPr>
          <w:rFonts w:ascii="宋体" w:hAnsi="宋体"/>
          <w:sz w:val="28"/>
          <w:szCs w:val="28"/>
        </w:rPr>
        <w:t>办法及</w:t>
      </w:r>
      <w:r>
        <w:rPr>
          <w:rFonts w:ascii="宋体" w:hAnsi="宋体" w:hint="eastAsia"/>
          <w:sz w:val="28"/>
          <w:szCs w:val="28"/>
        </w:rPr>
        <w:t>评分</w:t>
      </w:r>
      <w:r>
        <w:rPr>
          <w:rFonts w:ascii="宋体" w:hAnsi="宋体"/>
          <w:sz w:val="28"/>
          <w:szCs w:val="28"/>
        </w:rPr>
        <w:t>标准</w:t>
      </w:r>
    </w:p>
    <w:p w:rsidR="006F28C2" w:rsidRDefault="00346362">
      <w:pPr>
        <w:spacing w:line="360" w:lineRule="auto"/>
        <w:rPr>
          <w:rFonts w:ascii="宋体" w:hAnsi="宋体"/>
          <w:sz w:val="28"/>
          <w:szCs w:val="28"/>
        </w:rPr>
      </w:pPr>
      <w:r>
        <w:rPr>
          <w:rFonts w:ascii="宋体" w:hAnsi="宋体"/>
          <w:sz w:val="28"/>
          <w:szCs w:val="28"/>
        </w:rPr>
        <w:t>第五章  合同主要条款</w:t>
      </w:r>
    </w:p>
    <w:p w:rsidR="006F28C2" w:rsidRDefault="00346362">
      <w:pPr>
        <w:spacing w:line="360" w:lineRule="auto"/>
        <w:rPr>
          <w:rFonts w:ascii="宋体" w:hAnsi="宋体"/>
          <w:sz w:val="28"/>
          <w:szCs w:val="28"/>
        </w:rPr>
      </w:pPr>
      <w:r>
        <w:rPr>
          <w:rFonts w:ascii="宋体" w:hAnsi="宋体"/>
          <w:sz w:val="28"/>
          <w:szCs w:val="28"/>
        </w:rPr>
        <w:t xml:space="preserve">第六章  </w:t>
      </w:r>
      <w:r>
        <w:rPr>
          <w:rFonts w:ascii="宋体" w:hAnsi="宋体" w:hint="eastAsia"/>
          <w:sz w:val="28"/>
          <w:szCs w:val="28"/>
        </w:rPr>
        <w:t>投标</w:t>
      </w:r>
      <w:r>
        <w:rPr>
          <w:rFonts w:ascii="宋体" w:hAnsi="宋体"/>
          <w:sz w:val="28"/>
          <w:szCs w:val="28"/>
        </w:rPr>
        <w:t>文件</w:t>
      </w:r>
      <w:r>
        <w:rPr>
          <w:rFonts w:ascii="宋体" w:hAnsi="宋体" w:hint="eastAsia"/>
          <w:sz w:val="28"/>
          <w:szCs w:val="28"/>
        </w:rPr>
        <w:t>相关</w:t>
      </w:r>
      <w:r>
        <w:rPr>
          <w:rFonts w:ascii="宋体" w:hAnsi="宋体"/>
          <w:sz w:val="28"/>
          <w:szCs w:val="28"/>
        </w:rPr>
        <w:t>格式</w:t>
      </w:r>
    </w:p>
    <w:p w:rsidR="006F28C2" w:rsidRDefault="006F28C2"/>
    <w:p w:rsidR="006F28C2" w:rsidRDefault="006F28C2">
      <w:pPr>
        <w:pStyle w:val="a3"/>
      </w:pPr>
    </w:p>
    <w:p w:rsidR="006F28C2" w:rsidRDefault="006F28C2">
      <w:pPr>
        <w:pStyle w:val="a8"/>
        <w:ind w:firstLineChars="0" w:firstLine="0"/>
      </w:pPr>
    </w:p>
    <w:p w:rsidR="001B5532" w:rsidRDefault="001B5532" w:rsidP="001B5532"/>
    <w:p w:rsidR="001B5532" w:rsidRDefault="001B5532" w:rsidP="001B5532">
      <w:pPr>
        <w:pStyle w:val="a3"/>
      </w:pPr>
    </w:p>
    <w:p w:rsidR="001B5532" w:rsidRPr="001B5532" w:rsidRDefault="001B5532" w:rsidP="001B5532">
      <w:pPr>
        <w:pStyle w:val="a8"/>
        <w:ind w:firstLine="210"/>
      </w:pPr>
    </w:p>
    <w:p w:rsidR="006F28C2" w:rsidRDefault="00346362">
      <w:pPr>
        <w:numPr>
          <w:ilvl w:val="0"/>
          <w:numId w:val="4"/>
        </w:numPr>
        <w:spacing w:line="360" w:lineRule="auto"/>
        <w:jc w:val="center"/>
        <w:rPr>
          <w:rFonts w:ascii="宋体" w:hAnsi="宋体"/>
          <w:b/>
          <w:sz w:val="30"/>
          <w:szCs w:val="30"/>
        </w:rPr>
      </w:pPr>
      <w:bookmarkStart w:id="0" w:name="OLE_LINK1"/>
      <w:r>
        <w:rPr>
          <w:rFonts w:ascii="宋体" w:hAnsi="宋体"/>
          <w:b/>
          <w:sz w:val="30"/>
          <w:szCs w:val="30"/>
        </w:rPr>
        <w:lastRenderedPageBreak/>
        <w:t>采购公告</w:t>
      </w:r>
      <w:bookmarkEnd w:id="0"/>
    </w:p>
    <w:tbl>
      <w:tblPr>
        <w:tblStyle w:val="af1"/>
        <w:tblpPr w:leftFromText="180" w:rightFromText="180" w:vertAnchor="text" w:horzAnchor="page" w:tblpX="1587" w:tblpY="17"/>
        <w:tblOverlap w:val="never"/>
        <w:tblW w:w="0" w:type="auto"/>
        <w:tblLook w:val="04A0"/>
      </w:tblPr>
      <w:tblGrid>
        <w:gridCol w:w="9060"/>
      </w:tblGrid>
      <w:tr w:rsidR="006F28C2">
        <w:trPr>
          <w:trHeight w:val="338"/>
        </w:trPr>
        <w:tc>
          <w:tcPr>
            <w:tcW w:w="9209" w:type="dxa"/>
          </w:tcPr>
          <w:p w:rsidR="006F28C2" w:rsidRDefault="00346362">
            <w:pPr>
              <w:pStyle w:val="af0"/>
              <w:widowControl/>
              <w:spacing w:before="0" w:beforeAutospacing="0" w:after="0" w:afterAutospacing="0" w:line="360" w:lineRule="auto"/>
              <w:ind w:left="840" w:hanging="420"/>
              <w:jc w:val="center"/>
              <w:rPr>
                <w:rFonts w:ascii="宋体" w:hAnsi="宋体" w:cs="宋体"/>
                <w:sz w:val="21"/>
                <w:szCs w:val="21"/>
              </w:rPr>
            </w:pPr>
            <w:r>
              <w:rPr>
                <w:rFonts w:ascii="宋体" w:hAnsi="宋体" w:cs="宋体" w:hint="eastAsia"/>
                <w:sz w:val="21"/>
                <w:szCs w:val="21"/>
              </w:rPr>
              <w:t>项目概况</w:t>
            </w:r>
          </w:p>
          <w:p w:rsidR="006F28C2" w:rsidRDefault="006710D0" w:rsidP="005D196F">
            <w:pPr>
              <w:pStyle w:val="af0"/>
              <w:widowControl/>
              <w:adjustRightInd w:val="0"/>
              <w:snapToGrid w:val="0"/>
              <w:spacing w:before="0" w:beforeAutospacing="0" w:after="0" w:afterAutospacing="0" w:line="360" w:lineRule="auto"/>
              <w:ind w:firstLineChars="200" w:firstLine="420"/>
              <w:jc w:val="both"/>
              <w:rPr>
                <w:rFonts w:ascii="宋体" w:hAnsi="宋体" w:cs="宋体"/>
                <w:sz w:val="21"/>
                <w:szCs w:val="21"/>
              </w:rPr>
            </w:pPr>
            <w:r w:rsidRPr="006710D0">
              <w:rPr>
                <w:rFonts w:ascii="宋体" w:hAnsi="宋体" w:cs="宋体" w:hint="eastAsia"/>
                <w:sz w:val="21"/>
                <w:szCs w:val="21"/>
              </w:rPr>
              <w:t>高亭镇、东沙镇、岱东镇、岱西镇、长涂镇和秀山乡等6个乡镇1：2000地质灾害风险调查</w:t>
            </w:r>
            <w:r>
              <w:rPr>
                <w:rFonts w:ascii="宋体" w:hAnsi="宋体" w:cs="宋体" w:hint="eastAsia"/>
                <w:sz w:val="21"/>
                <w:szCs w:val="21"/>
              </w:rPr>
              <w:t>与</w:t>
            </w:r>
            <w:r w:rsidRPr="006710D0">
              <w:rPr>
                <w:rFonts w:ascii="宋体" w:hAnsi="宋体" w:cs="宋体" w:hint="eastAsia"/>
                <w:sz w:val="21"/>
                <w:szCs w:val="21"/>
              </w:rPr>
              <w:t>评价</w:t>
            </w:r>
            <w:r>
              <w:rPr>
                <w:rFonts w:ascii="宋体" w:hAnsi="宋体" w:cs="宋体" w:hint="eastAsia"/>
                <w:sz w:val="21"/>
                <w:szCs w:val="21"/>
              </w:rPr>
              <w:t>项目</w:t>
            </w:r>
            <w:r w:rsidR="00346362">
              <w:rPr>
                <w:rFonts w:ascii="宋体" w:hAnsi="宋体" w:cs="宋体" w:hint="eastAsia"/>
                <w:sz w:val="21"/>
                <w:szCs w:val="21"/>
              </w:rPr>
              <w:t>招标项目的潜在投标人应在浙江省政府采购网zfcg.czt.zj.gov.cn（用“政采云”注册账号、密码登录系统后获取采购文件）获取招标文件，并于 202</w:t>
            </w:r>
            <w:r w:rsidR="00B10990">
              <w:rPr>
                <w:rFonts w:ascii="宋体" w:hAnsi="宋体" w:cs="宋体" w:hint="eastAsia"/>
                <w:sz w:val="21"/>
                <w:szCs w:val="21"/>
              </w:rPr>
              <w:t>3</w:t>
            </w:r>
            <w:r w:rsidR="00346362">
              <w:rPr>
                <w:rFonts w:ascii="宋体" w:hAnsi="宋体" w:cs="宋体" w:hint="eastAsia"/>
                <w:sz w:val="21"/>
                <w:szCs w:val="21"/>
              </w:rPr>
              <w:t>年</w:t>
            </w:r>
            <w:r w:rsidR="005D196F">
              <w:rPr>
                <w:rFonts w:ascii="宋体" w:hAnsi="宋体" w:cs="宋体" w:hint="eastAsia"/>
                <w:sz w:val="21"/>
                <w:szCs w:val="21"/>
              </w:rPr>
              <w:t>9</w:t>
            </w:r>
            <w:r w:rsidR="00346362">
              <w:rPr>
                <w:rFonts w:ascii="宋体" w:hAnsi="宋体" w:cs="宋体" w:hint="eastAsia"/>
                <w:sz w:val="21"/>
                <w:szCs w:val="21"/>
              </w:rPr>
              <w:t>月</w:t>
            </w:r>
            <w:r w:rsidR="005D196F">
              <w:rPr>
                <w:rFonts w:ascii="宋体" w:hAnsi="宋体" w:cs="宋体" w:hint="eastAsia"/>
                <w:sz w:val="21"/>
                <w:szCs w:val="21"/>
              </w:rPr>
              <w:t>15</w:t>
            </w:r>
            <w:r w:rsidR="00346362">
              <w:rPr>
                <w:rFonts w:ascii="宋体" w:hAnsi="宋体" w:cs="宋体" w:hint="eastAsia"/>
                <w:sz w:val="21"/>
                <w:szCs w:val="21"/>
              </w:rPr>
              <w:t>日</w:t>
            </w:r>
            <w:r w:rsidR="005D196F">
              <w:rPr>
                <w:rFonts w:ascii="宋体" w:hAnsi="宋体" w:cs="宋体" w:hint="eastAsia"/>
                <w:sz w:val="21"/>
                <w:szCs w:val="21"/>
              </w:rPr>
              <w:t>14</w:t>
            </w:r>
            <w:r w:rsidR="00346362">
              <w:rPr>
                <w:rFonts w:ascii="宋体" w:hAnsi="宋体" w:cs="宋体" w:hint="eastAsia"/>
                <w:sz w:val="21"/>
                <w:szCs w:val="21"/>
              </w:rPr>
              <w:t>点</w:t>
            </w:r>
            <w:r w:rsidR="005D196F">
              <w:rPr>
                <w:rFonts w:ascii="宋体" w:hAnsi="宋体" w:cs="宋体" w:hint="eastAsia"/>
                <w:sz w:val="21"/>
                <w:szCs w:val="21"/>
              </w:rPr>
              <w:t>30</w:t>
            </w:r>
            <w:r w:rsidR="00346362">
              <w:rPr>
                <w:rFonts w:ascii="宋体" w:hAnsi="宋体" w:cs="宋体" w:hint="eastAsia"/>
                <w:sz w:val="21"/>
                <w:szCs w:val="21"/>
              </w:rPr>
              <w:t>分（北京时间）前递交投标文件。</w:t>
            </w:r>
          </w:p>
        </w:tc>
      </w:tr>
    </w:tbl>
    <w:p w:rsidR="006F28C2" w:rsidRDefault="006F28C2">
      <w:pPr>
        <w:pStyle w:val="af0"/>
        <w:widowControl/>
        <w:spacing w:before="0" w:beforeAutospacing="0" w:after="0" w:afterAutospacing="0" w:line="288" w:lineRule="auto"/>
        <w:jc w:val="both"/>
        <w:rPr>
          <w:rStyle w:val="af2"/>
          <w:rFonts w:ascii="宋体" w:hAnsi="宋体" w:cs="宋体"/>
          <w:sz w:val="21"/>
          <w:szCs w:val="21"/>
        </w:rPr>
      </w:pPr>
    </w:p>
    <w:p w:rsidR="006F28C2" w:rsidRDefault="00346362" w:rsidP="0025145E">
      <w:pPr>
        <w:pStyle w:val="af0"/>
        <w:widowControl/>
        <w:spacing w:before="0" w:beforeAutospacing="0" w:after="0" w:afterAutospacing="0" w:line="420" w:lineRule="auto"/>
        <w:jc w:val="both"/>
        <w:rPr>
          <w:rFonts w:ascii="宋体" w:hAnsi="宋体" w:cs="宋体"/>
          <w:b/>
          <w:sz w:val="21"/>
          <w:szCs w:val="21"/>
        </w:rPr>
      </w:pPr>
      <w:r>
        <w:rPr>
          <w:rStyle w:val="af2"/>
          <w:rFonts w:ascii="宋体" w:hAnsi="宋体" w:cs="宋体" w:hint="eastAsia"/>
          <w:b/>
          <w:sz w:val="21"/>
          <w:szCs w:val="21"/>
        </w:rPr>
        <w:t>一、项目基本情况</w:t>
      </w:r>
    </w:p>
    <w:p w:rsidR="006F28C2" w:rsidRDefault="00346362" w:rsidP="0025145E">
      <w:pPr>
        <w:pStyle w:val="af0"/>
        <w:widowControl/>
        <w:spacing w:before="0" w:beforeAutospacing="0" w:after="0" w:afterAutospacing="0" w:line="420" w:lineRule="auto"/>
        <w:jc w:val="both"/>
        <w:rPr>
          <w:rFonts w:ascii="宋体" w:hAnsi="宋体" w:cs="宋体"/>
          <w:sz w:val="21"/>
          <w:szCs w:val="21"/>
        </w:rPr>
      </w:pPr>
      <w:r>
        <w:rPr>
          <w:rFonts w:ascii="宋体" w:hAnsi="宋体" w:cs="宋体" w:hint="eastAsia"/>
          <w:sz w:val="21"/>
          <w:szCs w:val="21"/>
        </w:rPr>
        <w:t>   项目编号：Z</w:t>
      </w:r>
      <w:r w:rsidR="00D6601D">
        <w:rPr>
          <w:rFonts w:ascii="宋体" w:hAnsi="宋体" w:cs="宋体" w:hint="eastAsia"/>
          <w:sz w:val="21"/>
          <w:szCs w:val="21"/>
        </w:rPr>
        <w:t>S</w:t>
      </w:r>
      <w:r>
        <w:rPr>
          <w:rFonts w:ascii="宋体" w:hAnsi="宋体" w:cs="宋体" w:hint="eastAsia"/>
          <w:sz w:val="21"/>
          <w:szCs w:val="21"/>
        </w:rPr>
        <w:t>TP（代）-202</w:t>
      </w:r>
      <w:r w:rsidR="00B10990">
        <w:rPr>
          <w:rFonts w:ascii="宋体" w:hAnsi="宋体" w:cs="宋体" w:hint="eastAsia"/>
          <w:sz w:val="21"/>
          <w:szCs w:val="21"/>
        </w:rPr>
        <w:t>3</w:t>
      </w:r>
      <w:r>
        <w:rPr>
          <w:rFonts w:ascii="宋体" w:hAnsi="宋体" w:cs="宋体" w:hint="eastAsia"/>
          <w:sz w:val="21"/>
          <w:szCs w:val="21"/>
        </w:rPr>
        <w:t>-</w:t>
      </w:r>
      <w:r w:rsidR="005D196F">
        <w:rPr>
          <w:rFonts w:ascii="宋体" w:hAnsi="宋体" w:cs="宋体" w:hint="eastAsia"/>
          <w:sz w:val="21"/>
          <w:szCs w:val="21"/>
        </w:rPr>
        <w:t>76</w:t>
      </w:r>
    </w:p>
    <w:p w:rsidR="006F28C2" w:rsidRDefault="00346362" w:rsidP="0025145E">
      <w:pPr>
        <w:pStyle w:val="af0"/>
        <w:widowControl/>
        <w:spacing w:before="0" w:beforeAutospacing="0" w:after="0" w:afterAutospacing="0" w:line="420" w:lineRule="auto"/>
        <w:ind w:firstLineChars="200" w:firstLine="420"/>
        <w:jc w:val="both"/>
        <w:rPr>
          <w:rFonts w:ascii="宋体" w:hAnsi="宋体" w:cs="宋体"/>
          <w:sz w:val="21"/>
          <w:szCs w:val="21"/>
        </w:rPr>
      </w:pPr>
      <w:r>
        <w:rPr>
          <w:rFonts w:ascii="宋体" w:hAnsi="宋体" w:cs="宋体" w:hint="eastAsia"/>
          <w:sz w:val="21"/>
          <w:szCs w:val="21"/>
        </w:rPr>
        <w:t>项目名称：</w:t>
      </w:r>
      <w:r w:rsidR="006710D0" w:rsidRPr="006710D0">
        <w:rPr>
          <w:rFonts w:ascii="宋体" w:hAnsi="宋体" w:cs="宋体" w:hint="eastAsia"/>
          <w:sz w:val="21"/>
          <w:szCs w:val="21"/>
        </w:rPr>
        <w:t>高亭镇、东沙镇、岱东镇、岱西镇、长涂镇和秀山乡等6个乡镇1：2000地质灾害风险调查</w:t>
      </w:r>
      <w:r w:rsidR="006710D0">
        <w:rPr>
          <w:rFonts w:ascii="宋体" w:hAnsi="宋体" w:cs="宋体" w:hint="eastAsia"/>
          <w:sz w:val="21"/>
          <w:szCs w:val="21"/>
        </w:rPr>
        <w:t>与</w:t>
      </w:r>
      <w:r w:rsidR="006710D0" w:rsidRPr="006710D0">
        <w:rPr>
          <w:rFonts w:ascii="宋体" w:hAnsi="宋体" w:cs="宋体" w:hint="eastAsia"/>
          <w:sz w:val="21"/>
          <w:szCs w:val="21"/>
        </w:rPr>
        <w:t>评价</w:t>
      </w:r>
      <w:r w:rsidR="006710D0">
        <w:rPr>
          <w:rFonts w:ascii="宋体" w:hAnsi="宋体" w:cs="宋体" w:hint="eastAsia"/>
          <w:sz w:val="21"/>
          <w:szCs w:val="21"/>
        </w:rPr>
        <w:t>项目</w:t>
      </w:r>
    </w:p>
    <w:p w:rsidR="006F28C2" w:rsidRDefault="00346362" w:rsidP="0025145E">
      <w:pPr>
        <w:pStyle w:val="af0"/>
        <w:widowControl/>
        <w:spacing w:before="0" w:beforeAutospacing="0" w:after="0" w:afterAutospacing="0" w:line="420" w:lineRule="auto"/>
        <w:ind w:firstLineChars="200" w:firstLine="420"/>
        <w:jc w:val="both"/>
        <w:rPr>
          <w:rFonts w:ascii="宋体" w:hAnsi="宋体" w:cs="宋体"/>
          <w:color w:val="000000"/>
          <w:sz w:val="21"/>
          <w:szCs w:val="21"/>
        </w:rPr>
      </w:pPr>
      <w:r>
        <w:rPr>
          <w:rFonts w:ascii="宋体" w:hAnsi="宋体" w:cs="宋体" w:hint="eastAsia"/>
          <w:sz w:val="21"/>
          <w:szCs w:val="21"/>
        </w:rPr>
        <w:t>采购方式：</w:t>
      </w:r>
      <w:r>
        <w:rPr>
          <w:rFonts w:ascii="宋体" w:hAnsi="宋体" w:cs="宋体" w:hint="eastAsia"/>
          <w:color w:val="000000"/>
          <w:sz w:val="21"/>
          <w:szCs w:val="21"/>
        </w:rPr>
        <w:t>公开招标</w:t>
      </w:r>
    </w:p>
    <w:p w:rsidR="006F28C2" w:rsidRDefault="00346362" w:rsidP="0025145E">
      <w:pPr>
        <w:pStyle w:val="af0"/>
        <w:widowControl/>
        <w:spacing w:before="0" w:beforeAutospacing="0" w:after="0" w:afterAutospacing="0" w:line="420" w:lineRule="auto"/>
        <w:jc w:val="both"/>
        <w:rPr>
          <w:rFonts w:ascii="宋体" w:hAnsi="宋体" w:cs="宋体"/>
          <w:sz w:val="21"/>
          <w:szCs w:val="21"/>
        </w:rPr>
      </w:pPr>
      <w:r>
        <w:rPr>
          <w:rFonts w:ascii="宋体" w:hAnsi="宋体" w:cs="宋体" w:hint="eastAsia"/>
          <w:sz w:val="21"/>
          <w:szCs w:val="21"/>
        </w:rPr>
        <w:t xml:space="preserve">    预算金额（元）：</w:t>
      </w:r>
      <w:r w:rsidR="006710D0">
        <w:rPr>
          <w:rFonts w:ascii="宋体" w:hAnsi="宋体" w:cs="宋体" w:hint="eastAsia"/>
          <w:sz w:val="21"/>
          <w:szCs w:val="21"/>
        </w:rPr>
        <w:t>3</w:t>
      </w:r>
      <w:r w:rsidR="001B5532">
        <w:rPr>
          <w:rFonts w:ascii="宋体" w:hAnsi="宋体" w:cs="宋体" w:hint="eastAsia"/>
          <w:sz w:val="21"/>
          <w:szCs w:val="21"/>
        </w:rPr>
        <w:t>42</w:t>
      </w:r>
      <w:r w:rsidR="006710D0">
        <w:rPr>
          <w:rFonts w:ascii="宋体" w:hAnsi="宋体" w:cs="宋体" w:hint="eastAsia"/>
          <w:sz w:val="21"/>
          <w:szCs w:val="21"/>
        </w:rPr>
        <w:t>0000</w:t>
      </w:r>
    </w:p>
    <w:p w:rsidR="006F28C2" w:rsidRDefault="00346362" w:rsidP="0025145E">
      <w:pPr>
        <w:pStyle w:val="af0"/>
        <w:widowControl/>
        <w:spacing w:before="0" w:beforeAutospacing="0" w:after="0" w:afterAutospacing="0" w:line="420" w:lineRule="auto"/>
        <w:jc w:val="both"/>
        <w:rPr>
          <w:rFonts w:ascii="宋体" w:hAnsi="宋体" w:cs="宋体"/>
          <w:color w:val="000000"/>
          <w:sz w:val="21"/>
          <w:szCs w:val="21"/>
        </w:rPr>
      </w:pPr>
      <w:r>
        <w:rPr>
          <w:rFonts w:ascii="宋体" w:hAnsi="宋体" w:cs="宋体" w:hint="eastAsia"/>
          <w:sz w:val="21"/>
          <w:szCs w:val="21"/>
        </w:rPr>
        <w:t>   最高限价（元）：</w:t>
      </w:r>
      <w:r w:rsidR="006710D0">
        <w:rPr>
          <w:rFonts w:ascii="宋体" w:hAnsi="宋体" w:cs="宋体" w:hint="eastAsia"/>
          <w:sz w:val="21"/>
          <w:szCs w:val="21"/>
        </w:rPr>
        <w:t>3000000</w:t>
      </w:r>
    </w:p>
    <w:p w:rsidR="006F28C2" w:rsidRPr="00493465" w:rsidRDefault="00346362" w:rsidP="0025145E">
      <w:pPr>
        <w:pStyle w:val="af0"/>
        <w:widowControl/>
        <w:spacing w:before="0" w:beforeAutospacing="0" w:after="0" w:afterAutospacing="0" w:line="420" w:lineRule="auto"/>
        <w:jc w:val="both"/>
        <w:rPr>
          <w:rFonts w:ascii="宋体" w:hAnsi="宋体" w:cs="宋体"/>
          <w:color w:val="000000"/>
          <w:sz w:val="21"/>
          <w:szCs w:val="21"/>
        </w:rPr>
      </w:pPr>
      <w:r>
        <w:rPr>
          <w:rFonts w:ascii="宋体" w:hAnsi="宋体" w:cs="宋体" w:hint="eastAsia"/>
          <w:color w:val="000000"/>
          <w:sz w:val="21"/>
          <w:szCs w:val="21"/>
        </w:rPr>
        <w:t xml:space="preserve">   </w:t>
      </w:r>
      <w:r>
        <w:rPr>
          <w:rFonts w:ascii="宋体" w:hAnsi="宋体" w:cs="宋体" w:hint="eastAsia"/>
          <w:sz w:val="21"/>
          <w:szCs w:val="21"/>
        </w:rPr>
        <w:t>数量：</w:t>
      </w:r>
      <w:r w:rsidR="00E07FCD">
        <w:rPr>
          <w:rFonts w:ascii="宋体" w:hAnsi="宋体" w:cs="宋体" w:hint="eastAsia"/>
          <w:sz w:val="21"/>
          <w:szCs w:val="21"/>
        </w:rPr>
        <w:t>1</w:t>
      </w:r>
      <w:r>
        <w:rPr>
          <w:rFonts w:ascii="宋体" w:hAnsi="宋体" w:cs="宋体" w:hint="eastAsia"/>
          <w:sz w:val="21"/>
          <w:szCs w:val="21"/>
        </w:rPr>
        <w:t>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单位：</w:t>
      </w:r>
      <w:r w:rsidR="00E07FCD">
        <w:rPr>
          <w:rFonts w:ascii="宋体" w:hAnsi="宋体" w:cs="宋体" w:hint="eastAsia"/>
          <w:color w:val="000000"/>
          <w:sz w:val="21"/>
          <w:szCs w:val="21"/>
        </w:rPr>
        <w:t>项</w:t>
      </w:r>
      <w:r>
        <w:rPr>
          <w:rFonts w:ascii="宋体" w:hAnsi="宋体" w:cs="宋体" w:hint="eastAsia"/>
          <w:color w:val="000000"/>
          <w:sz w:val="21"/>
          <w:szCs w:val="21"/>
        </w:rPr>
        <w:t>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简要规格描述：详见采购需求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备注：无</w:t>
      </w:r>
    </w:p>
    <w:p w:rsidR="006F28C2" w:rsidRPr="00B10990" w:rsidRDefault="00BB7F15" w:rsidP="0025145E">
      <w:pPr>
        <w:spacing w:line="420" w:lineRule="auto"/>
        <w:ind w:firstLineChars="200" w:firstLine="420"/>
        <w:contextualSpacing/>
        <w:jc w:val="left"/>
        <w:rPr>
          <w:rFonts w:ascii="宋体" w:hAnsi="宋体" w:cs="宋体"/>
          <w:szCs w:val="21"/>
        </w:rPr>
      </w:pPr>
      <w:r>
        <w:rPr>
          <w:rFonts w:ascii="宋体" w:hAnsi="宋体" w:cs="宋体" w:hint="eastAsia"/>
          <w:szCs w:val="21"/>
        </w:rPr>
        <w:t>服务</w:t>
      </w:r>
      <w:r w:rsidR="00B10990">
        <w:rPr>
          <w:rFonts w:ascii="宋体" w:hAnsi="宋体" w:cs="宋体" w:hint="eastAsia"/>
          <w:szCs w:val="21"/>
        </w:rPr>
        <w:t>期</w:t>
      </w:r>
      <w:r w:rsidR="00346362">
        <w:rPr>
          <w:rFonts w:ascii="宋体" w:hAnsi="宋体" w:cs="宋体" w:hint="eastAsia"/>
          <w:szCs w:val="21"/>
        </w:rPr>
        <w:t>：</w:t>
      </w:r>
      <w:r w:rsidR="006710D0">
        <w:rPr>
          <w:rFonts w:ascii="宋体" w:hAnsi="宋体" w:hint="eastAsia"/>
          <w:color w:val="000000"/>
          <w:szCs w:val="21"/>
        </w:rPr>
        <w:t>2023年12月底前完成至少2个乡镇调查，2024年12月底前提交全县6个乡镇1：2000地质灾害调查与评价成果</w:t>
      </w:r>
      <w:r w:rsidR="00B10990" w:rsidRPr="00B10990">
        <w:rPr>
          <w:rFonts w:ascii="宋体" w:hAnsi="宋体" w:cs="宋体" w:hint="eastAsia"/>
          <w:szCs w:val="21"/>
        </w:rPr>
        <w:t>。</w:t>
      </w:r>
    </w:p>
    <w:p w:rsidR="006F28C2" w:rsidRDefault="00346362" w:rsidP="0025145E">
      <w:pPr>
        <w:pStyle w:val="af0"/>
        <w:widowControl/>
        <w:spacing w:before="0" w:beforeAutospacing="0" w:after="0" w:afterAutospacing="0" w:line="420" w:lineRule="auto"/>
        <w:jc w:val="both"/>
        <w:rPr>
          <w:rFonts w:ascii="宋体" w:hAnsi="宋体" w:cs="宋体"/>
          <w:b/>
          <w:sz w:val="21"/>
          <w:szCs w:val="21"/>
        </w:rPr>
      </w:pPr>
      <w:r>
        <w:rPr>
          <w:rStyle w:val="af2"/>
          <w:rFonts w:ascii="宋体" w:hAnsi="宋体" w:cs="宋体" w:hint="eastAsia"/>
          <w:b/>
          <w:sz w:val="21"/>
          <w:szCs w:val="21"/>
        </w:rPr>
        <w:t>二、申请人的资格要求：</w:t>
      </w:r>
    </w:p>
    <w:p w:rsidR="006F28C2" w:rsidRPr="001B5532" w:rsidRDefault="00346362" w:rsidP="0025145E">
      <w:pPr>
        <w:pStyle w:val="af0"/>
        <w:widowControl/>
        <w:spacing w:before="0" w:beforeAutospacing="0" w:after="0" w:afterAutospacing="0" w:line="420" w:lineRule="auto"/>
        <w:rPr>
          <w:rFonts w:ascii="宋体" w:hAnsi="宋体" w:cs="宋体"/>
          <w:color w:val="000000"/>
          <w:sz w:val="21"/>
          <w:szCs w:val="21"/>
        </w:rPr>
      </w:pPr>
      <w:r>
        <w:rPr>
          <w:rFonts w:ascii="宋体" w:hAnsi="宋体" w:cs="宋体" w:hint="eastAsia"/>
          <w:sz w:val="21"/>
          <w:szCs w:val="21"/>
        </w:rPr>
        <w:t xml:space="preserve">   </w:t>
      </w:r>
      <w:r>
        <w:rPr>
          <w:rFonts w:ascii="宋体" w:hAnsi="宋体" w:cs="宋体" w:hint="eastAsia"/>
          <w:color w:val="000000"/>
          <w:sz w:val="21"/>
          <w:szCs w:val="21"/>
        </w:rPr>
        <w:t>1.满足《中华人民共和国政府采购法》第二十二条规定；未被“信用中国”（www.creditchina.gov.cn)、中国政府采购网（www.ccgp.gov.cn）列入失信被执行人、重大税收违法案件当事人名单、政府采购严重违法失信行为记录名单。  </w:t>
      </w:r>
    </w:p>
    <w:p w:rsidR="006F28C2" w:rsidRPr="00B50857" w:rsidRDefault="00346362" w:rsidP="0025145E">
      <w:pPr>
        <w:pStyle w:val="af0"/>
        <w:widowControl/>
        <w:spacing w:before="0" w:beforeAutospacing="0" w:after="0" w:afterAutospacing="0" w:line="420" w:lineRule="auto"/>
        <w:rPr>
          <w:rFonts w:ascii="宋体" w:hAnsi="宋体" w:cs="宋体"/>
          <w:color w:val="000000"/>
          <w:sz w:val="21"/>
          <w:szCs w:val="21"/>
        </w:rPr>
      </w:pPr>
      <w:r>
        <w:rPr>
          <w:rFonts w:ascii="宋体" w:hAnsi="宋体" w:cs="宋体" w:hint="eastAsia"/>
          <w:color w:val="000000"/>
          <w:sz w:val="21"/>
          <w:szCs w:val="21"/>
        </w:rPr>
        <w:t>   2.本项目的特定资格要求：</w:t>
      </w:r>
      <w:r w:rsidR="00CA3772" w:rsidRPr="00CA3772">
        <w:rPr>
          <w:rFonts w:ascii="宋体" w:hAnsi="宋体" w:cs="宋体" w:hint="eastAsia"/>
          <w:color w:val="000000"/>
          <w:sz w:val="21"/>
          <w:szCs w:val="21"/>
        </w:rPr>
        <w:t>须同时具有自然资源部门颁发的地质灾害防治勘查</w:t>
      </w:r>
      <w:r w:rsidR="00C63930" w:rsidRPr="00CA3772">
        <w:rPr>
          <w:rFonts w:ascii="宋体" w:hAnsi="宋体" w:cs="宋体" w:hint="eastAsia"/>
          <w:color w:val="000000"/>
          <w:sz w:val="21"/>
          <w:szCs w:val="21"/>
        </w:rPr>
        <w:t>甲级资质</w:t>
      </w:r>
      <w:r w:rsidR="00CA3772" w:rsidRPr="00CA3772">
        <w:rPr>
          <w:rFonts w:ascii="宋体" w:hAnsi="宋体" w:cs="宋体" w:hint="eastAsia"/>
          <w:color w:val="000000"/>
          <w:sz w:val="21"/>
          <w:szCs w:val="21"/>
        </w:rPr>
        <w:t>、</w:t>
      </w:r>
      <w:r w:rsidR="0049039A" w:rsidRPr="00CA3772">
        <w:rPr>
          <w:rFonts w:ascii="宋体" w:hAnsi="宋体" w:cs="宋体" w:hint="eastAsia"/>
          <w:color w:val="000000"/>
          <w:sz w:val="21"/>
          <w:szCs w:val="21"/>
        </w:rPr>
        <w:t>地质灾害防治</w:t>
      </w:r>
      <w:r w:rsidR="00CA3772" w:rsidRPr="00CA3772">
        <w:rPr>
          <w:rFonts w:ascii="宋体" w:hAnsi="宋体" w:cs="宋体" w:hint="eastAsia"/>
          <w:color w:val="000000"/>
          <w:sz w:val="21"/>
          <w:szCs w:val="21"/>
        </w:rPr>
        <w:t>危险性评估</w:t>
      </w:r>
      <w:r w:rsidR="00C63930" w:rsidRPr="00CA3772">
        <w:rPr>
          <w:rFonts w:ascii="宋体" w:hAnsi="宋体" w:cs="宋体" w:hint="eastAsia"/>
          <w:color w:val="000000"/>
          <w:sz w:val="21"/>
          <w:szCs w:val="21"/>
        </w:rPr>
        <w:t>甲级资质</w:t>
      </w:r>
      <w:r w:rsidR="00CA3772" w:rsidRPr="00CA3772">
        <w:rPr>
          <w:rFonts w:ascii="宋体" w:hAnsi="宋体" w:cs="宋体" w:hint="eastAsia"/>
          <w:color w:val="000000"/>
          <w:sz w:val="21"/>
          <w:szCs w:val="21"/>
        </w:rPr>
        <w:t>、</w:t>
      </w:r>
      <w:r w:rsidR="00C63930" w:rsidRPr="00CA3772">
        <w:rPr>
          <w:rFonts w:ascii="宋体" w:hAnsi="宋体" w:cs="宋体" w:hint="eastAsia"/>
          <w:color w:val="000000"/>
          <w:sz w:val="21"/>
          <w:szCs w:val="21"/>
        </w:rPr>
        <w:t>地质灾害防治</w:t>
      </w:r>
      <w:r w:rsidR="00CA3772" w:rsidRPr="00CA3772">
        <w:rPr>
          <w:rFonts w:ascii="宋体" w:hAnsi="宋体" w:cs="宋体" w:hint="eastAsia"/>
          <w:color w:val="000000"/>
          <w:sz w:val="21"/>
          <w:szCs w:val="21"/>
        </w:rPr>
        <w:t>设计甲级资质</w:t>
      </w:r>
      <w:r w:rsidR="0049039A">
        <w:rPr>
          <w:rFonts w:ascii="宋体" w:hAnsi="宋体" w:cs="宋体" w:hint="eastAsia"/>
          <w:color w:val="000000"/>
          <w:sz w:val="21"/>
          <w:szCs w:val="21"/>
        </w:rPr>
        <w:t>或</w:t>
      </w:r>
      <w:r w:rsidR="00C63930">
        <w:rPr>
          <w:rFonts w:ascii="宋体" w:hAnsi="宋体" w:cs="宋体" w:hint="eastAsia"/>
          <w:color w:val="000000"/>
          <w:sz w:val="21"/>
          <w:szCs w:val="21"/>
        </w:rPr>
        <w:t>具有</w:t>
      </w:r>
      <w:r w:rsidR="0049039A">
        <w:rPr>
          <w:rFonts w:ascii="宋体" w:hAnsi="宋体" w:cs="宋体" w:hint="eastAsia"/>
          <w:color w:val="000000"/>
          <w:sz w:val="21"/>
          <w:szCs w:val="21"/>
        </w:rPr>
        <w:t>地质灾害评估和治理工程勘查设计甲级资质</w:t>
      </w:r>
      <w:r w:rsidR="00CA3772" w:rsidRPr="00CA3772">
        <w:rPr>
          <w:rFonts w:ascii="宋体" w:hAnsi="宋体" w:cs="宋体" w:hint="eastAsia"/>
          <w:color w:val="000000"/>
          <w:sz w:val="21"/>
          <w:szCs w:val="21"/>
        </w:rPr>
        <w:t>。</w:t>
      </w:r>
    </w:p>
    <w:p w:rsidR="00493465" w:rsidRPr="00B10990" w:rsidRDefault="00493465" w:rsidP="0025145E">
      <w:pPr>
        <w:pStyle w:val="af0"/>
        <w:widowControl/>
        <w:spacing w:before="0" w:beforeAutospacing="0" w:after="0" w:afterAutospacing="0" w:line="420" w:lineRule="auto"/>
        <w:rPr>
          <w:rFonts w:ascii="宋体" w:hAnsi="宋体" w:cs="宋体"/>
          <w:color w:val="000000"/>
          <w:sz w:val="21"/>
          <w:szCs w:val="21"/>
        </w:rPr>
      </w:pPr>
      <w:r w:rsidRPr="001B5532">
        <w:rPr>
          <w:rFonts w:ascii="宋体" w:hAnsi="宋体" w:cs="宋体" w:hint="eastAsia"/>
          <w:color w:val="000000"/>
          <w:sz w:val="21"/>
          <w:szCs w:val="21"/>
        </w:rPr>
        <w:t xml:space="preserve">    3.</w:t>
      </w:r>
      <w:r>
        <w:rPr>
          <w:rFonts w:ascii="宋体" w:hAnsi="宋体" w:cs="宋体" w:hint="eastAsia"/>
          <w:color w:val="000000"/>
          <w:sz w:val="21"/>
          <w:szCs w:val="21"/>
        </w:rPr>
        <w:t>本项目专门面向中小企业</w:t>
      </w:r>
      <w:r w:rsidRPr="001B5532">
        <w:rPr>
          <w:rFonts w:ascii="宋体" w:hAnsi="宋体" w:cs="宋体" w:hint="eastAsia"/>
          <w:color w:val="000000"/>
          <w:sz w:val="21"/>
          <w:szCs w:val="21"/>
        </w:rPr>
        <w:t>。</w:t>
      </w:r>
    </w:p>
    <w:p w:rsidR="006F28C2" w:rsidRDefault="00346362" w:rsidP="0025145E">
      <w:pPr>
        <w:pStyle w:val="af0"/>
        <w:widowControl/>
        <w:spacing w:before="0" w:beforeAutospacing="0" w:after="0" w:afterAutospacing="0" w:line="420" w:lineRule="auto"/>
        <w:jc w:val="both"/>
        <w:rPr>
          <w:rFonts w:ascii="宋体" w:hAnsi="宋体" w:cs="宋体"/>
          <w:b/>
          <w:sz w:val="21"/>
          <w:szCs w:val="21"/>
        </w:rPr>
      </w:pPr>
      <w:r>
        <w:rPr>
          <w:rStyle w:val="af2"/>
          <w:rFonts w:ascii="宋体" w:hAnsi="宋体" w:cs="宋体" w:hint="eastAsia"/>
          <w:b/>
          <w:sz w:val="21"/>
          <w:szCs w:val="21"/>
        </w:rPr>
        <w:t>三、</w:t>
      </w:r>
      <w:r>
        <w:rPr>
          <w:rStyle w:val="af2"/>
          <w:rFonts w:ascii="宋体" w:hAnsi="宋体" w:cs="宋体" w:hint="eastAsia"/>
          <w:b/>
          <w:color w:val="000000"/>
          <w:sz w:val="21"/>
          <w:szCs w:val="21"/>
        </w:rPr>
        <w:t>获取（下载）采购文件</w:t>
      </w:r>
    </w:p>
    <w:p w:rsidR="006F28C2" w:rsidRDefault="00346362" w:rsidP="0025145E">
      <w:pPr>
        <w:pStyle w:val="af0"/>
        <w:widowControl/>
        <w:spacing w:before="0" w:beforeAutospacing="0" w:after="0" w:afterAutospacing="0" w:line="420" w:lineRule="auto"/>
        <w:jc w:val="both"/>
        <w:rPr>
          <w:rFonts w:ascii="宋体" w:hAnsi="宋体" w:cs="宋体"/>
          <w:sz w:val="21"/>
          <w:szCs w:val="21"/>
        </w:rPr>
      </w:pPr>
      <w:r>
        <w:rPr>
          <w:rFonts w:ascii="宋体" w:hAnsi="宋体" w:cs="宋体" w:hint="eastAsia"/>
          <w:color w:val="000000"/>
          <w:sz w:val="21"/>
          <w:szCs w:val="21"/>
        </w:rPr>
        <w:lastRenderedPageBreak/>
        <w:t xml:space="preserve">    时间：/</w:t>
      </w:r>
      <w:r>
        <w:rPr>
          <w:rFonts w:ascii="宋体" w:hAnsi="宋体" w:cs="宋体" w:hint="eastAsia"/>
          <w:sz w:val="21"/>
          <w:szCs w:val="21"/>
        </w:rPr>
        <w:t>至202</w:t>
      </w:r>
      <w:r w:rsidR="00B10990">
        <w:rPr>
          <w:rFonts w:ascii="宋体" w:hAnsi="宋体" w:cs="宋体" w:hint="eastAsia"/>
          <w:sz w:val="21"/>
          <w:szCs w:val="21"/>
        </w:rPr>
        <w:t>3</w:t>
      </w:r>
      <w:r>
        <w:rPr>
          <w:rFonts w:ascii="宋体" w:hAnsi="宋体" w:cs="宋体" w:hint="eastAsia"/>
          <w:sz w:val="21"/>
          <w:szCs w:val="21"/>
        </w:rPr>
        <w:t>年</w:t>
      </w:r>
      <w:r w:rsidR="005D196F">
        <w:rPr>
          <w:rFonts w:ascii="宋体" w:hAnsi="宋体" w:cs="宋体" w:hint="eastAsia"/>
          <w:sz w:val="21"/>
          <w:szCs w:val="21"/>
        </w:rPr>
        <w:t>9</w:t>
      </w:r>
      <w:r>
        <w:rPr>
          <w:rFonts w:ascii="宋体" w:hAnsi="宋体" w:cs="宋体" w:hint="eastAsia"/>
          <w:sz w:val="21"/>
          <w:szCs w:val="21"/>
        </w:rPr>
        <w:t>月</w:t>
      </w:r>
      <w:r w:rsidR="005D196F">
        <w:rPr>
          <w:rFonts w:ascii="宋体" w:hAnsi="宋体" w:cs="宋体" w:hint="eastAsia"/>
          <w:sz w:val="21"/>
          <w:szCs w:val="21"/>
        </w:rPr>
        <w:t>15</w:t>
      </w:r>
      <w:r>
        <w:rPr>
          <w:rFonts w:ascii="宋体" w:hAnsi="宋体" w:cs="宋体" w:hint="eastAsia"/>
          <w:sz w:val="21"/>
          <w:szCs w:val="21"/>
        </w:rPr>
        <w:t>日，每天上午00:00至12:00，下午12:00至23:59（北京时间，线上获取法定节假日均可，线下获取文</w:t>
      </w:r>
      <w:r>
        <w:rPr>
          <w:rFonts w:ascii="宋体" w:hAnsi="宋体" w:cs="宋体" w:hint="eastAsia"/>
          <w:color w:val="000000"/>
          <w:sz w:val="21"/>
          <w:szCs w:val="21"/>
        </w:rPr>
        <w:t>件法定节假日除外）</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地点（网址）：浙江政府采购网http://zfcg.czt.zj.gov.cn/（用“政采云”注册账号、密码登录系统后获取招标文件）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xml:space="preserve">  </w:t>
      </w:r>
      <w:r w:rsidR="00CC6ABB">
        <w:rPr>
          <w:rFonts w:ascii="宋体" w:hAnsi="宋体" w:cs="宋体" w:hint="eastAsia"/>
          <w:color w:val="000000"/>
          <w:sz w:val="21"/>
          <w:szCs w:val="21"/>
        </w:rPr>
        <w:t xml:space="preserve"> </w:t>
      </w:r>
      <w:r>
        <w:rPr>
          <w:rFonts w:ascii="宋体" w:hAnsi="宋体" w:cs="宋体" w:hint="eastAsia"/>
          <w:color w:val="000000"/>
          <w:sz w:val="21"/>
          <w:szCs w:val="21"/>
        </w:rPr>
        <w:t>方式：网上获取。免费注册网址：浙江政府采购网（供应商注册页面）：https://middle.zcygov.cn/settle-front/#/registry“政采云”，已经注册成功的供应商无需重复注册，本项目实行电子投标。投标人在使用系统进行投标的过程中涉及平台使用的任何问题可致电政采云平台技术支持热线：400-881-7190。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xml:space="preserve">   </w:t>
      </w:r>
      <w:r w:rsidR="00CC6ABB">
        <w:rPr>
          <w:rFonts w:ascii="宋体" w:hAnsi="宋体" w:cs="宋体" w:hint="eastAsia"/>
          <w:color w:val="000000"/>
          <w:sz w:val="21"/>
          <w:szCs w:val="21"/>
        </w:rPr>
        <w:t xml:space="preserve"> </w:t>
      </w:r>
      <w:r>
        <w:rPr>
          <w:rFonts w:ascii="宋体" w:hAnsi="宋体" w:cs="宋体" w:hint="eastAsia"/>
          <w:color w:val="000000"/>
          <w:sz w:val="21"/>
          <w:szCs w:val="21"/>
        </w:rPr>
        <w:t>售价（元）：0 </w:t>
      </w:r>
    </w:p>
    <w:p w:rsidR="006F28C2" w:rsidRDefault="00346362" w:rsidP="0025145E">
      <w:pPr>
        <w:pStyle w:val="af0"/>
        <w:widowControl/>
        <w:spacing w:before="0" w:beforeAutospacing="0" w:after="0" w:afterAutospacing="0" w:line="420" w:lineRule="auto"/>
        <w:jc w:val="both"/>
        <w:rPr>
          <w:rFonts w:ascii="宋体" w:hAnsi="宋体" w:cs="宋体"/>
          <w:b/>
          <w:sz w:val="21"/>
          <w:szCs w:val="21"/>
        </w:rPr>
      </w:pPr>
      <w:r>
        <w:rPr>
          <w:rStyle w:val="af2"/>
          <w:rFonts w:ascii="宋体" w:hAnsi="宋体" w:cs="宋体" w:hint="eastAsia"/>
          <w:b/>
          <w:color w:val="000000"/>
          <w:sz w:val="21"/>
          <w:szCs w:val="21"/>
        </w:rPr>
        <w:t xml:space="preserve"> 四、响应文件提交（上传）</w:t>
      </w:r>
      <w:r>
        <w:rPr>
          <w:rFonts w:ascii="宋体" w:hAnsi="宋体" w:cs="宋体" w:hint="eastAsia"/>
          <w:b/>
          <w:color w:val="000000"/>
          <w:sz w:val="21"/>
          <w:szCs w:val="21"/>
        </w:rPr>
        <w:t> </w:t>
      </w:r>
    </w:p>
    <w:p w:rsidR="006F28C2" w:rsidRDefault="00346362" w:rsidP="0025145E">
      <w:pPr>
        <w:pStyle w:val="af0"/>
        <w:widowControl/>
        <w:spacing w:before="0" w:beforeAutospacing="0" w:after="0" w:afterAutospacing="0" w:line="420" w:lineRule="auto"/>
        <w:ind w:firstLineChars="50" w:firstLine="105"/>
        <w:jc w:val="both"/>
        <w:rPr>
          <w:rFonts w:ascii="宋体" w:hAnsi="宋体" w:cs="宋体"/>
          <w:b/>
          <w:sz w:val="21"/>
          <w:szCs w:val="21"/>
        </w:rPr>
      </w:pPr>
      <w:r>
        <w:rPr>
          <w:rFonts w:ascii="宋体" w:hAnsi="宋体" w:cs="宋体" w:hint="eastAsia"/>
          <w:color w:val="000000"/>
          <w:sz w:val="21"/>
          <w:szCs w:val="21"/>
        </w:rPr>
        <w:t>截止时间：202</w:t>
      </w:r>
      <w:r w:rsidR="00B10990">
        <w:rPr>
          <w:rFonts w:ascii="宋体" w:hAnsi="宋体" w:cs="宋体" w:hint="eastAsia"/>
          <w:color w:val="000000"/>
          <w:sz w:val="21"/>
          <w:szCs w:val="21"/>
        </w:rPr>
        <w:t>3</w:t>
      </w:r>
      <w:r>
        <w:rPr>
          <w:rFonts w:ascii="宋体" w:hAnsi="宋体" w:cs="宋体" w:hint="eastAsia"/>
          <w:color w:val="000000"/>
          <w:sz w:val="21"/>
          <w:szCs w:val="21"/>
        </w:rPr>
        <w:t>年</w:t>
      </w:r>
      <w:r w:rsidR="005D196F">
        <w:rPr>
          <w:rFonts w:ascii="宋体" w:hAnsi="宋体" w:cs="宋体" w:hint="eastAsia"/>
          <w:color w:val="000000"/>
          <w:sz w:val="21"/>
          <w:szCs w:val="21"/>
        </w:rPr>
        <w:t>9</w:t>
      </w:r>
      <w:r>
        <w:rPr>
          <w:rFonts w:ascii="宋体" w:hAnsi="宋体" w:cs="宋体" w:hint="eastAsia"/>
          <w:sz w:val="21"/>
          <w:szCs w:val="21"/>
        </w:rPr>
        <w:t>月</w:t>
      </w:r>
      <w:r w:rsidR="005D196F">
        <w:rPr>
          <w:rFonts w:ascii="宋体" w:hAnsi="宋体" w:cs="宋体" w:hint="eastAsia"/>
          <w:sz w:val="21"/>
          <w:szCs w:val="21"/>
        </w:rPr>
        <w:t>15</w:t>
      </w:r>
      <w:r>
        <w:rPr>
          <w:rFonts w:ascii="宋体" w:hAnsi="宋体" w:cs="宋体" w:hint="eastAsia"/>
          <w:sz w:val="21"/>
          <w:szCs w:val="21"/>
        </w:rPr>
        <w:t>日</w:t>
      </w:r>
      <w:r w:rsidR="00CA3772">
        <w:rPr>
          <w:rFonts w:ascii="宋体" w:hAnsi="宋体" w:cs="宋体" w:hint="eastAsia"/>
          <w:sz w:val="21"/>
          <w:szCs w:val="21"/>
        </w:rPr>
        <w:t>14</w:t>
      </w:r>
      <w:r>
        <w:rPr>
          <w:rFonts w:ascii="宋体" w:hAnsi="宋体" w:cs="宋体" w:hint="eastAsia"/>
          <w:sz w:val="21"/>
          <w:szCs w:val="21"/>
        </w:rPr>
        <w:t>时</w:t>
      </w:r>
      <w:r w:rsidR="00CA3772">
        <w:rPr>
          <w:rFonts w:ascii="宋体" w:hAnsi="宋体" w:cs="宋体" w:hint="eastAsia"/>
          <w:sz w:val="21"/>
          <w:szCs w:val="21"/>
        </w:rPr>
        <w:t>30</w:t>
      </w:r>
      <w:r>
        <w:rPr>
          <w:rFonts w:ascii="宋体" w:hAnsi="宋体" w:cs="宋体" w:hint="eastAsia"/>
          <w:sz w:val="21"/>
          <w:szCs w:val="21"/>
        </w:rPr>
        <w:t>分（北京时间）</w:t>
      </w:r>
    </w:p>
    <w:p w:rsidR="006F28C2" w:rsidRDefault="00346362" w:rsidP="0025145E">
      <w:pPr>
        <w:pStyle w:val="af0"/>
        <w:widowControl/>
        <w:spacing w:before="0" w:beforeAutospacing="0" w:after="0" w:afterAutospacing="0" w:line="420" w:lineRule="auto"/>
        <w:ind w:firstLineChars="50" w:firstLine="105"/>
        <w:rPr>
          <w:rFonts w:ascii="宋体" w:hAnsi="宋体" w:cs="宋体"/>
          <w:sz w:val="21"/>
          <w:szCs w:val="21"/>
        </w:rPr>
      </w:pPr>
      <w:r>
        <w:rPr>
          <w:rFonts w:ascii="宋体" w:hAnsi="宋体" w:cs="宋体" w:hint="eastAsia"/>
          <w:sz w:val="21"/>
          <w:szCs w:val="21"/>
        </w:rPr>
        <w:t>地点（网址）：政采云上递交 </w:t>
      </w:r>
    </w:p>
    <w:p w:rsidR="006F28C2" w:rsidRDefault="00346362" w:rsidP="0025145E">
      <w:pPr>
        <w:pStyle w:val="af0"/>
        <w:widowControl/>
        <w:spacing w:before="0" w:beforeAutospacing="0" w:after="0" w:afterAutospacing="0" w:line="420" w:lineRule="auto"/>
        <w:jc w:val="both"/>
        <w:rPr>
          <w:rFonts w:ascii="宋体" w:hAnsi="宋体" w:cs="宋体"/>
          <w:b/>
          <w:sz w:val="21"/>
          <w:szCs w:val="21"/>
        </w:rPr>
      </w:pPr>
      <w:r>
        <w:rPr>
          <w:rStyle w:val="af2"/>
          <w:rFonts w:ascii="宋体" w:hAnsi="宋体" w:cs="宋体" w:hint="eastAsia"/>
          <w:b/>
          <w:sz w:val="21"/>
          <w:szCs w:val="21"/>
        </w:rPr>
        <w:t xml:space="preserve">  五、响应文件开启</w:t>
      </w:r>
      <w:r>
        <w:rPr>
          <w:rFonts w:ascii="宋体" w:hAnsi="宋体" w:cs="宋体" w:hint="eastAsia"/>
          <w:b/>
          <w:sz w:val="21"/>
          <w:szCs w:val="21"/>
        </w:rPr>
        <w:t> </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sz w:val="21"/>
          <w:szCs w:val="21"/>
        </w:rPr>
        <w:t> 开启时间：</w:t>
      </w:r>
      <w:r>
        <w:rPr>
          <w:rFonts w:ascii="宋体" w:hAnsi="宋体" w:cs="宋体" w:hint="eastAsia"/>
          <w:color w:val="000000"/>
          <w:sz w:val="21"/>
          <w:szCs w:val="21"/>
        </w:rPr>
        <w:t>202</w:t>
      </w:r>
      <w:r w:rsidR="00B10990">
        <w:rPr>
          <w:rFonts w:ascii="宋体" w:hAnsi="宋体" w:cs="宋体" w:hint="eastAsia"/>
          <w:color w:val="000000"/>
          <w:sz w:val="21"/>
          <w:szCs w:val="21"/>
        </w:rPr>
        <w:t>3</w:t>
      </w:r>
      <w:r>
        <w:rPr>
          <w:rFonts w:ascii="宋体" w:hAnsi="宋体" w:cs="宋体" w:hint="eastAsia"/>
          <w:color w:val="000000"/>
          <w:sz w:val="21"/>
          <w:szCs w:val="21"/>
        </w:rPr>
        <w:t>年</w:t>
      </w:r>
      <w:r w:rsidR="005D196F">
        <w:rPr>
          <w:rFonts w:ascii="宋体" w:hAnsi="宋体" w:cs="宋体" w:hint="eastAsia"/>
          <w:color w:val="000000"/>
          <w:sz w:val="21"/>
          <w:szCs w:val="21"/>
        </w:rPr>
        <w:t>9</w:t>
      </w:r>
      <w:r>
        <w:rPr>
          <w:rFonts w:ascii="宋体" w:hAnsi="宋体" w:cs="宋体" w:hint="eastAsia"/>
          <w:sz w:val="21"/>
          <w:szCs w:val="21"/>
        </w:rPr>
        <w:t>月</w:t>
      </w:r>
      <w:r w:rsidR="005D196F">
        <w:rPr>
          <w:rFonts w:ascii="宋体" w:hAnsi="宋体" w:cs="宋体" w:hint="eastAsia"/>
          <w:sz w:val="21"/>
          <w:szCs w:val="21"/>
        </w:rPr>
        <w:t>15</w:t>
      </w:r>
      <w:r>
        <w:rPr>
          <w:rFonts w:ascii="宋体" w:hAnsi="宋体" w:cs="宋体" w:hint="eastAsia"/>
          <w:sz w:val="21"/>
          <w:szCs w:val="21"/>
        </w:rPr>
        <w:t>日</w:t>
      </w:r>
      <w:r w:rsidR="00CA3772">
        <w:rPr>
          <w:rFonts w:ascii="宋体" w:hAnsi="宋体" w:cs="宋体" w:hint="eastAsia"/>
          <w:sz w:val="21"/>
          <w:szCs w:val="21"/>
        </w:rPr>
        <w:t>14</w:t>
      </w:r>
      <w:r>
        <w:rPr>
          <w:rFonts w:ascii="宋体" w:hAnsi="宋体" w:cs="宋体" w:hint="eastAsia"/>
          <w:sz w:val="21"/>
          <w:szCs w:val="21"/>
        </w:rPr>
        <w:t>时</w:t>
      </w:r>
      <w:r w:rsidR="00CA3772">
        <w:rPr>
          <w:rFonts w:ascii="宋体" w:hAnsi="宋体" w:cs="宋体" w:hint="eastAsia"/>
          <w:sz w:val="21"/>
          <w:szCs w:val="21"/>
        </w:rPr>
        <w:t>30</w:t>
      </w:r>
      <w:r>
        <w:rPr>
          <w:rFonts w:ascii="宋体" w:hAnsi="宋体" w:cs="宋体" w:hint="eastAsia"/>
          <w:sz w:val="21"/>
          <w:szCs w:val="21"/>
        </w:rPr>
        <w:t>分</w:t>
      </w:r>
      <w:r>
        <w:rPr>
          <w:rFonts w:ascii="宋体" w:hAnsi="宋体" w:cs="宋体" w:hint="eastAsia"/>
          <w:color w:val="000000"/>
          <w:sz w:val="21"/>
          <w:szCs w:val="21"/>
        </w:rPr>
        <w:t>（北京时间）</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地点（网址）：政采云 </w:t>
      </w:r>
    </w:p>
    <w:p w:rsidR="006F28C2" w:rsidRDefault="00346362" w:rsidP="0025145E">
      <w:pPr>
        <w:pStyle w:val="af0"/>
        <w:widowControl/>
        <w:spacing w:before="0" w:beforeAutospacing="0" w:after="0" w:afterAutospacing="0" w:line="420" w:lineRule="auto"/>
        <w:ind w:firstLineChars="98" w:firstLine="207"/>
        <w:jc w:val="both"/>
        <w:rPr>
          <w:rFonts w:ascii="宋体" w:hAnsi="宋体" w:cs="宋体"/>
          <w:b/>
          <w:sz w:val="21"/>
          <w:szCs w:val="21"/>
        </w:rPr>
      </w:pPr>
      <w:r>
        <w:rPr>
          <w:rStyle w:val="af2"/>
          <w:rFonts w:ascii="宋体" w:hAnsi="宋体" w:cs="宋体" w:hint="eastAsia"/>
          <w:b/>
          <w:color w:val="000000"/>
          <w:sz w:val="21"/>
          <w:szCs w:val="21"/>
        </w:rPr>
        <w:t>六、公告期限</w:t>
      </w:r>
    </w:p>
    <w:p w:rsidR="006F28C2" w:rsidRDefault="00346362" w:rsidP="0025145E">
      <w:pPr>
        <w:pStyle w:val="af0"/>
        <w:widowControl/>
        <w:spacing w:before="0" w:beforeAutospacing="0" w:after="0" w:afterAutospacing="0" w:line="420" w:lineRule="auto"/>
        <w:rPr>
          <w:rFonts w:ascii="宋体" w:hAnsi="宋体" w:cs="宋体"/>
          <w:sz w:val="21"/>
          <w:szCs w:val="21"/>
        </w:rPr>
      </w:pPr>
      <w:r>
        <w:rPr>
          <w:rFonts w:ascii="宋体" w:hAnsi="宋体" w:cs="宋体" w:hint="eastAsia"/>
          <w:color w:val="000000"/>
          <w:sz w:val="21"/>
          <w:szCs w:val="21"/>
        </w:rPr>
        <w:t> 自本公告发布之日起5个工作日。</w:t>
      </w:r>
    </w:p>
    <w:p w:rsidR="006F28C2" w:rsidRDefault="00346362" w:rsidP="0025145E">
      <w:pPr>
        <w:pStyle w:val="af0"/>
        <w:widowControl/>
        <w:spacing w:before="0" w:beforeAutospacing="0" w:after="0" w:afterAutospacing="0" w:line="420" w:lineRule="auto"/>
        <w:ind w:firstLineChars="98" w:firstLine="207"/>
        <w:jc w:val="both"/>
        <w:rPr>
          <w:rFonts w:ascii="宋体" w:hAnsi="宋体" w:cs="宋体"/>
          <w:b/>
          <w:sz w:val="21"/>
          <w:szCs w:val="21"/>
        </w:rPr>
      </w:pPr>
      <w:r>
        <w:rPr>
          <w:rStyle w:val="af2"/>
          <w:rFonts w:ascii="宋体" w:hAnsi="宋体" w:cs="宋体" w:hint="eastAsia"/>
          <w:b/>
          <w:color w:val="000000"/>
          <w:sz w:val="21"/>
          <w:szCs w:val="21"/>
        </w:rPr>
        <w:t>七、其他补充事宜</w:t>
      </w:r>
      <w:r>
        <w:rPr>
          <w:rFonts w:ascii="宋体" w:hAnsi="宋体" w:cs="宋体" w:hint="eastAsia"/>
          <w:b/>
          <w:color w:val="000000"/>
          <w:sz w:val="21"/>
          <w:szCs w:val="21"/>
        </w:rPr>
        <w:t> </w:t>
      </w:r>
    </w:p>
    <w:p w:rsidR="006F28C2" w:rsidRDefault="00346362" w:rsidP="0025145E">
      <w:pPr>
        <w:pStyle w:val="af0"/>
        <w:widowControl/>
        <w:spacing w:before="0" w:beforeAutospacing="0" w:after="0" w:afterAutospacing="0" w:line="420" w:lineRule="auto"/>
        <w:ind w:leftChars="100" w:left="210" w:firstLineChars="200" w:firstLine="420"/>
        <w:rPr>
          <w:rFonts w:ascii="宋体" w:hAnsi="宋体" w:cs="宋体"/>
          <w:sz w:val="21"/>
          <w:szCs w:val="21"/>
        </w:rPr>
      </w:pPr>
      <w:r>
        <w:rPr>
          <w:rFonts w:ascii="宋体" w:hAnsi="宋体" w:cs="宋体" w:hint="eastAsia"/>
          <w:color w:val="000000"/>
          <w:sz w:val="21"/>
          <w:szCs w:val="21"/>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6F28C2" w:rsidRDefault="00346362" w:rsidP="0025145E">
      <w:pPr>
        <w:pStyle w:val="af0"/>
        <w:widowControl/>
        <w:spacing w:before="170" w:beforeAutospacing="0" w:after="170" w:afterAutospacing="0" w:line="420" w:lineRule="auto"/>
        <w:ind w:firstLineChars="98" w:firstLine="207"/>
        <w:jc w:val="both"/>
        <w:rPr>
          <w:rStyle w:val="af2"/>
          <w:rFonts w:ascii="宋体" w:hAnsi="宋体" w:cs="宋体"/>
          <w:b/>
          <w:color w:val="000000"/>
          <w:sz w:val="21"/>
          <w:szCs w:val="21"/>
        </w:rPr>
      </w:pPr>
      <w:r>
        <w:rPr>
          <w:rStyle w:val="af2"/>
          <w:rFonts w:ascii="宋体" w:hAnsi="宋体" w:cs="宋体" w:hint="eastAsia"/>
          <w:b/>
          <w:color w:val="000000"/>
          <w:sz w:val="21"/>
          <w:szCs w:val="21"/>
        </w:rPr>
        <w:t>八、联系方式</w:t>
      </w:r>
    </w:p>
    <w:p w:rsidR="006F28C2" w:rsidRDefault="00346362" w:rsidP="0025145E">
      <w:pPr>
        <w:pStyle w:val="af0"/>
        <w:widowControl/>
        <w:spacing w:before="170" w:beforeAutospacing="0" w:after="170" w:afterAutospacing="0" w:line="420" w:lineRule="auto"/>
        <w:ind w:firstLineChars="50" w:firstLine="105"/>
        <w:jc w:val="both"/>
        <w:rPr>
          <w:rFonts w:ascii="宋体" w:hAnsi="宋体" w:cs="宋体"/>
          <w:sz w:val="21"/>
          <w:szCs w:val="21"/>
        </w:rPr>
      </w:pPr>
      <w:r>
        <w:rPr>
          <w:rStyle w:val="af2"/>
          <w:rFonts w:ascii="宋体" w:hAnsi="宋体" w:cs="宋体" w:hint="eastAsia"/>
          <w:color w:val="000000"/>
          <w:sz w:val="21"/>
          <w:szCs w:val="21"/>
        </w:rPr>
        <w:t xml:space="preserve"> 凡对本次招标提出询问、质疑、投诉，请按以下方式联系</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1.采购人信息</w:t>
      </w:r>
    </w:p>
    <w:p w:rsidR="006F28C2" w:rsidRDefault="00346362" w:rsidP="0025145E">
      <w:pPr>
        <w:pStyle w:val="af0"/>
        <w:widowControl/>
        <w:spacing w:before="50" w:beforeAutospacing="0" w:after="50" w:afterAutospacing="0" w:line="420" w:lineRule="auto"/>
        <w:ind w:firstLineChars="300" w:firstLine="630"/>
        <w:rPr>
          <w:rFonts w:ascii="宋体" w:hAnsi="宋体" w:cs="宋体"/>
          <w:color w:val="000000"/>
          <w:sz w:val="21"/>
          <w:szCs w:val="21"/>
        </w:rPr>
      </w:pPr>
      <w:r>
        <w:rPr>
          <w:rFonts w:ascii="宋体" w:hAnsi="宋体" w:cs="宋体" w:hint="eastAsia"/>
          <w:color w:val="000000"/>
          <w:sz w:val="21"/>
          <w:szCs w:val="21"/>
        </w:rPr>
        <w:t>名    称：</w:t>
      </w:r>
      <w:r w:rsidR="00973C45">
        <w:rPr>
          <w:rFonts w:ascii="宋体" w:hAnsi="宋体" w:cs="宋体" w:hint="eastAsia"/>
          <w:color w:val="000000"/>
          <w:sz w:val="21"/>
          <w:szCs w:val="21"/>
        </w:rPr>
        <w:t>岱山县</w:t>
      </w:r>
      <w:r w:rsidR="0033373B" w:rsidRPr="0033373B">
        <w:rPr>
          <w:rFonts w:ascii="宋体" w:hAnsi="宋体" w:cs="宋体" w:hint="eastAsia"/>
          <w:color w:val="000000"/>
          <w:sz w:val="21"/>
          <w:szCs w:val="21"/>
        </w:rPr>
        <w:t>自然资源和规划局</w:t>
      </w:r>
    </w:p>
    <w:p w:rsidR="006F28C2" w:rsidRDefault="00346362" w:rsidP="0025145E">
      <w:pPr>
        <w:pStyle w:val="af0"/>
        <w:widowControl/>
        <w:spacing w:before="0" w:beforeAutospacing="0" w:after="0" w:afterAutospacing="0" w:line="420" w:lineRule="auto"/>
        <w:ind w:firstLine="420"/>
        <w:jc w:val="both"/>
        <w:rPr>
          <w:rFonts w:ascii="宋体" w:hAnsi="宋体" w:cs="宋体"/>
          <w:color w:val="000000"/>
          <w:sz w:val="21"/>
          <w:szCs w:val="21"/>
        </w:rPr>
      </w:pPr>
      <w:r>
        <w:rPr>
          <w:rFonts w:ascii="宋体" w:hAnsi="宋体" w:cs="宋体" w:hint="eastAsia"/>
          <w:color w:val="000000"/>
          <w:sz w:val="21"/>
          <w:szCs w:val="21"/>
        </w:rPr>
        <w:lastRenderedPageBreak/>
        <w:t> 地       址：</w:t>
      </w:r>
      <w:r w:rsidR="0033373B">
        <w:rPr>
          <w:rFonts w:ascii="宋体" w:hAnsi="宋体" w:cs="宋体" w:hint="eastAsia"/>
          <w:color w:val="000000"/>
          <w:sz w:val="21"/>
          <w:szCs w:val="21"/>
        </w:rPr>
        <w:t>舟山市</w:t>
      </w:r>
      <w:r w:rsidR="00AD5314">
        <w:rPr>
          <w:rFonts w:ascii="宋体" w:hAnsi="宋体" w:cs="宋体" w:hint="eastAsia"/>
          <w:color w:val="000000"/>
          <w:sz w:val="21"/>
          <w:szCs w:val="21"/>
        </w:rPr>
        <w:t>岱山县高亭镇衢山大道609号</w:t>
      </w:r>
    </w:p>
    <w:p w:rsidR="006F28C2" w:rsidRDefault="00346362" w:rsidP="0025145E">
      <w:pPr>
        <w:pStyle w:val="af0"/>
        <w:widowControl/>
        <w:spacing w:before="50" w:beforeAutospacing="0" w:after="50" w:afterAutospacing="0" w:line="420" w:lineRule="auto"/>
        <w:rPr>
          <w:rFonts w:ascii="宋体" w:hAnsi="宋体" w:cs="宋体"/>
          <w:color w:val="000000"/>
          <w:sz w:val="21"/>
          <w:szCs w:val="21"/>
        </w:rPr>
      </w:pPr>
      <w:r>
        <w:rPr>
          <w:rFonts w:ascii="宋体" w:hAnsi="宋体" w:cs="宋体" w:hint="eastAsia"/>
          <w:color w:val="000000"/>
          <w:sz w:val="21"/>
          <w:szCs w:val="21"/>
        </w:rPr>
        <w:t>    项目联系人（询问）：</w:t>
      </w:r>
      <w:r w:rsidR="00973C45">
        <w:rPr>
          <w:rFonts w:ascii="宋体" w:hAnsi="宋体" w:cs="宋体"/>
          <w:color w:val="000000"/>
          <w:sz w:val="21"/>
          <w:szCs w:val="21"/>
        </w:rPr>
        <w:t xml:space="preserve"> </w:t>
      </w:r>
      <w:r w:rsidR="00AD5314">
        <w:rPr>
          <w:rFonts w:ascii="宋体" w:hAnsi="宋体" w:cs="宋体" w:hint="eastAsia"/>
          <w:color w:val="000000"/>
          <w:sz w:val="21"/>
          <w:szCs w:val="21"/>
        </w:rPr>
        <w:t>潘女士</w:t>
      </w:r>
    </w:p>
    <w:p w:rsidR="00B10990" w:rsidRDefault="00346362" w:rsidP="0025145E">
      <w:pPr>
        <w:pStyle w:val="af0"/>
        <w:widowControl/>
        <w:spacing w:before="50" w:beforeAutospacing="0" w:after="50" w:afterAutospacing="0" w:line="420" w:lineRule="auto"/>
        <w:ind w:firstLine="615"/>
        <w:rPr>
          <w:rFonts w:ascii="宋体" w:hAnsi="宋体" w:cs="宋体"/>
          <w:color w:val="000000"/>
          <w:sz w:val="21"/>
          <w:szCs w:val="21"/>
        </w:rPr>
      </w:pPr>
      <w:r>
        <w:rPr>
          <w:rFonts w:ascii="宋体" w:hAnsi="宋体" w:cs="宋体" w:hint="eastAsia"/>
          <w:color w:val="000000"/>
          <w:sz w:val="21"/>
          <w:szCs w:val="21"/>
        </w:rPr>
        <w:t>项目联系方式（询问）：</w:t>
      </w:r>
      <w:r w:rsidR="00AD5314">
        <w:rPr>
          <w:rFonts w:ascii="宋体" w:hAnsi="宋体" w:cs="宋体" w:hint="eastAsia"/>
          <w:color w:val="000000"/>
          <w:sz w:val="21"/>
          <w:szCs w:val="21"/>
        </w:rPr>
        <w:t>0580-4479787</w:t>
      </w:r>
    </w:p>
    <w:p w:rsidR="006F28C2" w:rsidRDefault="00346362" w:rsidP="0025145E">
      <w:pPr>
        <w:pStyle w:val="af0"/>
        <w:widowControl/>
        <w:spacing w:before="50" w:beforeAutospacing="0" w:after="50" w:afterAutospacing="0" w:line="420" w:lineRule="auto"/>
        <w:rPr>
          <w:rFonts w:ascii="宋体" w:hAnsi="宋体" w:cs="宋体"/>
          <w:color w:val="000000"/>
          <w:sz w:val="21"/>
          <w:szCs w:val="21"/>
        </w:rPr>
      </w:pPr>
      <w:r>
        <w:rPr>
          <w:rFonts w:ascii="宋体" w:hAnsi="宋体" w:cs="宋体" w:hint="eastAsia"/>
          <w:color w:val="000000"/>
          <w:sz w:val="21"/>
          <w:szCs w:val="21"/>
        </w:rPr>
        <w:t>    质疑联系人：</w:t>
      </w:r>
      <w:r w:rsidR="00D6601D">
        <w:rPr>
          <w:rFonts w:ascii="宋体" w:hAnsi="宋体" w:cs="宋体"/>
          <w:color w:val="000000"/>
          <w:sz w:val="21"/>
          <w:szCs w:val="21"/>
        </w:rPr>
        <w:t xml:space="preserve"> </w:t>
      </w:r>
      <w:r w:rsidR="001B5532">
        <w:rPr>
          <w:rFonts w:ascii="宋体" w:hAnsi="宋体" w:cs="宋体" w:hint="eastAsia"/>
          <w:color w:val="000000"/>
          <w:sz w:val="21"/>
          <w:szCs w:val="21"/>
        </w:rPr>
        <w:t>周奇达</w:t>
      </w:r>
    </w:p>
    <w:p w:rsidR="006F28C2" w:rsidRDefault="00346362" w:rsidP="0025145E">
      <w:pPr>
        <w:pStyle w:val="af0"/>
        <w:widowControl/>
        <w:spacing w:before="50" w:beforeAutospacing="0" w:after="50" w:afterAutospacing="0" w:line="420" w:lineRule="auto"/>
        <w:rPr>
          <w:rFonts w:ascii="宋体" w:hAnsi="宋体" w:cs="宋体"/>
          <w:color w:val="000000"/>
          <w:sz w:val="21"/>
          <w:szCs w:val="21"/>
        </w:rPr>
      </w:pPr>
      <w:r>
        <w:rPr>
          <w:rFonts w:ascii="宋体" w:hAnsi="宋体" w:cs="宋体" w:hint="eastAsia"/>
          <w:color w:val="000000"/>
          <w:sz w:val="21"/>
          <w:szCs w:val="21"/>
        </w:rPr>
        <w:t xml:space="preserve">      质疑联系方式：</w:t>
      </w:r>
      <w:r w:rsidR="001B5532">
        <w:rPr>
          <w:rFonts w:ascii="宋体" w:hAnsi="宋体" w:cs="宋体" w:hint="eastAsia"/>
          <w:color w:val="000000"/>
          <w:sz w:val="21"/>
          <w:szCs w:val="21"/>
        </w:rPr>
        <w:t>18857059862</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xml:space="preserve">      2.采购代理机构信息</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名    称：</w:t>
      </w:r>
      <w:r w:rsidR="00D6601D">
        <w:rPr>
          <w:rFonts w:ascii="宋体" w:hAnsi="宋体" w:cs="宋体" w:hint="eastAsia"/>
          <w:color w:val="000000"/>
          <w:sz w:val="21"/>
          <w:szCs w:val="21"/>
        </w:rPr>
        <w:t>舟山</w:t>
      </w:r>
      <w:r>
        <w:rPr>
          <w:rFonts w:ascii="宋体" w:hAnsi="宋体" w:cs="宋体" w:hint="eastAsia"/>
          <w:color w:val="000000"/>
          <w:sz w:val="21"/>
          <w:szCs w:val="21"/>
        </w:rPr>
        <w:t>天平</w:t>
      </w:r>
      <w:r w:rsidR="00D6601D">
        <w:rPr>
          <w:rFonts w:ascii="宋体" w:hAnsi="宋体" w:cs="宋体" w:hint="eastAsia"/>
          <w:color w:val="000000"/>
          <w:sz w:val="21"/>
          <w:szCs w:val="21"/>
        </w:rPr>
        <w:t>工程管理</w:t>
      </w:r>
      <w:r>
        <w:rPr>
          <w:rFonts w:ascii="宋体" w:hAnsi="宋体" w:cs="宋体" w:hint="eastAsia"/>
          <w:color w:val="000000"/>
          <w:sz w:val="21"/>
          <w:szCs w:val="21"/>
        </w:rPr>
        <w:t>有限公司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地    址：舟山市临城街道千岛路173号建设大厦B座11楼11</w:t>
      </w:r>
      <w:r w:rsidR="00D6601D">
        <w:rPr>
          <w:rFonts w:ascii="宋体" w:hAnsi="宋体" w:cs="宋体" w:hint="eastAsia"/>
          <w:color w:val="000000"/>
          <w:sz w:val="21"/>
          <w:szCs w:val="21"/>
        </w:rPr>
        <w:t>09</w:t>
      </w:r>
      <w:r>
        <w:rPr>
          <w:rFonts w:ascii="宋体" w:hAnsi="宋体" w:cs="宋体" w:hint="eastAsia"/>
          <w:color w:val="000000"/>
          <w:sz w:val="21"/>
          <w:szCs w:val="21"/>
        </w:rPr>
        <w:t>室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电     话：</w:t>
      </w:r>
      <w:r>
        <w:rPr>
          <w:rFonts w:ascii="宋体" w:hAnsi="宋体" w:cs="宋体" w:hint="eastAsia"/>
          <w:sz w:val="21"/>
          <w:szCs w:val="21"/>
          <w:shd w:val="clear" w:color="auto" w:fill="FFFFFF"/>
        </w:rPr>
        <w:t>0580-226</w:t>
      </w:r>
      <w:r w:rsidR="00D6601D">
        <w:rPr>
          <w:rFonts w:ascii="宋体" w:hAnsi="宋体" w:cs="宋体" w:hint="eastAsia"/>
          <w:sz w:val="21"/>
          <w:szCs w:val="21"/>
          <w:shd w:val="clear" w:color="auto" w:fill="FFFFFF"/>
        </w:rPr>
        <w:t>5251</w:t>
      </w:r>
      <w:r>
        <w:rPr>
          <w:rFonts w:ascii="宋体" w:hAnsi="宋体" w:cs="宋体" w:hint="eastAsia"/>
          <w:color w:val="000000"/>
          <w:sz w:val="21"/>
          <w:szCs w:val="21"/>
        </w:rPr>
        <w:t>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项目联系人（询问）：</w:t>
      </w:r>
      <w:r w:rsidR="00D6601D">
        <w:rPr>
          <w:rFonts w:ascii="宋体" w:hAnsi="宋体" w:cs="宋体" w:hint="eastAsia"/>
          <w:color w:val="000000"/>
          <w:sz w:val="21"/>
          <w:szCs w:val="21"/>
        </w:rPr>
        <w:t>虞文宣</w:t>
      </w:r>
      <w:r>
        <w:rPr>
          <w:rFonts w:ascii="宋体" w:hAnsi="宋体" w:cs="宋体" w:hint="eastAsia"/>
          <w:color w:val="000000"/>
          <w:sz w:val="21"/>
          <w:szCs w:val="21"/>
        </w:rPr>
        <w:t>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项目联系方式（询问）：</w:t>
      </w:r>
      <w:r w:rsidR="00D6601D">
        <w:rPr>
          <w:rFonts w:ascii="宋体" w:hAnsi="宋体" w:cs="宋体" w:hint="eastAsia"/>
          <w:color w:val="000000"/>
          <w:sz w:val="21"/>
          <w:szCs w:val="21"/>
        </w:rPr>
        <w:t>177</w:t>
      </w:r>
      <w:r w:rsidR="001C416B">
        <w:rPr>
          <w:rFonts w:ascii="宋体" w:hAnsi="宋体" w:cs="宋体" w:hint="eastAsia"/>
          <w:color w:val="000000"/>
          <w:sz w:val="21"/>
          <w:szCs w:val="21"/>
        </w:rPr>
        <w:t>67013200</w:t>
      </w:r>
      <w:r>
        <w:rPr>
          <w:rFonts w:ascii="宋体" w:hAnsi="宋体" w:cs="宋体" w:hint="eastAsia"/>
          <w:color w:val="000000"/>
          <w:sz w:val="21"/>
          <w:szCs w:val="21"/>
        </w:rPr>
        <w:t>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质疑联系人：</w:t>
      </w:r>
      <w:r w:rsidR="00D6601D">
        <w:rPr>
          <w:rFonts w:ascii="宋体" w:hAnsi="宋体" w:cs="宋体" w:hint="eastAsia"/>
          <w:color w:val="000000"/>
          <w:sz w:val="21"/>
          <w:szCs w:val="21"/>
        </w:rPr>
        <w:t>吴小清</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质疑联系方式：</w:t>
      </w:r>
      <w:r w:rsidR="00D6601D">
        <w:rPr>
          <w:rFonts w:ascii="宋体" w:hAnsi="宋体" w:cs="宋体" w:hint="eastAsia"/>
          <w:sz w:val="21"/>
          <w:szCs w:val="21"/>
          <w:shd w:val="clear" w:color="auto" w:fill="FFFFFF"/>
        </w:rPr>
        <w:t>15906809101</w:t>
      </w:r>
      <w:r>
        <w:rPr>
          <w:rFonts w:ascii="宋体" w:hAnsi="宋体" w:cs="宋体" w:hint="eastAsia"/>
          <w:color w:val="000000"/>
          <w:sz w:val="21"/>
          <w:szCs w:val="21"/>
        </w:rPr>
        <w:br/>
        <w:t>    3.同级政府采购监督管理部门</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名    称：</w:t>
      </w:r>
      <w:r w:rsidR="00205487">
        <w:rPr>
          <w:rFonts w:ascii="宋体" w:hAnsi="宋体" w:cs="宋体" w:hint="eastAsia"/>
          <w:color w:val="000000"/>
          <w:sz w:val="21"/>
          <w:szCs w:val="21"/>
        </w:rPr>
        <w:t>岱山县</w:t>
      </w:r>
      <w:r>
        <w:rPr>
          <w:rFonts w:ascii="宋体" w:hAnsi="宋体" w:cs="宋体" w:hint="eastAsia"/>
          <w:color w:val="000000"/>
          <w:sz w:val="21"/>
          <w:szCs w:val="21"/>
        </w:rPr>
        <w:t>财政局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地    址：</w:t>
      </w:r>
      <w:r w:rsidR="00205487">
        <w:rPr>
          <w:rFonts w:ascii="宋体" w:hAnsi="宋体" w:cs="宋体" w:hint="eastAsia"/>
          <w:color w:val="000000"/>
          <w:sz w:val="21"/>
          <w:szCs w:val="21"/>
        </w:rPr>
        <w:t>岱山县高亭镇鱼山大道671号</w:t>
      </w:r>
      <w:r>
        <w:rPr>
          <w:rFonts w:ascii="宋体" w:hAnsi="宋体" w:cs="宋体" w:hint="eastAsia"/>
          <w:color w:val="000000"/>
          <w:sz w:val="21"/>
          <w:szCs w:val="21"/>
        </w:rPr>
        <w:t>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传    真：</w:t>
      </w:r>
      <w:r w:rsidR="00D6601D">
        <w:rPr>
          <w:rFonts w:ascii="宋体" w:hAnsi="宋体" w:cs="宋体" w:hint="eastAsia"/>
          <w:color w:val="000000"/>
          <w:sz w:val="21"/>
          <w:szCs w:val="21"/>
        </w:rPr>
        <w:t>/</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xml:space="preserve">    联  系  </w:t>
      </w:r>
      <w:r w:rsidR="00D6601D">
        <w:rPr>
          <w:rFonts w:ascii="宋体" w:hAnsi="宋体" w:cs="宋体" w:hint="eastAsia"/>
          <w:color w:val="000000"/>
          <w:sz w:val="21"/>
          <w:szCs w:val="21"/>
        </w:rPr>
        <w:t>人：</w:t>
      </w:r>
      <w:r w:rsidR="00205487">
        <w:rPr>
          <w:rFonts w:ascii="宋体" w:hAnsi="宋体" w:cs="宋体" w:hint="eastAsia"/>
          <w:color w:val="000000"/>
          <w:sz w:val="21"/>
          <w:szCs w:val="21"/>
        </w:rPr>
        <w:t>何</w:t>
      </w:r>
      <w:r>
        <w:rPr>
          <w:rFonts w:ascii="宋体" w:hAnsi="宋体" w:cs="宋体" w:hint="eastAsia"/>
          <w:color w:val="000000"/>
          <w:sz w:val="21"/>
          <w:szCs w:val="21"/>
        </w:rPr>
        <w:t>先生 </w:t>
      </w:r>
    </w:p>
    <w:p w:rsidR="006F28C2" w:rsidRDefault="00346362" w:rsidP="0025145E">
      <w:pPr>
        <w:pStyle w:val="af0"/>
        <w:widowControl/>
        <w:spacing w:before="50" w:beforeAutospacing="0" w:after="50" w:afterAutospacing="0" w:line="420" w:lineRule="auto"/>
        <w:rPr>
          <w:rFonts w:ascii="宋体" w:hAnsi="宋体" w:cs="宋体"/>
          <w:sz w:val="21"/>
          <w:szCs w:val="21"/>
        </w:rPr>
      </w:pPr>
      <w:r>
        <w:rPr>
          <w:rFonts w:ascii="宋体" w:hAnsi="宋体" w:cs="宋体" w:hint="eastAsia"/>
          <w:color w:val="000000"/>
          <w:sz w:val="21"/>
          <w:szCs w:val="21"/>
        </w:rPr>
        <w:t>    监督投诉电话：0580-</w:t>
      </w:r>
      <w:r w:rsidR="00205487">
        <w:rPr>
          <w:rFonts w:ascii="宋体" w:hAnsi="宋体" w:cs="宋体" w:hint="eastAsia"/>
          <w:color w:val="000000"/>
          <w:sz w:val="21"/>
          <w:szCs w:val="21"/>
        </w:rPr>
        <w:t>4472749</w:t>
      </w:r>
    </w:p>
    <w:p w:rsidR="006F28C2" w:rsidRDefault="00346362" w:rsidP="0025145E">
      <w:pPr>
        <w:pStyle w:val="af0"/>
        <w:widowControl/>
        <w:spacing w:before="50" w:beforeAutospacing="0" w:after="50" w:afterAutospacing="0" w:line="420" w:lineRule="auto"/>
        <w:ind w:firstLineChars="200" w:firstLine="420"/>
        <w:rPr>
          <w:rFonts w:ascii="宋体" w:hAnsi="宋体" w:cs="宋体"/>
          <w:sz w:val="21"/>
          <w:szCs w:val="21"/>
        </w:rPr>
      </w:pPr>
      <w:r>
        <w:rPr>
          <w:rFonts w:ascii="宋体" w:hAnsi="宋体" w:cs="宋体" w:hint="eastAsia"/>
          <w:color w:val="000000"/>
          <w:sz w:val="21"/>
          <w:szCs w:val="21"/>
        </w:rPr>
        <w:t>若对项目采购电子交易系统操作有疑问，可登录政采云（https://www.zcygov.cn/），点击右侧咨询小采，获取采小蜜智能服务管家帮助，或拨打政采云服务热线400-881-7190获取热线服务帮助。        </w:t>
      </w:r>
    </w:p>
    <w:p w:rsidR="006F28C2" w:rsidRDefault="00346362" w:rsidP="0025145E">
      <w:pPr>
        <w:pStyle w:val="af0"/>
        <w:widowControl/>
        <w:spacing w:before="50" w:beforeAutospacing="0" w:after="50" w:afterAutospacing="0" w:line="420" w:lineRule="auto"/>
        <w:ind w:firstLineChars="200" w:firstLine="420"/>
        <w:rPr>
          <w:sz w:val="21"/>
          <w:szCs w:val="21"/>
        </w:rPr>
      </w:pPr>
      <w:r>
        <w:rPr>
          <w:rFonts w:ascii="宋体" w:hAnsi="宋体" w:cs="宋体" w:hint="eastAsia"/>
          <w:color w:val="000000"/>
          <w:sz w:val="21"/>
          <w:szCs w:val="21"/>
        </w:rPr>
        <w:t>CA问题联系电话（人工）：汇信CA 400-888-4636；天谷CA 400-087-8198。</w:t>
      </w:r>
    </w:p>
    <w:p w:rsidR="00187736" w:rsidRDefault="00187736" w:rsidP="00187736">
      <w:pPr>
        <w:pStyle w:val="a8"/>
        <w:ind w:firstLine="210"/>
      </w:pPr>
    </w:p>
    <w:p w:rsidR="0025145E" w:rsidRDefault="0025145E" w:rsidP="0025145E"/>
    <w:p w:rsidR="0025145E" w:rsidRDefault="0025145E" w:rsidP="0025145E">
      <w:pPr>
        <w:pStyle w:val="a3"/>
      </w:pPr>
    </w:p>
    <w:p w:rsidR="0025145E" w:rsidRDefault="0025145E" w:rsidP="0025145E">
      <w:pPr>
        <w:pStyle w:val="a8"/>
        <w:ind w:firstLine="210"/>
      </w:pPr>
    </w:p>
    <w:p w:rsidR="0025145E" w:rsidRPr="0025145E" w:rsidRDefault="0025145E" w:rsidP="0025145E"/>
    <w:p w:rsidR="00181CA5" w:rsidRPr="0025145E" w:rsidRDefault="00346362" w:rsidP="0025145E">
      <w:pPr>
        <w:numPr>
          <w:ilvl w:val="0"/>
          <w:numId w:val="4"/>
        </w:numPr>
        <w:spacing w:line="360" w:lineRule="auto"/>
        <w:jc w:val="center"/>
        <w:rPr>
          <w:rFonts w:ascii="宋体" w:hAnsi="宋体"/>
          <w:b/>
          <w:sz w:val="30"/>
          <w:szCs w:val="30"/>
        </w:rPr>
      </w:pPr>
      <w:r w:rsidRPr="0025145E">
        <w:rPr>
          <w:rFonts w:ascii="宋体" w:hAnsi="宋体" w:hint="eastAsia"/>
          <w:b/>
          <w:sz w:val="30"/>
          <w:szCs w:val="30"/>
        </w:rPr>
        <w:lastRenderedPageBreak/>
        <w:t>采购需求</w:t>
      </w:r>
    </w:p>
    <w:p w:rsidR="00187736" w:rsidRDefault="00187736" w:rsidP="00187736">
      <w:pPr>
        <w:spacing w:line="440" w:lineRule="exact"/>
        <w:ind w:firstLineChars="200" w:firstLine="420"/>
        <w:rPr>
          <w:rFonts w:ascii="宋体" w:hAnsi="宋体"/>
          <w:szCs w:val="21"/>
        </w:rPr>
      </w:pPr>
      <w:r>
        <w:rPr>
          <w:rFonts w:ascii="宋体" w:hAnsi="宋体" w:hint="eastAsia"/>
          <w:color w:val="000000"/>
          <w:szCs w:val="21"/>
        </w:rPr>
        <w:t>为落实省委、省政府台风洪涝灾害科学防控能力建设的工作要求，切实做好地质灾害风险调查调查评价工作，岱山县将开展高亭镇、东沙镇、岱东镇、岱西镇、长涂镇和秀山乡等6个乡镇1：2000地质灾害风险调查评价工作。</w:t>
      </w:r>
    </w:p>
    <w:p w:rsidR="00187736" w:rsidRDefault="00187736" w:rsidP="00187736">
      <w:pPr>
        <w:spacing w:line="440" w:lineRule="exact"/>
        <w:rPr>
          <w:rFonts w:ascii="宋体" w:hAnsi="宋体"/>
          <w:szCs w:val="21"/>
        </w:rPr>
      </w:pPr>
      <w:r>
        <w:rPr>
          <w:rFonts w:ascii="宋体" w:hAnsi="宋体" w:hint="eastAsia"/>
          <w:szCs w:val="21"/>
        </w:rPr>
        <w:t>一</w:t>
      </w:r>
      <w:r>
        <w:rPr>
          <w:rFonts w:ascii="宋体" w:hAnsi="宋体"/>
          <w:szCs w:val="21"/>
        </w:rPr>
        <w:t>、项目背景</w:t>
      </w:r>
    </w:p>
    <w:p w:rsidR="00187736" w:rsidRDefault="00187736" w:rsidP="00187736">
      <w:pPr>
        <w:spacing w:line="440" w:lineRule="exact"/>
        <w:ind w:firstLineChars="200" w:firstLine="420"/>
        <w:rPr>
          <w:rFonts w:ascii="宋体" w:hAnsi="宋体"/>
          <w:szCs w:val="21"/>
        </w:rPr>
      </w:pPr>
      <w:r>
        <w:rPr>
          <w:rFonts w:ascii="宋体" w:hAnsi="宋体" w:hint="eastAsia"/>
          <w:color w:val="000000"/>
          <w:szCs w:val="21"/>
        </w:rPr>
        <w:t>以习近平新时代中国特色社会主义思想为指引，深入贯彻落实习近平总书记关于防灾减灾工作一系列指示精神，贯彻“两个坚持、三个转变”的防灾减灾新思想、新理念、新要求，紧紧围绕“不死人、少伤人、少损失”的工作总目标，以地质灾害风险识别和风险区划为重点，依靠科技进步和管理创新，完成1：2000乡镇地质灾害风险调查评价工作，</w:t>
      </w:r>
      <w:bookmarkStart w:id="1" w:name="_Toc502304825"/>
      <w:r>
        <w:rPr>
          <w:rFonts w:ascii="宋体" w:hAnsi="宋体" w:hint="eastAsia"/>
          <w:color w:val="000000"/>
          <w:szCs w:val="21"/>
        </w:rPr>
        <w:t>查清工作区地质灾害成灾地质环境条件、地质灾害及承灾体分布特征及规律；开展区域地质灾害易发性评价，评估重点调查区多工况下地质灾害的危害性，分析不同地区和区段上的风险水平，划分地质灾害风险区，为组织开展地质灾害群测群防、科学搬迁避让、村镇规划与建设提供依据，支撑地方政府的地质灾害防治管理工作。</w:t>
      </w:r>
      <w:r>
        <w:rPr>
          <w:rFonts w:ascii="宋体" w:hAnsi="宋体"/>
          <w:color w:val="000000"/>
          <w:szCs w:val="21"/>
        </w:rPr>
        <w:t>分级制定应急预案</w:t>
      </w:r>
      <w:r>
        <w:rPr>
          <w:rFonts w:ascii="宋体" w:hAnsi="宋体" w:hint="eastAsia"/>
          <w:color w:val="000000"/>
          <w:szCs w:val="21"/>
        </w:rPr>
        <w:t>，</w:t>
      </w:r>
      <w:r>
        <w:rPr>
          <w:rFonts w:ascii="宋体" w:hAnsi="宋体"/>
          <w:color w:val="000000"/>
          <w:szCs w:val="21"/>
        </w:rPr>
        <w:t>构建防灾信息化平台，逐步实现全市地质灾害调查评估全覆盖、风险防控精细化、预警监测精准化，有效提升地质灾害防治水</w:t>
      </w:r>
      <w:r>
        <w:rPr>
          <w:rFonts w:ascii="宋体" w:hAnsi="宋体" w:hint="eastAsia"/>
          <w:color w:val="000000"/>
          <w:szCs w:val="21"/>
        </w:rPr>
        <w:t>平</w:t>
      </w:r>
      <w:r>
        <w:rPr>
          <w:rFonts w:ascii="宋体" w:hAnsi="宋体"/>
          <w:color w:val="000000"/>
          <w:szCs w:val="21"/>
        </w:rPr>
        <w:t>，实现防灾减灾</w:t>
      </w:r>
      <w:r>
        <w:rPr>
          <w:rFonts w:ascii="宋体" w:hAnsi="宋体" w:hint="eastAsia"/>
          <w:color w:val="000000"/>
          <w:szCs w:val="21"/>
        </w:rPr>
        <w:t>新</w:t>
      </w:r>
      <w:r>
        <w:rPr>
          <w:rFonts w:ascii="宋体" w:hAnsi="宋体"/>
          <w:color w:val="000000"/>
          <w:szCs w:val="21"/>
        </w:rPr>
        <w:t>成效</w:t>
      </w:r>
      <w:r>
        <w:rPr>
          <w:rFonts w:ascii="宋体" w:hAnsi="宋体" w:hint="eastAsia"/>
          <w:color w:val="000000"/>
          <w:szCs w:val="21"/>
        </w:rPr>
        <w:t>。</w:t>
      </w:r>
    </w:p>
    <w:p w:rsidR="00187736" w:rsidRDefault="00187736" w:rsidP="00187736">
      <w:pPr>
        <w:spacing w:line="440" w:lineRule="exact"/>
        <w:rPr>
          <w:rFonts w:ascii="宋体" w:hAnsi="宋体"/>
          <w:szCs w:val="21"/>
        </w:rPr>
      </w:pPr>
      <w:r>
        <w:rPr>
          <w:rFonts w:ascii="宋体" w:hAnsi="宋体" w:hint="eastAsia"/>
          <w:szCs w:val="21"/>
        </w:rPr>
        <w:t>二、</w:t>
      </w:r>
      <w:bookmarkEnd w:id="1"/>
      <w:r>
        <w:rPr>
          <w:rFonts w:ascii="宋体" w:hAnsi="宋体" w:hint="eastAsia"/>
          <w:szCs w:val="21"/>
        </w:rPr>
        <w:t>工作内容</w:t>
      </w:r>
    </w:p>
    <w:p w:rsidR="00187736" w:rsidRDefault="00187736" w:rsidP="00187736">
      <w:pPr>
        <w:spacing w:line="440" w:lineRule="exact"/>
        <w:rPr>
          <w:rFonts w:ascii="宋体" w:hAnsi="宋体"/>
          <w:color w:val="000000"/>
          <w:szCs w:val="21"/>
        </w:rPr>
      </w:pPr>
      <w:r>
        <w:rPr>
          <w:rFonts w:ascii="宋体" w:hAnsi="宋体" w:hint="eastAsia"/>
          <w:color w:val="000000"/>
          <w:szCs w:val="21"/>
        </w:rPr>
        <w:t>（</w:t>
      </w:r>
      <w:r>
        <w:rPr>
          <w:rFonts w:ascii="宋体" w:hAnsi="宋体"/>
          <w:color w:val="000000"/>
          <w:szCs w:val="21"/>
        </w:rPr>
        <w:t>一）作业范围</w:t>
      </w:r>
    </w:p>
    <w:p w:rsidR="00187736" w:rsidRPr="001B5532" w:rsidRDefault="00187736" w:rsidP="00187736">
      <w:pPr>
        <w:spacing w:line="440" w:lineRule="exact"/>
        <w:ind w:firstLineChars="200" w:firstLine="420"/>
        <w:rPr>
          <w:rFonts w:ascii="宋体" w:hAnsi="宋体"/>
          <w:color w:val="000000"/>
          <w:szCs w:val="21"/>
        </w:rPr>
      </w:pPr>
      <w:r w:rsidRPr="001B5532">
        <w:rPr>
          <w:rFonts w:ascii="宋体" w:hAnsi="宋体"/>
          <w:color w:val="000000"/>
          <w:szCs w:val="21"/>
        </w:rPr>
        <w:t>本项目的作业范围为</w:t>
      </w:r>
      <w:r w:rsidRPr="001B5532">
        <w:rPr>
          <w:rFonts w:ascii="宋体" w:hAnsi="宋体" w:hint="eastAsia"/>
          <w:color w:val="000000"/>
          <w:szCs w:val="21"/>
        </w:rPr>
        <w:t>舟山市岱山县高亭镇、东沙镇、岱东镇、岱西镇、长涂镇和秀山乡等6个乡镇。</w:t>
      </w:r>
    </w:p>
    <w:p w:rsidR="00187736" w:rsidRDefault="00187736" w:rsidP="00187736">
      <w:pPr>
        <w:spacing w:line="440" w:lineRule="exact"/>
        <w:rPr>
          <w:rFonts w:ascii="宋体" w:hAnsi="宋体"/>
          <w:color w:val="000000"/>
          <w:szCs w:val="21"/>
        </w:rPr>
      </w:pPr>
      <w:r>
        <w:rPr>
          <w:rFonts w:ascii="宋体" w:hAnsi="宋体" w:hint="eastAsia"/>
          <w:color w:val="000000"/>
          <w:szCs w:val="21"/>
        </w:rPr>
        <w:t>（二</w:t>
      </w:r>
      <w:r>
        <w:rPr>
          <w:rFonts w:ascii="宋体" w:hAnsi="宋体"/>
          <w:color w:val="000000"/>
          <w:szCs w:val="21"/>
        </w:rPr>
        <w:t>）</w:t>
      </w:r>
      <w:r>
        <w:rPr>
          <w:rFonts w:ascii="宋体" w:hAnsi="宋体" w:hint="eastAsia"/>
          <w:color w:val="000000"/>
          <w:szCs w:val="21"/>
        </w:rPr>
        <w:t>具体工作</w:t>
      </w:r>
      <w:r>
        <w:rPr>
          <w:rFonts w:ascii="宋体" w:hAnsi="宋体"/>
          <w:color w:val="000000"/>
          <w:szCs w:val="21"/>
        </w:rPr>
        <w:t>内容</w:t>
      </w:r>
    </w:p>
    <w:p w:rsidR="00187736" w:rsidRDefault="00187736" w:rsidP="00187736">
      <w:pPr>
        <w:spacing w:line="440" w:lineRule="exact"/>
        <w:ind w:firstLineChars="200" w:firstLine="420"/>
        <w:rPr>
          <w:rFonts w:ascii="宋体" w:hAnsi="宋体"/>
          <w:color w:val="000000"/>
          <w:szCs w:val="21"/>
        </w:rPr>
      </w:pPr>
      <w:r>
        <w:rPr>
          <w:rFonts w:ascii="宋体" w:hAnsi="宋体" w:hint="eastAsia"/>
          <w:color w:val="000000"/>
          <w:szCs w:val="21"/>
        </w:rPr>
        <w:t>地质灾害风险调查评价工作执行</w:t>
      </w:r>
      <w:bookmarkStart w:id="2" w:name="_Hlk76456419"/>
      <w:r>
        <w:rPr>
          <w:rFonts w:ascii="宋体" w:hAnsi="宋体" w:hint="eastAsia"/>
          <w:color w:val="000000"/>
          <w:szCs w:val="21"/>
        </w:rPr>
        <w:t>《浙江省乡镇地质灾害风险调查评价技术要求（ 1:</w:t>
      </w:r>
      <w:r>
        <w:rPr>
          <w:rFonts w:ascii="宋体" w:hAnsi="宋体"/>
          <w:color w:val="000000"/>
          <w:szCs w:val="21"/>
        </w:rPr>
        <w:t>2</w:t>
      </w:r>
      <w:r>
        <w:rPr>
          <w:rFonts w:ascii="宋体" w:hAnsi="宋体" w:hint="eastAsia"/>
          <w:color w:val="000000"/>
          <w:szCs w:val="21"/>
        </w:rPr>
        <w:t>000试行 )》</w:t>
      </w:r>
      <w:bookmarkEnd w:id="2"/>
      <w:r>
        <w:rPr>
          <w:rFonts w:ascii="宋体" w:hAnsi="宋体" w:hint="eastAsia"/>
          <w:color w:val="000000"/>
          <w:szCs w:val="21"/>
        </w:rPr>
        <w:t>，主要完成以下主要工作内容:</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1、地质灾害孕灾背景条件调查 查明地形地貌、植被、地质构造、岩（土）体工程地质特征、斜坡结构、残坡积层厚度等孕灾条件和气候、人类工程活动等诱发因素。</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2、地质灾害及隐患调查 查明崩塌、滑坡、泥石流的空间发育特征及危害情况，分析其时空分布规律，评价其稳定性，对其实施工程治理、搬迁避让等提出科学合理的处置建议措施。</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3、承灾体调查 查清重点调查区、重要地质灾害点（不稳定斜坡）威胁范围内的人、物等承灾体的基本信息。</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color w:val="000000"/>
          <w:sz w:val="21"/>
          <w:szCs w:val="21"/>
        </w:rPr>
        <w:t>4</w:t>
      </w:r>
      <w:r w:rsidRPr="00CA3772">
        <w:rPr>
          <w:rFonts w:ascii="宋体" w:hAnsi="宋体" w:hint="eastAsia"/>
          <w:color w:val="000000"/>
          <w:sz w:val="21"/>
          <w:szCs w:val="21"/>
        </w:rPr>
        <w:t>、</w:t>
      </w:r>
      <w:r w:rsidRPr="00CA3772">
        <w:rPr>
          <w:rFonts w:ascii="宋体" w:hAnsi="宋体"/>
          <w:color w:val="000000"/>
          <w:sz w:val="21"/>
          <w:szCs w:val="21"/>
        </w:rPr>
        <w:t>地质灾害降雨阈值研究</w:t>
      </w:r>
      <w:r w:rsidRPr="00CA3772">
        <w:rPr>
          <w:rFonts w:ascii="宋体" w:hAnsi="宋体" w:hint="eastAsia"/>
          <w:color w:val="000000"/>
          <w:sz w:val="21"/>
          <w:szCs w:val="21"/>
        </w:rPr>
        <w:t>开展地质灾害降雨阈值研究，提出1h、3h、6h、1</w:t>
      </w:r>
      <w:r w:rsidRPr="00CA3772">
        <w:rPr>
          <w:rFonts w:ascii="宋体" w:hAnsi="宋体"/>
          <w:color w:val="000000"/>
          <w:sz w:val="21"/>
          <w:szCs w:val="21"/>
        </w:rPr>
        <w:t>2h</w:t>
      </w:r>
      <w:r w:rsidRPr="00CA3772">
        <w:rPr>
          <w:rFonts w:ascii="宋体" w:hAnsi="宋体" w:hint="eastAsia"/>
          <w:color w:val="000000"/>
          <w:sz w:val="21"/>
          <w:szCs w:val="21"/>
        </w:rPr>
        <w:t>、2</w:t>
      </w:r>
      <w:r w:rsidRPr="00CA3772">
        <w:rPr>
          <w:rFonts w:ascii="宋体" w:hAnsi="宋体"/>
          <w:color w:val="000000"/>
          <w:sz w:val="21"/>
          <w:szCs w:val="21"/>
        </w:rPr>
        <w:t>4h降雨阈值建议</w:t>
      </w:r>
      <w:r w:rsidRPr="00CA3772">
        <w:rPr>
          <w:rFonts w:ascii="宋体" w:hAnsi="宋体" w:hint="eastAsia"/>
          <w:color w:val="000000"/>
          <w:sz w:val="21"/>
          <w:szCs w:val="21"/>
        </w:rPr>
        <w:t>。</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color w:val="000000"/>
          <w:sz w:val="21"/>
          <w:szCs w:val="21"/>
        </w:rPr>
        <w:t>5</w:t>
      </w:r>
      <w:r w:rsidRPr="00CA3772">
        <w:rPr>
          <w:rFonts w:ascii="宋体" w:hAnsi="宋体" w:hint="eastAsia"/>
          <w:color w:val="000000"/>
          <w:sz w:val="21"/>
          <w:szCs w:val="21"/>
        </w:rPr>
        <w:t>、地质灾害评价 开展全区地质灾害易发性分区评价；对重点调查区以及重要地质灾害点（不稳定斜坡）开展不同工况下的稳定性及风险评价。</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lastRenderedPageBreak/>
        <w:t>6、地质灾害防治与风险管控对策建议 提出地质灾害防治与风险管控对策建议，为防灾减灾管理、国土空间规划和用途管制等提供基础依据。</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7、数据库建设 以乡镇为单位建立地质灾害风险调查与评价数据库。</w:t>
      </w:r>
    </w:p>
    <w:p w:rsidR="00187736" w:rsidRPr="00CA3772" w:rsidRDefault="00187736" w:rsidP="00187736">
      <w:pPr>
        <w:spacing w:line="440" w:lineRule="exact"/>
        <w:rPr>
          <w:rFonts w:ascii="宋体" w:hAnsi="宋体"/>
          <w:color w:val="000000"/>
          <w:szCs w:val="21"/>
        </w:rPr>
      </w:pPr>
      <w:bookmarkStart w:id="3" w:name="_Toc502304834"/>
      <w:r w:rsidRPr="00CA3772">
        <w:rPr>
          <w:rFonts w:ascii="宋体" w:hAnsi="宋体" w:hint="eastAsia"/>
          <w:color w:val="000000"/>
          <w:szCs w:val="21"/>
        </w:rPr>
        <w:t>三</w:t>
      </w:r>
      <w:r w:rsidRPr="00CA3772">
        <w:rPr>
          <w:rFonts w:ascii="宋体" w:hAnsi="宋体"/>
          <w:color w:val="000000"/>
          <w:szCs w:val="21"/>
        </w:rPr>
        <w:t>、</w:t>
      </w:r>
      <w:r w:rsidRPr="00CA3772">
        <w:rPr>
          <w:rFonts w:ascii="宋体" w:hAnsi="宋体" w:hint="eastAsia"/>
          <w:color w:val="000000"/>
          <w:szCs w:val="21"/>
        </w:rPr>
        <w:t>作业依据</w:t>
      </w:r>
      <w:bookmarkEnd w:id="3"/>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（一）《地质灾害危险性评估规范》（DZ/T0286-2015）；</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（二）《地质灾害排查规范》（DZ</w:t>
      </w:r>
      <w:r w:rsidRPr="00CA3772">
        <w:rPr>
          <w:rFonts w:ascii="宋体" w:hAnsi="宋体"/>
          <w:color w:val="000000"/>
          <w:sz w:val="21"/>
          <w:szCs w:val="21"/>
        </w:rPr>
        <w:t>/</w:t>
      </w:r>
      <w:r w:rsidRPr="00CA3772">
        <w:rPr>
          <w:rFonts w:ascii="宋体" w:hAnsi="宋体" w:hint="eastAsia"/>
          <w:color w:val="000000"/>
          <w:sz w:val="21"/>
          <w:szCs w:val="21"/>
        </w:rPr>
        <w:t>T022</w:t>
      </w:r>
      <w:r w:rsidRPr="00CA3772">
        <w:rPr>
          <w:rFonts w:ascii="宋体" w:hAnsi="宋体"/>
          <w:color w:val="000000"/>
          <w:sz w:val="21"/>
          <w:szCs w:val="21"/>
        </w:rPr>
        <w:t>4</w:t>
      </w:r>
      <w:r w:rsidRPr="00CA3772">
        <w:rPr>
          <w:rFonts w:ascii="宋体" w:hAnsi="宋体" w:hint="eastAsia"/>
          <w:color w:val="000000"/>
          <w:sz w:val="21"/>
          <w:szCs w:val="21"/>
        </w:rPr>
        <w:t>-20</w:t>
      </w:r>
      <w:r w:rsidRPr="00CA3772">
        <w:rPr>
          <w:rFonts w:ascii="宋体" w:hAnsi="宋体"/>
          <w:color w:val="000000"/>
          <w:sz w:val="21"/>
          <w:szCs w:val="21"/>
        </w:rPr>
        <w:t>15</w:t>
      </w:r>
      <w:r w:rsidRPr="00CA3772">
        <w:rPr>
          <w:rFonts w:ascii="宋体" w:hAnsi="宋体" w:hint="eastAsia"/>
          <w:color w:val="000000"/>
          <w:sz w:val="21"/>
          <w:szCs w:val="21"/>
        </w:rPr>
        <w:t>）；</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（三）《浙江省地质灾害风险防范区划定指导意见（试行）》；</w:t>
      </w:r>
    </w:p>
    <w:p w:rsidR="00187736" w:rsidRPr="00CA3772" w:rsidRDefault="00187736" w:rsidP="00CA3772">
      <w:pPr>
        <w:pStyle w:val="af5"/>
        <w:spacing w:line="440" w:lineRule="exact"/>
        <w:ind w:firstLineChars="200" w:firstLine="420"/>
        <w:rPr>
          <w:rFonts w:ascii="宋体" w:hAnsi="宋体"/>
          <w:color w:val="000000"/>
          <w:sz w:val="21"/>
          <w:szCs w:val="21"/>
        </w:rPr>
      </w:pPr>
      <w:r w:rsidRPr="00CA3772">
        <w:rPr>
          <w:rFonts w:ascii="宋体" w:hAnsi="宋体" w:hint="eastAsia"/>
          <w:color w:val="000000"/>
          <w:sz w:val="21"/>
          <w:szCs w:val="21"/>
        </w:rPr>
        <w:t>（四）《浙江省地质灾害风险“一张图”编制技术要求（试行）》；</w:t>
      </w:r>
    </w:p>
    <w:p w:rsidR="00187736" w:rsidRDefault="00187736" w:rsidP="00187736">
      <w:pPr>
        <w:pStyle w:val="a3"/>
        <w:spacing w:line="440" w:lineRule="exact"/>
        <w:ind w:firstLineChars="200" w:firstLine="420"/>
        <w:rPr>
          <w:rFonts w:ascii="宋体" w:hAnsi="宋体"/>
          <w:color w:val="000000"/>
          <w:sz w:val="21"/>
          <w:szCs w:val="21"/>
        </w:rPr>
      </w:pPr>
      <w:r>
        <w:rPr>
          <w:rFonts w:ascii="宋体" w:hAnsi="宋体" w:hint="eastAsia"/>
          <w:color w:val="000000"/>
          <w:sz w:val="21"/>
          <w:szCs w:val="21"/>
        </w:rPr>
        <w:t>（五）《浙江省乡镇地质灾害风险调查评价技术要求（ 1:</w:t>
      </w:r>
      <w:r>
        <w:rPr>
          <w:rFonts w:ascii="宋体" w:hAnsi="宋体"/>
          <w:color w:val="000000"/>
          <w:sz w:val="21"/>
          <w:szCs w:val="21"/>
        </w:rPr>
        <w:t>2</w:t>
      </w:r>
      <w:r>
        <w:rPr>
          <w:rFonts w:ascii="宋体" w:hAnsi="宋体" w:hint="eastAsia"/>
          <w:color w:val="000000"/>
          <w:sz w:val="21"/>
          <w:szCs w:val="21"/>
        </w:rPr>
        <w:t>000试行 )》。</w:t>
      </w:r>
    </w:p>
    <w:p w:rsidR="00187736" w:rsidRPr="00CA3772" w:rsidRDefault="00187736" w:rsidP="00187736">
      <w:pPr>
        <w:spacing w:line="440" w:lineRule="exact"/>
        <w:rPr>
          <w:rFonts w:ascii="宋体" w:hAnsi="宋体"/>
          <w:color w:val="000000"/>
          <w:szCs w:val="21"/>
        </w:rPr>
      </w:pPr>
      <w:r w:rsidRPr="00CA3772">
        <w:rPr>
          <w:rFonts w:ascii="宋体" w:hAnsi="宋体" w:hint="eastAsia"/>
          <w:color w:val="000000"/>
          <w:szCs w:val="21"/>
        </w:rPr>
        <w:t xml:space="preserve"> 四、工作</w:t>
      </w:r>
      <w:r w:rsidRPr="00CA3772">
        <w:rPr>
          <w:rFonts w:ascii="宋体" w:hAnsi="宋体"/>
          <w:color w:val="000000"/>
          <w:szCs w:val="21"/>
        </w:rPr>
        <w:t>要求</w:t>
      </w:r>
    </w:p>
    <w:p w:rsidR="00187736" w:rsidRDefault="00187736" w:rsidP="00187736">
      <w:pPr>
        <w:spacing w:line="440" w:lineRule="exact"/>
        <w:ind w:firstLineChars="200" w:firstLine="420"/>
        <w:rPr>
          <w:rFonts w:ascii="宋体" w:hAnsi="宋体"/>
          <w:color w:val="000000"/>
          <w:szCs w:val="21"/>
        </w:rPr>
      </w:pPr>
      <w:bookmarkStart w:id="4" w:name="_Toc502304832"/>
      <w:bookmarkStart w:id="5" w:name="_Toc467074323"/>
      <w:r>
        <w:rPr>
          <w:rFonts w:ascii="宋体" w:hAnsi="宋体" w:hint="eastAsia"/>
          <w:color w:val="000000"/>
          <w:szCs w:val="21"/>
        </w:rPr>
        <w:t>（一）工期要求</w:t>
      </w:r>
      <w:bookmarkEnd w:id="4"/>
      <w:bookmarkEnd w:id="5"/>
    </w:p>
    <w:p w:rsidR="00187736" w:rsidRDefault="00187736" w:rsidP="00187736">
      <w:pPr>
        <w:spacing w:line="440" w:lineRule="exact"/>
        <w:ind w:firstLineChars="250" w:firstLine="525"/>
        <w:rPr>
          <w:rFonts w:ascii="宋体" w:hAnsi="宋体"/>
          <w:color w:val="000000"/>
          <w:szCs w:val="21"/>
        </w:rPr>
      </w:pPr>
      <w:r>
        <w:rPr>
          <w:rFonts w:ascii="宋体" w:hAnsi="宋体" w:hint="eastAsia"/>
          <w:color w:val="000000"/>
          <w:szCs w:val="21"/>
        </w:rPr>
        <w:t>2023年12月底前完成至少2个乡镇调查，2024年12月底前提交全县6个乡镇1：2000地质灾害调查与评价成果。</w:t>
      </w:r>
    </w:p>
    <w:p w:rsidR="00187736" w:rsidRDefault="00187736" w:rsidP="00187736">
      <w:pPr>
        <w:tabs>
          <w:tab w:val="left" w:pos="6932"/>
        </w:tabs>
        <w:spacing w:line="440" w:lineRule="exact"/>
        <w:ind w:firstLineChars="200" w:firstLine="420"/>
        <w:rPr>
          <w:rFonts w:ascii="宋体" w:hAnsi="宋体"/>
          <w:color w:val="000000"/>
          <w:szCs w:val="21"/>
        </w:rPr>
      </w:pPr>
      <w:bookmarkStart w:id="6" w:name="_Toc502304833"/>
      <w:bookmarkStart w:id="7" w:name="_Toc467074324"/>
      <w:r>
        <w:rPr>
          <w:rFonts w:ascii="宋体" w:hAnsi="宋体" w:hint="eastAsia"/>
          <w:color w:val="000000"/>
          <w:szCs w:val="21"/>
        </w:rPr>
        <w:t xml:space="preserve">（二）内容要求 </w:t>
      </w:r>
      <w:r>
        <w:rPr>
          <w:rFonts w:ascii="宋体" w:hAnsi="宋体"/>
          <w:color w:val="000000"/>
          <w:szCs w:val="21"/>
        </w:rPr>
        <w:tab/>
      </w:r>
    </w:p>
    <w:p w:rsidR="00187736" w:rsidRDefault="00187736" w:rsidP="00187736">
      <w:pPr>
        <w:pStyle w:val="Default"/>
        <w:spacing w:line="440" w:lineRule="exact"/>
        <w:ind w:firstLineChars="200" w:firstLine="420"/>
        <w:rPr>
          <w:rFonts w:hAnsi="宋体"/>
          <w:kern w:val="2"/>
          <w:sz w:val="21"/>
          <w:szCs w:val="21"/>
        </w:rPr>
      </w:pPr>
      <w:r>
        <w:rPr>
          <w:rFonts w:hAnsi="宋体" w:hint="eastAsia"/>
          <w:kern w:val="2"/>
          <w:sz w:val="21"/>
          <w:szCs w:val="21"/>
        </w:rPr>
        <w:t>项目的工作方法顺序如下：收集资料→遥感解译→划分调查区→二级斜坡评价单元及一般点调查→</w:t>
      </w:r>
      <w:r>
        <w:rPr>
          <w:rFonts w:hAnsi="宋体"/>
          <w:kern w:val="2"/>
          <w:sz w:val="21"/>
          <w:szCs w:val="21"/>
        </w:rPr>
        <w:t>易发</w:t>
      </w:r>
      <w:r>
        <w:rPr>
          <w:rFonts w:hAnsi="宋体" w:hint="eastAsia"/>
          <w:kern w:val="2"/>
          <w:sz w:val="21"/>
          <w:szCs w:val="21"/>
        </w:rPr>
        <w:t>性与危险性评价→根据危害程度进行风险评价。</w:t>
      </w:r>
    </w:p>
    <w:p w:rsidR="00187736" w:rsidRDefault="00187736" w:rsidP="00187736">
      <w:pPr>
        <w:pStyle w:val="Default"/>
        <w:spacing w:line="440" w:lineRule="exact"/>
        <w:ind w:firstLineChars="200" w:firstLine="420"/>
        <w:rPr>
          <w:rFonts w:hAnsi="宋体"/>
          <w:kern w:val="2"/>
          <w:sz w:val="21"/>
          <w:szCs w:val="21"/>
        </w:rPr>
      </w:pPr>
      <w:r>
        <w:rPr>
          <w:rFonts w:hAnsi="宋体" w:hint="eastAsia"/>
          <w:kern w:val="2"/>
          <w:sz w:val="21"/>
          <w:szCs w:val="21"/>
        </w:rPr>
        <w:t>1、地质灾害风险调查评价工作精度为1:</w:t>
      </w:r>
      <w:r>
        <w:rPr>
          <w:rFonts w:hAnsi="宋体"/>
          <w:kern w:val="2"/>
          <w:sz w:val="21"/>
          <w:szCs w:val="21"/>
        </w:rPr>
        <w:t>2</w:t>
      </w:r>
      <w:r>
        <w:rPr>
          <w:rFonts w:hAnsi="宋体" w:hint="eastAsia"/>
          <w:kern w:val="2"/>
          <w:sz w:val="21"/>
          <w:szCs w:val="21"/>
        </w:rPr>
        <w:t>000，在充分收集区域地质、区域水文地质调查、气象水文、各类地质灾害防治资料等成果基础上，采用遥感调查、地面调查、工程地质钻探、地球物理探测、山地工程等手段开展调查;承灾体调查要充分利用应急等部门提供的数据资料，进行野外核查。</w:t>
      </w:r>
    </w:p>
    <w:p w:rsidR="00187736" w:rsidRDefault="00187736" w:rsidP="00187736">
      <w:pPr>
        <w:pStyle w:val="Default"/>
        <w:spacing w:line="440" w:lineRule="exact"/>
        <w:ind w:firstLineChars="200" w:firstLine="420"/>
        <w:rPr>
          <w:rFonts w:hAnsi="宋体"/>
          <w:kern w:val="2"/>
          <w:sz w:val="21"/>
          <w:szCs w:val="21"/>
        </w:rPr>
      </w:pPr>
      <w:r>
        <w:rPr>
          <w:rFonts w:hAnsi="宋体"/>
          <w:kern w:val="2"/>
          <w:sz w:val="21"/>
          <w:szCs w:val="21"/>
        </w:rPr>
        <w:t>2</w:t>
      </w:r>
      <w:r>
        <w:rPr>
          <w:rFonts w:hAnsi="宋体" w:hint="eastAsia"/>
          <w:kern w:val="2"/>
          <w:sz w:val="21"/>
          <w:szCs w:val="21"/>
        </w:rPr>
        <w:t>、在地质灾害及隐患点易发性与稳定性评价的基础上，采用定量与定性相结合的方法，评价地质灾害可能造成的潜在人员伤亡和经济损失风险。根据灾害危险性、承灾体易损性与承灾体（人员数量与经济价值），确定调查区的风险值，划分风险区，并分区说明地质灾害特征和承灾体风险特征。</w:t>
      </w:r>
    </w:p>
    <w:p w:rsidR="00187736" w:rsidRDefault="00187736" w:rsidP="00187736">
      <w:pPr>
        <w:pStyle w:val="Default"/>
        <w:spacing w:line="440" w:lineRule="exact"/>
        <w:ind w:firstLineChars="200" w:firstLine="420"/>
        <w:rPr>
          <w:rFonts w:hAnsi="宋体"/>
          <w:kern w:val="2"/>
          <w:sz w:val="21"/>
          <w:szCs w:val="21"/>
        </w:rPr>
      </w:pPr>
      <w:r>
        <w:rPr>
          <w:rFonts w:hAnsi="宋体"/>
          <w:kern w:val="2"/>
          <w:sz w:val="21"/>
          <w:szCs w:val="21"/>
        </w:rPr>
        <w:t>3</w:t>
      </w:r>
      <w:r>
        <w:rPr>
          <w:rFonts w:hAnsi="宋体" w:hint="eastAsia"/>
          <w:kern w:val="2"/>
          <w:sz w:val="21"/>
          <w:szCs w:val="21"/>
        </w:rPr>
        <w:t>、空间数据库参照中国地调局发布的《地质灾害风险调查评价技术要求（ 1:50000 )》中数据库建设要求和相关专门技术要求执行。地质灾害调查成果土建根据实际情况对图面要要素进行适当补充、修订和取舍，突出重点。数据库建设以地理信息系统平台为基础，并保留相应的属性，并与D</w:t>
      </w:r>
      <w:r>
        <w:rPr>
          <w:rFonts w:hAnsi="宋体"/>
          <w:kern w:val="2"/>
          <w:sz w:val="21"/>
          <w:szCs w:val="21"/>
        </w:rPr>
        <w:t>EM</w:t>
      </w:r>
      <w:r>
        <w:rPr>
          <w:rFonts w:hAnsi="宋体" w:hint="eastAsia"/>
          <w:kern w:val="2"/>
          <w:sz w:val="21"/>
          <w:szCs w:val="21"/>
        </w:rPr>
        <w:t>、</w:t>
      </w:r>
      <w:r>
        <w:rPr>
          <w:rFonts w:hAnsi="宋体"/>
          <w:kern w:val="2"/>
          <w:sz w:val="21"/>
          <w:szCs w:val="21"/>
        </w:rPr>
        <w:t>DRG</w:t>
      </w:r>
      <w:r>
        <w:rPr>
          <w:rFonts w:hAnsi="宋体" w:hint="eastAsia"/>
          <w:kern w:val="2"/>
          <w:sz w:val="21"/>
          <w:szCs w:val="21"/>
        </w:rPr>
        <w:t>、</w:t>
      </w:r>
      <w:r>
        <w:rPr>
          <w:rFonts w:hAnsi="宋体"/>
          <w:kern w:val="2"/>
          <w:sz w:val="21"/>
          <w:szCs w:val="21"/>
        </w:rPr>
        <w:t>DOM</w:t>
      </w:r>
      <w:r>
        <w:rPr>
          <w:rFonts w:hAnsi="宋体" w:hint="eastAsia"/>
          <w:kern w:val="2"/>
          <w:sz w:val="21"/>
          <w:szCs w:val="21"/>
        </w:rPr>
        <w:t>数据配准。</w:t>
      </w:r>
    </w:p>
    <w:p w:rsidR="00187736" w:rsidRDefault="00187736" w:rsidP="00187736">
      <w:pPr>
        <w:spacing w:line="440" w:lineRule="exact"/>
        <w:ind w:firstLineChars="200" w:firstLine="420"/>
        <w:rPr>
          <w:rFonts w:ascii="宋体" w:hAnsi="宋体"/>
          <w:color w:val="000000"/>
          <w:szCs w:val="21"/>
        </w:rPr>
      </w:pPr>
      <w:r>
        <w:rPr>
          <w:rFonts w:ascii="宋体" w:hAnsi="宋体" w:hint="eastAsia"/>
          <w:color w:val="000000"/>
          <w:szCs w:val="21"/>
        </w:rPr>
        <w:t>（三）质量要求</w:t>
      </w:r>
      <w:bookmarkEnd w:id="6"/>
      <w:bookmarkEnd w:id="7"/>
    </w:p>
    <w:p w:rsidR="00187736" w:rsidRDefault="00187736" w:rsidP="00187736">
      <w:pPr>
        <w:spacing w:line="440" w:lineRule="exact"/>
        <w:ind w:firstLineChars="200" w:firstLine="420"/>
        <w:rPr>
          <w:rFonts w:ascii="宋体" w:hAnsi="宋体"/>
          <w:color w:val="000000"/>
          <w:szCs w:val="21"/>
        </w:rPr>
      </w:pPr>
      <w:r>
        <w:rPr>
          <w:rFonts w:ascii="宋体" w:hAnsi="宋体" w:hint="eastAsia"/>
          <w:color w:val="000000"/>
          <w:szCs w:val="21"/>
        </w:rPr>
        <w:t>严格按照省、市地质灾害调查工作要求，充分发挥地质灾害防治领导小组的作用，及时对接建设、交通等部门，统筹有关部门和地质队员“驻县进乡”行动的力量，确保调查工作不留死角、</w:t>
      </w:r>
      <w:r>
        <w:rPr>
          <w:rFonts w:ascii="宋体" w:hAnsi="宋体" w:hint="eastAsia"/>
          <w:color w:val="000000"/>
          <w:szCs w:val="21"/>
        </w:rPr>
        <w:lastRenderedPageBreak/>
        <w:t>不留盲区。</w:t>
      </w:r>
    </w:p>
    <w:p w:rsidR="00187736" w:rsidRDefault="00187736" w:rsidP="00187736">
      <w:pPr>
        <w:spacing w:line="440" w:lineRule="exact"/>
        <w:ind w:firstLineChars="200" w:firstLine="420"/>
        <w:rPr>
          <w:rFonts w:ascii="宋体" w:hAnsi="宋体"/>
          <w:szCs w:val="21"/>
        </w:rPr>
      </w:pPr>
      <w:r>
        <w:rPr>
          <w:rFonts w:ascii="宋体" w:hAnsi="宋体" w:hint="eastAsia"/>
          <w:color w:val="000000"/>
          <w:szCs w:val="21"/>
        </w:rPr>
        <w:t>参加调查工作的技术单位要高度重视，将此次工作作为一项重要政治任务，配优配强专业技术力量，严格执行相关规范和技术要求，落实质量管理总工负责制，切实发挥三级质量管理体系作用，保障地质灾害调查工作质量。项目作业单位必须有完整的质量管理体系，确保每道生产工序均有专人负责，对作业数据进行全面的自检并撰写检查报告，整个项目实施过程须按国家、</w:t>
      </w:r>
      <w:r>
        <w:rPr>
          <w:rFonts w:ascii="宋体" w:hAnsi="宋体"/>
          <w:color w:val="000000"/>
          <w:szCs w:val="21"/>
        </w:rPr>
        <w:t>省里</w:t>
      </w:r>
      <w:r>
        <w:rPr>
          <w:rFonts w:ascii="宋体" w:hAnsi="宋体" w:hint="eastAsia"/>
          <w:color w:val="000000"/>
          <w:szCs w:val="21"/>
        </w:rPr>
        <w:t>规定的工作规范、规程操作，提交成果满足</w:t>
      </w:r>
      <w:r>
        <w:rPr>
          <w:rFonts w:ascii="宋体" w:hAnsi="宋体"/>
          <w:color w:val="000000"/>
          <w:szCs w:val="21"/>
        </w:rPr>
        <w:t>要求</w:t>
      </w:r>
      <w:r>
        <w:rPr>
          <w:rFonts w:ascii="宋体" w:hAnsi="宋体" w:hint="eastAsia"/>
          <w:color w:val="000000"/>
          <w:szCs w:val="21"/>
        </w:rPr>
        <w:t>。</w:t>
      </w:r>
    </w:p>
    <w:p w:rsidR="00187736" w:rsidRDefault="00187736" w:rsidP="00187736">
      <w:pPr>
        <w:spacing w:line="440" w:lineRule="exact"/>
        <w:rPr>
          <w:rFonts w:ascii="宋体" w:hAnsi="宋体"/>
          <w:szCs w:val="21"/>
        </w:rPr>
      </w:pPr>
      <w:r>
        <w:rPr>
          <w:rFonts w:ascii="宋体" w:hAnsi="宋体" w:hint="eastAsia"/>
          <w:szCs w:val="21"/>
        </w:rPr>
        <w:t>五</w:t>
      </w:r>
      <w:r>
        <w:rPr>
          <w:rFonts w:ascii="宋体" w:hAnsi="宋体"/>
          <w:szCs w:val="21"/>
        </w:rPr>
        <w:t>、</w:t>
      </w:r>
      <w:r>
        <w:rPr>
          <w:rFonts w:ascii="宋体" w:hAnsi="宋体" w:hint="eastAsia"/>
          <w:szCs w:val="21"/>
        </w:rPr>
        <w:t>作业</w:t>
      </w:r>
      <w:r>
        <w:rPr>
          <w:rFonts w:ascii="宋体" w:hAnsi="宋体"/>
          <w:szCs w:val="21"/>
        </w:rPr>
        <w:t>单位资格要求</w:t>
      </w:r>
    </w:p>
    <w:p w:rsidR="00187736" w:rsidRDefault="00187736" w:rsidP="00187736">
      <w:pPr>
        <w:spacing w:line="440" w:lineRule="exact"/>
        <w:ind w:firstLineChars="200" w:firstLine="420"/>
        <w:rPr>
          <w:rFonts w:ascii="宋体" w:hAnsi="宋体"/>
          <w:color w:val="000000"/>
          <w:szCs w:val="21"/>
        </w:rPr>
      </w:pPr>
      <w:r>
        <w:rPr>
          <w:rFonts w:ascii="宋体" w:hAnsi="宋体" w:hint="eastAsia"/>
          <w:color w:val="000000"/>
          <w:szCs w:val="21"/>
        </w:rPr>
        <w:t>（一）符合《中华人民共和国政府采购法》第二十二条要求；且在投标截止时间止未被列入失信被执行人、重大税收违法案件当事人名单、政府采购严重违法失信行为记录名单。（以在中国政府采购网“政府采购严重违法失信信息记录”模块（http://www.ccgp.gov.cn）、信用中国（https://www.creditchina.gov.cn/）中的查询结果为准。）</w:t>
      </w:r>
    </w:p>
    <w:p w:rsidR="00187736" w:rsidRDefault="00187736" w:rsidP="00187736">
      <w:pPr>
        <w:spacing w:line="440" w:lineRule="exact"/>
        <w:ind w:firstLineChars="200" w:firstLine="420"/>
        <w:rPr>
          <w:rFonts w:ascii="宋体" w:hAnsi="宋体"/>
          <w:color w:val="000000"/>
          <w:szCs w:val="21"/>
        </w:rPr>
      </w:pPr>
      <w:r>
        <w:rPr>
          <w:rFonts w:ascii="宋体" w:hAnsi="宋体"/>
          <w:color w:val="000000"/>
          <w:szCs w:val="21"/>
        </w:rPr>
        <w:t>（二）</w:t>
      </w:r>
      <w:r>
        <w:rPr>
          <w:rFonts w:ascii="宋体" w:hAnsi="宋体" w:hint="eastAsia"/>
          <w:color w:val="000000"/>
          <w:szCs w:val="21"/>
        </w:rPr>
        <w:t>本项目所需的特定资格条件：投标人须同时具有自然资源部</w:t>
      </w:r>
      <w:r w:rsidR="00CA3772">
        <w:rPr>
          <w:rFonts w:ascii="宋体" w:hAnsi="宋体" w:hint="eastAsia"/>
          <w:color w:val="000000"/>
          <w:szCs w:val="21"/>
        </w:rPr>
        <w:t>门</w:t>
      </w:r>
      <w:r>
        <w:rPr>
          <w:rFonts w:ascii="宋体" w:hAnsi="宋体" w:hint="eastAsia"/>
          <w:color w:val="000000"/>
          <w:szCs w:val="21"/>
        </w:rPr>
        <w:t>颁发的地质灾害防治勘查、危险性评估、设计甲级资质。</w:t>
      </w:r>
    </w:p>
    <w:p w:rsidR="00187736" w:rsidRDefault="00187736" w:rsidP="00187736">
      <w:pPr>
        <w:spacing w:line="440" w:lineRule="exact"/>
        <w:ind w:firstLineChars="250" w:firstLine="525"/>
        <w:rPr>
          <w:rFonts w:ascii="宋体" w:hAnsi="宋体"/>
          <w:color w:val="000000"/>
          <w:szCs w:val="21"/>
        </w:rPr>
      </w:pPr>
      <w:r>
        <w:rPr>
          <w:rFonts w:ascii="宋体" w:hAnsi="宋体"/>
          <w:color w:val="000000"/>
          <w:szCs w:val="21"/>
        </w:rPr>
        <w:t>（三）</w:t>
      </w:r>
      <w:r>
        <w:rPr>
          <w:rFonts w:ascii="宋体" w:hAnsi="宋体" w:hint="eastAsia"/>
          <w:color w:val="000000"/>
          <w:szCs w:val="21"/>
        </w:rPr>
        <w:t>法律、行政法规规定的其他条件;</w:t>
      </w:r>
    </w:p>
    <w:p w:rsidR="00187736" w:rsidRDefault="00187736" w:rsidP="00187736">
      <w:pPr>
        <w:spacing w:line="440" w:lineRule="exact"/>
        <w:ind w:firstLineChars="250" w:firstLine="525"/>
        <w:rPr>
          <w:rFonts w:ascii="宋体" w:hAnsi="宋体"/>
          <w:color w:val="000000"/>
          <w:szCs w:val="21"/>
        </w:rPr>
      </w:pPr>
      <w:r>
        <w:rPr>
          <w:rFonts w:ascii="宋体" w:hAnsi="宋体"/>
          <w:color w:val="000000"/>
          <w:szCs w:val="21"/>
        </w:rPr>
        <w:t>（四）</w:t>
      </w:r>
      <w:r>
        <w:rPr>
          <w:rFonts w:ascii="宋体" w:hAnsi="宋体" w:hint="eastAsia"/>
          <w:color w:val="000000"/>
          <w:szCs w:val="21"/>
        </w:rPr>
        <w:t>本项目不接受联合体投标。</w:t>
      </w:r>
    </w:p>
    <w:p w:rsidR="00187736" w:rsidRDefault="00187736" w:rsidP="00187736">
      <w:pPr>
        <w:spacing w:line="440" w:lineRule="exact"/>
        <w:rPr>
          <w:rFonts w:ascii="宋体" w:hAnsi="宋体"/>
          <w:szCs w:val="21"/>
        </w:rPr>
      </w:pPr>
      <w:r>
        <w:rPr>
          <w:rFonts w:ascii="宋体" w:hAnsi="宋体" w:hint="eastAsia"/>
          <w:szCs w:val="21"/>
        </w:rPr>
        <w:t>六</w:t>
      </w:r>
      <w:r>
        <w:rPr>
          <w:rFonts w:ascii="宋体" w:hAnsi="宋体"/>
          <w:szCs w:val="21"/>
        </w:rPr>
        <w:t>、</w:t>
      </w:r>
      <w:r>
        <w:rPr>
          <w:rFonts w:ascii="宋体" w:hAnsi="宋体" w:hint="eastAsia"/>
          <w:szCs w:val="21"/>
        </w:rPr>
        <w:t>采购方式</w:t>
      </w:r>
    </w:p>
    <w:p w:rsidR="00187736" w:rsidRDefault="00187736" w:rsidP="00187736">
      <w:pPr>
        <w:spacing w:line="440" w:lineRule="exact"/>
        <w:ind w:firstLineChars="200" w:firstLine="420"/>
        <w:rPr>
          <w:rFonts w:ascii="宋体" w:hAnsi="宋体"/>
          <w:color w:val="000000"/>
          <w:szCs w:val="21"/>
        </w:rPr>
      </w:pPr>
      <w:r>
        <w:rPr>
          <w:rFonts w:ascii="宋体" w:hAnsi="宋体" w:hint="eastAsia"/>
          <w:color w:val="000000"/>
          <w:szCs w:val="21"/>
        </w:rPr>
        <w:t>本</w:t>
      </w:r>
      <w:r>
        <w:rPr>
          <w:rFonts w:ascii="宋体" w:hAnsi="宋体"/>
          <w:color w:val="000000"/>
          <w:szCs w:val="21"/>
        </w:rPr>
        <w:t>项目拟</w:t>
      </w:r>
      <w:r>
        <w:rPr>
          <w:rFonts w:ascii="宋体" w:hAnsi="宋体" w:hint="eastAsia"/>
          <w:color w:val="000000"/>
          <w:szCs w:val="21"/>
        </w:rPr>
        <w:t>采用公开招投标方式进行</w:t>
      </w:r>
      <w:r>
        <w:rPr>
          <w:rFonts w:ascii="宋体" w:hAnsi="宋体"/>
          <w:color w:val="000000"/>
          <w:szCs w:val="21"/>
        </w:rPr>
        <w:t>。</w:t>
      </w:r>
    </w:p>
    <w:p w:rsidR="00187736" w:rsidRDefault="00187736" w:rsidP="00187736">
      <w:pPr>
        <w:spacing w:line="440" w:lineRule="exact"/>
        <w:rPr>
          <w:rFonts w:ascii="宋体" w:hAnsi="宋体"/>
          <w:szCs w:val="21"/>
        </w:rPr>
      </w:pPr>
      <w:r>
        <w:rPr>
          <w:rFonts w:ascii="宋体" w:hAnsi="宋体" w:hint="eastAsia"/>
          <w:szCs w:val="21"/>
        </w:rPr>
        <w:t>七</w:t>
      </w:r>
      <w:r>
        <w:rPr>
          <w:rFonts w:ascii="宋体" w:hAnsi="宋体"/>
          <w:szCs w:val="21"/>
        </w:rPr>
        <w:t>、</w:t>
      </w:r>
      <w:r w:rsidR="001B5532">
        <w:rPr>
          <w:rFonts w:ascii="宋体" w:hAnsi="宋体" w:hint="eastAsia"/>
          <w:szCs w:val="21"/>
        </w:rPr>
        <w:t>最高限价</w:t>
      </w:r>
    </w:p>
    <w:p w:rsidR="00187736" w:rsidRDefault="001B5532" w:rsidP="00187736">
      <w:pPr>
        <w:spacing w:line="440" w:lineRule="exact"/>
        <w:ind w:firstLineChars="200" w:firstLine="420"/>
        <w:rPr>
          <w:rFonts w:ascii="宋体" w:hAnsi="宋体"/>
          <w:color w:val="000000"/>
          <w:szCs w:val="21"/>
        </w:rPr>
      </w:pPr>
      <w:r>
        <w:rPr>
          <w:rFonts w:ascii="宋体" w:hAnsi="宋体" w:hint="eastAsia"/>
          <w:color w:val="000000"/>
          <w:szCs w:val="21"/>
        </w:rPr>
        <w:t>本项目最高限价为</w:t>
      </w:r>
      <w:r w:rsidR="00187736">
        <w:rPr>
          <w:rFonts w:ascii="宋体" w:hAnsi="宋体" w:hint="eastAsia"/>
          <w:color w:val="000000"/>
          <w:szCs w:val="21"/>
        </w:rPr>
        <w:t>人民币叁佰万元整(3000000元）。</w:t>
      </w:r>
    </w:p>
    <w:p w:rsidR="00187736" w:rsidRDefault="00187736" w:rsidP="00187736">
      <w:pPr>
        <w:spacing w:line="440" w:lineRule="exact"/>
        <w:rPr>
          <w:rFonts w:ascii="宋体" w:hAnsi="宋体"/>
          <w:szCs w:val="21"/>
        </w:rPr>
      </w:pPr>
      <w:r>
        <w:rPr>
          <w:rFonts w:ascii="宋体" w:hAnsi="宋体" w:hint="eastAsia"/>
          <w:szCs w:val="21"/>
        </w:rPr>
        <w:t>八</w:t>
      </w:r>
      <w:r>
        <w:rPr>
          <w:rFonts w:ascii="宋体" w:hAnsi="宋体"/>
          <w:szCs w:val="21"/>
        </w:rPr>
        <w:t>、</w:t>
      </w:r>
      <w:r>
        <w:rPr>
          <w:rFonts w:ascii="宋体" w:hAnsi="宋体" w:hint="eastAsia"/>
          <w:szCs w:val="21"/>
        </w:rPr>
        <w:t>付款</w:t>
      </w:r>
      <w:r>
        <w:rPr>
          <w:rFonts w:ascii="宋体" w:hAnsi="宋体"/>
          <w:szCs w:val="21"/>
        </w:rPr>
        <w:t>方式：</w:t>
      </w:r>
      <w:r>
        <w:rPr>
          <w:rFonts w:ascii="宋体" w:hAnsi="宋体" w:hint="eastAsia"/>
          <w:color w:val="000000"/>
          <w:szCs w:val="21"/>
        </w:rPr>
        <w:t>分二次付款</w:t>
      </w:r>
    </w:p>
    <w:p w:rsidR="00187736" w:rsidRDefault="00187736" w:rsidP="00187736">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（一）2024年5月份前支付合同总金额的60%；</w:t>
      </w:r>
    </w:p>
    <w:p w:rsidR="00187736" w:rsidRDefault="00187736" w:rsidP="00187736">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（二）项目完成成果评审后支付合同的剩余款项（即合同总金额的40%）。</w:t>
      </w:r>
    </w:p>
    <w:p w:rsidR="00187736" w:rsidRDefault="00187736" w:rsidP="00187736">
      <w:pPr>
        <w:spacing w:line="440" w:lineRule="exact"/>
        <w:rPr>
          <w:rFonts w:ascii="宋体" w:hAnsi="宋体"/>
          <w:szCs w:val="21"/>
        </w:rPr>
      </w:pPr>
      <w:r>
        <w:rPr>
          <w:rFonts w:ascii="宋体" w:hAnsi="宋体" w:hint="eastAsia"/>
          <w:szCs w:val="21"/>
        </w:rPr>
        <w:t>九、售后</w:t>
      </w:r>
      <w:r>
        <w:rPr>
          <w:rFonts w:ascii="宋体" w:hAnsi="宋体"/>
          <w:szCs w:val="21"/>
        </w:rPr>
        <w:t>服务</w:t>
      </w:r>
    </w:p>
    <w:p w:rsidR="00187736" w:rsidRDefault="00187736" w:rsidP="00187736">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（一）尊重知识</w:t>
      </w:r>
      <w:r>
        <w:rPr>
          <w:rFonts w:ascii="宋体" w:hAnsi="宋体"/>
          <w:color w:val="000000"/>
          <w:szCs w:val="21"/>
        </w:rPr>
        <w:t>产权</w:t>
      </w:r>
      <w:r>
        <w:rPr>
          <w:rFonts w:ascii="宋体" w:hAnsi="宋体" w:hint="eastAsia"/>
          <w:color w:val="000000"/>
          <w:szCs w:val="21"/>
        </w:rPr>
        <w:t>，全部成果资料的知识产权归岱山县自然资源和规划</w:t>
      </w:r>
      <w:r>
        <w:rPr>
          <w:rFonts w:ascii="宋体" w:hAnsi="宋体"/>
          <w:color w:val="000000"/>
          <w:szCs w:val="21"/>
        </w:rPr>
        <w:t>局</w:t>
      </w:r>
      <w:r>
        <w:rPr>
          <w:rFonts w:ascii="宋体" w:hAnsi="宋体" w:hint="eastAsia"/>
          <w:color w:val="000000"/>
          <w:szCs w:val="21"/>
        </w:rPr>
        <w:t>所有。</w:t>
      </w:r>
    </w:p>
    <w:p w:rsidR="00187736" w:rsidRDefault="00187736" w:rsidP="001B5532">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（二）在项目的实施过程中，无条件接受甲方的监督检查和应急需要。</w:t>
      </w:r>
    </w:p>
    <w:p w:rsidR="00187736" w:rsidRDefault="00187736" w:rsidP="001B5532">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（三）服务</w:t>
      </w:r>
      <w:r>
        <w:rPr>
          <w:rFonts w:ascii="宋体" w:hAnsi="宋体"/>
          <w:color w:val="000000"/>
          <w:szCs w:val="21"/>
        </w:rPr>
        <w:t>响应时间，</w:t>
      </w:r>
      <w:r>
        <w:rPr>
          <w:rFonts w:ascii="宋体" w:hAnsi="宋体" w:hint="eastAsia"/>
          <w:color w:val="000000"/>
          <w:szCs w:val="21"/>
        </w:rPr>
        <w:t>项目施工期间及成果使用过程中，对用户提出的各类问题保证及时答复，及时解决，半小时内响应，</w:t>
      </w:r>
      <w:r>
        <w:rPr>
          <w:rFonts w:ascii="宋体" w:hAnsi="宋体"/>
          <w:color w:val="000000"/>
          <w:szCs w:val="21"/>
        </w:rPr>
        <w:t>7</w:t>
      </w:r>
      <w:r>
        <w:rPr>
          <w:rFonts w:ascii="宋体" w:hAnsi="宋体" w:hint="eastAsia"/>
          <w:color w:val="000000"/>
          <w:szCs w:val="21"/>
        </w:rPr>
        <w:t>小时内派员上门服务。</w:t>
      </w:r>
    </w:p>
    <w:p w:rsidR="00FC03A0" w:rsidRPr="001B5532" w:rsidRDefault="00187736" w:rsidP="001B5532">
      <w:pPr>
        <w:widowControl/>
        <w:autoSpaceDE w:val="0"/>
        <w:autoSpaceDN w:val="0"/>
        <w:spacing w:line="440" w:lineRule="exact"/>
        <w:ind w:rightChars="-25" w:right="-53" w:firstLineChars="200" w:firstLine="420"/>
        <w:textAlignment w:val="bottom"/>
        <w:rPr>
          <w:rFonts w:ascii="宋体" w:hAnsi="宋体"/>
          <w:color w:val="000000"/>
          <w:szCs w:val="21"/>
        </w:rPr>
      </w:pPr>
      <w:r>
        <w:rPr>
          <w:rFonts w:ascii="宋体" w:hAnsi="宋体" w:hint="eastAsia"/>
          <w:color w:val="000000"/>
          <w:szCs w:val="21"/>
        </w:rPr>
        <w:t>（四）在产品质量保证期内出现质量问题，中标人应负</w:t>
      </w:r>
      <w:bookmarkStart w:id="8" w:name="_GoBack"/>
      <w:bookmarkEnd w:id="8"/>
      <w:r>
        <w:rPr>
          <w:rFonts w:ascii="宋体" w:hAnsi="宋体" w:hint="eastAsia"/>
          <w:color w:val="000000"/>
          <w:szCs w:val="21"/>
        </w:rPr>
        <w:t>责处理解决并承担一切费用。</w:t>
      </w:r>
    </w:p>
    <w:p w:rsidR="00FC03A0" w:rsidRDefault="00FC03A0" w:rsidP="00FC03A0">
      <w:pPr>
        <w:pStyle w:val="a3"/>
      </w:pPr>
    </w:p>
    <w:p w:rsidR="00FC03A0" w:rsidRDefault="00FC03A0" w:rsidP="00FC03A0">
      <w:pPr>
        <w:pStyle w:val="a3"/>
      </w:pPr>
    </w:p>
    <w:p w:rsidR="0025145E" w:rsidRDefault="0025145E" w:rsidP="00AD5314">
      <w:pPr>
        <w:spacing w:line="360" w:lineRule="auto"/>
        <w:jc w:val="center"/>
        <w:rPr>
          <w:rFonts w:ascii="宋体" w:hAnsi="宋体"/>
          <w:b/>
          <w:sz w:val="30"/>
          <w:szCs w:val="30"/>
        </w:rPr>
      </w:pPr>
    </w:p>
    <w:p w:rsidR="006F28C2" w:rsidRPr="00ED0BA2" w:rsidRDefault="00346362" w:rsidP="00AD5314">
      <w:pPr>
        <w:spacing w:line="360" w:lineRule="auto"/>
        <w:jc w:val="center"/>
        <w:rPr>
          <w:b/>
          <w:sz w:val="36"/>
          <w:szCs w:val="36"/>
        </w:rPr>
      </w:pPr>
      <w:r w:rsidRPr="0025145E">
        <w:rPr>
          <w:rFonts w:ascii="宋体" w:hAnsi="宋体"/>
          <w:b/>
          <w:sz w:val="30"/>
          <w:szCs w:val="30"/>
        </w:rPr>
        <w:lastRenderedPageBreak/>
        <w:t>第三章</w:t>
      </w:r>
      <w:r w:rsidR="0025145E">
        <w:rPr>
          <w:rFonts w:ascii="宋体" w:hAnsi="宋体"/>
          <w:b/>
          <w:sz w:val="30"/>
          <w:szCs w:val="30"/>
        </w:rPr>
        <w:t xml:space="preserve"> </w:t>
      </w:r>
      <w:r w:rsidRPr="0025145E">
        <w:rPr>
          <w:rFonts w:ascii="宋体" w:hAnsi="宋体" w:hint="eastAsia"/>
          <w:b/>
          <w:sz w:val="30"/>
          <w:szCs w:val="30"/>
        </w:rPr>
        <w:t>投标人</w:t>
      </w:r>
      <w:r w:rsidRPr="0025145E">
        <w:rPr>
          <w:rFonts w:ascii="宋体" w:hAnsi="宋体"/>
          <w:b/>
          <w:sz w:val="30"/>
          <w:szCs w:val="30"/>
        </w:rPr>
        <w:t>须知</w:t>
      </w:r>
    </w:p>
    <w:p w:rsidR="006F28C2" w:rsidRDefault="00346362">
      <w:pPr>
        <w:spacing w:line="360" w:lineRule="auto"/>
        <w:jc w:val="center"/>
        <w:rPr>
          <w:rFonts w:ascii="宋体" w:hAnsi="宋体"/>
          <w:b/>
          <w:sz w:val="30"/>
          <w:szCs w:val="30"/>
        </w:rPr>
      </w:pPr>
      <w:r>
        <w:rPr>
          <w:rFonts w:ascii="宋体" w:hAnsi="宋体"/>
          <w:b/>
          <w:sz w:val="30"/>
          <w:szCs w:val="30"/>
        </w:rPr>
        <w:t>前附表</w:t>
      </w:r>
    </w:p>
    <w:tbl>
      <w:tblPr>
        <w:tblW w:w="10059"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tblPr>
      <w:tblGrid>
        <w:gridCol w:w="619"/>
        <w:gridCol w:w="1525"/>
        <w:gridCol w:w="3878"/>
        <w:gridCol w:w="29"/>
        <w:gridCol w:w="1228"/>
        <w:gridCol w:w="19"/>
        <w:gridCol w:w="2761"/>
      </w:tblGrid>
      <w:tr w:rsidR="006F28C2">
        <w:trPr>
          <w:trHeight w:val="375"/>
          <w:tblCellSpacing w:w="7" w:type="dxa"/>
          <w:jc w:val="center"/>
        </w:trPr>
        <w:tc>
          <w:tcPr>
            <w:tcW w:w="598"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序号</w:t>
            </w:r>
          </w:p>
        </w:tc>
        <w:tc>
          <w:tcPr>
            <w:tcW w:w="9419" w:type="dxa"/>
            <w:gridSpan w:val="6"/>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内容说明及要求</w:t>
            </w:r>
          </w:p>
        </w:tc>
      </w:tr>
      <w:tr w:rsidR="006F28C2">
        <w:trPr>
          <w:trHeight w:val="375"/>
          <w:tblCellSpacing w:w="7" w:type="dxa"/>
          <w:jc w:val="center"/>
        </w:trPr>
        <w:tc>
          <w:tcPr>
            <w:tcW w:w="598"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1</w:t>
            </w:r>
          </w:p>
        </w:tc>
        <w:tc>
          <w:tcPr>
            <w:tcW w:w="1511"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项目名称</w:t>
            </w:r>
          </w:p>
        </w:tc>
        <w:tc>
          <w:tcPr>
            <w:tcW w:w="3893" w:type="dxa"/>
            <w:gridSpan w:val="2"/>
            <w:shd w:val="clear" w:color="auto" w:fill="FFFFFF"/>
            <w:vAlign w:val="center"/>
          </w:tcPr>
          <w:p w:rsidR="006F28C2" w:rsidRDefault="00187736">
            <w:pPr>
              <w:spacing w:line="360" w:lineRule="auto"/>
              <w:rPr>
                <w:rFonts w:ascii="宋体" w:hAnsi="宋体"/>
                <w:kern w:val="0"/>
                <w:szCs w:val="21"/>
              </w:rPr>
            </w:pPr>
            <w:r w:rsidRPr="006710D0">
              <w:rPr>
                <w:rFonts w:ascii="宋体" w:hAnsi="宋体" w:cs="宋体" w:hint="eastAsia"/>
                <w:szCs w:val="21"/>
              </w:rPr>
              <w:t>高亭镇、东沙镇、岱东镇、岱西镇、长涂镇和秀山乡等6个乡镇1：2000地质灾害风险调查</w:t>
            </w:r>
            <w:r>
              <w:rPr>
                <w:rFonts w:ascii="宋体" w:hAnsi="宋体" w:cs="宋体" w:hint="eastAsia"/>
                <w:szCs w:val="21"/>
              </w:rPr>
              <w:t>与</w:t>
            </w:r>
            <w:r w:rsidRPr="006710D0">
              <w:rPr>
                <w:rFonts w:ascii="宋体" w:hAnsi="宋体" w:cs="宋体" w:hint="eastAsia"/>
                <w:szCs w:val="21"/>
              </w:rPr>
              <w:t>评价</w:t>
            </w:r>
            <w:r>
              <w:rPr>
                <w:rFonts w:ascii="宋体" w:hAnsi="宋体" w:cs="宋体" w:hint="eastAsia"/>
                <w:szCs w:val="21"/>
              </w:rPr>
              <w:t>项目</w:t>
            </w:r>
          </w:p>
        </w:tc>
        <w:tc>
          <w:tcPr>
            <w:tcW w:w="1214"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采购编号</w:t>
            </w:r>
          </w:p>
        </w:tc>
        <w:tc>
          <w:tcPr>
            <w:tcW w:w="2759" w:type="dxa"/>
            <w:gridSpan w:val="2"/>
            <w:shd w:val="clear" w:color="auto" w:fill="FFFFFF"/>
            <w:vAlign w:val="center"/>
          </w:tcPr>
          <w:p w:rsidR="006F28C2" w:rsidRDefault="00346362" w:rsidP="00187736">
            <w:pPr>
              <w:spacing w:line="360" w:lineRule="auto"/>
              <w:rPr>
                <w:rFonts w:ascii="宋体" w:hAnsi="宋体"/>
                <w:szCs w:val="21"/>
              </w:rPr>
            </w:pPr>
            <w:r>
              <w:rPr>
                <w:rFonts w:ascii="宋体" w:hAnsi="宋体" w:hint="eastAsia"/>
                <w:szCs w:val="21"/>
                <w:shd w:val="clear" w:color="auto" w:fill="FFFFFF"/>
              </w:rPr>
              <w:t xml:space="preserve"> Z</w:t>
            </w:r>
            <w:r w:rsidR="00496331">
              <w:rPr>
                <w:rFonts w:ascii="宋体" w:hAnsi="宋体" w:hint="eastAsia"/>
                <w:szCs w:val="21"/>
                <w:shd w:val="clear" w:color="auto" w:fill="FFFFFF"/>
              </w:rPr>
              <w:t>S</w:t>
            </w:r>
            <w:r>
              <w:rPr>
                <w:rFonts w:ascii="宋体" w:hAnsi="宋体" w:hint="eastAsia"/>
                <w:szCs w:val="21"/>
                <w:shd w:val="clear" w:color="auto" w:fill="FFFFFF"/>
              </w:rPr>
              <w:t>TP（代）-202</w:t>
            </w:r>
            <w:r w:rsidR="00B10990">
              <w:rPr>
                <w:rFonts w:ascii="宋体" w:hAnsi="宋体" w:hint="eastAsia"/>
                <w:szCs w:val="21"/>
                <w:shd w:val="clear" w:color="auto" w:fill="FFFFFF"/>
              </w:rPr>
              <w:t>3</w:t>
            </w:r>
            <w:r>
              <w:rPr>
                <w:rFonts w:ascii="宋体" w:hAnsi="宋体" w:hint="eastAsia"/>
                <w:szCs w:val="21"/>
                <w:shd w:val="clear" w:color="auto" w:fill="FFFFFF"/>
              </w:rPr>
              <w:t>-</w:t>
            </w:r>
            <w:r w:rsidR="005D196F">
              <w:rPr>
                <w:rFonts w:ascii="宋体" w:hAnsi="宋体" w:hint="eastAsia"/>
                <w:szCs w:val="21"/>
                <w:shd w:val="clear" w:color="auto" w:fill="FFFFFF"/>
              </w:rPr>
              <w:t>76</w:t>
            </w:r>
            <w:r w:rsidR="00187736">
              <w:rPr>
                <w:rFonts w:ascii="宋体" w:hAnsi="宋体" w:hint="eastAsia"/>
                <w:szCs w:val="21"/>
                <w:shd w:val="clear" w:color="auto" w:fill="FFFFFF"/>
              </w:rPr>
              <w:t xml:space="preserve"> </w:t>
            </w:r>
          </w:p>
        </w:tc>
      </w:tr>
      <w:tr w:rsidR="006F28C2" w:rsidTr="00496331">
        <w:trPr>
          <w:trHeight w:val="569"/>
          <w:tblCellSpacing w:w="7" w:type="dxa"/>
          <w:jc w:val="center"/>
        </w:trPr>
        <w:tc>
          <w:tcPr>
            <w:tcW w:w="598"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2</w:t>
            </w:r>
          </w:p>
        </w:tc>
        <w:tc>
          <w:tcPr>
            <w:tcW w:w="1511" w:type="dxa"/>
            <w:shd w:val="clear" w:color="auto" w:fill="E0E0E0"/>
            <w:vAlign w:val="center"/>
          </w:tcPr>
          <w:p w:rsidR="006F28C2" w:rsidRDefault="00346362">
            <w:pPr>
              <w:spacing w:line="360" w:lineRule="auto"/>
              <w:jc w:val="center"/>
              <w:rPr>
                <w:rFonts w:ascii="宋体" w:hAnsi="宋体"/>
                <w:b/>
                <w:szCs w:val="21"/>
              </w:rPr>
            </w:pPr>
            <w:r>
              <w:rPr>
                <w:rFonts w:ascii="宋体" w:hAnsi="宋体"/>
                <w:b/>
                <w:szCs w:val="21"/>
              </w:rPr>
              <w:t>采购内容</w:t>
            </w:r>
          </w:p>
        </w:tc>
        <w:tc>
          <w:tcPr>
            <w:tcW w:w="3864" w:type="dxa"/>
            <w:tcBorders>
              <w:right w:val="single" w:sz="4" w:space="0" w:color="auto"/>
            </w:tcBorders>
            <w:shd w:val="clear" w:color="auto" w:fill="FFFFFF"/>
            <w:vAlign w:val="center"/>
          </w:tcPr>
          <w:p w:rsidR="006F28C2" w:rsidRDefault="00346362">
            <w:pPr>
              <w:spacing w:line="360" w:lineRule="auto"/>
              <w:rPr>
                <w:rFonts w:ascii="宋体" w:hAnsi="宋体"/>
                <w:szCs w:val="21"/>
                <w:shd w:val="clear" w:color="auto" w:fill="FFFFFF"/>
              </w:rPr>
            </w:pPr>
            <w:r>
              <w:rPr>
                <w:rFonts w:ascii="宋体" w:hAnsi="宋体"/>
                <w:szCs w:val="21"/>
              </w:rPr>
              <w:t>详见第二章采购需求</w:t>
            </w:r>
          </w:p>
        </w:tc>
        <w:tc>
          <w:tcPr>
            <w:tcW w:w="1262" w:type="dxa"/>
            <w:gridSpan w:val="3"/>
            <w:tcBorders>
              <w:left w:val="single" w:sz="4" w:space="0" w:color="auto"/>
              <w:right w:val="single" w:sz="4" w:space="0" w:color="auto"/>
            </w:tcBorders>
            <w:shd w:val="clear" w:color="auto" w:fill="FFFFFF"/>
            <w:vAlign w:val="center"/>
          </w:tcPr>
          <w:p w:rsidR="006F28C2" w:rsidRDefault="00346362">
            <w:pPr>
              <w:spacing w:line="276" w:lineRule="auto"/>
              <w:jc w:val="center"/>
              <w:rPr>
                <w:rFonts w:ascii="宋体" w:hAnsi="宋体"/>
                <w:b/>
                <w:szCs w:val="21"/>
              </w:rPr>
            </w:pPr>
            <w:r>
              <w:rPr>
                <w:rFonts w:ascii="宋体" w:hAnsi="宋体"/>
                <w:b/>
                <w:szCs w:val="21"/>
              </w:rPr>
              <w:t>资金来源</w:t>
            </w:r>
          </w:p>
        </w:tc>
        <w:tc>
          <w:tcPr>
            <w:tcW w:w="2740" w:type="dxa"/>
            <w:tcBorders>
              <w:left w:val="single" w:sz="4" w:space="0" w:color="auto"/>
            </w:tcBorders>
            <w:shd w:val="clear" w:color="auto" w:fill="FFFFFF"/>
            <w:vAlign w:val="center"/>
          </w:tcPr>
          <w:p w:rsidR="006F28C2" w:rsidRDefault="00346362">
            <w:pPr>
              <w:spacing w:line="276" w:lineRule="auto"/>
              <w:rPr>
                <w:rFonts w:ascii="宋体" w:hAnsi="宋体"/>
                <w:szCs w:val="21"/>
                <w:shd w:val="clear" w:color="auto" w:fill="FFFFFF"/>
              </w:rPr>
            </w:pPr>
            <w:r>
              <w:rPr>
                <w:rFonts w:ascii="宋体" w:hAnsi="宋体"/>
                <w:szCs w:val="21"/>
              </w:rPr>
              <w:t>财政性资金</w:t>
            </w:r>
          </w:p>
        </w:tc>
      </w:tr>
      <w:tr w:rsidR="006F28C2" w:rsidTr="00496331">
        <w:trPr>
          <w:trHeight w:val="507"/>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3</w:t>
            </w:r>
          </w:p>
        </w:tc>
        <w:tc>
          <w:tcPr>
            <w:tcW w:w="1511" w:type="dxa"/>
            <w:shd w:val="clear" w:color="auto" w:fill="E0E0E0"/>
            <w:vAlign w:val="center"/>
          </w:tcPr>
          <w:p w:rsidR="006F28C2" w:rsidRDefault="001B5532">
            <w:pPr>
              <w:jc w:val="center"/>
              <w:rPr>
                <w:rFonts w:ascii="宋体" w:hAnsi="宋体"/>
                <w:b/>
                <w:szCs w:val="21"/>
              </w:rPr>
            </w:pPr>
            <w:r>
              <w:rPr>
                <w:rFonts w:ascii="宋体" w:hAnsi="宋体" w:hint="eastAsia"/>
                <w:b/>
                <w:szCs w:val="21"/>
              </w:rPr>
              <w:t>最高限价</w:t>
            </w:r>
          </w:p>
        </w:tc>
        <w:tc>
          <w:tcPr>
            <w:tcW w:w="7894" w:type="dxa"/>
            <w:gridSpan w:val="5"/>
            <w:shd w:val="clear" w:color="auto" w:fill="FFFFFF"/>
            <w:vAlign w:val="center"/>
          </w:tcPr>
          <w:p w:rsidR="006F28C2" w:rsidRDefault="00187736" w:rsidP="00EF47FB">
            <w:pPr>
              <w:rPr>
                <w:rFonts w:ascii="宋体" w:cs="宋体"/>
                <w:kern w:val="0"/>
                <w:szCs w:val="21"/>
              </w:rPr>
            </w:pPr>
            <w:r>
              <w:rPr>
                <w:rFonts w:ascii="宋体" w:cs="宋体" w:hint="eastAsia"/>
                <w:kern w:val="0"/>
                <w:szCs w:val="21"/>
              </w:rPr>
              <w:t>300</w:t>
            </w:r>
            <w:r w:rsidR="00BB7F15">
              <w:rPr>
                <w:rFonts w:ascii="宋体" w:cs="宋体" w:hint="eastAsia"/>
                <w:kern w:val="0"/>
                <w:szCs w:val="21"/>
              </w:rPr>
              <w:t>万元</w:t>
            </w:r>
          </w:p>
        </w:tc>
      </w:tr>
      <w:tr w:rsidR="006F28C2">
        <w:trPr>
          <w:trHeight w:val="37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4</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踏勘现场</w:t>
            </w:r>
          </w:p>
        </w:tc>
        <w:tc>
          <w:tcPr>
            <w:tcW w:w="7894" w:type="dxa"/>
            <w:gridSpan w:val="5"/>
            <w:shd w:val="clear" w:color="auto" w:fill="FFFFFF"/>
            <w:vAlign w:val="center"/>
          </w:tcPr>
          <w:p w:rsidR="006F28C2" w:rsidRDefault="00346362">
            <w:pPr>
              <w:spacing w:line="276" w:lineRule="auto"/>
              <w:rPr>
                <w:rFonts w:ascii="宋体" w:hAnsi="宋体"/>
                <w:szCs w:val="21"/>
              </w:rPr>
            </w:pPr>
            <w:r>
              <w:rPr>
                <w:rFonts w:ascii="宋体" w:hAnsi="宋体"/>
                <w:szCs w:val="21"/>
              </w:rPr>
              <w:t>代理机构不组织踏勘，如</w:t>
            </w:r>
            <w:r>
              <w:rPr>
                <w:rFonts w:ascii="宋体" w:hAnsi="宋体" w:hint="eastAsia"/>
                <w:szCs w:val="21"/>
              </w:rPr>
              <w:t>投标人</w:t>
            </w:r>
            <w:r>
              <w:rPr>
                <w:rFonts w:ascii="宋体" w:hAnsi="宋体"/>
                <w:szCs w:val="21"/>
              </w:rPr>
              <w:t>需进行现场踏勘的，须跟</w:t>
            </w:r>
            <w:r>
              <w:rPr>
                <w:rFonts w:ascii="宋体" w:hAnsi="宋体" w:hint="eastAsia"/>
                <w:szCs w:val="21"/>
              </w:rPr>
              <w:t>采购人</w:t>
            </w:r>
            <w:r>
              <w:rPr>
                <w:rFonts w:ascii="宋体" w:hAnsi="宋体"/>
                <w:szCs w:val="21"/>
              </w:rPr>
              <w:t>进行协商。但</w:t>
            </w:r>
            <w:r>
              <w:rPr>
                <w:rFonts w:ascii="宋体" w:hAnsi="宋体" w:hint="eastAsia"/>
                <w:szCs w:val="21"/>
              </w:rPr>
              <w:t>投标人</w:t>
            </w:r>
            <w:r>
              <w:rPr>
                <w:rFonts w:ascii="宋体" w:hAnsi="宋体"/>
                <w:szCs w:val="21"/>
              </w:rPr>
              <w:t>不得因此使</w:t>
            </w:r>
            <w:r>
              <w:rPr>
                <w:rFonts w:ascii="宋体" w:hAnsi="宋体" w:hint="eastAsia"/>
                <w:szCs w:val="21"/>
              </w:rPr>
              <w:t>采购人</w:t>
            </w:r>
            <w:r>
              <w:rPr>
                <w:rFonts w:ascii="宋体" w:hAnsi="宋体"/>
                <w:szCs w:val="21"/>
              </w:rPr>
              <w:t>承担有关责任和蒙受损失，</w:t>
            </w:r>
            <w:r>
              <w:rPr>
                <w:rFonts w:ascii="宋体" w:hAnsi="宋体" w:hint="eastAsia"/>
                <w:szCs w:val="21"/>
              </w:rPr>
              <w:t>投标人</w:t>
            </w:r>
            <w:r>
              <w:rPr>
                <w:rFonts w:ascii="宋体" w:hAnsi="宋体"/>
                <w:szCs w:val="21"/>
              </w:rPr>
              <w:t>应承担踏勘现场的责任和风险。</w:t>
            </w:r>
          </w:p>
        </w:tc>
      </w:tr>
      <w:tr w:rsidR="006F28C2" w:rsidTr="00B10990">
        <w:trPr>
          <w:trHeight w:val="50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5</w:t>
            </w:r>
          </w:p>
        </w:tc>
        <w:tc>
          <w:tcPr>
            <w:tcW w:w="1511" w:type="dxa"/>
            <w:shd w:val="clear" w:color="auto" w:fill="E0E0E0"/>
            <w:vAlign w:val="center"/>
          </w:tcPr>
          <w:p w:rsidR="006F28C2" w:rsidRDefault="00346362">
            <w:pPr>
              <w:spacing w:line="312" w:lineRule="auto"/>
              <w:jc w:val="center"/>
              <w:rPr>
                <w:rFonts w:ascii="宋体" w:hAnsi="宋体"/>
                <w:szCs w:val="21"/>
              </w:rPr>
            </w:pPr>
            <w:r>
              <w:rPr>
                <w:rFonts w:ascii="宋体" w:hAnsi="宋体" w:hint="eastAsia"/>
                <w:b/>
                <w:szCs w:val="21"/>
              </w:rPr>
              <w:t>服务期限</w:t>
            </w:r>
          </w:p>
        </w:tc>
        <w:tc>
          <w:tcPr>
            <w:tcW w:w="7894" w:type="dxa"/>
            <w:gridSpan w:val="5"/>
            <w:shd w:val="clear" w:color="auto" w:fill="FFFFFF"/>
            <w:vAlign w:val="bottom"/>
          </w:tcPr>
          <w:p w:rsidR="006F28C2" w:rsidRPr="00B10990" w:rsidRDefault="00187736" w:rsidP="00BF0D34">
            <w:pPr>
              <w:spacing w:line="360" w:lineRule="auto"/>
              <w:contextualSpacing/>
              <w:rPr>
                <w:rFonts w:ascii="宋体" w:hAnsi="宋体"/>
                <w:szCs w:val="21"/>
              </w:rPr>
            </w:pPr>
            <w:r>
              <w:rPr>
                <w:rFonts w:ascii="宋体" w:hAnsi="宋体" w:hint="eastAsia"/>
                <w:color w:val="000000"/>
                <w:szCs w:val="21"/>
              </w:rPr>
              <w:t>2023年12月底前完成至少2个乡镇调查，2024年12月底前提交全县6个乡镇1：2000地质灾害调查与评价成果</w:t>
            </w:r>
            <w:r w:rsidR="00B10990" w:rsidRPr="00B10990">
              <w:rPr>
                <w:rFonts w:ascii="宋体" w:hAnsi="宋体" w:hint="eastAsia"/>
                <w:szCs w:val="21"/>
              </w:rPr>
              <w:t>。</w:t>
            </w:r>
          </w:p>
        </w:tc>
      </w:tr>
      <w:tr w:rsidR="006F28C2">
        <w:trPr>
          <w:trHeight w:val="37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6</w:t>
            </w:r>
          </w:p>
        </w:tc>
        <w:tc>
          <w:tcPr>
            <w:tcW w:w="1511" w:type="dxa"/>
            <w:shd w:val="clear" w:color="auto" w:fill="E0E0E0"/>
            <w:vAlign w:val="center"/>
          </w:tcPr>
          <w:p w:rsidR="006F28C2" w:rsidRDefault="00346362">
            <w:pPr>
              <w:spacing w:line="276" w:lineRule="auto"/>
              <w:jc w:val="center"/>
              <w:rPr>
                <w:rFonts w:ascii="宋体" w:hAnsi="宋体" w:cs="宋体"/>
                <w:szCs w:val="21"/>
              </w:rPr>
            </w:pPr>
            <w:r>
              <w:rPr>
                <w:rFonts w:ascii="宋体" w:hAnsi="宋体"/>
                <w:b/>
                <w:szCs w:val="21"/>
              </w:rPr>
              <w:t>投标有效期</w:t>
            </w:r>
          </w:p>
        </w:tc>
        <w:tc>
          <w:tcPr>
            <w:tcW w:w="7894" w:type="dxa"/>
            <w:gridSpan w:val="5"/>
            <w:shd w:val="clear" w:color="auto" w:fill="FFFFFF"/>
            <w:vAlign w:val="center"/>
          </w:tcPr>
          <w:p w:rsidR="006F28C2" w:rsidRDefault="00346362">
            <w:pPr>
              <w:spacing w:line="360" w:lineRule="auto"/>
              <w:rPr>
                <w:rFonts w:ascii="宋体" w:hAnsi="宋体"/>
                <w:szCs w:val="21"/>
              </w:rPr>
            </w:pPr>
            <w:r>
              <w:rPr>
                <w:rFonts w:ascii="宋体" w:hAnsi="宋体"/>
                <w:szCs w:val="21"/>
              </w:rPr>
              <w:t>90日历天。（从开标截止之日起）。</w:t>
            </w:r>
          </w:p>
        </w:tc>
      </w:tr>
      <w:tr w:rsidR="006F28C2">
        <w:trPr>
          <w:trHeight w:val="37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7</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评标办法</w:t>
            </w:r>
          </w:p>
        </w:tc>
        <w:tc>
          <w:tcPr>
            <w:tcW w:w="7894" w:type="dxa"/>
            <w:gridSpan w:val="5"/>
            <w:shd w:val="clear" w:color="auto" w:fill="FFFFFF"/>
            <w:vAlign w:val="center"/>
          </w:tcPr>
          <w:p w:rsidR="006F28C2" w:rsidRDefault="00346362">
            <w:pPr>
              <w:spacing w:line="360" w:lineRule="auto"/>
              <w:rPr>
                <w:rFonts w:ascii="宋体" w:hAnsi="宋体"/>
                <w:szCs w:val="21"/>
              </w:rPr>
            </w:pPr>
            <w:r>
              <w:rPr>
                <w:rFonts w:ascii="宋体" w:hAnsi="宋体"/>
                <w:szCs w:val="21"/>
              </w:rPr>
              <w:t>综合评</w:t>
            </w:r>
            <w:r>
              <w:rPr>
                <w:rFonts w:ascii="宋体" w:hAnsi="宋体" w:hint="eastAsia"/>
                <w:szCs w:val="21"/>
              </w:rPr>
              <w:t>分</w:t>
            </w:r>
            <w:r>
              <w:rPr>
                <w:rFonts w:ascii="宋体" w:hAnsi="宋体"/>
                <w:szCs w:val="21"/>
              </w:rPr>
              <w:t>法</w:t>
            </w:r>
          </w:p>
        </w:tc>
      </w:tr>
      <w:tr w:rsidR="006F28C2">
        <w:trPr>
          <w:trHeight w:val="37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8</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签订合同</w:t>
            </w:r>
          </w:p>
        </w:tc>
        <w:tc>
          <w:tcPr>
            <w:tcW w:w="7894" w:type="dxa"/>
            <w:gridSpan w:val="5"/>
            <w:shd w:val="clear" w:color="auto" w:fill="FFFFFF"/>
            <w:vAlign w:val="center"/>
          </w:tcPr>
          <w:p w:rsidR="006F28C2" w:rsidRDefault="00346362" w:rsidP="00493465">
            <w:pPr>
              <w:spacing w:line="360" w:lineRule="auto"/>
              <w:rPr>
                <w:rFonts w:ascii="宋体" w:hAnsi="宋体"/>
                <w:szCs w:val="21"/>
              </w:rPr>
            </w:pPr>
            <w:r>
              <w:rPr>
                <w:rFonts w:ascii="宋体" w:hAnsi="宋体"/>
                <w:szCs w:val="21"/>
              </w:rPr>
              <w:t>中标通知书发出后</w:t>
            </w:r>
            <w:r w:rsidR="00493465">
              <w:rPr>
                <w:rFonts w:ascii="宋体" w:hAnsi="宋体" w:hint="eastAsia"/>
                <w:szCs w:val="21"/>
              </w:rPr>
              <w:t>30</w:t>
            </w:r>
            <w:r>
              <w:rPr>
                <w:rFonts w:ascii="宋体" w:hAnsi="宋体"/>
                <w:szCs w:val="21"/>
              </w:rPr>
              <w:t>天内。</w:t>
            </w:r>
          </w:p>
        </w:tc>
      </w:tr>
      <w:tr w:rsidR="006F28C2">
        <w:trPr>
          <w:trHeight w:val="42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9</w:t>
            </w:r>
          </w:p>
        </w:tc>
        <w:tc>
          <w:tcPr>
            <w:tcW w:w="1511" w:type="dxa"/>
            <w:shd w:val="clear" w:color="auto" w:fill="E0E0E0"/>
            <w:vAlign w:val="center"/>
          </w:tcPr>
          <w:p w:rsidR="006F28C2" w:rsidRDefault="00346362">
            <w:pPr>
              <w:spacing w:line="276" w:lineRule="auto"/>
              <w:jc w:val="center"/>
              <w:rPr>
                <w:rFonts w:ascii="宋体" w:hAnsi="宋体"/>
                <w:b/>
                <w:color w:val="FF0000"/>
                <w:szCs w:val="21"/>
              </w:rPr>
            </w:pPr>
            <w:r>
              <w:rPr>
                <w:rFonts w:ascii="宋体" w:hAnsi="宋体"/>
                <w:b/>
                <w:szCs w:val="21"/>
              </w:rPr>
              <w:t>资金结算</w:t>
            </w:r>
          </w:p>
        </w:tc>
        <w:tc>
          <w:tcPr>
            <w:tcW w:w="7894" w:type="dxa"/>
            <w:gridSpan w:val="5"/>
            <w:shd w:val="clear" w:color="auto" w:fill="FFFFFF"/>
            <w:vAlign w:val="center"/>
          </w:tcPr>
          <w:p w:rsidR="006F28C2" w:rsidRDefault="00187736" w:rsidP="00FC03A0">
            <w:pPr>
              <w:rPr>
                <w:rFonts w:ascii="宋体" w:hAnsi="宋体"/>
                <w:szCs w:val="21"/>
              </w:rPr>
            </w:pPr>
            <w:r>
              <w:rPr>
                <w:rFonts w:ascii="宋体" w:hAnsi="宋体" w:hint="eastAsia"/>
                <w:color w:val="000000"/>
                <w:szCs w:val="21"/>
              </w:rPr>
              <w:t>2024年5月份前支付合同总金额的60%；项目完成成果评审后支付合同的剩余款项（即合同总金额的40%）。</w:t>
            </w:r>
          </w:p>
        </w:tc>
      </w:tr>
      <w:tr w:rsidR="006F28C2">
        <w:trPr>
          <w:trHeight w:val="375"/>
          <w:tblCellSpacing w:w="7" w:type="dxa"/>
          <w:jc w:val="center"/>
        </w:trPr>
        <w:tc>
          <w:tcPr>
            <w:tcW w:w="598"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10</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投标报价</w:t>
            </w:r>
          </w:p>
          <w:p w:rsidR="006F28C2" w:rsidRDefault="00346362">
            <w:pPr>
              <w:spacing w:line="276" w:lineRule="auto"/>
              <w:jc w:val="center"/>
              <w:rPr>
                <w:rFonts w:ascii="宋体" w:hAnsi="宋体"/>
                <w:b/>
                <w:szCs w:val="21"/>
              </w:rPr>
            </w:pPr>
            <w:r>
              <w:rPr>
                <w:rFonts w:ascii="宋体" w:hAnsi="宋体"/>
                <w:b/>
                <w:szCs w:val="21"/>
              </w:rPr>
              <w:t>与费用</w:t>
            </w:r>
          </w:p>
        </w:tc>
        <w:tc>
          <w:tcPr>
            <w:tcW w:w="7894" w:type="dxa"/>
            <w:gridSpan w:val="5"/>
            <w:shd w:val="clear" w:color="auto" w:fill="FFFFFF"/>
            <w:vAlign w:val="center"/>
          </w:tcPr>
          <w:p w:rsidR="006F28C2" w:rsidRPr="001A465C" w:rsidRDefault="00346362">
            <w:pPr>
              <w:adjustRightInd w:val="0"/>
              <w:snapToGrid w:val="0"/>
              <w:rPr>
                <w:rFonts w:ascii="宋体" w:hAnsi="宋体"/>
              </w:rPr>
            </w:pPr>
            <w:r w:rsidRPr="001A465C">
              <w:rPr>
                <w:rFonts w:ascii="宋体" w:hAnsi="宋体" w:hint="eastAsia"/>
              </w:rPr>
              <w:t>1、</w:t>
            </w:r>
            <w:bookmarkStart w:id="9" w:name="_Toc31188"/>
            <w:bookmarkStart w:id="10" w:name="_Toc95736576"/>
            <w:bookmarkStart w:id="11" w:name="_Toc95312936"/>
            <w:bookmarkStart w:id="12" w:name="_Toc1553653547"/>
            <w:bookmarkStart w:id="13" w:name="_Toc547338095"/>
            <w:bookmarkStart w:id="14" w:name="_Toc31589"/>
            <w:bookmarkStart w:id="15" w:name="_Toc18461"/>
            <w:r w:rsidR="00984EB2" w:rsidRPr="00984EB2">
              <w:rPr>
                <w:rFonts w:ascii="宋体" w:hAnsi="宋体" w:hint="eastAsia"/>
                <w:b/>
                <w:bCs/>
                <w:szCs w:val="21"/>
              </w:rPr>
              <w:t>本次报价须包含按采购文件要求完成本项目所需的所有费用</w:t>
            </w:r>
            <w:r w:rsidR="00984EB2" w:rsidRPr="00984EB2">
              <w:rPr>
                <w:rFonts w:ascii="宋体" w:hAnsi="宋体"/>
                <w:b/>
                <w:bCs/>
                <w:szCs w:val="21"/>
              </w:rPr>
              <w:t>，一切费用均计入报价。对于保障本项目完整顺利实施的必须项，供应商需自行测算及预估，费用均已包含在报价中。</w:t>
            </w:r>
            <w:bookmarkEnd w:id="9"/>
            <w:bookmarkEnd w:id="10"/>
            <w:bookmarkEnd w:id="11"/>
            <w:bookmarkEnd w:id="12"/>
            <w:bookmarkEnd w:id="13"/>
            <w:bookmarkEnd w:id="14"/>
            <w:bookmarkEnd w:id="15"/>
          </w:p>
          <w:p w:rsidR="006F28C2" w:rsidRPr="001A465C" w:rsidRDefault="00346362">
            <w:pPr>
              <w:adjustRightInd w:val="0"/>
              <w:snapToGrid w:val="0"/>
              <w:rPr>
                <w:rFonts w:ascii="宋体" w:hAnsi="宋体"/>
              </w:rPr>
            </w:pPr>
            <w:r w:rsidRPr="001A465C">
              <w:rPr>
                <w:rFonts w:ascii="宋体" w:hAnsi="宋体" w:hint="eastAsia"/>
              </w:rPr>
              <w:t>2、投标人应承担其参加本招标活动自身所发生的费用。</w:t>
            </w:r>
          </w:p>
          <w:p w:rsidR="009720E8" w:rsidRPr="001A465C" w:rsidRDefault="009720E8" w:rsidP="00984EB2">
            <w:pPr>
              <w:adjustRightInd w:val="0"/>
              <w:snapToGrid w:val="0"/>
              <w:rPr>
                <w:rFonts w:ascii="宋体" w:hAnsi="宋体"/>
              </w:rPr>
            </w:pPr>
            <w:r w:rsidRPr="001A465C">
              <w:rPr>
                <w:rFonts w:ascii="宋体" w:hAnsi="宋体" w:cs="宋体" w:hint="eastAsia"/>
                <w:color w:val="000000"/>
                <w:szCs w:val="21"/>
              </w:rPr>
              <w:t>3</w:t>
            </w:r>
            <w:r w:rsidR="00EF47FB" w:rsidRPr="001A465C">
              <w:rPr>
                <w:rFonts w:ascii="宋体" w:hAnsi="宋体" w:hint="eastAsia"/>
              </w:rPr>
              <w:t>、</w:t>
            </w:r>
            <w:r w:rsidRPr="00C5666A">
              <w:rPr>
                <w:rFonts w:ascii="宋体" w:hAnsi="宋体" w:hint="eastAsia"/>
                <w:b/>
              </w:rPr>
              <w:t>中标人须缴纳招标</w:t>
            </w:r>
            <w:r w:rsidR="00EF47FB" w:rsidRPr="00C5666A">
              <w:rPr>
                <w:rFonts w:ascii="宋体" w:hAnsi="宋体" w:hint="eastAsia"/>
                <w:b/>
              </w:rPr>
              <w:t>代理</w:t>
            </w:r>
            <w:r w:rsidRPr="00C5666A">
              <w:rPr>
                <w:rFonts w:ascii="宋体" w:hAnsi="宋体" w:hint="eastAsia"/>
                <w:b/>
              </w:rPr>
              <w:t>服务费，收费金额为</w:t>
            </w:r>
            <w:r w:rsidR="00C5666A" w:rsidRPr="00C5666A">
              <w:rPr>
                <w:rFonts w:ascii="宋体" w:hAnsi="宋体" w:hint="eastAsia"/>
                <w:b/>
              </w:rPr>
              <w:t>30000</w:t>
            </w:r>
            <w:r w:rsidR="00984EB2" w:rsidRPr="00C5666A">
              <w:rPr>
                <w:rFonts w:ascii="宋体" w:hAnsi="宋体" w:hint="eastAsia"/>
                <w:b/>
              </w:rPr>
              <w:t>元；</w:t>
            </w:r>
            <w:r w:rsidRPr="00C5666A">
              <w:rPr>
                <w:rFonts w:ascii="宋体" w:hAnsi="宋体" w:hint="eastAsia"/>
                <w:b/>
              </w:rPr>
              <w:t>支付方式及时间为：中标通知书发出后5个工作日内一次性支付给招标</w:t>
            </w:r>
            <w:r w:rsidR="001A465C" w:rsidRPr="00C5666A">
              <w:rPr>
                <w:rFonts w:ascii="宋体" w:hAnsi="宋体" w:hint="eastAsia"/>
                <w:b/>
              </w:rPr>
              <w:t>代理</w:t>
            </w:r>
            <w:r w:rsidRPr="00C5666A">
              <w:rPr>
                <w:rFonts w:ascii="宋体" w:hAnsi="宋体" w:hint="eastAsia"/>
                <w:b/>
              </w:rPr>
              <w:t>机构。</w:t>
            </w:r>
            <w:r w:rsidRPr="001A465C">
              <w:rPr>
                <w:rFonts w:ascii="宋体" w:hAnsi="宋体" w:hint="eastAsia"/>
              </w:rPr>
              <w:br/>
              <w:t>收款单位名称：舟山天平工程管理有限公司</w:t>
            </w:r>
            <w:r w:rsidRPr="001A465C">
              <w:rPr>
                <w:rFonts w:ascii="宋体" w:hAnsi="宋体" w:hint="eastAsia"/>
              </w:rPr>
              <w:br/>
              <w:t>开户银行：</w:t>
            </w:r>
            <w:r w:rsidR="001A465C" w:rsidRPr="001A465C">
              <w:rPr>
                <w:rFonts w:ascii="宋体" w:hAnsi="宋体" w:hint="eastAsia"/>
              </w:rPr>
              <w:t>杭州银行舟山新城支行</w:t>
            </w:r>
          </w:p>
          <w:p w:rsidR="009720E8" w:rsidRPr="009720E8" w:rsidRDefault="009720E8" w:rsidP="00984EB2">
            <w:pPr>
              <w:adjustRightInd w:val="0"/>
              <w:snapToGrid w:val="0"/>
            </w:pPr>
            <w:r w:rsidRPr="001A465C">
              <w:rPr>
                <w:rFonts w:ascii="宋体" w:hAnsi="宋体" w:hint="eastAsia"/>
              </w:rPr>
              <w:t>银行账号：</w:t>
            </w:r>
            <w:r w:rsidR="001A465C" w:rsidRPr="001A465C">
              <w:rPr>
                <w:rFonts w:ascii="宋体" w:hAnsi="宋体" w:hint="eastAsia"/>
              </w:rPr>
              <w:t>3309040160000004339</w:t>
            </w:r>
          </w:p>
        </w:tc>
      </w:tr>
      <w:tr w:rsidR="006F28C2">
        <w:trPr>
          <w:trHeight w:val="375"/>
          <w:tblCellSpacing w:w="7" w:type="dxa"/>
          <w:jc w:val="center"/>
        </w:trPr>
        <w:tc>
          <w:tcPr>
            <w:tcW w:w="598" w:type="dxa"/>
            <w:shd w:val="clear" w:color="auto" w:fill="E0E0E0"/>
            <w:vAlign w:val="center"/>
          </w:tcPr>
          <w:p w:rsidR="006F28C2" w:rsidRDefault="004600E1">
            <w:pPr>
              <w:spacing w:line="276" w:lineRule="auto"/>
              <w:jc w:val="center"/>
              <w:rPr>
                <w:rFonts w:ascii="宋体" w:hAnsi="宋体"/>
                <w:b/>
                <w:szCs w:val="21"/>
              </w:rPr>
            </w:pPr>
            <w:r>
              <w:rPr>
                <w:rFonts w:ascii="宋体" w:hAnsi="宋体" w:hint="eastAsia"/>
                <w:b/>
                <w:szCs w:val="21"/>
              </w:rPr>
              <w:t>11</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b/>
                <w:szCs w:val="21"/>
              </w:rPr>
              <w:t>投标文件</w:t>
            </w:r>
          </w:p>
          <w:p w:rsidR="006F28C2" w:rsidRDefault="00346362">
            <w:pPr>
              <w:spacing w:line="276" w:lineRule="auto"/>
              <w:jc w:val="center"/>
              <w:rPr>
                <w:rFonts w:ascii="宋体" w:hAnsi="宋体"/>
                <w:b/>
                <w:szCs w:val="21"/>
              </w:rPr>
            </w:pPr>
            <w:r>
              <w:rPr>
                <w:rFonts w:ascii="宋体" w:hAnsi="宋体"/>
                <w:b/>
                <w:szCs w:val="21"/>
              </w:rPr>
              <w:t>的组成</w:t>
            </w:r>
          </w:p>
        </w:tc>
        <w:tc>
          <w:tcPr>
            <w:tcW w:w="7894" w:type="dxa"/>
            <w:gridSpan w:val="5"/>
            <w:shd w:val="clear" w:color="auto" w:fill="FFFFFF"/>
            <w:vAlign w:val="center"/>
          </w:tcPr>
          <w:p w:rsidR="006F28C2" w:rsidRDefault="00346362">
            <w:pPr>
              <w:pStyle w:val="a3"/>
              <w:spacing w:line="276" w:lineRule="auto"/>
              <w:rPr>
                <w:rFonts w:ascii="宋体" w:hAnsi="宋体"/>
              </w:rPr>
            </w:pPr>
            <w:r>
              <w:rPr>
                <w:rFonts w:ascii="宋体" w:hAnsi="宋体"/>
                <w:sz w:val="21"/>
              </w:rPr>
              <w:t>投标文件</w:t>
            </w:r>
            <w:r>
              <w:rPr>
                <w:rFonts w:ascii="宋体" w:hAnsi="宋体" w:hint="eastAsia"/>
                <w:sz w:val="21"/>
              </w:rPr>
              <w:t>由资格响应文件</w:t>
            </w:r>
            <w:r>
              <w:rPr>
                <w:rFonts w:ascii="宋体" w:hAnsi="宋体"/>
                <w:sz w:val="21"/>
              </w:rPr>
              <w:t>、</w:t>
            </w:r>
            <w:r>
              <w:rPr>
                <w:rFonts w:ascii="宋体" w:hAnsi="宋体" w:hint="eastAsia"/>
                <w:sz w:val="21"/>
              </w:rPr>
              <w:t>商务及技术响应文件</w:t>
            </w:r>
            <w:r>
              <w:rPr>
                <w:rFonts w:ascii="宋体" w:hAnsi="宋体"/>
                <w:sz w:val="21"/>
              </w:rPr>
              <w:t>、报价</w:t>
            </w:r>
            <w:r>
              <w:rPr>
                <w:rFonts w:ascii="宋体" w:hAnsi="宋体" w:hint="eastAsia"/>
                <w:sz w:val="21"/>
              </w:rPr>
              <w:t>文件三</w:t>
            </w:r>
            <w:r>
              <w:rPr>
                <w:rFonts w:ascii="宋体" w:hAnsi="宋体"/>
                <w:sz w:val="21"/>
              </w:rPr>
              <w:t>部份组成。</w:t>
            </w:r>
          </w:p>
        </w:tc>
      </w:tr>
      <w:tr w:rsidR="006F28C2">
        <w:trPr>
          <w:trHeight w:val="375"/>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szCs w:val="21"/>
              </w:rPr>
            </w:pPr>
            <w:r>
              <w:rPr>
                <w:rFonts w:ascii="宋体" w:hAnsi="宋体" w:hint="eastAsia"/>
                <w:b/>
                <w:szCs w:val="21"/>
              </w:rPr>
              <w:t>1</w:t>
            </w:r>
            <w:r w:rsidR="004600E1">
              <w:rPr>
                <w:rFonts w:ascii="宋体" w:hAnsi="宋体" w:hint="eastAsia"/>
                <w:b/>
                <w:szCs w:val="21"/>
              </w:rPr>
              <w:t>2</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hint="eastAsia"/>
                <w:b/>
                <w:szCs w:val="21"/>
              </w:rPr>
              <w:t>投标文件</w:t>
            </w:r>
          </w:p>
          <w:p w:rsidR="006F28C2" w:rsidRDefault="00346362">
            <w:pPr>
              <w:spacing w:line="276" w:lineRule="auto"/>
              <w:jc w:val="center"/>
              <w:rPr>
                <w:rFonts w:ascii="宋体" w:hAnsi="宋体"/>
                <w:b/>
                <w:szCs w:val="21"/>
              </w:rPr>
            </w:pPr>
            <w:r>
              <w:rPr>
                <w:rFonts w:ascii="宋体" w:hAnsi="宋体" w:hint="eastAsia"/>
                <w:b/>
                <w:szCs w:val="21"/>
              </w:rPr>
              <w:t>的递交</w:t>
            </w:r>
          </w:p>
        </w:tc>
        <w:tc>
          <w:tcPr>
            <w:tcW w:w="7894" w:type="dxa"/>
            <w:gridSpan w:val="5"/>
            <w:shd w:val="clear" w:color="auto" w:fill="FFFFFF"/>
            <w:vAlign w:val="center"/>
          </w:tcPr>
          <w:p w:rsidR="006F28C2" w:rsidRDefault="00346362" w:rsidP="00984EB2">
            <w:pPr>
              <w:spacing w:line="300" w:lineRule="exact"/>
            </w:pPr>
            <w:r>
              <w:rPr>
                <w:rFonts w:hint="eastAsia"/>
              </w:rPr>
              <w:t>在开标截至时间前须在政采云系统里上传加密的电子版投标文件。同时还须递交一份未加密的电子版投标文件，该电子投标文件应为政采云投标客户端生成的电子标书（后缀名为</w:t>
            </w:r>
            <w:r>
              <w:rPr>
                <w:rFonts w:hint="eastAsia"/>
              </w:rPr>
              <w:t>.bfbs</w:t>
            </w:r>
            <w:r>
              <w:rPr>
                <w:rFonts w:hint="eastAsia"/>
              </w:rPr>
              <w:t>）</w:t>
            </w:r>
            <w:r>
              <w:rPr>
                <w:rFonts w:hint="eastAsia"/>
              </w:rPr>
              <w:t>,</w:t>
            </w:r>
            <w:r>
              <w:rPr>
                <w:rFonts w:hint="eastAsia"/>
              </w:rPr>
              <w:t>投标人解密异常或未按时解密时应急使用），介质可以是</w:t>
            </w:r>
            <w:r>
              <w:rPr>
                <w:rFonts w:hint="eastAsia"/>
              </w:rPr>
              <w:t>U</w:t>
            </w:r>
            <w:r>
              <w:rPr>
                <w:rFonts w:hint="eastAsia"/>
              </w:rPr>
              <w:t>盘或</w:t>
            </w:r>
            <w:r>
              <w:rPr>
                <w:rFonts w:hint="eastAsia"/>
              </w:rPr>
              <w:t>DVD</w:t>
            </w:r>
            <w:r>
              <w:rPr>
                <w:rFonts w:hint="eastAsia"/>
              </w:rPr>
              <w:t>光盘。</w:t>
            </w:r>
          </w:p>
          <w:p w:rsidR="006F28C2" w:rsidRDefault="00346362" w:rsidP="0049039A">
            <w:pPr>
              <w:pStyle w:val="a3"/>
              <w:spacing w:line="276" w:lineRule="auto"/>
              <w:rPr>
                <w:sz w:val="21"/>
              </w:rPr>
            </w:pPr>
            <w:r>
              <w:rPr>
                <w:rFonts w:hint="eastAsia"/>
                <w:sz w:val="21"/>
              </w:rPr>
              <w:t>备份投标文件于</w:t>
            </w:r>
            <w:r>
              <w:rPr>
                <w:rFonts w:hint="eastAsia"/>
                <w:sz w:val="21"/>
              </w:rPr>
              <w:t>202</w:t>
            </w:r>
            <w:r w:rsidR="00B10990">
              <w:rPr>
                <w:rFonts w:hint="eastAsia"/>
                <w:sz w:val="21"/>
              </w:rPr>
              <w:t>3</w:t>
            </w:r>
            <w:r>
              <w:rPr>
                <w:rFonts w:hint="eastAsia"/>
                <w:sz w:val="21"/>
              </w:rPr>
              <w:t>年</w:t>
            </w:r>
            <w:r w:rsidR="005D196F">
              <w:rPr>
                <w:rFonts w:hint="eastAsia"/>
                <w:sz w:val="21"/>
              </w:rPr>
              <w:t>9</w:t>
            </w:r>
            <w:r>
              <w:rPr>
                <w:rFonts w:hint="eastAsia"/>
                <w:sz w:val="21"/>
              </w:rPr>
              <w:t>月</w:t>
            </w:r>
            <w:r w:rsidR="005D196F">
              <w:rPr>
                <w:rFonts w:hint="eastAsia"/>
                <w:sz w:val="21"/>
              </w:rPr>
              <w:t>14</w:t>
            </w:r>
            <w:r>
              <w:rPr>
                <w:rFonts w:hint="eastAsia"/>
                <w:sz w:val="21"/>
              </w:rPr>
              <w:t>日</w:t>
            </w:r>
            <w:r w:rsidR="005D196F">
              <w:rPr>
                <w:rFonts w:hint="eastAsia"/>
                <w:sz w:val="21"/>
              </w:rPr>
              <w:t>17</w:t>
            </w:r>
            <w:r>
              <w:rPr>
                <w:rFonts w:hint="eastAsia"/>
                <w:sz w:val="21"/>
              </w:rPr>
              <w:t>时（北京时间）前通过邮寄或派人递送的方式送交到招标代理机构处（地址详见联系方式），未按时送达的自行承担风险；也可以开标现场递交。备份投标文件须密封完好，并注明投标人单位名称。投标人未按规定递交的备份投标文件，采购人有权拒收。</w:t>
            </w:r>
          </w:p>
          <w:p w:rsidR="006F28C2" w:rsidRPr="0049039A" w:rsidRDefault="00346362" w:rsidP="0049039A">
            <w:pPr>
              <w:snapToGrid w:val="0"/>
              <w:spacing w:line="276" w:lineRule="auto"/>
              <w:rPr>
                <w:rFonts w:ascii="宋体" w:hAnsi="宋体"/>
                <w:b/>
              </w:rPr>
            </w:pPr>
            <w:r w:rsidRPr="0049039A">
              <w:rPr>
                <w:rFonts w:ascii="宋体" w:hAnsi="宋体" w:hint="eastAsia"/>
                <w:b/>
              </w:rPr>
              <w:t>邮寄地址：舟山市定海区临城街道千岛路173号建设大厦B座11楼11</w:t>
            </w:r>
            <w:r w:rsidR="002D37FD" w:rsidRPr="0049039A">
              <w:rPr>
                <w:rFonts w:ascii="宋体" w:hAnsi="宋体" w:hint="eastAsia"/>
                <w:b/>
              </w:rPr>
              <w:t>09</w:t>
            </w:r>
            <w:r w:rsidRPr="0049039A">
              <w:rPr>
                <w:rFonts w:ascii="宋体" w:hAnsi="宋体" w:hint="eastAsia"/>
                <w:b/>
              </w:rPr>
              <w:t>室</w:t>
            </w:r>
          </w:p>
          <w:p w:rsidR="006F28C2" w:rsidRPr="0049039A" w:rsidRDefault="00346362" w:rsidP="0049039A">
            <w:pPr>
              <w:pStyle w:val="a3"/>
              <w:spacing w:line="276" w:lineRule="auto"/>
              <w:rPr>
                <w:rFonts w:ascii="宋体" w:hAnsi="宋体"/>
                <w:b/>
                <w:sz w:val="21"/>
              </w:rPr>
            </w:pPr>
            <w:r w:rsidRPr="0049039A">
              <w:rPr>
                <w:rFonts w:ascii="宋体" w:hAnsi="宋体" w:hint="eastAsia"/>
                <w:b/>
                <w:sz w:val="21"/>
              </w:rPr>
              <w:lastRenderedPageBreak/>
              <w:t>现场递交地址：</w:t>
            </w:r>
            <w:r w:rsidR="0049039A" w:rsidRPr="0049039A">
              <w:rPr>
                <w:rFonts w:ascii="宋体" w:hAnsi="宋体"/>
                <w:b/>
                <w:sz w:val="21"/>
              </w:rPr>
              <w:t>【舟山市公共资源交易中心岱山县分中心】岱山县星河路岱山交通大楼,岱山县公共资源交易中心</w:t>
            </w:r>
            <w:r w:rsidR="00FC03A0" w:rsidRPr="0049039A">
              <w:rPr>
                <w:rFonts w:ascii="宋体" w:hAnsi="宋体"/>
                <w:b/>
                <w:sz w:val="21"/>
              </w:rPr>
              <w:t xml:space="preserve"> </w:t>
            </w:r>
          </w:p>
          <w:p w:rsidR="006F28C2" w:rsidRPr="0049039A" w:rsidRDefault="00346362" w:rsidP="0049039A">
            <w:pPr>
              <w:snapToGrid w:val="0"/>
              <w:spacing w:line="276" w:lineRule="auto"/>
            </w:pPr>
            <w:r w:rsidRPr="0049039A">
              <w:rPr>
                <w:rFonts w:ascii="宋体" w:hAnsi="宋体" w:hint="eastAsia"/>
                <w:b/>
              </w:rPr>
              <w:t>收件人：</w:t>
            </w:r>
            <w:r w:rsidR="002D37FD" w:rsidRPr="0049039A">
              <w:rPr>
                <w:rFonts w:ascii="宋体" w:hAnsi="宋体" w:hint="eastAsia"/>
                <w:b/>
              </w:rPr>
              <w:t>虞文宣</w:t>
            </w:r>
            <w:r w:rsidRPr="0049039A">
              <w:rPr>
                <w:rFonts w:ascii="宋体" w:hAnsi="宋体" w:hint="eastAsia"/>
                <w:b/>
              </w:rPr>
              <w:t>，电话：</w:t>
            </w:r>
            <w:r w:rsidR="002D37FD" w:rsidRPr="0049039A">
              <w:rPr>
                <w:rFonts w:ascii="宋体" w:hAnsi="宋体" w:hint="eastAsia"/>
                <w:b/>
              </w:rPr>
              <w:t>177</w:t>
            </w:r>
            <w:r w:rsidR="00B10990" w:rsidRPr="0049039A">
              <w:rPr>
                <w:rFonts w:ascii="宋体" w:hAnsi="宋体" w:hint="eastAsia"/>
                <w:b/>
              </w:rPr>
              <w:t>67013200</w:t>
            </w:r>
          </w:p>
          <w:p w:rsidR="006F28C2" w:rsidRPr="0049039A" w:rsidRDefault="00346362" w:rsidP="0049039A">
            <w:pPr>
              <w:spacing w:line="276" w:lineRule="auto"/>
            </w:pPr>
            <w:r w:rsidRPr="0049039A">
              <w:rPr>
                <w:rFonts w:hint="eastAsia"/>
              </w:rPr>
              <w:t>投标人递交备份投标文件时，如出现下列情况之一的，将被拒收：</w:t>
            </w:r>
          </w:p>
          <w:p w:rsidR="006F28C2" w:rsidRPr="0049039A" w:rsidRDefault="00346362" w:rsidP="0049039A">
            <w:pPr>
              <w:spacing w:line="276" w:lineRule="auto"/>
            </w:pPr>
            <w:r w:rsidRPr="0049039A">
              <w:rPr>
                <w:rFonts w:hint="eastAsia"/>
              </w:rPr>
              <w:t>1</w:t>
            </w:r>
            <w:r w:rsidRPr="0049039A">
              <w:rPr>
                <w:rFonts w:hint="eastAsia"/>
              </w:rPr>
              <w:t>、未按规定密封或标记的投标文件；</w:t>
            </w:r>
          </w:p>
          <w:p w:rsidR="006F28C2" w:rsidRPr="0049039A" w:rsidRDefault="00346362" w:rsidP="0049039A">
            <w:pPr>
              <w:spacing w:line="276" w:lineRule="auto"/>
            </w:pPr>
            <w:r w:rsidRPr="0049039A">
              <w:rPr>
                <w:rFonts w:hint="eastAsia"/>
              </w:rPr>
              <w:t>2</w:t>
            </w:r>
            <w:r w:rsidRPr="0049039A">
              <w:rPr>
                <w:rFonts w:hint="eastAsia"/>
              </w:rPr>
              <w:t>、仅提供备份投标文件的，投标无效。</w:t>
            </w:r>
          </w:p>
          <w:p w:rsidR="006F28C2" w:rsidRDefault="00346362" w:rsidP="0049039A">
            <w:pPr>
              <w:spacing w:line="276" w:lineRule="auto"/>
            </w:pPr>
            <w:r>
              <w:rPr>
                <w:rFonts w:hint="eastAsia"/>
              </w:rPr>
              <w:t>当发生解密失败或未按时解密的，如投标人未按要求提交备份电子投标文件的，造成项目开评标活动无法进行下去的，投标无效，</w:t>
            </w:r>
            <w:r w:rsidRPr="0049039A">
              <w:rPr>
                <w:rFonts w:hint="eastAsia"/>
              </w:rPr>
              <w:t>相关风险由投标人自行承担。</w:t>
            </w:r>
          </w:p>
        </w:tc>
      </w:tr>
      <w:tr w:rsidR="006F28C2">
        <w:trPr>
          <w:trHeight w:val="782"/>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rPr>
            </w:pPr>
            <w:r>
              <w:rPr>
                <w:rFonts w:ascii="宋体" w:hAnsi="宋体"/>
                <w:b/>
                <w:szCs w:val="21"/>
              </w:rPr>
              <w:lastRenderedPageBreak/>
              <w:t>1</w:t>
            </w:r>
            <w:r w:rsidR="004600E1">
              <w:rPr>
                <w:rFonts w:ascii="宋体" w:hAnsi="宋体" w:hint="eastAsia"/>
                <w:b/>
                <w:szCs w:val="21"/>
              </w:rPr>
              <w:t>3</w:t>
            </w:r>
          </w:p>
        </w:tc>
        <w:tc>
          <w:tcPr>
            <w:tcW w:w="1511" w:type="dxa"/>
            <w:shd w:val="clear" w:color="auto" w:fill="E0E0E0"/>
            <w:vAlign w:val="center"/>
          </w:tcPr>
          <w:p w:rsidR="006F28C2" w:rsidRDefault="00346362">
            <w:pPr>
              <w:spacing w:line="276" w:lineRule="auto"/>
              <w:jc w:val="center"/>
              <w:rPr>
                <w:rFonts w:ascii="宋体" w:hAnsi="宋体"/>
                <w:b/>
                <w:szCs w:val="21"/>
              </w:rPr>
            </w:pPr>
            <w:r>
              <w:rPr>
                <w:rFonts w:ascii="宋体" w:hAnsi="宋体" w:hint="eastAsia"/>
                <w:b/>
                <w:szCs w:val="21"/>
              </w:rPr>
              <w:t>投标文件</w:t>
            </w:r>
          </w:p>
          <w:p w:rsidR="006F28C2" w:rsidRDefault="00346362">
            <w:pPr>
              <w:spacing w:line="276" w:lineRule="auto"/>
              <w:jc w:val="center"/>
              <w:rPr>
                <w:rFonts w:ascii="宋体" w:hAnsi="宋体"/>
                <w:b/>
                <w:szCs w:val="21"/>
              </w:rPr>
            </w:pPr>
            <w:r>
              <w:rPr>
                <w:rFonts w:ascii="宋体" w:hAnsi="宋体" w:hint="eastAsia"/>
                <w:b/>
                <w:szCs w:val="21"/>
              </w:rPr>
              <w:t>的密封要求</w:t>
            </w:r>
          </w:p>
        </w:tc>
        <w:tc>
          <w:tcPr>
            <w:tcW w:w="7894" w:type="dxa"/>
            <w:gridSpan w:val="5"/>
            <w:shd w:val="clear" w:color="auto" w:fill="FFFFFF"/>
            <w:vAlign w:val="center"/>
          </w:tcPr>
          <w:p w:rsidR="006F28C2" w:rsidRDefault="00346362">
            <w:pPr>
              <w:wordWrap w:val="0"/>
              <w:spacing w:line="360" w:lineRule="exact"/>
            </w:pPr>
            <w:r>
              <w:rPr>
                <w:rFonts w:hint="eastAsia"/>
              </w:rPr>
              <w:t>投标人线上制作投标文件并采用</w:t>
            </w:r>
            <w:r>
              <w:rPr>
                <w:rFonts w:hint="eastAsia"/>
              </w:rPr>
              <w:t>CA</w:t>
            </w:r>
            <w:r>
              <w:rPr>
                <w:rFonts w:hint="eastAsia"/>
              </w:rPr>
              <w:t>数字证书进行电子签章及加密。</w:t>
            </w:r>
          </w:p>
          <w:p w:rsidR="006F28C2" w:rsidRDefault="00346362">
            <w:pPr>
              <w:pStyle w:val="a3"/>
            </w:pPr>
            <w:r>
              <w:rPr>
                <w:rFonts w:ascii="宋体" w:cs="宋体" w:hint="eastAsia"/>
                <w:sz w:val="21"/>
                <w:szCs w:val="21"/>
              </w:rPr>
              <w:t>投标人备份投标文件应密封封装，注明投标人名称、项目名称并封口处加盖公章。</w:t>
            </w:r>
          </w:p>
        </w:tc>
      </w:tr>
      <w:tr w:rsidR="006F28C2">
        <w:trPr>
          <w:trHeight w:val="375"/>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szCs w:val="21"/>
              </w:rPr>
            </w:pPr>
            <w:r>
              <w:rPr>
                <w:rFonts w:ascii="宋体" w:hAnsi="宋体"/>
                <w:b/>
                <w:szCs w:val="21"/>
              </w:rPr>
              <w:t>1</w:t>
            </w:r>
            <w:r w:rsidR="004600E1">
              <w:rPr>
                <w:rFonts w:ascii="宋体" w:hAnsi="宋体" w:hint="eastAsia"/>
                <w:b/>
                <w:szCs w:val="21"/>
              </w:rPr>
              <w:t>4</w:t>
            </w:r>
          </w:p>
        </w:tc>
        <w:tc>
          <w:tcPr>
            <w:tcW w:w="1511" w:type="dxa"/>
            <w:shd w:val="clear" w:color="auto" w:fill="E0E0E0"/>
            <w:vAlign w:val="center"/>
          </w:tcPr>
          <w:p w:rsidR="006F28C2" w:rsidRDefault="00346362">
            <w:pPr>
              <w:spacing w:line="276" w:lineRule="auto"/>
              <w:jc w:val="center"/>
              <w:rPr>
                <w:rFonts w:ascii="宋体" w:hAnsi="宋体"/>
                <w:b/>
                <w:color w:val="FF0000"/>
                <w:szCs w:val="21"/>
              </w:rPr>
            </w:pPr>
            <w:r>
              <w:rPr>
                <w:rFonts w:ascii="宋体" w:hAnsi="宋体"/>
                <w:b/>
                <w:szCs w:val="21"/>
              </w:rPr>
              <w:t>投标文件提交</w:t>
            </w:r>
            <w:r>
              <w:rPr>
                <w:rFonts w:ascii="宋体" w:hAnsi="宋体" w:hint="eastAsia"/>
                <w:b/>
                <w:szCs w:val="21"/>
              </w:rPr>
              <w:t>/开标</w:t>
            </w:r>
            <w:r>
              <w:rPr>
                <w:rFonts w:ascii="宋体" w:hAnsi="宋体"/>
                <w:b/>
                <w:szCs w:val="21"/>
              </w:rPr>
              <w:t>截止时间</w:t>
            </w:r>
          </w:p>
        </w:tc>
        <w:tc>
          <w:tcPr>
            <w:tcW w:w="7894" w:type="dxa"/>
            <w:gridSpan w:val="5"/>
            <w:shd w:val="clear" w:color="auto" w:fill="FFFFFF"/>
            <w:vAlign w:val="center"/>
          </w:tcPr>
          <w:p w:rsidR="006F28C2" w:rsidRDefault="00346362" w:rsidP="008613F0">
            <w:pPr>
              <w:spacing w:line="276" w:lineRule="auto"/>
            </w:pPr>
            <w:r>
              <w:rPr>
                <w:rFonts w:ascii="宋体" w:cs="宋体" w:hint="eastAsia"/>
                <w:szCs w:val="21"/>
              </w:rPr>
              <w:t>202</w:t>
            </w:r>
            <w:r w:rsidR="00B10990">
              <w:rPr>
                <w:rFonts w:ascii="宋体" w:cs="宋体" w:hint="eastAsia"/>
                <w:szCs w:val="21"/>
              </w:rPr>
              <w:t>3</w:t>
            </w:r>
            <w:r>
              <w:rPr>
                <w:rFonts w:ascii="宋体" w:cs="宋体" w:hint="eastAsia"/>
                <w:szCs w:val="21"/>
              </w:rPr>
              <w:t>年</w:t>
            </w:r>
            <w:r w:rsidR="005D196F">
              <w:rPr>
                <w:rFonts w:ascii="宋体" w:cs="宋体" w:hint="eastAsia"/>
                <w:szCs w:val="21"/>
              </w:rPr>
              <w:t>9</w:t>
            </w:r>
            <w:r>
              <w:rPr>
                <w:rFonts w:ascii="宋体" w:cs="宋体" w:hint="eastAsia"/>
                <w:szCs w:val="21"/>
              </w:rPr>
              <w:t>月</w:t>
            </w:r>
            <w:r w:rsidR="005D196F">
              <w:rPr>
                <w:rFonts w:ascii="宋体" w:cs="宋体" w:hint="eastAsia"/>
                <w:szCs w:val="21"/>
              </w:rPr>
              <w:t>15</w:t>
            </w:r>
            <w:r>
              <w:rPr>
                <w:rFonts w:ascii="宋体" w:cs="宋体" w:hint="eastAsia"/>
                <w:szCs w:val="21"/>
              </w:rPr>
              <w:t>日</w:t>
            </w:r>
            <w:r w:rsidR="008613F0">
              <w:rPr>
                <w:rFonts w:ascii="宋体" w:cs="宋体" w:hint="eastAsia"/>
                <w:szCs w:val="21"/>
              </w:rPr>
              <w:t>14</w:t>
            </w:r>
            <w:r>
              <w:rPr>
                <w:rFonts w:ascii="宋体" w:cs="宋体" w:hint="eastAsia"/>
                <w:szCs w:val="21"/>
              </w:rPr>
              <w:t>时</w:t>
            </w:r>
            <w:r w:rsidR="008613F0">
              <w:rPr>
                <w:rFonts w:ascii="宋体" w:cs="宋体" w:hint="eastAsia"/>
                <w:szCs w:val="21"/>
              </w:rPr>
              <w:t>30</w:t>
            </w:r>
            <w:r>
              <w:rPr>
                <w:rFonts w:ascii="宋体" w:cs="宋体" w:hint="eastAsia"/>
                <w:szCs w:val="21"/>
              </w:rPr>
              <w:t>分</w:t>
            </w:r>
          </w:p>
        </w:tc>
      </w:tr>
      <w:tr w:rsidR="006F28C2">
        <w:trPr>
          <w:trHeight w:val="375"/>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rPr>
            </w:pPr>
            <w:r>
              <w:rPr>
                <w:rFonts w:ascii="宋体" w:hAnsi="宋体"/>
                <w:b/>
                <w:szCs w:val="21"/>
              </w:rPr>
              <w:t>1</w:t>
            </w:r>
            <w:r w:rsidR="004600E1">
              <w:rPr>
                <w:rFonts w:ascii="宋体" w:hAnsi="宋体" w:hint="eastAsia"/>
                <w:b/>
                <w:szCs w:val="21"/>
              </w:rPr>
              <w:t>5</w:t>
            </w:r>
          </w:p>
        </w:tc>
        <w:tc>
          <w:tcPr>
            <w:tcW w:w="1511" w:type="dxa"/>
            <w:shd w:val="clear" w:color="auto" w:fill="E0E0E0"/>
            <w:vAlign w:val="center"/>
          </w:tcPr>
          <w:p w:rsidR="006F28C2" w:rsidRDefault="00346362">
            <w:pPr>
              <w:spacing w:line="276" w:lineRule="auto"/>
              <w:jc w:val="center"/>
              <w:rPr>
                <w:rFonts w:ascii="宋体" w:hAnsi="宋体"/>
                <w:b/>
                <w:color w:val="00B0F0"/>
                <w:szCs w:val="21"/>
              </w:rPr>
            </w:pPr>
            <w:r>
              <w:rPr>
                <w:rFonts w:ascii="宋体" w:hAnsi="宋体"/>
                <w:b/>
                <w:szCs w:val="21"/>
              </w:rPr>
              <w:t>答疑与澄清</w:t>
            </w:r>
          </w:p>
        </w:tc>
        <w:tc>
          <w:tcPr>
            <w:tcW w:w="7894" w:type="dxa"/>
            <w:gridSpan w:val="5"/>
            <w:shd w:val="clear" w:color="auto" w:fill="FFFFFF"/>
            <w:vAlign w:val="center"/>
          </w:tcPr>
          <w:p w:rsidR="006F28C2" w:rsidRDefault="00346362" w:rsidP="00B10990">
            <w:pPr>
              <w:spacing w:line="276" w:lineRule="auto"/>
              <w:rPr>
                <w:rFonts w:ascii="宋体" w:cs="宋体"/>
                <w:szCs w:val="21"/>
              </w:rPr>
            </w:pPr>
            <w:r>
              <w:rPr>
                <w:rFonts w:ascii="宋体" w:hAnsi="宋体" w:hint="eastAsia"/>
              </w:rPr>
              <w:t>投标人</w:t>
            </w:r>
            <w:r>
              <w:rPr>
                <w:rFonts w:ascii="宋体" w:hAnsi="宋体"/>
              </w:rPr>
              <w:t>如认为</w:t>
            </w:r>
            <w:r>
              <w:rPr>
                <w:rFonts w:ascii="宋体" w:hAnsi="宋体" w:hint="eastAsia"/>
              </w:rPr>
              <w:t>采购文件</w:t>
            </w:r>
            <w:r>
              <w:rPr>
                <w:rFonts w:ascii="宋体" w:hAnsi="宋体"/>
              </w:rPr>
              <w:t>表述不清晰、存在歧视性、排他性或者其他违法内容的，应当于20</w:t>
            </w:r>
            <w:r>
              <w:rPr>
                <w:rFonts w:ascii="宋体" w:hAnsi="宋体" w:hint="eastAsia"/>
              </w:rPr>
              <w:t>2</w:t>
            </w:r>
            <w:r w:rsidR="00B10990">
              <w:rPr>
                <w:rFonts w:ascii="宋体" w:hAnsi="宋体" w:hint="eastAsia"/>
              </w:rPr>
              <w:t>3</w:t>
            </w:r>
            <w:r>
              <w:rPr>
                <w:rFonts w:ascii="宋体" w:hAnsi="宋体"/>
              </w:rPr>
              <w:t>年</w:t>
            </w:r>
            <w:r w:rsidR="005D196F">
              <w:rPr>
                <w:rFonts w:ascii="宋体" w:hAnsi="宋体" w:hint="eastAsia"/>
              </w:rPr>
              <w:t>8</w:t>
            </w:r>
            <w:r>
              <w:rPr>
                <w:rFonts w:ascii="宋体" w:hAnsi="宋体"/>
              </w:rPr>
              <w:t>月</w:t>
            </w:r>
            <w:r w:rsidR="005D196F">
              <w:rPr>
                <w:rFonts w:ascii="宋体" w:hAnsi="宋体" w:hint="eastAsia"/>
              </w:rPr>
              <w:t>31</w:t>
            </w:r>
            <w:r>
              <w:rPr>
                <w:rFonts w:ascii="宋体" w:hAnsi="宋体"/>
              </w:rPr>
              <w:t>日前，以书面形式要求</w:t>
            </w:r>
            <w:r>
              <w:rPr>
                <w:rFonts w:ascii="宋体" w:hAnsi="宋体" w:hint="eastAsia"/>
              </w:rPr>
              <w:t>采购代理机构</w:t>
            </w:r>
            <w:r>
              <w:rPr>
                <w:rFonts w:ascii="宋体" w:hAnsi="宋体"/>
              </w:rPr>
              <w:t>作出书面解释、澄清或者向</w:t>
            </w:r>
            <w:r>
              <w:rPr>
                <w:rFonts w:ascii="宋体" w:hAnsi="宋体" w:hint="eastAsia"/>
              </w:rPr>
              <w:t>采购代理机构</w:t>
            </w:r>
            <w:r>
              <w:rPr>
                <w:rFonts w:ascii="宋体" w:hAnsi="宋体"/>
              </w:rPr>
              <w:t>提出书面质疑。</w:t>
            </w:r>
          </w:p>
        </w:tc>
      </w:tr>
      <w:tr w:rsidR="006F28C2">
        <w:trPr>
          <w:trHeight w:val="375"/>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szCs w:val="21"/>
              </w:rPr>
            </w:pPr>
            <w:r>
              <w:rPr>
                <w:rFonts w:ascii="宋体" w:hAnsi="宋体" w:hint="eastAsia"/>
                <w:b/>
                <w:szCs w:val="21"/>
              </w:rPr>
              <w:t>1</w:t>
            </w:r>
            <w:r w:rsidR="004600E1">
              <w:rPr>
                <w:rFonts w:ascii="宋体" w:hAnsi="宋体" w:hint="eastAsia"/>
                <w:b/>
                <w:szCs w:val="21"/>
              </w:rPr>
              <w:t>6</w:t>
            </w:r>
          </w:p>
        </w:tc>
        <w:tc>
          <w:tcPr>
            <w:tcW w:w="1511" w:type="dxa"/>
            <w:shd w:val="clear" w:color="auto" w:fill="E0E0E0"/>
            <w:vAlign w:val="center"/>
          </w:tcPr>
          <w:p w:rsidR="006F28C2" w:rsidRDefault="00346362">
            <w:pPr>
              <w:spacing w:line="360" w:lineRule="auto"/>
              <w:jc w:val="center"/>
              <w:rPr>
                <w:rFonts w:ascii="宋体" w:hAnsi="宋体"/>
                <w:b/>
                <w:szCs w:val="21"/>
              </w:rPr>
            </w:pPr>
            <w:r>
              <w:rPr>
                <w:rFonts w:ascii="宋体" w:hAnsi="宋体" w:hint="eastAsia"/>
                <w:b/>
                <w:szCs w:val="21"/>
              </w:rPr>
              <w:t>投标人</w:t>
            </w:r>
            <w:r>
              <w:rPr>
                <w:rFonts w:ascii="宋体" w:hAnsi="宋体"/>
                <w:b/>
                <w:szCs w:val="21"/>
              </w:rPr>
              <w:t>注册</w:t>
            </w:r>
          </w:p>
        </w:tc>
        <w:tc>
          <w:tcPr>
            <w:tcW w:w="7894" w:type="dxa"/>
            <w:gridSpan w:val="5"/>
            <w:shd w:val="clear" w:color="auto" w:fill="FFFFFF"/>
            <w:vAlign w:val="center"/>
          </w:tcPr>
          <w:p w:rsidR="006F28C2" w:rsidRDefault="00346362" w:rsidP="005D196F">
            <w:pPr>
              <w:spacing w:beforeLines="10" w:line="340" w:lineRule="atLeast"/>
              <w:ind w:firstLine="420"/>
              <w:jc w:val="left"/>
              <w:rPr>
                <w:rFonts w:ascii="宋体" w:hAnsi="宋体"/>
                <w:bCs/>
                <w:snapToGrid w:val="0"/>
                <w:kern w:val="0"/>
              </w:rPr>
            </w:pPr>
            <w:r>
              <w:rPr>
                <w:rFonts w:ascii="宋体" w:hAnsi="宋体"/>
                <w:bCs/>
                <w:snapToGrid w:val="0"/>
                <w:kern w:val="0"/>
              </w:rPr>
              <w:t>各</w:t>
            </w:r>
            <w:r>
              <w:rPr>
                <w:rFonts w:ascii="宋体" w:hAnsi="宋体" w:hint="eastAsia"/>
                <w:bCs/>
                <w:snapToGrid w:val="0"/>
                <w:kern w:val="0"/>
              </w:rPr>
              <w:t>投标人</w:t>
            </w:r>
            <w:r>
              <w:rPr>
                <w:rFonts w:ascii="宋体" w:hAnsi="宋体"/>
                <w:bCs/>
                <w:snapToGrid w:val="0"/>
                <w:kern w:val="0"/>
              </w:rPr>
              <w:t>须在投标截止时间前根据浙江省财政厅《关于开展政府采购</w:t>
            </w:r>
            <w:r>
              <w:rPr>
                <w:rFonts w:ascii="宋体" w:hAnsi="宋体" w:hint="eastAsia"/>
                <w:bCs/>
                <w:snapToGrid w:val="0"/>
                <w:kern w:val="0"/>
              </w:rPr>
              <w:t>投标人</w:t>
            </w:r>
            <w:r>
              <w:rPr>
                <w:rFonts w:ascii="宋体" w:hAnsi="宋体"/>
                <w:bCs/>
                <w:snapToGrid w:val="0"/>
                <w:kern w:val="0"/>
              </w:rPr>
              <w:t>网上注册登记和诚信管理工作的通知》（浙财采监【2010】8号文）的要求，通过浙江政府采购网申请注册加入政府采购</w:t>
            </w:r>
            <w:r>
              <w:rPr>
                <w:rFonts w:ascii="宋体" w:hAnsi="宋体" w:hint="eastAsia"/>
                <w:bCs/>
                <w:snapToGrid w:val="0"/>
                <w:kern w:val="0"/>
              </w:rPr>
              <w:t>投标人</w:t>
            </w:r>
            <w:r>
              <w:rPr>
                <w:rFonts w:ascii="宋体" w:hAnsi="宋体"/>
                <w:bCs/>
                <w:snapToGrid w:val="0"/>
                <w:kern w:val="0"/>
              </w:rPr>
              <w:t>库。以免影响享受相关政策优惠及成交后的款项支付。</w:t>
            </w:r>
          </w:p>
          <w:p w:rsidR="006F28C2" w:rsidRDefault="00346362" w:rsidP="005D196F">
            <w:pPr>
              <w:spacing w:beforeLines="10" w:line="340" w:lineRule="atLeast"/>
              <w:ind w:firstLine="420"/>
              <w:jc w:val="left"/>
              <w:rPr>
                <w:rFonts w:ascii="宋体" w:hAnsi="宋体"/>
                <w:szCs w:val="21"/>
              </w:rPr>
            </w:pPr>
            <w:r>
              <w:rPr>
                <w:rFonts w:ascii="宋体" w:hAnsi="宋体" w:hint="eastAsia"/>
                <w:bCs/>
                <w:snapToGrid w:val="0"/>
                <w:kern w:val="0"/>
              </w:rPr>
              <w:t>投标人</w:t>
            </w:r>
            <w:r>
              <w:rPr>
                <w:rFonts w:ascii="宋体" w:hAnsi="宋体"/>
                <w:bCs/>
                <w:snapToGrid w:val="0"/>
                <w:kern w:val="0"/>
              </w:rPr>
              <w:t>在申请注册前，请认真阅读，学习《中华人民共和国政府采购法》和《浙江省政府采购</w:t>
            </w:r>
            <w:r>
              <w:rPr>
                <w:rFonts w:ascii="宋体" w:hAnsi="宋体" w:hint="eastAsia"/>
                <w:bCs/>
                <w:snapToGrid w:val="0"/>
                <w:kern w:val="0"/>
              </w:rPr>
              <w:t>投标人</w:t>
            </w:r>
            <w:r>
              <w:rPr>
                <w:rFonts w:ascii="宋体" w:hAnsi="宋体"/>
                <w:bCs/>
                <w:snapToGrid w:val="0"/>
                <w:kern w:val="0"/>
              </w:rPr>
              <w:t>注册及诚信管理暂行办法》等相关法规规定。</w:t>
            </w:r>
          </w:p>
        </w:tc>
      </w:tr>
      <w:tr w:rsidR="006F28C2">
        <w:trPr>
          <w:trHeight w:val="375"/>
          <w:tblCellSpacing w:w="7" w:type="dxa"/>
          <w:jc w:val="center"/>
        </w:trPr>
        <w:tc>
          <w:tcPr>
            <w:tcW w:w="598" w:type="dxa"/>
            <w:shd w:val="clear" w:color="auto" w:fill="E0E0E0"/>
            <w:vAlign w:val="center"/>
          </w:tcPr>
          <w:p w:rsidR="006F28C2" w:rsidRDefault="00346362" w:rsidP="004600E1">
            <w:pPr>
              <w:spacing w:line="276" w:lineRule="auto"/>
              <w:jc w:val="center"/>
              <w:rPr>
                <w:rFonts w:ascii="宋体" w:hAnsi="宋体"/>
                <w:b/>
                <w:szCs w:val="21"/>
              </w:rPr>
            </w:pPr>
            <w:r>
              <w:rPr>
                <w:rFonts w:ascii="宋体" w:hAnsi="宋体" w:hint="eastAsia"/>
                <w:b/>
                <w:szCs w:val="21"/>
              </w:rPr>
              <w:t>1</w:t>
            </w:r>
            <w:r w:rsidR="004600E1">
              <w:rPr>
                <w:rFonts w:ascii="宋体" w:hAnsi="宋体" w:hint="eastAsia"/>
                <w:b/>
                <w:szCs w:val="21"/>
              </w:rPr>
              <w:t>7</w:t>
            </w:r>
          </w:p>
        </w:tc>
        <w:tc>
          <w:tcPr>
            <w:tcW w:w="1511" w:type="dxa"/>
            <w:shd w:val="clear" w:color="auto" w:fill="E0E0E0"/>
            <w:vAlign w:val="center"/>
          </w:tcPr>
          <w:p w:rsidR="006F28C2" w:rsidRDefault="00346362">
            <w:pPr>
              <w:jc w:val="center"/>
              <w:rPr>
                <w:rFonts w:ascii="宋体" w:hAnsi="宋体"/>
                <w:b/>
                <w:szCs w:val="21"/>
              </w:rPr>
            </w:pPr>
            <w:r>
              <w:rPr>
                <w:rFonts w:ascii="宋体" w:hAnsi="宋体"/>
                <w:b/>
                <w:szCs w:val="21"/>
              </w:rPr>
              <w:t>不良信用记录查询</w:t>
            </w:r>
          </w:p>
        </w:tc>
        <w:tc>
          <w:tcPr>
            <w:tcW w:w="7894" w:type="dxa"/>
            <w:gridSpan w:val="5"/>
            <w:shd w:val="clear" w:color="auto" w:fill="FFFFFF"/>
            <w:vAlign w:val="center"/>
          </w:tcPr>
          <w:p w:rsidR="00035FD3" w:rsidRDefault="00035FD3" w:rsidP="00035FD3">
            <w:pPr>
              <w:rPr>
                <w:rFonts w:ascii="宋体" w:hAnsi="宋体"/>
              </w:rPr>
            </w:pPr>
            <w:r>
              <w:rPr>
                <w:rFonts w:ascii="宋体" w:hAnsi="宋体" w:hint="eastAsia"/>
              </w:rPr>
              <w:t>根据财库〔2016〕125号《关于在政府采购活动中查询及使用信用记录有关问题的通知》要求，采购代理机构将对供应商信用记录进行查询并甄别。</w:t>
            </w:r>
          </w:p>
          <w:p w:rsidR="00035FD3" w:rsidRDefault="00035FD3" w:rsidP="00035FD3">
            <w:pPr>
              <w:rPr>
                <w:rFonts w:ascii="宋体" w:hAnsi="宋体"/>
              </w:rPr>
            </w:pPr>
            <w:r>
              <w:rPr>
                <w:rFonts w:ascii="宋体" w:hAnsi="宋体" w:hint="eastAsia"/>
              </w:rPr>
              <w:t>（1）信用信息查询的截止时点：投标应截止日；</w:t>
            </w:r>
          </w:p>
          <w:p w:rsidR="00035FD3" w:rsidRDefault="00035FD3" w:rsidP="00035FD3">
            <w:pPr>
              <w:rPr>
                <w:rFonts w:ascii="宋体" w:hAnsi="宋体"/>
              </w:rPr>
            </w:pPr>
            <w:r>
              <w:rPr>
                <w:rFonts w:ascii="宋体" w:hAnsi="宋体" w:hint="eastAsia"/>
              </w:rPr>
              <w:t>（2）查询渠道：“信用中国”（www.creditchina.  gov.cn）、“中国政府采购网”（www.ccgp.gov.cn）；</w:t>
            </w:r>
          </w:p>
          <w:p w:rsidR="00035FD3" w:rsidRDefault="00035FD3" w:rsidP="00035FD3">
            <w:pPr>
              <w:rPr>
                <w:rFonts w:ascii="宋体" w:hAnsi="宋体"/>
              </w:rPr>
            </w:pPr>
            <w:r>
              <w:rPr>
                <w:rFonts w:ascii="宋体" w:hAnsi="宋体" w:hint="eastAsia"/>
              </w:rPr>
              <w:t>（3）信用信息查询记录和证据留存具体方式：采购代理机构将查询网页打印并保存；</w:t>
            </w:r>
          </w:p>
          <w:p w:rsidR="00035FD3" w:rsidRDefault="00035FD3" w:rsidP="00035FD3">
            <w:pPr>
              <w:rPr>
                <w:rFonts w:ascii="宋体" w:hAnsi="宋体"/>
              </w:rPr>
            </w:pPr>
            <w:r>
              <w:rPr>
                <w:rFonts w:ascii="宋体" w:hAnsi="宋体" w:hint="eastAsia"/>
              </w:rPr>
              <w:t>（4）信用信息的使用规则：对列入失信被执行人、重大税收违法案件当事人名单、政府采购严重违法失信行为记录名单及其他不符合《中华人民共和国政府采购法》第二十二条规定条件的响应供应商，将拒绝其参与政府采购活动；</w:t>
            </w:r>
          </w:p>
          <w:p w:rsidR="00035FD3" w:rsidRDefault="00035FD3" w:rsidP="00035FD3">
            <w:pPr>
              <w:rPr>
                <w:rFonts w:ascii="宋体" w:hAnsi="宋体"/>
              </w:rPr>
            </w:pPr>
            <w:r>
              <w:rPr>
                <w:rFonts w:ascii="宋体" w:hAnsi="宋体" w:hint="eastAsia"/>
              </w:rPr>
              <w:t>（5）行政处罚较大数额罚款标准认定：根据《财政部关于《中华人民共和国政府采购法实施条例》第十九条第一款“较大数额罚款”具体适用问题的意见》（财库〔2022〕3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rsidR="006F28C2" w:rsidRDefault="00035FD3" w:rsidP="00035FD3">
            <w:pPr>
              <w:widowControl/>
              <w:shd w:val="clear" w:color="auto" w:fill="FDFAF5"/>
              <w:jc w:val="left"/>
              <w:rPr>
                <w:rFonts w:ascii="宋体" w:hAnsi="宋体"/>
                <w:szCs w:val="21"/>
              </w:rPr>
            </w:pPr>
            <w:r>
              <w:rPr>
                <w:rFonts w:ascii="宋体" w:hAnsi="宋体" w:hint="eastAsia"/>
              </w:rPr>
              <w:t>（6）若联合体成员存在不良信用记录的，视同联合体存在不良信用记录。</w:t>
            </w:r>
          </w:p>
        </w:tc>
      </w:tr>
      <w:tr w:rsidR="006F28C2">
        <w:trPr>
          <w:trHeight w:val="375"/>
          <w:tblCellSpacing w:w="7" w:type="dxa"/>
          <w:jc w:val="center"/>
        </w:trPr>
        <w:tc>
          <w:tcPr>
            <w:tcW w:w="598" w:type="dxa"/>
            <w:shd w:val="clear" w:color="auto" w:fill="E0E0E0"/>
            <w:vAlign w:val="center"/>
          </w:tcPr>
          <w:p w:rsidR="006F28C2" w:rsidRDefault="00346362" w:rsidP="004600E1">
            <w:pPr>
              <w:spacing w:line="360" w:lineRule="auto"/>
              <w:jc w:val="center"/>
              <w:rPr>
                <w:rFonts w:ascii="宋体" w:hAnsi="宋体"/>
                <w:b/>
                <w:szCs w:val="21"/>
              </w:rPr>
            </w:pPr>
            <w:r>
              <w:rPr>
                <w:rFonts w:ascii="宋体" w:hAnsi="宋体" w:hint="eastAsia"/>
                <w:b/>
                <w:szCs w:val="21"/>
              </w:rPr>
              <w:t>1</w:t>
            </w:r>
            <w:r w:rsidR="004600E1">
              <w:rPr>
                <w:rFonts w:ascii="宋体" w:hAnsi="宋体" w:hint="eastAsia"/>
                <w:b/>
                <w:szCs w:val="21"/>
              </w:rPr>
              <w:t>8</w:t>
            </w:r>
          </w:p>
        </w:tc>
        <w:tc>
          <w:tcPr>
            <w:tcW w:w="1511" w:type="dxa"/>
            <w:shd w:val="clear" w:color="auto" w:fill="E0E0E0"/>
            <w:vAlign w:val="center"/>
          </w:tcPr>
          <w:p w:rsidR="006F28C2" w:rsidRDefault="00346362">
            <w:pPr>
              <w:jc w:val="center"/>
              <w:rPr>
                <w:rFonts w:ascii="宋体" w:hAnsi="宋体"/>
                <w:b/>
                <w:szCs w:val="21"/>
              </w:rPr>
            </w:pPr>
            <w:r>
              <w:rPr>
                <w:rFonts w:ascii="宋体" w:hAnsi="宋体" w:hint="eastAsia"/>
                <w:b/>
                <w:szCs w:val="21"/>
              </w:rPr>
              <w:t>小微企业有关政策</w:t>
            </w:r>
          </w:p>
        </w:tc>
        <w:tc>
          <w:tcPr>
            <w:tcW w:w="7894" w:type="dxa"/>
            <w:gridSpan w:val="5"/>
            <w:shd w:val="clear" w:color="auto" w:fill="FFFFFF"/>
            <w:vAlign w:val="center"/>
          </w:tcPr>
          <w:p w:rsidR="00B662C4" w:rsidRDefault="00035FD3" w:rsidP="002618D2">
            <w:pPr>
              <w:pStyle w:val="2"/>
              <w:spacing w:line="240" w:lineRule="auto"/>
              <w:rPr>
                <w:rFonts w:ascii="宋体" w:hAnsi="宋体"/>
                <w:szCs w:val="21"/>
              </w:rPr>
            </w:pPr>
            <w:r w:rsidRPr="00613360">
              <w:rPr>
                <w:rFonts w:ascii="宋体" w:hAnsi="宋体" w:hint="eastAsia"/>
                <w:szCs w:val="21"/>
              </w:rPr>
              <w:t>（1）中小企业预留份额情况：根据《政府采购促进中小企业发展管理办法》（财库〔2020〕46号），本项目专门面向中小企业。本项目对应的中小企业划分标准所属行业：</w:t>
            </w:r>
            <w:r w:rsidR="00B662C4">
              <w:rPr>
                <w:rFonts w:ascii="宋体" w:hAnsi="宋体" w:hint="eastAsia"/>
                <w:szCs w:val="21"/>
              </w:rPr>
              <w:t>其他未列明</w:t>
            </w:r>
            <w:r w:rsidRPr="002618D2">
              <w:rPr>
                <w:rFonts w:ascii="宋体" w:hAnsi="宋体" w:hint="eastAsia"/>
                <w:szCs w:val="21"/>
              </w:rPr>
              <w:t>行业。</w:t>
            </w:r>
          </w:p>
          <w:tbl>
            <w:tblPr>
              <w:tblW w:w="66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34"/>
              <w:gridCol w:w="998"/>
              <w:gridCol w:w="1762"/>
              <w:gridCol w:w="1313"/>
              <w:gridCol w:w="1112"/>
            </w:tblGrid>
            <w:tr w:rsidR="00B662C4" w:rsidTr="00402D20">
              <w:trPr>
                <w:trHeight w:val="209"/>
              </w:trPr>
              <w:tc>
                <w:tcPr>
                  <w:tcW w:w="1434"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b/>
                      <w:bCs/>
                      <w:kern w:val="0"/>
                      <w:sz w:val="18"/>
                      <w:szCs w:val="18"/>
                    </w:rPr>
                    <w:t>指标名称</w:t>
                  </w:r>
                </w:p>
              </w:tc>
              <w:tc>
                <w:tcPr>
                  <w:tcW w:w="998"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b/>
                      <w:bCs/>
                      <w:kern w:val="0"/>
                      <w:sz w:val="18"/>
                      <w:szCs w:val="18"/>
                    </w:rPr>
                    <w:t>计量单位</w:t>
                  </w:r>
                </w:p>
              </w:tc>
              <w:tc>
                <w:tcPr>
                  <w:tcW w:w="1762"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b/>
                      <w:bCs/>
                      <w:kern w:val="0"/>
                      <w:sz w:val="18"/>
                      <w:szCs w:val="18"/>
                    </w:rPr>
                    <w:t>中型</w:t>
                  </w:r>
                </w:p>
              </w:tc>
              <w:tc>
                <w:tcPr>
                  <w:tcW w:w="1313"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b/>
                      <w:bCs/>
                      <w:kern w:val="0"/>
                      <w:sz w:val="18"/>
                      <w:szCs w:val="18"/>
                    </w:rPr>
                    <w:t>小型</w:t>
                  </w:r>
                </w:p>
              </w:tc>
              <w:tc>
                <w:tcPr>
                  <w:tcW w:w="1112"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b/>
                      <w:bCs/>
                      <w:kern w:val="0"/>
                      <w:sz w:val="18"/>
                      <w:szCs w:val="18"/>
                    </w:rPr>
                    <w:t>微型</w:t>
                  </w:r>
                </w:p>
              </w:tc>
            </w:tr>
            <w:tr w:rsidR="00B662C4" w:rsidTr="00402D20">
              <w:trPr>
                <w:trHeight w:val="436"/>
              </w:trPr>
              <w:tc>
                <w:tcPr>
                  <w:tcW w:w="1434"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kern w:val="0"/>
                      <w:sz w:val="18"/>
                      <w:szCs w:val="18"/>
                    </w:rPr>
                    <w:t>从业人员(X)</w:t>
                  </w:r>
                </w:p>
              </w:tc>
              <w:tc>
                <w:tcPr>
                  <w:tcW w:w="998"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kern w:val="0"/>
                      <w:sz w:val="18"/>
                      <w:szCs w:val="18"/>
                    </w:rPr>
                    <w:t>人</w:t>
                  </w:r>
                </w:p>
              </w:tc>
              <w:tc>
                <w:tcPr>
                  <w:tcW w:w="1762"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kern w:val="0"/>
                      <w:sz w:val="18"/>
                      <w:szCs w:val="18"/>
                    </w:rPr>
                    <w:t>1</w:t>
                  </w:r>
                  <w:r w:rsidRPr="005E6B3D">
                    <w:rPr>
                      <w:rFonts w:ascii="宋体" w:hAnsi="宋体" w:cs="Arial" w:hint="eastAsia"/>
                      <w:kern w:val="0"/>
                      <w:sz w:val="18"/>
                      <w:szCs w:val="18"/>
                    </w:rPr>
                    <w:t>00</w:t>
                  </w:r>
                  <w:r w:rsidRPr="005E6B3D">
                    <w:rPr>
                      <w:rFonts w:ascii="宋体" w:hAnsi="宋体" w:cs="Arial"/>
                      <w:kern w:val="0"/>
                      <w:sz w:val="18"/>
                      <w:szCs w:val="18"/>
                    </w:rPr>
                    <w:t>≤X&lt;</w:t>
                  </w:r>
                  <w:r w:rsidRPr="005E6B3D">
                    <w:rPr>
                      <w:rFonts w:ascii="宋体" w:hAnsi="宋体" w:cs="Arial" w:hint="eastAsia"/>
                      <w:kern w:val="0"/>
                      <w:sz w:val="18"/>
                      <w:szCs w:val="18"/>
                    </w:rPr>
                    <w:t>300</w:t>
                  </w:r>
                </w:p>
              </w:tc>
              <w:tc>
                <w:tcPr>
                  <w:tcW w:w="1313"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kern w:val="0"/>
                      <w:sz w:val="18"/>
                      <w:szCs w:val="18"/>
                    </w:rPr>
                    <w:t>1</w:t>
                  </w:r>
                  <w:r w:rsidRPr="005E6B3D">
                    <w:rPr>
                      <w:rFonts w:ascii="宋体" w:hAnsi="宋体" w:cs="Arial" w:hint="eastAsia"/>
                      <w:kern w:val="0"/>
                      <w:sz w:val="18"/>
                      <w:szCs w:val="18"/>
                    </w:rPr>
                    <w:t>0</w:t>
                  </w:r>
                  <w:r w:rsidRPr="005E6B3D">
                    <w:rPr>
                      <w:rFonts w:ascii="宋体" w:hAnsi="宋体" w:cs="Arial"/>
                      <w:kern w:val="0"/>
                      <w:sz w:val="18"/>
                      <w:szCs w:val="18"/>
                    </w:rPr>
                    <w:t>≤X&lt;</w:t>
                  </w:r>
                  <w:r w:rsidRPr="005E6B3D">
                    <w:rPr>
                      <w:rFonts w:ascii="宋体" w:hAnsi="宋体" w:cs="Arial" w:hint="eastAsia"/>
                      <w:kern w:val="0"/>
                      <w:sz w:val="18"/>
                      <w:szCs w:val="18"/>
                    </w:rPr>
                    <w:t>100</w:t>
                  </w:r>
                </w:p>
              </w:tc>
              <w:tc>
                <w:tcPr>
                  <w:tcW w:w="1112" w:type="dxa"/>
                  <w:noWrap/>
                  <w:vAlign w:val="center"/>
                </w:tcPr>
                <w:p w:rsidR="00B662C4" w:rsidRPr="005E6B3D" w:rsidRDefault="00B662C4" w:rsidP="00402D20">
                  <w:pPr>
                    <w:widowControl/>
                    <w:wordWrap w:val="0"/>
                    <w:spacing w:line="360" w:lineRule="atLeast"/>
                    <w:jc w:val="center"/>
                    <w:textAlignment w:val="center"/>
                    <w:rPr>
                      <w:rFonts w:ascii="宋体" w:hAnsi="宋体"/>
                      <w:sz w:val="18"/>
                      <w:szCs w:val="18"/>
                    </w:rPr>
                  </w:pPr>
                  <w:r w:rsidRPr="005E6B3D">
                    <w:rPr>
                      <w:rFonts w:ascii="宋体" w:hAnsi="宋体" w:cs="Arial"/>
                      <w:kern w:val="0"/>
                      <w:sz w:val="18"/>
                      <w:szCs w:val="18"/>
                    </w:rPr>
                    <w:t>X&lt;10</w:t>
                  </w:r>
                </w:p>
              </w:tc>
            </w:tr>
          </w:tbl>
          <w:p w:rsidR="00035FD3" w:rsidRPr="00613360" w:rsidRDefault="00035FD3" w:rsidP="00035FD3">
            <w:pPr>
              <w:snapToGrid w:val="0"/>
              <w:rPr>
                <w:rFonts w:ascii="宋体" w:hAnsi="宋体"/>
                <w:szCs w:val="21"/>
              </w:rPr>
            </w:pPr>
            <w:r w:rsidRPr="00613360">
              <w:rPr>
                <w:rFonts w:ascii="宋体" w:hAnsi="宋体" w:hint="eastAsia"/>
                <w:szCs w:val="21"/>
              </w:rPr>
              <w:t>（2）在政府采购活动中，供应商提供的货物、工程或者服务符合下列情形的，享受本办法规定的中小企业扶持政策：</w:t>
            </w:r>
          </w:p>
          <w:p w:rsidR="00035FD3" w:rsidRPr="00613360" w:rsidRDefault="00035FD3" w:rsidP="00035FD3">
            <w:pPr>
              <w:snapToGrid w:val="0"/>
              <w:rPr>
                <w:rFonts w:ascii="宋体" w:hAnsi="宋体"/>
                <w:szCs w:val="21"/>
              </w:rPr>
            </w:pPr>
            <w:r w:rsidRPr="00613360">
              <w:rPr>
                <w:rFonts w:ascii="宋体" w:hAnsi="宋体" w:hint="eastAsia"/>
                <w:szCs w:val="21"/>
              </w:rPr>
              <w:t>①在货物采购项目中，货物由中小企业制造，即货物由中小企业生产且使用该中小企</w:t>
            </w:r>
            <w:r w:rsidRPr="00613360">
              <w:rPr>
                <w:rFonts w:ascii="宋体" w:hAnsi="宋体" w:hint="eastAsia"/>
                <w:szCs w:val="21"/>
              </w:rPr>
              <w:lastRenderedPageBreak/>
              <w:t>业商号或者注册商标；</w:t>
            </w:r>
          </w:p>
          <w:p w:rsidR="00035FD3" w:rsidRPr="00613360" w:rsidRDefault="00035FD3" w:rsidP="00035FD3">
            <w:pPr>
              <w:snapToGrid w:val="0"/>
              <w:rPr>
                <w:rFonts w:ascii="宋体" w:hAnsi="宋体"/>
                <w:szCs w:val="21"/>
              </w:rPr>
            </w:pPr>
            <w:r w:rsidRPr="00613360">
              <w:rPr>
                <w:rFonts w:ascii="宋体" w:hAnsi="宋体" w:hint="eastAsia"/>
                <w:szCs w:val="21"/>
              </w:rPr>
              <w:t>②在工程采购项目中，工程由中小企业承建，即工程施工单位为中小企业；</w:t>
            </w:r>
          </w:p>
          <w:p w:rsidR="00035FD3" w:rsidRPr="00613360" w:rsidRDefault="00035FD3" w:rsidP="00035FD3">
            <w:pPr>
              <w:snapToGrid w:val="0"/>
              <w:rPr>
                <w:rFonts w:ascii="宋体" w:hAnsi="宋体"/>
                <w:szCs w:val="21"/>
              </w:rPr>
            </w:pPr>
            <w:r w:rsidRPr="00613360">
              <w:rPr>
                <w:rFonts w:ascii="宋体" w:hAnsi="宋体" w:hint="eastAsia"/>
                <w:szCs w:val="21"/>
              </w:rPr>
              <w:t>③在服务采购项目中，服务由中小企业承接，即提供服务的人员为中小企业依照《中华人民共和国劳动合同法》订立劳动合同的从业人员。</w:t>
            </w:r>
          </w:p>
          <w:p w:rsidR="00035FD3" w:rsidRPr="00613360" w:rsidRDefault="00035FD3" w:rsidP="00035FD3">
            <w:pPr>
              <w:snapToGrid w:val="0"/>
              <w:rPr>
                <w:rFonts w:ascii="宋体" w:hAnsi="宋体"/>
                <w:szCs w:val="21"/>
              </w:rPr>
            </w:pPr>
            <w:r w:rsidRPr="00613360">
              <w:rPr>
                <w:rFonts w:ascii="宋体" w:hAnsi="宋体" w:hint="eastAsia"/>
                <w:szCs w:val="21"/>
              </w:rPr>
              <w:t>在货物采购项目中，供应商提供的货物既有中小企业制造货物，也有大型企业制造货物的，不享受本办法规定的中小企业扶持政策。</w:t>
            </w:r>
          </w:p>
          <w:p w:rsidR="00035FD3" w:rsidRPr="00613360" w:rsidRDefault="00035FD3" w:rsidP="00035FD3">
            <w:pPr>
              <w:snapToGrid w:val="0"/>
              <w:rPr>
                <w:rFonts w:ascii="宋体" w:hAnsi="宋体"/>
                <w:szCs w:val="21"/>
              </w:rPr>
            </w:pPr>
            <w:r w:rsidRPr="00613360">
              <w:rPr>
                <w:rFonts w:ascii="宋体" w:hAnsi="宋体" w:hint="eastAsia"/>
                <w:szCs w:val="21"/>
              </w:rPr>
              <w:t>以联合体形式参加政府采购活动，联合体各方均为中小企业的，联合体视同中小企业。其中，联合体各方均为小微企业的，联合体视同小微企业。</w:t>
            </w:r>
          </w:p>
          <w:p w:rsidR="00035FD3" w:rsidRPr="00613360" w:rsidRDefault="00035FD3" w:rsidP="00035FD3">
            <w:pPr>
              <w:snapToGrid w:val="0"/>
              <w:rPr>
                <w:rFonts w:ascii="宋体" w:hAnsi="宋体"/>
                <w:szCs w:val="21"/>
              </w:rPr>
            </w:pPr>
            <w:r w:rsidRPr="00613360">
              <w:rPr>
                <w:rFonts w:ascii="宋体" w:hAnsi="宋体" w:hint="eastAsia"/>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rsidR="00035FD3" w:rsidRPr="00613360" w:rsidRDefault="00035FD3" w:rsidP="00035FD3">
            <w:pPr>
              <w:snapToGrid w:val="0"/>
              <w:rPr>
                <w:rFonts w:ascii="宋体" w:hAnsi="宋体"/>
                <w:szCs w:val="21"/>
              </w:rPr>
            </w:pPr>
            <w:r w:rsidRPr="00613360">
              <w:rPr>
                <w:rFonts w:ascii="宋体" w:hAnsi="宋体" w:hint="eastAsia"/>
                <w:szCs w:val="21"/>
              </w:rPr>
              <w:t>（4）投标人符合《三部门联合发布关于促进残疾人就业政府采购政策的通知》（财库〔2017〕141号）文件要求，并提供《残疾人福利性单位声明函》的，则视同小型、微型企业。</w:t>
            </w:r>
          </w:p>
          <w:p w:rsidR="006F28C2" w:rsidRDefault="00035FD3" w:rsidP="00035FD3">
            <w:pPr>
              <w:rPr>
                <w:rFonts w:ascii="宋体" w:hAnsi="宋体"/>
              </w:rPr>
            </w:pPr>
            <w:r w:rsidRPr="00613360">
              <w:rPr>
                <w:rFonts w:ascii="宋体" w:hAnsi="宋体" w:hint="eastAsia"/>
                <w:b/>
                <w:szCs w:val="21"/>
              </w:rPr>
              <w:t>本项目专门面向中小企业采购（参加投标供应商须出具《中小企业声明函》，未提供不认定为中小企业，此次投标无效）。</w:t>
            </w:r>
          </w:p>
        </w:tc>
      </w:tr>
      <w:tr w:rsidR="002618D2">
        <w:trPr>
          <w:trHeight w:val="375"/>
          <w:tblCellSpacing w:w="7" w:type="dxa"/>
          <w:jc w:val="center"/>
        </w:trPr>
        <w:tc>
          <w:tcPr>
            <w:tcW w:w="598" w:type="dxa"/>
            <w:shd w:val="clear" w:color="auto" w:fill="E0E0E0"/>
            <w:vAlign w:val="center"/>
          </w:tcPr>
          <w:p w:rsidR="002618D2" w:rsidRDefault="004600E1">
            <w:pPr>
              <w:spacing w:line="360" w:lineRule="auto"/>
              <w:jc w:val="center"/>
              <w:rPr>
                <w:rFonts w:ascii="宋体" w:hAnsi="宋体"/>
                <w:b/>
                <w:szCs w:val="21"/>
              </w:rPr>
            </w:pPr>
            <w:r>
              <w:rPr>
                <w:rFonts w:ascii="宋体" w:hAnsi="宋体" w:hint="eastAsia"/>
                <w:b/>
                <w:szCs w:val="21"/>
              </w:rPr>
              <w:lastRenderedPageBreak/>
              <w:t>19</w:t>
            </w:r>
          </w:p>
        </w:tc>
        <w:tc>
          <w:tcPr>
            <w:tcW w:w="1511" w:type="dxa"/>
            <w:shd w:val="clear" w:color="auto" w:fill="E0E0E0"/>
            <w:vAlign w:val="center"/>
          </w:tcPr>
          <w:p w:rsidR="002618D2" w:rsidRPr="002618D2" w:rsidRDefault="002618D2" w:rsidP="001559C4">
            <w:pPr>
              <w:snapToGrid w:val="0"/>
              <w:jc w:val="center"/>
              <w:rPr>
                <w:rFonts w:ascii="宋体" w:hAnsi="宋体" w:cs="宋体"/>
                <w:b/>
                <w:szCs w:val="21"/>
              </w:rPr>
            </w:pPr>
            <w:r w:rsidRPr="002618D2">
              <w:rPr>
                <w:rFonts w:ascii="宋体" w:hAnsi="宋体" w:cs="宋体" w:hint="eastAsia"/>
                <w:b/>
                <w:szCs w:val="21"/>
              </w:rPr>
              <w:t>本项目属性</w:t>
            </w:r>
          </w:p>
        </w:tc>
        <w:tc>
          <w:tcPr>
            <w:tcW w:w="7894" w:type="dxa"/>
            <w:gridSpan w:val="5"/>
            <w:shd w:val="clear" w:color="auto" w:fill="FFFFFF"/>
            <w:vAlign w:val="center"/>
          </w:tcPr>
          <w:p w:rsidR="002618D2" w:rsidRPr="002618D2" w:rsidRDefault="00B662C4" w:rsidP="001559C4">
            <w:pPr>
              <w:rPr>
                <w:rFonts w:ascii="宋体" w:hAnsi="宋体" w:cs="宋体"/>
                <w:b/>
                <w:szCs w:val="21"/>
              </w:rPr>
            </w:pPr>
            <w:r>
              <w:rPr>
                <w:rFonts w:ascii="宋体" w:hAnsi="宋体" w:cs="宋体" w:hint="eastAsia"/>
                <w:b/>
                <w:szCs w:val="21"/>
              </w:rPr>
              <w:t>服务</w:t>
            </w:r>
            <w:r w:rsidR="002618D2" w:rsidRPr="002618D2">
              <w:rPr>
                <w:rFonts w:ascii="宋体" w:hAnsi="宋体" w:cs="宋体" w:hint="eastAsia"/>
                <w:b/>
                <w:szCs w:val="21"/>
              </w:rPr>
              <w:t>类</w:t>
            </w:r>
          </w:p>
        </w:tc>
      </w:tr>
    </w:tbl>
    <w:p w:rsidR="006F28C2" w:rsidRDefault="006F28C2">
      <w:pPr>
        <w:pStyle w:val="12"/>
        <w:snapToGrid w:val="0"/>
        <w:spacing w:before="120" w:after="120"/>
        <w:rPr>
          <w:rFonts w:eastAsia="宋体" w:hAnsi="宋体"/>
          <w:b/>
          <w:bCs/>
          <w:sz w:val="28"/>
        </w:rPr>
      </w:pPr>
    </w:p>
    <w:p w:rsidR="006F28C2" w:rsidRDefault="00346362">
      <w:pPr>
        <w:pStyle w:val="12"/>
        <w:snapToGrid w:val="0"/>
        <w:spacing w:before="120" w:after="120"/>
        <w:jc w:val="center"/>
        <w:rPr>
          <w:rFonts w:eastAsia="宋体" w:hAnsi="宋体"/>
          <w:b/>
          <w:bCs/>
          <w:sz w:val="28"/>
        </w:rPr>
      </w:pPr>
      <w:r>
        <w:rPr>
          <w:rFonts w:eastAsia="宋体" w:hAnsi="宋体"/>
          <w:b/>
          <w:bCs/>
          <w:sz w:val="28"/>
        </w:rPr>
        <w:t>一   总  则</w:t>
      </w:r>
    </w:p>
    <w:p w:rsidR="006F28C2" w:rsidRDefault="00346362" w:rsidP="00DC2D08">
      <w:pPr>
        <w:pStyle w:val="12"/>
        <w:snapToGrid w:val="0"/>
        <w:spacing w:before="120" w:after="120" w:line="360" w:lineRule="auto"/>
        <w:ind w:firstLineChars="200" w:firstLine="422"/>
        <w:rPr>
          <w:rFonts w:eastAsia="宋体" w:hAnsi="宋体"/>
          <w:b/>
          <w:bCs/>
          <w:sz w:val="21"/>
        </w:rPr>
      </w:pPr>
      <w:r>
        <w:rPr>
          <w:rFonts w:eastAsia="宋体" w:hAnsi="宋体"/>
          <w:b/>
          <w:bCs/>
          <w:sz w:val="21"/>
        </w:rPr>
        <w:t>（一）适用范围</w:t>
      </w:r>
    </w:p>
    <w:p w:rsidR="006F28C2" w:rsidRDefault="00346362">
      <w:pPr>
        <w:snapToGrid w:val="0"/>
        <w:spacing w:line="360" w:lineRule="auto"/>
        <w:ind w:rightChars="-241" w:right="-506" w:firstLineChars="200" w:firstLine="420"/>
        <w:jc w:val="left"/>
        <w:rPr>
          <w:rFonts w:ascii="宋体" w:hAnsi="宋体"/>
        </w:rPr>
      </w:pPr>
      <w:r>
        <w:rPr>
          <w:rFonts w:ascii="宋体" w:hAnsi="宋体"/>
        </w:rPr>
        <w:t>本</w:t>
      </w:r>
      <w:r>
        <w:rPr>
          <w:rFonts w:ascii="宋体" w:hAnsi="宋体" w:hint="eastAsia"/>
        </w:rPr>
        <w:t>采购</w:t>
      </w:r>
      <w:r>
        <w:rPr>
          <w:rFonts w:ascii="宋体" w:hAnsi="宋体"/>
        </w:rPr>
        <w:t>文件适用于</w:t>
      </w:r>
      <w:r w:rsidR="00760743" w:rsidRPr="00760743">
        <w:rPr>
          <w:rFonts w:ascii="宋体" w:hAnsi="宋体" w:cs="宋体" w:hint="eastAsia"/>
          <w:szCs w:val="21"/>
          <w:u w:val="single"/>
        </w:rPr>
        <w:t>高亭镇、东沙镇、岱东镇、岱西镇、长涂镇和秀山乡等6个乡镇1：2000地质灾害风险调查与评价项目</w:t>
      </w:r>
      <w:r>
        <w:rPr>
          <w:rFonts w:ascii="宋体" w:hAnsi="宋体"/>
        </w:rPr>
        <w:t>的招标、投标、评标、定标、验收、合同履约、付款等行为（法律、法规另有规定的，从其规定）。</w:t>
      </w:r>
    </w:p>
    <w:p w:rsidR="006F28C2" w:rsidRDefault="00346362" w:rsidP="00DC2D08">
      <w:pPr>
        <w:pStyle w:val="12"/>
        <w:snapToGrid w:val="0"/>
        <w:spacing w:before="120" w:after="120" w:line="360" w:lineRule="auto"/>
        <w:ind w:firstLineChars="200" w:firstLine="422"/>
        <w:rPr>
          <w:rFonts w:eastAsia="宋体" w:hAnsi="宋体"/>
          <w:b/>
          <w:bCs/>
          <w:sz w:val="21"/>
        </w:rPr>
      </w:pPr>
      <w:r>
        <w:rPr>
          <w:rFonts w:eastAsia="宋体" w:hAnsi="宋体"/>
          <w:b/>
          <w:bCs/>
          <w:sz w:val="21"/>
        </w:rPr>
        <w:t>（二）定义</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1.招标采购单位系指组织本次招标的代理机构（“</w:t>
      </w:r>
      <w:r>
        <w:rPr>
          <w:rFonts w:ascii="宋体" w:hAnsi="宋体" w:hint="eastAsia"/>
          <w:szCs w:val="21"/>
        </w:rPr>
        <w:t>采购人</w:t>
      </w:r>
      <w:r>
        <w:rPr>
          <w:rFonts w:ascii="宋体" w:hAnsi="宋体"/>
          <w:szCs w:val="21"/>
        </w:rPr>
        <w:t>”）和采购单位。</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2.“</w:t>
      </w:r>
      <w:r>
        <w:rPr>
          <w:rFonts w:ascii="宋体" w:hAnsi="宋体" w:hint="eastAsia"/>
          <w:szCs w:val="21"/>
        </w:rPr>
        <w:t>投标人</w:t>
      </w:r>
      <w:r>
        <w:rPr>
          <w:rFonts w:ascii="宋体" w:hAnsi="宋体"/>
          <w:szCs w:val="21"/>
        </w:rPr>
        <w:t>”系指向</w:t>
      </w:r>
      <w:r>
        <w:rPr>
          <w:rFonts w:ascii="宋体" w:hAnsi="宋体" w:hint="eastAsia"/>
          <w:szCs w:val="21"/>
        </w:rPr>
        <w:t>采购人</w:t>
      </w:r>
      <w:r>
        <w:rPr>
          <w:rFonts w:ascii="宋体" w:hAnsi="宋体"/>
          <w:szCs w:val="21"/>
        </w:rPr>
        <w:t>提交</w:t>
      </w:r>
      <w:r>
        <w:rPr>
          <w:rFonts w:ascii="宋体" w:hAnsi="宋体" w:hint="eastAsia"/>
          <w:szCs w:val="21"/>
        </w:rPr>
        <w:t>投标响应文件</w:t>
      </w:r>
      <w:r>
        <w:rPr>
          <w:rFonts w:ascii="宋体" w:hAnsi="宋体"/>
          <w:szCs w:val="21"/>
        </w:rPr>
        <w:t>的单位或个人。</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3.“产品”系指供方按</w:t>
      </w:r>
      <w:r>
        <w:rPr>
          <w:rFonts w:ascii="宋体" w:hAnsi="宋体" w:hint="eastAsia"/>
          <w:szCs w:val="21"/>
        </w:rPr>
        <w:t>采购文件</w:t>
      </w:r>
      <w:r>
        <w:rPr>
          <w:rFonts w:ascii="宋体" w:hAnsi="宋体"/>
          <w:szCs w:val="21"/>
        </w:rPr>
        <w:t>规定，须向采购人提供的一切设备、保险、税金、备品备件、工具、手册及其它有关技术资料和材料。</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4.“服务”系指</w:t>
      </w:r>
      <w:r>
        <w:rPr>
          <w:rFonts w:ascii="宋体" w:hAnsi="宋体" w:hint="eastAsia"/>
          <w:szCs w:val="21"/>
        </w:rPr>
        <w:t>采购文件</w:t>
      </w:r>
      <w:r>
        <w:rPr>
          <w:rFonts w:ascii="宋体" w:hAnsi="宋体"/>
          <w:szCs w:val="21"/>
        </w:rPr>
        <w:t>规定</w:t>
      </w:r>
      <w:r>
        <w:rPr>
          <w:rFonts w:ascii="宋体" w:hAnsi="宋体" w:hint="eastAsia"/>
          <w:szCs w:val="21"/>
        </w:rPr>
        <w:t>投标人</w:t>
      </w:r>
      <w:r>
        <w:rPr>
          <w:rFonts w:ascii="宋体" w:hAnsi="宋体"/>
          <w:szCs w:val="21"/>
        </w:rPr>
        <w:t>须承担的安装、调试、技术协助、校准、培训、技术指导以及其他类似的义务。</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5.“项目”系指</w:t>
      </w:r>
      <w:r>
        <w:rPr>
          <w:rFonts w:ascii="宋体" w:hAnsi="宋体" w:hint="eastAsia"/>
          <w:szCs w:val="21"/>
        </w:rPr>
        <w:t>投标人</w:t>
      </w:r>
      <w:r>
        <w:rPr>
          <w:rFonts w:ascii="宋体" w:hAnsi="宋体"/>
          <w:szCs w:val="21"/>
        </w:rPr>
        <w:t>按</w:t>
      </w:r>
      <w:r>
        <w:rPr>
          <w:rFonts w:ascii="宋体" w:hAnsi="宋体" w:hint="eastAsia"/>
          <w:szCs w:val="21"/>
        </w:rPr>
        <w:t>采购文件</w:t>
      </w:r>
      <w:r>
        <w:rPr>
          <w:rFonts w:ascii="宋体" w:hAnsi="宋体"/>
          <w:szCs w:val="21"/>
        </w:rPr>
        <w:t>规定向采购人提供的产品和服务。</w:t>
      </w:r>
    </w:p>
    <w:p w:rsidR="006F28C2" w:rsidRDefault="00346362">
      <w:pPr>
        <w:spacing w:line="360" w:lineRule="auto"/>
        <w:ind w:right="3" w:firstLineChars="200" w:firstLine="420"/>
        <w:rPr>
          <w:rFonts w:ascii="宋体" w:hAnsi="宋体"/>
        </w:rPr>
      </w:pPr>
      <w:r>
        <w:rPr>
          <w:rFonts w:ascii="宋体" w:hAnsi="宋体" w:hint="eastAsia"/>
        </w:rPr>
        <w:t>6.“中标人”是指经审查通过，并经公示无异议的投标人。</w:t>
      </w:r>
    </w:p>
    <w:p w:rsidR="006F28C2" w:rsidRDefault="00346362">
      <w:pPr>
        <w:spacing w:line="360" w:lineRule="auto"/>
        <w:ind w:right="3" w:firstLineChars="200" w:firstLine="420"/>
      </w:pPr>
      <w:r>
        <w:rPr>
          <w:rFonts w:ascii="宋体" w:hAnsi="宋体" w:hint="eastAsia"/>
        </w:rPr>
        <w:t>7．“</w:t>
      </w:r>
      <w:r>
        <w:rPr>
          <w:rFonts w:ascii="宋体" w:hAnsi="宋体" w:hint="eastAsia"/>
          <w:szCs w:val="21"/>
        </w:rPr>
        <w:t>投标人代表”</w:t>
      </w:r>
      <w:r>
        <w:rPr>
          <w:rFonts w:ascii="宋体" w:hAnsi="宋体" w:hint="eastAsia"/>
        </w:rPr>
        <w:t>是</w:t>
      </w:r>
      <w:r>
        <w:rPr>
          <w:rFonts w:ascii="宋体" w:hAnsi="宋体" w:hint="eastAsia"/>
          <w:szCs w:val="21"/>
        </w:rPr>
        <w:t>指投标人法定代表人或被投标人法定代表人授权委托的人。</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hint="eastAsia"/>
          <w:szCs w:val="21"/>
        </w:rPr>
        <w:t>8</w:t>
      </w:r>
      <w:r>
        <w:rPr>
          <w:rFonts w:ascii="宋体" w:hAnsi="宋体"/>
          <w:szCs w:val="21"/>
        </w:rPr>
        <w:t>.“书面形式”包括信函、传真、电报、电子文档等。</w:t>
      </w:r>
    </w:p>
    <w:p w:rsidR="00035FD3" w:rsidRPr="00035FD3" w:rsidRDefault="00035FD3" w:rsidP="00035FD3">
      <w:pPr>
        <w:pStyle w:val="a3"/>
      </w:pPr>
      <w:r>
        <w:rPr>
          <w:rFonts w:hint="eastAsia"/>
        </w:rPr>
        <w:t xml:space="preserve">   </w:t>
      </w:r>
      <w:r>
        <w:rPr>
          <w:rFonts w:ascii="宋体" w:hAnsi="宋体" w:hint="eastAsia"/>
          <w:sz w:val="21"/>
          <w:szCs w:val="21"/>
        </w:rPr>
        <w:t xml:space="preserve"> 9</w:t>
      </w:r>
      <w:r>
        <w:rPr>
          <w:rFonts w:ascii="宋体" w:hAnsi="宋体"/>
          <w:sz w:val="21"/>
          <w:szCs w:val="21"/>
        </w:rPr>
        <w:t>.“</w:t>
      </w:r>
      <w:r>
        <w:rPr>
          <w:rFonts w:ascii="宋体" w:hAnsi="宋体" w:cs="宋体" w:hint="eastAsia"/>
          <w:sz w:val="21"/>
          <w:szCs w:val="21"/>
        </w:rPr>
        <w:t>★</w:t>
      </w:r>
      <w:r>
        <w:rPr>
          <w:rFonts w:ascii="宋体" w:hAnsi="宋体"/>
          <w:sz w:val="21"/>
          <w:szCs w:val="21"/>
        </w:rPr>
        <w:t>”</w:t>
      </w:r>
      <w:r w:rsidR="002618D2">
        <w:rPr>
          <w:rFonts w:ascii="宋体" w:hAnsi="宋体" w:hint="eastAsia"/>
          <w:sz w:val="21"/>
          <w:szCs w:val="21"/>
        </w:rPr>
        <w:t>“</w:t>
      </w:r>
      <w:r w:rsidR="002618D2" w:rsidRPr="002618D2">
        <w:rPr>
          <w:rFonts w:ascii="宋体" w:hAnsi="宋体" w:hint="eastAsia"/>
          <w:sz w:val="21"/>
          <w:szCs w:val="21"/>
        </w:rPr>
        <w:t>▲”均</w:t>
      </w:r>
      <w:r>
        <w:rPr>
          <w:rFonts w:ascii="宋体" w:hAnsi="宋体"/>
          <w:sz w:val="21"/>
          <w:szCs w:val="21"/>
        </w:rPr>
        <w:t>为实质性内容。</w:t>
      </w:r>
    </w:p>
    <w:p w:rsidR="006F28C2" w:rsidRDefault="00346362" w:rsidP="00DC2D08">
      <w:pPr>
        <w:snapToGrid w:val="0"/>
        <w:spacing w:line="360" w:lineRule="auto"/>
        <w:ind w:firstLineChars="200" w:firstLine="422"/>
        <w:jc w:val="left"/>
        <w:outlineLvl w:val="1"/>
        <w:rPr>
          <w:rFonts w:ascii="宋体" w:hAnsi="宋体"/>
          <w:b/>
          <w:szCs w:val="21"/>
        </w:rPr>
      </w:pPr>
      <w:r>
        <w:rPr>
          <w:rFonts w:ascii="宋体" w:hAnsi="宋体"/>
          <w:b/>
          <w:szCs w:val="21"/>
        </w:rPr>
        <w:t>（三）采购方式</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本次采购采用</w:t>
      </w:r>
      <w:r>
        <w:rPr>
          <w:rFonts w:ascii="宋体" w:hAnsi="宋体" w:hint="eastAsia"/>
          <w:szCs w:val="21"/>
        </w:rPr>
        <w:t>公开采购方</w:t>
      </w:r>
      <w:r>
        <w:rPr>
          <w:rFonts w:ascii="宋体" w:hAnsi="宋体"/>
          <w:szCs w:val="21"/>
        </w:rPr>
        <w:t>式进行。</w:t>
      </w:r>
    </w:p>
    <w:p w:rsidR="006F28C2" w:rsidRDefault="00346362">
      <w:pPr>
        <w:pStyle w:val="12"/>
        <w:snapToGrid w:val="0"/>
        <w:spacing w:before="120" w:after="120" w:line="360" w:lineRule="auto"/>
        <w:ind w:firstLineChars="198" w:firstLine="417"/>
        <w:rPr>
          <w:rFonts w:eastAsia="宋体" w:hAnsi="宋体"/>
          <w:b/>
          <w:sz w:val="21"/>
        </w:rPr>
      </w:pPr>
      <w:r>
        <w:rPr>
          <w:rFonts w:eastAsia="宋体" w:hAnsi="宋体"/>
          <w:b/>
          <w:sz w:val="21"/>
        </w:rPr>
        <w:lastRenderedPageBreak/>
        <w:t>（四）采购预算</w:t>
      </w:r>
    </w:p>
    <w:p w:rsidR="006F28C2" w:rsidRDefault="00346362">
      <w:pPr>
        <w:pStyle w:val="a3"/>
        <w:spacing w:after="0" w:line="360" w:lineRule="auto"/>
        <w:ind w:firstLineChars="200" w:firstLine="420"/>
        <w:rPr>
          <w:rFonts w:ascii="宋体" w:hAnsi="宋体"/>
          <w:sz w:val="21"/>
          <w:szCs w:val="21"/>
        </w:rPr>
      </w:pPr>
      <w:r>
        <w:rPr>
          <w:rFonts w:ascii="宋体" w:hAnsi="宋体"/>
          <w:sz w:val="21"/>
          <w:szCs w:val="21"/>
        </w:rPr>
        <w:t>本次采购以</w:t>
      </w:r>
      <w:r w:rsidR="008613F0">
        <w:rPr>
          <w:rFonts w:ascii="宋体" w:hAnsi="宋体" w:hint="eastAsia"/>
          <w:b/>
          <w:sz w:val="21"/>
          <w:szCs w:val="21"/>
        </w:rPr>
        <w:t>最高限</w:t>
      </w:r>
      <w:r>
        <w:rPr>
          <w:rFonts w:ascii="宋体" w:hAnsi="宋体"/>
          <w:b/>
          <w:sz w:val="21"/>
          <w:szCs w:val="21"/>
        </w:rPr>
        <w:t>价</w:t>
      </w:r>
      <w:r>
        <w:rPr>
          <w:rFonts w:ascii="宋体" w:hAnsi="宋体"/>
          <w:sz w:val="21"/>
          <w:szCs w:val="21"/>
        </w:rPr>
        <w:t>作为上限价</w:t>
      </w:r>
      <w:r>
        <w:rPr>
          <w:rFonts w:ascii="宋体" w:hAnsi="宋体" w:hint="eastAsia"/>
          <w:sz w:val="21"/>
          <w:szCs w:val="21"/>
        </w:rPr>
        <w:t>，投标报价不得超过</w:t>
      </w:r>
      <w:r w:rsidR="008613F0">
        <w:rPr>
          <w:rFonts w:ascii="宋体" w:hAnsi="宋体" w:hint="eastAsia"/>
          <w:sz w:val="21"/>
          <w:szCs w:val="21"/>
        </w:rPr>
        <w:t>最高限</w:t>
      </w:r>
      <w:r>
        <w:rPr>
          <w:rFonts w:ascii="宋体" w:hAnsi="宋体" w:hint="eastAsia"/>
          <w:sz w:val="21"/>
          <w:szCs w:val="21"/>
        </w:rPr>
        <w:t>价，否则按无效标处理。</w:t>
      </w:r>
    </w:p>
    <w:p w:rsidR="006F28C2" w:rsidRDefault="00346362">
      <w:pPr>
        <w:pStyle w:val="12"/>
        <w:numPr>
          <w:ilvl w:val="0"/>
          <w:numId w:val="5"/>
        </w:numPr>
        <w:snapToGrid w:val="0"/>
        <w:spacing w:before="120" w:after="120" w:line="360" w:lineRule="auto"/>
        <w:ind w:firstLineChars="198" w:firstLine="417"/>
        <w:rPr>
          <w:rFonts w:eastAsia="宋体" w:hAnsi="宋体"/>
          <w:b/>
          <w:sz w:val="21"/>
        </w:rPr>
      </w:pPr>
      <w:r>
        <w:rPr>
          <w:rFonts w:eastAsia="宋体" w:hAnsi="宋体"/>
          <w:b/>
          <w:sz w:val="21"/>
        </w:rPr>
        <w:t>投标委托</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如</w:t>
      </w:r>
      <w:r>
        <w:rPr>
          <w:rFonts w:ascii="宋体" w:hAnsi="宋体" w:hint="eastAsia"/>
          <w:szCs w:val="21"/>
        </w:rPr>
        <w:t>投标人</w:t>
      </w:r>
      <w:r>
        <w:rPr>
          <w:rFonts w:ascii="宋体" w:hAnsi="宋体"/>
          <w:szCs w:val="21"/>
        </w:rPr>
        <w:t>代表不是法定代表人，须有法定代表人出具的授权委托书（格式见第六章）。</w:t>
      </w:r>
    </w:p>
    <w:p w:rsidR="006F28C2" w:rsidRDefault="00346362">
      <w:pPr>
        <w:pStyle w:val="12"/>
        <w:numPr>
          <w:ilvl w:val="0"/>
          <w:numId w:val="5"/>
        </w:numPr>
        <w:snapToGrid w:val="0"/>
        <w:spacing w:before="120" w:after="120" w:line="360" w:lineRule="auto"/>
        <w:ind w:firstLineChars="198" w:firstLine="417"/>
        <w:rPr>
          <w:rFonts w:eastAsia="宋体" w:hAnsi="宋体"/>
          <w:b/>
          <w:sz w:val="21"/>
        </w:rPr>
      </w:pPr>
      <w:r>
        <w:rPr>
          <w:rFonts w:eastAsia="宋体" w:hAnsi="宋体"/>
          <w:b/>
          <w:sz w:val="21"/>
        </w:rPr>
        <w:t>费用</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不论</w:t>
      </w:r>
      <w:r>
        <w:rPr>
          <w:rFonts w:ascii="宋体" w:hAnsi="宋体" w:hint="eastAsia"/>
          <w:szCs w:val="21"/>
        </w:rPr>
        <w:t>采购</w:t>
      </w:r>
      <w:r>
        <w:rPr>
          <w:rFonts w:ascii="宋体" w:hAnsi="宋体"/>
          <w:szCs w:val="21"/>
        </w:rPr>
        <w:t>结果如何，</w:t>
      </w:r>
      <w:r>
        <w:rPr>
          <w:rFonts w:ascii="宋体" w:hAnsi="宋体" w:hint="eastAsia"/>
          <w:szCs w:val="21"/>
        </w:rPr>
        <w:t>投标人</w:t>
      </w:r>
      <w:r>
        <w:rPr>
          <w:rFonts w:ascii="宋体" w:hAnsi="宋体"/>
          <w:szCs w:val="21"/>
        </w:rPr>
        <w:t>均应自行承担所有与投标有关的全部费用（</w:t>
      </w:r>
      <w:r>
        <w:rPr>
          <w:rFonts w:ascii="宋体" w:hAnsi="宋体" w:hint="eastAsia"/>
          <w:szCs w:val="21"/>
        </w:rPr>
        <w:t>采购</w:t>
      </w:r>
      <w:r>
        <w:rPr>
          <w:rFonts w:ascii="宋体" w:hAnsi="宋体"/>
          <w:szCs w:val="21"/>
        </w:rPr>
        <w:t>文件另有规定除外）。</w:t>
      </w:r>
    </w:p>
    <w:p w:rsidR="006F28C2" w:rsidRDefault="00346362">
      <w:pPr>
        <w:pStyle w:val="12"/>
        <w:numPr>
          <w:ilvl w:val="0"/>
          <w:numId w:val="5"/>
        </w:numPr>
        <w:snapToGrid w:val="0"/>
        <w:spacing w:before="120" w:after="120" w:line="360" w:lineRule="auto"/>
        <w:ind w:firstLineChars="198" w:firstLine="417"/>
        <w:rPr>
          <w:rFonts w:eastAsia="宋体" w:hAnsi="宋体"/>
          <w:b/>
          <w:sz w:val="21"/>
        </w:rPr>
      </w:pPr>
      <w:r>
        <w:rPr>
          <w:rFonts w:eastAsia="宋体" w:hAnsi="宋体"/>
          <w:b/>
          <w:sz w:val="21"/>
        </w:rPr>
        <w:t>转包</w:t>
      </w:r>
    </w:p>
    <w:p w:rsidR="006F28C2" w:rsidRDefault="00346362" w:rsidP="00035FD3">
      <w:pPr>
        <w:snapToGrid w:val="0"/>
        <w:spacing w:line="360" w:lineRule="auto"/>
        <w:ind w:firstLineChars="250" w:firstLine="525"/>
        <w:rPr>
          <w:rFonts w:ascii="宋体" w:hAnsi="宋体"/>
          <w:szCs w:val="21"/>
        </w:rPr>
      </w:pPr>
      <w:r>
        <w:rPr>
          <w:rFonts w:ascii="宋体" w:hAnsi="宋体"/>
          <w:szCs w:val="21"/>
        </w:rPr>
        <w:t>本项目不允许转包。</w:t>
      </w:r>
    </w:p>
    <w:p w:rsidR="006F28C2" w:rsidRDefault="00346362">
      <w:pPr>
        <w:pStyle w:val="12"/>
        <w:snapToGrid w:val="0"/>
        <w:spacing w:before="120" w:after="120" w:line="360" w:lineRule="auto"/>
        <w:ind w:leftChars="198" w:left="416"/>
        <w:rPr>
          <w:rFonts w:eastAsia="宋体" w:hAnsi="宋体"/>
          <w:b/>
          <w:sz w:val="21"/>
        </w:rPr>
      </w:pPr>
      <w:r>
        <w:rPr>
          <w:rFonts w:eastAsia="宋体" w:hAnsi="宋体"/>
          <w:b/>
          <w:sz w:val="21"/>
        </w:rPr>
        <w:t>（</w:t>
      </w:r>
      <w:r w:rsidR="00035FD3">
        <w:rPr>
          <w:rFonts w:eastAsia="宋体" w:hAnsi="宋体" w:hint="eastAsia"/>
          <w:b/>
          <w:sz w:val="21"/>
        </w:rPr>
        <w:t>八</w:t>
      </w:r>
      <w:r>
        <w:rPr>
          <w:rFonts w:eastAsia="宋体" w:hAnsi="宋体"/>
          <w:b/>
          <w:sz w:val="21"/>
        </w:rPr>
        <w:t>）特别说明：</w:t>
      </w:r>
    </w:p>
    <w:p w:rsidR="006F28C2" w:rsidRDefault="00346362">
      <w:pPr>
        <w:pStyle w:val="a3"/>
        <w:spacing w:after="0" w:line="360" w:lineRule="auto"/>
        <w:ind w:firstLine="480"/>
        <w:rPr>
          <w:rFonts w:ascii="宋体" w:hAnsi="宋体"/>
        </w:rPr>
      </w:pPr>
      <w:r>
        <w:rPr>
          <w:rFonts w:ascii="宋体" w:hAnsi="宋体" w:hint="eastAsia"/>
          <w:snapToGrid w:val="0"/>
          <w:sz w:val="21"/>
          <w:szCs w:val="21"/>
        </w:rPr>
        <w:t>1.对投标人的限制</w:t>
      </w:r>
    </w:p>
    <w:p w:rsidR="006F28C2" w:rsidRDefault="00346362" w:rsidP="00DC2D08">
      <w:pPr>
        <w:snapToGrid w:val="0"/>
        <w:spacing w:line="360" w:lineRule="auto"/>
        <w:ind w:firstLineChars="200" w:firstLine="422"/>
        <w:jc w:val="left"/>
        <w:rPr>
          <w:rFonts w:ascii="宋体" w:hAnsi="宋体"/>
          <w:b/>
          <w:bCs/>
          <w:szCs w:val="21"/>
        </w:rPr>
      </w:pPr>
      <w:r>
        <w:rPr>
          <w:rFonts w:ascii="宋体" w:hAnsi="宋体" w:hint="eastAsia"/>
          <w:b/>
        </w:rPr>
        <w:t>★</w:t>
      </w:r>
      <w:r>
        <w:rPr>
          <w:rFonts w:ascii="宋体" w:hAnsi="宋体" w:hint="eastAsia"/>
          <w:b/>
          <w:bCs/>
          <w:snapToGrid w:val="0"/>
          <w:kern w:val="0"/>
          <w:szCs w:val="21"/>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投标。</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2.</w:t>
      </w:r>
      <w:r>
        <w:rPr>
          <w:rFonts w:ascii="宋体" w:hAnsi="宋体" w:hint="eastAsia"/>
          <w:szCs w:val="21"/>
        </w:rPr>
        <w:t>投标人投标</w:t>
      </w:r>
      <w:r>
        <w:rPr>
          <w:rFonts w:ascii="宋体" w:hAnsi="宋体"/>
          <w:szCs w:val="21"/>
        </w:rPr>
        <w:t>所使用的资格、信誉、荣誉、业绩与企业认证必须为本法人所拥有。</w:t>
      </w:r>
      <w:r>
        <w:rPr>
          <w:rFonts w:ascii="宋体" w:hAnsi="宋体" w:hint="eastAsia"/>
          <w:szCs w:val="21"/>
        </w:rPr>
        <w:t>投标人</w:t>
      </w:r>
      <w:r>
        <w:rPr>
          <w:rFonts w:ascii="宋体" w:hAnsi="宋体"/>
          <w:szCs w:val="21"/>
        </w:rPr>
        <w:t>投标所使用的采购项目实施人员必须为本法人员工（或必须为本法人或控股公司正式员工）。</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3.</w:t>
      </w:r>
      <w:r>
        <w:rPr>
          <w:rFonts w:ascii="宋体" w:hAnsi="宋体" w:hint="eastAsia"/>
          <w:szCs w:val="21"/>
        </w:rPr>
        <w:t>投标人</w:t>
      </w:r>
      <w:r>
        <w:rPr>
          <w:rFonts w:ascii="宋体" w:hAnsi="宋体"/>
          <w:szCs w:val="21"/>
        </w:rPr>
        <w:t>应仔细阅读</w:t>
      </w:r>
      <w:r>
        <w:rPr>
          <w:rFonts w:ascii="宋体" w:hAnsi="宋体" w:hint="eastAsia"/>
          <w:szCs w:val="21"/>
        </w:rPr>
        <w:t>采购</w:t>
      </w:r>
      <w:r>
        <w:rPr>
          <w:rFonts w:ascii="宋体" w:hAnsi="宋体"/>
          <w:szCs w:val="21"/>
        </w:rPr>
        <w:t>文件的所有内容，按照</w:t>
      </w:r>
      <w:r>
        <w:rPr>
          <w:rFonts w:ascii="宋体" w:hAnsi="宋体" w:hint="eastAsia"/>
          <w:szCs w:val="21"/>
        </w:rPr>
        <w:t>采购文件</w:t>
      </w:r>
      <w:r>
        <w:rPr>
          <w:rFonts w:ascii="宋体" w:hAnsi="宋体"/>
          <w:szCs w:val="21"/>
        </w:rPr>
        <w:t>的要求提交</w:t>
      </w:r>
      <w:r>
        <w:rPr>
          <w:rFonts w:ascii="宋体" w:hAnsi="宋体" w:hint="eastAsia"/>
          <w:szCs w:val="21"/>
        </w:rPr>
        <w:t>投标响应文件</w:t>
      </w:r>
      <w:r>
        <w:rPr>
          <w:rFonts w:ascii="宋体" w:hAnsi="宋体"/>
          <w:szCs w:val="21"/>
        </w:rPr>
        <w:t>，并对所提供的全部资料的真实性承担法律责任。</w:t>
      </w:r>
    </w:p>
    <w:p w:rsidR="006F28C2" w:rsidRDefault="00346362">
      <w:pPr>
        <w:snapToGrid w:val="0"/>
        <w:spacing w:line="360" w:lineRule="auto"/>
        <w:ind w:rightChars="-241" w:right="-506" w:firstLineChars="200" w:firstLine="420"/>
        <w:jc w:val="left"/>
        <w:rPr>
          <w:rFonts w:ascii="宋体" w:hAnsi="宋体"/>
          <w:szCs w:val="21"/>
        </w:rPr>
      </w:pPr>
      <w:r>
        <w:rPr>
          <w:rFonts w:ascii="宋体" w:hAnsi="宋体"/>
          <w:szCs w:val="21"/>
        </w:rPr>
        <w:t>4.</w:t>
      </w:r>
      <w:r>
        <w:rPr>
          <w:rFonts w:ascii="宋体" w:hAnsi="宋体" w:hint="eastAsia"/>
          <w:szCs w:val="21"/>
        </w:rPr>
        <w:t>投标人</w:t>
      </w:r>
      <w:r>
        <w:rPr>
          <w:rFonts w:ascii="宋体" w:hAnsi="宋体"/>
          <w:szCs w:val="21"/>
        </w:rPr>
        <w:t>在投标活动中提供任何虚假材料,其投标无效，并报监管部门查处；中标后发现的,中标人须依照《中华人民共和国消费者权益保护法》第49条之规定双倍赔偿采购人，且民事赔偿并不免除违法</w:t>
      </w:r>
      <w:r>
        <w:rPr>
          <w:rFonts w:ascii="宋体" w:hAnsi="宋体" w:hint="eastAsia"/>
          <w:szCs w:val="21"/>
        </w:rPr>
        <w:t>投标人</w:t>
      </w:r>
      <w:r>
        <w:rPr>
          <w:rFonts w:ascii="宋体" w:hAnsi="宋体"/>
          <w:szCs w:val="21"/>
        </w:rPr>
        <w:t>的行政与刑事责任。</w:t>
      </w:r>
    </w:p>
    <w:p w:rsidR="00C26193" w:rsidRPr="00C26193" w:rsidRDefault="00C26193" w:rsidP="00C26193">
      <w:pPr>
        <w:pStyle w:val="a3"/>
        <w:ind w:firstLineChars="200" w:firstLine="420"/>
        <w:rPr>
          <w:rFonts w:ascii="宋体" w:hAnsi="宋体"/>
          <w:sz w:val="21"/>
          <w:szCs w:val="21"/>
        </w:rPr>
      </w:pPr>
      <w:r w:rsidRPr="00C26193">
        <w:rPr>
          <w:rFonts w:ascii="宋体" w:hAnsi="宋体" w:hint="eastAsia"/>
          <w:sz w:val="21"/>
          <w:szCs w:val="21"/>
        </w:rPr>
        <w:t>5．</w:t>
      </w:r>
      <w:r>
        <w:rPr>
          <w:rFonts w:ascii="宋体" w:hAnsi="宋体" w:hint="eastAsia"/>
          <w:sz w:val="21"/>
          <w:szCs w:val="21"/>
        </w:rPr>
        <w:t>本项目不允许采购进口产品。</w:t>
      </w:r>
    </w:p>
    <w:p w:rsidR="006F28C2" w:rsidRDefault="00346362">
      <w:pPr>
        <w:pStyle w:val="12"/>
        <w:snapToGrid w:val="0"/>
        <w:spacing w:before="120" w:after="120" w:line="360" w:lineRule="auto"/>
        <w:ind w:leftChars="198" w:left="416"/>
        <w:rPr>
          <w:rFonts w:eastAsia="宋体" w:hAnsi="宋体"/>
          <w:b/>
          <w:sz w:val="21"/>
        </w:rPr>
      </w:pPr>
      <w:r>
        <w:rPr>
          <w:rFonts w:eastAsia="宋体" w:hAnsi="宋体"/>
          <w:b/>
          <w:sz w:val="21"/>
        </w:rPr>
        <w:t>（</w:t>
      </w:r>
      <w:r w:rsidR="00035FD3">
        <w:rPr>
          <w:rFonts w:eastAsia="宋体" w:hAnsi="宋体" w:hint="eastAsia"/>
          <w:b/>
          <w:sz w:val="21"/>
        </w:rPr>
        <w:t>九</w:t>
      </w:r>
      <w:r>
        <w:rPr>
          <w:rFonts w:eastAsia="宋体" w:hAnsi="宋体"/>
          <w:b/>
          <w:sz w:val="21"/>
        </w:rPr>
        <w:t>）质疑和投诉</w:t>
      </w:r>
    </w:p>
    <w:p w:rsidR="006F28C2" w:rsidRDefault="00346362">
      <w:pPr>
        <w:pStyle w:val="12"/>
        <w:snapToGrid w:val="0"/>
        <w:spacing w:before="120" w:after="120" w:line="360" w:lineRule="auto"/>
        <w:ind w:firstLineChars="196" w:firstLine="413"/>
        <w:rPr>
          <w:rFonts w:eastAsia="宋体" w:hAnsi="宋体"/>
          <w:b/>
          <w:bCs/>
          <w:sz w:val="21"/>
        </w:rPr>
      </w:pPr>
      <w:r>
        <w:rPr>
          <w:rFonts w:eastAsia="宋体" w:hAnsi="宋体"/>
          <w:b/>
          <w:sz w:val="21"/>
        </w:rPr>
        <w:t>1、</w:t>
      </w:r>
      <w:r>
        <w:rPr>
          <w:rFonts w:eastAsia="宋体" w:hAnsi="宋体"/>
          <w:b/>
          <w:bCs/>
          <w:sz w:val="21"/>
        </w:rPr>
        <w:t>质疑</w:t>
      </w:r>
    </w:p>
    <w:p w:rsidR="006F28C2" w:rsidRDefault="00346362">
      <w:pPr>
        <w:spacing w:line="360" w:lineRule="auto"/>
        <w:ind w:firstLine="420"/>
        <w:rPr>
          <w:rFonts w:ascii="宋体" w:hAnsi="宋体"/>
        </w:rPr>
      </w:pPr>
      <w:r>
        <w:rPr>
          <w:rFonts w:ascii="宋体" w:hAnsi="宋体"/>
        </w:rPr>
        <w:t>1.1</w:t>
      </w:r>
      <w:r>
        <w:rPr>
          <w:rFonts w:ascii="宋体" w:hAnsi="宋体"/>
          <w:kern w:val="0"/>
          <w:szCs w:val="21"/>
        </w:rPr>
        <w:t>根据财政部94号令（《政府采购质疑和投诉办法》）的规定，</w:t>
      </w:r>
      <w:r>
        <w:rPr>
          <w:rFonts w:ascii="宋体" w:hAnsi="宋体"/>
        </w:rPr>
        <w:t>投标人认为</w:t>
      </w:r>
      <w:r>
        <w:rPr>
          <w:rFonts w:ascii="宋体" w:hAnsi="宋体" w:hint="eastAsia"/>
        </w:rPr>
        <w:t>采购文件</w:t>
      </w:r>
      <w:r>
        <w:rPr>
          <w:rFonts w:ascii="宋体" w:hAnsi="宋体"/>
        </w:rPr>
        <w:t>、招标过程和中标、成交结果使自己的权益受到损害的，可以在知道或者应知其权益受到损害之日起七个工作日内，以书面形式向招标代理机构提出质疑，</w:t>
      </w:r>
      <w:r>
        <w:rPr>
          <w:rFonts w:ascii="宋体" w:hAnsi="宋体" w:hint="eastAsia"/>
        </w:rPr>
        <w:t>投标人</w:t>
      </w:r>
      <w:r>
        <w:rPr>
          <w:rFonts w:ascii="宋体" w:hAnsi="宋体"/>
        </w:rPr>
        <w:t>在法定质疑期内一次性提出针对同一采购程序环节的质疑。</w:t>
      </w:r>
    </w:p>
    <w:p w:rsidR="006F28C2" w:rsidRDefault="00346362">
      <w:pPr>
        <w:spacing w:line="360" w:lineRule="auto"/>
        <w:ind w:firstLine="420"/>
        <w:rPr>
          <w:rFonts w:ascii="宋体" w:hAnsi="宋体"/>
        </w:rPr>
      </w:pPr>
      <w:r>
        <w:rPr>
          <w:rFonts w:ascii="宋体" w:hAnsi="宋体"/>
        </w:rPr>
        <w:t>（1）投标人如认为招标公告信息使自身的合法权益受到损害的，应于自招标公告</w:t>
      </w:r>
      <w:r>
        <w:rPr>
          <w:rFonts w:ascii="宋体" w:hAnsi="宋体" w:hint="eastAsia"/>
        </w:rPr>
        <w:t>期限届满</w:t>
      </w:r>
      <w:r>
        <w:rPr>
          <w:rFonts w:ascii="宋体" w:hAnsi="宋体"/>
        </w:rPr>
        <w:t>之日起七个工作日内以书面形式向招标代理机构提出质疑；</w:t>
      </w:r>
    </w:p>
    <w:p w:rsidR="006F28C2" w:rsidRDefault="00346362">
      <w:pPr>
        <w:spacing w:line="360" w:lineRule="auto"/>
        <w:ind w:firstLine="420"/>
        <w:rPr>
          <w:rFonts w:ascii="宋体" w:hAnsi="宋体"/>
        </w:rPr>
      </w:pPr>
      <w:r>
        <w:rPr>
          <w:rFonts w:ascii="宋体" w:hAnsi="宋体"/>
        </w:rPr>
        <w:t>（2）投标人如认为</w:t>
      </w:r>
      <w:r>
        <w:rPr>
          <w:rFonts w:ascii="宋体" w:hAnsi="宋体" w:hint="eastAsia"/>
        </w:rPr>
        <w:t>采购</w:t>
      </w:r>
      <w:r>
        <w:rPr>
          <w:rFonts w:ascii="宋体" w:hAnsi="宋体"/>
        </w:rPr>
        <w:t>文件使自身的合法权益受到损害的，应按投标人须知前附表中质疑一栏中规定时间内提出要求；</w:t>
      </w:r>
    </w:p>
    <w:p w:rsidR="006F28C2" w:rsidRDefault="00346362">
      <w:pPr>
        <w:spacing w:line="360" w:lineRule="auto"/>
        <w:ind w:firstLine="420"/>
        <w:rPr>
          <w:rFonts w:ascii="宋体" w:hAnsi="宋体"/>
        </w:rPr>
      </w:pPr>
      <w:r>
        <w:rPr>
          <w:rFonts w:ascii="宋体" w:hAnsi="宋体"/>
        </w:rPr>
        <w:lastRenderedPageBreak/>
        <w:t>（3）对采购过程提出质疑的，为各采购程序环节结束之日；</w:t>
      </w:r>
    </w:p>
    <w:p w:rsidR="006F28C2" w:rsidRDefault="00346362">
      <w:pPr>
        <w:spacing w:line="360" w:lineRule="auto"/>
        <w:ind w:firstLine="420"/>
        <w:rPr>
          <w:rFonts w:ascii="宋体" w:hAnsi="宋体"/>
        </w:rPr>
      </w:pPr>
      <w:r>
        <w:rPr>
          <w:rFonts w:ascii="宋体" w:hAnsi="宋体"/>
        </w:rPr>
        <w:t>（4）投标人如认为招标过程和中标结果使自身的合法权益受到损害的，应于中标结果公告</w:t>
      </w:r>
      <w:r>
        <w:rPr>
          <w:rFonts w:ascii="宋体" w:hAnsi="宋体" w:hint="eastAsia"/>
        </w:rPr>
        <w:t>期限届满</w:t>
      </w:r>
      <w:r>
        <w:rPr>
          <w:rFonts w:ascii="宋体" w:hAnsi="宋体"/>
        </w:rPr>
        <w:t>之日起七个工作日内以书面形式向招标代理机构一次性提出针对同一采购程序环节的质疑。</w:t>
      </w:r>
    </w:p>
    <w:p w:rsidR="006F28C2" w:rsidRDefault="00346362">
      <w:pPr>
        <w:spacing w:line="360" w:lineRule="auto"/>
        <w:ind w:firstLine="420"/>
        <w:rPr>
          <w:rFonts w:ascii="宋体" w:hAnsi="宋体"/>
        </w:rPr>
      </w:pPr>
      <w:r>
        <w:rPr>
          <w:rFonts w:ascii="宋体" w:hAnsi="宋体"/>
        </w:rPr>
        <w:t>1.2提出质疑的</w:t>
      </w:r>
      <w:r>
        <w:rPr>
          <w:rFonts w:ascii="宋体" w:hAnsi="宋体" w:hint="eastAsia"/>
        </w:rPr>
        <w:t>投标人</w:t>
      </w:r>
      <w:r>
        <w:rPr>
          <w:rFonts w:ascii="宋体" w:hAnsi="宋体"/>
        </w:rPr>
        <w:t>（以下简称质疑</w:t>
      </w:r>
      <w:r>
        <w:rPr>
          <w:rFonts w:ascii="宋体" w:hAnsi="宋体" w:hint="eastAsia"/>
        </w:rPr>
        <w:t>投标人</w:t>
      </w:r>
      <w:r>
        <w:rPr>
          <w:rFonts w:ascii="宋体" w:hAnsi="宋体"/>
        </w:rPr>
        <w:t>）应当是参与所质疑项目采购活动的</w:t>
      </w:r>
      <w:r>
        <w:rPr>
          <w:rFonts w:ascii="宋体" w:hAnsi="宋体" w:hint="eastAsia"/>
        </w:rPr>
        <w:t>投标人</w:t>
      </w:r>
      <w:r>
        <w:rPr>
          <w:rFonts w:ascii="宋体" w:hAnsi="宋体"/>
        </w:rPr>
        <w:t>。</w:t>
      </w:r>
    </w:p>
    <w:p w:rsidR="006F28C2" w:rsidRDefault="00346362">
      <w:pPr>
        <w:spacing w:line="360" w:lineRule="auto"/>
        <w:ind w:firstLine="420"/>
        <w:rPr>
          <w:rFonts w:ascii="宋体" w:hAnsi="宋体"/>
        </w:rPr>
      </w:pPr>
      <w:r>
        <w:rPr>
          <w:rFonts w:ascii="宋体" w:hAnsi="宋体"/>
        </w:rPr>
        <w:t>1.3</w:t>
      </w:r>
      <w:r>
        <w:rPr>
          <w:rFonts w:ascii="宋体" w:hAnsi="宋体" w:hint="eastAsia"/>
        </w:rPr>
        <w:t>投标人</w:t>
      </w:r>
      <w:r>
        <w:rPr>
          <w:rFonts w:ascii="宋体" w:hAnsi="宋体"/>
        </w:rPr>
        <w:t>为自然人的，应当由本人签字；</w:t>
      </w:r>
      <w:r>
        <w:rPr>
          <w:rFonts w:ascii="宋体" w:hAnsi="宋体" w:hint="eastAsia"/>
        </w:rPr>
        <w:t>投标人</w:t>
      </w:r>
      <w:r>
        <w:rPr>
          <w:rFonts w:ascii="宋体" w:hAnsi="宋体"/>
        </w:rPr>
        <w:t>为法人或者其他组织的，应当由法定代表人、主要负责人，或者其授权代表签字或者盖章，并加盖公章。</w:t>
      </w:r>
    </w:p>
    <w:p w:rsidR="006F28C2" w:rsidRDefault="00346362">
      <w:pPr>
        <w:spacing w:line="360" w:lineRule="auto"/>
        <w:ind w:firstLine="420"/>
        <w:rPr>
          <w:rFonts w:ascii="宋体" w:hAnsi="宋体"/>
        </w:rPr>
      </w:pPr>
      <w:r>
        <w:rPr>
          <w:rFonts w:ascii="宋体" w:hAnsi="宋体" w:hint="eastAsia"/>
        </w:rPr>
        <w:t>投标人</w:t>
      </w:r>
      <w:r>
        <w:rPr>
          <w:rFonts w:ascii="宋体" w:hAnsi="宋体"/>
        </w:rPr>
        <w:t>可以委托代理人进行质疑和投诉。其授权委托书应当载明代理人的姓名或者名称、代理事项、具体权限、期限和相关事项。</w:t>
      </w:r>
      <w:r>
        <w:rPr>
          <w:rFonts w:ascii="宋体" w:hAnsi="宋体" w:hint="eastAsia"/>
        </w:rPr>
        <w:t>投标人</w:t>
      </w:r>
      <w:r>
        <w:rPr>
          <w:rFonts w:ascii="宋体" w:hAnsi="宋体"/>
        </w:rPr>
        <w:t>为自然人的，应当由本人签字；</w:t>
      </w:r>
      <w:r>
        <w:rPr>
          <w:rFonts w:ascii="宋体" w:hAnsi="宋体" w:hint="eastAsia"/>
        </w:rPr>
        <w:t>投标人</w:t>
      </w:r>
      <w:r>
        <w:rPr>
          <w:rFonts w:ascii="宋体" w:hAnsi="宋体"/>
        </w:rPr>
        <w:t>为法人或者其他组织的，应当由法定代表人、主要负责人签字或者盖章，并加盖公章。代理人提出质疑和投诉，应当提交</w:t>
      </w:r>
      <w:r>
        <w:rPr>
          <w:rFonts w:ascii="宋体" w:hAnsi="宋体" w:hint="eastAsia"/>
        </w:rPr>
        <w:t>投标人</w:t>
      </w:r>
      <w:r>
        <w:rPr>
          <w:rFonts w:ascii="宋体" w:hAnsi="宋体"/>
        </w:rPr>
        <w:t>签署的授权委托书。</w:t>
      </w:r>
    </w:p>
    <w:p w:rsidR="006F28C2" w:rsidRDefault="00346362">
      <w:pPr>
        <w:spacing w:line="360" w:lineRule="auto"/>
        <w:ind w:firstLine="420"/>
        <w:rPr>
          <w:rFonts w:ascii="宋体" w:hAnsi="宋体"/>
        </w:rPr>
      </w:pPr>
      <w:r>
        <w:rPr>
          <w:rFonts w:ascii="宋体" w:hAnsi="宋体"/>
        </w:rPr>
        <w:t>以联合体形式参加政府采购活动的，其投诉应当由组成联合体的所有</w:t>
      </w:r>
      <w:r>
        <w:rPr>
          <w:rFonts w:ascii="宋体" w:hAnsi="宋体" w:hint="eastAsia"/>
        </w:rPr>
        <w:t>投标人</w:t>
      </w:r>
      <w:r>
        <w:rPr>
          <w:rFonts w:ascii="宋体" w:hAnsi="宋体"/>
        </w:rPr>
        <w:t>共同提出。</w:t>
      </w:r>
    </w:p>
    <w:p w:rsidR="006F28C2" w:rsidRDefault="00346362">
      <w:pPr>
        <w:spacing w:line="360" w:lineRule="auto"/>
        <w:ind w:firstLine="420"/>
        <w:rPr>
          <w:rFonts w:ascii="宋体" w:hAnsi="宋体"/>
        </w:rPr>
      </w:pPr>
      <w:r>
        <w:rPr>
          <w:rFonts w:ascii="宋体" w:hAnsi="宋体"/>
        </w:rPr>
        <w:t>1.4投标人提交的质疑书需一式三份，质疑书至少应包括下列主要内容：</w:t>
      </w:r>
    </w:p>
    <w:p w:rsidR="006F28C2" w:rsidRDefault="00346362">
      <w:pPr>
        <w:spacing w:line="360" w:lineRule="auto"/>
        <w:ind w:firstLine="420"/>
        <w:rPr>
          <w:rFonts w:ascii="宋体" w:hAnsi="宋体"/>
        </w:rPr>
      </w:pPr>
      <w:r>
        <w:rPr>
          <w:rFonts w:ascii="宋体" w:hAnsi="宋体"/>
        </w:rPr>
        <w:t>（一）</w:t>
      </w:r>
      <w:r>
        <w:rPr>
          <w:rFonts w:ascii="宋体" w:hAnsi="宋体" w:hint="eastAsia"/>
        </w:rPr>
        <w:t>投标人</w:t>
      </w:r>
      <w:r>
        <w:rPr>
          <w:rFonts w:ascii="宋体" w:hAnsi="宋体"/>
        </w:rPr>
        <w:t>的姓名或者名称、地址、邮编、联系人及联系电话；</w:t>
      </w:r>
    </w:p>
    <w:p w:rsidR="006F28C2" w:rsidRDefault="00346362">
      <w:pPr>
        <w:spacing w:line="360" w:lineRule="auto"/>
        <w:ind w:firstLine="420"/>
        <w:rPr>
          <w:rFonts w:ascii="宋体" w:hAnsi="宋体"/>
        </w:rPr>
      </w:pPr>
      <w:r>
        <w:rPr>
          <w:rFonts w:ascii="宋体" w:hAnsi="宋体"/>
        </w:rPr>
        <w:t>（二）质疑项目的名称、编号；</w:t>
      </w:r>
    </w:p>
    <w:p w:rsidR="006F28C2" w:rsidRDefault="00346362">
      <w:pPr>
        <w:spacing w:line="360" w:lineRule="auto"/>
        <w:ind w:firstLine="420"/>
        <w:rPr>
          <w:rFonts w:ascii="宋体" w:hAnsi="宋体"/>
        </w:rPr>
      </w:pPr>
      <w:r>
        <w:rPr>
          <w:rFonts w:ascii="宋体" w:hAnsi="宋体"/>
        </w:rPr>
        <w:t>（三）具体、明确的质疑事项和与质疑事项相关的请求；</w:t>
      </w:r>
    </w:p>
    <w:p w:rsidR="006F28C2" w:rsidRDefault="00346362">
      <w:pPr>
        <w:spacing w:line="360" w:lineRule="auto"/>
        <w:ind w:firstLine="420"/>
        <w:rPr>
          <w:rFonts w:ascii="宋体" w:hAnsi="宋体"/>
        </w:rPr>
      </w:pPr>
      <w:r>
        <w:rPr>
          <w:rFonts w:ascii="宋体" w:hAnsi="宋体"/>
        </w:rPr>
        <w:t>（四）事实依据；</w:t>
      </w:r>
    </w:p>
    <w:p w:rsidR="006F28C2" w:rsidRDefault="00346362">
      <w:pPr>
        <w:spacing w:line="360" w:lineRule="auto"/>
        <w:ind w:firstLine="420"/>
        <w:rPr>
          <w:rFonts w:ascii="宋体" w:hAnsi="宋体"/>
        </w:rPr>
      </w:pPr>
      <w:r>
        <w:rPr>
          <w:rFonts w:ascii="宋体" w:hAnsi="宋体"/>
        </w:rPr>
        <w:t>（五）必要的法律依据；</w:t>
      </w:r>
    </w:p>
    <w:p w:rsidR="006F28C2" w:rsidRDefault="00346362">
      <w:pPr>
        <w:spacing w:line="360" w:lineRule="auto"/>
        <w:ind w:firstLine="420"/>
        <w:rPr>
          <w:rFonts w:ascii="宋体" w:hAnsi="宋体"/>
        </w:rPr>
      </w:pPr>
      <w:r>
        <w:rPr>
          <w:rFonts w:ascii="宋体" w:hAnsi="宋体"/>
        </w:rPr>
        <w:t>（六）提出质疑的日期。</w:t>
      </w:r>
    </w:p>
    <w:p w:rsidR="006F28C2" w:rsidRDefault="00346362">
      <w:pPr>
        <w:spacing w:line="360" w:lineRule="auto"/>
        <w:ind w:firstLine="420"/>
        <w:rPr>
          <w:rFonts w:ascii="宋体" w:hAnsi="宋体"/>
          <w:shd w:val="clear" w:color="auto" w:fill="FFFFFF"/>
        </w:rPr>
      </w:pPr>
      <w:r>
        <w:rPr>
          <w:rFonts w:ascii="宋体" w:hAnsi="宋体"/>
        </w:rPr>
        <w:t>1.5</w:t>
      </w:r>
      <w:r>
        <w:rPr>
          <w:rFonts w:ascii="宋体" w:hAnsi="宋体"/>
          <w:shd w:val="clear" w:color="auto" w:fill="FFFFFF"/>
        </w:rPr>
        <w:t>采购人、采购代理机构不得拒收质疑</w:t>
      </w:r>
      <w:r>
        <w:rPr>
          <w:rFonts w:ascii="宋体" w:hAnsi="宋体" w:hint="eastAsia"/>
          <w:shd w:val="clear" w:color="auto" w:fill="FFFFFF"/>
        </w:rPr>
        <w:t>投标人</w:t>
      </w:r>
      <w:r>
        <w:rPr>
          <w:rFonts w:ascii="宋体" w:hAnsi="宋体"/>
          <w:shd w:val="clear" w:color="auto" w:fill="FFFFFF"/>
        </w:rPr>
        <w:t>在法定质疑期内发出的质疑函，应当在收到质疑函后7个工作日内作出答复，质疑答复的内容不得涉及商业秘密，并以书面形式通知质疑</w:t>
      </w:r>
      <w:r>
        <w:rPr>
          <w:rFonts w:ascii="宋体" w:hAnsi="宋体" w:hint="eastAsia"/>
          <w:shd w:val="clear" w:color="auto" w:fill="FFFFFF"/>
        </w:rPr>
        <w:t>投标人</w:t>
      </w:r>
      <w:r>
        <w:rPr>
          <w:rFonts w:ascii="宋体" w:hAnsi="宋体"/>
          <w:shd w:val="clear" w:color="auto" w:fill="FFFFFF"/>
        </w:rPr>
        <w:t>和其他有关</w:t>
      </w:r>
      <w:r>
        <w:rPr>
          <w:rFonts w:ascii="宋体" w:hAnsi="宋体" w:hint="eastAsia"/>
          <w:shd w:val="clear" w:color="auto" w:fill="FFFFFF"/>
        </w:rPr>
        <w:t>投标人</w:t>
      </w:r>
      <w:r>
        <w:rPr>
          <w:rFonts w:ascii="宋体" w:hAnsi="宋体"/>
          <w:shd w:val="clear" w:color="auto" w:fill="FFFFFF"/>
        </w:rPr>
        <w:t>。</w:t>
      </w:r>
    </w:p>
    <w:p w:rsidR="006F28C2" w:rsidRDefault="00346362">
      <w:pPr>
        <w:pStyle w:val="12"/>
        <w:snapToGrid w:val="0"/>
        <w:spacing w:before="120" w:after="120" w:line="360" w:lineRule="auto"/>
        <w:ind w:firstLineChars="196" w:firstLine="413"/>
        <w:rPr>
          <w:rFonts w:eastAsia="宋体" w:hAnsi="宋体"/>
          <w:b/>
          <w:bCs/>
          <w:sz w:val="21"/>
        </w:rPr>
      </w:pPr>
      <w:r>
        <w:rPr>
          <w:rFonts w:eastAsia="宋体" w:hAnsi="宋体"/>
          <w:b/>
          <w:bCs/>
          <w:sz w:val="21"/>
        </w:rPr>
        <w:t>2、投诉</w:t>
      </w:r>
    </w:p>
    <w:p w:rsidR="006F28C2" w:rsidRDefault="00346362">
      <w:pPr>
        <w:spacing w:line="360" w:lineRule="auto"/>
        <w:ind w:firstLine="420"/>
        <w:rPr>
          <w:rFonts w:ascii="宋体" w:hAnsi="宋体"/>
          <w:shd w:val="clear" w:color="auto" w:fill="FFFFFF"/>
        </w:rPr>
      </w:pPr>
      <w:r>
        <w:rPr>
          <w:rFonts w:ascii="宋体" w:hAnsi="宋体"/>
          <w:shd w:val="clear" w:color="auto" w:fill="FFFFFF"/>
        </w:rPr>
        <w:t>2.1质疑</w:t>
      </w:r>
      <w:r>
        <w:rPr>
          <w:rFonts w:ascii="宋体" w:hAnsi="宋体" w:hint="eastAsia"/>
          <w:shd w:val="clear" w:color="auto" w:fill="FFFFFF"/>
        </w:rPr>
        <w:t>投标人</w:t>
      </w:r>
      <w:r>
        <w:rPr>
          <w:rFonts w:ascii="宋体" w:hAnsi="宋体"/>
          <w:shd w:val="clear" w:color="auto" w:fill="FFFFFF"/>
        </w:rPr>
        <w:t>对采购人、采购代理机构的答复不满意，或者采购人、采购代理机构未在规定时间内作出答复的，可以在答复期满后15个工作日内向</w:t>
      </w:r>
      <w:r>
        <w:rPr>
          <w:rFonts w:ascii="宋体" w:hAnsi="宋体"/>
          <w:kern w:val="0"/>
          <w:szCs w:val="21"/>
        </w:rPr>
        <w:t>《政府采购质疑和投诉办法》</w:t>
      </w:r>
      <w:r>
        <w:rPr>
          <w:rFonts w:ascii="宋体" w:hAnsi="宋体"/>
          <w:shd w:val="clear" w:color="auto" w:fill="FFFFFF"/>
        </w:rPr>
        <w:t>第六条规定的财政部门提起投诉。</w:t>
      </w:r>
    </w:p>
    <w:p w:rsidR="006F28C2" w:rsidRDefault="00346362">
      <w:pPr>
        <w:spacing w:line="360" w:lineRule="auto"/>
        <w:ind w:firstLine="420"/>
        <w:rPr>
          <w:rFonts w:ascii="宋体" w:hAnsi="宋体"/>
          <w:shd w:val="clear" w:color="auto" w:fill="FFFFFF"/>
        </w:rPr>
      </w:pPr>
      <w:r>
        <w:rPr>
          <w:rFonts w:ascii="宋体" w:hAnsi="宋体"/>
          <w:shd w:val="clear" w:color="auto" w:fill="FFFFFF"/>
        </w:rPr>
        <w:t>2.2</w:t>
      </w:r>
      <w:r>
        <w:rPr>
          <w:rFonts w:ascii="宋体" w:hAnsi="宋体" w:hint="eastAsia"/>
          <w:shd w:val="clear" w:color="auto" w:fill="FFFFFF"/>
        </w:rPr>
        <w:t>投标人</w:t>
      </w:r>
      <w:r>
        <w:rPr>
          <w:rFonts w:ascii="宋体" w:hAnsi="宋体"/>
          <w:shd w:val="clear" w:color="auto" w:fill="FFFFFF"/>
        </w:rPr>
        <w:t>投诉的事项不得超出已质疑事项的范围，但基于质疑答复内容提出的投诉事项除外。</w:t>
      </w:r>
    </w:p>
    <w:p w:rsidR="006F28C2" w:rsidRDefault="00346362">
      <w:pPr>
        <w:spacing w:line="360" w:lineRule="auto"/>
        <w:ind w:firstLine="420"/>
        <w:rPr>
          <w:rFonts w:ascii="宋体" w:hAnsi="宋体"/>
          <w:shd w:val="clear" w:color="auto" w:fill="FFFFFF"/>
        </w:rPr>
      </w:pPr>
      <w:r>
        <w:rPr>
          <w:rFonts w:ascii="宋体" w:hAnsi="宋体"/>
          <w:shd w:val="clear" w:color="auto" w:fill="FFFFFF"/>
        </w:rPr>
        <w:t>2.3投诉人提起投诉应当符合下列条件：</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（一）提起投诉前已依法进行质疑；</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（二）投诉书内容符合本办法的规定；</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（三）在投诉有效期限内提起投诉；</w:t>
      </w:r>
    </w:p>
    <w:p w:rsidR="006F28C2" w:rsidRDefault="00346362">
      <w:pPr>
        <w:spacing w:line="360" w:lineRule="auto"/>
        <w:ind w:firstLine="420"/>
        <w:rPr>
          <w:rFonts w:ascii="宋体" w:hAnsi="宋体"/>
          <w:shd w:val="clear" w:color="auto" w:fill="FFFFFF"/>
        </w:rPr>
      </w:pPr>
      <w:r>
        <w:rPr>
          <w:rFonts w:ascii="宋体" w:hAnsi="宋体"/>
          <w:shd w:val="clear" w:color="auto" w:fill="FFFFFF"/>
        </w:rPr>
        <w:t>（四）同一投诉事项未经财政部门投诉处理；</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（五）财政部规定的其他条件。</w:t>
      </w:r>
    </w:p>
    <w:p w:rsidR="006F28C2" w:rsidRDefault="00346362">
      <w:pPr>
        <w:spacing w:line="360" w:lineRule="auto"/>
        <w:ind w:firstLine="420"/>
        <w:rPr>
          <w:rFonts w:ascii="宋体" w:hAnsi="宋体"/>
          <w:shd w:val="clear" w:color="auto" w:fill="FFFFFF"/>
        </w:rPr>
      </w:pPr>
      <w:r>
        <w:rPr>
          <w:rFonts w:ascii="宋体" w:hAnsi="宋体"/>
          <w:shd w:val="clear" w:color="auto" w:fill="FFFFFF"/>
        </w:rPr>
        <w:lastRenderedPageBreak/>
        <w:t>2.4投诉人在全国范围12个月内三次以上投诉查无实据的，由财政部门列入不良行为记录名单。</w:t>
      </w:r>
    </w:p>
    <w:p w:rsidR="006F28C2" w:rsidRDefault="00346362">
      <w:pPr>
        <w:spacing w:line="360" w:lineRule="auto"/>
        <w:ind w:firstLine="420"/>
        <w:rPr>
          <w:rFonts w:ascii="宋体" w:hAnsi="宋体"/>
          <w:shd w:val="clear" w:color="auto" w:fill="FFFFFF"/>
        </w:rPr>
      </w:pPr>
      <w:r>
        <w:rPr>
          <w:rFonts w:ascii="宋体" w:hAnsi="宋体"/>
          <w:shd w:val="clear" w:color="auto" w:fill="FFFFFF"/>
        </w:rPr>
        <w:t>2.5投诉人有下列行为之一的，属于虚假、恶意投诉，由财政部门列入不良行为记录名单，禁止其1至3年内参加政府采购活动：</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（一）捏造事实</w:t>
      </w:r>
      <w:r>
        <w:rPr>
          <w:rFonts w:ascii="宋体" w:hAnsi="宋体" w:hint="eastAsia"/>
          <w:shd w:val="clear" w:color="auto" w:fill="FFFFFF"/>
        </w:rPr>
        <w:t>；</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（二）提供虚假材料</w:t>
      </w:r>
      <w:r>
        <w:rPr>
          <w:rFonts w:ascii="宋体" w:hAnsi="宋体" w:hint="eastAsia"/>
          <w:shd w:val="clear" w:color="auto" w:fill="FFFFFF"/>
        </w:rPr>
        <w:t>；</w:t>
      </w:r>
    </w:p>
    <w:p w:rsidR="006F28C2" w:rsidRDefault="00346362">
      <w:pPr>
        <w:spacing w:line="360" w:lineRule="auto"/>
        <w:ind w:firstLine="420"/>
        <w:rPr>
          <w:rFonts w:ascii="宋体" w:hAnsi="宋体"/>
          <w:shd w:val="clear" w:color="auto" w:fill="FFFFFF"/>
        </w:rPr>
      </w:pPr>
      <w:r>
        <w:rPr>
          <w:rFonts w:ascii="宋体" w:hAnsi="宋体"/>
          <w:shd w:val="clear" w:color="auto" w:fill="FFFFFF"/>
        </w:rPr>
        <w:t>（三）以非法手段取得证明材料。证据来源的合法性存在明显疑问，投诉人无法证明其取得方式合法的，视为以非法手段取得证明材料。</w:t>
      </w:r>
    </w:p>
    <w:p w:rsidR="006F28C2" w:rsidRDefault="00346362">
      <w:pPr>
        <w:spacing w:line="360" w:lineRule="auto"/>
        <w:ind w:firstLine="420"/>
        <w:rPr>
          <w:rFonts w:ascii="宋体" w:hAnsi="宋体"/>
          <w:bCs/>
          <w:szCs w:val="21"/>
          <w:shd w:val="clear" w:color="auto" w:fill="FFFFFF"/>
        </w:rPr>
      </w:pPr>
      <w:r>
        <w:rPr>
          <w:rFonts w:ascii="宋体" w:hAnsi="宋体"/>
          <w:shd w:val="clear" w:color="auto" w:fill="FFFFFF"/>
        </w:rPr>
        <w:t>2.6</w:t>
      </w:r>
      <w:r>
        <w:rPr>
          <w:rFonts w:ascii="宋体" w:hAnsi="宋体"/>
          <w:bCs/>
          <w:kern w:val="0"/>
          <w:szCs w:val="21"/>
        </w:rPr>
        <w:t>政府采购</w:t>
      </w:r>
      <w:r>
        <w:rPr>
          <w:rFonts w:ascii="宋体" w:hAnsi="宋体" w:hint="eastAsia"/>
          <w:bCs/>
          <w:kern w:val="0"/>
          <w:szCs w:val="21"/>
        </w:rPr>
        <w:t>投标人</w:t>
      </w:r>
      <w:r>
        <w:rPr>
          <w:rFonts w:ascii="宋体" w:hAnsi="宋体"/>
          <w:bCs/>
          <w:kern w:val="0"/>
          <w:szCs w:val="21"/>
        </w:rPr>
        <w:t>质疑函范本，详见附件</w:t>
      </w:r>
      <w:r>
        <w:rPr>
          <w:rFonts w:ascii="宋体" w:hAnsi="宋体" w:hint="eastAsia"/>
          <w:bCs/>
          <w:kern w:val="0"/>
          <w:szCs w:val="21"/>
        </w:rPr>
        <w:t>。</w:t>
      </w:r>
    </w:p>
    <w:p w:rsidR="006F28C2" w:rsidRDefault="00346362">
      <w:pPr>
        <w:pStyle w:val="12"/>
        <w:snapToGrid w:val="0"/>
        <w:spacing w:before="120" w:after="120" w:line="360" w:lineRule="auto"/>
        <w:ind w:rightChars="-241" w:right="-506"/>
        <w:jc w:val="center"/>
        <w:rPr>
          <w:rFonts w:eastAsia="宋体" w:hAnsi="宋体"/>
          <w:b/>
          <w:sz w:val="28"/>
          <w:szCs w:val="28"/>
        </w:rPr>
      </w:pPr>
      <w:r>
        <w:rPr>
          <w:rFonts w:eastAsia="宋体" w:hAnsi="宋体"/>
          <w:b/>
          <w:sz w:val="28"/>
          <w:szCs w:val="28"/>
        </w:rPr>
        <w:t xml:space="preserve">二 </w:t>
      </w:r>
      <w:r>
        <w:rPr>
          <w:rFonts w:eastAsia="宋体" w:hAnsi="宋体" w:hint="eastAsia"/>
          <w:b/>
          <w:sz w:val="28"/>
          <w:szCs w:val="28"/>
        </w:rPr>
        <w:t>投标</w:t>
      </w:r>
      <w:r>
        <w:rPr>
          <w:rFonts w:eastAsia="宋体" w:hAnsi="宋体"/>
          <w:b/>
          <w:sz w:val="28"/>
          <w:szCs w:val="28"/>
        </w:rPr>
        <w:t>文件</w:t>
      </w:r>
    </w:p>
    <w:p w:rsidR="006F28C2" w:rsidRDefault="00346362">
      <w:pPr>
        <w:snapToGrid w:val="0"/>
        <w:spacing w:line="360" w:lineRule="auto"/>
        <w:ind w:right="-241"/>
        <w:jc w:val="left"/>
        <w:rPr>
          <w:rFonts w:ascii="宋体" w:hAnsi="宋体"/>
          <w:b/>
          <w:szCs w:val="21"/>
        </w:rPr>
      </w:pPr>
      <w:r>
        <w:rPr>
          <w:rFonts w:ascii="宋体" w:hAnsi="宋体"/>
          <w:b/>
          <w:szCs w:val="21"/>
        </w:rPr>
        <w:t>（一）</w:t>
      </w:r>
      <w:r>
        <w:rPr>
          <w:rFonts w:ascii="宋体" w:hAnsi="宋体" w:hint="eastAsia"/>
          <w:b/>
          <w:szCs w:val="21"/>
        </w:rPr>
        <w:t>采购文件</w:t>
      </w:r>
      <w:r>
        <w:rPr>
          <w:rFonts w:ascii="宋体" w:hAnsi="宋体"/>
          <w:b/>
          <w:szCs w:val="21"/>
        </w:rPr>
        <w:t>的构成。本</w:t>
      </w:r>
      <w:r>
        <w:rPr>
          <w:rFonts w:ascii="宋体" w:hAnsi="宋体" w:hint="eastAsia"/>
          <w:b/>
          <w:szCs w:val="21"/>
        </w:rPr>
        <w:t>采购文件</w:t>
      </w:r>
      <w:r>
        <w:rPr>
          <w:rFonts w:ascii="宋体" w:hAnsi="宋体"/>
          <w:b/>
          <w:szCs w:val="21"/>
        </w:rPr>
        <w:t>由以下部份组成：</w:t>
      </w:r>
    </w:p>
    <w:p w:rsidR="006F28C2" w:rsidRDefault="00346362">
      <w:pPr>
        <w:spacing w:line="360" w:lineRule="auto"/>
        <w:ind w:firstLineChars="200" w:firstLine="420"/>
        <w:rPr>
          <w:rFonts w:ascii="宋体" w:hAnsi="宋体"/>
        </w:rPr>
      </w:pPr>
      <w:r>
        <w:rPr>
          <w:rFonts w:ascii="宋体" w:hAnsi="宋体"/>
        </w:rPr>
        <w:t xml:space="preserve">第一章  </w:t>
      </w:r>
      <w:r>
        <w:rPr>
          <w:rFonts w:ascii="宋体" w:hAnsi="宋体" w:hint="eastAsia"/>
        </w:rPr>
        <w:t>采购</w:t>
      </w:r>
      <w:r>
        <w:rPr>
          <w:rFonts w:ascii="宋体" w:hAnsi="宋体"/>
        </w:rPr>
        <w:t>公告</w:t>
      </w:r>
    </w:p>
    <w:p w:rsidR="006F28C2" w:rsidRDefault="00346362">
      <w:pPr>
        <w:spacing w:line="360" w:lineRule="auto"/>
        <w:ind w:firstLineChars="200" w:firstLine="420"/>
        <w:rPr>
          <w:rFonts w:ascii="宋体" w:hAnsi="宋体"/>
        </w:rPr>
      </w:pPr>
      <w:r>
        <w:rPr>
          <w:rFonts w:ascii="宋体" w:hAnsi="宋体"/>
        </w:rPr>
        <w:t>第二章  采购需求</w:t>
      </w:r>
    </w:p>
    <w:p w:rsidR="006F28C2" w:rsidRDefault="00346362">
      <w:pPr>
        <w:spacing w:line="360" w:lineRule="auto"/>
        <w:ind w:firstLineChars="200" w:firstLine="420"/>
        <w:rPr>
          <w:rFonts w:ascii="宋体" w:hAnsi="宋体"/>
        </w:rPr>
      </w:pPr>
      <w:r>
        <w:rPr>
          <w:rFonts w:ascii="宋体" w:hAnsi="宋体"/>
        </w:rPr>
        <w:t xml:space="preserve">第三章  </w:t>
      </w:r>
      <w:r>
        <w:rPr>
          <w:rFonts w:ascii="宋体" w:hAnsi="宋体" w:hint="eastAsia"/>
        </w:rPr>
        <w:t>投标人</w:t>
      </w:r>
      <w:r>
        <w:rPr>
          <w:rFonts w:ascii="宋体" w:hAnsi="宋体"/>
        </w:rPr>
        <w:t>须知</w:t>
      </w:r>
    </w:p>
    <w:p w:rsidR="006F28C2" w:rsidRDefault="00346362">
      <w:pPr>
        <w:spacing w:line="360" w:lineRule="auto"/>
        <w:ind w:firstLineChars="200" w:firstLine="420"/>
        <w:rPr>
          <w:rFonts w:ascii="宋体" w:hAnsi="宋体"/>
        </w:rPr>
      </w:pPr>
      <w:r>
        <w:rPr>
          <w:rFonts w:ascii="宋体" w:hAnsi="宋体"/>
        </w:rPr>
        <w:t xml:space="preserve">第四章  </w:t>
      </w:r>
      <w:r>
        <w:rPr>
          <w:rFonts w:ascii="宋体" w:hAnsi="宋体" w:hint="eastAsia"/>
        </w:rPr>
        <w:t>评标</w:t>
      </w:r>
      <w:r>
        <w:rPr>
          <w:rFonts w:ascii="宋体" w:hAnsi="宋体"/>
        </w:rPr>
        <w:t>办法及标准</w:t>
      </w:r>
    </w:p>
    <w:p w:rsidR="006F28C2" w:rsidRDefault="00346362">
      <w:pPr>
        <w:spacing w:line="360" w:lineRule="auto"/>
        <w:ind w:firstLineChars="200" w:firstLine="420"/>
        <w:rPr>
          <w:rFonts w:ascii="宋体" w:hAnsi="宋体"/>
        </w:rPr>
      </w:pPr>
      <w:r>
        <w:rPr>
          <w:rFonts w:ascii="宋体" w:hAnsi="宋体"/>
        </w:rPr>
        <w:t>第五章  合同主要条款</w:t>
      </w:r>
    </w:p>
    <w:p w:rsidR="006F28C2" w:rsidRDefault="00346362">
      <w:pPr>
        <w:spacing w:line="360" w:lineRule="auto"/>
        <w:ind w:firstLineChars="200" w:firstLine="420"/>
        <w:rPr>
          <w:rFonts w:ascii="宋体" w:hAnsi="宋体"/>
        </w:rPr>
      </w:pPr>
      <w:r>
        <w:rPr>
          <w:rFonts w:ascii="宋体" w:hAnsi="宋体"/>
        </w:rPr>
        <w:t xml:space="preserve">第六章  </w:t>
      </w:r>
      <w:r>
        <w:rPr>
          <w:rFonts w:ascii="宋体" w:hAnsi="宋体" w:hint="eastAsia"/>
        </w:rPr>
        <w:t>投标文件相关格式</w:t>
      </w:r>
    </w:p>
    <w:p w:rsidR="006F28C2" w:rsidRDefault="00346362">
      <w:pPr>
        <w:snapToGrid w:val="0"/>
        <w:spacing w:line="360" w:lineRule="auto"/>
        <w:ind w:right="-238"/>
        <w:jc w:val="left"/>
        <w:rPr>
          <w:rFonts w:ascii="宋体" w:hAnsi="宋体"/>
          <w:b/>
          <w:szCs w:val="21"/>
        </w:rPr>
      </w:pPr>
      <w:r>
        <w:rPr>
          <w:rFonts w:ascii="宋体" w:hAnsi="宋体"/>
          <w:b/>
          <w:szCs w:val="21"/>
        </w:rPr>
        <w:t>（二）</w:t>
      </w:r>
      <w:r>
        <w:rPr>
          <w:rFonts w:ascii="宋体" w:hAnsi="宋体" w:hint="eastAsia"/>
          <w:b/>
          <w:szCs w:val="21"/>
        </w:rPr>
        <w:t>投标人</w:t>
      </w:r>
      <w:r>
        <w:rPr>
          <w:rFonts w:ascii="宋体" w:hAnsi="宋体"/>
          <w:b/>
          <w:szCs w:val="21"/>
        </w:rPr>
        <w:t>的风险</w:t>
      </w:r>
    </w:p>
    <w:p w:rsidR="006F28C2" w:rsidRDefault="00346362">
      <w:pPr>
        <w:spacing w:line="360" w:lineRule="auto"/>
        <w:ind w:firstLineChars="200" w:firstLine="420"/>
        <w:rPr>
          <w:rFonts w:ascii="宋体" w:hAnsi="宋体"/>
          <w:szCs w:val="21"/>
        </w:rPr>
      </w:pPr>
      <w:r>
        <w:rPr>
          <w:rFonts w:ascii="宋体" w:hAnsi="宋体" w:hint="eastAsia"/>
          <w:szCs w:val="21"/>
        </w:rPr>
        <w:t>投标人</w:t>
      </w:r>
      <w:r>
        <w:rPr>
          <w:rFonts w:ascii="宋体" w:hAnsi="宋体"/>
          <w:szCs w:val="21"/>
        </w:rPr>
        <w:t>没有按照</w:t>
      </w:r>
      <w:r>
        <w:rPr>
          <w:rFonts w:ascii="宋体" w:hAnsi="宋体" w:hint="eastAsia"/>
          <w:szCs w:val="21"/>
        </w:rPr>
        <w:t>采购文件</w:t>
      </w:r>
      <w:r>
        <w:rPr>
          <w:rFonts w:ascii="宋体" w:hAnsi="宋体"/>
          <w:szCs w:val="21"/>
        </w:rPr>
        <w:t>要求提供全部资料，或者</w:t>
      </w:r>
      <w:r>
        <w:rPr>
          <w:rFonts w:ascii="宋体" w:hAnsi="宋体" w:hint="eastAsia"/>
          <w:szCs w:val="21"/>
        </w:rPr>
        <w:t>投标人</w:t>
      </w:r>
      <w:r>
        <w:rPr>
          <w:rFonts w:ascii="宋体" w:hAnsi="宋体"/>
          <w:szCs w:val="21"/>
        </w:rPr>
        <w:t>没有对</w:t>
      </w:r>
      <w:r>
        <w:rPr>
          <w:rFonts w:ascii="宋体" w:hAnsi="宋体" w:hint="eastAsia"/>
          <w:szCs w:val="21"/>
        </w:rPr>
        <w:t>采购文件</w:t>
      </w:r>
      <w:r>
        <w:rPr>
          <w:rFonts w:ascii="宋体" w:hAnsi="宋体"/>
          <w:szCs w:val="21"/>
        </w:rPr>
        <w:t>在各方面作出实质性响应是</w:t>
      </w:r>
      <w:r>
        <w:rPr>
          <w:rFonts w:ascii="宋体" w:hAnsi="宋体" w:hint="eastAsia"/>
          <w:szCs w:val="21"/>
        </w:rPr>
        <w:t>投标人</w:t>
      </w:r>
      <w:r>
        <w:rPr>
          <w:rFonts w:ascii="宋体" w:hAnsi="宋体"/>
          <w:szCs w:val="21"/>
        </w:rPr>
        <w:t>的风险，</w:t>
      </w:r>
      <w:r>
        <w:rPr>
          <w:rFonts w:ascii="宋体" w:cs="宋体" w:hint="eastAsia"/>
          <w:szCs w:val="21"/>
        </w:rPr>
        <w:t>责任自负</w:t>
      </w:r>
      <w:r>
        <w:rPr>
          <w:rFonts w:ascii="宋体" w:hAnsi="宋体"/>
          <w:szCs w:val="21"/>
        </w:rPr>
        <w:t>。</w:t>
      </w:r>
    </w:p>
    <w:p w:rsidR="006F28C2" w:rsidRDefault="00346362">
      <w:pPr>
        <w:snapToGrid w:val="0"/>
        <w:spacing w:line="360" w:lineRule="auto"/>
        <w:ind w:right="-238"/>
        <w:jc w:val="left"/>
        <w:rPr>
          <w:rFonts w:ascii="宋体" w:hAnsi="宋体"/>
          <w:b/>
          <w:szCs w:val="21"/>
        </w:rPr>
      </w:pPr>
      <w:r>
        <w:rPr>
          <w:rFonts w:ascii="宋体" w:hAnsi="宋体"/>
          <w:b/>
          <w:szCs w:val="21"/>
        </w:rPr>
        <w:t>（三）</w:t>
      </w:r>
      <w:r>
        <w:rPr>
          <w:rFonts w:ascii="宋体" w:hAnsi="宋体" w:hint="eastAsia"/>
          <w:b/>
          <w:szCs w:val="21"/>
        </w:rPr>
        <w:t>采购文件</w:t>
      </w:r>
      <w:r>
        <w:rPr>
          <w:rFonts w:ascii="宋体" w:hAnsi="宋体"/>
          <w:b/>
          <w:szCs w:val="21"/>
        </w:rPr>
        <w:t xml:space="preserve">的澄清与修改 </w:t>
      </w:r>
    </w:p>
    <w:p w:rsidR="006F28C2" w:rsidRDefault="00346362" w:rsidP="00DC2D08">
      <w:pPr>
        <w:pStyle w:val="12"/>
        <w:widowControl/>
        <w:snapToGrid w:val="0"/>
        <w:spacing w:before="120" w:after="120" w:line="360" w:lineRule="auto"/>
        <w:ind w:right="-87" w:firstLineChars="198" w:firstLine="416"/>
        <w:rPr>
          <w:rFonts w:eastAsia="宋体" w:hAnsi="宋体"/>
          <w:sz w:val="21"/>
        </w:rPr>
      </w:pPr>
      <w:r>
        <w:rPr>
          <w:rFonts w:eastAsia="宋体" w:hAnsi="宋体"/>
          <w:sz w:val="21"/>
        </w:rPr>
        <w:t>1、投标人应认真阅读本</w:t>
      </w:r>
      <w:r>
        <w:rPr>
          <w:rFonts w:eastAsia="宋体" w:hAnsi="宋体" w:hint="eastAsia"/>
          <w:sz w:val="21"/>
        </w:rPr>
        <w:t>采购文件</w:t>
      </w:r>
      <w:r>
        <w:rPr>
          <w:rFonts w:eastAsia="宋体" w:hAnsi="宋体"/>
          <w:sz w:val="21"/>
        </w:rPr>
        <w:t>，发现其中有误或有要求不合理的，投标人须</w:t>
      </w:r>
      <w:r>
        <w:rPr>
          <w:rFonts w:eastAsia="宋体" w:hAnsi="宋体" w:hint="eastAsia"/>
          <w:sz w:val="21"/>
        </w:rPr>
        <w:t>在</w:t>
      </w:r>
      <w:r>
        <w:rPr>
          <w:rFonts w:eastAsia="宋体" w:hAnsi="宋体"/>
          <w:sz w:val="21"/>
        </w:rPr>
        <w:t>采购公告期限届满之日起7个工作日内，以书面形式一次性向采购人和采购代理机构提出。招标</w:t>
      </w:r>
      <w:r>
        <w:rPr>
          <w:rFonts w:eastAsia="宋体" w:hAnsi="宋体" w:hint="eastAsia"/>
          <w:sz w:val="21"/>
        </w:rPr>
        <w:t>、</w:t>
      </w:r>
      <w:r>
        <w:rPr>
          <w:rFonts w:eastAsia="宋体" w:hAnsi="宋体"/>
          <w:sz w:val="21"/>
        </w:rPr>
        <w:t>采购单位对已发出的</w:t>
      </w:r>
      <w:r>
        <w:rPr>
          <w:rFonts w:eastAsia="宋体" w:hAnsi="宋体" w:hint="eastAsia"/>
          <w:sz w:val="21"/>
        </w:rPr>
        <w:t>采购文件</w:t>
      </w:r>
      <w:r>
        <w:rPr>
          <w:rFonts w:eastAsia="宋体" w:hAnsi="宋体"/>
          <w:sz w:val="21"/>
        </w:rPr>
        <w:t>进行必要澄清、答复、修改或补充的，应当在</w:t>
      </w:r>
      <w:r>
        <w:rPr>
          <w:rFonts w:eastAsia="宋体" w:hAnsi="宋体" w:hint="eastAsia"/>
          <w:sz w:val="21"/>
        </w:rPr>
        <w:t>采购文件</w:t>
      </w:r>
      <w:r>
        <w:rPr>
          <w:rFonts w:eastAsia="宋体" w:hAnsi="宋体"/>
          <w:sz w:val="21"/>
        </w:rPr>
        <w:t>要求提交投标文件截止时间15天前，在财政部门指定的政府采购信息发布媒体上发布更正公告，并通知所有已报名的潜在投标人。</w:t>
      </w:r>
    </w:p>
    <w:p w:rsidR="006F28C2" w:rsidRDefault="00346362" w:rsidP="00DC2D08">
      <w:pPr>
        <w:pStyle w:val="12"/>
        <w:widowControl/>
        <w:snapToGrid w:val="0"/>
        <w:spacing w:before="120" w:after="120" w:line="360" w:lineRule="auto"/>
        <w:ind w:right="-87" w:firstLineChars="198" w:firstLine="416"/>
        <w:rPr>
          <w:rFonts w:eastAsia="宋体" w:hAnsi="宋体"/>
          <w:sz w:val="21"/>
        </w:rPr>
      </w:pPr>
      <w:r>
        <w:rPr>
          <w:rFonts w:eastAsia="宋体" w:hAnsi="宋体"/>
          <w:sz w:val="21"/>
        </w:rPr>
        <w:t>2、</w:t>
      </w:r>
      <w:r>
        <w:rPr>
          <w:rFonts w:eastAsia="宋体" w:hAnsi="宋体" w:hint="eastAsia"/>
          <w:sz w:val="21"/>
        </w:rPr>
        <w:t>采购文件</w:t>
      </w:r>
      <w:r>
        <w:rPr>
          <w:rFonts w:eastAsia="宋体" w:hAnsi="宋体"/>
          <w:sz w:val="21"/>
        </w:rPr>
        <w:t>的答复、澄清、修改、补充通知实质上改变采购需求相关内容，且自</w:t>
      </w:r>
      <w:r>
        <w:rPr>
          <w:rFonts w:eastAsia="宋体" w:hAnsi="宋体" w:hint="eastAsia"/>
          <w:sz w:val="21"/>
        </w:rPr>
        <w:t>采购文件</w:t>
      </w:r>
      <w:r>
        <w:rPr>
          <w:rFonts w:eastAsia="宋体" w:hAnsi="宋体"/>
          <w:sz w:val="21"/>
        </w:rPr>
        <w:t>的答复、澄清、修改、补充通知发出之日起至投标截止时间止不足15天的，招标采购单位可视情况推迟投标截止时间和开标时间，按规定在财政部门指定的政府采购信息发布媒体上发布变更公告，并将变更后的时间通知所有已报名的潜在投标人。</w:t>
      </w:r>
    </w:p>
    <w:p w:rsidR="006F28C2" w:rsidRDefault="00346362" w:rsidP="00DC2D08">
      <w:pPr>
        <w:pStyle w:val="12"/>
        <w:widowControl/>
        <w:snapToGrid w:val="0"/>
        <w:spacing w:before="120" w:after="120" w:line="360" w:lineRule="auto"/>
        <w:ind w:right="-87" w:firstLineChars="198" w:firstLine="416"/>
        <w:rPr>
          <w:rFonts w:eastAsia="宋体" w:hAnsi="宋体"/>
          <w:sz w:val="21"/>
        </w:rPr>
      </w:pPr>
      <w:r>
        <w:rPr>
          <w:rFonts w:eastAsia="宋体" w:hAnsi="宋体"/>
          <w:sz w:val="21"/>
        </w:rPr>
        <w:t>3、</w:t>
      </w:r>
      <w:r>
        <w:rPr>
          <w:rFonts w:eastAsia="宋体" w:hAnsi="宋体" w:hint="eastAsia"/>
          <w:sz w:val="21"/>
        </w:rPr>
        <w:t>采购文件</w:t>
      </w:r>
      <w:r>
        <w:rPr>
          <w:rFonts w:eastAsia="宋体" w:hAnsi="宋体"/>
          <w:sz w:val="21"/>
        </w:rPr>
        <w:t>澄清、答复、修改、补充的内容为采购文件的组成部分。当</w:t>
      </w:r>
      <w:r>
        <w:rPr>
          <w:rFonts w:eastAsia="宋体" w:hAnsi="宋体" w:hint="eastAsia"/>
          <w:sz w:val="21"/>
        </w:rPr>
        <w:t>采购文件</w:t>
      </w:r>
      <w:r>
        <w:rPr>
          <w:rFonts w:eastAsia="宋体" w:hAnsi="宋体"/>
          <w:sz w:val="21"/>
        </w:rPr>
        <w:t>与</w:t>
      </w:r>
      <w:r>
        <w:rPr>
          <w:rFonts w:eastAsia="宋体" w:hAnsi="宋体" w:hint="eastAsia"/>
          <w:sz w:val="21"/>
        </w:rPr>
        <w:t>采购文件</w:t>
      </w:r>
      <w:r>
        <w:rPr>
          <w:rFonts w:eastAsia="宋体" w:hAnsi="宋体"/>
          <w:sz w:val="21"/>
        </w:rPr>
        <w:t>的答复、澄清、修改、补充通知就同一内容的表述不一致时，以最后发出的变更公告为准。</w:t>
      </w:r>
    </w:p>
    <w:p w:rsidR="006F28C2" w:rsidRDefault="00346362">
      <w:pPr>
        <w:pStyle w:val="12"/>
        <w:snapToGrid w:val="0"/>
        <w:spacing w:before="120" w:after="120" w:line="360" w:lineRule="auto"/>
        <w:ind w:rightChars="-241" w:right="-506" w:firstLineChars="200" w:firstLine="420"/>
        <w:rPr>
          <w:rFonts w:hAnsi="宋体"/>
          <w:b/>
          <w:sz w:val="28"/>
        </w:rPr>
      </w:pPr>
      <w:r>
        <w:rPr>
          <w:rFonts w:eastAsia="宋体" w:hAnsi="宋体" w:hint="eastAsia"/>
          <w:sz w:val="21"/>
        </w:rPr>
        <w:lastRenderedPageBreak/>
        <w:t>4、采购文件的澄清、答复、修改或补充都应该通过本代理机构以法定形式发布。</w:t>
      </w:r>
    </w:p>
    <w:p w:rsidR="006F28C2" w:rsidRDefault="00346362">
      <w:pPr>
        <w:pStyle w:val="12"/>
        <w:snapToGrid w:val="0"/>
        <w:spacing w:before="120" w:after="120" w:line="360" w:lineRule="auto"/>
        <w:ind w:rightChars="-241" w:right="-506"/>
        <w:jc w:val="center"/>
        <w:rPr>
          <w:rFonts w:eastAsia="宋体" w:hAnsi="宋体"/>
          <w:b/>
          <w:sz w:val="28"/>
          <w:szCs w:val="28"/>
        </w:rPr>
      </w:pPr>
      <w:r>
        <w:rPr>
          <w:rFonts w:eastAsia="宋体" w:hAnsi="宋体"/>
          <w:b/>
          <w:sz w:val="28"/>
          <w:szCs w:val="28"/>
        </w:rPr>
        <w:t>三、</w:t>
      </w:r>
      <w:r>
        <w:rPr>
          <w:rFonts w:eastAsia="宋体" w:hAnsi="宋体" w:hint="eastAsia"/>
          <w:b/>
          <w:sz w:val="28"/>
          <w:szCs w:val="28"/>
        </w:rPr>
        <w:t>投标</w:t>
      </w:r>
      <w:r>
        <w:rPr>
          <w:rFonts w:eastAsia="宋体" w:hAnsi="宋体"/>
          <w:b/>
          <w:sz w:val="28"/>
          <w:szCs w:val="28"/>
        </w:rPr>
        <w:t>文件的编制</w:t>
      </w:r>
    </w:p>
    <w:p w:rsidR="006F28C2" w:rsidRDefault="00346362" w:rsidP="00DC2D08">
      <w:pPr>
        <w:pStyle w:val="a3"/>
        <w:spacing w:after="0" w:line="360" w:lineRule="auto"/>
        <w:ind w:firstLineChars="100" w:firstLine="211"/>
        <w:rPr>
          <w:rFonts w:ascii="宋体" w:hAnsi="宋体"/>
          <w:b/>
          <w:sz w:val="21"/>
          <w:szCs w:val="21"/>
        </w:rPr>
      </w:pPr>
      <w:r>
        <w:rPr>
          <w:rFonts w:ascii="宋体" w:hAnsi="宋体" w:hint="eastAsia"/>
          <w:b/>
          <w:sz w:val="21"/>
          <w:szCs w:val="21"/>
        </w:rPr>
        <w:t>（一）投标文件的签署</w:t>
      </w:r>
    </w:p>
    <w:p w:rsidR="006F28C2" w:rsidRDefault="00346362">
      <w:pPr>
        <w:pStyle w:val="a3"/>
        <w:spacing w:after="0" w:line="360" w:lineRule="auto"/>
        <w:ind w:firstLine="420"/>
        <w:rPr>
          <w:rFonts w:ascii="Times New Roman" w:hAnsi="Times New Roman"/>
          <w:b/>
          <w:bCs/>
          <w:sz w:val="21"/>
          <w:szCs w:val="21"/>
        </w:rPr>
      </w:pPr>
      <w:r>
        <w:rPr>
          <w:rFonts w:ascii="Times New Roman" w:hAnsi="Times New Roman" w:hint="eastAsia"/>
          <w:b/>
          <w:bCs/>
          <w:sz w:val="21"/>
          <w:szCs w:val="21"/>
        </w:rPr>
        <w:t>1.1</w:t>
      </w:r>
      <w:r>
        <w:rPr>
          <w:rFonts w:ascii="Times New Roman" w:hAnsi="Times New Roman" w:hint="eastAsia"/>
          <w:b/>
          <w:bCs/>
          <w:sz w:val="21"/>
          <w:szCs w:val="21"/>
        </w:rPr>
        <w:t>电子投标文件部分：</w:t>
      </w:r>
    </w:p>
    <w:p w:rsidR="006F28C2" w:rsidRDefault="00346362">
      <w:pPr>
        <w:pStyle w:val="a3"/>
        <w:spacing w:after="0" w:line="360" w:lineRule="auto"/>
        <w:ind w:firstLine="420"/>
        <w:rPr>
          <w:rFonts w:ascii="Times New Roman" w:hAnsi="Times New Roman"/>
          <w:sz w:val="21"/>
          <w:szCs w:val="21"/>
        </w:rPr>
      </w:pPr>
      <w:r>
        <w:rPr>
          <w:rFonts w:ascii="Times New Roman" w:hAnsi="Times New Roman" w:hint="eastAsia"/>
          <w:sz w:val="21"/>
          <w:szCs w:val="21"/>
        </w:rPr>
        <w:t>投标人应根据“政采云供应商项目采购</w:t>
      </w:r>
      <w:r>
        <w:rPr>
          <w:rFonts w:ascii="Times New Roman" w:hAnsi="Times New Roman" w:hint="eastAsia"/>
          <w:sz w:val="21"/>
          <w:szCs w:val="21"/>
        </w:rPr>
        <w:t>-</w:t>
      </w:r>
      <w:r>
        <w:rPr>
          <w:rFonts w:ascii="Times New Roman" w:hAnsi="Times New Roman" w:hint="eastAsia"/>
          <w:sz w:val="21"/>
          <w:szCs w:val="21"/>
        </w:rPr>
        <w:t>电子交易操作指南”及本招标文件规定的格式和顺序编制电子投标文件并进行关联定位。</w:t>
      </w:r>
    </w:p>
    <w:p w:rsidR="006F28C2" w:rsidRDefault="00346362">
      <w:pPr>
        <w:pStyle w:val="a3"/>
        <w:spacing w:after="0" w:line="360" w:lineRule="auto"/>
        <w:ind w:firstLine="420"/>
        <w:rPr>
          <w:rFonts w:ascii="Times New Roman" w:hAnsi="Times New Roman"/>
          <w:b/>
          <w:bCs/>
          <w:sz w:val="21"/>
          <w:szCs w:val="21"/>
        </w:rPr>
      </w:pPr>
      <w:r>
        <w:rPr>
          <w:rFonts w:ascii="Times New Roman" w:hAnsi="Times New Roman" w:hint="eastAsia"/>
          <w:b/>
          <w:bCs/>
          <w:sz w:val="21"/>
          <w:szCs w:val="21"/>
        </w:rPr>
        <w:t>1.2</w:t>
      </w:r>
      <w:r>
        <w:rPr>
          <w:rFonts w:ascii="Times New Roman" w:hAnsi="Times New Roman" w:hint="eastAsia"/>
          <w:b/>
          <w:bCs/>
          <w:sz w:val="21"/>
          <w:szCs w:val="21"/>
        </w:rPr>
        <w:t>备份投标文件部分：</w:t>
      </w:r>
    </w:p>
    <w:p w:rsidR="006F28C2" w:rsidRDefault="00346362">
      <w:pPr>
        <w:pStyle w:val="12"/>
        <w:snapToGrid w:val="0"/>
        <w:spacing w:beforeLines="0" w:afterLines="0" w:line="360" w:lineRule="auto"/>
        <w:ind w:rightChars="-241" w:right="-506" w:firstLineChars="200" w:firstLine="420"/>
        <w:rPr>
          <w:rFonts w:eastAsia="宋体" w:hAnsi="宋体"/>
          <w:b/>
          <w:sz w:val="28"/>
          <w:szCs w:val="28"/>
        </w:rPr>
      </w:pPr>
      <w:r>
        <w:rPr>
          <w:rFonts w:ascii="Times New Roman" w:eastAsia="宋体" w:hAnsi="Times New Roman" w:hint="eastAsia"/>
          <w:sz w:val="21"/>
        </w:rPr>
        <w:t>电子投标文件的备份文件，以</w:t>
      </w:r>
      <w:r>
        <w:rPr>
          <w:rFonts w:ascii="Times New Roman" w:eastAsia="宋体" w:hAnsi="Times New Roman" w:hint="eastAsia"/>
          <w:sz w:val="21"/>
        </w:rPr>
        <w:t>DVD</w:t>
      </w:r>
      <w:r>
        <w:rPr>
          <w:rFonts w:ascii="Times New Roman" w:eastAsia="宋体" w:hAnsi="Times New Roman" w:hint="eastAsia"/>
          <w:sz w:val="21"/>
        </w:rPr>
        <w:t>光盘或</w:t>
      </w:r>
      <w:r>
        <w:rPr>
          <w:rFonts w:ascii="Times New Roman" w:eastAsia="宋体" w:hAnsi="Times New Roman" w:hint="eastAsia"/>
          <w:sz w:val="21"/>
        </w:rPr>
        <w:t>U</w:t>
      </w:r>
      <w:r>
        <w:rPr>
          <w:rFonts w:ascii="Times New Roman" w:eastAsia="宋体" w:hAnsi="Times New Roman" w:hint="eastAsia"/>
          <w:sz w:val="21"/>
        </w:rPr>
        <w:t>盘形式存储，并单独密封递交。</w:t>
      </w:r>
    </w:p>
    <w:p w:rsidR="006F28C2" w:rsidRDefault="00346362" w:rsidP="00DC2D08">
      <w:pPr>
        <w:tabs>
          <w:tab w:val="left" w:pos="0"/>
        </w:tabs>
        <w:spacing w:line="360" w:lineRule="auto"/>
        <w:ind w:firstLineChars="100" w:firstLine="211"/>
        <w:rPr>
          <w:rFonts w:ascii="宋体" w:hAnsi="宋体"/>
          <w:b/>
          <w:szCs w:val="21"/>
        </w:rPr>
      </w:pPr>
      <w:r>
        <w:rPr>
          <w:rFonts w:ascii="宋体" w:hAnsi="宋体" w:hint="eastAsia"/>
          <w:b/>
          <w:szCs w:val="21"/>
        </w:rPr>
        <w:t>（二）投标文件</w:t>
      </w:r>
      <w:r>
        <w:rPr>
          <w:rFonts w:ascii="宋体" w:hAnsi="宋体"/>
          <w:b/>
          <w:szCs w:val="21"/>
        </w:rPr>
        <w:t>的组成</w:t>
      </w:r>
    </w:p>
    <w:p w:rsidR="006F28C2" w:rsidRDefault="00346362" w:rsidP="00DC2D08">
      <w:pPr>
        <w:tabs>
          <w:tab w:val="left" w:pos="0"/>
        </w:tabs>
        <w:spacing w:line="360" w:lineRule="auto"/>
        <w:ind w:firstLineChars="200" w:firstLine="422"/>
        <w:rPr>
          <w:rFonts w:ascii="宋体" w:hAnsi="宋体"/>
          <w:b/>
          <w:bCs/>
          <w:szCs w:val="21"/>
        </w:rPr>
      </w:pPr>
      <w:r>
        <w:rPr>
          <w:rFonts w:ascii="宋体" w:hAnsi="宋体" w:hint="eastAsia"/>
          <w:b/>
          <w:bCs/>
          <w:szCs w:val="21"/>
        </w:rPr>
        <w:t>投标</w:t>
      </w:r>
      <w:r>
        <w:rPr>
          <w:rFonts w:ascii="宋体" w:hAnsi="宋体"/>
          <w:b/>
          <w:bCs/>
          <w:szCs w:val="21"/>
        </w:rPr>
        <w:t>文件由</w:t>
      </w:r>
      <w:r>
        <w:rPr>
          <w:rFonts w:ascii="宋体" w:hAnsi="宋体" w:hint="eastAsia"/>
          <w:b/>
          <w:bCs/>
          <w:szCs w:val="21"/>
        </w:rPr>
        <w:t>资格响应文件</w:t>
      </w:r>
      <w:r>
        <w:rPr>
          <w:rFonts w:ascii="宋体" w:hAnsi="宋体"/>
          <w:b/>
          <w:bCs/>
          <w:szCs w:val="21"/>
        </w:rPr>
        <w:t>、</w:t>
      </w:r>
      <w:r>
        <w:rPr>
          <w:rFonts w:ascii="宋体" w:hAnsi="宋体" w:hint="eastAsia"/>
          <w:b/>
          <w:bCs/>
          <w:szCs w:val="21"/>
        </w:rPr>
        <w:t>商务及技术响应文件</w:t>
      </w:r>
      <w:r>
        <w:rPr>
          <w:rFonts w:ascii="宋体" w:hAnsi="宋体"/>
          <w:b/>
          <w:bCs/>
          <w:szCs w:val="21"/>
        </w:rPr>
        <w:t>、报价</w:t>
      </w:r>
      <w:r>
        <w:rPr>
          <w:rFonts w:ascii="宋体" w:hAnsi="宋体" w:hint="eastAsia"/>
          <w:b/>
          <w:bCs/>
          <w:szCs w:val="21"/>
        </w:rPr>
        <w:t>文件三</w:t>
      </w:r>
      <w:r>
        <w:rPr>
          <w:rFonts w:ascii="宋体" w:hAnsi="宋体"/>
          <w:b/>
          <w:bCs/>
          <w:szCs w:val="21"/>
        </w:rPr>
        <w:t>部份组成。</w:t>
      </w:r>
      <w:r>
        <w:rPr>
          <w:rFonts w:ascii="Times New Roman" w:hAnsi="Times New Roman" w:hint="eastAsia"/>
          <w:szCs w:val="21"/>
        </w:rPr>
        <w:t>电子投标文件中所须加盖公章部分均采用</w:t>
      </w:r>
      <w:r>
        <w:rPr>
          <w:rFonts w:ascii="Times New Roman" w:hAnsi="Times New Roman" w:hint="eastAsia"/>
          <w:szCs w:val="21"/>
        </w:rPr>
        <w:t>CA</w:t>
      </w:r>
      <w:r>
        <w:rPr>
          <w:rFonts w:ascii="Times New Roman" w:hAnsi="Times New Roman" w:hint="eastAsia"/>
          <w:szCs w:val="21"/>
        </w:rPr>
        <w:t>签章。</w:t>
      </w:r>
    </w:p>
    <w:p w:rsidR="006F28C2" w:rsidRDefault="00346362">
      <w:pPr>
        <w:pStyle w:val="ac"/>
        <w:numPr>
          <w:ilvl w:val="0"/>
          <w:numId w:val="6"/>
        </w:numPr>
        <w:snapToGrid w:val="0"/>
        <w:spacing w:line="360" w:lineRule="auto"/>
        <w:rPr>
          <w:rFonts w:eastAsia="宋体" w:hAnsi="宋体"/>
          <w:b/>
          <w:sz w:val="21"/>
          <w:szCs w:val="21"/>
        </w:rPr>
      </w:pPr>
      <w:r>
        <w:rPr>
          <w:rFonts w:eastAsia="宋体" w:hAnsi="宋体"/>
          <w:b/>
          <w:sz w:val="21"/>
          <w:szCs w:val="21"/>
        </w:rPr>
        <w:t>资格</w:t>
      </w:r>
      <w:r>
        <w:rPr>
          <w:rFonts w:eastAsia="宋体" w:hAnsi="宋体" w:hint="eastAsia"/>
          <w:b/>
          <w:sz w:val="21"/>
          <w:szCs w:val="21"/>
        </w:rPr>
        <w:t>响应部份</w:t>
      </w:r>
      <w:r>
        <w:rPr>
          <w:rFonts w:eastAsia="宋体" w:hAnsi="宋体"/>
          <w:b/>
          <w:sz w:val="21"/>
          <w:szCs w:val="21"/>
        </w:rPr>
        <w:t>：</w:t>
      </w:r>
    </w:p>
    <w:p w:rsidR="008613F0" w:rsidRPr="008613F0" w:rsidRDefault="008613F0" w:rsidP="008613F0">
      <w:pPr>
        <w:widowControl/>
        <w:spacing w:line="400" w:lineRule="exact"/>
        <w:ind w:left="417"/>
        <w:jc w:val="left"/>
        <w:rPr>
          <w:rFonts w:ascii="宋体" w:hAnsi="宋体" w:cs="Calibri"/>
          <w:kern w:val="0"/>
          <w:szCs w:val="21"/>
        </w:rPr>
      </w:pPr>
      <w:r w:rsidRPr="008613F0">
        <w:rPr>
          <w:rFonts w:ascii="宋体" w:hAnsi="宋体" w:cs="Calibri" w:hint="eastAsia"/>
          <w:kern w:val="0"/>
          <w:szCs w:val="21"/>
        </w:rPr>
        <w:t>（1）投标函（格式见附件）</w:t>
      </w:r>
    </w:p>
    <w:p w:rsidR="008613F0" w:rsidRPr="008613F0" w:rsidRDefault="008613F0" w:rsidP="008613F0">
      <w:pPr>
        <w:widowControl/>
        <w:spacing w:line="400" w:lineRule="exact"/>
        <w:ind w:firstLineChars="200" w:firstLine="420"/>
        <w:jc w:val="left"/>
        <w:rPr>
          <w:rFonts w:ascii="宋体" w:hAnsi="宋体" w:cs="Calibri"/>
          <w:kern w:val="0"/>
          <w:szCs w:val="21"/>
        </w:rPr>
      </w:pPr>
      <w:r w:rsidRPr="008613F0">
        <w:rPr>
          <w:rFonts w:ascii="宋体" w:hAnsi="宋体" w:cs="Calibri" w:hint="eastAsia"/>
          <w:kern w:val="0"/>
          <w:szCs w:val="21"/>
        </w:rPr>
        <w:t>（2）供应商法定代表人（负责人）</w:t>
      </w:r>
      <w:r w:rsidR="004819F7">
        <w:rPr>
          <w:rFonts w:ascii="宋体" w:hAnsi="宋体" w:cs="Calibri" w:hint="eastAsia"/>
          <w:kern w:val="0"/>
          <w:szCs w:val="21"/>
        </w:rPr>
        <w:t>身份证明或法定代表人授权函</w:t>
      </w:r>
      <w:r w:rsidRPr="008613F0">
        <w:rPr>
          <w:rFonts w:ascii="宋体" w:hAnsi="宋体" w:cs="Calibri" w:hint="eastAsia"/>
          <w:kern w:val="0"/>
          <w:szCs w:val="21"/>
        </w:rPr>
        <w:t>（格式见附件）</w:t>
      </w:r>
    </w:p>
    <w:p w:rsidR="008613F0" w:rsidRPr="008613F0" w:rsidRDefault="008613F0" w:rsidP="008613F0">
      <w:pPr>
        <w:widowControl/>
        <w:spacing w:line="400" w:lineRule="exact"/>
        <w:ind w:firstLineChars="200" w:firstLine="420"/>
        <w:jc w:val="left"/>
        <w:rPr>
          <w:rFonts w:ascii="宋体" w:hAnsi="宋体" w:cs="Calibri"/>
          <w:kern w:val="0"/>
          <w:szCs w:val="21"/>
        </w:rPr>
      </w:pPr>
      <w:r w:rsidRPr="008613F0">
        <w:rPr>
          <w:rFonts w:ascii="宋体" w:hAnsi="宋体" w:cs="Calibri" w:hint="eastAsia"/>
          <w:kern w:val="0"/>
          <w:szCs w:val="21"/>
        </w:rPr>
        <w:t>（3）供应商参与政府采购活动投标资格声明（格式见附件）</w:t>
      </w:r>
    </w:p>
    <w:p w:rsidR="008613F0" w:rsidRPr="008613F0" w:rsidRDefault="008613F0" w:rsidP="008613F0">
      <w:pPr>
        <w:widowControl/>
        <w:spacing w:line="400" w:lineRule="exact"/>
        <w:ind w:firstLineChars="200" w:firstLine="420"/>
        <w:jc w:val="left"/>
        <w:rPr>
          <w:rFonts w:ascii="宋体" w:hAnsi="宋体" w:cs="Calibri"/>
          <w:kern w:val="0"/>
          <w:szCs w:val="21"/>
        </w:rPr>
      </w:pPr>
      <w:r w:rsidRPr="008613F0">
        <w:rPr>
          <w:rFonts w:ascii="宋体" w:hAnsi="宋体" w:cs="Calibri" w:hint="eastAsia"/>
          <w:kern w:val="0"/>
          <w:szCs w:val="21"/>
        </w:rPr>
        <w:t>（4</w:t>
      </w:r>
      <w:r w:rsidRPr="008613F0">
        <w:rPr>
          <w:rFonts w:ascii="宋体" w:hAnsi="宋体" w:cs="Calibri"/>
          <w:kern w:val="0"/>
          <w:szCs w:val="21"/>
        </w:rPr>
        <w:t>）</w:t>
      </w:r>
      <w:r w:rsidRPr="008613F0">
        <w:rPr>
          <w:rFonts w:ascii="宋体" w:hAnsi="宋体" w:cs="Calibri" w:hint="eastAsia"/>
          <w:kern w:val="0"/>
          <w:szCs w:val="21"/>
        </w:rPr>
        <w:t>投标供应商有效的营业执照</w:t>
      </w:r>
      <w:r w:rsidRPr="008613F0">
        <w:rPr>
          <w:rFonts w:ascii="宋体" w:hAnsi="宋体" w:cs="Calibri"/>
          <w:kern w:val="0"/>
          <w:szCs w:val="21"/>
        </w:rPr>
        <w:t>(或事业单位法人证)、税务登记证（复印件加盖公章,如为多证合一仅需提供营业执照(或事业单位法人证)复印件）</w:t>
      </w:r>
    </w:p>
    <w:p w:rsidR="008613F0" w:rsidRPr="008613F0" w:rsidRDefault="008613F0" w:rsidP="008613F0">
      <w:pPr>
        <w:widowControl/>
        <w:spacing w:line="400" w:lineRule="exact"/>
        <w:ind w:firstLineChars="200" w:firstLine="420"/>
        <w:jc w:val="left"/>
        <w:rPr>
          <w:rFonts w:ascii="宋体" w:hAnsi="宋体" w:cs="Calibri"/>
          <w:kern w:val="0"/>
          <w:szCs w:val="21"/>
        </w:rPr>
      </w:pPr>
      <w:r w:rsidRPr="008613F0">
        <w:rPr>
          <w:rFonts w:ascii="宋体" w:hAnsi="宋体" w:cs="Calibri" w:hint="eastAsia"/>
          <w:kern w:val="0"/>
          <w:szCs w:val="21"/>
        </w:rPr>
        <w:t>（5</w:t>
      </w:r>
      <w:r w:rsidRPr="008613F0">
        <w:rPr>
          <w:rFonts w:ascii="宋体" w:hAnsi="宋体" w:cs="Calibri"/>
          <w:kern w:val="0"/>
          <w:szCs w:val="21"/>
        </w:rPr>
        <w:t>）</w:t>
      </w:r>
      <w:r w:rsidRPr="008613F0">
        <w:rPr>
          <w:rFonts w:ascii="宋体" w:hAnsi="宋体" w:cs="Calibri" w:hint="eastAsia"/>
          <w:kern w:val="0"/>
          <w:szCs w:val="21"/>
        </w:rPr>
        <w:t>供应商</w:t>
      </w:r>
      <w:r w:rsidRPr="008613F0">
        <w:rPr>
          <w:rFonts w:hAnsi="宋体" w:cs="宋体" w:hint="eastAsia"/>
          <w:kern w:val="0"/>
          <w:szCs w:val="21"/>
        </w:rPr>
        <w:t>具有自然资源部门颁发的测绘资质甲级资质、地质灾害勘查甲级资质、地质灾害危险性评估甲级资质</w:t>
      </w:r>
      <w:r w:rsidR="00C63930">
        <w:rPr>
          <w:rFonts w:hAnsi="宋体" w:cs="宋体" w:hint="eastAsia"/>
          <w:kern w:val="0"/>
          <w:szCs w:val="21"/>
        </w:rPr>
        <w:t>证书</w:t>
      </w:r>
      <w:r w:rsidRPr="008613F0">
        <w:rPr>
          <w:rFonts w:ascii="宋体" w:hAnsi="宋体" w:cs="Calibri" w:hint="eastAsia"/>
          <w:kern w:val="0"/>
          <w:szCs w:val="21"/>
        </w:rPr>
        <w:t>复印件</w:t>
      </w:r>
      <w:r w:rsidR="00C63930">
        <w:rPr>
          <w:rFonts w:ascii="宋体" w:hAnsi="宋体" w:cs="宋体" w:hint="eastAsia"/>
          <w:color w:val="000000"/>
          <w:szCs w:val="21"/>
        </w:rPr>
        <w:t>或具有</w:t>
      </w:r>
      <w:r w:rsidR="00C63930" w:rsidRPr="008613F0">
        <w:rPr>
          <w:rFonts w:hAnsi="宋体" w:cs="宋体" w:hint="eastAsia"/>
          <w:kern w:val="0"/>
          <w:szCs w:val="21"/>
        </w:rPr>
        <w:t>自然资源部门颁发的</w:t>
      </w:r>
      <w:r w:rsidR="00C63930">
        <w:rPr>
          <w:rFonts w:ascii="宋体" w:hAnsi="宋体" w:cs="宋体" w:hint="eastAsia"/>
          <w:color w:val="000000"/>
          <w:szCs w:val="21"/>
        </w:rPr>
        <w:t>地质灾害评估和治理工程勘查设计甲级资质证书复印件</w:t>
      </w:r>
    </w:p>
    <w:p w:rsidR="008613F0" w:rsidRPr="00C63930" w:rsidRDefault="008613F0" w:rsidP="00C63930">
      <w:pPr>
        <w:widowControl/>
        <w:spacing w:line="400" w:lineRule="exact"/>
        <w:ind w:firstLineChars="200" w:firstLine="420"/>
        <w:jc w:val="left"/>
        <w:rPr>
          <w:rFonts w:ascii="宋体" w:hAnsi="宋体" w:cs="Calibri"/>
          <w:kern w:val="0"/>
          <w:szCs w:val="21"/>
        </w:rPr>
      </w:pPr>
      <w:r w:rsidRPr="00C63930">
        <w:rPr>
          <w:rFonts w:ascii="宋体" w:hAnsi="宋体" w:cs="Calibri" w:hint="eastAsia"/>
          <w:kern w:val="0"/>
          <w:szCs w:val="21"/>
        </w:rPr>
        <w:t>（6）法定代表人诚信投标承诺书（格式见附件）</w:t>
      </w:r>
    </w:p>
    <w:p w:rsidR="00C63930" w:rsidRDefault="008613F0" w:rsidP="00C63930">
      <w:pPr>
        <w:widowControl/>
        <w:spacing w:line="400" w:lineRule="exact"/>
        <w:ind w:firstLineChars="200" w:firstLine="420"/>
        <w:jc w:val="left"/>
        <w:rPr>
          <w:rFonts w:ascii="宋体" w:hAnsi="宋体" w:cs="Calibri"/>
          <w:kern w:val="0"/>
          <w:szCs w:val="21"/>
        </w:rPr>
      </w:pPr>
      <w:r w:rsidRPr="00C63930">
        <w:rPr>
          <w:rFonts w:ascii="宋体" w:hAnsi="宋体" w:cs="Calibri" w:hint="eastAsia"/>
          <w:kern w:val="0"/>
          <w:szCs w:val="21"/>
        </w:rPr>
        <w:t>（7）</w:t>
      </w:r>
      <w:r w:rsidR="00C63930">
        <w:rPr>
          <w:rFonts w:ascii="宋体" w:hAnsi="宋体" w:cs="Calibri" w:hint="eastAsia"/>
          <w:kern w:val="0"/>
          <w:szCs w:val="21"/>
        </w:rPr>
        <w:t>提供</w:t>
      </w:r>
      <w:r w:rsidR="00C63930" w:rsidRPr="008613F0">
        <w:rPr>
          <w:rFonts w:ascii="宋体" w:hAnsi="宋体" w:cs="Calibri"/>
          <w:kern w:val="0"/>
          <w:szCs w:val="21"/>
        </w:rPr>
        <w:t>《中小企业声明函》（原件，加盖供应商公章，格式见附件）；</w:t>
      </w:r>
    </w:p>
    <w:p w:rsidR="008613F0" w:rsidRPr="00C63930" w:rsidRDefault="00C63930" w:rsidP="00C63930">
      <w:pPr>
        <w:widowControl/>
        <w:spacing w:line="400" w:lineRule="exact"/>
        <w:ind w:firstLineChars="200" w:firstLine="420"/>
        <w:jc w:val="left"/>
        <w:rPr>
          <w:rFonts w:ascii="宋体" w:hAnsi="宋体" w:cs="Calibri"/>
          <w:kern w:val="0"/>
          <w:szCs w:val="21"/>
        </w:rPr>
      </w:pPr>
      <w:r>
        <w:rPr>
          <w:rFonts w:ascii="宋体" w:hAnsi="宋体" w:cs="Calibri" w:hint="eastAsia"/>
          <w:kern w:val="0"/>
          <w:szCs w:val="21"/>
        </w:rPr>
        <w:t>（8）</w:t>
      </w:r>
      <w:r w:rsidRPr="008613F0">
        <w:rPr>
          <w:rFonts w:ascii="宋体" w:hAnsi="宋体" w:cs="Calibri"/>
          <w:kern w:val="0"/>
          <w:szCs w:val="21"/>
        </w:rPr>
        <w:t>监狱企业</w:t>
      </w:r>
      <w:r>
        <w:rPr>
          <w:rFonts w:ascii="宋体" w:hAnsi="宋体" w:cs="Calibri" w:hint="eastAsia"/>
          <w:kern w:val="0"/>
          <w:szCs w:val="21"/>
        </w:rPr>
        <w:t>（若是）的</w:t>
      </w:r>
      <w:r w:rsidRPr="008613F0">
        <w:rPr>
          <w:rFonts w:ascii="宋体" w:hAnsi="宋体" w:cs="Calibri"/>
          <w:kern w:val="0"/>
          <w:szCs w:val="21"/>
        </w:rPr>
        <w:t>应提供以下证明材料</w:t>
      </w:r>
      <w:r>
        <w:rPr>
          <w:rFonts w:ascii="宋体" w:hAnsi="宋体" w:cs="Calibri" w:hint="eastAsia"/>
          <w:kern w:val="0"/>
          <w:szCs w:val="21"/>
        </w:rPr>
        <w:t>：</w:t>
      </w:r>
    </w:p>
    <w:p w:rsidR="008613F0" w:rsidRPr="00C63930" w:rsidRDefault="00C63930" w:rsidP="00C63930">
      <w:pPr>
        <w:widowControl/>
        <w:spacing w:line="400" w:lineRule="exact"/>
        <w:ind w:leftChars="250" w:left="525" w:firstLineChars="200" w:firstLine="420"/>
        <w:jc w:val="left"/>
        <w:rPr>
          <w:rFonts w:ascii="宋体" w:hAnsi="宋体" w:cs="Calibri"/>
          <w:kern w:val="0"/>
          <w:szCs w:val="21"/>
        </w:rPr>
      </w:pPr>
      <w:r w:rsidRPr="00C63930">
        <w:rPr>
          <w:rFonts w:ascii="宋体" w:hAnsi="宋体" w:cs="Calibri"/>
          <w:kern w:val="0"/>
          <w:szCs w:val="21"/>
        </w:rPr>
        <w:t>监狱企业参加政府采购活动时，应当提供由省级及以上监狱管理局、戒毒管理局(含新疆生产建设兵团)出具的属于监狱企业的证明文件（原件或投标复印件加盖供应商公章）。在政府采购活动中，监狱企业视同小型、微型企业</w:t>
      </w:r>
      <w:r>
        <w:rPr>
          <w:rFonts w:ascii="宋体" w:hAnsi="宋体" w:cs="Calibri" w:hint="eastAsia"/>
          <w:kern w:val="0"/>
          <w:szCs w:val="21"/>
        </w:rPr>
        <w:t>。</w:t>
      </w:r>
    </w:p>
    <w:p w:rsidR="00C63930" w:rsidRPr="00C63930" w:rsidRDefault="00C63930" w:rsidP="00C63930">
      <w:pPr>
        <w:widowControl/>
        <w:spacing w:line="400" w:lineRule="exact"/>
        <w:ind w:firstLineChars="250" w:firstLine="525"/>
        <w:jc w:val="left"/>
        <w:rPr>
          <w:rFonts w:ascii="宋体" w:hAnsi="宋体" w:cs="Calibri"/>
          <w:kern w:val="0"/>
          <w:szCs w:val="21"/>
        </w:rPr>
      </w:pPr>
      <w:r>
        <w:rPr>
          <w:rFonts w:ascii="宋体" w:hAnsi="宋体" w:cs="Calibri" w:hint="eastAsia"/>
          <w:kern w:val="0"/>
          <w:szCs w:val="21"/>
        </w:rPr>
        <w:t>（9）</w:t>
      </w:r>
      <w:r w:rsidR="008613F0" w:rsidRPr="00C63930">
        <w:rPr>
          <w:rFonts w:ascii="宋体" w:hAnsi="宋体" w:cs="Calibri"/>
          <w:kern w:val="0"/>
          <w:szCs w:val="21"/>
        </w:rPr>
        <w:t>残疾人福利性单位</w:t>
      </w:r>
      <w:r>
        <w:rPr>
          <w:rFonts w:ascii="宋体" w:hAnsi="宋体" w:cs="Calibri" w:hint="eastAsia"/>
          <w:kern w:val="0"/>
          <w:szCs w:val="21"/>
        </w:rPr>
        <w:t>（若是）</w:t>
      </w:r>
      <w:r w:rsidR="008613F0" w:rsidRPr="00C63930">
        <w:rPr>
          <w:rFonts w:ascii="宋体" w:hAnsi="宋体" w:cs="Calibri"/>
          <w:kern w:val="0"/>
          <w:szCs w:val="21"/>
        </w:rPr>
        <w:t>应提供以下证明材料：</w:t>
      </w:r>
    </w:p>
    <w:p w:rsidR="00B50857" w:rsidRPr="00C63930" w:rsidRDefault="008613F0" w:rsidP="00C63930">
      <w:pPr>
        <w:widowControl/>
        <w:spacing w:line="400" w:lineRule="exact"/>
        <w:ind w:leftChars="250" w:left="525" w:firstLineChars="200" w:firstLine="420"/>
        <w:jc w:val="left"/>
        <w:rPr>
          <w:rFonts w:ascii="宋体" w:hAnsi="宋体" w:cs="Calibri"/>
          <w:kern w:val="0"/>
          <w:szCs w:val="21"/>
        </w:rPr>
      </w:pPr>
      <w:r w:rsidRPr="00C63930">
        <w:rPr>
          <w:rFonts w:ascii="宋体" w:hAnsi="宋体" w:cs="Calibri"/>
          <w:kern w:val="0"/>
          <w:szCs w:val="21"/>
        </w:rPr>
        <w:t>残疾人福利性单位声明函（原件，加盖供应商公章，格式见附件）。在政府采购活动中，残疾人福利性单位视同小型、微型企业。</w:t>
      </w:r>
    </w:p>
    <w:p w:rsidR="006F28C2" w:rsidRPr="00C63930" w:rsidRDefault="00346362" w:rsidP="00C63930">
      <w:pPr>
        <w:widowControl/>
        <w:spacing w:line="400" w:lineRule="exact"/>
        <w:ind w:leftChars="250" w:left="525" w:firstLineChars="200" w:firstLine="422"/>
        <w:jc w:val="left"/>
        <w:rPr>
          <w:rFonts w:ascii="宋体" w:hAnsi="宋体" w:cs="Calibri"/>
          <w:b/>
          <w:kern w:val="0"/>
          <w:szCs w:val="21"/>
        </w:rPr>
      </w:pPr>
      <w:r w:rsidRPr="00C63930">
        <w:rPr>
          <w:rFonts w:ascii="宋体" w:hAnsi="宋体" w:cs="Calibri" w:hint="eastAsia"/>
          <w:b/>
          <w:kern w:val="0"/>
          <w:szCs w:val="21"/>
        </w:rPr>
        <w:t>注：证明材料</w:t>
      </w:r>
      <w:r w:rsidR="00C63930" w:rsidRPr="00C63930">
        <w:rPr>
          <w:rFonts w:ascii="宋体" w:hAnsi="宋体" w:cs="Calibri" w:hint="eastAsia"/>
          <w:b/>
          <w:kern w:val="0"/>
          <w:szCs w:val="21"/>
        </w:rPr>
        <w:t>复印件的</w:t>
      </w:r>
      <w:r w:rsidRPr="00C63930">
        <w:rPr>
          <w:rFonts w:ascii="宋体" w:hAnsi="宋体" w:cs="Calibri" w:hint="eastAsia"/>
          <w:b/>
          <w:kern w:val="0"/>
          <w:szCs w:val="21"/>
        </w:rPr>
        <w:t>均需加盖</w:t>
      </w:r>
      <w:r w:rsidR="00C63930" w:rsidRPr="00C63930">
        <w:rPr>
          <w:rFonts w:ascii="宋体" w:hAnsi="宋体" w:cs="Calibri" w:hint="eastAsia"/>
          <w:b/>
          <w:kern w:val="0"/>
          <w:szCs w:val="21"/>
        </w:rPr>
        <w:t>公</w:t>
      </w:r>
      <w:r w:rsidRPr="00C63930">
        <w:rPr>
          <w:rFonts w:ascii="宋体" w:hAnsi="宋体" w:cs="Calibri" w:hint="eastAsia"/>
          <w:b/>
          <w:kern w:val="0"/>
          <w:szCs w:val="21"/>
        </w:rPr>
        <w:t>章。</w:t>
      </w:r>
    </w:p>
    <w:p w:rsidR="006F28C2" w:rsidRDefault="00346362">
      <w:pPr>
        <w:pStyle w:val="12"/>
        <w:snapToGrid w:val="0"/>
        <w:spacing w:before="120" w:after="120" w:line="360" w:lineRule="auto"/>
        <w:ind w:left="417" w:rightChars="-241" w:right="-506"/>
        <w:rPr>
          <w:rFonts w:eastAsia="宋体" w:hAnsi="宋体"/>
          <w:b/>
          <w:sz w:val="21"/>
        </w:rPr>
      </w:pPr>
      <w:r>
        <w:rPr>
          <w:rFonts w:eastAsia="宋体" w:hAnsi="宋体" w:hint="eastAsia"/>
          <w:b/>
          <w:sz w:val="21"/>
        </w:rPr>
        <w:t>2.</w:t>
      </w:r>
      <w:r>
        <w:rPr>
          <w:rFonts w:eastAsia="宋体" w:hAnsi="宋体"/>
          <w:b/>
          <w:sz w:val="21"/>
        </w:rPr>
        <w:t>商务</w:t>
      </w:r>
      <w:r>
        <w:rPr>
          <w:rFonts w:eastAsia="宋体" w:hAnsi="宋体" w:hint="eastAsia"/>
          <w:b/>
          <w:sz w:val="21"/>
        </w:rPr>
        <w:t>及技术部分</w:t>
      </w:r>
      <w:r>
        <w:rPr>
          <w:rFonts w:eastAsia="宋体" w:hAnsi="宋体"/>
          <w:b/>
          <w:sz w:val="21"/>
        </w:rPr>
        <w:t>：</w:t>
      </w:r>
    </w:p>
    <w:p w:rsidR="006F28C2" w:rsidRPr="00C70C4B" w:rsidRDefault="00346362" w:rsidP="00C70C4B">
      <w:pPr>
        <w:spacing w:line="360" w:lineRule="auto"/>
        <w:ind w:firstLineChars="200" w:firstLine="420"/>
        <w:rPr>
          <w:rFonts w:ascii="宋体" w:hAnsi="宋体"/>
        </w:rPr>
      </w:pPr>
      <w:r w:rsidRPr="00C70C4B">
        <w:rPr>
          <w:rFonts w:ascii="宋体" w:hAnsi="宋体" w:hint="eastAsia"/>
        </w:rPr>
        <w:t>2.1投标人</w:t>
      </w:r>
      <w:r w:rsidRPr="00C70C4B">
        <w:rPr>
          <w:rFonts w:ascii="宋体" w:hAnsi="宋体"/>
        </w:rPr>
        <w:t>基本情况表；</w:t>
      </w:r>
    </w:p>
    <w:p w:rsidR="00BB7F15" w:rsidRDefault="00C70C4B" w:rsidP="00BB7F15">
      <w:pPr>
        <w:spacing w:line="360" w:lineRule="auto"/>
        <w:ind w:firstLineChars="200" w:firstLine="420"/>
        <w:rPr>
          <w:rFonts w:hAnsi="宋体" w:cs="宋体"/>
          <w:szCs w:val="21"/>
        </w:rPr>
      </w:pPr>
      <w:r w:rsidRPr="00C70C4B">
        <w:rPr>
          <w:rFonts w:ascii="宋体" w:hAnsi="宋体" w:hint="eastAsia"/>
        </w:rPr>
        <w:t>2.</w:t>
      </w:r>
      <w:r w:rsidR="006D6AD3">
        <w:rPr>
          <w:rFonts w:ascii="宋体" w:hAnsi="宋体" w:hint="eastAsia"/>
        </w:rPr>
        <w:t>2</w:t>
      </w:r>
      <w:r w:rsidR="00BB7F15" w:rsidRPr="00C172B1">
        <w:rPr>
          <w:rFonts w:hAnsi="宋体" w:cs="宋体" w:hint="eastAsia"/>
          <w:szCs w:val="21"/>
        </w:rPr>
        <w:t>投标人项目案例表</w:t>
      </w:r>
      <w:r w:rsidR="00C26193">
        <w:rPr>
          <w:rFonts w:hAnsi="宋体" w:cs="宋体" w:hint="eastAsia"/>
          <w:szCs w:val="21"/>
        </w:rPr>
        <w:t>（如有）</w:t>
      </w:r>
      <w:r w:rsidR="00BB7F15" w:rsidRPr="00C172B1">
        <w:rPr>
          <w:rFonts w:hAnsi="宋体" w:cs="宋体" w:hint="eastAsia"/>
          <w:szCs w:val="21"/>
        </w:rPr>
        <w:t>；</w:t>
      </w:r>
    </w:p>
    <w:p w:rsidR="00BB7F15" w:rsidRPr="00BB7F15" w:rsidRDefault="00BB7F15" w:rsidP="00BB7F15">
      <w:pPr>
        <w:spacing w:line="360" w:lineRule="auto"/>
        <w:ind w:firstLineChars="200" w:firstLine="420"/>
        <w:rPr>
          <w:rFonts w:hAnsi="宋体" w:cs="宋体"/>
          <w:szCs w:val="21"/>
        </w:rPr>
      </w:pPr>
      <w:r w:rsidRPr="00C70C4B">
        <w:rPr>
          <w:rFonts w:ascii="宋体" w:hAnsi="宋体" w:hint="eastAsia"/>
        </w:rPr>
        <w:lastRenderedPageBreak/>
        <w:t>2.</w:t>
      </w:r>
      <w:r>
        <w:rPr>
          <w:rFonts w:ascii="宋体" w:hAnsi="宋体" w:hint="eastAsia"/>
        </w:rPr>
        <w:t>3</w:t>
      </w:r>
      <w:r w:rsidRPr="00C172B1">
        <w:rPr>
          <w:rFonts w:hAnsi="宋体" w:cs="宋体" w:hint="eastAsia"/>
          <w:szCs w:val="21"/>
        </w:rPr>
        <w:t>拟派往本招标项目的管理团队人员配备表</w:t>
      </w:r>
      <w:r w:rsidR="00C26193">
        <w:rPr>
          <w:rFonts w:hAnsi="宋体" w:cs="宋体" w:hint="eastAsia"/>
          <w:szCs w:val="21"/>
        </w:rPr>
        <w:t>（如有）</w:t>
      </w:r>
      <w:r w:rsidRPr="00C172B1">
        <w:rPr>
          <w:rFonts w:hAnsi="宋体" w:cs="宋体" w:hint="eastAsia"/>
          <w:szCs w:val="21"/>
        </w:rPr>
        <w:t>；</w:t>
      </w:r>
    </w:p>
    <w:p w:rsidR="00C70C4B" w:rsidRPr="00C70C4B" w:rsidRDefault="00BB7F15" w:rsidP="00BB7F15">
      <w:pPr>
        <w:spacing w:line="360" w:lineRule="auto"/>
        <w:ind w:firstLineChars="200" w:firstLine="420"/>
        <w:rPr>
          <w:rFonts w:ascii="宋体" w:hAnsi="宋体"/>
        </w:rPr>
      </w:pPr>
      <w:r>
        <w:rPr>
          <w:rFonts w:ascii="宋体" w:hAnsi="宋体" w:hint="eastAsia"/>
        </w:rPr>
        <w:t>2.4</w:t>
      </w:r>
      <w:r w:rsidR="00C70C4B" w:rsidRPr="00C70C4B">
        <w:rPr>
          <w:rFonts w:ascii="宋体" w:hAnsi="宋体" w:hint="eastAsia"/>
        </w:rPr>
        <w:t>项目实施方案</w:t>
      </w:r>
      <w:r>
        <w:rPr>
          <w:rFonts w:ascii="宋体" w:hAnsi="宋体" w:hint="eastAsia"/>
        </w:rPr>
        <w:t>；</w:t>
      </w:r>
    </w:p>
    <w:p w:rsidR="00C26193" w:rsidRDefault="00346362" w:rsidP="00C70C4B">
      <w:pPr>
        <w:spacing w:line="360" w:lineRule="auto"/>
        <w:ind w:firstLineChars="200" w:firstLine="420"/>
        <w:rPr>
          <w:rFonts w:ascii="宋体" w:hAnsi="宋体"/>
        </w:rPr>
      </w:pPr>
      <w:r w:rsidRPr="00C70C4B">
        <w:rPr>
          <w:rFonts w:ascii="宋体" w:hAnsi="宋体" w:hint="eastAsia"/>
        </w:rPr>
        <w:t>2.</w:t>
      </w:r>
      <w:r w:rsidR="00BB7F15">
        <w:rPr>
          <w:rFonts w:ascii="宋体" w:hAnsi="宋体" w:hint="eastAsia"/>
        </w:rPr>
        <w:t>5</w:t>
      </w:r>
      <w:r w:rsidR="001559C4" w:rsidRPr="00C26193">
        <w:rPr>
          <w:rFonts w:ascii="宋体" w:hAnsi="宋体" w:hint="eastAsia"/>
        </w:rPr>
        <w:t>商务技术偏离表</w:t>
      </w:r>
      <w:r w:rsidR="00B662C4">
        <w:rPr>
          <w:rFonts w:ascii="宋体" w:hAnsi="宋体" w:hint="eastAsia"/>
        </w:rPr>
        <w:t>（如有</w:t>
      </w:r>
      <w:r w:rsidR="004819F7">
        <w:rPr>
          <w:rFonts w:ascii="宋体" w:hAnsi="宋体" w:hint="eastAsia"/>
        </w:rPr>
        <w:t>，格式见附件</w:t>
      </w:r>
      <w:r w:rsidR="00B662C4">
        <w:rPr>
          <w:rFonts w:ascii="宋体" w:hAnsi="宋体" w:hint="eastAsia"/>
        </w:rPr>
        <w:t>）</w:t>
      </w:r>
      <w:r w:rsidR="001559C4" w:rsidRPr="00C26193">
        <w:rPr>
          <w:rFonts w:ascii="宋体" w:hAnsi="宋体" w:hint="eastAsia"/>
        </w:rPr>
        <w:t>；</w:t>
      </w:r>
    </w:p>
    <w:p w:rsidR="00C26193" w:rsidRDefault="00C26193" w:rsidP="00C26193">
      <w:pPr>
        <w:spacing w:line="360" w:lineRule="auto"/>
        <w:ind w:firstLineChars="200" w:firstLine="420"/>
        <w:rPr>
          <w:rFonts w:ascii="宋体" w:hAnsi="宋体"/>
        </w:rPr>
      </w:pPr>
      <w:r>
        <w:rPr>
          <w:rFonts w:ascii="宋体" w:hAnsi="宋体" w:hint="eastAsia"/>
        </w:rPr>
        <w:t>2.6</w:t>
      </w:r>
      <w:r w:rsidR="001559C4" w:rsidRPr="00C70C4B">
        <w:rPr>
          <w:rFonts w:ascii="宋体" w:hAnsi="宋体" w:hint="eastAsia"/>
        </w:rPr>
        <w:t>评分规则中涉及的所需提交的材料；</w:t>
      </w:r>
    </w:p>
    <w:p w:rsidR="004819F7" w:rsidRPr="004819F7" w:rsidRDefault="00C26193" w:rsidP="004819F7">
      <w:pPr>
        <w:spacing w:line="360" w:lineRule="auto"/>
        <w:ind w:firstLineChars="200" w:firstLine="420"/>
        <w:rPr>
          <w:rFonts w:ascii="宋体" w:hAnsi="宋体"/>
        </w:rPr>
      </w:pPr>
      <w:r>
        <w:rPr>
          <w:rFonts w:ascii="宋体" w:hAnsi="宋体" w:hint="eastAsia"/>
        </w:rPr>
        <w:t>2.7</w:t>
      </w:r>
      <w:r w:rsidR="001559C4" w:rsidRPr="00C70C4B">
        <w:rPr>
          <w:rFonts w:ascii="宋体" w:hAnsi="宋体" w:hint="eastAsia"/>
        </w:rPr>
        <w:t>本招标文件要求提供的和投标人认为需要提供的其它证书复印件、说明或资料，具体由投标人根据要求进行编制。</w:t>
      </w:r>
    </w:p>
    <w:p w:rsidR="006F28C2" w:rsidRDefault="00346362" w:rsidP="00DC2D08">
      <w:pPr>
        <w:pStyle w:val="12"/>
        <w:snapToGrid w:val="0"/>
        <w:spacing w:before="120" w:after="120" w:line="360" w:lineRule="auto"/>
        <w:ind w:firstLineChars="200" w:firstLine="422"/>
        <w:rPr>
          <w:rFonts w:eastAsia="宋体" w:hAnsi="宋体"/>
          <w:b/>
          <w:sz w:val="21"/>
        </w:rPr>
      </w:pPr>
      <w:r>
        <w:rPr>
          <w:rFonts w:eastAsia="宋体" w:hAnsi="宋体" w:hint="eastAsia"/>
          <w:b/>
          <w:sz w:val="21"/>
        </w:rPr>
        <w:t>3.</w:t>
      </w:r>
      <w:r>
        <w:rPr>
          <w:rFonts w:eastAsia="宋体" w:hAnsi="宋体"/>
          <w:b/>
          <w:sz w:val="21"/>
        </w:rPr>
        <w:t>报价</w:t>
      </w:r>
      <w:r>
        <w:rPr>
          <w:rFonts w:eastAsia="宋体" w:hAnsi="宋体" w:hint="eastAsia"/>
          <w:b/>
          <w:sz w:val="21"/>
        </w:rPr>
        <w:t>部分</w:t>
      </w:r>
      <w:r>
        <w:rPr>
          <w:rFonts w:eastAsia="宋体" w:hAnsi="宋体"/>
          <w:b/>
          <w:sz w:val="21"/>
        </w:rPr>
        <w:t>：</w:t>
      </w:r>
    </w:p>
    <w:p w:rsidR="006F28C2" w:rsidRDefault="00346362">
      <w:pPr>
        <w:spacing w:line="360" w:lineRule="auto"/>
        <w:ind w:firstLine="420"/>
        <w:rPr>
          <w:rFonts w:ascii="宋体" w:hAnsi="宋体"/>
          <w:szCs w:val="21"/>
        </w:rPr>
      </w:pPr>
      <w:r>
        <w:rPr>
          <w:rFonts w:ascii="宋体" w:hAnsi="宋体" w:hint="eastAsia"/>
          <w:szCs w:val="21"/>
        </w:rPr>
        <w:t>3.1</w:t>
      </w:r>
      <w:r w:rsidR="00C63930">
        <w:rPr>
          <w:rFonts w:ascii="宋体" w:hAnsi="宋体" w:cs="宋体" w:hint="eastAsia"/>
          <w:szCs w:val="21"/>
        </w:rPr>
        <w:t>投标报价一览表</w:t>
      </w:r>
      <w:r w:rsidR="00C63930">
        <w:rPr>
          <w:rFonts w:ascii="宋体" w:hAnsi="宋体" w:hint="eastAsia"/>
        </w:rPr>
        <w:t>（格式见附件）</w:t>
      </w:r>
      <w:r w:rsidR="00C63930">
        <w:rPr>
          <w:rFonts w:ascii="宋体" w:hAnsi="宋体" w:cs="宋体" w:hint="eastAsia"/>
          <w:szCs w:val="21"/>
        </w:rPr>
        <w:t>；</w:t>
      </w:r>
    </w:p>
    <w:p w:rsidR="006F28C2" w:rsidRDefault="00346362">
      <w:pPr>
        <w:pStyle w:val="a0"/>
        <w:numPr>
          <w:ilvl w:val="0"/>
          <w:numId w:val="0"/>
        </w:numPr>
        <w:tabs>
          <w:tab w:val="left" w:pos="510"/>
        </w:tabs>
        <w:spacing w:line="360" w:lineRule="auto"/>
        <w:ind w:firstLineChars="200" w:firstLine="420"/>
        <w:rPr>
          <w:rFonts w:ascii="宋体" w:hAnsi="宋体"/>
          <w:szCs w:val="21"/>
        </w:rPr>
      </w:pPr>
      <w:r>
        <w:rPr>
          <w:rFonts w:ascii="宋体" w:hAnsi="宋体" w:hint="eastAsia"/>
          <w:szCs w:val="21"/>
        </w:rPr>
        <w:t>3.2</w:t>
      </w:r>
      <w:r w:rsidR="00C63930">
        <w:rPr>
          <w:rFonts w:ascii="宋体" w:hAnsi="宋体" w:cs="宋体" w:hint="eastAsia"/>
          <w:szCs w:val="21"/>
        </w:rPr>
        <w:t>投标人针对报价需要说明的其他文件和说明（如有，格式自拟）。</w:t>
      </w:r>
    </w:p>
    <w:p w:rsidR="006F28C2" w:rsidRDefault="00346362">
      <w:pPr>
        <w:snapToGrid w:val="0"/>
        <w:spacing w:line="360" w:lineRule="auto"/>
        <w:ind w:right="55" w:firstLineChars="196" w:firstLine="413"/>
        <w:jc w:val="left"/>
        <w:outlineLvl w:val="0"/>
        <w:rPr>
          <w:rFonts w:ascii="宋体" w:hAnsi="宋体"/>
          <w:b/>
          <w:sz w:val="24"/>
        </w:rPr>
      </w:pPr>
      <w:r>
        <w:rPr>
          <w:rFonts w:ascii="宋体" w:hAnsi="宋体"/>
          <w:b/>
          <w:szCs w:val="21"/>
        </w:rPr>
        <w:t>（二）</w:t>
      </w:r>
      <w:r>
        <w:rPr>
          <w:rFonts w:ascii="宋体" w:hAnsi="宋体" w:hint="eastAsia"/>
          <w:b/>
          <w:szCs w:val="21"/>
        </w:rPr>
        <w:t>投标</w:t>
      </w:r>
      <w:r>
        <w:rPr>
          <w:rFonts w:ascii="宋体" w:hAnsi="宋体"/>
          <w:b/>
          <w:szCs w:val="21"/>
        </w:rPr>
        <w:t>文件的语言及计量</w:t>
      </w:r>
    </w:p>
    <w:p w:rsidR="006F28C2" w:rsidRDefault="00346362">
      <w:pPr>
        <w:snapToGrid w:val="0"/>
        <w:spacing w:line="360" w:lineRule="auto"/>
        <w:ind w:firstLineChars="200" w:firstLine="420"/>
        <w:jc w:val="left"/>
        <w:rPr>
          <w:rFonts w:ascii="宋体" w:hAnsi="宋体" w:cs="宋体"/>
          <w:szCs w:val="21"/>
        </w:rPr>
      </w:pPr>
      <w:r>
        <w:rPr>
          <w:rFonts w:ascii="宋体" w:hAnsi="宋体" w:cs="宋体" w:hint="eastAsia"/>
          <w:szCs w:val="21"/>
        </w:rPr>
        <w:t>1.投标文件以及投标人与采购人就有关投标事宜的所有来往函电，均应以中文汉语书写。除签名、盖章、专用名称等特殊情形外，以中文汉语以外的文字表述的投标文件视同未提供。</w:t>
      </w:r>
    </w:p>
    <w:p w:rsidR="006F28C2" w:rsidRDefault="00346362">
      <w:pPr>
        <w:snapToGrid w:val="0"/>
        <w:spacing w:line="360" w:lineRule="auto"/>
        <w:ind w:firstLineChars="200" w:firstLine="420"/>
        <w:jc w:val="left"/>
        <w:rPr>
          <w:rFonts w:ascii="宋体" w:hAnsi="宋体" w:cs="宋体"/>
          <w:szCs w:val="21"/>
        </w:rPr>
      </w:pPr>
      <w:r>
        <w:rPr>
          <w:rFonts w:ascii="宋体" w:hAnsi="宋体" w:cs="宋体" w:hint="eastAsia"/>
          <w:szCs w:val="21"/>
        </w:rPr>
        <w:t>2.投标计量单位，采购文件已有明确规定的，使用采购文件规定的计量单位；采购文件没有规定的，应采用中华人民共和国法定计量单位（货币单位：人民币元），否则视同未响应。</w:t>
      </w:r>
    </w:p>
    <w:p w:rsidR="006F28C2" w:rsidRDefault="00346362" w:rsidP="00DC2D08">
      <w:pPr>
        <w:tabs>
          <w:tab w:val="left" w:pos="0"/>
        </w:tabs>
        <w:spacing w:line="360" w:lineRule="auto"/>
        <w:ind w:firstLineChars="200" w:firstLine="422"/>
        <w:rPr>
          <w:rFonts w:ascii="宋体" w:hAnsi="宋体"/>
          <w:b/>
          <w:szCs w:val="21"/>
        </w:rPr>
      </w:pPr>
      <w:r>
        <w:rPr>
          <w:rFonts w:ascii="宋体" w:hAnsi="宋体"/>
          <w:b/>
          <w:szCs w:val="21"/>
        </w:rPr>
        <w:t>（三）响应报价</w:t>
      </w:r>
    </w:p>
    <w:p w:rsidR="006F28C2" w:rsidRDefault="00346362">
      <w:pPr>
        <w:pStyle w:val="ac"/>
        <w:spacing w:line="360" w:lineRule="auto"/>
        <w:ind w:firstLineChars="200" w:firstLine="420"/>
        <w:rPr>
          <w:rFonts w:hAnsi="宋体" w:cs="宋体"/>
          <w:b/>
          <w:bCs/>
          <w:szCs w:val="21"/>
        </w:rPr>
      </w:pPr>
      <w:r>
        <w:rPr>
          <w:rFonts w:eastAsia="宋体" w:hAnsi="宋体" w:cs="宋体" w:hint="eastAsia"/>
          <w:sz w:val="21"/>
          <w:szCs w:val="21"/>
        </w:rPr>
        <w:t>1.投标报价应以人民币报价，</w:t>
      </w:r>
      <w:r>
        <w:rPr>
          <w:rFonts w:eastAsia="宋体" w:hAnsi="宋体" w:cs="宋体" w:hint="eastAsia"/>
          <w:sz w:val="21"/>
        </w:rPr>
        <w:t>是履行合同的最终价格，</w:t>
      </w:r>
      <w:r>
        <w:rPr>
          <w:rFonts w:eastAsia="宋体" w:hAnsi="宋体" w:cs="宋体" w:hint="eastAsia"/>
          <w:sz w:val="21"/>
          <w:szCs w:val="21"/>
        </w:rPr>
        <w:t>供应商的总报价，应是在要求服务期内完成服务范围全部项目内容的所有费用</w:t>
      </w:r>
      <w:r w:rsidRPr="006D6AD3">
        <w:rPr>
          <w:rFonts w:eastAsia="宋体" w:hAnsi="宋体" w:cs="宋体" w:hint="eastAsia"/>
          <w:sz w:val="21"/>
          <w:szCs w:val="21"/>
        </w:rPr>
        <w:t>。</w:t>
      </w:r>
      <w:r>
        <w:rPr>
          <w:rFonts w:eastAsia="宋体" w:hAnsi="宋体" w:cs="宋体" w:hint="eastAsia"/>
          <w:sz w:val="21"/>
        </w:rPr>
        <w:t>未计入报价而应该发生的费用的，视为已含在其他分项投标报价中。供应商应根据上述因素自行考虑含入总价。如以后已实施而未列入报价的费用将被视为供应商优惠，采购人均不予支付。</w:t>
      </w:r>
    </w:p>
    <w:p w:rsidR="006F28C2" w:rsidRDefault="00346362">
      <w:pPr>
        <w:spacing w:line="360" w:lineRule="auto"/>
        <w:ind w:firstLine="420"/>
        <w:rPr>
          <w:rFonts w:ascii="宋体" w:hAnsi="宋体"/>
        </w:rPr>
      </w:pPr>
      <w:r>
        <w:rPr>
          <w:rFonts w:ascii="宋体" w:hAnsi="宋体" w:cs="宋体"/>
          <w:b/>
          <w:bCs/>
          <w:szCs w:val="21"/>
        </w:rPr>
        <w:t>2.</w:t>
      </w:r>
      <w:r>
        <w:rPr>
          <w:rFonts w:ascii="宋体" w:hAnsi="宋体" w:cs="宋体" w:hint="eastAsia"/>
          <w:b/>
          <w:bCs/>
          <w:szCs w:val="21"/>
        </w:rPr>
        <w:t>投标文件针对同一内容只允许有一个报价，有选择的或有条件的报价将不予接受。</w:t>
      </w:r>
    </w:p>
    <w:p w:rsidR="006F28C2" w:rsidRDefault="00346362">
      <w:pPr>
        <w:snapToGrid w:val="0"/>
        <w:spacing w:line="360" w:lineRule="auto"/>
        <w:ind w:firstLineChars="196" w:firstLine="413"/>
        <w:jc w:val="left"/>
        <w:outlineLvl w:val="0"/>
        <w:rPr>
          <w:rFonts w:ascii="宋体" w:hAnsi="宋体"/>
          <w:b/>
          <w:szCs w:val="21"/>
        </w:rPr>
      </w:pPr>
      <w:r>
        <w:rPr>
          <w:rFonts w:ascii="宋体" w:hAnsi="宋体"/>
          <w:b/>
          <w:szCs w:val="21"/>
        </w:rPr>
        <w:t>（四）</w:t>
      </w:r>
      <w:r>
        <w:rPr>
          <w:rFonts w:ascii="宋体" w:hAnsi="宋体" w:hint="eastAsia"/>
          <w:b/>
          <w:szCs w:val="21"/>
        </w:rPr>
        <w:t>投标</w:t>
      </w:r>
      <w:r>
        <w:rPr>
          <w:rFonts w:ascii="宋体" w:hAnsi="宋体"/>
          <w:b/>
          <w:szCs w:val="21"/>
        </w:rPr>
        <w:t>文件的有效期</w:t>
      </w:r>
    </w:p>
    <w:p w:rsidR="006F28C2" w:rsidRDefault="00346362">
      <w:pPr>
        <w:pStyle w:val="a0"/>
        <w:numPr>
          <w:ilvl w:val="0"/>
          <w:numId w:val="0"/>
        </w:numPr>
        <w:tabs>
          <w:tab w:val="left" w:pos="454"/>
          <w:tab w:val="left" w:pos="720"/>
          <w:tab w:val="left" w:pos="900"/>
        </w:tabs>
        <w:snapToGrid w:val="0"/>
        <w:spacing w:line="360" w:lineRule="auto"/>
        <w:ind w:rightChars="-241" w:right="-506" w:firstLineChars="200" w:firstLine="420"/>
        <w:rPr>
          <w:rFonts w:ascii="宋体" w:hAnsi="宋体"/>
        </w:rPr>
      </w:pPr>
      <w:r>
        <w:rPr>
          <w:rFonts w:ascii="宋体" w:hAnsi="宋体" w:hint="eastAsia"/>
        </w:rPr>
        <w:t>1.自投标截止日起</w:t>
      </w:r>
      <w:r>
        <w:rPr>
          <w:rFonts w:ascii="宋体" w:hAnsi="宋体" w:hint="eastAsia"/>
          <w:b/>
          <w:u w:val="single"/>
        </w:rPr>
        <w:t xml:space="preserve">90 </w:t>
      </w:r>
      <w:r>
        <w:rPr>
          <w:rFonts w:ascii="宋体" w:hAnsi="宋体" w:hint="eastAsia"/>
          <w:b/>
        </w:rPr>
        <w:t>天</w:t>
      </w:r>
      <w:r>
        <w:rPr>
          <w:rFonts w:ascii="宋体" w:hAnsi="宋体" w:hint="eastAsia"/>
        </w:rPr>
        <w:t>投标文件应保持有效。有效期不足的投标文件将被拒绝。</w:t>
      </w:r>
    </w:p>
    <w:p w:rsidR="006F28C2" w:rsidRDefault="00346362">
      <w:pPr>
        <w:snapToGrid w:val="0"/>
        <w:spacing w:line="360" w:lineRule="auto"/>
        <w:ind w:rightChars="-41" w:right="-86" w:firstLineChars="200" w:firstLine="420"/>
        <w:jc w:val="left"/>
        <w:outlineLvl w:val="0"/>
        <w:rPr>
          <w:rFonts w:ascii="宋体" w:hAnsi="宋体"/>
        </w:rPr>
      </w:pPr>
      <w:r>
        <w:rPr>
          <w:rFonts w:ascii="宋体" w:hAnsi="宋体" w:hint="eastAsia"/>
        </w:rPr>
        <w:t>2.在特殊情况下，采购人可与投标人协商延长投标书的有效期，这种要求和答复均以书面形式进行。</w:t>
      </w:r>
    </w:p>
    <w:p w:rsidR="006F28C2" w:rsidRDefault="00346362">
      <w:pPr>
        <w:snapToGrid w:val="0"/>
        <w:spacing w:line="360" w:lineRule="auto"/>
        <w:ind w:right="55" w:firstLineChars="200" w:firstLine="420"/>
        <w:jc w:val="left"/>
        <w:outlineLvl w:val="0"/>
        <w:rPr>
          <w:rFonts w:ascii="宋体" w:hAnsi="宋体"/>
        </w:rPr>
      </w:pPr>
      <w:r>
        <w:rPr>
          <w:rFonts w:ascii="宋体" w:hAnsi="宋体" w:hint="eastAsia"/>
        </w:rPr>
        <w:t>3.中标人的投标文件自开标之日起至合同履行完毕止均应保持有效。</w:t>
      </w:r>
    </w:p>
    <w:p w:rsidR="006F28C2" w:rsidRDefault="00346362">
      <w:pPr>
        <w:snapToGrid w:val="0"/>
        <w:spacing w:line="360" w:lineRule="auto"/>
        <w:ind w:firstLineChars="196" w:firstLine="413"/>
        <w:jc w:val="left"/>
        <w:rPr>
          <w:rFonts w:ascii="宋体" w:hAnsi="宋体"/>
          <w:b/>
          <w:szCs w:val="21"/>
        </w:rPr>
      </w:pPr>
      <w:r>
        <w:rPr>
          <w:rFonts w:ascii="宋体" w:hAnsi="宋体"/>
          <w:b/>
          <w:szCs w:val="21"/>
        </w:rPr>
        <w:t>（</w:t>
      </w:r>
      <w:r>
        <w:rPr>
          <w:rFonts w:ascii="宋体" w:hAnsi="宋体" w:hint="eastAsia"/>
          <w:b/>
          <w:szCs w:val="21"/>
        </w:rPr>
        <w:t>五</w:t>
      </w:r>
      <w:r>
        <w:rPr>
          <w:rFonts w:ascii="宋体" w:hAnsi="宋体"/>
          <w:b/>
          <w:szCs w:val="21"/>
        </w:rPr>
        <w:t>）</w:t>
      </w:r>
      <w:r>
        <w:rPr>
          <w:rFonts w:ascii="宋体" w:hAnsi="宋体" w:hint="eastAsia"/>
          <w:b/>
          <w:szCs w:val="21"/>
        </w:rPr>
        <w:t>投标文件的包装、递交、修改和撤回</w:t>
      </w:r>
    </w:p>
    <w:p w:rsidR="006F28C2" w:rsidRDefault="00346362">
      <w:pPr>
        <w:snapToGrid w:val="0"/>
        <w:spacing w:line="360" w:lineRule="auto"/>
        <w:ind w:rightChars="-41" w:right="-86" w:firstLineChars="200" w:firstLine="420"/>
        <w:jc w:val="left"/>
        <w:rPr>
          <w:rFonts w:ascii="宋体" w:hAnsi="宋体"/>
        </w:rPr>
      </w:pPr>
      <w:r>
        <w:rPr>
          <w:rFonts w:ascii="宋体" w:hAnsi="宋体" w:hint="eastAsia"/>
        </w:rPr>
        <w:t>1.投标人应当在截止时间前完成电子版响应文件的传输递交，并可以补充、修改或者撤回响应文件。补充或者修改响应文件的，应当先行撤回原文件，补充、修改后重新传输递交。投标截止时间前未完成传输的，视为撤回响应文件。响应截止时间后送达的响应文件，将被政采云平台拒收。</w:t>
      </w:r>
    </w:p>
    <w:p w:rsidR="006F28C2" w:rsidRDefault="00346362">
      <w:pPr>
        <w:snapToGrid w:val="0"/>
        <w:spacing w:line="360" w:lineRule="auto"/>
        <w:ind w:rightChars="-41" w:right="-86" w:firstLineChars="200" w:firstLine="420"/>
        <w:jc w:val="left"/>
        <w:rPr>
          <w:rFonts w:ascii="宋体" w:hAnsi="宋体"/>
        </w:rPr>
      </w:pPr>
      <w:r>
        <w:rPr>
          <w:rFonts w:ascii="宋体" w:hAnsi="宋体" w:hint="eastAsia"/>
        </w:rPr>
        <w:t>2.投标人除按规定时间在政采云系统中上传经加密的电子投标文件外，同时还需邮寄一份未经加密的电子投标文件送达指定地点。</w:t>
      </w:r>
    </w:p>
    <w:p w:rsidR="006F28C2" w:rsidRDefault="00346362">
      <w:pPr>
        <w:snapToGrid w:val="0"/>
        <w:spacing w:line="360" w:lineRule="auto"/>
        <w:ind w:rightChars="-41" w:right="-86" w:firstLineChars="200" w:firstLine="420"/>
        <w:jc w:val="left"/>
        <w:rPr>
          <w:rFonts w:ascii="宋体" w:hAnsi="宋体"/>
        </w:rPr>
      </w:pPr>
      <w:r>
        <w:rPr>
          <w:rFonts w:ascii="宋体" w:hAnsi="宋体" w:hint="eastAsia"/>
        </w:rPr>
        <w:t>3.响应文件未按时解密，投标人提供了备份响应文件的，以备份响应文件作为依据，否则视为响应文件撤回。响应文件已按时解密的，备份响应文件自动失效。</w:t>
      </w:r>
    </w:p>
    <w:p w:rsidR="006F28C2" w:rsidRDefault="00346362">
      <w:pPr>
        <w:snapToGrid w:val="0"/>
        <w:spacing w:line="360" w:lineRule="auto"/>
        <w:ind w:rightChars="-41" w:right="-86" w:firstLineChars="200" w:firstLine="420"/>
        <w:jc w:val="left"/>
        <w:rPr>
          <w:rFonts w:ascii="宋体" w:hAnsi="宋体"/>
          <w:color w:val="FF0000"/>
        </w:rPr>
      </w:pPr>
      <w:r>
        <w:rPr>
          <w:rFonts w:ascii="宋体" w:hAnsi="宋体" w:hint="eastAsia"/>
        </w:rPr>
        <w:lastRenderedPageBreak/>
        <w:t>4.备份投标文件须密封封装。包装封面上应注明投标人名称，封口处加盖投标人公章。</w:t>
      </w:r>
    </w:p>
    <w:p w:rsidR="006F28C2" w:rsidRDefault="00346362">
      <w:pPr>
        <w:spacing w:line="360" w:lineRule="auto"/>
        <w:ind w:firstLine="420"/>
        <w:rPr>
          <w:rFonts w:ascii="宋体" w:hAnsi="宋体"/>
        </w:rPr>
      </w:pPr>
      <w:r>
        <w:rPr>
          <w:rFonts w:ascii="宋体" w:hAnsi="宋体"/>
          <w:b/>
          <w:szCs w:val="21"/>
        </w:rPr>
        <w:t>（</w:t>
      </w:r>
      <w:r>
        <w:rPr>
          <w:rFonts w:ascii="宋体" w:hAnsi="宋体" w:hint="eastAsia"/>
          <w:b/>
          <w:szCs w:val="21"/>
        </w:rPr>
        <w:t>六</w:t>
      </w:r>
      <w:r>
        <w:rPr>
          <w:rFonts w:ascii="宋体" w:hAnsi="宋体"/>
          <w:b/>
          <w:szCs w:val="21"/>
        </w:rPr>
        <w:t>）投标无效的情形</w:t>
      </w:r>
    </w:p>
    <w:p w:rsidR="006F28C2" w:rsidRDefault="00346362" w:rsidP="00DC2D08">
      <w:pPr>
        <w:pStyle w:val="12"/>
        <w:snapToGrid w:val="0"/>
        <w:spacing w:beforeLines="0" w:afterLines="0" w:line="360" w:lineRule="auto"/>
        <w:ind w:rightChars="-41" w:right="-86" w:firstLineChars="198" w:firstLine="416"/>
        <w:rPr>
          <w:rFonts w:eastAsia="宋体" w:hAnsi="宋体"/>
          <w:sz w:val="21"/>
        </w:rPr>
      </w:pPr>
      <w:r>
        <w:rPr>
          <w:rFonts w:eastAsia="宋体" w:hAnsi="宋体" w:hint="eastAsia"/>
          <w:sz w:val="21"/>
        </w:rPr>
        <w:t>实质上没有响应采购文件要求的投标将被视为无效投标。投标人不得通过修正或撤消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rsidR="006F28C2" w:rsidRDefault="00346362">
      <w:pPr>
        <w:pStyle w:val="12"/>
        <w:snapToGrid w:val="0"/>
        <w:spacing w:before="120" w:after="120" w:line="360" w:lineRule="auto"/>
        <w:ind w:firstLineChars="198" w:firstLine="417"/>
        <w:rPr>
          <w:rFonts w:eastAsia="宋体" w:hAnsi="宋体"/>
          <w:sz w:val="21"/>
        </w:rPr>
      </w:pPr>
      <w:r>
        <w:rPr>
          <w:rFonts w:eastAsia="宋体" w:hAnsi="宋体"/>
          <w:b/>
          <w:bCs/>
          <w:sz w:val="21"/>
        </w:rPr>
        <w:t>1</w:t>
      </w:r>
      <w:r>
        <w:rPr>
          <w:rFonts w:eastAsia="宋体" w:hAnsi="宋体" w:hint="eastAsia"/>
          <w:b/>
          <w:bCs/>
          <w:sz w:val="21"/>
        </w:rPr>
        <w:t>.</w:t>
      </w:r>
      <w:r>
        <w:rPr>
          <w:rFonts w:eastAsia="宋体" w:hAnsi="宋体"/>
          <w:b/>
          <w:bCs/>
          <w:sz w:val="21"/>
        </w:rPr>
        <w:t>在</w:t>
      </w:r>
      <w:r>
        <w:rPr>
          <w:rFonts w:eastAsia="宋体" w:hAnsi="宋体" w:hint="eastAsia"/>
          <w:b/>
          <w:bCs/>
          <w:sz w:val="21"/>
        </w:rPr>
        <w:t>符合性审查</w:t>
      </w:r>
      <w:r>
        <w:rPr>
          <w:rFonts w:eastAsia="宋体" w:hAnsi="宋体"/>
          <w:b/>
          <w:bCs/>
          <w:sz w:val="21"/>
        </w:rPr>
        <w:t>和商务评审时，如发现下列情形之一的，</w:t>
      </w:r>
      <w:r>
        <w:rPr>
          <w:rFonts w:eastAsia="宋体" w:hAnsi="宋体" w:hint="eastAsia"/>
          <w:b/>
          <w:bCs/>
          <w:sz w:val="21"/>
        </w:rPr>
        <w:t>投标</w:t>
      </w:r>
      <w:r>
        <w:rPr>
          <w:rFonts w:eastAsia="宋体" w:hAnsi="宋体"/>
          <w:b/>
          <w:bCs/>
          <w:sz w:val="21"/>
        </w:rPr>
        <w:t>文件将被视为无效投标：</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1投标</w:t>
      </w:r>
      <w:r>
        <w:rPr>
          <w:rFonts w:eastAsia="宋体" w:hAnsi="宋体"/>
          <w:bCs/>
          <w:sz w:val="21"/>
        </w:rPr>
        <w:t>文件未按</w:t>
      </w:r>
      <w:r>
        <w:rPr>
          <w:rFonts w:eastAsia="宋体" w:hAnsi="宋体" w:hint="eastAsia"/>
          <w:bCs/>
          <w:sz w:val="21"/>
        </w:rPr>
        <w:t>采购文件</w:t>
      </w:r>
      <w:r>
        <w:rPr>
          <w:rFonts w:eastAsia="宋体" w:hAnsi="宋体"/>
          <w:bCs/>
          <w:sz w:val="21"/>
        </w:rPr>
        <w:t>要求密封、签字、盖章的；</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2</w:t>
      </w:r>
      <w:r>
        <w:rPr>
          <w:rFonts w:eastAsia="宋体" w:hAnsi="宋体" w:cs="宋体" w:hint="eastAsia"/>
          <w:sz w:val="21"/>
        </w:rPr>
        <w:t>资格证明文件不全的，或者不符合采购文件标明的资格要求的</w:t>
      </w:r>
      <w:r>
        <w:rPr>
          <w:rFonts w:eastAsia="宋体" w:hAnsi="宋体"/>
          <w:bCs/>
          <w:sz w:val="21"/>
        </w:rPr>
        <w:t>；</w:t>
      </w:r>
    </w:p>
    <w:p w:rsidR="006F28C2" w:rsidRDefault="00346362" w:rsidP="00DC2D08">
      <w:pPr>
        <w:pStyle w:val="ac"/>
        <w:snapToGrid w:val="0"/>
        <w:spacing w:line="360" w:lineRule="auto"/>
        <w:ind w:firstLineChars="198" w:firstLine="416"/>
        <w:rPr>
          <w:rFonts w:eastAsia="宋体" w:hAnsi="宋体"/>
          <w:bCs/>
          <w:sz w:val="21"/>
          <w:szCs w:val="21"/>
        </w:rPr>
      </w:pPr>
      <w:r>
        <w:rPr>
          <w:rFonts w:eastAsia="宋体" w:hAnsi="宋体"/>
          <w:bCs/>
          <w:sz w:val="21"/>
          <w:szCs w:val="21"/>
        </w:rPr>
        <w:t>1.</w:t>
      </w:r>
      <w:r>
        <w:rPr>
          <w:rFonts w:eastAsia="宋体" w:hAnsi="宋体" w:cs="宋体" w:hint="eastAsia"/>
          <w:sz w:val="21"/>
          <w:szCs w:val="21"/>
        </w:rPr>
        <w:t>3投标文件组成不全的；</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4投标</w:t>
      </w:r>
      <w:r>
        <w:rPr>
          <w:rFonts w:eastAsia="宋体" w:hAnsi="宋体"/>
          <w:bCs/>
          <w:sz w:val="21"/>
        </w:rPr>
        <w:t>文件无法定代表人或授权人签字；或未提供法定代表人授权委托书；</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5</w:t>
      </w:r>
      <w:r>
        <w:rPr>
          <w:rFonts w:eastAsia="宋体" w:hAnsi="宋体"/>
          <w:bCs/>
          <w:sz w:val="21"/>
        </w:rPr>
        <w:t>投标代表人未能出具身份证明或与法定代表人授权委托人身份不符的；</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6投标</w:t>
      </w:r>
      <w:r>
        <w:rPr>
          <w:rFonts w:eastAsia="宋体" w:hAnsi="宋体"/>
          <w:bCs/>
          <w:sz w:val="21"/>
        </w:rPr>
        <w:t>文件的实质性内容未使用中文表述、意思表述不明确、前后矛盾或者使用计量单位不符合</w:t>
      </w:r>
      <w:r>
        <w:rPr>
          <w:rFonts w:eastAsia="宋体" w:hAnsi="宋体" w:hint="eastAsia"/>
          <w:bCs/>
          <w:sz w:val="21"/>
        </w:rPr>
        <w:t>采购文件</w:t>
      </w:r>
      <w:r>
        <w:rPr>
          <w:rFonts w:eastAsia="宋体" w:hAnsi="宋体"/>
          <w:bCs/>
          <w:sz w:val="21"/>
        </w:rPr>
        <w:t>要</w:t>
      </w:r>
      <w:r>
        <w:rPr>
          <w:rFonts w:eastAsia="宋体" w:hAnsi="宋体" w:hint="eastAsia"/>
          <w:bCs/>
          <w:sz w:val="21"/>
        </w:rPr>
        <w:t>,</w:t>
      </w:r>
      <w:r>
        <w:rPr>
          <w:rFonts w:eastAsia="宋体" w:hAnsi="宋体"/>
          <w:bCs/>
          <w:sz w:val="21"/>
        </w:rPr>
        <w:t>求的；（</w:t>
      </w:r>
      <w:r>
        <w:rPr>
          <w:rFonts w:eastAsia="宋体" w:hAnsi="宋体" w:cs="宋体" w:hint="eastAsia"/>
          <w:sz w:val="21"/>
        </w:rPr>
        <w:t>经评审小组认定允许其在线更正的笔误除外</w:t>
      </w:r>
      <w:r>
        <w:rPr>
          <w:rFonts w:eastAsia="宋体" w:hAnsi="宋体"/>
          <w:bCs/>
          <w:sz w:val="21"/>
        </w:rPr>
        <w:t>）</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7投标</w:t>
      </w:r>
      <w:r>
        <w:rPr>
          <w:rFonts w:eastAsia="宋体" w:hAnsi="宋体"/>
          <w:bCs/>
          <w:sz w:val="21"/>
        </w:rPr>
        <w:t>文件的关键内容字迹模糊、无法辨认的，或者</w:t>
      </w:r>
      <w:r>
        <w:rPr>
          <w:rFonts w:eastAsia="宋体" w:hAnsi="宋体" w:hint="eastAsia"/>
          <w:bCs/>
          <w:sz w:val="21"/>
        </w:rPr>
        <w:t>投标</w:t>
      </w:r>
      <w:r>
        <w:rPr>
          <w:rFonts w:eastAsia="宋体" w:hAnsi="宋体"/>
          <w:bCs/>
          <w:sz w:val="21"/>
        </w:rPr>
        <w:t>文件中经修正的内容字迹模糊难以辩认或者修改处未按规定签名盖章的；</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8投标有效期、交货时间、质保期等</w:t>
      </w:r>
      <w:r>
        <w:rPr>
          <w:rFonts w:eastAsia="宋体" w:hAnsi="宋体"/>
          <w:bCs/>
          <w:sz w:val="21"/>
        </w:rPr>
        <w:t>商务条款不能满足</w:t>
      </w:r>
      <w:r>
        <w:rPr>
          <w:rFonts w:eastAsia="宋体" w:hAnsi="宋体" w:hint="eastAsia"/>
          <w:bCs/>
          <w:sz w:val="21"/>
        </w:rPr>
        <w:t>采购文件</w:t>
      </w:r>
      <w:r>
        <w:rPr>
          <w:rFonts w:eastAsia="宋体" w:hAnsi="宋体"/>
          <w:bCs/>
          <w:sz w:val="21"/>
        </w:rPr>
        <w:t>要求的；</w:t>
      </w:r>
    </w:p>
    <w:p w:rsidR="006F28C2" w:rsidRDefault="00346362" w:rsidP="00DC2D08">
      <w:pPr>
        <w:pStyle w:val="12"/>
        <w:snapToGrid w:val="0"/>
        <w:spacing w:beforeLines="0" w:afterLines="0" w:line="360" w:lineRule="auto"/>
        <w:ind w:firstLineChars="198" w:firstLine="416"/>
        <w:rPr>
          <w:rFonts w:eastAsia="宋体" w:hAnsi="宋体"/>
          <w:bCs/>
          <w:sz w:val="21"/>
        </w:rPr>
      </w:pPr>
      <w:r>
        <w:rPr>
          <w:rFonts w:eastAsia="宋体" w:hAnsi="宋体"/>
          <w:bCs/>
          <w:sz w:val="21"/>
        </w:rPr>
        <w:t>1.</w:t>
      </w:r>
      <w:r>
        <w:rPr>
          <w:rFonts w:eastAsia="宋体" w:hAnsi="宋体" w:hint="eastAsia"/>
          <w:bCs/>
          <w:sz w:val="21"/>
        </w:rPr>
        <w:t>9未</w:t>
      </w:r>
      <w:r>
        <w:rPr>
          <w:rFonts w:eastAsia="宋体" w:hAnsi="宋体"/>
          <w:bCs/>
          <w:sz w:val="21"/>
        </w:rPr>
        <w:t>响应</w:t>
      </w:r>
      <w:r>
        <w:rPr>
          <w:rFonts w:eastAsia="宋体" w:hAnsi="宋体" w:hint="eastAsia"/>
          <w:bCs/>
          <w:sz w:val="21"/>
        </w:rPr>
        <w:t>采购文件</w:t>
      </w:r>
      <w:r>
        <w:rPr>
          <w:rFonts w:eastAsia="宋体" w:hAnsi="宋体"/>
          <w:bCs/>
          <w:sz w:val="21"/>
        </w:rPr>
        <w:t>实质性要求或者</w:t>
      </w:r>
      <w:r>
        <w:rPr>
          <w:rFonts w:eastAsia="宋体" w:hAnsi="宋体" w:hint="eastAsia"/>
          <w:bCs/>
          <w:sz w:val="21"/>
        </w:rPr>
        <w:t>投标文件</w:t>
      </w:r>
      <w:r>
        <w:rPr>
          <w:rFonts w:eastAsia="宋体" w:hAnsi="宋体"/>
          <w:bCs/>
          <w:sz w:val="21"/>
        </w:rPr>
        <w:t>有</w:t>
      </w:r>
      <w:r>
        <w:rPr>
          <w:rFonts w:eastAsia="宋体" w:hAnsi="宋体" w:hint="eastAsia"/>
          <w:bCs/>
          <w:sz w:val="21"/>
        </w:rPr>
        <w:t>采购人</w:t>
      </w:r>
      <w:r>
        <w:rPr>
          <w:rFonts w:eastAsia="宋体" w:hAnsi="宋体"/>
          <w:bCs/>
          <w:sz w:val="21"/>
        </w:rPr>
        <w:t>不能接受的附加条件的；</w:t>
      </w:r>
    </w:p>
    <w:p w:rsidR="006F28C2" w:rsidRDefault="00346362">
      <w:pPr>
        <w:spacing w:line="360" w:lineRule="auto"/>
        <w:ind w:firstLine="420"/>
        <w:rPr>
          <w:rFonts w:ascii="宋体" w:hAnsi="宋体"/>
          <w:szCs w:val="21"/>
        </w:rPr>
      </w:pPr>
      <w:r>
        <w:rPr>
          <w:rFonts w:ascii="宋体" w:hAnsi="宋体"/>
          <w:b/>
          <w:bCs/>
        </w:rPr>
        <w:t>2</w:t>
      </w:r>
      <w:r>
        <w:rPr>
          <w:rFonts w:ascii="宋体" w:hAnsi="宋体" w:hint="eastAsia"/>
          <w:b/>
          <w:bCs/>
        </w:rPr>
        <w:t>.</w:t>
      </w:r>
      <w:r>
        <w:rPr>
          <w:rFonts w:ascii="宋体" w:hAnsi="宋体"/>
          <w:b/>
          <w:bCs/>
        </w:rPr>
        <w:t>在技术评审时，如发现下列情形之一的，</w:t>
      </w:r>
      <w:r>
        <w:rPr>
          <w:rFonts w:ascii="宋体" w:hAnsi="宋体" w:hint="eastAsia"/>
          <w:b/>
          <w:bCs/>
        </w:rPr>
        <w:t>投标文件</w:t>
      </w:r>
      <w:r>
        <w:rPr>
          <w:rFonts w:ascii="宋体" w:hAnsi="宋体"/>
          <w:b/>
          <w:bCs/>
        </w:rPr>
        <w:t>将被视为无效响应：</w:t>
      </w:r>
    </w:p>
    <w:p w:rsidR="006F28C2" w:rsidRDefault="00346362">
      <w:pPr>
        <w:spacing w:line="360" w:lineRule="auto"/>
        <w:ind w:firstLine="420"/>
        <w:rPr>
          <w:rFonts w:ascii="宋体" w:hAnsi="宋体"/>
          <w:szCs w:val="21"/>
        </w:rPr>
      </w:pPr>
      <w:r>
        <w:rPr>
          <w:rFonts w:ascii="宋体" w:hAnsi="宋体"/>
          <w:szCs w:val="21"/>
        </w:rPr>
        <w:t>2.1</w:t>
      </w:r>
      <w:r>
        <w:rPr>
          <w:rFonts w:hAnsi="宋体" w:cs="宋体" w:hint="eastAsia"/>
          <w:szCs w:val="21"/>
        </w:rPr>
        <w:t>投标文件标明的响应或偏离与事实不符或虚假投标的</w:t>
      </w:r>
      <w:r>
        <w:rPr>
          <w:rFonts w:ascii="宋体" w:hAnsi="宋体"/>
          <w:szCs w:val="21"/>
        </w:rPr>
        <w:t>；</w:t>
      </w:r>
    </w:p>
    <w:p w:rsidR="006F28C2" w:rsidRDefault="00346362">
      <w:pPr>
        <w:spacing w:line="360" w:lineRule="auto"/>
        <w:ind w:firstLine="420"/>
        <w:rPr>
          <w:rFonts w:ascii="宋体" w:hAnsi="宋体"/>
          <w:szCs w:val="21"/>
        </w:rPr>
      </w:pPr>
      <w:r>
        <w:rPr>
          <w:rFonts w:ascii="宋体" w:hAnsi="宋体" w:hint="eastAsia"/>
          <w:szCs w:val="21"/>
        </w:rPr>
        <w:t>2.2投标技术方案不明确，存在一个或一个以上备选（替代）投标方案的；</w:t>
      </w:r>
    </w:p>
    <w:p w:rsidR="006F28C2" w:rsidRDefault="00346362">
      <w:pPr>
        <w:spacing w:line="360" w:lineRule="auto"/>
        <w:ind w:firstLine="420"/>
        <w:rPr>
          <w:rFonts w:ascii="宋体" w:hAnsi="宋体"/>
          <w:szCs w:val="21"/>
        </w:rPr>
      </w:pPr>
      <w:r>
        <w:rPr>
          <w:rFonts w:ascii="宋体" w:hAnsi="宋体"/>
          <w:b/>
          <w:bCs/>
        </w:rPr>
        <w:t>3</w:t>
      </w:r>
      <w:r>
        <w:rPr>
          <w:rFonts w:ascii="宋体" w:hAnsi="宋体" w:hint="eastAsia"/>
          <w:b/>
          <w:bCs/>
        </w:rPr>
        <w:t>.</w:t>
      </w:r>
      <w:r>
        <w:rPr>
          <w:rFonts w:hAnsi="宋体" w:cs="宋体" w:hint="eastAsia"/>
          <w:b/>
          <w:szCs w:val="21"/>
        </w:rPr>
        <w:t>在投标报价文件评审时</w:t>
      </w:r>
      <w:r>
        <w:rPr>
          <w:rFonts w:ascii="宋体" w:hAnsi="宋体"/>
          <w:b/>
          <w:bCs/>
        </w:rPr>
        <w:t>，如发现下列情形之一的，</w:t>
      </w:r>
      <w:r>
        <w:rPr>
          <w:rFonts w:ascii="宋体" w:hAnsi="宋体" w:hint="eastAsia"/>
          <w:b/>
          <w:bCs/>
        </w:rPr>
        <w:t>投标文件</w:t>
      </w:r>
      <w:r>
        <w:rPr>
          <w:rFonts w:ascii="宋体" w:hAnsi="宋体"/>
          <w:b/>
          <w:bCs/>
        </w:rPr>
        <w:t>将被视为无效响应：</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3.1</w:t>
      </w:r>
      <w:r>
        <w:rPr>
          <w:rFonts w:hAnsi="宋体" w:hint="eastAsia"/>
        </w:rPr>
        <w:t>未采用人民币报价或者未按照采购文件标明的币种报价的；</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3.2</w:t>
      </w:r>
      <w:r>
        <w:rPr>
          <w:rFonts w:hAnsi="宋体" w:hint="eastAsia"/>
        </w:rPr>
        <w:t>报价超出最高限价，或者超出采购预算金额，采购人不能支付的；投标人的投标报价经评标委员会审定认为存在不合理的、恶性的低价竞争的，且投标人又不能提供出有效证明的作无效标处理。</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3.3</w:t>
      </w:r>
      <w:r>
        <w:rPr>
          <w:rFonts w:hAnsi="宋体" w:hint="eastAsia"/>
        </w:rPr>
        <w:t>投标报价具有选择性，或者开标价格与投标文件承诺的优惠（折扣）价格不一致的；</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3.4</w:t>
      </w:r>
      <w:r>
        <w:rPr>
          <w:rFonts w:hAnsi="宋体" w:hint="eastAsia"/>
        </w:rPr>
        <w:t>投标报价明细表总金额与开标一览表总价不一致。</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3.5</w:t>
      </w:r>
      <w:r>
        <w:rPr>
          <w:rFonts w:hAnsi="宋体" w:hint="eastAsia"/>
        </w:rPr>
        <w:t>投标报价文件在投标文件商务技术部分中出现投标报价信息的。</w:t>
      </w:r>
    </w:p>
    <w:p w:rsidR="006F28C2" w:rsidRDefault="00346362" w:rsidP="00DC2D08">
      <w:pPr>
        <w:pStyle w:val="110"/>
        <w:snapToGrid w:val="0"/>
        <w:spacing w:line="360" w:lineRule="auto"/>
        <w:ind w:rightChars="-41" w:right="-86" w:firstLineChars="209" w:firstLine="441"/>
        <w:rPr>
          <w:rFonts w:hAnsi="宋体" w:cs="宋体"/>
          <w:b/>
          <w:szCs w:val="21"/>
        </w:rPr>
      </w:pPr>
      <w:r>
        <w:rPr>
          <w:rFonts w:ascii="宋体" w:hAnsi="宋体" w:hint="eastAsia"/>
          <w:b/>
          <w:bCs/>
          <w:szCs w:val="24"/>
        </w:rPr>
        <w:t>4.</w:t>
      </w:r>
      <w:r>
        <w:rPr>
          <w:rFonts w:hAnsi="宋体" w:cs="宋体" w:hint="eastAsia"/>
          <w:b/>
          <w:szCs w:val="21"/>
        </w:rPr>
        <w:t>法律、法规和采购文件规定的其他无效情形。</w:t>
      </w:r>
    </w:p>
    <w:p w:rsidR="006F28C2" w:rsidRDefault="00346362" w:rsidP="00DC2D08">
      <w:pPr>
        <w:pStyle w:val="110"/>
        <w:snapToGrid w:val="0"/>
        <w:spacing w:line="360" w:lineRule="auto"/>
        <w:ind w:rightChars="-41" w:right="-86" w:firstLineChars="209" w:firstLine="441"/>
        <w:rPr>
          <w:rFonts w:hAnsi="宋体"/>
        </w:rPr>
      </w:pPr>
      <w:r>
        <w:rPr>
          <w:rFonts w:ascii="宋体" w:hAnsi="宋体" w:hint="eastAsia"/>
          <w:b/>
          <w:szCs w:val="21"/>
        </w:rPr>
        <w:t>（七）</w:t>
      </w:r>
      <w:r>
        <w:rPr>
          <w:rFonts w:hAnsi="宋体" w:hint="eastAsia"/>
          <w:b/>
        </w:rPr>
        <w:t>出现以下情形，导致电子交易平台无法正常运行，或者无法保证电子交易的公平、公</w:t>
      </w:r>
      <w:r>
        <w:rPr>
          <w:rFonts w:hAnsi="宋体" w:hint="eastAsia"/>
          <w:b/>
        </w:rPr>
        <w:lastRenderedPageBreak/>
        <w:t>正和安全时，中止电子交易活动：</w:t>
      </w:r>
    </w:p>
    <w:p w:rsidR="006F28C2" w:rsidRDefault="00346362" w:rsidP="00DC2D08">
      <w:pPr>
        <w:pStyle w:val="110"/>
        <w:snapToGrid w:val="0"/>
        <w:spacing w:line="360" w:lineRule="auto"/>
        <w:ind w:rightChars="-41" w:right="-86" w:firstLineChars="259" w:firstLine="544"/>
        <w:rPr>
          <w:rFonts w:ascii="宋体" w:hAnsi="宋体"/>
        </w:rPr>
      </w:pPr>
      <w:r>
        <w:rPr>
          <w:rFonts w:ascii="宋体" w:hAnsi="宋体" w:hint="eastAsia"/>
        </w:rPr>
        <w:t>1.电子交易平台发生故障而无法登录访问的；</w:t>
      </w:r>
    </w:p>
    <w:p w:rsidR="006F28C2" w:rsidRDefault="00346362" w:rsidP="00DC2D08">
      <w:pPr>
        <w:pStyle w:val="110"/>
        <w:snapToGrid w:val="0"/>
        <w:spacing w:line="360" w:lineRule="auto"/>
        <w:ind w:rightChars="-41" w:right="-86" w:firstLineChars="259" w:firstLine="544"/>
        <w:rPr>
          <w:rFonts w:ascii="宋体" w:hAnsi="宋体"/>
        </w:rPr>
      </w:pPr>
      <w:r>
        <w:rPr>
          <w:rFonts w:ascii="宋体" w:hAnsi="宋体" w:hint="eastAsia"/>
        </w:rPr>
        <w:t>2.电子交易平台应用或数据库出现错误，不能进行正常操作的；</w:t>
      </w:r>
    </w:p>
    <w:p w:rsidR="006F28C2" w:rsidRDefault="00346362" w:rsidP="00DC2D08">
      <w:pPr>
        <w:pStyle w:val="110"/>
        <w:snapToGrid w:val="0"/>
        <w:spacing w:line="360" w:lineRule="auto"/>
        <w:ind w:rightChars="-41" w:right="-86" w:firstLineChars="259" w:firstLine="544"/>
        <w:rPr>
          <w:rFonts w:ascii="宋体" w:hAnsi="宋体"/>
        </w:rPr>
      </w:pPr>
      <w:r>
        <w:rPr>
          <w:rFonts w:ascii="宋体" w:hAnsi="宋体" w:hint="eastAsia"/>
        </w:rPr>
        <w:t>3.电子交易平台发现严重安全漏洞，有潜在泄密危险的；</w:t>
      </w:r>
    </w:p>
    <w:p w:rsidR="006F28C2" w:rsidRDefault="00346362" w:rsidP="00DC2D08">
      <w:pPr>
        <w:pStyle w:val="110"/>
        <w:snapToGrid w:val="0"/>
        <w:spacing w:line="360" w:lineRule="auto"/>
        <w:ind w:rightChars="-41" w:right="-86" w:firstLineChars="259" w:firstLine="544"/>
        <w:rPr>
          <w:rFonts w:ascii="宋体" w:hAnsi="宋体"/>
        </w:rPr>
      </w:pPr>
      <w:r>
        <w:rPr>
          <w:rFonts w:ascii="宋体" w:hAnsi="宋体" w:hint="eastAsia"/>
        </w:rPr>
        <w:t>4.病毒发作导致不能进行正常操作的；</w:t>
      </w:r>
    </w:p>
    <w:p w:rsidR="006F28C2" w:rsidRDefault="00346362" w:rsidP="00DC2D08">
      <w:pPr>
        <w:pStyle w:val="110"/>
        <w:snapToGrid w:val="0"/>
        <w:spacing w:line="360" w:lineRule="auto"/>
        <w:ind w:rightChars="-41" w:right="-86" w:firstLineChars="259" w:firstLine="544"/>
        <w:rPr>
          <w:rFonts w:hAnsi="宋体"/>
        </w:rPr>
      </w:pPr>
      <w:r>
        <w:rPr>
          <w:rFonts w:ascii="宋体" w:hAnsi="宋体" w:hint="eastAsia"/>
        </w:rPr>
        <w:t>5.其他无法保证</w:t>
      </w:r>
      <w:r>
        <w:rPr>
          <w:rFonts w:hAnsi="宋体" w:hint="eastAsia"/>
        </w:rPr>
        <w:t>电子交易的公平、公正和安全的情况。</w:t>
      </w:r>
    </w:p>
    <w:p w:rsidR="006F28C2" w:rsidRDefault="00346362" w:rsidP="00DC2D08">
      <w:pPr>
        <w:pStyle w:val="110"/>
        <w:snapToGrid w:val="0"/>
        <w:spacing w:line="360" w:lineRule="auto"/>
        <w:ind w:rightChars="-41" w:right="-86" w:firstLineChars="209" w:firstLine="439"/>
        <w:rPr>
          <w:rFonts w:hAnsi="宋体"/>
        </w:rPr>
      </w:pPr>
      <w:r>
        <w:rPr>
          <w:rFonts w:hAnsi="宋体" w:hint="eastAsia"/>
        </w:rPr>
        <w:t>出现前款规定情形，不影响采购公平、公正性的，代理机构可以待上述情形消除后继续组织电子交易活动，也可以决定某些环节以纸质形式进行；影响或可能影响采购公平、公正性的，重新采购。</w:t>
      </w:r>
    </w:p>
    <w:p w:rsidR="006F28C2" w:rsidRDefault="00346362" w:rsidP="00DC2D08">
      <w:pPr>
        <w:pStyle w:val="110"/>
        <w:snapToGrid w:val="0"/>
        <w:spacing w:line="360" w:lineRule="auto"/>
        <w:ind w:right="-87" w:firstLineChars="1239" w:firstLine="3483"/>
        <w:outlineLvl w:val="1"/>
        <w:rPr>
          <w:rFonts w:hAnsi="宋体"/>
          <w:b/>
          <w:snapToGrid w:val="0"/>
          <w:sz w:val="28"/>
        </w:rPr>
      </w:pPr>
      <w:r>
        <w:rPr>
          <w:rFonts w:hAnsi="宋体" w:hint="eastAsia"/>
          <w:b/>
          <w:sz w:val="28"/>
        </w:rPr>
        <w:t>四、开标</w:t>
      </w:r>
    </w:p>
    <w:p w:rsidR="006F28C2" w:rsidRDefault="00346362" w:rsidP="00DC2D08">
      <w:pPr>
        <w:pStyle w:val="a3"/>
        <w:spacing w:line="360" w:lineRule="auto"/>
        <w:ind w:firstLineChars="200" w:firstLine="422"/>
        <w:jc w:val="left"/>
        <w:rPr>
          <w:rFonts w:ascii="宋体" w:hAnsi="宋体"/>
          <w:b/>
          <w:sz w:val="21"/>
          <w:szCs w:val="21"/>
        </w:rPr>
      </w:pPr>
      <w:r>
        <w:rPr>
          <w:rFonts w:ascii="宋体" w:hAnsi="宋体" w:hint="eastAsia"/>
          <w:b/>
          <w:sz w:val="21"/>
          <w:szCs w:val="21"/>
        </w:rPr>
        <w:t>电子招投标开标及评审程序</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1.采购组织机构按照规定的时间通过政采云系统组织开标、开启响应文件，所有投标人均应当准时在线参加。</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2.投标截止时间后，投标人登录政采云平台，用“项目采购-开标评标”功能对电子投标文件进行</w:t>
      </w:r>
      <w:r>
        <w:rPr>
          <w:rFonts w:ascii="宋体" w:hAnsi="宋体" w:hint="eastAsia"/>
          <w:b/>
          <w:bCs/>
          <w:szCs w:val="21"/>
        </w:rPr>
        <w:t>在线解密。</w:t>
      </w:r>
      <w:r>
        <w:rPr>
          <w:rFonts w:ascii="宋体" w:hAnsi="宋体" w:hint="eastAsia"/>
          <w:szCs w:val="21"/>
        </w:rPr>
        <w:t>在线解密电子投标文件时间</w:t>
      </w:r>
      <w:r>
        <w:rPr>
          <w:rFonts w:ascii="宋体" w:hAnsi="宋体" w:hint="eastAsia"/>
          <w:b/>
          <w:bCs/>
          <w:szCs w:val="21"/>
        </w:rPr>
        <w:t>为开标时间起半个小时内；</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3.各投标人的资格由采购单位人员负责初审；</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4.评标委员会对符合性和商务技术响应文件进行评审；</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5.在系统上公开资格和商务技术评审结果；</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6.在系统上公开报价开标情况；</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7.评标委员会对报价情况进行评审；</w:t>
      </w:r>
    </w:p>
    <w:p w:rsidR="006F28C2" w:rsidRDefault="00346362">
      <w:pPr>
        <w:adjustRightInd w:val="0"/>
        <w:snapToGrid w:val="0"/>
        <w:spacing w:line="360" w:lineRule="auto"/>
        <w:ind w:firstLineChars="200" w:firstLine="420"/>
        <w:jc w:val="left"/>
        <w:rPr>
          <w:rFonts w:ascii="Times New Roman" w:hAnsi="Times New Roman"/>
          <w:szCs w:val="21"/>
        </w:rPr>
      </w:pPr>
      <w:r>
        <w:rPr>
          <w:rFonts w:ascii="宋体" w:hAnsi="宋体" w:hint="eastAsia"/>
          <w:szCs w:val="21"/>
        </w:rPr>
        <w:t>8.在系统上公</w:t>
      </w:r>
      <w:r>
        <w:rPr>
          <w:rFonts w:ascii="Times New Roman" w:hAnsi="Times New Roman" w:hint="eastAsia"/>
          <w:szCs w:val="21"/>
        </w:rPr>
        <w:t>布评审结果。</w:t>
      </w:r>
    </w:p>
    <w:p w:rsidR="006F28C2" w:rsidRDefault="00346362">
      <w:pPr>
        <w:adjustRightInd w:val="0"/>
        <w:snapToGrid w:val="0"/>
        <w:spacing w:line="360" w:lineRule="auto"/>
        <w:ind w:firstLineChars="200" w:firstLine="420"/>
        <w:jc w:val="left"/>
        <w:rPr>
          <w:rFonts w:ascii="Times New Roman" w:hAnsi="Times New Roman"/>
          <w:color w:val="FF0000"/>
          <w:szCs w:val="21"/>
        </w:rPr>
      </w:pPr>
      <w:r>
        <w:rPr>
          <w:rFonts w:ascii="Times New Roman" w:hAnsi="Times New Roman" w:hint="eastAsia"/>
          <w:szCs w:val="21"/>
        </w:rPr>
        <w:t>特别说明：政采云公司如对电子化开标及评审程序有调整的，按调整后的程序操作</w:t>
      </w:r>
      <w:r>
        <w:rPr>
          <w:rFonts w:ascii="Times New Roman" w:hAnsi="Times New Roman" w:hint="eastAsia"/>
          <w:color w:val="FF0000"/>
          <w:szCs w:val="21"/>
        </w:rPr>
        <w:t>。</w:t>
      </w:r>
    </w:p>
    <w:p w:rsidR="006F28C2" w:rsidRDefault="006F28C2" w:rsidP="00DC2D08">
      <w:pPr>
        <w:pStyle w:val="110"/>
        <w:snapToGrid w:val="0"/>
        <w:spacing w:line="360" w:lineRule="auto"/>
        <w:ind w:right="-87" w:firstLineChars="1239" w:firstLine="3483"/>
        <w:outlineLvl w:val="1"/>
        <w:rPr>
          <w:rFonts w:hAnsi="宋体"/>
          <w:b/>
          <w:sz w:val="28"/>
        </w:rPr>
      </w:pPr>
    </w:p>
    <w:p w:rsidR="006F28C2" w:rsidRDefault="00346362" w:rsidP="00DC2D08">
      <w:pPr>
        <w:pStyle w:val="110"/>
        <w:snapToGrid w:val="0"/>
        <w:spacing w:line="360" w:lineRule="auto"/>
        <w:ind w:right="-87" w:firstLineChars="1239" w:firstLine="3483"/>
        <w:outlineLvl w:val="1"/>
        <w:rPr>
          <w:rFonts w:hAnsi="宋体"/>
          <w:b/>
          <w:sz w:val="28"/>
        </w:rPr>
      </w:pPr>
      <w:r>
        <w:rPr>
          <w:rFonts w:hAnsi="宋体" w:hint="eastAsia"/>
          <w:b/>
          <w:sz w:val="28"/>
        </w:rPr>
        <w:t>五、评标</w:t>
      </w:r>
    </w:p>
    <w:p w:rsidR="006F28C2" w:rsidRDefault="00346362" w:rsidP="00DC2D08">
      <w:pPr>
        <w:pStyle w:val="110"/>
        <w:snapToGrid w:val="0"/>
        <w:spacing w:line="360" w:lineRule="auto"/>
        <w:ind w:firstLineChars="200" w:firstLine="422"/>
        <w:outlineLvl w:val="1"/>
        <w:rPr>
          <w:rFonts w:hAnsi="宋体"/>
          <w:b/>
          <w:szCs w:val="21"/>
        </w:rPr>
      </w:pPr>
      <w:r>
        <w:rPr>
          <w:rFonts w:hAnsi="宋体" w:hint="eastAsia"/>
          <w:b/>
          <w:szCs w:val="21"/>
        </w:rPr>
        <w:t>（一）组建评标委员会</w:t>
      </w:r>
    </w:p>
    <w:p w:rsidR="006F28C2" w:rsidRDefault="00346362">
      <w:pPr>
        <w:pStyle w:val="12"/>
        <w:snapToGrid w:val="0"/>
        <w:spacing w:before="120" w:after="120" w:line="360" w:lineRule="auto"/>
        <w:ind w:right="-87" w:firstLineChars="200" w:firstLine="420"/>
        <w:rPr>
          <w:rFonts w:eastAsia="宋体" w:hAnsi="宋体" w:cs="宋体"/>
          <w:sz w:val="21"/>
        </w:rPr>
      </w:pPr>
      <w:r>
        <w:rPr>
          <w:rFonts w:eastAsia="宋体" w:hAnsi="宋体" w:cs="宋体" w:hint="eastAsia"/>
          <w:sz w:val="21"/>
        </w:rPr>
        <w:t>本项目评标委员会由政府采购评审专家和采购人代表，共</w:t>
      </w:r>
      <w:r>
        <w:rPr>
          <w:rFonts w:eastAsia="宋体" w:hAnsi="宋体" w:cs="宋体" w:hint="eastAsia"/>
          <w:sz w:val="21"/>
          <w:u w:val="single"/>
        </w:rPr>
        <w:t>5</w:t>
      </w:r>
      <w:r>
        <w:rPr>
          <w:rFonts w:eastAsia="宋体" w:hAnsi="宋体" w:cs="宋体" w:hint="eastAsia"/>
          <w:sz w:val="21"/>
        </w:rPr>
        <w:t>人组成。</w:t>
      </w:r>
    </w:p>
    <w:p w:rsidR="006F28C2" w:rsidRDefault="00346362" w:rsidP="00DC2D08">
      <w:pPr>
        <w:pStyle w:val="110"/>
        <w:snapToGrid w:val="0"/>
        <w:spacing w:line="360" w:lineRule="auto"/>
        <w:ind w:firstLineChars="200" w:firstLine="422"/>
        <w:outlineLvl w:val="1"/>
        <w:rPr>
          <w:rFonts w:hAnsi="宋体"/>
          <w:b/>
          <w:szCs w:val="21"/>
        </w:rPr>
      </w:pPr>
      <w:r>
        <w:rPr>
          <w:rFonts w:hAnsi="宋体" w:hint="eastAsia"/>
          <w:b/>
          <w:szCs w:val="21"/>
        </w:rPr>
        <w:t>（二）评标程序</w:t>
      </w:r>
    </w:p>
    <w:p w:rsidR="006F28C2" w:rsidRDefault="00346362">
      <w:pPr>
        <w:snapToGrid w:val="0"/>
        <w:spacing w:line="360" w:lineRule="auto"/>
        <w:ind w:right="-87"/>
        <w:rPr>
          <w:szCs w:val="21"/>
        </w:rPr>
      </w:pPr>
      <w:r>
        <w:rPr>
          <w:rFonts w:ascii="宋体" w:hAnsi="宋体" w:hint="eastAsia"/>
          <w:b/>
          <w:szCs w:val="21"/>
        </w:rPr>
        <w:t xml:space="preserve">    1.</w:t>
      </w:r>
      <w:r>
        <w:rPr>
          <w:b/>
          <w:szCs w:val="21"/>
        </w:rPr>
        <w:t>投标文件初审。</w:t>
      </w:r>
    </w:p>
    <w:p w:rsidR="006F28C2" w:rsidRDefault="00346362">
      <w:pPr>
        <w:snapToGrid w:val="0"/>
        <w:spacing w:line="360" w:lineRule="auto"/>
        <w:ind w:right="-87" w:firstLineChars="200" w:firstLine="420"/>
        <w:rPr>
          <w:szCs w:val="21"/>
        </w:rPr>
      </w:pPr>
      <w:r>
        <w:rPr>
          <w:szCs w:val="21"/>
        </w:rPr>
        <w:t>初审分为资格性检查和符合性检查</w:t>
      </w:r>
      <w:r>
        <w:rPr>
          <w:rFonts w:hint="eastAsia"/>
          <w:szCs w:val="21"/>
        </w:rPr>
        <w:t>，</w:t>
      </w:r>
      <w:r>
        <w:rPr>
          <w:rFonts w:hAnsi="宋体" w:cs="宋体" w:hint="eastAsia"/>
          <w:szCs w:val="21"/>
        </w:rPr>
        <w:t>代理机构对投标人的资格进行审查。</w:t>
      </w:r>
    </w:p>
    <w:p w:rsidR="006F28C2" w:rsidRDefault="00346362">
      <w:pPr>
        <w:adjustRightInd w:val="0"/>
        <w:snapToGrid w:val="0"/>
        <w:spacing w:line="360" w:lineRule="auto"/>
        <w:ind w:firstLineChars="200" w:firstLine="420"/>
        <w:jc w:val="left"/>
        <w:rPr>
          <w:rFonts w:ascii="宋体" w:hAnsi="宋体"/>
          <w:szCs w:val="21"/>
        </w:rPr>
      </w:pPr>
      <w:r>
        <w:rPr>
          <w:rFonts w:ascii="宋体" w:hAnsi="宋体" w:hint="eastAsia"/>
          <w:szCs w:val="21"/>
        </w:rPr>
        <w:t>1.1</w:t>
      </w:r>
      <w:r>
        <w:rPr>
          <w:rFonts w:ascii="宋体" w:hAnsi="宋体"/>
          <w:szCs w:val="21"/>
        </w:rPr>
        <w:t>资格性检查。依据法律法规和</w:t>
      </w:r>
      <w:r>
        <w:rPr>
          <w:rFonts w:ascii="宋体" w:hAnsi="宋体" w:hint="eastAsia"/>
          <w:szCs w:val="21"/>
        </w:rPr>
        <w:t>采购文件</w:t>
      </w:r>
      <w:r>
        <w:rPr>
          <w:rFonts w:ascii="宋体" w:hAnsi="宋体"/>
          <w:szCs w:val="21"/>
        </w:rPr>
        <w:t>的规定，对投标文件中的资格证明等进行审查，以确定投标投标人是否具备投标资格。</w:t>
      </w:r>
    </w:p>
    <w:p w:rsidR="006F28C2" w:rsidRDefault="00346362">
      <w:pPr>
        <w:adjustRightInd w:val="0"/>
        <w:snapToGrid w:val="0"/>
        <w:spacing w:line="360" w:lineRule="auto"/>
        <w:ind w:firstLineChars="200" w:firstLine="420"/>
        <w:jc w:val="left"/>
        <w:rPr>
          <w:rFonts w:ascii="Times New Roman" w:hAnsi="Times New Roman"/>
          <w:szCs w:val="21"/>
        </w:rPr>
      </w:pPr>
      <w:r>
        <w:rPr>
          <w:rFonts w:ascii="宋体" w:hAnsi="宋体" w:hint="eastAsia"/>
          <w:szCs w:val="21"/>
        </w:rPr>
        <w:t>1.2</w:t>
      </w:r>
      <w:r>
        <w:rPr>
          <w:rFonts w:ascii="Times New Roman" w:hAnsi="Times New Roman"/>
          <w:szCs w:val="21"/>
        </w:rPr>
        <w:t>符合性检查。依据</w:t>
      </w:r>
      <w:r>
        <w:rPr>
          <w:rFonts w:ascii="Times New Roman" w:hAnsi="Times New Roman" w:hint="eastAsia"/>
          <w:szCs w:val="21"/>
        </w:rPr>
        <w:t>采购文件</w:t>
      </w:r>
      <w:r>
        <w:rPr>
          <w:rFonts w:ascii="Times New Roman" w:hAnsi="Times New Roman"/>
          <w:szCs w:val="21"/>
        </w:rPr>
        <w:t>的规定，从投标文件的有效性、完整性和对</w:t>
      </w:r>
      <w:r>
        <w:rPr>
          <w:rFonts w:ascii="Times New Roman" w:hAnsi="Times New Roman" w:hint="eastAsia"/>
          <w:szCs w:val="21"/>
        </w:rPr>
        <w:t>采购文件</w:t>
      </w:r>
      <w:r>
        <w:rPr>
          <w:rFonts w:ascii="Times New Roman" w:hAnsi="Times New Roman"/>
          <w:szCs w:val="21"/>
        </w:rPr>
        <w:t>的响应</w:t>
      </w:r>
      <w:r>
        <w:rPr>
          <w:rFonts w:ascii="Times New Roman" w:hAnsi="Times New Roman"/>
          <w:szCs w:val="21"/>
        </w:rPr>
        <w:lastRenderedPageBreak/>
        <w:t>程度进行审查，以确定是否对</w:t>
      </w:r>
      <w:r>
        <w:rPr>
          <w:rFonts w:ascii="Times New Roman" w:hAnsi="Times New Roman" w:hint="eastAsia"/>
          <w:szCs w:val="21"/>
        </w:rPr>
        <w:t>采购文件</w:t>
      </w:r>
      <w:r>
        <w:rPr>
          <w:rFonts w:ascii="Times New Roman" w:hAnsi="Times New Roman"/>
          <w:szCs w:val="21"/>
        </w:rPr>
        <w:t>的实质性要求作出响应。</w:t>
      </w:r>
    </w:p>
    <w:p w:rsidR="006F28C2" w:rsidRDefault="00346362">
      <w:pPr>
        <w:snapToGrid w:val="0"/>
        <w:spacing w:line="360" w:lineRule="auto"/>
        <w:ind w:right="-87"/>
        <w:rPr>
          <w:rFonts w:ascii="宋体" w:hAnsi="宋体"/>
          <w:b/>
          <w:sz w:val="24"/>
        </w:rPr>
      </w:pPr>
      <w:r>
        <w:rPr>
          <w:rFonts w:ascii="宋体" w:hAnsi="宋体" w:hint="eastAsia"/>
          <w:b/>
          <w:sz w:val="24"/>
        </w:rPr>
        <w:t xml:space="preserve">    2</w:t>
      </w:r>
      <w:r>
        <w:rPr>
          <w:rFonts w:ascii="宋体" w:hAnsi="宋体" w:hint="eastAsia"/>
          <w:b/>
          <w:szCs w:val="21"/>
        </w:rPr>
        <w:t>.实质审查</w:t>
      </w:r>
    </w:p>
    <w:p w:rsidR="006F28C2" w:rsidRDefault="00346362">
      <w:pPr>
        <w:spacing w:line="360" w:lineRule="auto"/>
        <w:ind w:firstLineChars="250" w:firstLine="525"/>
        <w:rPr>
          <w:rFonts w:ascii="宋体" w:hAnsi="宋体"/>
          <w:kern w:val="0"/>
          <w:szCs w:val="21"/>
        </w:rPr>
      </w:pPr>
      <w:r>
        <w:rPr>
          <w:rFonts w:ascii="宋体" w:hAnsi="宋体" w:hint="eastAsia"/>
          <w:kern w:val="0"/>
          <w:szCs w:val="21"/>
        </w:rPr>
        <w:t>2.1评标委员会审查投标文件的实质性内容是否符合采购文件的实质性要求。</w:t>
      </w:r>
    </w:p>
    <w:p w:rsidR="006F28C2" w:rsidRDefault="00346362">
      <w:pPr>
        <w:spacing w:line="360" w:lineRule="auto"/>
        <w:ind w:firstLineChars="250" w:firstLine="525"/>
        <w:rPr>
          <w:rFonts w:ascii="宋体" w:hAnsi="宋体"/>
          <w:kern w:val="0"/>
          <w:szCs w:val="21"/>
        </w:rPr>
      </w:pPr>
      <w:r>
        <w:rPr>
          <w:rFonts w:ascii="宋体" w:hAnsi="宋体" w:hint="eastAsia"/>
          <w:kern w:val="0"/>
          <w:szCs w:val="21"/>
        </w:rPr>
        <w:t>2.2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rsidR="006F28C2" w:rsidRDefault="00346362">
      <w:pPr>
        <w:spacing w:line="360" w:lineRule="auto"/>
        <w:ind w:firstLineChars="200" w:firstLine="420"/>
        <w:rPr>
          <w:rFonts w:ascii="宋体" w:hAnsi="宋体"/>
          <w:kern w:val="0"/>
          <w:szCs w:val="21"/>
        </w:rPr>
      </w:pPr>
      <w:r>
        <w:rPr>
          <w:rFonts w:ascii="宋体" w:hAnsi="宋体" w:hint="eastAsia"/>
          <w:kern w:val="0"/>
          <w:szCs w:val="21"/>
        </w:rPr>
        <w:t>2.3评审小组商务、技术方案响应性评定；</w:t>
      </w:r>
    </w:p>
    <w:p w:rsidR="006F28C2" w:rsidRDefault="00346362">
      <w:pPr>
        <w:spacing w:line="360" w:lineRule="auto"/>
        <w:ind w:firstLineChars="200" w:firstLine="420"/>
        <w:rPr>
          <w:rFonts w:ascii="宋体" w:hAnsi="宋体"/>
          <w:kern w:val="0"/>
          <w:szCs w:val="21"/>
        </w:rPr>
      </w:pPr>
      <w:r>
        <w:rPr>
          <w:rFonts w:ascii="宋体" w:hAnsi="宋体" w:hint="eastAsia"/>
          <w:kern w:val="0"/>
          <w:szCs w:val="21"/>
        </w:rPr>
        <w:t>2.4各投标人的技术得分为所有评委的有效评分的算术平均数，由指定专人进行计算复核。</w:t>
      </w:r>
    </w:p>
    <w:p w:rsidR="006F28C2" w:rsidRDefault="00035FD3">
      <w:pPr>
        <w:spacing w:line="360" w:lineRule="auto"/>
        <w:ind w:firstLineChars="200" w:firstLine="420"/>
        <w:rPr>
          <w:rFonts w:ascii="宋体" w:hAnsi="宋体"/>
          <w:b/>
          <w:szCs w:val="21"/>
        </w:rPr>
      </w:pPr>
      <w:r>
        <w:rPr>
          <w:rFonts w:ascii="宋体" w:hAnsi="宋体" w:hint="eastAsia"/>
          <w:kern w:val="0"/>
          <w:szCs w:val="21"/>
        </w:rPr>
        <w:t>2.5</w:t>
      </w:r>
      <w:r w:rsidR="00346362">
        <w:rPr>
          <w:rFonts w:ascii="宋体" w:hAnsi="宋体" w:hint="eastAsia"/>
          <w:kern w:val="0"/>
          <w:szCs w:val="21"/>
        </w:rPr>
        <w:t>评标委员会完成评标后，评委对各部分得分汇总，计算出本项目综合评估分。评标委员会按</w:t>
      </w:r>
      <w:r w:rsidR="00346362">
        <w:rPr>
          <w:rFonts w:ascii="宋体" w:hAnsi="宋体" w:hint="eastAsia"/>
          <w:szCs w:val="21"/>
        </w:rPr>
        <w:t>评标原则通过电子系统向采购人及采购代理机构提交评审报告。</w:t>
      </w:r>
    </w:p>
    <w:p w:rsidR="006F28C2" w:rsidRDefault="00346362" w:rsidP="00DC2D08">
      <w:pPr>
        <w:spacing w:line="360" w:lineRule="auto"/>
        <w:ind w:firstLineChars="200" w:firstLine="422"/>
        <w:rPr>
          <w:rFonts w:ascii="宋体" w:hAnsi="宋体"/>
          <w:b/>
          <w:szCs w:val="21"/>
        </w:rPr>
      </w:pPr>
      <w:r>
        <w:rPr>
          <w:rFonts w:ascii="宋体" w:hAnsi="宋体" w:hint="eastAsia"/>
          <w:b/>
          <w:szCs w:val="21"/>
        </w:rPr>
        <w:t>（三）澄清问题的形式</w:t>
      </w:r>
    </w:p>
    <w:p w:rsidR="006F28C2" w:rsidRDefault="00346362">
      <w:pPr>
        <w:snapToGrid w:val="0"/>
        <w:spacing w:line="360" w:lineRule="auto"/>
        <w:ind w:left="228" w:right="-87" w:firstLineChars="200" w:firstLine="420"/>
        <w:rPr>
          <w:rFonts w:ascii="宋体" w:hAnsi="宋体"/>
        </w:rPr>
      </w:pPr>
      <w:r>
        <w:rPr>
          <w:rFonts w:ascii="宋体" w:hAnsi="宋体" w:hint="eastAsia"/>
        </w:rPr>
        <w:t>对投标文件中含义不明确、同类问题表述不一致或者有明显文字和计算错误的内容，评标委员会可要求投标人作出必要的澄清、说明或者纠正。投标人与评审小组</w:t>
      </w:r>
      <w:r>
        <w:rPr>
          <w:rFonts w:hAnsi="宋体" w:hint="eastAsia"/>
          <w:szCs w:val="21"/>
        </w:rPr>
        <w:t>通过电子交易平台交换数据电文的形式进行</w:t>
      </w:r>
      <w:r>
        <w:rPr>
          <w:rFonts w:ascii="宋体" w:hAnsi="宋体" w:hint="eastAsia"/>
        </w:rPr>
        <w:t>，给予投标人提交澄清说明或补正的时间不少于半个小时，投标人已经明确表示澄清说明或补正完毕的除外。不得超出投标文件的范围或者改变投标文件的实质性内容。</w:t>
      </w:r>
    </w:p>
    <w:p w:rsidR="006F28C2" w:rsidRDefault="00346362" w:rsidP="00DC2D08">
      <w:pPr>
        <w:pStyle w:val="12"/>
        <w:snapToGrid w:val="0"/>
        <w:spacing w:before="120" w:after="120" w:line="360" w:lineRule="auto"/>
        <w:ind w:right="-87" w:firstLineChars="200" w:firstLine="422"/>
        <w:rPr>
          <w:rFonts w:eastAsia="宋体" w:hAnsi="宋体"/>
          <w:b/>
          <w:sz w:val="21"/>
        </w:rPr>
      </w:pPr>
      <w:r>
        <w:rPr>
          <w:rFonts w:eastAsia="宋体" w:hAnsi="宋体" w:hint="eastAsia"/>
          <w:b/>
          <w:sz w:val="21"/>
        </w:rPr>
        <w:t>（四）错误修正</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投标文件如果出现计算或表达上的错误，修正错误的原则如下：</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1.如果用数字表示的数额与文字表示的数额不一致的，以文字数额为准；</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2.当单价和数量的乘积与合价不一致时，通常以标出的单价为准。除非评审小组认为单价属明显的小数点错误，此时应以标出的合价为准，并修改单价。</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3.按上述修改错误的方法，调整投标文件中的投标报价文件，经投标人确认后，调整后的投标报价对投标人起约束作用。</w:t>
      </w:r>
    </w:p>
    <w:p w:rsidR="006F28C2" w:rsidRDefault="00346362">
      <w:pPr>
        <w:pStyle w:val="ac"/>
        <w:snapToGrid w:val="0"/>
        <w:spacing w:line="360" w:lineRule="auto"/>
        <w:ind w:firstLineChars="198" w:firstLine="417"/>
        <w:rPr>
          <w:rFonts w:eastAsia="宋体" w:hAnsi="宋体" w:cs="宋体"/>
          <w:sz w:val="21"/>
          <w:szCs w:val="21"/>
        </w:rPr>
      </w:pPr>
      <w:r>
        <w:rPr>
          <w:rFonts w:eastAsia="宋体" w:hAnsi="宋体" w:cs="宋体" w:hint="eastAsia"/>
          <w:b/>
          <w:sz w:val="21"/>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rsidR="006F28C2" w:rsidRDefault="00346362" w:rsidP="00DC2D08">
      <w:pPr>
        <w:pStyle w:val="12"/>
        <w:snapToGrid w:val="0"/>
        <w:spacing w:before="120" w:after="120" w:line="360" w:lineRule="auto"/>
        <w:ind w:right="-87" w:firstLineChars="200" w:firstLine="422"/>
        <w:jc w:val="left"/>
        <w:rPr>
          <w:rFonts w:eastAsia="宋体" w:hAnsi="宋体"/>
          <w:b/>
          <w:sz w:val="21"/>
        </w:rPr>
      </w:pPr>
      <w:r>
        <w:rPr>
          <w:rFonts w:eastAsia="宋体" w:hAnsi="宋体" w:hint="eastAsia"/>
          <w:b/>
          <w:sz w:val="21"/>
        </w:rPr>
        <w:t>（五）评标原则和评标办法</w:t>
      </w:r>
    </w:p>
    <w:p w:rsidR="006F28C2" w:rsidRDefault="00346362">
      <w:pPr>
        <w:pStyle w:val="ac"/>
        <w:snapToGrid w:val="0"/>
        <w:spacing w:line="360" w:lineRule="auto"/>
        <w:ind w:firstLineChars="200" w:firstLine="420"/>
        <w:rPr>
          <w:rFonts w:eastAsia="宋体" w:hAnsi="宋体" w:cs="宋体"/>
          <w:sz w:val="21"/>
          <w:szCs w:val="21"/>
        </w:rPr>
      </w:pPr>
      <w:r>
        <w:rPr>
          <w:rFonts w:eastAsia="宋体" w:hAnsi="宋体" w:cs="宋体" w:hint="eastAsia"/>
          <w:sz w:val="21"/>
          <w:szCs w:val="21"/>
        </w:rPr>
        <w:t>1.评标委员会必须公平、公正、客观，不带任何倾向性和启发性；不得向外界透露任何与评标有关的内容；任何单位和个人不得干扰、影响评标的正常进行；评标委员会及有关工作人员不得私下与投标人接触。</w:t>
      </w:r>
    </w:p>
    <w:p w:rsidR="006F28C2" w:rsidRDefault="00346362" w:rsidP="00DC2D08">
      <w:pPr>
        <w:pStyle w:val="ac"/>
        <w:snapToGrid w:val="0"/>
        <w:spacing w:line="360" w:lineRule="auto"/>
        <w:ind w:firstLineChars="248" w:firstLine="521"/>
        <w:rPr>
          <w:rFonts w:eastAsia="宋体" w:hAnsi="宋体" w:cs="宋体"/>
          <w:sz w:val="21"/>
          <w:szCs w:val="21"/>
        </w:rPr>
      </w:pPr>
      <w:r>
        <w:rPr>
          <w:rFonts w:eastAsia="宋体" w:hAnsi="宋体" w:cs="宋体" w:hint="eastAsia"/>
          <w:sz w:val="21"/>
          <w:szCs w:val="21"/>
        </w:rPr>
        <w:t>2.评标办法。本项目评标办法是</w:t>
      </w:r>
      <w:r>
        <w:rPr>
          <w:rFonts w:eastAsia="宋体" w:hAnsi="宋体" w:cs="宋体" w:hint="eastAsia"/>
          <w:sz w:val="21"/>
          <w:szCs w:val="21"/>
          <w:u w:val="single"/>
        </w:rPr>
        <w:t>综合评分法</w:t>
      </w:r>
      <w:r>
        <w:rPr>
          <w:rFonts w:eastAsia="宋体" w:hAnsi="宋体" w:cs="宋体" w:hint="eastAsia"/>
          <w:sz w:val="21"/>
          <w:szCs w:val="21"/>
        </w:rPr>
        <w:t>，具体评标内容及评分标准等详见《第四章：评标办法及评分标准》。</w:t>
      </w:r>
    </w:p>
    <w:p w:rsidR="006F28C2" w:rsidRDefault="00346362">
      <w:pPr>
        <w:pStyle w:val="ac"/>
        <w:snapToGrid w:val="0"/>
        <w:spacing w:line="360" w:lineRule="auto"/>
        <w:ind w:firstLineChars="250" w:firstLine="525"/>
        <w:rPr>
          <w:rFonts w:eastAsia="宋体" w:hAnsi="宋体" w:cs="宋体"/>
          <w:sz w:val="21"/>
          <w:szCs w:val="21"/>
        </w:rPr>
      </w:pPr>
      <w:r>
        <w:rPr>
          <w:rFonts w:eastAsia="宋体" w:hAnsi="宋体" w:cs="宋体" w:hint="eastAsia"/>
          <w:sz w:val="21"/>
          <w:szCs w:val="21"/>
        </w:rPr>
        <w:lastRenderedPageBreak/>
        <w:t>3.《政府采购货物和服务招标投标管理办法》</w:t>
      </w:r>
    </w:p>
    <w:p w:rsidR="006F28C2" w:rsidRDefault="00346362">
      <w:pPr>
        <w:pStyle w:val="ac"/>
        <w:snapToGrid w:val="0"/>
        <w:spacing w:line="360" w:lineRule="auto"/>
        <w:ind w:firstLineChars="200" w:firstLine="420"/>
        <w:rPr>
          <w:rFonts w:eastAsia="宋体" w:hAnsi="宋体" w:cs="宋体"/>
          <w:sz w:val="21"/>
          <w:szCs w:val="21"/>
          <w:highlight w:val="yellow"/>
        </w:rPr>
      </w:pPr>
      <w:r>
        <w:rPr>
          <w:rFonts w:eastAsia="宋体" w:hAnsi="宋体" w:cs="宋体" w:hint="eastAsia"/>
          <w:sz w:val="21"/>
          <w:szCs w:val="21"/>
        </w:rPr>
        <w:t>第三十一条: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6F28C2" w:rsidRDefault="00346362" w:rsidP="00DC2D08">
      <w:pPr>
        <w:widowControl/>
        <w:snapToGrid w:val="0"/>
        <w:spacing w:line="360" w:lineRule="auto"/>
        <w:ind w:right="-87" w:firstLineChars="200" w:firstLine="422"/>
        <w:rPr>
          <w:rFonts w:ascii="宋体" w:hAnsi="宋体"/>
          <w:b/>
          <w:szCs w:val="21"/>
        </w:rPr>
      </w:pPr>
      <w:r>
        <w:rPr>
          <w:rFonts w:ascii="宋体" w:hAnsi="宋体" w:hint="eastAsia"/>
          <w:b/>
          <w:szCs w:val="21"/>
        </w:rPr>
        <w:t>（六）评标过程的监控</w:t>
      </w:r>
    </w:p>
    <w:p w:rsidR="006F28C2" w:rsidRDefault="00346362">
      <w:pPr>
        <w:pStyle w:val="12"/>
        <w:snapToGrid w:val="0"/>
        <w:spacing w:before="120" w:after="120" w:line="360" w:lineRule="auto"/>
        <w:ind w:right="-87" w:firstLineChars="200" w:firstLine="420"/>
        <w:rPr>
          <w:rFonts w:eastAsia="宋体" w:hAnsi="宋体"/>
          <w:b/>
          <w:sz w:val="28"/>
        </w:rPr>
      </w:pPr>
      <w:r>
        <w:rPr>
          <w:rFonts w:eastAsia="宋体" w:hAnsi="宋体" w:cs="宋体" w:hint="eastAsia"/>
          <w:sz w:val="21"/>
        </w:rPr>
        <w:t>本项目评标过程实行全程录音、录像监控。</w:t>
      </w:r>
    </w:p>
    <w:p w:rsidR="006F28C2" w:rsidRDefault="00346362" w:rsidP="00DC2D08">
      <w:pPr>
        <w:pStyle w:val="110"/>
        <w:snapToGrid w:val="0"/>
        <w:spacing w:line="360" w:lineRule="auto"/>
        <w:ind w:right="-87" w:firstLineChars="1239" w:firstLine="3483"/>
        <w:outlineLvl w:val="1"/>
        <w:rPr>
          <w:rFonts w:hAnsi="宋体"/>
          <w:b/>
          <w:sz w:val="28"/>
        </w:rPr>
      </w:pPr>
      <w:r>
        <w:rPr>
          <w:rFonts w:hAnsi="宋体" w:hint="eastAsia"/>
          <w:b/>
          <w:sz w:val="28"/>
        </w:rPr>
        <w:t>六、定标</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（一）确定中标人。本项目由采购人事先授权评审小组确定中标候选人3名。推荐第一名中标候选人为中标人，经采购人确认后，确定项目中标人，同时发布采购结果公告，发出中标通知书。</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1.采购代理机构在评标结束后在2个工作日内将评审报告交采购人确认。</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2.投标人对评审结果无异议的，采购人应在收到评审报告后5个工作日内对评审结果进行确认。如有投标人对评审结果提出质疑的，采购人可在质疑处理完毕后确定中标人。</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3.采购人依法确定中标人后2个工作日内，采购代理机构以书面形式发出《中标通知书》,并同时在相关网站上发布中标公告。</w:t>
      </w:r>
    </w:p>
    <w:p w:rsidR="006F28C2" w:rsidRDefault="00346362" w:rsidP="00DC2D08">
      <w:pPr>
        <w:pStyle w:val="ac"/>
        <w:snapToGrid w:val="0"/>
        <w:spacing w:line="360" w:lineRule="auto"/>
        <w:ind w:firstLineChars="198" w:firstLine="416"/>
        <w:rPr>
          <w:rFonts w:hAnsi="宋体"/>
          <w:b/>
          <w:sz w:val="28"/>
        </w:rPr>
      </w:pPr>
      <w:r>
        <w:rPr>
          <w:rFonts w:eastAsia="宋体" w:hAnsi="宋体" w:cs="宋体" w:hint="eastAsia"/>
          <w:sz w:val="21"/>
          <w:szCs w:val="21"/>
        </w:rPr>
        <w:t>（二）中标人因自身原因放弃中标或因不可抗力不能履行合同的；经质疑，采购代理机构审查确认因中标人在本次采购活动中存在违法违规行为或其他原因使质疑成立的，如发生上述两种情况的，采购人可以与排位在中标人之后第一位的中标候选人签订采购合同，以此类推。</w:t>
      </w:r>
    </w:p>
    <w:p w:rsidR="006F28C2" w:rsidRDefault="00346362" w:rsidP="00DC2D08">
      <w:pPr>
        <w:pStyle w:val="110"/>
        <w:snapToGrid w:val="0"/>
        <w:spacing w:line="360" w:lineRule="auto"/>
        <w:ind w:right="-87" w:firstLineChars="1239" w:firstLine="3483"/>
        <w:outlineLvl w:val="1"/>
        <w:rPr>
          <w:rFonts w:hAnsi="宋体"/>
          <w:b/>
          <w:szCs w:val="21"/>
        </w:rPr>
      </w:pPr>
      <w:r>
        <w:rPr>
          <w:rFonts w:hAnsi="宋体" w:hint="eastAsia"/>
          <w:b/>
          <w:sz w:val="28"/>
        </w:rPr>
        <w:t>七、合同授予</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（一）签订合同</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1.中标人应自接到中标通知书后30日内与采购人签定合同。同时，采购代理机构对合同内容进行审查，如发现与采购结果和投标承诺内容不一致的，应予以纠正。</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2.中标人拖延、拒签合同的，将上报监管部门并取消中标资格。</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3.中标人和采购人签订合同，按合同规定的供货时间供货并安装调试完毕。</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4.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rsidR="006F28C2" w:rsidRDefault="00346362" w:rsidP="00DC2D08">
      <w:pPr>
        <w:pStyle w:val="ac"/>
        <w:snapToGrid w:val="0"/>
        <w:spacing w:line="360" w:lineRule="auto"/>
        <w:ind w:firstLineChars="198" w:firstLine="416"/>
        <w:rPr>
          <w:rFonts w:eastAsia="宋体" w:hAnsi="宋体" w:cs="宋体"/>
          <w:sz w:val="21"/>
          <w:szCs w:val="21"/>
        </w:rPr>
      </w:pPr>
      <w:r>
        <w:rPr>
          <w:rFonts w:eastAsia="宋体" w:hAnsi="宋体" w:cs="宋体" w:hint="eastAsia"/>
          <w:sz w:val="21"/>
          <w:szCs w:val="21"/>
        </w:rPr>
        <w:t>（二）合同公告</w:t>
      </w:r>
    </w:p>
    <w:p w:rsidR="006F28C2" w:rsidRDefault="00346362" w:rsidP="00DC2D08">
      <w:pPr>
        <w:pStyle w:val="ac"/>
        <w:snapToGrid w:val="0"/>
        <w:spacing w:line="360" w:lineRule="auto"/>
        <w:ind w:firstLineChars="198" w:firstLine="416"/>
        <w:rPr>
          <w:rFonts w:eastAsia="宋体" w:hAnsi="宋体"/>
          <w:sz w:val="21"/>
        </w:rPr>
      </w:pPr>
      <w:r>
        <w:rPr>
          <w:rFonts w:eastAsia="宋体" w:hAnsi="宋体" w:cs="宋体" w:hint="eastAsia"/>
          <w:sz w:val="21"/>
          <w:szCs w:val="21"/>
        </w:rPr>
        <w:t>采购人应当自政府采购合同签订之日起2个工作日内，将政府采购合同在省级以上人民政府财政部门指定的媒体上公告，但政府采购合同中涉及国家秘密、商业秘密的内容除外。</w:t>
      </w:r>
    </w:p>
    <w:p w:rsidR="006F28C2" w:rsidRDefault="00346362" w:rsidP="001C792F">
      <w:pPr>
        <w:pStyle w:val="12"/>
        <w:snapToGrid w:val="0"/>
        <w:spacing w:before="120" w:after="120" w:line="360" w:lineRule="auto"/>
        <w:ind w:right="-87" w:firstLineChars="1200" w:firstLine="3373"/>
        <w:outlineLvl w:val="1"/>
        <w:rPr>
          <w:rFonts w:hAnsi="宋体"/>
          <w:b/>
          <w:sz w:val="28"/>
        </w:rPr>
      </w:pPr>
      <w:bookmarkStart w:id="16" w:name="_Toc480187579"/>
      <w:r>
        <w:rPr>
          <w:rFonts w:hAnsi="宋体" w:hint="eastAsia"/>
          <w:b/>
          <w:sz w:val="28"/>
        </w:rPr>
        <w:lastRenderedPageBreak/>
        <w:t>八、政府采购政策</w:t>
      </w:r>
    </w:p>
    <w:p w:rsidR="006F28C2" w:rsidRDefault="00346362">
      <w:pPr>
        <w:pStyle w:val="a3"/>
        <w:spacing w:after="0" w:line="360" w:lineRule="auto"/>
        <w:ind w:firstLineChars="200" w:firstLine="420"/>
        <w:rPr>
          <w:rFonts w:ascii="宋体" w:hAnsi="宋体" w:cs="宋体"/>
          <w:sz w:val="21"/>
        </w:rPr>
      </w:pPr>
      <w:r>
        <w:rPr>
          <w:rFonts w:ascii="宋体" w:hAnsi="宋体" w:cs="宋体" w:hint="eastAsia"/>
          <w:sz w:val="21"/>
        </w:rPr>
        <w:t>1.</w:t>
      </w:r>
      <w:r w:rsidRPr="008D6C92">
        <w:rPr>
          <w:rFonts w:ascii="宋体" w:hAnsi="宋体" w:cs="宋体" w:hint="eastAsia"/>
          <w:b/>
          <w:sz w:val="21"/>
        </w:rPr>
        <w:t>本项目专门面向中小企业采购。</w:t>
      </w:r>
    </w:p>
    <w:p w:rsidR="006F28C2" w:rsidRDefault="00346362">
      <w:pPr>
        <w:pStyle w:val="a3"/>
        <w:spacing w:after="0" w:line="360" w:lineRule="auto"/>
        <w:ind w:firstLineChars="200" w:firstLine="420"/>
        <w:rPr>
          <w:rFonts w:ascii="宋体" w:hAnsi="宋体" w:cs="宋体"/>
          <w:sz w:val="21"/>
        </w:rPr>
      </w:pPr>
      <w:r>
        <w:rPr>
          <w:rFonts w:ascii="宋体" w:hAnsi="宋体" w:cs="宋体" w:hint="eastAsia"/>
          <w:sz w:val="21"/>
        </w:rPr>
        <w:t>2.本项目采购标的：</w:t>
      </w:r>
      <w:r w:rsidR="00AB1DE0" w:rsidRPr="006710D0">
        <w:rPr>
          <w:rFonts w:ascii="宋体" w:hAnsi="宋体" w:cs="宋体" w:hint="eastAsia"/>
          <w:sz w:val="21"/>
          <w:szCs w:val="21"/>
        </w:rPr>
        <w:t>高亭镇、东沙镇、岱东镇、岱西镇、长涂镇和秀山乡等6个乡镇1：2000地质灾害风险调查</w:t>
      </w:r>
      <w:r w:rsidR="00AB1DE0">
        <w:rPr>
          <w:rFonts w:ascii="宋体" w:hAnsi="宋体" w:cs="宋体" w:hint="eastAsia"/>
          <w:sz w:val="21"/>
          <w:szCs w:val="21"/>
        </w:rPr>
        <w:t>与</w:t>
      </w:r>
      <w:r w:rsidR="00AB1DE0" w:rsidRPr="006710D0">
        <w:rPr>
          <w:rFonts w:ascii="宋体" w:hAnsi="宋体" w:cs="宋体" w:hint="eastAsia"/>
          <w:sz w:val="21"/>
          <w:szCs w:val="21"/>
        </w:rPr>
        <w:t>评价</w:t>
      </w:r>
      <w:r w:rsidR="00AB1DE0">
        <w:rPr>
          <w:rFonts w:ascii="宋体" w:hAnsi="宋体" w:cs="宋体" w:hint="eastAsia"/>
          <w:sz w:val="21"/>
          <w:szCs w:val="21"/>
        </w:rPr>
        <w:t>项目</w:t>
      </w:r>
      <w:r>
        <w:rPr>
          <w:rFonts w:ascii="宋体" w:hAnsi="宋体" w:cs="宋体" w:hint="eastAsia"/>
          <w:sz w:val="21"/>
        </w:rPr>
        <w:t>，对应的中小企业划分标准所属行业：</w:t>
      </w:r>
      <w:r w:rsidR="00B662C4">
        <w:rPr>
          <w:rFonts w:ascii="宋体" w:hAnsi="宋体" w:cs="宋体" w:hint="eastAsia"/>
          <w:sz w:val="21"/>
        </w:rPr>
        <w:t>其他未列明</w:t>
      </w:r>
      <w:r w:rsidR="0033373B">
        <w:rPr>
          <w:rFonts w:ascii="宋体" w:hAnsi="宋体" w:cs="宋体" w:hint="eastAsia"/>
          <w:sz w:val="21"/>
        </w:rPr>
        <w:t>行业</w:t>
      </w:r>
      <w:r>
        <w:rPr>
          <w:rFonts w:ascii="宋体" w:hAnsi="宋体" w:cs="宋体" w:hint="eastAsia"/>
          <w:sz w:val="21"/>
        </w:rPr>
        <w:t xml:space="preserve">。 </w:t>
      </w:r>
    </w:p>
    <w:p w:rsidR="006F28C2" w:rsidRDefault="00346362">
      <w:pPr>
        <w:spacing w:line="360" w:lineRule="auto"/>
        <w:ind w:firstLineChars="200" w:firstLine="420"/>
        <w:rPr>
          <w:rFonts w:ascii="宋体" w:hAnsi="宋体" w:cs="宋体"/>
        </w:rPr>
      </w:pPr>
      <w:r>
        <w:rPr>
          <w:rFonts w:ascii="宋体" w:hAnsi="宋体" w:cs="宋体" w:hint="eastAsia"/>
        </w:rPr>
        <w:t>3.小微企业是指中华人民共和国境内依法设立，依据国务院批准的中小企业划分标准确定的小型企业和微型企业，但与大企业的负责人为同一人，或者与大企业存在直接控股、管理关系的除外。</w:t>
      </w:r>
    </w:p>
    <w:p w:rsidR="006F28C2" w:rsidRDefault="00346362">
      <w:pPr>
        <w:spacing w:line="360" w:lineRule="auto"/>
        <w:ind w:firstLineChars="200" w:firstLine="420"/>
        <w:rPr>
          <w:rFonts w:ascii="宋体" w:hAnsi="宋体" w:cs="宋体"/>
        </w:rPr>
      </w:pPr>
      <w:r>
        <w:rPr>
          <w:rFonts w:ascii="宋体" w:hAnsi="宋体" w:cs="宋体" w:hint="eastAsia"/>
        </w:rPr>
        <w:t>符合中小企业划分标准的个体工商户，在政府采购活动中视同中小企业。</w:t>
      </w:r>
    </w:p>
    <w:p w:rsidR="006F28C2" w:rsidRDefault="00346362">
      <w:pPr>
        <w:spacing w:line="360" w:lineRule="auto"/>
        <w:ind w:firstLineChars="200" w:firstLine="420"/>
        <w:rPr>
          <w:rFonts w:ascii="宋体" w:hAnsi="宋体" w:cs="宋体"/>
        </w:rPr>
      </w:pPr>
      <w:r>
        <w:rPr>
          <w:rFonts w:ascii="宋体" w:hAnsi="宋体" w:cs="宋体" w:hint="eastAsia"/>
        </w:rPr>
        <w:t>国务院批准的中小企业划分标准：具体见工信部联企业[2011]300号。</w:t>
      </w:r>
    </w:p>
    <w:p w:rsidR="006F28C2" w:rsidRDefault="00346362">
      <w:pPr>
        <w:spacing w:line="360" w:lineRule="auto"/>
        <w:ind w:firstLineChars="200" w:firstLine="420"/>
        <w:rPr>
          <w:rFonts w:ascii="宋体" w:hAnsi="宋体" w:cs="宋体"/>
        </w:rPr>
      </w:pPr>
      <w:r>
        <w:rPr>
          <w:rFonts w:ascii="宋体" w:hAnsi="宋体" w:cs="宋体" w:hint="eastAsia"/>
        </w:rPr>
        <w:t>4.在政府采购活动中，供应商提供的货物、工程或者服务符合下列情形的，可享受小型、微型企业（以下简称小微企业）的价格扣除：</w:t>
      </w:r>
    </w:p>
    <w:p w:rsidR="006F28C2" w:rsidRDefault="00346362">
      <w:pPr>
        <w:spacing w:line="360" w:lineRule="auto"/>
        <w:ind w:firstLineChars="200" w:firstLine="420"/>
        <w:rPr>
          <w:rFonts w:ascii="宋体" w:hAnsi="宋体" w:cs="宋体"/>
        </w:rPr>
      </w:pPr>
      <w:r>
        <w:rPr>
          <w:rFonts w:ascii="宋体" w:hAnsi="宋体" w:cs="宋体" w:hint="eastAsia"/>
        </w:rPr>
        <w:t>（1）在货物采购项目中，货物由小微企业制造，即货物由小微企业生产且使用该小微企业商号或者注册商标；</w:t>
      </w:r>
    </w:p>
    <w:p w:rsidR="006F28C2" w:rsidRDefault="00346362">
      <w:pPr>
        <w:spacing w:line="360" w:lineRule="auto"/>
        <w:ind w:firstLineChars="200" w:firstLine="420"/>
        <w:rPr>
          <w:rFonts w:ascii="宋体" w:hAnsi="宋体" w:cs="宋体"/>
        </w:rPr>
      </w:pPr>
      <w:r>
        <w:rPr>
          <w:rFonts w:ascii="宋体" w:hAnsi="宋体" w:cs="宋体" w:hint="eastAsia"/>
        </w:rPr>
        <w:t>（2）在工程采购项目中，工程由小微企业承建，即工程施工单位为小微企业；</w:t>
      </w:r>
    </w:p>
    <w:p w:rsidR="006F28C2" w:rsidRDefault="00346362">
      <w:pPr>
        <w:spacing w:line="360" w:lineRule="auto"/>
        <w:ind w:firstLineChars="200" w:firstLine="420"/>
        <w:rPr>
          <w:rFonts w:ascii="宋体" w:hAnsi="宋体" w:cs="宋体"/>
        </w:rPr>
      </w:pPr>
      <w:r>
        <w:rPr>
          <w:rFonts w:ascii="宋体" w:hAnsi="宋体" w:cs="宋体" w:hint="eastAsia"/>
        </w:rPr>
        <w:t>（3）在服务采购项目中，服务由小微企业承接，即提供服务的人员为小微企业依照《中华人民共和国劳动合同法》订立劳动合同的从业人员。</w:t>
      </w:r>
    </w:p>
    <w:p w:rsidR="006F28C2" w:rsidRDefault="00346362" w:rsidP="00DC2D08">
      <w:pPr>
        <w:spacing w:line="360" w:lineRule="auto"/>
        <w:ind w:firstLineChars="200" w:firstLine="422"/>
        <w:rPr>
          <w:rFonts w:ascii="宋体" w:hAnsi="宋体" w:cs="宋体"/>
          <w:b/>
          <w:bCs/>
        </w:rPr>
      </w:pPr>
      <w:r>
        <w:rPr>
          <w:rFonts w:ascii="宋体" w:hAnsi="宋体" w:cs="宋体" w:hint="eastAsia"/>
          <w:b/>
          <w:bCs/>
        </w:rPr>
        <w:t>以联合体形式参加政府采购活动，联合体各方均为小微企业的，联合体视同小微企业。</w:t>
      </w:r>
    </w:p>
    <w:p w:rsidR="008D6C92" w:rsidRDefault="008D6C92" w:rsidP="008D6C92">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5.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rsidR="008D6C92" w:rsidRDefault="008D6C92" w:rsidP="008D6C92">
      <w:pPr>
        <w:spacing w:line="312" w:lineRule="auto"/>
        <w:ind w:firstLineChars="200" w:firstLine="420"/>
        <w:rPr>
          <w:rFonts w:asciiTheme="minorEastAsia" w:eastAsiaTheme="minorEastAsia" w:hAnsiTheme="minorEastAsia"/>
        </w:rPr>
      </w:pPr>
      <w:r>
        <w:rPr>
          <w:rFonts w:asciiTheme="minorEastAsia" w:eastAsiaTheme="minorEastAsia" w:hAnsiTheme="minorEastAsia" w:hint="eastAsia"/>
        </w:rPr>
        <w:t>6.投标人符合《三部门联合发布关于促进残疾人就业政府采购政策的通知》（财库〔2017〕141号）文件要求，并提供《残疾人福利性单位声明函》的，则视同小型、微型企业。</w:t>
      </w:r>
    </w:p>
    <w:p w:rsidR="003A6A18" w:rsidRPr="004600E1" w:rsidRDefault="008D6C92" w:rsidP="004600E1">
      <w:pPr>
        <w:spacing w:line="360" w:lineRule="auto"/>
        <w:ind w:firstLineChars="200" w:firstLine="422"/>
        <w:rPr>
          <w:rFonts w:ascii="宋体" w:hAnsi="宋体" w:cs="宋体"/>
        </w:rPr>
      </w:pPr>
      <w:r>
        <w:rPr>
          <w:rFonts w:asciiTheme="minorEastAsia" w:eastAsiaTheme="minorEastAsia" w:hAnsiTheme="minorEastAsia" w:hint="eastAsia"/>
          <w:b/>
        </w:rPr>
        <w:t>本项目专门面向中小企业采购（参加投标供应商须出具《中小企业声明函》，未提供不认定为中小企业，此次投标无效）。</w:t>
      </w:r>
    </w:p>
    <w:p w:rsidR="008D6C92" w:rsidRDefault="008D6C92" w:rsidP="008D6C92">
      <w:pPr>
        <w:snapToGrid w:val="0"/>
        <w:spacing w:line="460" w:lineRule="atLeast"/>
        <w:jc w:val="center"/>
        <w:rPr>
          <w:rFonts w:ascii="宋体" w:hAnsi="宋体" w:cs="宋体"/>
          <w:b/>
          <w:bCs/>
          <w:color w:val="000000"/>
          <w:sz w:val="28"/>
          <w:szCs w:val="28"/>
        </w:rPr>
      </w:pPr>
      <w:r>
        <w:rPr>
          <w:rFonts w:ascii="宋体" w:hAnsi="宋体" w:cs="宋体" w:hint="eastAsia"/>
          <w:b/>
          <w:bCs/>
          <w:color w:val="000000"/>
          <w:sz w:val="28"/>
          <w:szCs w:val="28"/>
        </w:rPr>
        <w:t>信贷政策</w:t>
      </w:r>
    </w:p>
    <w:p w:rsidR="008D6C92" w:rsidRDefault="008D6C92" w:rsidP="008D6C92">
      <w:pPr>
        <w:ind w:firstLineChars="200" w:firstLine="420"/>
        <w:rPr>
          <w:rFonts w:ascii="宋体" w:hAnsi="宋体" w:cs="宋体"/>
          <w:color w:val="000000"/>
          <w:szCs w:val="21"/>
        </w:rPr>
      </w:pPr>
      <w:r>
        <w:rPr>
          <w:rFonts w:ascii="宋体" w:hAnsi="宋体" w:cs="宋体" w:hint="eastAsia"/>
          <w:color w:val="000000"/>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36"/>
        <w:gridCol w:w="4394"/>
        <w:gridCol w:w="1985"/>
        <w:gridCol w:w="1548"/>
      </w:tblGrid>
      <w:tr w:rsidR="008D6C92" w:rsidTr="00B50857">
        <w:trPr>
          <w:trHeight w:val="293"/>
          <w:jc w:val="center"/>
        </w:trPr>
        <w:tc>
          <w:tcPr>
            <w:tcW w:w="9563" w:type="dxa"/>
            <w:gridSpan w:val="4"/>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舟山市政府采购信用融资合作银行</w:t>
            </w:r>
          </w:p>
        </w:tc>
      </w:tr>
      <w:tr w:rsidR="008D6C92" w:rsidTr="00B50857">
        <w:trPr>
          <w:trHeight w:val="525"/>
          <w:jc w:val="center"/>
        </w:trPr>
        <w:tc>
          <w:tcPr>
            <w:tcW w:w="1636"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银行名称</w:t>
            </w:r>
          </w:p>
        </w:tc>
        <w:tc>
          <w:tcPr>
            <w:tcW w:w="4394"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各银行介绍的产品特点</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经办人</w:t>
            </w:r>
          </w:p>
        </w:tc>
        <w:tc>
          <w:tcPr>
            <w:tcW w:w="1548"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联系方式</w:t>
            </w:r>
          </w:p>
        </w:tc>
      </w:tr>
      <w:tr w:rsidR="008D6C92" w:rsidTr="00B50857">
        <w:trPr>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中国工商银行股份有限公司舟山分行</w:t>
            </w:r>
          </w:p>
        </w:tc>
        <w:tc>
          <w:tcPr>
            <w:tcW w:w="4394" w:type="dxa"/>
            <w:noWrap/>
          </w:tcPr>
          <w:p w:rsidR="008D6C92" w:rsidRDefault="008D6C92" w:rsidP="008D6C92">
            <w:pPr>
              <w:numPr>
                <w:ilvl w:val="0"/>
                <w:numId w:val="12"/>
              </w:numPr>
              <w:spacing w:line="300" w:lineRule="exact"/>
              <w:contextualSpacing/>
              <w:rPr>
                <w:rFonts w:ascii="宋体" w:hAnsi="宋体" w:cs="仿宋_GB2312"/>
                <w:color w:val="000000" w:themeColor="text1"/>
                <w:szCs w:val="21"/>
              </w:rPr>
            </w:pPr>
            <w:r w:rsidRPr="00BF6EDF">
              <w:rPr>
                <w:rFonts w:ascii="宋体" w:hAnsi="宋体" w:cs="仿宋_GB2312" w:hint="eastAsia"/>
                <w:color w:val="000000" w:themeColor="text1"/>
                <w:szCs w:val="21"/>
              </w:rPr>
              <w:t>融资额度高，融资金额最高可至订单金额70%，线上申请，随借随还。</w:t>
            </w:r>
          </w:p>
          <w:p w:rsidR="008D6C92" w:rsidRPr="00BF6EDF" w:rsidRDefault="008D6C92" w:rsidP="00B50857">
            <w:pPr>
              <w:spacing w:line="300" w:lineRule="exact"/>
              <w:contextualSpacing/>
              <w:rPr>
                <w:rFonts w:ascii="宋体" w:hAnsi="宋体" w:cs="仿宋_GB2312"/>
                <w:color w:val="000000" w:themeColor="text1"/>
                <w:szCs w:val="21"/>
              </w:rPr>
            </w:pPr>
            <w:r w:rsidRPr="00BF6EDF">
              <w:rPr>
                <w:rFonts w:ascii="宋体" w:hAnsi="宋体" w:cs="仿宋_GB2312" w:hint="eastAsia"/>
                <w:color w:val="000000" w:themeColor="text1"/>
                <w:szCs w:val="21"/>
              </w:rPr>
              <w:t>2.融资利率低，最低可至当期LPR利率。</w:t>
            </w:r>
          </w:p>
          <w:p w:rsidR="008D6C92" w:rsidRPr="00BF6EDF" w:rsidRDefault="008D6C92" w:rsidP="00B50857">
            <w:pPr>
              <w:spacing w:line="300" w:lineRule="exact"/>
              <w:contextualSpacing/>
              <w:rPr>
                <w:rFonts w:ascii="宋体" w:hAnsi="宋体"/>
                <w:color w:val="000000" w:themeColor="text1"/>
                <w:szCs w:val="21"/>
              </w:rPr>
            </w:pPr>
            <w:r w:rsidRPr="00BF6EDF">
              <w:rPr>
                <w:rFonts w:ascii="宋体" w:hAnsi="宋体" w:cs="仿宋_GB2312" w:hint="eastAsia"/>
                <w:color w:val="000000" w:themeColor="text1"/>
                <w:szCs w:val="21"/>
              </w:rPr>
              <w:t>3.担保方式灵活，以政府采购合同进行融资，无需另外抵押。</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柳超颖</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Pr>
                <w:rFonts w:ascii="宋体" w:hAnsi="宋体" w:hint="eastAsia"/>
                <w:color w:val="000000" w:themeColor="text1"/>
                <w:szCs w:val="21"/>
              </w:rPr>
              <w:t>0580-2166242</w:t>
            </w:r>
            <w:r w:rsidRPr="00BF6EDF">
              <w:rPr>
                <w:rFonts w:ascii="宋体" w:hAnsi="宋体" w:hint="eastAsia"/>
                <w:color w:val="000000" w:themeColor="text1"/>
                <w:szCs w:val="21"/>
              </w:rPr>
              <w:t>15858076468</w:t>
            </w:r>
          </w:p>
        </w:tc>
      </w:tr>
      <w:tr w:rsidR="008D6C92" w:rsidTr="00B50857">
        <w:trPr>
          <w:trHeight w:val="416"/>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中国建设银行</w:t>
            </w:r>
            <w:r w:rsidRPr="00BF6EDF">
              <w:rPr>
                <w:rFonts w:ascii="宋体" w:hAnsi="宋体" w:hint="eastAsia"/>
                <w:color w:val="000000" w:themeColor="text1"/>
                <w:szCs w:val="21"/>
              </w:rPr>
              <w:lastRenderedPageBreak/>
              <w:t>股份有限公司舟山分行</w:t>
            </w:r>
          </w:p>
        </w:tc>
        <w:tc>
          <w:tcPr>
            <w:tcW w:w="4394" w:type="dxa"/>
            <w:noWrap/>
          </w:tcPr>
          <w:p w:rsidR="008D6C92" w:rsidRPr="00BF6EDF" w:rsidRDefault="008D6C92" w:rsidP="008D6C92">
            <w:pPr>
              <w:numPr>
                <w:ilvl w:val="0"/>
                <w:numId w:val="13"/>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lastRenderedPageBreak/>
              <w:t>快速便捷：全流程线上操作，通过浙江省</w:t>
            </w:r>
            <w:r w:rsidRPr="00BF6EDF">
              <w:rPr>
                <w:rFonts w:ascii="宋体" w:hAnsi="宋体" w:hint="eastAsia"/>
                <w:color w:val="000000" w:themeColor="text1"/>
                <w:szCs w:val="21"/>
              </w:rPr>
              <w:lastRenderedPageBreak/>
              <w:t>政府采购网数据审核信用额度，建行供应链平台快速放款。</w:t>
            </w:r>
          </w:p>
          <w:p w:rsidR="008D6C92" w:rsidRPr="00BF6EDF" w:rsidRDefault="008D6C92" w:rsidP="008D6C92">
            <w:pPr>
              <w:numPr>
                <w:ilvl w:val="0"/>
                <w:numId w:val="13"/>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申请额度高：单笔融资额度最高可达政府采购合同金额的90%，单户额度最高可达3000万。</w:t>
            </w:r>
          </w:p>
          <w:p w:rsidR="008D6C92" w:rsidRPr="00BF6EDF" w:rsidRDefault="008D6C92" w:rsidP="008D6C92">
            <w:pPr>
              <w:numPr>
                <w:ilvl w:val="0"/>
                <w:numId w:val="13"/>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无需额外抵押：以浙江省政府采购网备案公示的政府采购合同进行融资，无需额外抵押担保。</w:t>
            </w:r>
          </w:p>
          <w:p w:rsidR="008D6C92" w:rsidRPr="00BF6EDF" w:rsidRDefault="008D6C92" w:rsidP="008D6C92">
            <w:pPr>
              <w:numPr>
                <w:ilvl w:val="0"/>
                <w:numId w:val="13"/>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利率优惠：给予流动资金贷款最优惠利率。</w:t>
            </w:r>
          </w:p>
        </w:tc>
        <w:tc>
          <w:tcPr>
            <w:tcW w:w="1985" w:type="dxa"/>
            <w:noWrap/>
            <w:vAlign w:val="center"/>
          </w:tcPr>
          <w:p w:rsidR="008D6C92" w:rsidRPr="00BF6EDF" w:rsidRDefault="008D6C92" w:rsidP="00B50857">
            <w:pPr>
              <w:spacing w:line="400" w:lineRule="exact"/>
              <w:contextualSpacing/>
              <w:jc w:val="left"/>
              <w:rPr>
                <w:rFonts w:ascii="宋体" w:hAnsi="宋体"/>
                <w:color w:val="000000" w:themeColor="text1"/>
                <w:szCs w:val="21"/>
              </w:rPr>
            </w:pPr>
            <w:r w:rsidRPr="00BF6EDF">
              <w:rPr>
                <w:rFonts w:ascii="宋体" w:hAnsi="宋体" w:hint="eastAsia"/>
                <w:color w:val="000000" w:themeColor="text1"/>
                <w:szCs w:val="21"/>
              </w:rPr>
              <w:lastRenderedPageBreak/>
              <w:t>普陀片区：蔡妮妮</w:t>
            </w:r>
          </w:p>
          <w:p w:rsidR="008D6C92" w:rsidRPr="00BF6EDF" w:rsidRDefault="008D6C92" w:rsidP="00B50857">
            <w:pPr>
              <w:spacing w:line="400" w:lineRule="exact"/>
              <w:contextualSpacing/>
              <w:jc w:val="left"/>
              <w:rPr>
                <w:rFonts w:ascii="宋体" w:hAnsi="宋体"/>
                <w:color w:val="000000" w:themeColor="text1"/>
                <w:szCs w:val="21"/>
              </w:rPr>
            </w:pPr>
            <w:r w:rsidRPr="00BF6EDF">
              <w:rPr>
                <w:rFonts w:ascii="宋体" w:hAnsi="宋体" w:hint="eastAsia"/>
                <w:color w:val="000000" w:themeColor="text1"/>
                <w:szCs w:val="21"/>
              </w:rPr>
              <w:lastRenderedPageBreak/>
              <w:t>定海片区：杨莹</w:t>
            </w:r>
          </w:p>
          <w:p w:rsidR="008D6C92" w:rsidRPr="00BF6EDF" w:rsidRDefault="008D6C92" w:rsidP="00B50857">
            <w:pPr>
              <w:spacing w:line="400" w:lineRule="exact"/>
              <w:contextualSpacing/>
              <w:jc w:val="left"/>
              <w:rPr>
                <w:rFonts w:ascii="宋体" w:hAnsi="宋体"/>
                <w:color w:val="000000" w:themeColor="text1"/>
                <w:szCs w:val="21"/>
              </w:rPr>
            </w:pPr>
            <w:r w:rsidRPr="00BF6EDF">
              <w:rPr>
                <w:rFonts w:ascii="宋体" w:hAnsi="宋体" w:hint="eastAsia"/>
                <w:color w:val="000000" w:themeColor="text1"/>
                <w:szCs w:val="21"/>
              </w:rPr>
              <w:t>自贸区片区：方晓</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lastRenderedPageBreak/>
              <w:t>普陀片区：</w:t>
            </w:r>
            <w:r w:rsidRPr="00BF6EDF">
              <w:rPr>
                <w:rFonts w:ascii="宋体" w:hAnsi="宋体" w:hint="eastAsia"/>
                <w:color w:val="000000" w:themeColor="text1"/>
                <w:szCs w:val="21"/>
              </w:rPr>
              <w:lastRenderedPageBreak/>
              <w:t>13957201791</w:t>
            </w:r>
          </w:p>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定海片区：13655803997</w:t>
            </w:r>
          </w:p>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自贸区片区：13587086324</w:t>
            </w:r>
          </w:p>
        </w:tc>
      </w:tr>
      <w:tr w:rsidR="008D6C92" w:rsidTr="00B50857">
        <w:trPr>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lastRenderedPageBreak/>
              <w:t>杭州银行股份有限公司舟山市分行</w:t>
            </w:r>
          </w:p>
        </w:tc>
        <w:tc>
          <w:tcPr>
            <w:tcW w:w="4394" w:type="dxa"/>
            <w:noWrap/>
          </w:tcPr>
          <w:p w:rsidR="008D6C92" w:rsidRPr="00BF6EDF" w:rsidRDefault="008D6C92" w:rsidP="00B50857">
            <w:pPr>
              <w:spacing w:line="320" w:lineRule="exact"/>
              <w:contextualSpacing/>
              <w:rPr>
                <w:rFonts w:ascii="宋体" w:hAnsi="宋体"/>
                <w:color w:val="000000" w:themeColor="text1"/>
                <w:szCs w:val="21"/>
              </w:rPr>
            </w:pPr>
            <w:r w:rsidRPr="00BF6EDF">
              <w:rPr>
                <w:rFonts w:ascii="宋体" w:hAnsi="宋体" w:hint="eastAsia"/>
                <w:color w:val="000000" w:themeColor="text1"/>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方经理</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0580-218520118205800451</w:t>
            </w:r>
          </w:p>
        </w:tc>
      </w:tr>
      <w:tr w:rsidR="008D6C92" w:rsidTr="00B50857">
        <w:trPr>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招商银行股份有限公司浙江自贸试验区舟山分行</w:t>
            </w:r>
          </w:p>
        </w:tc>
        <w:tc>
          <w:tcPr>
            <w:tcW w:w="4394" w:type="dxa"/>
            <w:noWrap/>
          </w:tcPr>
          <w:p w:rsidR="008D6C92" w:rsidRPr="00BF6EDF" w:rsidRDefault="008D6C92" w:rsidP="00B50857">
            <w:pPr>
              <w:spacing w:line="300" w:lineRule="exact"/>
              <w:rPr>
                <w:rFonts w:ascii="宋体" w:hAnsi="宋体"/>
                <w:szCs w:val="21"/>
              </w:rPr>
            </w:pPr>
            <w:r w:rsidRPr="00BF6EDF">
              <w:rPr>
                <w:rFonts w:ascii="宋体" w:hAnsi="宋体" w:cs="仿宋_GB2312" w:hint="eastAsia"/>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李玲</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0580-206171013957227971</w:t>
            </w:r>
          </w:p>
        </w:tc>
      </w:tr>
      <w:tr w:rsidR="008D6C92" w:rsidTr="00B50857">
        <w:trPr>
          <w:trHeight w:val="1248"/>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温州银行股份有限公司舟山市分行</w:t>
            </w:r>
          </w:p>
        </w:tc>
        <w:tc>
          <w:tcPr>
            <w:tcW w:w="4394" w:type="dxa"/>
            <w:noWrap/>
          </w:tcPr>
          <w:p w:rsidR="008D6C92" w:rsidRPr="00BF6EDF" w:rsidRDefault="008D6C92" w:rsidP="008D6C92">
            <w:pPr>
              <w:numPr>
                <w:ilvl w:val="0"/>
                <w:numId w:val="14"/>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单户授信敞口最高不超过1000万元，且最高额度核定一般不超过借款人（含实际控制人控制的其他经营实体）最近13个月合计有效中标合同金额的70%。</w:t>
            </w:r>
          </w:p>
          <w:p w:rsidR="008D6C92" w:rsidRPr="00BF6EDF" w:rsidRDefault="008D6C92" w:rsidP="008D6C92">
            <w:pPr>
              <w:numPr>
                <w:ilvl w:val="0"/>
                <w:numId w:val="14"/>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单笔借款额度最高不超过1000万元，单笔业务授信额度不超过“政采云平台”提供的中标通知书承载的中标金额或本次申请授信提供的采购合同金额的80%，且用信金额不超过采购合同未付金额的80%。</w:t>
            </w:r>
          </w:p>
          <w:p w:rsidR="008D6C92" w:rsidRPr="00BF6EDF" w:rsidRDefault="008D6C92" w:rsidP="008D6C92">
            <w:pPr>
              <w:numPr>
                <w:ilvl w:val="0"/>
                <w:numId w:val="14"/>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借款人中标采购人自行采购项目并向我行发起授信申请的，单笔业务授信敞口不超500万元，且不超过借款人中标通知书承载的中标金额或本次申请授信提供的采购合同的80%。</w:t>
            </w:r>
          </w:p>
          <w:p w:rsidR="008D6C92" w:rsidRPr="00BF6EDF" w:rsidRDefault="008D6C92" w:rsidP="008D6C92">
            <w:pPr>
              <w:numPr>
                <w:ilvl w:val="0"/>
                <w:numId w:val="14"/>
              </w:num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符合我行采购人资质的，且负债率不超75%，配合应收账款质押登记确认的，并可出具确认函，单笔借款额度可按不超过采购合同的90%办理。</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郑贤栋</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058—8866086</w:t>
            </w:r>
          </w:p>
        </w:tc>
      </w:tr>
      <w:tr w:rsidR="008D6C92" w:rsidTr="00B50857">
        <w:trPr>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交通银行股份有限公司舟山分行</w:t>
            </w:r>
          </w:p>
        </w:tc>
        <w:tc>
          <w:tcPr>
            <w:tcW w:w="4394" w:type="dxa"/>
            <w:noWrap/>
          </w:tcPr>
          <w:p w:rsidR="008D6C92" w:rsidRPr="00BF6EDF" w:rsidRDefault="008D6C92" w:rsidP="00B50857">
            <w:pPr>
              <w:spacing w:line="300" w:lineRule="exact"/>
              <w:contextualSpacing/>
              <w:rPr>
                <w:rFonts w:ascii="宋体" w:hAnsi="宋体"/>
                <w:color w:val="000000" w:themeColor="text1"/>
                <w:szCs w:val="21"/>
              </w:rPr>
            </w:pPr>
            <w:r w:rsidRPr="00BF6EDF">
              <w:rPr>
                <w:rFonts w:ascii="宋体" w:hAnsi="宋体" w:cs="仿宋_GB2312" w:hint="eastAsia"/>
                <w:szCs w:val="21"/>
              </w:rPr>
              <w:t>交通银行政采贷，线上版本最长期限1年，融资金额一般不超过1000万；线下版本期限最长两年，额度最高2,000万，单笔提款金额最高至采购合同金额的70%。担保方式为信用（附</w:t>
            </w:r>
            <w:r w:rsidRPr="00BF6EDF">
              <w:rPr>
                <w:rFonts w:ascii="宋体" w:hAnsi="宋体" w:cs="仿宋_GB2312" w:hint="eastAsia"/>
                <w:szCs w:val="21"/>
              </w:rPr>
              <w:lastRenderedPageBreak/>
              <w:t>加该笔业务项下未来应收账款质押、实际控制人及配偶个人保证），随借随还，利率最低至当期L</w:t>
            </w:r>
            <w:r w:rsidRPr="00BF6EDF">
              <w:rPr>
                <w:rFonts w:ascii="宋体" w:hAnsi="宋体" w:hint="eastAsia"/>
                <w:szCs w:val="21"/>
              </w:rPr>
              <w:t>PR</w:t>
            </w:r>
            <w:r w:rsidRPr="00BF6EDF">
              <w:rPr>
                <w:rFonts w:ascii="宋体" w:hAnsi="宋体"/>
                <w:szCs w:val="21"/>
              </w:rPr>
              <w:t>。</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lastRenderedPageBreak/>
              <w:t>赵争艳</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0580-2260728</w:t>
            </w:r>
          </w:p>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13758007280</w:t>
            </w:r>
          </w:p>
        </w:tc>
      </w:tr>
      <w:tr w:rsidR="008D6C92" w:rsidTr="00B50857">
        <w:trPr>
          <w:trHeight w:val="329"/>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lastRenderedPageBreak/>
              <w:t>中信银行股份有限公司舟山分行</w:t>
            </w:r>
          </w:p>
        </w:tc>
        <w:tc>
          <w:tcPr>
            <w:tcW w:w="4394" w:type="dxa"/>
            <w:noWrap/>
          </w:tcPr>
          <w:p w:rsidR="008D6C92" w:rsidRPr="00BF6EDF" w:rsidRDefault="008D6C92" w:rsidP="00B50857">
            <w:p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color w:val="000000" w:themeColor="text1"/>
                <w:szCs w:val="21"/>
              </w:rPr>
              <w:t>黄丽</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color w:val="000000" w:themeColor="text1"/>
                <w:szCs w:val="21"/>
              </w:rPr>
              <w:t>13905808032</w:t>
            </w:r>
          </w:p>
        </w:tc>
      </w:tr>
      <w:tr w:rsidR="008D6C92" w:rsidTr="00B50857">
        <w:trPr>
          <w:trHeight w:val="329"/>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泰隆银行舟山市分行</w:t>
            </w:r>
          </w:p>
        </w:tc>
        <w:tc>
          <w:tcPr>
            <w:tcW w:w="4394" w:type="dxa"/>
            <w:noWrap/>
          </w:tcPr>
          <w:p w:rsidR="008D6C92" w:rsidRPr="00BF6EDF" w:rsidRDefault="008D6C92" w:rsidP="00B50857">
            <w:p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胡亢宇</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17605868703</w:t>
            </w:r>
          </w:p>
        </w:tc>
      </w:tr>
      <w:tr w:rsidR="008D6C92" w:rsidTr="00B50857">
        <w:trPr>
          <w:trHeight w:val="329"/>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中国农业银行股份有限公司舟山分行</w:t>
            </w:r>
          </w:p>
        </w:tc>
        <w:tc>
          <w:tcPr>
            <w:tcW w:w="4394" w:type="dxa"/>
            <w:noWrap/>
          </w:tcPr>
          <w:p w:rsidR="008D6C92" w:rsidRPr="00BF6EDF" w:rsidRDefault="008D6C92" w:rsidP="00B50857">
            <w:pPr>
              <w:spacing w:line="300" w:lineRule="exact"/>
              <w:contextualSpacing/>
              <w:rPr>
                <w:rFonts w:ascii="宋体" w:hAnsi="宋体"/>
                <w:color w:val="000000" w:themeColor="text1"/>
                <w:szCs w:val="21"/>
              </w:rPr>
            </w:pPr>
            <w:r w:rsidRPr="00BF6EDF">
              <w:rPr>
                <w:rFonts w:ascii="宋体" w:hAnsi="宋体" w:hint="eastAsia"/>
                <w:color w:val="000000" w:themeColor="text1"/>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苏华瞻</w:t>
            </w:r>
          </w:p>
        </w:tc>
        <w:tc>
          <w:tcPr>
            <w:tcW w:w="1548"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13967228926</w:t>
            </w:r>
          </w:p>
        </w:tc>
      </w:tr>
      <w:tr w:rsidR="008D6C92" w:rsidTr="00B50857">
        <w:trPr>
          <w:trHeight w:val="329"/>
          <w:jc w:val="center"/>
        </w:trPr>
        <w:tc>
          <w:tcPr>
            <w:tcW w:w="1636"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中国邮政储蓄银行股份有限公司舟山市分行</w:t>
            </w:r>
          </w:p>
        </w:tc>
        <w:tc>
          <w:tcPr>
            <w:tcW w:w="4394" w:type="dxa"/>
            <w:noWrap/>
            <w:vAlign w:val="center"/>
          </w:tcPr>
          <w:p w:rsidR="008D6C92" w:rsidRPr="00BF6EDF" w:rsidRDefault="008D6C92" w:rsidP="00B50857">
            <w:pPr>
              <w:tabs>
                <w:tab w:val="left" w:pos="0"/>
              </w:tabs>
              <w:spacing w:line="300" w:lineRule="exact"/>
              <w:rPr>
                <w:rFonts w:ascii="宋体" w:hAnsi="宋体"/>
                <w:color w:val="000000" w:themeColor="text1"/>
                <w:szCs w:val="21"/>
              </w:rPr>
            </w:pPr>
            <w:r w:rsidRPr="00BF6EDF">
              <w:rPr>
                <w:rFonts w:ascii="宋体" w:hAnsi="宋体" w:hint="eastAsia"/>
                <w:color w:val="000000" w:themeColor="text1"/>
                <w:szCs w:val="21"/>
              </w:rPr>
              <w:t>符合我行基本准入，授信额度使用期最高为2年，单户授信最高为500万，担保方式享受信用贷款执行，利率最低可至当期LPR ，有无还本续贷，12月份线上产品可以自主自贷。</w:t>
            </w:r>
          </w:p>
        </w:tc>
        <w:tc>
          <w:tcPr>
            <w:tcW w:w="1985" w:type="dxa"/>
            <w:noWrap/>
            <w:vAlign w:val="center"/>
          </w:tcPr>
          <w:p w:rsidR="008D6C92" w:rsidRPr="00BF6EDF" w:rsidRDefault="008D6C92" w:rsidP="00B50857">
            <w:pPr>
              <w:spacing w:line="400" w:lineRule="exact"/>
              <w:contextualSpacing/>
              <w:jc w:val="center"/>
              <w:rPr>
                <w:rFonts w:ascii="宋体" w:hAnsi="宋体"/>
                <w:color w:val="000000" w:themeColor="text1"/>
                <w:szCs w:val="21"/>
              </w:rPr>
            </w:pPr>
            <w:r w:rsidRPr="00BF6EDF">
              <w:rPr>
                <w:rFonts w:ascii="宋体" w:hAnsi="宋体" w:hint="eastAsia"/>
                <w:color w:val="000000" w:themeColor="text1"/>
                <w:szCs w:val="21"/>
              </w:rPr>
              <w:t>蒋志燕</w:t>
            </w:r>
          </w:p>
        </w:tc>
        <w:tc>
          <w:tcPr>
            <w:tcW w:w="1548" w:type="dxa"/>
            <w:noWrap/>
            <w:vAlign w:val="center"/>
          </w:tcPr>
          <w:p w:rsidR="008D6C92" w:rsidRPr="00BF6EDF" w:rsidRDefault="008D6C92" w:rsidP="00B50857">
            <w:pPr>
              <w:spacing w:line="400" w:lineRule="exact"/>
              <w:contextualSpacing/>
              <w:rPr>
                <w:rFonts w:ascii="宋体" w:hAnsi="宋体"/>
                <w:color w:val="000000" w:themeColor="text1"/>
                <w:szCs w:val="21"/>
              </w:rPr>
            </w:pPr>
            <w:r w:rsidRPr="00BF6EDF">
              <w:rPr>
                <w:rFonts w:ascii="宋体" w:hAnsi="宋体" w:hint="eastAsia"/>
                <w:color w:val="000000" w:themeColor="text1"/>
                <w:szCs w:val="21"/>
              </w:rPr>
              <w:t>13732527321</w:t>
            </w:r>
          </w:p>
        </w:tc>
      </w:tr>
    </w:tbl>
    <w:p w:rsidR="008D6C92" w:rsidRDefault="008D6C92" w:rsidP="008D6C92">
      <w:pPr>
        <w:ind w:firstLineChars="250" w:firstLine="525"/>
        <w:rPr>
          <w:rFonts w:ascii="宋体" w:hAnsi="宋体" w:cs="宋体"/>
          <w:szCs w:val="21"/>
        </w:rPr>
      </w:pPr>
      <w:r>
        <w:rPr>
          <w:rFonts w:ascii="宋体" w:hAnsi="宋体" w:cs="宋体" w:hint="eastAsia"/>
          <w:szCs w:val="21"/>
        </w:rPr>
        <w:t>2.一般步骤</w:t>
      </w:r>
    </w:p>
    <w:p w:rsidR="008D6C92" w:rsidRDefault="008D6C92" w:rsidP="008D6C92">
      <w:pPr>
        <w:ind w:firstLine="555"/>
        <w:rPr>
          <w:rFonts w:ascii="宋体" w:hAnsi="宋体" w:cs="宋体"/>
          <w:szCs w:val="21"/>
        </w:rPr>
      </w:pPr>
      <w:r>
        <w:rPr>
          <w:rFonts w:ascii="宋体" w:hAnsi="宋体" w:cs="宋体" w:hint="eastAsia"/>
          <w:szCs w:val="21"/>
        </w:rPr>
        <w:t>（1）供应商先与银行对接，办理融资前期手续；</w:t>
      </w:r>
    </w:p>
    <w:p w:rsidR="008D6C92" w:rsidRDefault="008D6C92" w:rsidP="008D6C92">
      <w:pPr>
        <w:ind w:firstLine="555"/>
        <w:rPr>
          <w:rFonts w:ascii="宋体" w:hAnsi="宋体" w:cs="宋体"/>
          <w:szCs w:val="21"/>
        </w:rPr>
      </w:pPr>
      <w:r>
        <w:rPr>
          <w:rFonts w:ascii="宋体" w:hAnsi="宋体" w:cs="宋体" w:hint="eastAsia"/>
          <w:szCs w:val="21"/>
        </w:rPr>
        <w:t>（2）供应商中标后，凭中标通知书等材料，向相关合作银行发出融资申请；</w:t>
      </w:r>
    </w:p>
    <w:p w:rsidR="008D6C92" w:rsidRDefault="008D6C92" w:rsidP="008D6C92">
      <w:pPr>
        <w:ind w:firstLine="555"/>
        <w:rPr>
          <w:rFonts w:ascii="宋体" w:hAnsi="宋体" w:cs="宋体"/>
          <w:szCs w:val="21"/>
        </w:rPr>
      </w:pPr>
      <w:r>
        <w:rPr>
          <w:rFonts w:ascii="宋体" w:hAnsi="宋体" w:cs="宋体" w:hint="eastAsia"/>
          <w:szCs w:val="21"/>
        </w:rPr>
        <w:t>（3）银行、供应商线上办理审批、放贷事宜。</w:t>
      </w:r>
    </w:p>
    <w:p w:rsidR="008D6C92" w:rsidRDefault="008D6C92" w:rsidP="008D6C92">
      <w:pPr>
        <w:ind w:firstLine="555"/>
        <w:rPr>
          <w:rFonts w:ascii="宋体" w:hAnsi="宋体" w:cs="宋体"/>
          <w:szCs w:val="21"/>
        </w:rPr>
      </w:pPr>
      <w:r>
        <w:rPr>
          <w:rFonts w:ascii="宋体" w:hAnsi="宋体" w:cs="宋体" w:hint="eastAsia"/>
          <w:szCs w:val="21"/>
        </w:rPr>
        <w:t>3.注意事项</w:t>
      </w:r>
    </w:p>
    <w:p w:rsidR="008D6C92" w:rsidRDefault="008D6C92" w:rsidP="008D6C92">
      <w:pPr>
        <w:ind w:firstLine="555"/>
        <w:rPr>
          <w:rFonts w:ascii="宋体" w:hAnsi="宋体" w:cs="宋体"/>
          <w:szCs w:val="21"/>
        </w:rPr>
      </w:pPr>
      <w:r>
        <w:rPr>
          <w:rFonts w:ascii="宋体" w:hAnsi="宋体" w:cs="宋体" w:hint="eastAsia"/>
          <w:szCs w:val="21"/>
        </w:rPr>
        <w:t>（1）中标供应商需确保政府采购合同的收款账户与融资银行开户账户一致。</w:t>
      </w:r>
    </w:p>
    <w:p w:rsidR="008D6C92" w:rsidRDefault="008D6C92" w:rsidP="008D6C92">
      <w:pPr>
        <w:ind w:firstLine="555"/>
        <w:rPr>
          <w:rFonts w:ascii="宋体" w:hAnsi="宋体" w:cs="宋体"/>
          <w:szCs w:val="21"/>
        </w:rPr>
      </w:pPr>
      <w:r>
        <w:rPr>
          <w:rFonts w:ascii="宋体" w:hAnsi="宋体" w:cs="宋体" w:hint="eastAsia"/>
          <w:szCs w:val="21"/>
        </w:rPr>
        <w:t>（2）用于政府采购信用融资的政府采购合同，应当包含如下条款：“第   条：政府采购合同贷款</w:t>
      </w:r>
    </w:p>
    <w:p w:rsidR="008D6C92" w:rsidRDefault="008D6C92" w:rsidP="008D6C92">
      <w:pPr>
        <w:ind w:firstLine="555"/>
        <w:rPr>
          <w:rFonts w:ascii="宋体" w:hAnsi="宋体" w:cs="宋体"/>
          <w:szCs w:val="21"/>
        </w:rPr>
      </w:pPr>
      <w:r>
        <w:rPr>
          <w:rFonts w:ascii="宋体" w:hAnsi="宋体" w:cs="宋体" w:hint="eastAsia"/>
          <w:szCs w:val="21"/>
        </w:rPr>
        <w:t>本合同同时用于乙方向      银行（金融机构）申请政府采购信用贷款。</w:t>
      </w:r>
    </w:p>
    <w:p w:rsidR="006F28C2" w:rsidRPr="004911E0" w:rsidRDefault="008D6C92" w:rsidP="008D6C92">
      <w:pPr>
        <w:ind w:firstLine="555"/>
        <w:rPr>
          <w:rFonts w:ascii="宋体" w:hAnsi="宋体" w:cs="宋体"/>
          <w:szCs w:val="21"/>
        </w:rPr>
      </w:pPr>
      <w:r>
        <w:rPr>
          <w:rFonts w:ascii="宋体" w:hAnsi="宋体" w:cs="宋体" w:hint="eastAsia"/>
          <w:szCs w:val="21"/>
        </w:rPr>
        <w:t>本合同一经签订，原则上不得更改乙方收款账户信息。确须更改的，乙方应取得原合同收款账户开户银行书面同意，否则修改后的合同不予备案，采购资金不予支付。”</w:t>
      </w:r>
    </w:p>
    <w:p w:rsidR="006F28C2" w:rsidRDefault="00346362">
      <w:pPr>
        <w:pStyle w:val="12"/>
        <w:snapToGrid w:val="0"/>
        <w:spacing w:before="120" w:after="120" w:line="360" w:lineRule="auto"/>
        <w:ind w:rightChars="-241" w:right="-506"/>
        <w:jc w:val="center"/>
        <w:rPr>
          <w:rFonts w:eastAsia="宋体" w:hAnsi="宋体"/>
          <w:b/>
          <w:sz w:val="28"/>
          <w:szCs w:val="28"/>
        </w:rPr>
      </w:pPr>
      <w:r>
        <w:rPr>
          <w:rFonts w:eastAsia="宋体" w:hAnsi="宋体" w:hint="eastAsia"/>
          <w:b/>
          <w:sz w:val="28"/>
          <w:szCs w:val="28"/>
        </w:rPr>
        <w:t>九、解释权</w:t>
      </w:r>
      <w:bookmarkEnd w:id="16"/>
    </w:p>
    <w:p w:rsidR="006F28C2" w:rsidRDefault="00346362">
      <w:pPr>
        <w:spacing w:line="360" w:lineRule="auto"/>
        <w:ind w:firstLine="420"/>
        <w:rPr>
          <w:rFonts w:ascii="宋体" w:hAnsi="宋体"/>
          <w:b/>
          <w:bCs/>
          <w:shd w:val="clear" w:color="auto" w:fill="FFFFFF"/>
        </w:rPr>
      </w:pPr>
      <w:r>
        <w:rPr>
          <w:rFonts w:ascii="宋体" w:hAnsi="宋体" w:hint="eastAsia"/>
          <w:b/>
          <w:bCs/>
          <w:shd w:val="clear" w:color="auto" w:fill="FFFFFF"/>
        </w:rPr>
        <w:t>1、解释权</w:t>
      </w:r>
    </w:p>
    <w:p w:rsidR="006F28C2" w:rsidRDefault="00346362">
      <w:pPr>
        <w:adjustRightInd w:val="0"/>
        <w:snapToGrid w:val="0"/>
        <w:spacing w:line="360" w:lineRule="auto"/>
        <w:ind w:firstLineChars="200" w:firstLine="420"/>
        <w:jc w:val="left"/>
        <w:rPr>
          <w:rFonts w:ascii="宋体" w:hAnsi="宋体"/>
          <w:snapToGrid w:val="0"/>
          <w:kern w:val="0"/>
          <w:szCs w:val="21"/>
        </w:rPr>
      </w:pPr>
      <w:r>
        <w:rPr>
          <w:rFonts w:ascii="宋体" w:hAnsi="宋体" w:hint="eastAsia"/>
          <w:snapToGrid w:val="0"/>
          <w:kern w:val="0"/>
          <w:szCs w:val="21"/>
        </w:rPr>
        <w:t>凡涉及本次采购文件的解释权均属于</w:t>
      </w:r>
      <w:r w:rsidR="00C70C4B">
        <w:rPr>
          <w:rFonts w:ascii="宋体" w:hAnsi="宋体" w:hint="eastAsia"/>
          <w:snapToGrid w:val="0"/>
          <w:kern w:val="0"/>
          <w:szCs w:val="21"/>
        </w:rPr>
        <w:t>舟山</w:t>
      </w:r>
      <w:r>
        <w:rPr>
          <w:rFonts w:ascii="宋体" w:hAnsi="宋体" w:hint="eastAsia"/>
          <w:snapToGrid w:val="0"/>
          <w:kern w:val="0"/>
          <w:szCs w:val="21"/>
        </w:rPr>
        <w:t>天平</w:t>
      </w:r>
      <w:r w:rsidR="00C70C4B">
        <w:rPr>
          <w:rFonts w:ascii="宋体" w:hAnsi="宋体" w:hint="eastAsia"/>
          <w:snapToGrid w:val="0"/>
          <w:kern w:val="0"/>
          <w:szCs w:val="21"/>
        </w:rPr>
        <w:t>工程管理</w:t>
      </w:r>
      <w:r>
        <w:rPr>
          <w:rFonts w:ascii="宋体" w:hAnsi="宋体" w:hint="eastAsia"/>
          <w:snapToGrid w:val="0"/>
          <w:kern w:val="0"/>
          <w:szCs w:val="21"/>
        </w:rPr>
        <w:t>有限公司。</w:t>
      </w:r>
    </w:p>
    <w:p w:rsidR="006F28C2" w:rsidRDefault="006F28C2">
      <w:pPr>
        <w:pStyle w:val="12"/>
        <w:snapToGrid w:val="0"/>
        <w:spacing w:before="120" w:after="120" w:line="360" w:lineRule="auto"/>
        <w:ind w:right="-87"/>
        <w:sectPr w:rsidR="006F28C2">
          <w:footerReference w:type="default" r:id="rId9"/>
          <w:pgSz w:w="11906" w:h="16838"/>
          <w:pgMar w:top="1304" w:right="1531" w:bottom="1304" w:left="1531" w:header="1304" w:footer="1304" w:gutter="0"/>
          <w:pgNumType w:start="1"/>
          <w:cols w:space="720"/>
        </w:sectPr>
      </w:pPr>
    </w:p>
    <w:p w:rsidR="006F28C2" w:rsidRPr="0025145E" w:rsidRDefault="00346362">
      <w:pPr>
        <w:pStyle w:val="12"/>
        <w:snapToGrid w:val="0"/>
        <w:spacing w:before="156" w:after="156" w:line="360" w:lineRule="auto"/>
        <w:ind w:right="-87"/>
        <w:jc w:val="center"/>
        <w:rPr>
          <w:rFonts w:eastAsia="宋体" w:hAnsi="宋体" w:cs="宋体"/>
          <w:b/>
          <w:color w:val="FF0000"/>
          <w:szCs w:val="30"/>
        </w:rPr>
      </w:pPr>
      <w:r w:rsidRPr="0025145E">
        <w:rPr>
          <w:rFonts w:eastAsia="宋体" w:hAnsi="宋体" w:hint="eastAsia"/>
          <w:b/>
          <w:szCs w:val="30"/>
        </w:rPr>
        <w:lastRenderedPageBreak/>
        <w:t>第四章  评标办法及评分标准</w:t>
      </w:r>
    </w:p>
    <w:p w:rsidR="006F28C2" w:rsidRPr="00402D20" w:rsidRDefault="00346362" w:rsidP="00402D20">
      <w:pPr>
        <w:spacing w:line="400" w:lineRule="exact"/>
        <w:ind w:firstLineChars="200" w:firstLine="420"/>
        <w:rPr>
          <w:rFonts w:ascii="宋体" w:hAnsi="宋体"/>
          <w:b/>
          <w:bCs/>
          <w:szCs w:val="21"/>
        </w:rPr>
      </w:pPr>
      <w:r w:rsidRPr="00402D20">
        <w:rPr>
          <w:rFonts w:ascii="宋体" w:hAnsi="宋体"/>
          <w:szCs w:val="21"/>
        </w:rPr>
        <w:t>为公正、公平、科学地选择成交人，根据《中华人民共和国政府采购法》等有关法律法规的规定，并结合本项目的实际，制定本办法，本办法适用本项目的评标。</w:t>
      </w:r>
    </w:p>
    <w:p w:rsidR="006F28C2" w:rsidRPr="00402D20" w:rsidRDefault="00346362" w:rsidP="00402D20">
      <w:pPr>
        <w:autoSpaceDE w:val="0"/>
        <w:autoSpaceDN w:val="0"/>
        <w:adjustRightInd w:val="0"/>
        <w:spacing w:line="400" w:lineRule="exact"/>
        <w:ind w:firstLineChars="200" w:firstLine="422"/>
        <w:rPr>
          <w:rFonts w:ascii="宋体" w:hAnsi="宋体"/>
          <w:b/>
          <w:bCs/>
          <w:szCs w:val="21"/>
        </w:rPr>
      </w:pPr>
      <w:r w:rsidRPr="00402D20">
        <w:rPr>
          <w:rFonts w:ascii="宋体" w:hAnsi="宋体"/>
          <w:b/>
          <w:bCs/>
          <w:szCs w:val="21"/>
        </w:rPr>
        <w:t>一、中标候选人的选取</w:t>
      </w:r>
    </w:p>
    <w:p w:rsidR="006F28C2" w:rsidRPr="00402D20" w:rsidRDefault="00346362" w:rsidP="00402D20">
      <w:pPr>
        <w:spacing w:line="400" w:lineRule="exact"/>
        <w:ind w:firstLineChars="200" w:firstLine="420"/>
        <w:rPr>
          <w:rFonts w:ascii="宋体" w:hAnsi="宋体"/>
          <w:b/>
          <w:bCs/>
          <w:szCs w:val="21"/>
        </w:rPr>
      </w:pPr>
      <w:r w:rsidRPr="00402D20">
        <w:rPr>
          <w:rFonts w:ascii="宋体" w:hAnsi="宋体"/>
          <w:szCs w:val="21"/>
        </w:rPr>
        <w:t>将综合评估分从高到低排序，得出参投标人名次,按照综合评估分名次推荐中标候选人3名。得分相同时，按投标报价由低到高顺序排列，得分且投标报价相同的，按技术指标优劣顺序排列。</w:t>
      </w:r>
    </w:p>
    <w:p w:rsidR="006F28C2" w:rsidRPr="00402D20" w:rsidRDefault="00346362" w:rsidP="00402D20">
      <w:pPr>
        <w:spacing w:line="400" w:lineRule="exact"/>
        <w:ind w:firstLineChars="200" w:firstLine="422"/>
        <w:rPr>
          <w:rFonts w:ascii="宋体" w:hAnsi="宋体"/>
          <w:b/>
          <w:bCs/>
          <w:szCs w:val="21"/>
        </w:rPr>
      </w:pPr>
      <w:r w:rsidRPr="00402D20">
        <w:rPr>
          <w:rFonts w:ascii="宋体" w:hAnsi="宋体"/>
          <w:b/>
          <w:bCs/>
          <w:szCs w:val="21"/>
        </w:rPr>
        <w:t>二、成交人选取依据</w:t>
      </w:r>
    </w:p>
    <w:p w:rsidR="006F28C2" w:rsidRPr="00402D20" w:rsidRDefault="00346362" w:rsidP="00402D20">
      <w:pPr>
        <w:spacing w:line="400" w:lineRule="exact"/>
        <w:ind w:firstLineChars="200" w:firstLine="420"/>
        <w:rPr>
          <w:rFonts w:ascii="宋体" w:hAnsi="宋体"/>
          <w:szCs w:val="21"/>
        </w:rPr>
      </w:pPr>
      <w:r w:rsidRPr="00402D20">
        <w:rPr>
          <w:rFonts w:ascii="宋体" w:hAnsi="宋体"/>
          <w:szCs w:val="21"/>
        </w:rPr>
        <w:t>评审小组根据综合评估分得分排序，推荐第一名中标候选人为中标人，经采购人确认后，确定项目中标人，同时发布采购结果公告，发出中标通知书。</w:t>
      </w:r>
    </w:p>
    <w:p w:rsidR="006F28C2" w:rsidRPr="00402D20" w:rsidRDefault="00346362" w:rsidP="00402D20">
      <w:pPr>
        <w:spacing w:line="400" w:lineRule="exact"/>
        <w:ind w:firstLineChars="200" w:firstLine="422"/>
        <w:rPr>
          <w:rFonts w:ascii="宋体" w:hAnsi="宋体"/>
          <w:b/>
          <w:bCs/>
          <w:szCs w:val="21"/>
        </w:rPr>
      </w:pPr>
      <w:r w:rsidRPr="00402D20">
        <w:rPr>
          <w:rFonts w:ascii="宋体" w:hAnsi="宋体"/>
          <w:b/>
          <w:bCs/>
          <w:szCs w:val="21"/>
        </w:rPr>
        <w:t>三、综合评估分计分方法</w:t>
      </w:r>
    </w:p>
    <w:p w:rsidR="009530AD" w:rsidRPr="00402D20" w:rsidRDefault="00346362" w:rsidP="00402D20">
      <w:pPr>
        <w:autoSpaceDE w:val="0"/>
        <w:autoSpaceDN w:val="0"/>
        <w:adjustRightInd w:val="0"/>
        <w:spacing w:line="400" w:lineRule="exact"/>
        <w:ind w:firstLineChars="200" w:firstLine="420"/>
        <w:rPr>
          <w:rFonts w:ascii="宋体" w:hAnsi="宋体"/>
          <w:szCs w:val="21"/>
        </w:rPr>
      </w:pPr>
      <w:r w:rsidRPr="00402D20">
        <w:rPr>
          <w:rFonts w:ascii="宋体" w:hAnsi="宋体"/>
          <w:szCs w:val="21"/>
        </w:rPr>
        <w:t>满足采购文件要求且投标价格最低的投标报价为评标基准价，其价格分为满分，其他投标人的价格分按下列公式计算：</w:t>
      </w:r>
    </w:p>
    <w:p w:rsidR="006F28C2" w:rsidRPr="00402D20" w:rsidRDefault="00346362" w:rsidP="00402D20">
      <w:pPr>
        <w:autoSpaceDE w:val="0"/>
        <w:autoSpaceDN w:val="0"/>
        <w:adjustRightInd w:val="0"/>
        <w:spacing w:line="400" w:lineRule="exact"/>
        <w:ind w:firstLineChars="200" w:firstLine="420"/>
        <w:rPr>
          <w:rFonts w:ascii="宋体" w:hAnsi="宋体"/>
          <w:szCs w:val="21"/>
        </w:rPr>
      </w:pPr>
      <w:r w:rsidRPr="00402D20">
        <w:rPr>
          <w:rFonts w:ascii="宋体" w:hAnsi="宋体"/>
          <w:szCs w:val="21"/>
        </w:rPr>
        <w:t>投标报价得分＝（评标基准价/投标报价）×价格权重×100。</w:t>
      </w:r>
    </w:p>
    <w:p w:rsidR="006F28C2" w:rsidRPr="008D6C92" w:rsidRDefault="00346362" w:rsidP="00402D20">
      <w:pPr>
        <w:autoSpaceDE w:val="0"/>
        <w:autoSpaceDN w:val="0"/>
        <w:adjustRightInd w:val="0"/>
        <w:spacing w:line="400" w:lineRule="exact"/>
        <w:ind w:firstLineChars="200" w:firstLine="420"/>
        <w:rPr>
          <w:rFonts w:ascii="宋体" w:hAnsi="宋体"/>
          <w:sz w:val="24"/>
        </w:rPr>
      </w:pPr>
      <w:r w:rsidRPr="00402D20">
        <w:rPr>
          <w:rFonts w:ascii="宋体" w:hAnsi="宋体"/>
          <w:szCs w:val="21"/>
        </w:rPr>
        <w:t>在评分时，各投标人投标报价得分保留小数点后二位，第三位四舍五入。评审专家打分准确到小数点后一位，综合评估分=商务技术部分得分＋投标报价得分，商务技术部分得分为所有评委评分的算术平均值，得分保留小数点后二位。</w:t>
      </w:r>
    </w:p>
    <w:tbl>
      <w:tblPr>
        <w:tblW w:w="9202" w:type="dxa"/>
        <w:jc w:val="center"/>
        <w:tblInd w:w="-2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71"/>
        <w:gridCol w:w="3131"/>
      </w:tblGrid>
      <w:tr w:rsidR="006F28C2" w:rsidTr="00402D20">
        <w:trPr>
          <w:trHeight w:val="457"/>
          <w:jc w:val="center"/>
        </w:trPr>
        <w:tc>
          <w:tcPr>
            <w:tcW w:w="6071" w:type="dxa"/>
            <w:tcBorders>
              <w:top w:val="single" w:sz="4" w:space="0" w:color="auto"/>
              <w:left w:val="single" w:sz="4" w:space="0" w:color="auto"/>
              <w:bottom w:val="single" w:sz="4" w:space="0" w:color="auto"/>
              <w:right w:val="single" w:sz="4" w:space="0" w:color="auto"/>
            </w:tcBorders>
            <w:vAlign w:val="center"/>
          </w:tcPr>
          <w:p w:rsidR="006F28C2" w:rsidRPr="00402D20" w:rsidRDefault="00346362" w:rsidP="00402D20">
            <w:pPr>
              <w:spacing w:line="360" w:lineRule="auto"/>
              <w:ind w:firstLineChars="300" w:firstLine="630"/>
              <w:rPr>
                <w:rFonts w:ascii="Times New Roman" w:hAnsi="Times New Roman"/>
                <w:szCs w:val="21"/>
              </w:rPr>
            </w:pPr>
            <w:r w:rsidRPr="00402D20">
              <w:rPr>
                <w:rFonts w:ascii="Times New Roman" w:hAnsi="Times New Roman"/>
                <w:szCs w:val="21"/>
              </w:rPr>
              <w:t>评价指标和各评价权重指标：评标指标</w:t>
            </w:r>
          </w:p>
        </w:tc>
        <w:tc>
          <w:tcPr>
            <w:tcW w:w="3131" w:type="dxa"/>
            <w:tcBorders>
              <w:top w:val="single" w:sz="4" w:space="0" w:color="auto"/>
              <w:left w:val="nil"/>
              <w:bottom w:val="single" w:sz="4" w:space="0" w:color="auto"/>
              <w:right w:val="single" w:sz="4" w:space="0" w:color="auto"/>
            </w:tcBorders>
            <w:vAlign w:val="center"/>
          </w:tcPr>
          <w:p w:rsidR="006F28C2" w:rsidRPr="00402D20" w:rsidRDefault="00346362">
            <w:pPr>
              <w:spacing w:line="360" w:lineRule="auto"/>
              <w:jc w:val="center"/>
              <w:rPr>
                <w:rFonts w:ascii="Times New Roman" w:hAnsi="Times New Roman"/>
                <w:szCs w:val="21"/>
              </w:rPr>
            </w:pPr>
            <w:r w:rsidRPr="00402D20">
              <w:rPr>
                <w:rFonts w:ascii="Times New Roman" w:hAnsi="Times New Roman"/>
                <w:szCs w:val="21"/>
              </w:rPr>
              <w:t>权重（％）</w:t>
            </w:r>
          </w:p>
        </w:tc>
      </w:tr>
      <w:tr w:rsidR="006F28C2" w:rsidTr="00402D20">
        <w:trPr>
          <w:trHeight w:val="445"/>
          <w:jc w:val="center"/>
        </w:trPr>
        <w:tc>
          <w:tcPr>
            <w:tcW w:w="6071" w:type="dxa"/>
            <w:tcBorders>
              <w:top w:val="single" w:sz="4" w:space="0" w:color="auto"/>
              <w:left w:val="single" w:sz="4" w:space="0" w:color="auto"/>
              <w:bottom w:val="single" w:sz="4" w:space="0" w:color="auto"/>
              <w:right w:val="single" w:sz="4" w:space="0" w:color="auto"/>
            </w:tcBorders>
            <w:vAlign w:val="center"/>
          </w:tcPr>
          <w:p w:rsidR="006F28C2" w:rsidRPr="00402D20" w:rsidRDefault="00346362">
            <w:pPr>
              <w:spacing w:line="360" w:lineRule="auto"/>
              <w:jc w:val="center"/>
              <w:rPr>
                <w:rFonts w:ascii="Times New Roman" w:hAnsi="Times New Roman"/>
                <w:szCs w:val="21"/>
              </w:rPr>
            </w:pPr>
            <w:r w:rsidRPr="00402D20">
              <w:rPr>
                <w:rFonts w:ascii="Times New Roman" w:hAnsi="Times New Roman"/>
                <w:szCs w:val="21"/>
              </w:rPr>
              <w:t>投标报价</w:t>
            </w:r>
          </w:p>
        </w:tc>
        <w:tc>
          <w:tcPr>
            <w:tcW w:w="3131" w:type="dxa"/>
            <w:tcBorders>
              <w:top w:val="single" w:sz="4" w:space="0" w:color="auto"/>
              <w:left w:val="nil"/>
              <w:bottom w:val="single" w:sz="4" w:space="0" w:color="auto"/>
              <w:right w:val="single" w:sz="4" w:space="0" w:color="auto"/>
            </w:tcBorders>
            <w:vAlign w:val="center"/>
          </w:tcPr>
          <w:p w:rsidR="006F28C2" w:rsidRPr="00402D20" w:rsidRDefault="00B662C4">
            <w:pPr>
              <w:spacing w:line="360" w:lineRule="auto"/>
              <w:jc w:val="center"/>
              <w:rPr>
                <w:rFonts w:ascii="宋体" w:hAnsi="宋体"/>
                <w:szCs w:val="21"/>
              </w:rPr>
            </w:pPr>
            <w:r w:rsidRPr="00402D20">
              <w:rPr>
                <w:rFonts w:ascii="宋体" w:hAnsi="宋体" w:hint="eastAsia"/>
                <w:szCs w:val="21"/>
              </w:rPr>
              <w:t>1</w:t>
            </w:r>
            <w:r w:rsidR="00A82131" w:rsidRPr="00402D20">
              <w:rPr>
                <w:rFonts w:ascii="宋体" w:hAnsi="宋体" w:hint="eastAsia"/>
                <w:szCs w:val="21"/>
              </w:rPr>
              <w:t>0</w:t>
            </w:r>
          </w:p>
        </w:tc>
      </w:tr>
      <w:tr w:rsidR="006F28C2" w:rsidTr="00402D20">
        <w:trPr>
          <w:trHeight w:val="445"/>
          <w:jc w:val="center"/>
        </w:trPr>
        <w:tc>
          <w:tcPr>
            <w:tcW w:w="6071" w:type="dxa"/>
            <w:tcBorders>
              <w:top w:val="single" w:sz="4" w:space="0" w:color="auto"/>
              <w:left w:val="single" w:sz="4" w:space="0" w:color="auto"/>
              <w:bottom w:val="single" w:sz="4" w:space="0" w:color="auto"/>
              <w:right w:val="single" w:sz="4" w:space="0" w:color="auto"/>
            </w:tcBorders>
            <w:vAlign w:val="center"/>
          </w:tcPr>
          <w:p w:rsidR="006F28C2" w:rsidRPr="00402D20" w:rsidRDefault="00346362">
            <w:pPr>
              <w:spacing w:line="360" w:lineRule="auto"/>
              <w:jc w:val="center"/>
              <w:rPr>
                <w:rFonts w:ascii="Times New Roman" w:hAnsi="Times New Roman"/>
                <w:szCs w:val="21"/>
              </w:rPr>
            </w:pPr>
            <w:r w:rsidRPr="00402D20">
              <w:rPr>
                <w:rFonts w:ascii="Times New Roman" w:hAnsi="Times New Roman"/>
                <w:szCs w:val="21"/>
              </w:rPr>
              <w:t>商务</w:t>
            </w:r>
            <w:r w:rsidR="00967523" w:rsidRPr="00402D20">
              <w:rPr>
                <w:rFonts w:ascii="Times New Roman" w:hAnsi="Times New Roman" w:hint="eastAsia"/>
                <w:szCs w:val="21"/>
              </w:rPr>
              <w:t>技术</w:t>
            </w:r>
            <w:r w:rsidRPr="00402D20">
              <w:rPr>
                <w:rFonts w:ascii="Times New Roman" w:hAnsi="Times New Roman"/>
                <w:szCs w:val="21"/>
              </w:rPr>
              <w:t>部分</w:t>
            </w:r>
          </w:p>
        </w:tc>
        <w:tc>
          <w:tcPr>
            <w:tcW w:w="3131" w:type="dxa"/>
            <w:tcBorders>
              <w:top w:val="single" w:sz="4" w:space="0" w:color="auto"/>
              <w:left w:val="nil"/>
              <w:bottom w:val="single" w:sz="4" w:space="0" w:color="auto"/>
              <w:right w:val="single" w:sz="4" w:space="0" w:color="auto"/>
            </w:tcBorders>
            <w:vAlign w:val="center"/>
          </w:tcPr>
          <w:p w:rsidR="006F28C2" w:rsidRPr="00402D20" w:rsidRDefault="00B662C4">
            <w:pPr>
              <w:spacing w:line="360" w:lineRule="auto"/>
              <w:jc w:val="center"/>
              <w:rPr>
                <w:rFonts w:ascii="宋体" w:hAnsi="宋体"/>
                <w:szCs w:val="21"/>
              </w:rPr>
            </w:pPr>
            <w:r w:rsidRPr="00402D20">
              <w:rPr>
                <w:rFonts w:ascii="宋体" w:hAnsi="宋体" w:hint="eastAsia"/>
                <w:szCs w:val="21"/>
              </w:rPr>
              <w:t>90</w:t>
            </w:r>
          </w:p>
        </w:tc>
      </w:tr>
      <w:tr w:rsidR="006F28C2" w:rsidTr="00402D20">
        <w:trPr>
          <w:trHeight w:val="422"/>
          <w:jc w:val="center"/>
        </w:trPr>
        <w:tc>
          <w:tcPr>
            <w:tcW w:w="6071" w:type="dxa"/>
            <w:tcBorders>
              <w:top w:val="single" w:sz="4" w:space="0" w:color="auto"/>
              <w:left w:val="single" w:sz="4" w:space="0" w:color="auto"/>
              <w:bottom w:val="single" w:sz="4" w:space="0" w:color="auto"/>
              <w:right w:val="single" w:sz="4" w:space="0" w:color="auto"/>
            </w:tcBorders>
            <w:vAlign w:val="center"/>
          </w:tcPr>
          <w:p w:rsidR="006F28C2" w:rsidRPr="00402D20" w:rsidRDefault="00346362">
            <w:pPr>
              <w:spacing w:line="360" w:lineRule="auto"/>
              <w:jc w:val="center"/>
              <w:rPr>
                <w:rFonts w:ascii="Times New Roman" w:hAnsi="Times New Roman"/>
                <w:szCs w:val="21"/>
              </w:rPr>
            </w:pPr>
            <w:r w:rsidRPr="00402D20">
              <w:rPr>
                <w:rFonts w:ascii="Times New Roman" w:hAnsi="Times New Roman"/>
                <w:szCs w:val="21"/>
              </w:rPr>
              <w:t>合计</w:t>
            </w:r>
          </w:p>
        </w:tc>
        <w:tc>
          <w:tcPr>
            <w:tcW w:w="3131" w:type="dxa"/>
            <w:tcBorders>
              <w:top w:val="single" w:sz="4" w:space="0" w:color="auto"/>
              <w:left w:val="nil"/>
              <w:bottom w:val="single" w:sz="4" w:space="0" w:color="auto"/>
              <w:right w:val="single" w:sz="4" w:space="0" w:color="auto"/>
            </w:tcBorders>
            <w:vAlign w:val="center"/>
          </w:tcPr>
          <w:p w:rsidR="006F28C2" w:rsidRPr="00402D20" w:rsidRDefault="00346362">
            <w:pPr>
              <w:spacing w:line="360" w:lineRule="auto"/>
              <w:jc w:val="center"/>
              <w:rPr>
                <w:rFonts w:ascii="宋体" w:hAnsi="宋体"/>
                <w:szCs w:val="21"/>
              </w:rPr>
            </w:pPr>
            <w:r w:rsidRPr="00402D20">
              <w:rPr>
                <w:rFonts w:ascii="宋体" w:hAnsi="宋体"/>
                <w:szCs w:val="21"/>
              </w:rPr>
              <w:t>100</w:t>
            </w:r>
          </w:p>
        </w:tc>
      </w:tr>
    </w:tbl>
    <w:p w:rsidR="006F28C2" w:rsidRPr="00402D20" w:rsidRDefault="00346362" w:rsidP="00402D20">
      <w:pPr>
        <w:pStyle w:val="ac"/>
        <w:snapToGrid w:val="0"/>
        <w:spacing w:line="360" w:lineRule="auto"/>
        <w:ind w:firstLineChars="150" w:firstLine="316"/>
        <w:rPr>
          <w:rFonts w:eastAsia="宋体" w:hAnsi="宋体"/>
          <w:b/>
          <w:bCs/>
          <w:sz w:val="21"/>
          <w:szCs w:val="21"/>
        </w:rPr>
      </w:pPr>
      <w:r w:rsidRPr="00402D20">
        <w:rPr>
          <w:rFonts w:eastAsia="宋体" w:hAnsi="宋体" w:hint="eastAsia"/>
          <w:b/>
          <w:bCs/>
          <w:sz w:val="21"/>
          <w:szCs w:val="21"/>
        </w:rPr>
        <w:t>四、</w:t>
      </w:r>
      <w:r w:rsidRPr="00402D20">
        <w:rPr>
          <w:rFonts w:eastAsia="宋体" w:hAnsi="宋体"/>
          <w:b/>
          <w:bCs/>
          <w:sz w:val="21"/>
          <w:szCs w:val="21"/>
        </w:rPr>
        <w:t>评标内容及标准</w:t>
      </w:r>
    </w:p>
    <w:tbl>
      <w:tblPr>
        <w:tblW w:w="9493" w:type="dxa"/>
        <w:jc w:val="center"/>
        <w:tblLayout w:type="fixed"/>
        <w:tblLook w:val="04A0"/>
      </w:tblPr>
      <w:tblGrid>
        <w:gridCol w:w="1515"/>
        <w:gridCol w:w="709"/>
        <w:gridCol w:w="7269"/>
      </w:tblGrid>
      <w:tr w:rsidR="00AD6443" w:rsidTr="001B5532">
        <w:trPr>
          <w:trHeight w:val="380"/>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jc w:val="center"/>
              <w:rPr>
                <w:rFonts w:ascii="宋体" w:hAnsi="宋体"/>
                <w:b/>
                <w:szCs w:val="21"/>
              </w:rPr>
            </w:pPr>
            <w:r>
              <w:rPr>
                <w:rFonts w:ascii="宋体" w:hAnsi="宋体" w:hint="eastAsia"/>
                <w:b/>
                <w:szCs w:val="21"/>
              </w:rPr>
              <w:t>评审内容</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jc w:val="center"/>
              <w:rPr>
                <w:rFonts w:ascii="宋体" w:hAnsi="宋体"/>
                <w:b/>
                <w:szCs w:val="21"/>
              </w:rPr>
            </w:pPr>
            <w:r>
              <w:rPr>
                <w:rFonts w:ascii="宋体" w:hAnsi="宋体" w:hint="eastAsia"/>
                <w:b/>
                <w:szCs w:val="21"/>
              </w:rPr>
              <w:t>分值</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ind w:firstLineChars="882" w:firstLine="1859"/>
              <w:rPr>
                <w:rFonts w:ascii="宋体" w:hAnsi="宋体"/>
                <w:b/>
                <w:szCs w:val="21"/>
              </w:rPr>
            </w:pPr>
            <w:r>
              <w:rPr>
                <w:rFonts w:ascii="宋体" w:hAnsi="宋体" w:hint="eastAsia"/>
                <w:b/>
                <w:szCs w:val="21"/>
              </w:rPr>
              <w:t>评分依据</w:t>
            </w:r>
          </w:p>
        </w:tc>
      </w:tr>
      <w:tr w:rsidR="00AD6443" w:rsidTr="001B5532">
        <w:trPr>
          <w:trHeight w:val="316"/>
          <w:jc w:val="center"/>
        </w:trPr>
        <w:tc>
          <w:tcPr>
            <w:tcW w:w="9493" w:type="dxa"/>
            <w:gridSpan w:val="3"/>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ind w:firstLineChars="1323" w:firstLine="2789"/>
              <w:rPr>
                <w:rFonts w:ascii="宋体" w:hAnsi="宋体"/>
                <w:b/>
                <w:szCs w:val="21"/>
              </w:rPr>
            </w:pPr>
            <w:r>
              <w:rPr>
                <w:rFonts w:ascii="宋体" w:hAnsi="宋体" w:hint="eastAsia"/>
                <w:b/>
                <w:szCs w:val="21"/>
              </w:rPr>
              <w:t>报价部分：10分</w:t>
            </w:r>
          </w:p>
        </w:tc>
      </w:tr>
      <w:tr w:rsidR="00AD6443" w:rsidTr="00AD6443">
        <w:trPr>
          <w:trHeight w:val="1034"/>
          <w:jc w:val="center"/>
        </w:trPr>
        <w:tc>
          <w:tcPr>
            <w:tcW w:w="9493" w:type="dxa"/>
            <w:gridSpan w:val="3"/>
            <w:tcBorders>
              <w:top w:val="single" w:sz="4" w:space="0" w:color="000000"/>
              <w:left w:val="single" w:sz="4" w:space="0" w:color="000000"/>
              <w:bottom w:val="single" w:sz="4" w:space="0" w:color="000000"/>
              <w:right w:val="single" w:sz="4" w:space="0" w:color="000000"/>
            </w:tcBorders>
            <w:vAlign w:val="center"/>
            <w:hideMark/>
          </w:tcPr>
          <w:p w:rsidR="00AD6443" w:rsidRPr="00AD6443" w:rsidRDefault="00AD6443" w:rsidP="00AD6443">
            <w:pPr>
              <w:spacing w:line="360" w:lineRule="auto"/>
              <w:rPr>
                <w:rFonts w:ascii="宋体" w:hAnsi="宋体"/>
                <w:szCs w:val="21"/>
              </w:rPr>
            </w:pPr>
            <w:r>
              <w:rPr>
                <w:rFonts w:ascii="宋体" w:hAnsi="宋体" w:hint="eastAsia"/>
                <w:szCs w:val="21"/>
              </w:rPr>
              <w:t>以满足采购文件要求且投标价格最低的投标报价为评标基准价，其价格分为满分。其他投标人的价格分统一按照下列公式计算：报价得分=（评标基准价/投标报价）×10。</w:t>
            </w:r>
          </w:p>
        </w:tc>
      </w:tr>
      <w:tr w:rsidR="00AD6443" w:rsidTr="001B5532">
        <w:trPr>
          <w:trHeight w:val="421"/>
          <w:jc w:val="center"/>
        </w:trPr>
        <w:tc>
          <w:tcPr>
            <w:tcW w:w="9493" w:type="dxa"/>
            <w:gridSpan w:val="3"/>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ind w:firstLineChars="1274" w:firstLine="2686"/>
              <w:rPr>
                <w:rFonts w:ascii="宋体" w:hAnsi="宋体"/>
                <w:b/>
                <w:szCs w:val="21"/>
              </w:rPr>
            </w:pPr>
            <w:r>
              <w:rPr>
                <w:rFonts w:ascii="宋体" w:hAnsi="宋体" w:hint="eastAsia"/>
                <w:b/>
                <w:szCs w:val="21"/>
              </w:rPr>
              <w:t>商务技术部分：90分</w:t>
            </w:r>
          </w:p>
        </w:tc>
      </w:tr>
      <w:tr w:rsidR="00AD6443" w:rsidTr="001B5532">
        <w:trPr>
          <w:trHeight w:val="842"/>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3A6A18" w:rsidP="001B5532">
            <w:pPr>
              <w:spacing w:line="360" w:lineRule="auto"/>
              <w:jc w:val="center"/>
              <w:rPr>
                <w:rFonts w:ascii="宋体" w:hAnsi="宋体"/>
                <w:szCs w:val="21"/>
              </w:rPr>
            </w:pPr>
            <w:r>
              <w:rPr>
                <w:rFonts w:ascii="宋体" w:hAnsi="宋体" w:cs="宋体" w:hint="eastAsia"/>
                <w:bCs/>
              </w:rPr>
              <w:t>企业</w:t>
            </w:r>
            <w:r w:rsidR="00AD6443">
              <w:rPr>
                <w:rFonts w:ascii="宋体" w:hAnsi="宋体" w:cs="宋体" w:hint="eastAsia"/>
                <w:bCs/>
              </w:rPr>
              <w:t>体系认证</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60" w:lineRule="auto"/>
              <w:jc w:val="center"/>
              <w:rPr>
                <w:rFonts w:ascii="宋体" w:hAnsi="宋体" w:cs="宋体"/>
                <w:bCs/>
              </w:rPr>
            </w:pPr>
            <w:r>
              <w:rPr>
                <w:rFonts w:ascii="宋体" w:hAnsi="宋体" w:cs="宋体" w:hint="eastAsia"/>
                <w:bCs/>
              </w:rPr>
              <w:t>3分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Default="003A6A18" w:rsidP="001B5532">
            <w:pPr>
              <w:spacing w:line="300" w:lineRule="auto"/>
              <w:rPr>
                <w:rFonts w:ascii="宋体" w:hAnsi="宋体" w:cs="宋体"/>
                <w:bCs/>
              </w:rPr>
            </w:pPr>
            <w:r>
              <w:rPr>
                <w:rFonts w:ascii="宋体" w:hAnsi="宋体" w:cs="宋体" w:hint="eastAsia"/>
                <w:bCs/>
              </w:rPr>
              <w:t>1、</w:t>
            </w:r>
            <w:r w:rsidR="00AD6443">
              <w:rPr>
                <w:rFonts w:ascii="宋体" w:hAnsi="宋体" w:cs="宋体" w:hint="eastAsia"/>
                <w:bCs/>
              </w:rPr>
              <w:t>投标人具有质量管理体系认证证书且认证范围包含地质灾害治理工程勘查、地质灾害防治设计、地质灾害危险性评估的得1分；</w:t>
            </w:r>
          </w:p>
          <w:p w:rsidR="00AD6443" w:rsidRDefault="003A6A18" w:rsidP="001B5532">
            <w:pPr>
              <w:spacing w:line="300" w:lineRule="auto"/>
              <w:rPr>
                <w:rFonts w:ascii="宋体" w:hAnsi="宋体" w:cs="宋体"/>
                <w:bCs/>
              </w:rPr>
            </w:pPr>
            <w:r>
              <w:rPr>
                <w:rFonts w:ascii="宋体" w:hAnsi="宋体" w:cs="宋体" w:hint="eastAsia"/>
                <w:bCs/>
              </w:rPr>
              <w:t>2、</w:t>
            </w:r>
            <w:r w:rsidR="00AD6443">
              <w:rPr>
                <w:rFonts w:ascii="宋体" w:hAnsi="宋体" w:cs="宋体" w:hint="eastAsia"/>
                <w:bCs/>
              </w:rPr>
              <w:t>投标人具有环境管理体系认证证书且认证范围包含地质灾害治理工程勘查、地质灾害防治设计、地质灾害危险性评估的得1分；</w:t>
            </w:r>
          </w:p>
          <w:p w:rsidR="00AD6443" w:rsidRDefault="003A6A18" w:rsidP="001B5532">
            <w:pPr>
              <w:spacing w:line="300" w:lineRule="auto"/>
              <w:rPr>
                <w:rFonts w:ascii="宋体" w:hAnsi="宋体" w:cs="宋体"/>
                <w:bCs/>
              </w:rPr>
            </w:pPr>
            <w:r>
              <w:rPr>
                <w:rFonts w:ascii="宋体" w:hAnsi="宋体" w:cs="宋体" w:hint="eastAsia"/>
                <w:bCs/>
              </w:rPr>
              <w:t>3、</w:t>
            </w:r>
            <w:r w:rsidR="00AD6443">
              <w:rPr>
                <w:rFonts w:ascii="宋体" w:hAnsi="宋体" w:cs="宋体" w:hint="eastAsia"/>
                <w:bCs/>
              </w:rPr>
              <w:t>投标人具有职业健康安全管理体系认证证书且认证范围包含地质灾害治理</w:t>
            </w:r>
            <w:r w:rsidR="00AD6443">
              <w:rPr>
                <w:rFonts w:ascii="宋体" w:hAnsi="宋体" w:cs="宋体" w:hint="eastAsia"/>
                <w:bCs/>
              </w:rPr>
              <w:lastRenderedPageBreak/>
              <w:t>工程勘查、地质灾害防治设计、地质灾害危险性评估的得1分</w:t>
            </w:r>
            <w:r w:rsidR="000C59C7">
              <w:rPr>
                <w:rFonts w:ascii="宋体" w:hAnsi="宋体" w:cs="宋体" w:hint="eastAsia"/>
                <w:bCs/>
              </w:rPr>
              <w:t>。</w:t>
            </w:r>
          </w:p>
          <w:p w:rsidR="00AD6443" w:rsidRDefault="00AD6443" w:rsidP="001B5532">
            <w:pPr>
              <w:widowControl/>
              <w:snapToGrid w:val="0"/>
              <w:jc w:val="left"/>
              <w:rPr>
                <w:rFonts w:ascii="宋体" w:hAnsi="宋体" w:cs="宋体"/>
                <w:bCs/>
              </w:rPr>
            </w:pPr>
            <w:r>
              <w:rPr>
                <w:rFonts w:ascii="宋体" w:hAnsi="宋体" w:cs="宋体" w:hint="eastAsia"/>
                <w:bCs/>
              </w:rPr>
              <w:t>（注：需提供有效期内证书复印件并加盖投标人公章，否则不得分。）</w:t>
            </w:r>
          </w:p>
        </w:tc>
      </w:tr>
      <w:tr w:rsidR="00AD6443" w:rsidTr="001B5532">
        <w:trPr>
          <w:trHeight w:val="666"/>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hint="eastAsia"/>
                <w:szCs w:val="21"/>
              </w:rPr>
              <w:lastRenderedPageBreak/>
              <w:t>获得荣誉</w:t>
            </w:r>
          </w:p>
          <w:p w:rsidR="00AD6443" w:rsidRDefault="00AD6443" w:rsidP="001B5532">
            <w:pPr>
              <w:jc w:val="center"/>
              <w:rPr>
                <w:rFonts w:ascii="宋体" w:hAnsi="宋体"/>
                <w:szCs w:val="21"/>
              </w:rPr>
            </w:pPr>
            <w:r>
              <w:rPr>
                <w:rFonts w:ascii="宋体" w:hAnsi="宋体" w:hint="eastAsia"/>
                <w:szCs w:val="21"/>
              </w:rPr>
              <w:t>或奖项</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hint="eastAsia"/>
                <w:szCs w:val="21"/>
              </w:rPr>
              <w:t>6分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Pr="003A6A18" w:rsidRDefault="00AD6443" w:rsidP="005F6AFE">
            <w:pPr>
              <w:pStyle w:val="a4"/>
              <w:numPr>
                <w:ilvl w:val="0"/>
                <w:numId w:val="23"/>
              </w:numPr>
              <w:spacing w:line="300" w:lineRule="exact"/>
              <w:rPr>
                <w:rFonts w:ascii="宋体" w:hAnsi="宋体" w:cs="宋体"/>
                <w:bCs/>
                <w:szCs w:val="21"/>
              </w:rPr>
            </w:pPr>
            <w:r w:rsidRPr="003A6A18">
              <w:rPr>
                <w:rFonts w:ascii="宋体" w:hAnsi="宋体" w:cs="宋体" w:hint="eastAsia"/>
                <w:bCs/>
                <w:szCs w:val="21"/>
              </w:rPr>
              <w:t>投标人在地质灾害防治领域受省级及以上人民政府表彰的得</w:t>
            </w:r>
            <w:r w:rsidR="003A6A18" w:rsidRPr="003A6A18">
              <w:rPr>
                <w:rFonts w:ascii="宋体" w:hAnsi="宋体" w:cs="宋体" w:hint="eastAsia"/>
                <w:bCs/>
                <w:szCs w:val="21"/>
              </w:rPr>
              <w:t>2</w:t>
            </w:r>
            <w:r w:rsidRPr="003A6A18">
              <w:rPr>
                <w:rFonts w:ascii="宋体" w:hAnsi="宋体" w:cs="宋体" w:hint="eastAsia"/>
                <w:bCs/>
                <w:szCs w:val="21"/>
              </w:rPr>
              <w:t>分；</w:t>
            </w:r>
          </w:p>
          <w:p w:rsidR="00AD6443" w:rsidRPr="003A6A18" w:rsidRDefault="003A6A18" w:rsidP="001B5532">
            <w:pPr>
              <w:pStyle w:val="a4"/>
              <w:spacing w:line="300" w:lineRule="exact"/>
              <w:ind w:firstLine="0"/>
              <w:rPr>
                <w:rFonts w:ascii="宋体" w:hAnsi="宋体" w:cs="宋体"/>
                <w:bCs/>
                <w:szCs w:val="21"/>
              </w:rPr>
            </w:pPr>
            <w:r w:rsidRPr="003A6A18">
              <w:rPr>
                <w:rFonts w:ascii="宋体" w:hAnsi="宋体" w:cs="宋体" w:hint="eastAsia"/>
                <w:bCs/>
                <w:szCs w:val="21"/>
              </w:rPr>
              <w:t>2、</w:t>
            </w:r>
            <w:r w:rsidR="00AD6443" w:rsidRPr="003A6A18">
              <w:rPr>
                <w:rFonts w:ascii="宋体" w:hAnsi="宋体" w:cs="宋体" w:hint="eastAsia"/>
                <w:bCs/>
                <w:szCs w:val="21"/>
              </w:rPr>
              <w:t>投标人获得地质灾害防治优秀成果奖的，省部级及以上得</w:t>
            </w:r>
            <w:r w:rsidRPr="003A6A18">
              <w:rPr>
                <w:rFonts w:ascii="宋体" w:hAnsi="宋体" w:cs="宋体" w:hint="eastAsia"/>
                <w:bCs/>
                <w:szCs w:val="21"/>
              </w:rPr>
              <w:t>2</w:t>
            </w:r>
            <w:r w:rsidR="00AD6443" w:rsidRPr="003A6A18">
              <w:rPr>
                <w:rFonts w:ascii="宋体" w:hAnsi="宋体" w:cs="宋体" w:hint="eastAsia"/>
                <w:bCs/>
                <w:szCs w:val="21"/>
              </w:rPr>
              <w:t>分，市厅级得</w:t>
            </w:r>
            <w:r w:rsidRPr="003A6A18">
              <w:rPr>
                <w:rFonts w:ascii="宋体" w:hAnsi="宋体" w:cs="宋体" w:hint="eastAsia"/>
                <w:bCs/>
                <w:szCs w:val="21"/>
              </w:rPr>
              <w:t>1</w:t>
            </w:r>
            <w:r w:rsidR="00AD6443" w:rsidRPr="003A6A18">
              <w:rPr>
                <w:rFonts w:ascii="宋体" w:hAnsi="宋体" w:cs="宋体" w:hint="eastAsia"/>
                <w:bCs/>
                <w:szCs w:val="21"/>
              </w:rPr>
              <w:t>分</w:t>
            </w:r>
            <w:r w:rsidR="000C59C7">
              <w:rPr>
                <w:rFonts w:ascii="宋体" w:hAnsi="宋体" w:cs="宋体" w:hint="eastAsia"/>
                <w:bCs/>
                <w:szCs w:val="21"/>
              </w:rPr>
              <w:t>；</w:t>
            </w:r>
          </w:p>
          <w:p w:rsidR="00AD6443" w:rsidRPr="003A6A18" w:rsidRDefault="003A6A18" w:rsidP="001B5532">
            <w:pPr>
              <w:pStyle w:val="a4"/>
              <w:spacing w:line="300" w:lineRule="exact"/>
              <w:ind w:firstLine="0"/>
              <w:rPr>
                <w:rFonts w:ascii="宋体" w:hAnsi="宋体" w:cs="宋体"/>
                <w:bCs/>
                <w:szCs w:val="21"/>
              </w:rPr>
            </w:pPr>
            <w:r w:rsidRPr="003A6A18">
              <w:rPr>
                <w:rFonts w:ascii="宋体" w:hAnsi="宋体" w:cs="宋体" w:hint="eastAsia"/>
                <w:bCs/>
                <w:szCs w:val="21"/>
              </w:rPr>
              <w:t>3、</w:t>
            </w:r>
            <w:r w:rsidR="00AD6443" w:rsidRPr="003A6A18">
              <w:rPr>
                <w:rFonts w:ascii="宋体" w:hAnsi="宋体" w:cs="宋体" w:hint="eastAsia"/>
                <w:bCs/>
                <w:szCs w:val="21"/>
              </w:rPr>
              <w:t>投标人获得地质灾害防治</w:t>
            </w:r>
            <w:r w:rsidR="00AD6443" w:rsidRPr="003A6A18">
              <w:rPr>
                <w:rFonts w:ascii="宋体" w:hAnsi="宋体" w:cs="宋体"/>
                <w:bCs/>
                <w:szCs w:val="21"/>
              </w:rPr>
              <w:t>领域市级以上</w:t>
            </w:r>
            <w:r w:rsidR="00AD6443" w:rsidRPr="003A6A18">
              <w:rPr>
                <w:rFonts w:ascii="宋体" w:hAnsi="宋体" w:cs="宋体" w:hint="eastAsia"/>
                <w:bCs/>
                <w:szCs w:val="21"/>
              </w:rPr>
              <w:t>科学</w:t>
            </w:r>
            <w:r w:rsidR="00AD6443" w:rsidRPr="003A6A18">
              <w:rPr>
                <w:rFonts w:ascii="宋体" w:hAnsi="宋体" w:cs="宋体"/>
                <w:bCs/>
                <w:szCs w:val="21"/>
              </w:rPr>
              <w:t>技术进步奖的得</w:t>
            </w:r>
            <w:r w:rsidRPr="003A6A18">
              <w:rPr>
                <w:rFonts w:ascii="宋体" w:hAnsi="宋体" w:cs="宋体" w:hint="eastAsia"/>
                <w:bCs/>
                <w:szCs w:val="21"/>
              </w:rPr>
              <w:t>2</w:t>
            </w:r>
            <w:r w:rsidR="00AD6443" w:rsidRPr="003A6A18">
              <w:rPr>
                <w:rFonts w:ascii="宋体" w:hAnsi="宋体" w:cs="宋体" w:hint="eastAsia"/>
                <w:bCs/>
                <w:szCs w:val="21"/>
              </w:rPr>
              <w:t>分</w:t>
            </w:r>
            <w:r w:rsidR="00AD6443" w:rsidRPr="003A6A18">
              <w:rPr>
                <w:rFonts w:ascii="宋体" w:hAnsi="宋体" w:cs="宋体"/>
                <w:bCs/>
                <w:szCs w:val="21"/>
              </w:rPr>
              <w:t>。</w:t>
            </w:r>
          </w:p>
          <w:p w:rsidR="00AD6443" w:rsidRDefault="00AD6443" w:rsidP="003A6A18">
            <w:pPr>
              <w:widowControl/>
              <w:snapToGrid w:val="0"/>
              <w:jc w:val="left"/>
              <w:rPr>
                <w:rFonts w:ascii="宋体" w:hAnsi="宋体"/>
                <w:kern w:val="0"/>
                <w:szCs w:val="21"/>
              </w:rPr>
            </w:pPr>
            <w:r>
              <w:rPr>
                <w:rFonts w:ascii="宋体" w:hAnsi="宋体" w:cs="宋体" w:hint="eastAsia"/>
                <w:bCs/>
                <w:szCs w:val="21"/>
              </w:rPr>
              <w:t>（注：需提供证书</w:t>
            </w:r>
            <w:r w:rsidR="003A6A18">
              <w:rPr>
                <w:rFonts w:ascii="宋体" w:hAnsi="宋体" w:cs="宋体" w:hint="eastAsia"/>
                <w:bCs/>
                <w:szCs w:val="21"/>
              </w:rPr>
              <w:t>或获奖文件复印件</w:t>
            </w:r>
            <w:r>
              <w:rPr>
                <w:rFonts w:ascii="宋体" w:hAnsi="宋体" w:cs="宋体" w:hint="eastAsia"/>
                <w:bCs/>
                <w:szCs w:val="21"/>
              </w:rPr>
              <w:t>并加盖投标人公章，否则不得分。）</w:t>
            </w:r>
          </w:p>
        </w:tc>
      </w:tr>
      <w:tr w:rsidR="00AD6443" w:rsidTr="001B5532">
        <w:trPr>
          <w:trHeight w:val="666"/>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cs="宋体" w:hint="eastAsia"/>
                <w:bCs/>
              </w:rPr>
              <w:t>专利著作</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3A6A18" w:rsidP="001B5532">
            <w:pPr>
              <w:jc w:val="center"/>
              <w:rPr>
                <w:rFonts w:ascii="宋体" w:hAnsi="宋体"/>
                <w:szCs w:val="21"/>
              </w:rPr>
            </w:pPr>
            <w:r>
              <w:rPr>
                <w:rFonts w:ascii="宋体" w:hAnsi="宋体" w:hint="eastAsia"/>
                <w:szCs w:val="21"/>
              </w:rPr>
              <w:t>1</w:t>
            </w:r>
            <w:r w:rsidR="00AD6443">
              <w:rPr>
                <w:rFonts w:ascii="宋体" w:hAnsi="宋体" w:hint="eastAsia"/>
                <w:szCs w:val="21"/>
              </w:rPr>
              <w:t>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rPr>
                <w:rFonts w:ascii="宋体" w:hAnsi="宋体" w:cs="宋体"/>
                <w:bCs/>
                <w:szCs w:val="21"/>
              </w:rPr>
            </w:pPr>
            <w:r>
              <w:rPr>
                <w:rFonts w:ascii="宋体" w:hAnsi="宋体" w:cs="宋体" w:hint="eastAsia"/>
                <w:bCs/>
                <w:szCs w:val="21"/>
              </w:rPr>
              <w:t>投标人具有地质灾害领域计算机软件著作权的得</w:t>
            </w:r>
            <w:r w:rsidR="003A6A18">
              <w:rPr>
                <w:rFonts w:ascii="宋体" w:hAnsi="宋体" w:cs="宋体" w:hint="eastAsia"/>
                <w:bCs/>
                <w:szCs w:val="21"/>
              </w:rPr>
              <w:t>1</w:t>
            </w:r>
            <w:r>
              <w:rPr>
                <w:rFonts w:ascii="宋体" w:hAnsi="宋体" w:cs="宋体" w:hint="eastAsia"/>
                <w:bCs/>
                <w:szCs w:val="21"/>
              </w:rPr>
              <w:t>分。</w:t>
            </w:r>
          </w:p>
          <w:p w:rsidR="00AD6443" w:rsidRDefault="00AD6443" w:rsidP="001B5532">
            <w:pPr>
              <w:pStyle w:val="a4"/>
              <w:spacing w:line="300" w:lineRule="exact"/>
              <w:ind w:firstLine="0"/>
              <w:rPr>
                <w:rFonts w:ascii="宋体" w:hAnsi="宋体" w:cs="宋体"/>
                <w:bCs/>
              </w:rPr>
            </w:pPr>
            <w:r>
              <w:rPr>
                <w:rFonts w:ascii="宋体" w:hAnsi="宋体" w:cs="宋体" w:hint="eastAsia"/>
                <w:bCs/>
                <w:szCs w:val="21"/>
              </w:rPr>
              <w:t>（注：需提供证书复印件并加盖公章，否则不得分。）</w:t>
            </w:r>
          </w:p>
        </w:tc>
      </w:tr>
      <w:tr w:rsidR="00AD6443" w:rsidTr="001B5532">
        <w:trPr>
          <w:trHeight w:val="666"/>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spacing w:line="300" w:lineRule="auto"/>
              <w:jc w:val="center"/>
              <w:rPr>
                <w:rFonts w:ascii="宋体" w:hAnsi="宋体" w:cs="宋体"/>
              </w:rPr>
            </w:pPr>
            <w:r>
              <w:rPr>
                <w:rFonts w:ascii="宋体" w:hAnsi="宋体" w:cs="宋体" w:hint="eastAsia"/>
              </w:rPr>
              <w:t>项目</w:t>
            </w:r>
          </w:p>
          <w:p w:rsidR="00AD6443" w:rsidRDefault="00AD6443" w:rsidP="001B5532">
            <w:pPr>
              <w:jc w:val="center"/>
              <w:rPr>
                <w:rFonts w:ascii="宋体" w:hAnsi="宋体" w:cs="宋体"/>
                <w:bCs/>
              </w:rPr>
            </w:pPr>
            <w:r>
              <w:rPr>
                <w:rFonts w:ascii="宋体" w:hAnsi="宋体" w:cs="宋体" w:hint="eastAsia"/>
              </w:rPr>
              <w:t>业绩</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hint="eastAsia"/>
                <w:szCs w:val="21"/>
              </w:rPr>
              <w:t>1分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Pr="003A6A18" w:rsidRDefault="00AD6443" w:rsidP="003A6A18">
            <w:pPr>
              <w:rPr>
                <w:rFonts w:ascii="宋体" w:hAnsi="宋体" w:cs="宋体"/>
                <w:bCs/>
                <w:szCs w:val="21"/>
              </w:rPr>
            </w:pPr>
            <w:r w:rsidRPr="003A6A18">
              <w:rPr>
                <w:rFonts w:ascii="宋体" w:hAnsi="宋体" w:cs="宋体" w:hint="eastAsia"/>
                <w:bCs/>
                <w:szCs w:val="21"/>
              </w:rPr>
              <w:t>投标人自2020年1月1日以来（以合同签订时间为准），承担过乡镇（街道）地质灾害风险调查评价或县（市、区）地质灾害风险普查项目的，每提供1个项目业绩得0.5分，最高得1分。</w:t>
            </w:r>
          </w:p>
          <w:p w:rsidR="00AD6443" w:rsidRDefault="00AD6443" w:rsidP="001B5532">
            <w:pPr>
              <w:rPr>
                <w:rFonts w:ascii="宋体" w:hAnsi="宋体" w:cs="宋体"/>
                <w:bCs/>
                <w:szCs w:val="21"/>
              </w:rPr>
            </w:pPr>
            <w:r w:rsidRPr="003A6A18">
              <w:rPr>
                <w:rFonts w:ascii="宋体" w:hAnsi="宋体" w:cs="宋体" w:hint="eastAsia"/>
                <w:bCs/>
                <w:szCs w:val="21"/>
              </w:rPr>
              <w:t>（注：需提供合同复印件以及政府招投标官网（政府采购网或公共资源交易网）中标（成交）公告网页截图并加盖投标人公章，否则不得分；时间认定以合同签订时间为准。）</w:t>
            </w:r>
          </w:p>
        </w:tc>
      </w:tr>
      <w:tr w:rsidR="00AD6443" w:rsidTr="001B5532">
        <w:trPr>
          <w:trHeight w:val="666"/>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cs="宋体"/>
              </w:rPr>
            </w:pPr>
            <w:r>
              <w:rPr>
                <w:rFonts w:ascii="宋体" w:hAnsi="宋体" w:cs="宋体" w:hint="eastAsia"/>
              </w:rPr>
              <w:t>履约能力</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hint="eastAsia"/>
                <w:szCs w:val="21"/>
              </w:rPr>
              <w:t>2分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rPr>
                <w:rFonts w:ascii="宋体" w:hAnsi="宋体"/>
                <w:b/>
              </w:rPr>
            </w:pPr>
            <w:r>
              <w:rPr>
                <w:rFonts w:ascii="宋体" w:hAnsi="宋体" w:hint="eastAsia"/>
              </w:rPr>
              <w:t>上述业绩提供业主对项目履约情况评价证明材料（业主评价为满意或优（不含优良）或优秀）的，每个得1分，最高得2分。</w:t>
            </w:r>
          </w:p>
          <w:p w:rsidR="00AD6443" w:rsidRDefault="00AD6443" w:rsidP="001B5532">
            <w:pPr>
              <w:spacing w:line="300" w:lineRule="auto"/>
              <w:rPr>
                <w:rFonts w:ascii="宋体" w:hAnsi="宋体" w:cs="宋体"/>
                <w:bCs/>
              </w:rPr>
            </w:pPr>
            <w:r>
              <w:rPr>
                <w:rFonts w:ascii="宋体" w:hAnsi="宋体" w:hint="eastAsia"/>
              </w:rPr>
              <w:t>（注：提供业主方出示的证明文件扫描件并加盖公章，否则不得分。）</w:t>
            </w:r>
          </w:p>
        </w:tc>
      </w:tr>
      <w:tr w:rsidR="00AD6443" w:rsidTr="001B5532">
        <w:trPr>
          <w:trHeight w:val="1315"/>
          <w:jc w:val="center"/>
        </w:trPr>
        <w:tc>
          <w:tcPr>
            <w:tcW w:w="1515"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szCs w:val="21"/>
              </w:rPr>
            </w:pPr>
            <w:r>
              <w:rPr>
                <w:rFonts w:ascii="宋体" w:hAnsi="宋体" w:hint="eastAsia"/>
                <w:szCs w:val="21"/>
              </w:rPr>
              <w:t>项目实施人员情况</w:t>
            </w: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0C59C7" w:rsidP="001B5532">
            <w:pPr>
              <w:jc w:val="center"/>
              <w:rPr>
                <w:rFonts w:ascii="宋体" w:hAnsi="宋体"/>
                <w:szCs w:val="21"/>
              </w:rPr>
            </w:pPr>
            <w:r>
              <w:rPr>
                <w:rFonts w:ascii="宋体" w:hAnsi="宋体" w:hint="eastAsia"/>
                <w:szCs w:val="21"/>
              </w:rPr>
              <w:t>7</w:t>
            </w:r>
            <w:r w:rsidR="00AD6443">
              <w:rPr>
                <w:rFonts w:ascii="宋体" w:hAnsi="宋体" w:hint="eastAsia"/>
                <w:szCs w:val="21"/>
              </w:rPr>
              <w:t>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Pr="00F4578A" w:rsidRDefault="000C59C7" w:rsidP="00F4578A">
            <w:pPr>
              <w:pStyle w:val="af7"/>
              <w:widowControl/>
              <w:numPr>
                <w:ilvl w:val="0"/>
                <w:numId w:val="19"/>
              </w:numPr>
              <w:snapToGrid w:val="0"/>
              <w:ind w:firstLineChars="0"/>
              <w:jc w:val="left"/>
              <w:rPr>
                <w:rFonts w:ascii="宋体" w:hAnsi="宋体" w:cs="宋体"/>
                <w:bCs/>
              </w:rPr>
            </w:pPr>
            <w:r>
              <w:rPr>
                <w:rFonts w:ascii="宋体" w:hAnsi="宋体" w:cs="宋体" w:hint="eastAsia"/>
                <w:bCs/>
              </w:rPr>
              <w:t>项目负责人：</w:t>
            </w:r>
            <w:r w:rsidR="00AD6443" w:rsidRPr="00F4578A">
              <w:rPr>
                <w:rFonts w:ascii="宋体" w:hAnsi="宋体" w:cs="宋体" w:hint="eastAsia"/>
                <w:bCs/>
              </w:rPr>
              <w:t>具有水文地质与工程地质高级工程师</w:t>
            </w:r>
            <w:r>
              <w:rPr>
                <w:rFonts w:ascii="宋体" w:hAnsi="宋体" w:cs="宋体" w:hint="eastAsia"/>
                <w:bCs/>
              </w:rPr>
              <w:t>及以上职称的得1分，具有</w:t>
            </w:r>
            <w:r w:rsidR="00AD6443" w:rsidRPr="00F4578A">
              <w:rPr>
                <w:rFonts w:ascii="宋体" w:hAnsi="宋体" w:cs="宋体" w:hint="eastAsia"/>
                <w:bCs/>
              </w:rPr>
              <w:t>地质高级工程师及以上职称得</w:t>
            </w:r>
            <w:r>
              <w:rPr>
                <w:rFonts w:ascii="宋体" w:hAnsi="宋体" w:cs="宋体" w:hint="eastAsia"/>
                <w:bCs/>
              </w:rPr>
              <w:t>1</w:t>
            </w:r>
            <w:r w:rsidR="00AD6443" w:rsidRPr="00F4578A">
              <w:rPr>
                <w:rFonts w:ascii="宋体" w:hAnsi="宋体" w:cs="宋体" w:hint="eastAsia"/>
                <w:bCs/>
              </w:rPr>
              <w:t>分，</w:t>
            </w:r>
            <w:r>
              <w:rPr>
                <w:rFonts w:ascii="宋体" w:hAnsi="宋体" w:cs="宋体" w:hint="eastAsia"/>
                <w:bCs/>
              </w:rPr>
              <w:t>最高得2</w:t>
            </w:r>
            <w:r w:rsidR="00AD6443" w:rsidRPr="00F4578A">
              <w:rPr>
                <w:rFonts w:ascii="宋体" w:hAnsi="宋体" w:cs="宋体" w:hint="eastAsia"/>
                <w:bCs/>
              </w:rPr>
              <w:t>分；</w:t>
            </w:r>
          </w:p>
          <w:p w:rsidR="00AD6443" w:rsidRDefault="00AD6443" w:rsidP="00AD6443">
            <w:pPr>
              <w:widowControl/>
              <w:numPr>
                <w:ilvl w:val="0"/>
                <w:numId w:val="19"/>
              </w:numPr>
              <w:snapToGrid w:val="0"/>
              <w:jc w:val="left"/>
              <w:rPr>
                <w:rFonts w:ascii="宋体" w:hAnsi="宋体"/>
                <w:kern w:val="0"/>
                <w:szCs w:val="21"/>
              </w:rPr>
            </w:pPr>
            <w:r>
              <w:rPr>
                <w:rFonts w:ascii="宋体" w:hAnsi="宋体" w:cs="宋体" w:hint="eastAsia"/>
                <w:bCs/>
              </w:rPr>
              <w:t>项目技术负责人：</w:t>
            </w:r>
            <w:r>
              <w:rPr>
                <w:rFonts w:ascii="宋体" w:hAnsi="宋体" w:hint="eastAsia"/>
                <w:spacing w:val="4"/>
              </w:rPr>
              <w:t>具有水文地质与工程地质高级工程师或地质高级工程师及以上职称得1分，</w:t>
            </w:r>
            <w:r>
              <w:rPr>
                <w:rFonts w:ascii="宋体" w:hAnsi="宋体" w:cs="宋体" w:hint="eastAsia"/>
                <w:bCs/>
              </w:rPr>
              <w:t>具有国家注册土木（岩土）工程师执业资格证书的得1分，最高得2分。</w:t>
            </w:r>
          </w:p>
          <w:p w:rsidR="00AD6443" w:rsidRDefault="00AD6443" w:rsidP="00AD6443">
            <w:pPr>
              <w:widowControl/>
              <w:numPr>
                <w:ilvl w:val="0"/>
                <w:numId w:val="19"/>
              </w:numPr>
              <w:snapToGrid w:val="0"/>
              <w:jc w:val="left"/>
              <w:rPr>
                <w:rFonts w:ascii="宋体" w:hAnsi="宋体"/>
                <w:kern w:val="0"/>
                <w:szCs w:val="21"/>
              </w:rPr>
            </w:pPr>
            <w:r>
              <w:rPr>
                <w:rFonts w:ascii="宋体" w:hAnsi="宋体" w:cs="宋体" w:hint="eastAsia"/>
                <w:bCs/>
              </w:rPr>
              <w:t>项目组其他成员（项目负责人及项目技术负责人除外）：具有地质类、水文与工程地质、测绘、岩土工程、质量安全管理共五类相关专业中级及以上职称证书（或具有相应执业资格证书），每一类证书得</w:t>
            </w:r>
            <w:r w:rsidR="000C59C7">
              <w:rPr>
                <w:rFonts w:ascii="宋体" w:hAnsi="宋体" w:cs="宋体" w:hint="eastAsia"/>
                <w:bCs/>
              </w:rPr>
              <w:t>0.6</w:t>
            </w:r>
            <w:r>
              <w:rPr>
                <w:rFonts w:ascii="宋体" w:hAnsi="宋体" w:cs="宋体" w:hint="eastAsia"/>
                <w:bCs/>
              </w:rPr>
              <w:t>分，最高得</w:t>
            </w:r>
            <w:r w:rsidR="000C59C7">
              <w:rPr>
                <w:rFonts w:ascii="宋体" w:hAnsi="宋体" w:cs="宋体" w:hint="eastAsia"/>
                <w:bCs/>
              </w:rPr>
              <w:t>3</w:t>
            </w:r>
            <w:r>
              <w:rPr>
                <w:rFonts w:ascii="宋体" w:hAnsi="宋体" w:cs="宋体" w:hint="eastAsia"/>
                <w:bCs/>
              </w:rPr>
              <w:t>分。</w:t>
            </w:r>
          </w:p>
          <w:p w:rsidR="00AD6443" w:rsidRDefault="00AD6443" w:rsidP="00F4578A">
            <w:pPr>
              <w:widowControl/>
              <w:snapToGrid w:val="0"/>
              <w:jc w:val="left"/>
              <w:rPr>
                <w:rFonts w:ascii="宋体" w:hAnsi="宋体" w:cs="宋体"/>
                <w:bCs/>
              </w:rPr>
            </w:pPr>
            <w:r>
              <w:rPr>
                <w:rFonts w:ascii="宋体" w:hAnsi="宋体" w:cs="宋体" w:hint="eastAsia"/>
                <w:bCs/>
              </w:rPr>
              <w:t>注：1、同一人员只计一次分，不得重复计分；需提供人员相关证书复印件以及投标人为其缴纳的</w:t>
            </w:r>
            <w:r w:rsidR="00F4578A">
              <w:rPr>
                <w:rFonts w:ascii="宋体" w:hAnsi="宋体" w:cs="宋体" w:hint="eastAsia"/>
                <w:bCs/>
              </w:rPr>
              <w:t>（2023年6、7、8月）</w:t>
            </w:r>
            <w:r>
              <w:rPr>
                <w:rFonts w:ascii="宋体" w:hAnsi="宋体" w:cs="宋体" w:hint="eastAsia"/>
                <w:bCs/>
              </w:rPr>
              <w:t>的社保证明并加盖投标人公章，否则不得分。</w:t>
            </w:r>
          </w:p>
        </w:tc>
      </w:tr>
      <w:tr w:rsidR="00AD6443" w:rsidTr="001B5532">
        <w:trPr>
          <w:trHeight w:val="360"/>
          <w:jc w:val="center"/>
        </w:trPr>
        <w:tc>
          <w:tcPr>
            <w:tcW w:w="1515" w:type="dxa"/>
            <w:tcBorders>
              <w:top w:val="nil"/>
              <w:left w:val="single" w:sz="4" w:space="0" w:color="000000"/>
              <w:bottom w:val="single" w:sz="4" w:space="0" w:color="auto"/>
              <w:right w:val="single" w:sz="4" w:space="0" w:color="000000"/>
            </w:tcBorders>
            <w:hideMark/>
          </w:tcPr>
          <w:p w:rsidR="00AD6443" w:rsidRDefault="00AD6443" w:rsidP="001B5532">
            <w:pPr>
              <w:spacing w:line="500" w:lineRule="exact"/>
              <w:jc w:val="center"/>
            </w:pPr>
            <w:r>
              <w:rPr>
                <w:rFonts w:ascii="宋体" w:hAnsi="宋体" w:hint="eastAsia"/>
                <w:szCs w:val="21"/>
              </w:rPr>
              <w:t>项目背景及现状了解</w:t>
            </w:r>
          </w:p>
        </w:tc>
        <w:tc>
          <w:tcPr>
            <w:tcW w:w="709" w:type="dxa"/>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jc w:val="center"/>
              <w:rPr>
                <w:rFonts w:ascii="宋体" w:hAnsi="宋体"/>
              </w:rPr>
            </w:pPr>
            <w:r>
              <w:rPr>
                <w:rFonts w:ascii="宋体" w:hAnsi="宋体"/>
              </w:rPr>
              <w:t>10</w:t>
            </w:r>
            <w:r>
              <w:rPr>
                <w:rFonts w:ascii="宋体" w:hAnsi="宋体" w:hint="eastAsia"/>
              </w:rPr>
              <w:t>分</w:t>
            </w:r>
          </w:p>
        </w:tc>
        <w:tc>
          <w:tcPr>
            <w:tcW w:w="7269" w:type="dxa"/>
            <w:tcBorders>
              <w:top w:val="single" w:sz="4" w:space="0" w:color="auto"/>
              <w:left w:val="single" w:sz="4" w:space="0" w:color="000000"/>
              <w:bottom w:val="single" w:sz="4" w:space="0" w:color="000000"/>
              <w:right w:val="single" w:sz="4" w:space="0" w:color="000000"/>
            </w:tcBorders>
            <w:hideMark/>
          </w:tcPr>
          <w:p w:rsidR="00AD6443" w:rsidRDefault="00AD6443" w:rsidP="001B5532">
            <w:pPr>
              <w:widowControl/>
              <w:snapToGrid w:val="0"/>
              <w:jc w:val="left"/>
              <w:rPr>
                <w:rFonts w:ascii="宋体"/>
                <w:szCs w:val="21"/>
              </w:rPr>
            </w:pPr>
            <w:r>
              <w:rPr>
                <w:rFonts w:ascii="宋体" w:hAnsi="宋体" w:cs="宋体" w:hint="eastAsia"/>
              </w:rPr>
              <w:t>根据投标人对项目所在地地质环境条件、地质灾害发育特征、类型、分布、数量的了解、认识状况提供的说明进行综合评价。</w:t>
            </w:r>
          </w:p>
          <w:p w:rsidR="00AD6443" w:rsidRDefault="00AD6443" w:rsidP="001B5532">
            <w:pPr>
              <w:rPr>
                <w:rFonts w:ascii="宋体" w:hAnsi="宋体"/>
                <w:color w:val="000000"/>
                <w:szCs w:val="21"/>
              </w:rPr>
            </w:pPr>
            <w:r>
              <w:rPr>
                <w:rFonts w:ascii="宋体" w:hAnsi="宋体" w:cs="宋体" w:hint="eastAsia"/>
              </w:rPr>
              <w:t>阐述</w:t>
            </w:r>
            <w:r>
              <w:rPr>
                <w:rFonts w:ascii="宋体" w:hAnsi="宋体" w:hint="eastAsia"/>
              </w:rPr>
              <w:t>详尽、针对性强且合理的</w:t>
            </w:r>
            <w:r>
              <w:rPr>
                <w:rFonts w:ascii="宋体" w:hAnsi="宋体" w:hint="eastAsia"/>
                <w:color w:val="000000"/>
                <w:szCs w:val="21"/>
              </w:rPr>
              <w:t>上档得10分，中档得9分，下档得8分；</w:t>
            </w:r>
          </w:p>
          <w:p w:rsidR="00AD6443" w:rsidRDefault="00AD6443" w:rsidP="001B5532">
            <w:pPr>
              <w:rPr>
                <w:rFonts w:ascii="宋体" w:hAnsi="宋体"/>
                <w:color w:val="000000"/>
                <w:szCs w:val="21"/>
              </w:rPr>
            </w:pPr>
            <w:r>
              <w:rPr>
                <w:rFonts w:ascii="宋体" w:hAnsi="宋体" w:cs="宋体" w:hint="eastAsia"/>
              </w:rPr>
              <w:t>阐述较详尽、</w:t>
            </w:r>
            <w:r>
              <w:rPr>
                <w:rFonts w:ascii="宋体" w:hAnsi="宋体" w:hint="eastAsia"/>
              </w:rPr>
              <w:t>合理、有针对性的</w:t>
            </w:r>
            <w:r>
              <w:rPr>
                <w:rFonts w:ascii="宋体" w:hAnsi="宋体" w:hint="eastAsia"/>
                <w:color w:val="000000"/>
                <w:szCs w:val="21"/>
              </w:rPr>
              <w:t>上档得7分，中档得6分，下档得5分</w:t>
            </w:r>
            <w:r>
              <w:rPr>
                <w:rFonts w:ascii="宋体" w:hAnsi="宋体" w:hint="eastAsia"/>
              </w:rPr>
              <w:t>；</w:t>
            </w:r>
          </w:p>
          <w:p w:rsidR="00AD6443" w:rsidRDefault="00AD6443" w:rsidP="001B5532">
            <w:pPr>
              <w:rPr>
                <w:rFonts w:ascii="宋体" w:hAnsi="宋体"/>
                <w:color w:val="000000"/>
                <w:szCs w:val="21"/>
              </w:rPr>
            </w:pPr>
            <w:r>
              <w:rPr>
                <w:rFonts w:ascii="宋体" w:hAnsi="宋体" w:cs="宋体" w:hint="eastAsia"/>
              </w:rPr>
              <w:t>阐述一般、</w:t>
            </w:r>
            <w:r>
              <w:rPr>
                <w:rFonts w:ascii="宋体" w:hAnsi="宋体" w:hint="eastAsia"/>
              </w:rPr>
              <w:t>合理性一般的</w:t>
            </w:r>
            <w:r>
              <w:rPr>
                <w:rFonts w:ascii="宋体" w:hAnsi="宋体" w:hint="eastAsia"/>
                <w:color w:val="000000"/>
                <w:szCs w:val="21"/>
              </w:rPr>
              <w:t>上档得4分，中档得3分，下档得2分</w:t>
            </w:r>
            <w:r>
              <w:rPr>
                <w:rFonts w:ascii="宋体" w:hAnsi="宋体" w:hint="eastAsia"/>
              </w:rPr>
              <w:t>；</w:t>
            </w:r>
          </w:p>
          <w:p w:rsidR="00AD6443" w:rsidRDefault="00AD6443" w:rsidP="001B5532">
            <w:pPr>
              <w:rPr>
                <w:rFonts w:ascii="宋体" w:hAnsi="宋体"/>
              </w:rPr>
            </w:pPr>
            <w:r>
              <w:rPr>
                <w:rFonts w:ascii="宋体" w:hAnsi="宋体" w:cs="宋体" w:hint="eastAsia"/>
              </w:rPr>
              <w:t>阐述粗略、缺陷较多</w:t>
            </w:r>
            <w:r>
              <w:rPr>
                <w:rFonts w:ascii="宋体" w:hAnsi="宋体" w:hint="eastAsia"/>
              </w:rPr>
              <w:t>，欠缺合理性的得1分；</w:t>
            </w:r>
          </w:p>
          <w:p w:rsidR="00AD6443" w:rsidRDefault="00AD6443" w:rsidP="001B5532">
            <w:pPr>
              <w:rPr>
                <w:rFonts w:ascii="宋体" w:hAnsi="宋体"/>
              </w:rPr>
            </w:pPr>
            <w:r>
              <w:rPr>
                <w:rFonts w:ascii="宋体" w:hAnsi="宋体" w:hint="eastAsia"/>
              </w:rPr>
              <w:t>无此项内容的不得分。</w:t>
            </w:r>
          </w:p>
        </w:tc>
      </w:tr>
      <w:tr w:rsidR="00AD6443" w:rsidTr="001B5532">
        <w:trPr>
          <w:trHeight w:val="450"/>
          <w:jc w:val="center"/>
        </w:trPr>
        <w:tc>
          <w:tcPr>
            <w:tcW w:w="1515" w:type="dxa"/>
            <w:tcBorders>
              <w:top w:val="single" w:sz="4" w:space="0" w:color="auto"/>
              <w:left w:val="single" w:sz="4" w:space="0" w:color="000000"/>
              <w:bottom w:val="single" w:sz="4" w:space="0" w:color="auto"/>
              <w:right w:val="single" w:sz="4" w:space="0" w:color="000000"/>
            </w:tcBorders>
            <w:vAlign w:val="center"/>
            <w:hideMark/>
          </w:tcPr>
          <w:p w:rsidR="00AD6443" w:rsidRDefault="00AD6443" w:rsidP="001B5532">
            <w:pPr>
              <w:spacing w:line="360" w:lineRule="auto"/>
              <w:ind w:leftChars="13" w:left="342" w:hangingChars="150" w:hanging="315"/>
              <w:jc w:val="center"/>
              <w:rPr>
                <w:rFonts w:ascii="宋体" w:hAnsi="宋体"/>
                <w:szCs w:val="21"/>
              </w:rPr>
            </w:pPr>
            <w:r>
              <w:rPr>
                <w:rFonts w:ascii="宋体" w:hAnsi="宋体" w:hint="eastAsia"/>
                <w:szCs w:val="21"/>
              </w:rPr>
              <w:t>项目重难点</w:t>
            </w:r>
          </w:p>
          <w:p w:rsidR="00AD6443" w:rsidRDefault="00AD6443" w:rsidP="001B5532">
            <w:pPr>
              <w:spacing w:line="360" w:lineRule="auto"/>
              <w:ind w:leftChars="13" w:left="342" w:hangingChars="150" w:hanging="315"/>
              <w:jc w:val="center"/>
              <w:rPr>
                <w:rFonts w:ascii="宋体" w:hAnsi="宋体"/>
                <w:szCs w:val="21"/>
              </w:rPr>
            </w:pPr>
            <w:r>
              <w:rPr>
                <w:rFonts w:ascii="宋体" w:hAnsi="宋体" w:hint="eastAsia"/>
                <w:szCs w:val="21"/>
              </w:rPr>
              <w:t>分析</w:t>
            </w:r>
          </w:p>
        </w:tc>
        <w:tc>
          <w:tcPr>
            <w:tcW w:w="709" w:type="dxa"/>
            <w:tcBorders>
              <w:top w:val="single" w:sz="4" w:space="0" w:color="000000"/>
              <w:left w:val="single" w:sz="4" w:space="0" w:color="000000"/>
              <w:bottom w:val="single" w:sz="4" w:space="0" w:color="auto"/>
              <w:right w:val="single" w:sz="4" w:space="0" w:color="000000"/>
            </w:tcBorders>
            <w:vAlign w:val="center"/>
            <w:hideMark/>
          </w:tcPr>
          <w:p w:rsidR="00AD6443" w:rsidRDefault="000C59C7" w:rsidP="001B5532">
            <w:pPr>
              <w:snapToGrid w:val="0"/>
              <w:spacing w:line="360" w:lineRule="auto"/>
              <w:jc w:val="center"/>
              <w:rPr>
                <w:rFonts w:ascii="宋体" w:hAnsi="宋体"/>
                <w:szCs w:val="21"/>
              </w:rPr>
            </w:pPr>
            <w:r>
              <w:rPr>
                <w:rFonts w:ascii="宋体" w:hAnsi="宋体" w:hint="eastAsia"/>
                <w:szCs w:val="21"/>
              </w:rPr>
              <w:t>10</w:t>
            </w:r>
            <w:r w:rsidR="00AD6443">
              <w:rPr>
                <w:rFonts w:ascii="宋体" w:hAnsi="宋体" w:hint="eastAsia"/>
                <w:szCs w:val="21"/>
              </w:rPr>
              <w:t>分</w:t>
            </w:r>
          </w:p>
        </w:tc>
        <w:tc>
          <w:tcPr>
            <w:tcW w:w="726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widowControl/>
              <w:snapToGrid w:val="0"/>
              <w:jc w:val="left"/>
              <w:rPr>
                <w:rFonts w:ascii="宋体" w:hAnsi="宋体"/>
                <w:kern w:val="0"/>
                <w:szCs w:val="21"/>
              </w:rPr>
            </w:pPr>
            <w:r>
              <w:rPr>
                <w:rFonts w:ascii="宋体" w:hAnsi="宋体" w:cs="宋体" w:hint="eastAsia"/>
              </w:rPr>
              <w:t>根据投标人结合项目需求及自身经验对本项目的重难点、关键性技术难题和应对措施的分析阐述进行综合评价。</w:t>
            </w:r>
          </w:p>
          <w:p w:rsidR="00AD6443" w:rsidRDefault="00AD6443" w:rsidP="001B5532">
            <w:pPr>
              <w:rPr>
                <w:rFonts w:ascii="宋体" w:hAnsi="宋体"/>
                <w:color w:val="000000"/>
                <w:szCs w:val="21"/>
              </w:rPr>
            </w:pPr>
            <w:r>
              <w:rPr>
                <w:rFonts w:ascii="宋体" w:hAnsi="宋体" w:cs="宋体" w:hint="eastAsia"/>
              </w:rPr>
              <w:t>阐述</w:t>
            </w:r>
            <w:r>
              <w:rPr>
                <w:rFonts w:ascii="宋体" w:hAnsi="宋体" w:hint="eastAsia"/>
              </w:rPr>
              <w:t>详尽、针对性强且合理的</w:t>
            </w:r>
            <w:r>
              <w:rPr>
                <w:rFonts w:ascii="宋体" w:hAnsi="宋体" w:hint="eastAsia"/>
                <w:color w:val="000000"/>
                <w:szCs w:val="21"/>
              </w:rPr>
              <w:t>上档得</w:t>
            </w:r>
            <w:r w:rsidR="000C59C7">
              <w:rPr>
                <w:rFonts w:ascii="宋体" w:hAnsi="宋体" w:hint="eastAsia"/>
                <w:color w:val="000000"/>
                <w:szCs w:val="21"/>
              </w:rPr>
              <w:t>10</w:t>
            </w:r>
            <w:r>
              <w:rPr>
                <w:rFonts w:ascii="宋体" w:hAnsi="宋体" w:hint="eastAsia"/>
                <w:color w:val="000000"/>
                <w:szCs w:val="21"/>
              </w:rPr>
              <w:t>分，中档得</w:t>
            </w:r>
            <w:r w:rsidR="000C59C7">
              <w:rPr>
                <w:rFonts w:ascii="宋体" w:hAnsi="宋体" w:hint="eastAsia"/>
                <w:color w:val="000000"/>
                <w:szCs w:val="21"/>
              </w:rPr>
              <w:t>9</w:t>
            </w:r>
            <w:r>
              <w:rPr>
                <w:rFonts w:ascii="宋体" w:hAnsi="宋体" w:hint="eastAsia"/>
                <w:color w:val="000000"/>
                <w:szCs w:val="21"/>
              </w:rPr>
              <w:t>分，下档得</w:t>
            </w:r>
            <w:r w:rsidR="000C59C7">
              <w:rPr>
                <w:rFonts w:ascii="宋体" w:hAnsi="宋体" w:hint="eastAsia"/>
                <w:color w:val="000000"/>
                <w:szCs w:val="21"/>
              </w:rPr>
              <w:t>8</w:t>
            </w:r>
            <w:r>
              <w:rPr>
                <w:rFonts w:ascii="宋体" w:hAnsi="宋体" w:hint="eastAsia"/>
                <w:color w:val="000000"/>
                <w:szCs w:val="21"/>
              </w:rPr>
              <w:t>分；</w:t>
            </w:r>
          </w:p>
          <w:p w:rsidR="00AD6443" w:rsidRDefault="00AD6443" w:rsidP="001B5532">
            <w:pPr>
              <w:rPr>
                <w:rFonts w:ascii="宋体" w:hAnsi="宋体"/>
                <w:color w:val="000000"/>
                <w:szCs w:val="21"/>
              </w:rPr>
            </w:pPr>
            <w:r>
              <w:rPr>
                <w:rFonts w:ascii="宋体" w:hAnsi="宋体" w:cs="宋体" w:hint="eastAsia"/>
              </w:rPr>
              <w:t>阐述较详尽、</w:t>
            </w:r>
            <w:r>
              <w:rPr>
                <w:rFonts w:ascii="宋体" w:hAnsi="宋体" w:hint="eastAsia"/>
              </w:rPr>
              <w:t>合理、有针对性的</w:t>
            </w:r>
            <w:r>
              <w:rPr>
                <w:rFonts w:ascii="宋体" w:hAnsi="宋体" w:hint="eastAsia"/>
                <w:color w:val="000000"/>
                <w:szCs w:val="21"/>
              </w:rPr>
              <w:t>上档得</w:t>
            </w:r>
            <w:r w:rsidR="000C59C7">
              <w:rPr>
                <w:rFonts w:ascii="宋体" w:hAnsi="宋体" w:hint="eastAsia"/>
                <w:color w:val="000000"/>
                <w:szCs w:val="21"/>
              </w:rPr>
              <w:t>7</w:t>
            </w:r>
            <w:r>
              <w:rPr>
                <w:rFonts w:ascii="宋体" w:hAnsi="宋体" w:hint="eastAsia"/>
                <w:color w:val="000000"/>
                <w:szCs w:val="21"/>
              </w:rPr>
              <w:t>分，中档得</w:t>
            </w:r>
            <w:r w:rsidR="000C59C7">
              <w:rPr>
                <w:rFonts w:ascii="宋体" w:hAnsi="宋体" w:hint="eastAsia"/>
                <w:color w:val="000000"/>
                <w:szCs w:val="21"/>
              </w:rPr>
              <w:t>6</w:t>
            </w:r>
            <w:r>
              <w:rPr>
                <w:rFonts w:ascii="宋体" w:hAnsi="宋体" w:hint="eastAsia"/>
                <w:color w:val="000000"/>
                <w:szCs w:val="21"/>
              </w:rPr>
              <w:t>分，下档得</w:t>
            </w:r>
            <w:r w:rsidR="000C59C7">
              <w:rPr>
                <w:rFonts w:ascii="宋体" w:hAnsi="宋体" w:hint="eastAsia"/>
                <w:color w:val="000000"/>
                <w:szCs w:val="21"/>
              </w:rPr>
              <w:t>5</w:t>
            </w:r>
            <w:r>
              <w:rPr>
                <w:rFonts w:ascii="宋体" w:hAnsi="宋体" w:hint="eastAsia"/>
                <w:color w:val="000000"/>
                <w:szCs w:val="21"/>
              </w:rPr>
              <w:t>分；</w:t>
            </w:r>
          </w:p>
          <w:p w:rsidR="00AD6443" w:rsidRDefault="00AD6443" w:rsidP="001B5532">
            <w:pPr>
              <w:rPr>
                <w:rFonts w:ascii="宋体" w:hAnsi="宋体"/>
                <w:color w:val="000000"/>
                <w:szCs w:val="21"/>
              </w:rPr>
            </w:pPr>
            <w:r>
              <w:rPr>
                <w:rFonts w:ascii="宋体" w:hAnsi="宋体" w:cs="宋体" w:hint="eastAsia"/>
              </w:rPr>
              <w:t>阐述一般、</w:t>
            </w:r>
            <w:r>
              <w:rPr>
                <w:rFonts w:ascii="宋体" w:hAnsi="宋体" w:hint="eastAsia"/>
              </w:rPr>
              <w:t>合理性一般的</w:t>
            </w:r>
            <w:r>
              <w:rPr>
                <w:rFonts w:ascii="宋体" w:hAnsi="宋体" w:hint="eastAsia"/>
                <w:color w:val="000000"/>
                <w:szCs w:val="21"/>
              </w:rPr>
              <w:t>得</w:t>
            </w:r>
            <w:r w:rsidR="000C59C7">
              <w:rPr>
                <w:rFonts w:ascii="宋体" w:hAnsi="宋体" w:hint="eastAsia"/>
                <w:color w:val="000000"/>
                <w:szCs w:val="21"/>
              </w:rPr>
              <w:t>3</w:t>
            </w:r>
            <w:r>
              <w:rPr>
                <w:rFonts w:ascii="宋体" w:hAnsi="宋体" w:hint="eastAsia"/>
                <w:color w:val="000000"/>
                <w:szCs w:val="21"/>
              </w:rPr>
              <w:t>分；</w:t>
            </w:r>
          </w:p>
          <w:p w:rsidR="00AD6443" w:rsidRDefault="00AD6443" w:rsidP="001B5532">
            <w:pPr>
              <w:rPr>
                <w:rFonts w:ascii="宋体" w:hAnsi="宋体"/>
              </w:rPr>
            </w:pPr>
            <w:r>
              <w:rPr>
                <w:rFonts w:ascii="宋体" w:hAnsi="宋体" w:cs="宋体" w:hint="eastAsia"/>
              </w:rPr>
              <w:t>阐述粗略、缺陷较多</w:t>
            </w:r>
            <w:r>
              <w:rPr>
                <w:rFonts w:ascii="宋体" w:hAnsi="宋体" w:hint="eastAsia"/>
              </w:rPr>
              <w:t>，欠缺合理性的得1分；</w:t>
            </w:r>
          </w:p>
          <w:p w:rsidR="00AD6443" w:rsidRDefault="00AD6443" w:rsidP="001B5532">
            <w:pPr>
              <w:widowControl/>
              <w:snapToGrid w:val="0"/>
              <w:jc w:val="left"/>
              <w:rPr>
                <w:rFonts w:ascii="Times New Roman" w:hAnsi="Times New Roman"/>
                <w:b/>
                <w:color w:val="000000"/>
                <w:szCs w:val="21"/>
              </w:rPr>
            </w:pPr>
            <w:r>
              <w:rPr>
                <w:rFonts w:ascii="宋体" w:hAnsi="宋体" w:hint="eastAsia"/>
              </w:rPr>
              <w:t>无此项内容的不得分。</w:t>
            </w:r>
          </w:p>
        </w:tc>
      </w:tr>
      <w:tr w:rsidR="00AD6443" w:rsidTr="001B5532">
        <w:trPr>
          <w:trHeight w:val="1876"/>
          <w:jc w:val="center"/>
        </w:trPr>
        <w:tc>
          <w:tcPr>
            <w:tcW w:w="1515" w:type="dxa"/>
            <w:vMerge w:val="restart"/>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spacing w:line="360" w:lineRule="auto"/>
              <w:ind w:leftChars="13" w:left="342" w:hangingChars="150" w:hanging="315"/>
              <w:jc w:val="center"/>
              <w:rPr>
                <w:rFonts w:ascii="宋体" w:hAnsi="宋体"/>
                <w:szCs w:val="21"/>
              </w:rPr>
            </w:pPr>
            <w:r>
              <w:rPr>
                <w:rFonts w:ascii="宋体" w:hAnsi="宋体" w:hint="eastAsia"/>
                <w:szCs w:val="21"/>
              </w:rPr>
              <w:lastRenderedPageBreak/>
              <w:t>项目实施方案</w:t>
            </w:r>
          </w:p>
        </w:tc>
        <w:tc>
          <w:tcPr>
            <w:tcW w:w="70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snapToGrid w:val="0"/>
              <w:spacing w:line="360" w:lineRule="auto"/>
              <w:jc w:val="center"/>
              <w:rPr>
                <w:rFonts w:ascii="宋体" w:hAnsi="宋体"/>
                <w:szCs w:val="21"/>
              </w:rPr>
            </w:pPr>
            <w:r>
              <w:rPr>
                <w:rFonts w:ascii="宋体" w:hAnsi="宋体" w:hint="eastAsia"/>
                <w:szCs w:val="21"/>
              </w:rPr>
              <w:t>1</w:t>
            </w:r>
            <w:r>
              <w:rPr>
                <w:rFonts w:ascii="宋体" w:hAnsi="宋体"/>
                <w:szCs w:val="21"/>
              </w:rPr>
              <w:t>2</w:t>
            </w:r>
            <w:r>
              <w:rPr>
                <w:rFonts w:ascii="宋体" w:hAnsi="宋体" w:hint="eastAsia"/>
                <w:szCs w:val="21"/>
              </w:rPr>
              <w:t>分</w:t>
            </w:r>
          </w:p>
        </w:tc>
        <w:tc>
          <w:tcPr>
            <w:tcW w:w="726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widowControl/>
              <w:snapToGrid w:val="0"/>
              <w:jc w:val="left"/>
              <w:rPr>
                <w:rFonts w:ascii="宋体" w:hAnsi="宋体"/>
                <w:kern w:val="0"/>
                <w:szCs w:val="21"/>
              </w:rPr>
            </w:pPr>
            <w:r>
              <w:rPr>
                <w:rFonts w:ascii="宋体" w:hAnsi="宋体" w:cs="宋体" w:hint="eastAsia"/>
              </w:rPr>
              <w:t>总体工作技术方案：根据投标人对本项目的</w:t>
            </w:r>
            <w:r>
              <w:rPr>
                <w:rFonts w:ascii="宋体" w:hAnsi="宋体" w:hint="eastAsia"/>
                <w:snapToGrid w:val="0"/>
              </w:rPr>
              <w:t>整体工作阶段及任务划分、</w:t>
            </w:r>
            <w:r>
              <w:rPr>
                <w:rFonts w:ascii="宋体" w:hAnsi="宋体" w:cs="宋体" w:hint="eastAsia"/>
              </w:rPr>
              <w:t>技术路线、工作方式方法等是否详细明确、合理可行，进行综合评价</w:t>
            </w:r>
            <w:r>
              <w:rPr>
                <w:rFonts w:ascii="宋体" w:hAnsi="宋体" w:hint="eastAsia"/>
                <w:kern w:val="0"/>
                <w:szCs w:val="21"/>
              </w:rPr>
              <w:t>：</w:t>
            </w:r>
          </w:p>
          <w:p w:rsidR="00AD6443" w:rsidRDefault="00AD6443" w:rsidP="001B5532">
            <w:pPr>
              <w:widowControl/>
              <w:snapToGrid w:val="0"/>
              <w:jc w:val="left"/>
              <w:rPr>
                <w:rFonts w:ascii="宋体" w:hAnsi="宋体"/>
                <w:color w:val="000000"/>
                <w:szCs w:val="21"/>
              </w:rPr>
            </w:pPr>
            <w:r>
              <w:rPr>
                <w:rFonts w:ascii="宋体" w:hAnsi="宋体" w:hint="eastAsia"/>
                <w:kern w:val="0"/>
                <w:szCs w:val="21"/>
              </w:rPr>
              <w:t>完整性、规范性和可行性</w:t>
            </w:r>
            <w:r>
              <w:rPr>
                <w:rFonts w:ascii="宋体" w:hAnsi="宋体" w:hint="eastAsia"/>
              </w:rPr>
              <w:t>强的</w:t>
            </w:r>
            <w:r>
              <w:rPr>
                <w:rFonts w:ascii="宋体" w:hAnsi="宋体" w:hint="eastAsia"/>
                <w:color w:val="000000"/>
                <w:szCs w:val="21"/>
              </w:rPr>
              <w:t>上档得1</w:t>
            </w:r>
            <w:r>
              <w:rPr>
                <w:rFonts w:ascii="宋体" w:hAnsi="宋体"/>
                <w:color w:val="000000"/>
                <w:szCs w:val="21"/>
              </w:rPr>
              <w:t>2</w:t>
            </w:r>
            <w:r>
              <w:rPr>
                <w:rFonts w:ascii="宋体" w:hAnsi="宋体" w:hint="eastAsia"/>
                <w:color w:val="000000"/>
                <w:szCs w:val="21"/>
              </w:rPr>
              <w:t>分，中档得</w:t>
            </w:r>
            <w:r w:rsidR="00F4578A">
              <w:rPr>
                <w:rFonts w:ascii="宋体" w:hAnsi="宋体" w:hint="eastAsia"/>
                <w:color w:val="000000"/>
                <w:szCs w:val="21"/>
              </w:rPr>
              <w:t>11</w:t>
            </w:r>
            <w:r>
              <w:rPr>
                <w:rFonts w:ascii="宋体" w:hAnsi="宋体" w:hint="eastAsia"/>
                <w:color w:val="000000"/>
                <w:szCs w:val="21"/>
              </w:rPr>
              <w:t>分，下档得</w:t>
            </w:r>
            <w:r w:rsidR="00F4578A">
              <w:rPr>
                <w:rFonts w:ascii="宋体" w:hAnsi="宋体" w:hint="eastAsia"/>
                <w:color w:val="000000"/>
                <w:szCs w:val="21"/>
              </w:rPr>
              <w:t>10</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kern w:val="0"/>
                <w:szCs w:val="21"/>
              </w:rPr>
              <w:t>完整性、规范性和可行性</w:t>
            </w:r>
            <w:r>
              <w:rPr>
                <w:rFonts w:ascii="宋体" w:hAnsi="宋体" w:hint="eastAsia"/>
              </w:rPr>
              <w:t>较强的</w:t>
            </w:r>
            <w:r>
              <w:rPr>
                <w:rFonts w:ascii="宋体" w:hAnsi="宋体" w:hint="eastAsia"/>
                <w:color w:val="000000"/>
                <w:szCs w:val="21"/>
              </w:rPr>
              <w:t>上档得</w:t>
            </w:r>
            <w:r w:rsidR="00F4578A">
              <w:rPr>
                <w:rFonts w:ascii="宋体" w:hAnsi="宋体" w:hint="eastAsia"/>
                <w:color w:val="000000"/>
                <w:szCs w:val="21"/>
              </w:rPr>
              <w:t>9</w:t>
            </w:r>
            <w:r>
              <w:rPr>
                <w:rFonts w:ascii="宋体" w:hAnsi="宋体" w:hint="eastAsia"/>
                <w:color w:val="000000"/>
                <w:szCs w:val="21"/>
              </w:rPr>
              <w:t>分，中档得</w:t>
            </w:r>
            <w:r w:rsidR="00F4578A">
              <w:rPr>
                <w:rFonts w:ascii="宋体" w:hAnsi="宋体" w:hint="eastAsia"/>
                <w:color w:val="000000"/>
                <w:szCs w:val="21"/>
              </w:rPr>
              <w:t>8</w:t>
            </w:r>
            <w:r>
              <w:rPr>
                <w:rFonts w:ascii="宋体" w:hAnsi="宋体" w:hint="eastAsia"/>
                <w:color w:val="000000"/>
                <w:szCs w:val="21"/>
              </w:rPr>
              <w:t>分，下档得</w:t>
            </w:r>
            <w:r w:rsidR="00F4578A">
              <w:rPr>
                <w:rFonts w:ascii="宋体" w:hAnsi="宋体" w:hint="eastAsia"/>
                <w:color w:val="000000"/>
                <w:szCs w:val="21"/>
              </w:rPr>
              <w:t>7</w:t>
            </w:r>
            <w:r>
              <w:rPr>
                <w:rFonts w:ascii="宋体" w:hAnsi="宋体" w:hint="eastAsia"/>
                <w:color w:val="000000"/>
                <w:szCs w:val="21"/>
              </w:rPr>
              <w:t>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合理性、针对性一般的</w:t>
            </w:r>
            <w:r>
              <w:rPr>
                <w:rFonts w:ascii="宋体" w:hAnsi="宋体" w:hint="eastAsia"/>
                <w:color w:val="000000"/>
                <w:szCs w:val="21"/>
              </w:rPr>
              <w:t>上档得</w:t>
            </w:r>
            <w:r w:rsidR="00F4578A">
              <w:rPr>
                <w:rFonts w:ascii="宋体" w:hAnsi="宋体" w:hint="eastAsia"/>
                <w:color w:val="000000"/>
                <w:szCs w:val="21"/>
              </w:rPr>
              <w:t>6</w:t>
            </w:r>
            <w:r>
              <w:rPr>
                <w:rFonts w:ascii="宋体" w:hAnsi="宋体" w:hint="eastAsia"/>
                <w:color w:val="000000"/>
                <w:szCs w:val="21"/>
              </w:rPr>
              <w:t>分，中档得</w:t>
            </w:r>
            <w:r w:rsidR="00F4578A">
              <w:rPr>
                <w:rFonts w:ascii="宋体" w:hAnsi="宋体" w:hint="eastAsia"/>
                <w:color w:val="000000"/>
                <w:szCs w:val="21"/>
              </w:rPr>
              <w:t>5</w:t>
            </w:r>
            <w:r>
              <w:rPr>
                <w:rFonts w:ascii="宋体" w:hAnsi="宋体" w:hint="eastAsia"/>
                <w:color w:val="000000"/>
                <w:szCs w:val="21"/>
              </w:rPr>
              <w:t>分，下档得</w:t>
            </w:r>
            <w:r w:rsidR="00F4578A">
              <w:rPr>
                <w:rFonts w:ascii="宋体" w:hAnsi="宋体" w:hint="eastAsia"/>
                <w:color w:val="000000"/>
                <w:szCs w:val="21"/>
              </w:rPr>
              <w:t>4</w:t>
            </w:r>
            <w:r>
              <w:rPr>
                <w:rFonts w:ascii="宋体" w:hAnsi="宋体" w:hint="eastAsia"/>
                <w:color w:val="000000"/>
                <w:szCs w:val="21"/>
              </w:rPr>
              <w:t>分</w:t>
            </w:r>
            <w:r>
              <w:rPr>
                <w:rFonts w:ascii="宋体" w:hAnsi="宋体" w:hint="eastAsia"/>
              </w:rPr>
              <w:t>；</w:t>
            </w:r>
          </w:p>
          <w:p w:rsidR="00AD6443" w:rsidRDefault="00AD6443" w:rsidP="001B5532">
            <w:pPr>
              <w:widowControl/>
              <w:snapToGrid w:val="0"/>
              <w:jc w:val="left"/>
              <w:rPr>
                <w:rFonts w:ascii="Times New Roman" w:hAnsi="Times New Roman"/>
                <w:bCs/>
                <w:color w:val="000000"/>
              </w:rPr>
            </w:pPr>
            <w:r>
              <w:rPr>
                <w:rFonts w:ascii="宋体" w:hAnsi="宋体" w:hint="eastAsia"/>
              </w:rPr>
              <w:t>合理性、针对性差的得</w:t>
            </w:r>
            <w:r w:rsidR="00F4578A">
              <w:rPr>
                <w:rFonts w:ascii="宋体" w:hAnsi="宋体" w:hint="eastAsia"/>
              </w:rPr>
              <w:t>2</w:t>
            </w:r>
            <w:r>
              <w:rPr>
                <w:rFonts w:ascii="宋体" w:hAnsi="宋体" w:hint="eastAsia"/>
              </w:rPr>
              <w:t>分；</w:t>
            </w:r>
          </w:p>
          <w:p w:rsidR="00AD6443" w:rsidRDefault="00AD6443" w:rsidP="001B5532">
            <w:pPr>
              <w:rPr>
                <w:rFonts w:ascii="宋体" w:hAnsi="宋体"/>
              </w:rPr>
            </w:pPr>
            <w:r>
              <w:rPr>
                <w:rFonts w:ascii="宋体" w:hAnsi="宋体" w:hint="eastAsia"/>
              </w:rPr>
              <w:t>无此项内容的不得分。</w:t>
            </w:r>
          </w:p>
        </w:tc>
      </w:tr>
      <w:tr w:rsidR="00AD6443" w:rsidTr="001B5532">
        <w:trPr>
          <w:trHeight w:val="450"/>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000000"/>
              <w:left w:val="single" w:sz="4" w:space="0" w:color="000000"/>
              <w:bottom w:val="single" w:sz="4" w:space="0" w:color="auto"/>
              <w:right w:val="single" w:sz="4" w:space="0" w:color="000000"/>
            </w:tcBorders>
            <w:vAlign w:val="center"/>
            <w:hideMark/>
          </w:tcPr>
          <w:p w:rsidR="00AD6443" w:rsidRDefault="000C59C7" w:rsidP="001B5532">
            <w:pPr>
              <w:snapToGrid w:val="0"/>
              <w:spacing w:line="360" w:lineRule="auto"/>
              <w:jc w:val="center"/>
              <w:rPr>
                <w:rFonts w:ascii="宋体" w:hAnsi="宋体"/>
                <w:szCs w:val="21"/>
              </w:rPr>
            </w:pPr>
            <w:r>
              <w:rPr>
                <w:rFonts w:ascii="宋体" w:hAnsi="宋体" w:hint="eastAsia"/>
                <w:szCs w:val="21"/>
              </w:rPr>
              <w:t>8</w:t>
            </w:r>
            <w:r w:rsidR="00AD6443">
              <w:rPr>
                <w:rFonts w:ascii="宋体" w:hAnsi="宋体" w:hint="eastAsia"/>
                <w:szCs w:val="21"/>
              </w:rPr>
              <w:t>分</w:t>
            </w:r>
          </w:p>
        </w:tc>
        <w:tc>
          <w:tcPr>
            <w:tcW w:w="726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widowControl/>
              <w:snapToGrid w:val="0"/>
              <w:jc w:val="left"/>
              <w:rPr>
                <w:rFonts w:ascii="宋体" w:hAnsi="宋体"/>
                <w:kern w:val="0"/>
                <w:szCs w:val="21"/>
              </w:rPr>
            </w:pPr>
            <w:r>
              <w:rPr>
                <w:rFonts w:ascii="宋体" w:hAnsi="宋体" w:cs="宋体" w:hint="eastAsia"/>
              </w:rPr>
              <w:t>项目进度安排：根据投标人提供的进度计划、进度控制措施是否详细明确、合理可行，进行综合评价</w:t>
            </w:r>
            <w:r>
              <w:rPr>
                <w:rFonts w:ascii="宋体" w:hAnsi="宋体" w:hint="eastAsia"/>
                <w:kern w:val="0"/>
                <w:szCs w:val="21"/>
              </w:rPr>
              <w:t>：</w:t>
            </w:r>
          </w:p>
          <w:p w:rsidR="00AD6443" w:rsidRDefault="00AD6443" w:rsidP="001B5532">
            <w:pPr>
              <w:widowControl/>
              <w:snapToGrid w:val="0"/>
              <w:jc w:val="left"/>
              <w:rPr>
                <w:rFonts w:ascii="宋体" w:hAnsi="宋体"/>
                <w:color w:val="000000"/>
                <w:szCs w:val="21"/>
              </w:rPr>
            </w:pPr>
            <w:r>
              <w:rPr>
                <w:rFonts w:ascii="宋体" w:hAnsi="宋体" w:hint="eastAsia"/>
              </w:rPr>
              <w:t>详尽、准确且合理可行的</w:t>
            </w:r>
            <w:r>
              <w:rPr>
                <w:rFonts w:ascii="宋体" w:hAnsi="宋体" w:hint="eastAsia"/>
                <w:color w:val="000000"/>
                <w:szCs w:val="21"/>
              </w:rPr>
              <w:t>上档得</w:t>
            </w:r>
            <w:r w:rsidR="000C59C7">
              <w:rPr>
                <w:rFonts w:ascii="宋体" w:hAnsi="宋体" w:hint="eastAsia"/>
                <w:color w:val="000000"/>
                <w:szCs w:val="21"/>
              </w:rPr>
              <w:t>8</w:t>
            </w:r>
            <w:r>
              <w:rPr>
                <w:rFonts w:ascii="宋体" w:hAnsi="宋体" w:hint="eastAsia"/>
                <w:color w:val="000000"/>
                <w:szCs w:val="21"/>
              </w:rPr>
              <w:t>分，中档得</w:t>
            </w:r>
            <w:r w:rsidR="000C59C7">
              <w:rPr>
                <w:rFonts w:ascii="宋体" w:hAnsi="宋体" w:hint="eastAsia"/>
                <w:color w:val="000000"/>
                <w:szCs w:val="21"/>
              </w:rPr>
              <w:t>7</w:t>
            </w:r>
            <w:r>
              <w:rPr>
                <w:rFonts w:ascii="宋体" w:hAnsi="宋体" w:hint="eastAsia"/>
                <w:color w:val="000000"/>
                <w:szCs w:val="21"/>
              </w:rPr>
              <w:t>分，下档得</w:t>
            </w:r>
            <w:r w:rsidR="000C59C7">
              <w:rPr>
                <w:rFonts w:ascii="宋体" w:hAnsi="宋体" w:hint="eastAsia"/>
                <w:color w:val="000000"/>
                <w:szCs w:val="21"/>
              </w:rPr>
              <w:t>6</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rPr>
              <w:t>较详尽、准确且较合理可行的</w:t>
            </w:r>
            <w:r>
              <w:rPr>
                <w:rFonts w:ascii="宋体" w:hAnsi="宋体" w:hint="eastAsia"/>
                <w:color w:val="000000"/>
                <w:szCs w:val="21"/>
              </w:rPr>
              <w:t>上档得</w:t>
            </w:r>
            <w:r w:rsidR="000C59C7">
              <w:rPr>
                <w:rFonts w:ascii="宋体" w:hAnsi="宋体" w:hint="eastAsia"/>
                <w:color w:val="000000"/>
                <w:szCs w:val="21"/>
              </w:rPr>
              <w:t>5</w:t>
            </w:r>
            <w:r>
              <w:rPr>
                <w:rFonts w:ascii="宋体" w:hAnsi="宋体" w:hint="eastAsia"/>
                <w:color w:val="000000"/>
                <w:szCs w:val="21"/>
              </w:rPr>
              <w:t>分，中档得</w:t>
            </w:r>
            <w:r w:rsidR="000C59C7">
              <w:rPr>
                <w:rFonts w:ascii="宋体" w:hAnsi="宋体" w:hint="eastAsia"/>
                <w:color w:val="000000"/>
                <w:szCs w:val="21"/>
              </w:rPr>
              <w:t>4</w:t>
            </w:r>
            <w:r>
              <w:rPr>
                <w:rFonts w:ascii="宋体" w:hAnsi="宋体" w:hint="eastAsia"/>
                <w:color w:val="000000"/>
                <w:szCs w:val="21"/>
              </w:rPr>
              <w:t>分，下档得3分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一般详尽、准确且一般合理可行的得2分；</w:t>
            </w:r>
          </w:p>
          <w:p w:rsidR="00AD6443" w:rsidRDefault="00AD6443" w:rsidP="001B5532">
            <w:pPr>
              <w:widowControl/>
              <w:snapToGrid w:val="0"/>
              <w:jc w:val="left"/>
              <w:rPr>
                <w:rFonts w:ascii="Times New Roman" w:hAnsi="Times New Roman"/>
                <w:bCs/>
                <w:color w:val="000000"/>
              </w:rPr>
            </w:pPr>
            <w:r>
              <w:rPr>
                <w:rFonts w:ascii="宋体" w:hAnsi="宋体" w:hint="eastAsia"/>
              </w:rPr>
              <w:t>粗略、缺陷较多，部分合理可行的得1分；</w:t>
            </w:r>
          </w:p>
          <w:p w:rsidR="00AD6443" w:rsidRDefault="00AD6443" w:rsidP="001B5532">
            <w:pPr>
              <w:rPr>
                <w:rFonts w:ascii="Times New Roman" w:hAnsi="Times New Roman"/>
                <w:b/>
                <w:bCs/>
                <w:color w:val="000000"/>
              </w:rPr>
            </w:pPr>
            <w:r>
              <w:rPr>
                <w:rFonts w:ascii="宋体" w:hAnsi="宋体" w:hint="eastAsia"/>
              </w:rPr>
              <w:t>无此项内容的不得分。</w:t>
            </w:r>
          </w:p>
        </w:tc>
      </w:tr>
      <w:tr w:rsidR="00AD6443" w:rsidTr="001B5532">
        <w:trPr>
          <w:trHeight w:val="4"/>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auto"/>
              <w:left w:val="single" w:sz="4" w:space="0" w:color="000000"/>
              <w:bottom w:val="single" w:sz="4" w:space="0" w:color="auto"/>
              <w:right w:val="single" w:sz="4" w:space="0" w:color="000000"/>
            </w:tcBorders>
            <w:vAlign w:val="center"/>
            <w:hideMark/>
          </w:tcPr>
          <w:p w:rsidR="00AD6443" w:rsidRDefault="000C59C7" w:rsidP="001B5532">
            <w:pPr>
              <w:snapToGrid w:val="0"/>
              <w:spacing w:line="360" w:lineRule="auto"/>
              <w:jc w:val="center"/>
              <w:rPr>
                <w:rFonts w:ascii="宋体" w:hAnsi="宋体"/>
                <w:szCs w:val="21"/>
              </w:rPr>
            </w:pPr>
            <w:r>
              <w:rPr>
                <w:rFonts w:ascii="宋体" w:hAnsi="宋体" w:hint="eastAsia"/>
                <w:szCs w:val="21"/>
              </w:rPr>
              <w:t>8</w:t>
            </w:r>
            <w:r w:rsidR="00AD6443">
              <w:rPr>
                <w:rFonts w:ascii="宋体" w:hAnsi="宋体" w:hint="eastAsia"/>
                <w:szCs w:val="21"/>
              </w:rPr>
              <w:t>分</w:t>
            </w:r>
          </w:p>
        </w:tc>
        <w:tc>
          <w:tcPr>
            <w:tcW w:w="726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snapToGrid w:val="0"/>
              <w:jc w:val="left"/>
              <w:rPr>
                <w:rFonts w:ascii="宋体" w:hAnsi="宋体" w:cs="宋体"/>
              </w:rPr>
            </w:pPr>
            <w:r>
              <w:rPr>
                <w:rFonts w:ascii="宋体" w:hAnsi="宋体" w:cs="宋体" w:hint="eastAsia"/>
              </w:rPr>
              <w:t>质量保障措施：根据投标人提供的项目质量目标、质量控制措施是否详细明确、合理可行，由评委进行综合评价。</w:t>
            </w:r>
          </w:p>
          <w:p w:rsidR="00AD6443" w:rsidRDefault="00AD6443" w:rsidP="001B5532">
            <w:pPr>
              <w:widowControl/>
              <w:snapToGrid w:val="0"/>
              <w:jc w:val="left"/>
              <w:rPr>
                <w:rFonts w:ascii="宋体" w:hAnsi="宋体"/>
                <w:color w:val="000000"/>
                <w:szCs w:val="21"/>
              </w:rPr>
            </w:pPr>
            <w:r>
              <w:rPr>
                <w:rFonts w:ascii="宋体" w:hAnsi="宋体" w:hint="eastAsia"/>
              </w:rPr>
              <w:t>详尽、准确且合理可行的</w:t>
            </w:r>
            <w:r>
              <w:rPr>
                <w:rFonts w:ascii="宋体" w:hAnsi="宋体" w:hint="eastAsia"/>
                <w:color w:val="000000"/>
                <w:szCs w:val="21"/>
              </w:rPr>
              <w:t>上档得</w:t>
            </w:r>
            <w:r w:rsidR="000C59C7">
              <w:rPr>
                <w:rFonts w:ascii="宋体" w:hAnsi="宋体" w:hint="eastAsia"/>
                <w:color w:val="000000"/>
                <w:szCs w:val="21"/>
              </w:rPr>
              <w:t>8</w:t>
            </w:r>
            <w:r>
              <w:rPr>
                <w:rFonts w:ascii="宋体" w:hAnsi="宋体" w:hint="eastAsia"/>
                <w:color w:val="000000"/>
                <w:szCs w:val="21"/>
              </w:rPr>
              <w:t>分，中档得</w:t>
            </w:r>
            <w:r w:rsidR="000C59C7">
              <w:rPr>
                <w:rFonts w:ascii="宋体" w:hAnsi="宋体" w:hint="eastAsia"/>
                <w:color w:val="000000"/>
                <w:szCs w:val="21"/>
              </w:rPr>
              <w:t>7</w:t>
            </w:r>
            <w:r>
              <w:rPr>
                <w:rFonts w:ascii="宋体" w:hAnsi="宋体" w:hint="eastAsia"/>
                <w:color w:val="000000"/>
                <w:szCs w:val="21"/>
              </w:rPr>
              <w:t>分，下档得</w:t>
            </w:r>
            <w:r w:rsidR="000C59C7">
              <w:rPr>
                <w:rFonts w:ascii="宋体" w:hAnsi="宋体" w:hint="eastAsia"/>
                <w:color w:val="000000"/>
                <w:szCs w:val="21"/>
              </w:rPr>
              <w:t>6</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rPr>
              <w:t>较详尽、准确且较合理可行的</w:t>
            </w:r>
            <w:r>
              <w:rPr>
                <w:rFonts w:ascii="宋体" w:hAnsi="宋体" w:hint="eastAsia"/>
                <w:color w:val="000000"/>
                <w:szCs w:val="21"/>
              </w:rPr>
              <w:t>上档得</w:t>
            </w:r>
            <w:r w:rsidR="000C59C7">
              <w:rPr>
                <w:rFonts w:ascii="宋体" w:hAnsi="宋体" w:hint="eastAsia"/>
                <w:color w:val="000000"/>
                <w:szCs w:val="21"/>
              </w:rPr>
              <w:t>5</w:t>
            </w:r>
            <w:r>
              <w:rPr>
                <w:rFonts w:ascii="宋体" w:hAnsi="宋体" w:hint="eastAsia"/>
                <w:color w:val="000000"/>
                <w:szCs w:val="21"/>
              </w:rPr>
              <w:t>分，中档得</w:t>
            </w:r>
            <w:r w:rsidR="000C59C7">
              <w:rPr>
                <w:rFonts w:ascii="宋体" w:hAnsi="宋体" w:hint="eastAsia"/>
                <w:color w:val="000000"/>
                <w:szCs w:val="21"/>
              </w:rPr>
              <w:t>4</w:t>
            </w:r>
            <w:r>
              <w:rPr>
                <w:rFonts w:ascii="宋体" w:hAnsi="宋体" w:hint="eastAsia"/>
                <w:color w:val="000000"/>
                <w:szCs w:val="21"/>
              </w:rPr>
              <w:t>分，下档得3分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一般详尽、准确且一般合理可行的得2分；</w:t>
            </w:r>
          </w:p>
          <w:p w:rsidR="00AD6443" w:rsidRDefault="00AD6443" w:rsidP="001B5532">
            <w:pPr>
              <w:widowControl/>
              <w:snapToGrid w:val="0"/>
              <w:jc w:val="left"/>
              <w:rPr>
                <w:rFonts w:ascii="Times New Roman" w:hAnsi="Times New Roman"/>
                <w:bCs/>
                <w:color w:val="000000"/>
              </w:rPr>
            </w:pPr>
            <w:r>
              <w:rPr>
                <w:rFonts w:ascii="宋体" w:hAnsi="宋体" w:hint="eastAsia"/>
              </w:rPr>
              <w:t>粗略、缺陷较多，部分合理可行的得1分；</w:t>
            </w:r>
          </w:p>
          <w:p w:rsidR="00AD6443" w:rsidRDefault="00AD6443" w:rsidP="001B5532">
            <w:r>
              <w:rPr>
                <w:rFonts w:ascii="宋体" w:hAnsi="宋体" w:hint="eastAsia"/>
              </w:rPr>
              <w:t>无此项内容的不得分。</w:t>
            </w:r>
          </w:p>
        </w:tc>
      </w:tr>
      <w:tr w:rsidR="00AD6443" w:rsidTr="001B5532">
        <w:trPr>
          <w:trHeight w:val="390"/>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auto"/>
              <w:left w:val="single" w:sz="4" w:space="0" w:color="000000"/>
              <w:bottom w:val="single" w:sz="4" w:space="0" w:color="auto"/>
              <w:right w:val="single" w:sz="4" w:space="0" w:color="000000"/>
            </w:tcBorders>
            <w:vAlign w:val="center"/>
            <w:hideMark/>
          </w:tcPr>
          <w:p w:rsidR="00AD6443" w:rsidRDefault="000C59C7" w:rsidP="001B5532">
            <w:pPr>
              <w:snapToGrid w:val="0"/>
              <w:spacing w:line="360" w:lineRule="auto"/>
              <w:jc w:val="center"/>
              <w:rPr>
                <w:rFonts w:ascii="宋体" w:hAnsi="宋体"/>
                <w:szCs w:val="21"/>
              </w:rPr>
            </w:pPr>
            <w:r>
              <w:rPr>
                <w:rFonts w:ascii="宋体" w:hAnsi="宋体" w:hint="eastAsia"/>
                <w:szCs w:val="21"/>
              </w:rPr>
              <w:t>6</w:t>
            </w:r>
            <w:r w:rsidR="00AD6443">
              <w:rPr>
                <w:rFonts w:ascii="宋体" w:hAnsi="宋体" w:hint="eastAsia"/>
                <w:szCs w:val="21"/>
              </w:rPr>
              <w:t>分</w:t>
            </w:r>
          </w:p>
        </w:tc>
        <w:tc>
          <w:tcPr>
            <w:tcW w:w="7269" w:type="dxa"/>
            <w:tcBorders>
              <w:top w:val="single" w:sz="4" w:space="0" w:color="auto"/>
              <w:left w:val="single" w:sz="4" w:space="0" w:color="000000"/>
              <w:bottom w:val="single" w:sz="4" w:space="0" w:color="auto"/>
              <w:right w:val="single" w:sz="4" w:space="0" w:color="000000"/>
            </w:tcBorders>
            <w:vAlign w:val="center"/>
            <w:hideMark/>
          </w:tcPr>
          <w:p w:rsidR="00AD6443" w:rsidRDefault="00AD6443" w:rsidP="001B5532">
            <w:pPr>
              <w:snapToGrid w:val="0"/>
              <w:jc w:val="left"/>
              <w:rPr>
                <w:rFonts w:ascii="宋体" w:hAnsi="宋体" w:cs="宋体"/>
              </w:rPr>
            </w:pPr>
            <w:r>
              <w:rPr>
                <w:rFonts w:ascii="宋体" w:hAnsi="宋体" w:hint="eastAsia"/>
                <w:bCs/>
              </w:rPr>
              <w:t>安全保障措施：根据投标人提供的</w:t>
            </w:r>
            <w:r>
              <w:rPr>
                <w:rFonts w:ascii="宋体" w:hAnsi="宋体" w:hint="eastAsia"/>
              </w:rPr>
              <w:t>人员、数据与档案的安全管理措施、保密措施</w:t>
            </w:r>
            <w:r>
              <w:rPr>
                <w:rFonts w:ascii="宋体" w:hAnsi="宋体" w:cs="宋体" w:hint="eastAsia"/>
              </w:rPr>
              <w:t>是否详细明确、合理可行，由评委进行综合评价。</w:t>
            </w:r>
          </w:p>
          <w:p w:rsidR="00AD6443" w:rsidRDefault="00AD6443" w:rsidP="001B5532">
            <w:pPr>
              <w:widowControl/>
              <w:snapToGrid w:val="0"/>
              <w:jc w:val="left"/>
              <w:rPr>
                <w:rFonts w:ascii="宋体" w:hAnsi="宋体"/>
                <w:color w:val="000000"/>
                <w:szCs w:val="21"/>
              </w:rPr>
            </w:pPr>
            <w:r>
              <w:rPr>
                <w:rFonts w:ascii="宋体" w:hAnsi="宋体" w:hint="eastAsia"/>
              </w:rPr>
              <w:t>详尽、准确且合理可行的</w:t>
            </w:r>
            <w:r>
              <w:rPr>
                <w:rFonts w:ascii="宋体" w:hAnsi="宋体" w:hint="eastAsia"/>
                <w:color w:val="000000"/>
                <w:szCs w:val="21"/>
              </w:rPr>
              <w:t>上档得</w:t>
            </w:r>
            <w:r w:rsidR="00F8363F">
              <w:rPr>
                <w:rFonts w:ascii="宋体" w:hAnsi="宋体" w:hint="eastAsia"/>
                <w:color w:val="000000"/>
                <w:szCs w:val="21"/>
              </w:rPr>
              <w:t>6</w:t>
            </w:r>
            <w:r>
              <w:rPr>
                <w:rFonts w:ascii="宋体" w:hAnsi="宋体" w:hint="eastAsia"/>
                <w:color w:val="000000"/>
                <w:szCs w:val="21"/>
              </w:rPr>
              <w:t>分，中档得</w:t>
            </w:r>
            <w:r w:rsidR="00F8363F">
              <w:rPr>
                <w:rFonts w:ascii="宋体" w:hAnsi="宋体" w:hint="eastAsia"/>
                <w:color w:val="000000"/>
                <w:szCs w:val="21"/>
              </w:rPr>
              <w:t>5.5</w:t>
            </w:r>
            <w:r>
              <w:rPr>
                <w:rFonts w:ascii="宋体" w:hAnsi="宋体" w:hint="eastAsia"/>
                <w:color w:val="000000"/>
                <w:szCs w:val="21"/>
              </w:rPr>
              <w:t>分，下档得</w:t>
            </w:r>
            <w:r w:rsidR="00F8363F">
              <w:rPr>
                <w:rFonts w:ascii="宋体" w:hAnsi="宋体" w:hint="eastAsia"/>
                <w:color w:val="000000"/>
                <w:szCs w:val="21"/>
              </w:rPr>
              <w:t>5</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rPr>
              <w:t>较详尽、准确且较合理可行的</w:t>
            </w:r>
            <w:r>
              <w:rPr>
                <w:rFonts w:ascii="宋体" w:hAnsi="宋体" w:hint="eastAsia"/>
                <w:color w:val="000000"/>
                <w:szCs w:val="21"/>
              </w:rPr>
              <w:t>上档得</w:t>
            </w:r>
            <w:r w:rsidR="00F8363F">
              <w:rPr>
                <w:rFonts w:ascii="宋体" w:hAnsi="宋体" w:hint="eastAsia"/>
                <w:color w:val="000000"/>
                <w:szCs w:val="21"/>
              </w:rPr>
              <w:t>4</w:t>
            </w:r>
            <w:r>
              <w:rPr>
                <w:rFonts w:ascii="宋体" w:hAnsi="宋体" w:hint="eastAsia"/>
                <w:color w:val="000000"/>
                <w:szCs w:val="21"/>
              </w:rPr>
              <w:t>分，中档得</w:t>
            </w:r>
            <w:r w:rsidR="00F8363F">
              <w:rPr>
                <w:rFonts w:ascii="宋体" w:hAnsi="宋体" w:hint="eastAsia"/>
                <w:color w:val="000000"/>
                <w:szCs w:val="21"/>
              </w:rPr>
              <w:t>3.5</w:t>
            </w:r>
            <w:r>
              <w:rPr>
                <w:rFonts w:ascii="宋体" w:hAnsi="宋体" w:hint="eastAsia"/>
                <w:color w:val="000000"/>
                <w:szCs w:val="21"/>
              </w:rPr>
              <w:t>分，下档得</w:t>
            </w:r>
            <w:r w:rsidR="004600E1">
              <w:rPr>
                <w:rFonts w:ascii="宋体" w:hAnsi="宋体" w:hint="eastAsia"/>
                <w:color w:val="000000"/>
                <w:szCs w:val="21"/>
              </w:rPr>
              <w:t>3</w:t>
            </w:r>
            <w:r>
              <w:rPr>
                <w:rFonts w:ascii="宋体" w:hAnsi="宋体" w:hint="eastAsia"/>
                <w:color w:val="000000"/>
                <w:szCs w:val="21"/>
              </w:rPr>
              <w:t>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一般详尽、准确且一般合理可行的得2分；</w:t>
            </w:r>
          </w:p>
          <w:p w:rsidR="00AD6443" w:rsidRDefault="00AD6443" w:rsidP="001B5532">
            <w:pPr>
              <w:widowControl/>
              <w:snapToGrid w:val="0"/>
              <w:jc w:val="left"/>
              <w:rPr>
                <w:rFonts w:ascii="宋体" w:hAnsi="宋体"/>
              </w:rPr>
            </w:pPr>
            <w:r>
              <w:rPr>
                <w:rFonts w:ascii="宋体" w:hAnsi="宋体" w:hint="eastAsia"/>
              </w:rPr>
              <w:t>粗略、缺陷较多，部分合理可行的得1分；</w:t>
            </w:r>
          </w:p>
          <w:p w:rsidR="00AD6443" w:rsidRDefault="00AD6443" w:rsidP="001B5532">
            <w:pPr>
              <w:widowControl/>
              <w:snapToGrid w:val="0"/>
              <w:jc w:val="left"/>
            </w:pPr>
            <w:r>
              <w:rPr>
                <w:rFonts w:ascii="宋体" w:hAnsi="宋体" w:hint="eastAsia"/>
              </w:rPr>
              <w:t>无此项内容的不得分。</w:t>
            </w:r>
          </w:p>
        </w:tc>
      </w:tr>
      <w:tr w:rsidR="00AD6443" w:rsidTr="001B5532">
        <w:trPr>
          <w:trHeight w:val="1172"/>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auto"/>
              <w:left w:val="single" w:sz="4" w:space="0" w:color="000000"/>
              <w:bottom w:val="single" w:sz="4" w:space="0" w:color="auto"/>
              <w:right w:val="single" w:sz="4" w:space="0" w:color="000000"/>
            </w:tcBorders>
            <w:vAlign w:val="center"/>
            <w:hideMark/>
          </w:tcPr>
          <w:p w:rsidR="00AD6443" w:rsidRPr="00166C64" w:rsidRDefault="00AD6443" w:rsidP="001B5532">
            <w:pPr>
              <w:snapToGrid w:val="0"/>
              <w:spacing w:line="360" w:lineRule="auto"/>
              <w:jc w:val="center"/>
              <w:rPr>
                <w:rFonts w:ascii="宋体" w:hAnsi="宋体"/>
                <w:color w:val="FF0000"/>
                <w:szCs w:val="21"/>
              </w:rPr>
            </w:pPr>
            <w:r w:rsidRPr="00815895">
              <w:rPr>
                <w:rFonts w:ascii="宋体" w:hAnsi="宋体"/>
                <w:szCs w:val="21"/>
              </w:rPr>
              <w:t>4</w:t>
            </w:r>
            <w:r w:rsidRPr="00815895">
              <w:rPr>
                <w:rFonts w:ascii="宋体" w:hAnsi="宋体" w:hint="eastAsia"/>
                <w:szCs w:val="21"/>
              </w:rPr>
              <w:t>分</w:t>
            </w:r>
          </w:p>
        </w:tc>
        <w:tc>
          <w:tcPr>
            <w:tcW w:w="7269" w:type="dxa"/>
            <w:tcBorders>
              <w:top w:val="single" w:sz="4" w:space="0" w:color="auto"/>
              <w:left w:val="single" w:sz="4" w:space="0" w:color="000000"/>
              <w:bottom w:val="single" w:sz="4" w:space="0" w:color="auto"/>
              <w:right w:val="single" w:sz="4" w:space="0" w:color="000000"/>
            </w:tcBorders>
            <w:vAlign w:val="center"/>
            <w:hideMark/>
          </w:tcPr>
          <w:p w:rsidR="00AD6443" w:rsidRDefault="00AD6443" w:rsidP="001B5532">
            <w:pPr>
              <w:widowControl/>
              <w:snapToGrid w:val="0"/>
              <w:jc w:val="left"/>
              <w:rPr>
                <w:rFonts w:ascii="宋体" w:hAnsi="宋体"/>
              </w:rPr>
            </w:pPr>
            <w:r>
              <w:rPr>
                <w:rFonts w:ascii="宋体" w:hAnsi="宋体" w:hint="eastAsia"/>
                <w:bCs/>
              </w:rPr>
              <w:t>投标人对本项目的硬件配置，根据设备配置数量、合理性、仪器设备先进性、能完全满足工作要求等情况进行综合评价。</w:t>
            </w:r>
          </w:p>
          <w:p w:rsidR="00AD6443" w:rsidRDefault="00AD6443" w:rsidP="001B5532">
            <w:pPr>
              <w:widowControl/>
              <w:snapToGrid w:val="0"/>
              <w:jc w:val="left"/>
              <w:rPr>
                <w:rFonts w:ascii="宋体" w:hAnsi="宋体"/>
              </w:rPr>
            </w:pPr>
            <w:r>
              <w:rPr>
                <w:rFonts w:ascii="宋体" w:hAnsi="宋体" w:hint="eastAsia"/>
              </w:rPr>
              <w:t>好</w:t>
            </w:r>
            <w:r>
              <w:rPr>
                <w:rFonts w:ascii="宋体" w:hAnsi="宋体" w:hint="eastAsia"/>
                <w:color w:val="000000"/>
                <w:szCs w:val="21"/>
              </w:rPr>
              <w:t>得</w:t>
            </w:r>
            <w:r>
              <w:rPr>
                <w:rFonts w:ascii="宋体" w:hAnsi="宋体"/>
                <w:color w:val="000000"/>
                <w:szCs w:val="21"/>
              </w:rPr>
              <w:t>4</w:t>
            </w:r>
            <w:r>
              <w:rPr>
                <w:rFonts w:ascii="宋体" w:hAnsi="宋体" w:hint="eastAsia"/>
                <w:color w:val="000000"/>
                <w:szCs w:val="21"/>
              </w:rPr>
              <w:t>分；较好</w:t>
            </w:r>
            <w:r>
              <w:rPr>
                <w:rFonts w:ascii="宋体" w:hAnsi="宋体"/>
                <w:color w:val="000000"/>
                <w:szCs w:val="21"/>
              </w:rPr>
              <w:t>得</w:t>
            </w:r>
            <w:r>
              <w:rPr>
                <w:rFonts w:ascii="宋体" w:hAnsi="宋体" w:hint="eastAsia"/>
                <w:color w:val="000000"/>
                <w:szCs w:val="21"/>
              </w:rPr>
              <w:t>3分</w:t>
            </w:r>
            <w:r>
              <w:rPr>
                <w:rFonts w:ascii="宋体" w:hAnsi="宋体"/>
                <w:color w:val="000000"/>
                <w:szCs w:val="21"/>
              </w:rPr>
              <w:t>；一般</w:t>
            </w:r>
            <w:r>
              <w:rPr>
                <w:rFonts w:ascii="宋体" w:hAnsi="宋体" w:hint="eastAsia"/>
                <w:color w:val="000000"/>
                <w:szCs w:val="21"/>
              </w:rPr>
              <w:t>得2分</w:t>
            </w:r>
            <w:r>
              <w:rPr>
                <w:rFonts w:ascii="宋体" w:hAnsi="宋体"/>
                <w:color w:val="000000"/>
                <w:szCs w:val="21"/>
              </w:rPr>
              <w:t>；差得</w:t>
            </w:r>
            <w:r>
              <w:rPr>
                <w:rFonts w:ascii="宋体" w:hAnsi="宋体" w:hint="eastAsia"/>
                <w:color w:val="000000"/>
                <w:szCs w:val="21"/>
              </w:rPr>
              <w:t>1分；</w:t>
            </w:r>
          </w:p>
          <w:p w:rsidR="00AD6443" w:rsidRDefault="00AD6443" w:rsidP="001B5532">
            <w:pPr>
              <w:snapToGrid w:val="0"/>
              <w:jc w:val="left"/>
              <w:rPr>
                <w:rFonts w:ascii="宋体" w:hAnsi="宋体"/>
              </w:rPr>
            </w:pPr>
            <w:r>
              <w:rPr>
                <w:rFonts w:ascii="宋体" w:hAnsi="宋体" w:hint="eastAsia"/>
              </w:rPr>
              <w:t>无此项内容的不得分。</w:t>
            </w:r>
          </w:p>
        </w:tc>
      </w:tr>
      <w:tr w:rsidR="00AD6443" w:rsidTr="001B5532">
        <w:trPr>
          <w:trHeight w:val="1641"/>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auto"/>
              <w:left w:val="single" w:sz="4" w:space="0" w:color="000000"/>
              <w:bottom w:val="single" w:sz="4" w:space="0" w:color="auto"/>
              <w:right w:val="single" w:sz="4" w:space="0" w:color="000000"/>
            </w:tcBorders>
            <w:vAlign w:val="center"/>
            <w:hideMark/>
          </w:tcPr>
          <w:p w:rsidR="00AD6443" w:rsidRPr="00166C64" w:rsidRDefault="000C59C7" w:rsidP="001B5532">
            <w:pPr>
              <w:snapToGrid w:val="0"/>
              <w:spacing w:line="360" w:lineRule="auto"/>
              <w:jc w:val="center"/>
              <w:rPr>
                <w:rFonts w:ascii="宋体" w:hAnsi="宋体"/>
                <w:color w:val="FF0000"/>
                <w:szCs w:val="21"/>
              </w:rPr>
            </w:pPr>
            <w:r>
              <w:rPr>
                <w:rFonts w:ascii="宋体" w:hAnsi="宋体" w:hint="eastAsia"/>
                <w:szCs w:val="21"/>
              </w:rPr>
              <w:t>6</w:t>
            </w:r>
            <w:r w:rsidR="00AD6443" w:rsidRPr="00166C64">
              <w:rPr>
                <w:rFonts w:ascii="宋体" w:hAnsi="宋体" w:hint="eastAsia"/>
                <w:szCs w:val="21"/>
              </w:rPr>
              <w:t>分</w:t>
            </w:r>
          </w:p>
        </w:tc>
        <w:tc>
          <w:tcPr>
            <w:tcW w:w="7269" w:type="dxa"/>
            <w:tcBorders>
              <w:top w:val="single" w:sz="4" w:space="0" w:color="000000"/>
              <w:left w:val="single" w:sz="4" w:space="0" w:color="000000"/>
              <w:bottom w:val="single" w:sz="4" w:space="0" w:color="auto"/>
              <w:right w:val="single" w:sz="4" w:space="0" w:color="000000"/>
            </w:tcBorders>
            <w:vAlign w:val="center"/>
            <w:hideMark/>
          </w:tcPr>
          <w:p w:rsidR="00AD6443" w:rsidRDefault="00AD6443" w:rsidP="001B5532">
            <w:pPr>
              <w:widowControl/>
              <w:snapToGrid w:val="0"/>
              <w:jc w:val="left"/>
              <w:rPr>
                <w:rFonts w:ascii="宋体" w:hAnsi="宋体" w:cs="仿宋"/>
              </w:rPr>
            </w:pPr>
            <w:r>
              <w:rPr>
                <w:rFonts w:ascii="宋体" w:hAnsi="宋体" w:cs="仿宋" w:hint="eastAsia"/>
              </w:rPr>
              <w:t>根据投标人针对本项目采购单位提出的应急响应方案，包括应急响应时间、人力与物力安排等应急措施的合理程度、完备程度进行综合评价。</w:t>
            </w:r>
          </w:p>
          <w:p w:rsidR="00AD6443" w:rsidRDefault="00AD6443" w:rsidP="001B5532">
            <w:pPr>
              <w:widowControl/>
              <w:snapToGrid w:val="0"/>
              <w:jc w:val="left"/>
              <w:rPr>
                <w:rFonts w:ascii="宋体" w:hAnsi="宋体"/>
                <w:color w:val="000000"/>
                <w:szCs w:val="21"/>
              </w:rPr>
            </w:pPr>
            <w:r>
              <w:rPr>
                <w:rFonts w:ascii="宋体" w:hAnsi="宋体" w:hint="eastAsia"/>
              </w:rPr>
              <w:t>详尽、准确且合理可行的</w:t>
            </w:r>
            <w:r>
              <w:rPr>
                <w:rFonts w:ascii="宋体" w:hAnsi="宋体" w:hint="eastAsia"/>
                <w:color w:val="000000"/>
                <w:szCs w:val="21"/>
              </w:rPr>
              <w:t>上档得</w:t>
            </w:r>
            <w:r w:rsidR="00F8363F">
              <w:rPr>
                <w:rFonts w:ascii="宋体" w:hAnsi="宋体" w:hint="eastAsia"/>
                <w:color w:val="000000"/>
                <w:szCs w:val="21"/>
              </w:rPr>
              <w:t>6</w:t>
            </w:r>
            <w:r>
              <w:rPr>
                <w:rFonts w:ascii="宋体" w:hAnsi="宋体" w:hint="eastAsia"/>
                <w:color w:val="000000"/>
                <w:szCs w:val="21"/>
              </w:rPr>
              <w:t>分，中档得</w:t>
            </w:r>
            <w:r w:rsidR="00F8363F">
              <w:rPr>
                <w:rFonts w:ascii="宋体" w:hAnsi="宋体" w:hint="eastAsia"/>
                <w:color w:val="000000"/>
                <w:szCs w:val="21"/>
              </w:rPr>
              <w:t>5</w:t>
            </w:r>
            <w:r>
              <w:rPr>
                <w:rFonts w:ascii="宋体" w:hAnsi="宋体" w:hint="eastAsia"/>
                <w:color w:val="000000"/>
                <w:szCs w:val="21"/>
              </w:rPr>
              <w:t>.5分，下档得</w:t>
            </w:r>
            <w:r w:rsidR="00F8363F">
              <w:rPr>
                <w:rFonts w:ascii="宋体" w:hAnsi="宋体" w:hint="eastAsia"/>
                <w:color w:val="000000"/>
                <w:szCs w:val="21"/>
              </w:rPr>
              <w:t>5</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rPr>
              <w:t>较详尽、准确且较合理可行的</w:t>
            </w:r>
            <w:r>
              <w:rPr>
                <w:rFonts w:ascii="宋体" w:hAnsi="宋体" w:hint="eastAsia"/>
                <w:color w:val="000000"/>
                <w:szCs w:val="21"/>
              </w:rPr>
              <w:t>上档得</w:t>
            </w:r>
            <w:r w:rsidR="00F8363F">
              <w:rPr>
                <w:rFonts w:ascii="宋体" w:hAnsi="宋体" w:hint="eastAsia"/>
                <w:color w:val="000000"/>
                <w:szCs w:val="21"/>
              </w:rPr>
              <w:t>4</w:t>
            </w:r>
            <w:r>
              <w:rPr>
                <w:rFonts w:ascii="宋体" w:hAnsi="宋体" w:hint="eastAsia"/>
                <w:color w:val="000000"/>
                <w:szCs w:val="21"/>
              </w:rPr>
              <w:t>分，中档得3</w:t>
            </w:r>
            <w:r w:rsidR="00F8363F">
              <w:rPr>
                <w:rFonts w:ascii="宋体" w:hAnsi="宋体" w:hint="eastAsia"/>
                <w:color w:val="000000"/>
                <w:szCs w:val="21"/>
              </w:rPr>
              <w:t>.5</w:t>
            </w:r>
            <w:r>
              <w:rPr>
                <w:rFonts w:ascii="宋体" w:hAnsi="宋体" w:hint="eastAsia"/>
                <w:color w:val="000000"/>
                <w:szCs w:val="21"/>
              </w:rPr>
              <w:t>分，下档得</w:t>
            </w:r>
            <w:r w:rsidR="00F8363F">
              <w:rPr>
                <w:rFonts w:ascii="宋体" w:hAnsi="宋体" w:hint="eastAsia"/>
                <w:color w:val="000000"/>
                <w:szCs w:val="21"/>
              </w:rPr>
              <w:t>3</w:t>
            </w:r>
            <w:r>
              <w:rPr>
                <w:rFonts w:ascii="宋体" w:hAnsi="宋体" w:hint="eastAsia"/>
                <w:color w:val="000000"/>
                <w:szCs w:val="21"/>
              </w:rPr>
              <w:t>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一般详尽、准确且一般合理可行的得2分；</w:t>
            </w:r>
          </w:p>
          <w:p w:rsidR="00AD6443" w:rsidRDefault="00AD6443" w:rsidP="001B5532">
            <w:pPr>
              <w:widowControl/>
              <w:snapToGrid w:val="0"/>
              <w:jc w:val="left"/>
              <w:rPr>
                <w:rFonts w:ascii="宋体" w:hAnsi="宋体"/>
              </w:rPr>
            </w:pPr>
            <w:r>
              <w:rPr>
                <w:rFonts w:ascii="宋体" w:hAnsi="宋体" w:hint="eastAsia"/>
              </w:rPr>
              <w:t>粗略、缺陷较多，部分合理可行的得1分；</w:t>
            </w:r>
          </w:p>
          <w:p w:rsidR="00AD6443" w:rsidRDefault="00AD6443" w:rsidP="001B5532">
            <w:pPr>
              <w:snapToGrid w:val="0"/>
              <w:jc w:val="left"/>
              <w:rPr>
                <w:rFonts w:ascii="Times New Roman" w:hAnsi="Times New Roman"/>
                <w:color w:val="000000"/>
              </w:rPr>
            </w:pPr>
            <w:r>
              <w:rPr>
                <w:rFonts w:ascii="宋体" w:hAnsi="宋体" w:hint="eastAsia"/>
              </w:rPr>
              <w:t>无此项内容的不得分。</w:t>
            </w:r>
          </w:p>
        </w:tc>
      </w:tr>
      <w:tr w:rsidR="00AD6443" w:rsidTr="001B5532">
        <w:trPr>
          <w:trHeight w:val="546"/>
          <w:jc w:val="center"/>
        </w:trPr>
        <w:tc>
          <w:tcPr>
            <w:tcW w:w="1515" w:type="dxa"/>
            <w:vMerge/>
            <w:tcBorders>
              <w:top w:val="single" w:sz="4" w:space="0" w:color="auto"/>
              <w:left w:val="single" w:sz="4" w:space="0" w:color="000000"/>
              <w:bottom w:val="single" w:sz="4" w:space="0" w:color="000000"/>
              <w:right w:val="single" w:sz="4" w:space="0" w:color="000000"/>
            </w:tcBorders>
            <w:vAlign w:val="center"/>
            <w:hideMark/>
          </w:tcPr>
          <w:p w:rsidR="00AD6443" w:rsidRDefault="00AD6443" w:rsidP="001B5532">
            <w:pPr>
              <w:widowControl/>
              <w:jc w:val="left"/>
              <w:rPr>
                <w:rFonts w:ascii="宋体" w:hAnsi="宋体"/>
                <w:szCs w:val="21"/>
              </w:rPr>
            </w:pPr>
          </w:p>
        </w:tc>
        <w:tc>
          <w:tcPr>
            <w:tcW w:w="709" w:type="dxa"/>
            <w:tcBorders>
              <w:top w:val="single" w:sz="4" w:space="0" w:color="000000"/>
              <w:left w:val="single" w:sz="4" w:space="0" w:color="000000"/>
              <w:bottom w:val="single" w:sz="4" w:space="0" w:color="000000"/>
              <w:right w:val="single" w:sz="4" w:space="0" w:color="000000"/>
            </w:tcBorders>
            <w:vAlign w:val="center"/>
            <w:hideMark/>
          </w:tcPr>
          <w:p w:rsidR="00AD6443" w:rsidRDefault="000C59C7" w:rsidP="001B5532">
            <w:pPr>
              <w:snapToGrid w:val="0"/>
              <w:spacing w:line="360" w:lineRule="auto"/>
              <w:jc w:val="center"/>
              <w:rPr>
                <w:rFonts w:ascii="宋体" w:hAnsi="宋体"/>
                <w:kern w:val="0"/>
                <w:szCs w:val="21"/>
              </w:rPr>
            </w:pPr>
            <w:r>
              <w:rPr>
                <w:rFonts w:ascii="宋体" w:hAnsi="宋体" w:hint="eastAsia"/>
                <w:kern w:val="0"/>
                <w:szCs w:val="21"/>
              </w:rPr>
              <w:t>6</w:t>
            </w:r>
            <w:r w:rsidR="00AD6443">
              <w:rPr>
                <w:rFonts w:ascii="宋体" w:hAnsi="宋体" w:hint="eastAsia"/>
                <w:kern w:val="0"/>
                <w:szCs w:val="21"/>
              </w:rPr>
              <w:t>分</w:t>
            </w:r>
          </w:p>
        </w:tc>
        <w:tc>
          <w:tcPr>
            <w:tcW w:w="7269" w:type="dxa"/>
            <w:tcBorders>
              <w:top w:val="single" w:sz="4" w:space="0" w:color="000000"/>
              <w:left w:val="single" w:sz="4" w:space="0" w:color="000000"/>
              <w:bottom w:val="single" w:sz="4" w:space="0" w:color="000000"/>
              <w:right w:val="single" w:sz="4" w:space="0" w:color="000000"/>
            </w:tcBorders>
            <w:vAlign w:val="center"/>
            <w:hideMark/>
          </w:tcPr>
          <w:p w:rsidR="00AD6443" w:rsidRDefault="00AD6443" w:rsidP="001B5532">
            <w:pPr>
              <w:rPr>
                <w:rFonts w:ascii="宋体" w:hAnsi="宋体" w:cs="仿宋"/>
              </w:rPr>
            </w:pPr>
            <w:r>
              <w:rPr>
                <w:rFonts w:ascii="宋体" w:hAnsi="宋体" w:cs="仿宋" w:hint="eastAsia"/>
              </w:rPr>
              <w:t>根据投标人针对本项目后期阶段的服务方案，包括后续服务安排、服务承诺及相应的保障措施等情况进行综合评价。</w:t>
            </w:r>
          </w:p>
          <w:p w:rsidR="00AD6443" w:rsidRDefault="00AD6443" w:rsidP="001B5532">
            <w:pPr>
              <w:widowControl/>
              <w:snapToGrid w:val="0"/>
              <w:jc w:val="left"/>
              <w:rPr>
                <w:rFonts w:ascii="宋体" w:hAnsi="宋体"/>
                <w:color w:val="000000"/>
                <w:szCs w:val="21"/>
              </w:rPr>
            </w:pPr>
            <w:r>
              <w:rPr>
                <w:rFonts w:ascii="宋体" w:hAnsi="宋体" w:hint="eastAsia"/>
              </w:rPr>
              <w:t>详尽、准确且合理可行的</w:t>
            </w:r>
            <w:r>
              <w:rPr>
                <w:rFonts w:ascii="宋体" w:hAnsi="宋体" w:hint="eastAsia"/>
                <w:color w:val="000000"/>
                <w:szCs w:val="21"/>
              </w:rPr>
              <w:t>上档得</w:t>
            </w:r>
            <w:r w:rsidR="00F8363F">
              <w:rPr>
                <w:rFonts w:ascii="宋体" w:hAnsi="宋体" w:hint="eastAsia"/>
                <w:color w:val="000000"/>
                <w:szCs w:val="21"/>
              </w:rPr>
              <w:t>6</w:t>
            </w:r>
            <w:r>
              <w:rPr>
                <w:rFonts w:ascii="宋体" w:hAnsi="宋体" w:hint="eastAsia"/>
                <w:color w:val="000000"/>
                <w:szCs w:val="21"/>
              </w:rPr>
              <w:t>分，中档得</w:t>
            </w:r>
            <w:r w:rsidR="00F8363F">
              <w:rPr>
                <w:rFonts w:ascii="宋体" w:hAnsi="宋体" w:hint="eastAsia"/>
                <w:color w:val="000000"/>
                <w:szCs w:val="21"/>
              </w:rPr>
              <w:t>5</w:t>
            </w:r>
            <w:r>
              <w:rPr>
                <w:rFonts w:ascii="宋体" w:hAnsi="宋体" w:hint="eastAsia"/>
                <w:color w:val="000000"/>
                <w:szCs w:val="21"/>
              </w:rPr>
              <w:t>.5分，下档得</w:t>
            </w:r>
            <w:r w:rsidR="00F8363F">
              <w:rPr>
                <w:rFonts w:ascii="宋体" w:hAnsi="宋体" w:hint="eastAsia"/>
                <w:color w:val="000000"/>
                <w:szCs w:val="21"/>
              </w:rPr>
              <w:t>5</w:t>
            </w:r>
            <w:r>
              <w:rPr>
                <w:rFonts w:ascii="宋体" w:hAnsi="宋体" w:hint="eastAsia"/>
                <w:color w:val="000000"/>
                <w:szCs w:val="21"/>
              </w:rPr>
              <w:t>分；</w:t>
            </w:r>
          </w:p>
          <w:p w:rsidR="00AD6443" w:rsidRDefault="00AD6443" w:rsidP="001B5532">
            <w:pPr>
              <w:widowControl/>
              <w:snapToGrid w:val="0"/>
              <w:jc w:val="left"/>
              <w:rPr>
                <w:rFonts w:ascii="宋体" w:hAnsi="宋体"/>
              </w:rPr>
            </w:pPr>
            <w:r>
              <w:rPr>
                <w:rFonts w:ascii="宋体" w:hAnsi="宋体" w:hint="eastAsia"/>
              </w:rPr>
              <w:t>较详尽、准确且较合理可行的</w:t>
            </w:r>
            <w:r>
              <w:rPr>
                <w:rFonts w:ascii="宋体" w:hAnsi="宋体" w:hint="eastAsia"/>
                <w:color w:val="000000"/>
                <w:szCs w:val="21"/>
              </w:rPr>
              <w:t>上档得</w:t>
            </w:r>
            <w:r w:rsidR="00F8363F">
              <w:rPr>
                <w:rFonts w:ascii="宋体" w:hAnsi="宋体" w:hint="eastAsia"/>
                <w:color w:val="000000"/>
                <w:szCs w:val="21"/>
              </w:rPr>
              <w:t>4</w:t>
            </w:r>
            <w:r>
              <w:rPr>
                <w:rFonts w:ascii="宋体" w:hAnsi="宋体" w:hint="eastAsia"/>
                <w:color w:val="000000"/>
                <w:szCs w:val="21"/>
              </w:rPr>
              <w:t>分，中档得3</w:t>
            </w:r>
            <w:r w:rsidR="00F8363F">
              <w:rPr>
                <w:rFonts w:ascii="宋体" w:hAnsi="宋体" w:hint="eastAsia"/>
                <w:color w:val="000000"/>
                <w:szCs w:val="21"/>
              </w:rPr>
              <w:t>.5</w:t>
            </w:r>
            <w:r>
              <w:rPr>
                <w:rFonts w:ascii="宋体" w:hAnsi="宋体" w:hint="eastAsia"/>
                <w:color w:val="000000"/>
                <w:szCs w:val="21"/>
              </w:rPr>
              <w:t>分，下档得</w:t>
            </w:r>
            <w:r w:rsidR="00F8363F">
              <w:rPr>
                <w:rFonts w:ascii="宋体" w:hAnsi="宋体" w:hint="eastAsia"/>
                <w:color w:val="000000"/>
                <w:szCs w:val="21"/>
              </w:rPr>
              <w:t>3</w:t>
            </w:r>
            <w:r>
              <w:rPr>
                <w:rFonts w:ascii="宋体" w:hAnsi="宋体" w:hint="eastAsia"/>
                <w:color w:val="000000"/>
                <w:szCs w:val="21"/>
              </w:rPr>
              <w:t>分</w:t>
            </w:r>
            <w:r>
              <w:rPr>
                <w:rFonts w:ascii="宋体" w:hAnsi="宋体" w:hint="eastAsia"/>
              </w:rPr>
              <w:t>；</w:t>
            </w:r>
          </w:p>
          <w:p w:rsidR="00AD6443" w:rsidRDefault="00AD6443" w:rsidP="001B5532">
            <w:pPr>
              <w:widowControl/>
              <w:snapToGrid w:val="0"/>
              <w:jc w:val="left"/>
              <w:rPr>
                <w:rFonts w:ascii="宋体" w:hAnsi="宋体"/>
              </w:rPr>
            </w:pPr>
            <w:r>
              <w:rPr>
                <w:rFonts w:ascii="宋体" w:hAnsi="宋体" w:hint="eastAsia"/>
              </w:rPr>
              <w:t>一般详尽、准确且一般合理可行的得2分；</w:t>
            </w:r>
          </w:p>
          <w:p w:rsidR="00AD6443" w:rsidRDefault="00AD6443" w:rsidP="001B5532">
            <w:pPr>
              <w:widowControl/>
              <w:snapToGrid w:val="0"/>
              <w:jc w:val="left"/>
              <w:rPr>
                <w:rFonts w:ascii="宋体" w:hAnsi="宋体"/>
              </w:rPr>
            </w:pPr>
            <w:r>
              <w:rPr>
                <w:rFonts w:ascii="宋体" w:hAnsi="宋体" w:hint="eastAsia"/>
              </w:rPr>
              <w:t>粗略、缺陷较多，部分合理可行的得1分；</w:t>
            </w:r>
          </w:p>
          <w:p w:rsidR="00AD6443" w:rsidRDefault="00AD6443" w:rsidP="001B5532">
            <w:pPr>
              <w:widowControl/>
              <w:snapToGrid w:val="0"/>
              <w:jc w:val="left"/>
              <w:rPr>
                <w:rFonts w:ascii="宋体" w:hAnsi="宋体"/>
                <w:kern w:val="0"/>
                <w:szCs w:val="21"/>
              </w:rPr>
            </w:pPr>
            <w:r>
              <w:rPr>
                <w:rFonts w:ascii="宋体" w:hAnsi="宋体" w:hint="eastAsia"/>
              </w:rPr>
              <w:t>无此项内容的不得分。</w:t>
            </w:r>
          </w:p>
        </w:tc>
      </w:tr>
    </w:tbl>
    <w:p w:rsidR="00AD6443" w:rsidRDefault="00AD6443" w:rsidP="005F6AFE">
      <w:pPr>
        <w:spacing w:before="120" w:line="360" w:lineRule="auto"/>
        <w:rPr>
          <w:rFonts w:ascii="宋体" w:hAnsi="宋体"/>
          <w:b/>
          <w:bCs/>
          <w:sz w:val="36"/>
          <w:szCs w:val="36"/>
        </w:rPr>
      </w:pPr>
    </w:p>
    <w:p w:rsidR="00101EE1" w:rsidRPr="00C172B1" w:rsidRDefault="00101EE1" w:rsidP="00101EE1">
      <w:pPr>
        <w:pStyle w:val="ac"/>
        <w:snapToGrid w:val="0"/>
        <w:spacing w:before="120" w:after="120" w:line="480" w:lineRule="auto"/>
        <w:jc w:val="center"/>
        <w:outlineLvl w:val="0"/>
        <w:rPr>
          <w:rFonts w:eastAsia="宋体" w:hAnsi="宋体" w:cs="宋体"/>
          <w:b/>
          <w:szCs w:val="30"/>
        </w:rPr>
      </w:pPr>
      <w:bookmarkStart w:id="17" w:name="_Toc480187595"/>
      <w:bookmarkStart w:id="18" w:name="_Toc451429387"/>
      <w:r w:rsidRPr="00C172B1">
        <w:rPr>
          <w:rFonts w:eastAsia="宋体" w:hAnsi="宋体" w:cs="宋体" w:hint="eastAsia"/>
          <w:b/>
          <w:szCs w:val="30"/>
        </w:rPr>
        <w:lastRenderedPageBreak/>
        <w:t>第五章 合同</w:t>
      </w:r>
      <w:r>
        <w:rPr>
          <w:rFonts w:eastAsia="宋体" w:hAnsi="宋体" w:cs="宋体" w:hint="eastAsia"/>
          <w:b/>
          <w:szCs w:val="30"/>
        </w:rPr>
        <w:t>条款</w:t>
      </w:r>
    </w:p>
    <w:p w:rsidR="00101EE1" w:rsidRPr="00B11438" w:rsidRDefault="00101EE1" w:rsidP="00101EE1">
      <w:pPr>
        <w:jc w:val="center"/>
        <w:rPr>
          <w:b/>
          <w:sz w:val="30"/>
          <w:szCs w:val="30"/>
        </w:rPr>
      </w:pPr>
      <w:r w:rsidRPr="00B11438">
        <w:rPr>
          <w:b/>
          <w:sz w:val="30"/>
          <w:szCs w:val="30"/>
        </w:rPr>
        <w:t>（</w:t>
      </w:r>
      <w:r w:rsidRPr="00B11438">
        <w:rPr>
          <w:rFonts w:hint="eastAsia"/>
          <w:b/>
          <w:sz w:val="30"/>
          <w:szCs w:val="30"/>
        </w:rPr>
        <w:t>仅供参考</w:t>
      </w:r>
      <w:r w:rsidRPr="00B11438">
        <w:rPr>
          <w:b/>
          <w:sz w:val="30"/>
          <w:szCs w:val="30"/>
        </w:rPr>
        <w:t>）</w:t>
      </w:r>
    </w:p>
    <w:p w:rsidR="00101EE1" w:rsidRPr="00C172B1" w:rsidRDefault="00101EE1" w:rsidP="00101EE1">
      <w:pPr>
        <w:jc w:val="center"/>
        <w:rPr>
          <w:b/>
          <w:sz w:val="48"/>
          <w:szCs w:val="48"/>
        </w:rPr>
      </w:pPr>
    </w:p>
    <w:p w:rsidR="00101EE1" w:rsidRPr="00C172B1" w:rsidRDefault="00101EE1" w:rsidP="00101EE1">
      <w:pPr>
        <w:jc w:val="center"/>
        <w:rPr>
          <w:b/>
          <w:sz w:val="52"/>
          <w:szCs w:val="52"/>
        </w:rPr>
      </w:pPr>
      <w:r w:rsidRPr="00C172B1">
        <w:rPr>
          <w:rFonts w:hint="eastAsia"/>
          <w:b/>
          <w:sz w:val="52"/>
          <w:szCs w:val="52"/>
        </w:rPr>
        <w:t>技术服务合同</w:t>
      </w:r>
    </w:p>
    <w:p w:rsidR="00101EE1" w:rsidRPr="00C172B1" w:rsidRDefault="00101EE1" w:rsidP="00101EE1">
      <w:pPr>
        <w:jc w:val="center"/>
        <w:rPr>
          <w:rFonts w:eastAsia="方正大标宋简体"/>
          <w:sz w:val="72"/>
        </w:rPr>
      </w:pPr>
    </w:p>
    <w:p w:rsidR="00101EE1" w:rsidRPr="00C172B1" w:rsidRDefault="00101EE1" w:rsidP="00101EE1">
      <w:pPr>
        <w:jc w:val="center"/>
        <w:rPr>
          <w:rFonts w:eastAsia="方正大标宋简体"/>
          <w:sz w:val="72"/>
        </w:rPr>
      </w:pPr>
    </w:p>
    <w:p w:rsidR="00101EE1" w:rsidRPr="00C172B1" w:rsidRDefault="00101EE1" w:rsidP="00101EE1">
      <w:pPr>
        <w:jc w:val="center"/>
        <w:rPr>
          <w:rFonts w:eastAsia="方正大标宋简体"/>
          <w:sz w:val="72"/>
        </w:rPr>
      </w:pPr>
    </w:p>
    <w:p w:rsidR="00101EE1" w:rsidRPr="00C172B1" w:rsidRDefault="00101EE1" w:rsidP="00101EE1">
      <w:pPr>
        <w:jc w:val="center"/>
        <w:rPr>
          <w:rFonts w:eastAsia="方正大标宋简体"/>
          <w:sz w:val="72"/>
        </w:rPr>
      </w:pPr>
    </w:p>
    <w:p w:rsidR="00101EE1" w:rsidRPr="00C172B1" w:rsidRDefault="00101EE1" w:rsidP="00101EE1">
      <w:pPr>
        <w:jc w:val="center"/>
        <w:rPr>
          <w:rFonts w:eastAsia="方正大标宋简体"/>
          <w:sz w:val="72"/>
        </w:rPr>
      </w:pPr>
    </w:p>
    <w:p w:rsidR="00101EE1" w:rsidRPr="00C172B1" w:rsidRDefault="00101EE1" w:rsidP="00101EE1">
      <w:pPr>
        <w:ind w:firstLineChars="297" w:firstLine="894"/>
        <w:rPr>
          <w:rFonts w:hAnsi="宋体"/>
          <w:sz w:val="28"/>
          <w:szCs w:val="28"/>
          <w:u w:val="single"/>
        </w:rPr>
      </w:pPr>
      <w:r w:rsidRPr="00C172B1">
        <w:rPr>
          <w:rFonts w:hint="eastAsia"/>
          <w:b/>
          <w:sz w:val="30"/>
          <w:szCs w:val="30"/>
        </w:rPr>
        <w:t>合同名称：</w:t>
      </w:r>
    </w:p>
    <w:p w:rsidR="00101EE1" w:rsidRPr="00C172B1" w:rsidRDefault="00101EE1" w:rsidP="00101EE1">
      <w:pPr>
        <w:ind w:firstLineChars="297" w:firstLine="894"/>
        <w:rPr>
          <w:b/>
          <w:sz w:val="30"/>
          <w:szCs w:val="30"/>
        </w:rPr>
      </w:pPr>
      <w:r w:rsidRPr="00C172B1">
        <w:rPr>
          <w:rFonts w:hint="eastAsia"/>
          <w:b/>
          <w:sz w:val="30"/>
          <w:szCs w:val="30"/>
        </w:rPr>
        <w:t>项目编号：</w:t>
      </w:r>
    </w:p>
    <w:p w:rsidR="00101EE1" w:rsidRPr="00C172B1" w:rsidRDefault="00101EE1" w:rsidP="00101EE1">
      <w:pPr>
        <w:ind w:firstLineChars="297" w:firstLine="894"/>
        <w:rPr>
          <w:rFonts w:eastAsia="方正大标宋简体"/>
          <w:sz w:val="72"/>
        </w:rPr>
      </w:pPr>
      <w:r w:rsidRPr="00C172B1">
        <w:rPr>
          <w:rFonts w:hint="eastAsia"/>
          <w:b/>
          <w:sz w:val="30"/>
          <w:szCs w:val="30"/>
        </w:rPr>
        <w:t>合同编号：</w:t>
      </w:r>
    </w:p>
    <w:p w:rsidR="00101EE1" w:rsidRPr="00C172B1" w:rsidRDefault="00101EE1" w:rsidP="00101EE1">
      <w:pPr>
        <w:ind w:firstLineChars="296" w:firstLine="891"/>
        <w:rPr>
          <w:b/>
          <w:sz w:val="30"/>
          <w:szCs w:val="30"/>
        </w:rPr>
      </w:pPr>
      <w:r w:rsidRPr="00C172B1">
        <w:rPr>
          <w:rFonts w:hint="eastAsia"/>
          <w:b/>
          <w:sz w:val="30"/>
          <w:szCs w:val="30"/>
        </w:rPr>
        <w:t>采购人：</w:t>
      </w:r>
    </w:p>
    <w:p w:rsidR="00101EE1" w:rsidRPr="00C172B1" w:rsidRDefault="00101EE1" w:rsidP="00101EE1">
      <w:pPr>
        <w:ind w:firstLineChars="296" w:firstLine="891"/>
        <w:rPr>
          <w:b/>
          <w:sz w:val="30"/>
          <w:szCs w:val="30"/>
          <w:u w:val="single"/>
        </w:rPr>
      </w:pPr>
      <w:r w:rsidRPr="00C172B1">
        <w:rPr>
          <w:rFonts w:hint="eastAsia"/>
          <w:b/>
          <w:sz w:val="30"/>
          <w:szCs w:val="30"/>
        </w:rPr>
        <w:t>供应商：</w:t>
      </w:r>
    </w:p>
    <w:p w:rsidR="00101EE1" w:rsidRPr="00C172B1" w:rsidRDefault="00101EE1" w:rsidP="00101EE1">
      <w:pPr>
        <w:spacing w:line="460" w:lineRule="exact"/>
        <w:ind w:firstLineChars="299" w:firstLine="901"/>
        <w:rPr>
          <w:rFonts w:ascii="宋体" w:hAnsi="宋体"/>
          <w:b/>
          <w:sz w:val="30"/>
          <w:szCs w:val="30"/>
          <w:u w:val="single"/>
        </w:rPr>
      </w:pPr>
      <w:r w:rsidRPr="00C172B1">
        <w:rPr>
          <w:rFonts w:hint="eastAsia"/>
          <w:b/>
          <w:sz w:val="30"/>
          <w:szCs w:val="30"/>
        </w:rPr>
        <w:t>签订时间：</w:t>
      </w:r>
    </w:p>
    <w:p w:rsidR="00101EE1" w:rsidRPr="00C172B1" w:rsidRDefault="00101EE1" w:rsidP="00101EE1">
      <w:pPr>
        <w:spacing w:line="460" w:lineRule="exact"/>
        <w:ind w:firstLineChars="200" w:firstLine="602"/>
        <w:rPr>
          <w:rFonts w:ascii="宋体" w:hAnsi="宋体"/>
          <w:b/>
          <w:sz w:val="30"/>
          <w:szCs w:val="30"/>
          <w:u w:val="single"/>
        </w:rPr>
      </w:pPr>
    </w:p>
    <w:p w:rsidR="00101EE1" w:rsidRPr="00C172B1" w:rsidRDefault="00101EE1" w:rsidP="00101EE1">
      <w:pPr>
        <w:spacing w:line="460" w:lineRule="exact"/>
        <w:ind w:firstLineChars="200" w:firstLine="602"/>
        <w:rPr>
          <w:rFonts w:ascii="宋体" w:hAnsi="宋体"/>
          <w:b/>
          <w:sz w:val="30"/>
          <w:szCs w:val="30"/>
          <w:u w:val="single"/>
        </w:rPr>
      </w:pPr>
    </w:p>
    <w:p w:rsidR="00101EE1" w:rsidRPr="00C172B1" w:rsidRDefault="00101EE1" w:rsidP="00101EE1">
      <w:pPr>
        <w:pStyle w:val="ac"/>
        <w:spacing w:line="480" w:lineRule="auto"/>
        <w:ind w:firstLineChars="200" w:firstLine="560"/>
        <w:rPr>
          <w:rFonts w:hAnsi="宋体"/>
          <w:sz w:val="28"/>
          <w:szCs w:val="28"/>
        </w:rPr>
      </w:pPr>
    </w:p>
    <w:p w:rsidR="00101EE1" w:rsidRPr="00C172B1" w:rsidRDefault="00101EE1" w:rsidP="00101EE1">
      <w:pPr>
        <w:pStyle w:val="ac"/>
        <w:spacing w:line="480" w:lineRule="auto"/>
        <w:ind w:firstLineChars="200" w:firstLine="560"/>
        <w:rPr>
          <w:rFonts w:hAnsi="宋体"/>
          <w:sz w:val="28"/>
          <w:szCs w:val="28"/>
        </w:rPr>
      </w:pPr>
    </w:p>
    <w:p w:rsidR="00101EE1" w:rsidRDefault="00101EE1" w:rsidP="00101EE1">
      <w:pPr>
        <w:pStyle w:val="ac"/>
        <w:spacing w:line="360" w:lineRule="auto"/>
        <w:rPr>
          <w:rFonts w:eastAsia="宋体" w:hAnsi="宋体"/>
          <w:sz w:val="24"/>
        </w:rPr>
      </w:pP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lastRenderedPageBreak/>
        <w:t>采购人（以下简称甲方）：</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供应商（以下简称乙方）：</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 xml:space="preserve">1.  中标内容                       </w:t>
      </w:r>
    </w:p>
    <w:p w:rsidR="00101EE1" w:rsidRPr="00285429" w:rsidRDefault="00101EE1" w:rsidP="0025145E">
      <w:pPr>
        <w:pStyle w:val="ac"/>
        <w:tabs>
          <w:tab w:val="left" w:pos="5220"/>
        </w:tabs>
        <w:spacing w:line="400" w:lineRule="exact"/>
        <w:ind w:firstLineChars="200" w:firstLine="420"/>
        <w:rPr>
          <w:rFonts w:eastAsia="宋体" w:hAnsi="宋体"/>
          <w:sz w:val="21"/>
          <w:szCs w:val="21"/>
          <w:u w:val="single"/>
        </w:rPr>
      </w:pPr>
      <w:r w:rsidRPr="00285429">
        <w:rPr>
          <w:rFonts w:eastAsia="宋体" w:hAnsi="宋体" w:hint="eastAsia"/>
          <w:sz w:val="21"/>
          <w:szCs w:val="21"/>
        </w:rPr>
        <w:t>1.1 服务名称：</w:t>
      </w:r>
      <w:r w:rsidR="002D2A1A" w:rsidRPr="002D2A1A">
        <w:rPr>
          <w:rFonts w:eastAsia="宋体" w:hAnsi="宋体" w:hint="eastAsia"/>
          <w:sz w:val="21"/>
          <w:szCs w:val="21"/>
          <w:u w:val="single"/>
        </w:rPr>
        <w:t>高亭镇、东沙镇、岱东镇、岱西镇、长涂镇和秀山乡等6个乡镇1：2000地质灾害风险调查</w:t>
      </w:r>
      <w:r w:rsidR="002D2A1A">
        <w:rPr>
          <w:rFonts w:eastAsia="宋体" w:hAnsi="宋体" w:hint="eastAsia"/>
          <w:sz w:val="21"/>
          <w:szCs w:val="21"/>
          <w:u w:val="single"/>
        </w:rPr>
        <w:t>与</w:t>
      </w:r>
      <w:r w:rsidR="002D2A1A" w:rsidRPr="002D2A1A">
        <w:rPr>
          <w:rFonts w:eastAsia="宋体" w:hAnsi="宋体" w:hint="eastAsia"/>
          <w:sz w:val="21"/>
          <w:szCs w:val="21"/>
          <w:u w:val="single"/>
        </w:rPr>
        <w:t>评价</w:t>
      </w:r>
      <w:r w:rsidR="002D2A1A">
        <w:rPr>
          <w:rFonts w:eastAsia="宋体" w:hAnsi="宋体" w:hint="eastAsia"/>
          <w:sz w:val="21"/>
          <w:szCs w:val="21"/>
          <w:u w:val="single"/>
        </w:rPr>
        <w:t>项目</w:t>
      </w:r>
    </w:p>
    <w:p w:rsidR="00101EE1" w:rsidRPr="00285429" w:rsidRDefault="00101EE1" w:rsidP="0025145E">
      <w:pPr>
        <w:pStyle w:val="ac"/>
        <w:tabs>
          <w:tab w:val="left" w:pos="5220"/>
        </w:tabs>
        <w:spacing w:line="400" w:lineRule="exact"/>
        <w:ind w:firstLineChars="200" w:firstLine="420"/>
        <w:rPr>
          <w:rFonts w:eastAsia="宋体" w:hAnsi="宋体"/>
          <w:sz w:val="21"/>
          <w:szCs w:val="21"/>
          <w:u w:val="single"/>
        </w:rPr>
      </w:pPr>
      <w:r w:rsidRPr="00285429">
        <w:rPr>
          <w:rFonts w:eastAsia="宋体" w:hAnsi="宋体" w:hint="eastAsia"/>
          <w:sz w:val="21"/>
          <w:szCs w:val="21"/>
        </w:rPr>
        <w:t>1.2 数量：</w:t>
      </w:r>
      <w:r w:rsidR="002D2A1A">
        <w:rPr>
          <w:rFonts w:eastAsia="宋体" w:hAnsi="宋体" w:hint="eastAsia"/>
          <w:sz w:val="21"/>
          <w:szCs w:val="21"/>
        </w:rPr>
        <w:t>1项</w:t>
      </w:r>
    </w:p>
    <w:p w:rsidR="00101EE1" w:rsidRPr="00285429" w:rsidRDefault="00101EE1" w:rsidP="0025145E">
      <w:pPr>
        <w:pStyle w:val="ac"/>
        <w:tabs>
          <w:tab w:val="left" w:pos="5220"/>
        </w:tabs>
        <w:spacing w:line="400" w:lineRule="exact"/>
        <w:ind w:firstLineChars="200" w:firstLine="420"/>
        <w:rPr>
          <w:rFonts w:eastAsia="宋体" w:hAnsi="宋体"/>
          <w:sz w:val="21"/>
          <w:szCs w:val="21"/>
        </w:rPr>
      </w:pPr>
      <w:r w:rsidRPr="00285429">
        <w:rPr>
          <w:rFonts w:eastAsia="宋体" w:hAnsi="宋体" w:hint="eastAsia"/>
          <w:sz w:val="21"/>
          <w:szCs w:val="21"/>
        </w:rPr>
        <w:t>1.3服务内容：</w:t>
      </w:r>
    </w:p>
    <w:p w:rsidR="00101EE1" w:rsidRPr="00285429" w:rsidRDefault="002D2A1A" w:rsidP="0025145E">
      <w:pPr>
        <w:pStyle w:val="ac"/>
        <w:tabs>
          <w:tab w:val="left" w:pos="5220"/>
        </w:tabs>
        <w:spacing w:line="400" w:lineRule="exact"/>
        <w:ind w:firstLineChars="250" w:firstLine="525"/>
        <w:rPr>
          <w:rFonts w:eastAsia="宋体" w:hAnsi="宋体"/>
          <w:sz w:val="21"/>
          <w:szCs w:val="21"/>
        </w:rPr>
      </w:pPr>
      <w:r>
        <w:rPr>
          <w:rFonts w:eastAsia="宋体" w:hAnsi="宋体" w:hint="eastAsia"/>
          <w:sz w:val="21"/>
          <w:szCs w:val="21"/>
          <w:u w:val="single"/>
        </w:rPr>
        <w:t>1.3.1</w:t>
      </w:r>
      <w:r w:rsidR="00101EE1">
        <w:rPr>
          <w:rFonts w:eastAsia="宋体" w:hAnsi="宋体" w:hint="eastAsia"/>
          <w:sz w:val="21"/>
          <w:szCs w:val="21"/>
          <w:u w:val="single"/>
        </w:rPr>
        <w:t>编制《</w:t>
      </w:r>
      <w:r w:rsidR="00952A31" w:rsidRPr="00952A31">
        <w:rPr>
          <w:rFonts w:eastAsia="宋体" w:hAnsi="宋体" w:hint="eastAsia"/>
          <w:sz w:val="21"/>
          <w:szCs w:val="21"/>
          <w:u w:val="single"/>
        </w:rPr>
        <w:t>高亭镇、东沙镇、岱东镇、岱西镇、长涂镇和秀山乡等6个乡镇1：2000地质灾害风险调查与评价项目</w:t>
      </w:r>
      <w:r w:rsidR="00101EE1" w:rsidRPr="00285429">
        <w:rPr>
          <w:rFonts w:eastAsia="宋体" w:hAnsi="宋体" w:hint="eastAsia"/>
          <w:sz w:val="21"/>
          <w:szCs w:val="21"/>
          <w:u w:val="single"/>
        </w:rPr>
        <w:t>》</w:t>
      </w:r>
      <w:r w:rsidR="00101EE1" w:rsidRPr="0052135D">
        <w:rPr>
          <w:rFonts w:eastAsia="宋体" w:hAnsi="宋体" w:hint="eastAsia"/>
          <w:sz w:val="21"/>
          <w:szCs w:val="21"/>
          <w:u w:val="single"/>
        </w:rPr>
        <w:t xml:space="preserve">； </w:t>
      </w:r>
      <w:r w:rsidR="00101EE1" w:rsidRPr="00285429">
        <w:rPr>
          <w:rFonts w:eastAsia="宋体" w:hAnsi="宋体" w:hint="eastAsia"/>
          <w:sz w:val="21"/>
          <w:szCs w:val="21"/>
        </w:rPr>
        <w:t xml:space="preserve">                           </w:t>
      </w:r>
    </w:p>
    <w:p w:rsidR="00101EE1" w:rsidRPr="00285429" w:rsidRDefault="00101EE1" w:rsidP="0025145E">
      <w:pPr>
        <w:pStyle w:val="ac"/>
        <w:tabs>
          <w:tab w:val="left" w:pos="5220"/>
        </w:tabs>
        <w:spacing w:line="400" w:lineRule="exact"/>
        <w:ind w:firstLineChars="250" w:firstLine="525"/>
        <w:rPr>
          <w:rFonts w:eastAsia="宋体" w:hAnsi="宋体"/>
          <w:sz w:val="21"/>
          <w:szCs w:val="21"/>
          <w:u w:val="single"/>
        </w:rPr>
      </w:pPr>
      <w:r w:rsidRPr="00285429">
        <w:rPr>
          <w:rFonts w:eastAsia="宋体" w:hAnsi="宋体" w:hint="eastAsia"/>
          <w:sz w:val="21"/>
          <w:szCs w:val="21"/>
          <w:u w:val="single"/>
        </w:rPr>
        <w:t>2、编制相关成果图件</w:t>
      </w:r>
      <w:r w:rsidRPr="00285429">
        <w:rPr>
          <w:rFonts w:eastAsia="宋体" w:hAnsi="宋体" w:hint="eastAsia"/>
          <w:sz w:val="21"/>
          <w:szCs w:val="21"/>
        </w:rPr>
        <w:t xml:space="preserve">；                                                    </w:t>
      </w:r>
    </w:p>
    <w:p w:rsidR="00101EE1" w:rsidRPr="00285429" w:rsidRDefault="00101EE1" w:rsidP="0025145E">
      <w:pPr>
        <w:pStyle w:val="ac"/>
        <w:tabs>
          <w:tab w:val="left" w:pos="5220"/>
        </w:tabs>
        <w:spacing w:line="400" w:lineRule="exact"/>
        <w:ind w:firstLineChars="250" w:firstLine="525"/>
        <w:rPr>
          <w:rFonts w:eastAsia="宋体" w:hAnsi="宋体"/>
          <w:sz w:val="21"/>
          <w:szCs w:val="21"/>
          <w:u w:val="single"/>
        </w:rPr>
      </w:pPr>
      <w:r w:rsidRPr="00285429">
        <w:rPr>
          <w:rFonts w:eastAsia="宋体" w:hAnsi="宋体" w:hint="eastAsia"/>
          <w:sz w:val="21"/>
          <w:szCs w:val="21"/>
          <w:u w:val="single"/>
        </w:rPr>
        <w:t>3、构建信息化系统数据库</w:t>
      </w:r>
      <w:r w:rsidRPr="00285429">
        <w:rPr>
          <w:rFonts w:eastAsia="宋体" w:hAnsi="宋体" w:hint="eastAsia"/>
          <w:sz w:val="21"/>
          <w:szCs w:val="21"/>
        </w:rPr>
        <w:t>。</w:t>
      </w:r>
    </w:p>
    <w:p w:rsidR="00101EE1" w:rsidRPr="00285429" w:rsidRDefault="00101EE1" w:rsidP="0025145E">
      <w:pPr>
        <w:spacing w:line="400" w:lineRule="exact"/>
        <w:ind w:firstLineChars="200" w:firstLine="420"/>
        <w:rPr>
          <w:rFonts w:ascii="宋体" w:hAnsi="宋体"/>
          <w:szCs w:val="21"/>
        </w:rPr>
      </w:pPr>
      <w:r w:rsidRPr="00285429">
        <w:rPr>
          <w:rFonts w:ascii="宋体" w:hAnsi="宋体" w:hint="eastAsia"/>
          <w:szCs w:val="21"/>
        </w:rPr>
        <w:t xml:space="preserve">1.4 </w:t>
      </w:r>
      <w:r w:rsidR="002D2A1A">
        <w:rPr>
          <w:rFonts w:ascii="宋体" w:hAnsi="宋体" w:hint="eastAsia"/>
          <w:szCs w:val="21"/>
        </w:rPr>
        <w:t>具体工作内容</w:t>
      </w:r>
    </w:p>
    <w:p w:rsidR="002D2A1A" w:rsidRPr="002D2A1A" w:rsidRDefault="002D2A1A" w:rsidP="0025145E">
      <w:pPr>
        <w:spacing w:line="400" w:lineRule="exact"/>
        <w:ind w:firstLineChars="200" w:firstLine="420"/>
        <w:rPr>
          <w:rFonts w:ascii="宋体" w:hAnsi="宋体"/>
          <w:szCs w:val="21"/>
        </w:rPr>
      </w:pPr>
      <w:r w:rsidRPr="002D2A1A">
        <w:rPr>
          <w:rFonts w:ascii="宋体" w:hAnsi="宋体" w:hint="eastAsia"/>
          <w:szCs w:val="21"/>
        </w:rPr>
        <w:t>地质灾害风险调查评价工作执行《浙江省乡镇地质灾害风险调查评价技术要求（ 1:</w:t>
      </w:r>
      <w:r w:rsidRPr="002D2A1A">
        <w:rPr>
          <w:rFonts w:ascii="宋体" w:hAnsi="宋体"/>
          <w:szCs w:val="21"/>
        </w:rPr>
        <w:t>2</w:t>
      </w:r>
      <w:r w:rsidRPr="002D2A1A">
        <w:rPr>
          <w:rFonts w:ascii="宋体" w:hAnsi="宋体" w:hint="eastAsia"/>
          <w:szCs w:val="21"/>
        </w:rPr>
        <w:t>000试行 )》，主要完成以下主要工作内容:</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（1）</w:t>
      </w:r>
      <w:r w:rsidRPr="002D2A1A">
        <w:rPr>
          <w:rFonts w:ascii="宋体" w:hAnsi="宋体" w:hint="eastAsia"/>
          <w:sz w:val="21"/>
          <w:szCs w:val="21"/>
        </w:rPr>
        <w:t>地质灾害孕灾背景条件调查</w:t>
      </w:r>
      <w:r>
        <w:rPr>
          <w:rFonts w:ascii="宋体" w:hAnsi="宋体" w:hint="eastAsia"/>
          <w:sz w:val="21"/>
          <w:szCs w:val="21"/>
        </w:rPr>
        <w:t>：</w:t>
      </w:r>
      <w:r w:rsidRPr="002D2A1A">
        <w:rPr>
          <w:rFonts w:ascii="宋体" w:hAnsi="宋体" w:hint="eastAsia"/>
          <w:sz w:val="21"/>
          <w:szCs w:val="21"/>
        </w:rPr>
        <w:t>查明地形地貌、植被、地质构造、岩（土）体工程地质特征、斜坡结构、残坡积层厚度等孕灾条件和气候、人类工程活动等诱发因素。</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w:t>
      </w:r>
      <w:r w:rsidRPr="002D2A1A">
        <w:rPr>
          <w:rFonts w:ascii="宋体" w:hAnsi="宋体" w:hint="eastAsia"/>
          <w:sz w:val="21"/>
          <w:szCs w:val="21"/>
        </w:rPr>
        <w:t>2</w:t>
      </w:r>
      <w:r>
        <w:rPr>
          <w:rFonts w:ascii="宋体" w:hAnsi="宋体" w:hint="eastAsia"/>
          <w:sz w:val="21"/>
          <w:szCs w:val="21"/>
        </w:rPr>
        <w:t>）</w:t>
      </w:r>
      <w:r w:rsidRPr="002D2A1A">
        <w:rPr>
          <w:rFonts w:ascii="宋体" w:hAnsi="宋体" w:hint="eastAsia"/>
          <w:sz w:val="21"/>
          <w:szCs w:val="21"/>
        </w:rPr>
        <w:t>地质灾害及隐患调查</w:t>
      </w:r>
      <w:r>
        <w:rPr>
          <w:rFonts w:ascii="宋体" w:hAnsi="宋体" w:hint="eastAsia"/>
          <w:sz w:val="21"/>
          <w:szCs w:val="21"/>
        </w:rPr>
        <w:t>：</w:t>
      </w:r>
      <w:r w:rsidRPr="002D2A1A">
        <w:rPr>
          <w:rFonts w:ascii="宋体" w:hAnsi="宋体" w:hint="eastAsia"/>
          <w:sz w:val="21"/>
          <w:szCs w:val="21"/>
        </w:rPr>
        <w:t>查明崩塌、滑坡、泥石流的空间发育特征及危害情况，分析其时空分布规律，评价其稳定性，对其实施工程治理、搬迁避让等提出科学合理的处置建议措施。</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w:t>
      </w:r>
      <w:r w:rsidRPr="002D2A1A">
        <w:rPr>
          <w:rFonts w:ascii="宋体" w:hAnsi="宋体" w:hint="eastAsia"/>
          <w:sz w:val="21"/>
          <w:szCs w:val="21"/>
        </w:rPr>
        <w:t>3</w:t>
      </w:r>
      <w:r>
        <w:rPr>
          <w:rFonts w:ascii="宋体" w:hAnsi="宋体" w:hint="eastAsia"/>
          <w:sz w:val="21"/>
          <w:szCs w:val="21"/>
        </w:rPr>
        <w:t>）</w:t>
      </w:r>
      <w:r w:rsidRPr="002D2A1A">
        <w:rPr>
          <w:rFonts w:ascii="宋体" w:hAnsi="宋体" w:hint="eastAsia"/>
          <w:sz w:val="21"/>
          <w:szCs w:val="21"/>
        </w:rPr>
        <w:t>承灾体调查</w:t>
      </w:r>
      <w:r>
        <w:rPr>
          <w:rFonts w:ascii="宋体" w:hAnsi="宋体" w:hint="eastAsia"/>
          <w:sz w:val="21"/>
          <w:szCs w:val="21"/>
        </w:rPr>
        <w:t>：</w:t>
      </w:r>
      <w:r w:rsidRPr="002D2A1A">
        <w:rPr>
          <w:rFonts w:ascii="宋体" w:hAnsi="宋体" w:hint="eastAsia"/>
          <w:sz w:val="21"/>
          <w:szCs w:val="21"/>
        </w:rPr>
        <w:t>查清重点调查区、重要地质灾害点（不稳定斜坡）威胁范围内的人、物等承灾体的基本信息。</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w:t>
      </w:r>
      <w:r w:rsidRPr="002D2A1A">
        <w:rPr>
          <w:rFonts w:ascii="宋体" w:hAnsi="宋体"/>
          <w:sz w:val="21"/>
          <w:szCs w:val="21"/>
        </w:rPr>
        <w:t>4</w:t>
      </w:r>
      <w:r>
        <w:rPr>
          <w:rFonts w:ascii="宋体" w:hAnsi="宋体" w:hint="eastAsia"/>
          <w:sz w:val="21"/>
          <w:szCs w:val="21"/>
        </w:rPr>
        <w:t>）</w:t>
      </w:r>
      <w:r w:rsidRPr="002D2A1A">
        <w:rPr>
          <w:rFonts w:ascii="宋体" w:hAnsi="宋体"/>
          <w:sz w:val="21"/>
          <w:szCs w:val="21"/>
        </w:rPr>
        <w:t>地质灾害降雨阈值研究</w:t>
      </w:r>
      <w:r>
        <w:rPr>
          <w:rFonts w:ascii="宋体" w:hAnsi="宋体" w:hint="eastAsia"/>
          <w:sz w:val="21"/>
          <w:szCs w:val="21"/>
        </w:rPr>
        <w:t>：</w:t>
      </w:r>
      <w:r w:rsidRPr="002D2A1A">
        <w:rPr>
          <w:rFonts w:ascii="宋体" w:hAnsi="宋体" w:hint="eastAsia"/>
          <w:sz w:val="21"/>
          <w:szCs w:val="21"/>
        </w:rPr>
        <w:t>开展地质灾害降雨阈值研究，提出1h、3h、6h、1</w:t>
      </w:r>
      <w:r w:rsidRPr="002D2A1A">
        <w:rPr>
          <w:rFonts w:ascii="宋体" w:hAnsi="宋体"/>
          <w:sz w:val="21"/>
          <w:szCs w:val="21"/>
        </w:rPr>
        <w:t>2h</w:t>
      </w:r>
      <w:r w:rsidRPr="002D2A1A">
        <w:rPr>
          <w:rFonts w:ascii="宋体" w:hAnsi="宋体" w:hint="eastAsia"/>
          <w:sz w:val="21"/>
          <w:szCs w:val="21"/>
        </w:rPr>
        <w:t>、2</w:t>
      </w:r>
      <w:r w:rsidRPr="002D2A1A">
        <w:rPr>
          <w:rFonts w:ascii="宋体" w:hAnsi="宋体"/>
          <w:sz w:val="21"/>
          <w:szCs w:val="21"/>
        </w:rPr>
        <w:t>4h降雨阈值建议</w:t>
      </w:r>
      <w:r w:rsidRPr="002D2A1A">
        <w:rPr>
          <w:rFonts w:ascii="宋体" w:hAnsi="宋体" w:hint="eastAsia"/>
          <w:sz w:val="21"/>
          <w:szCs w:val="21"/>
        </w:rPr>
        <w:t>。</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w:t>
      </w:r>
      <w:r w:rsidRPr="002D2A1A">
        <w:rPr>
          <w:rFonts w:ascii="宋体" w:hAnsi="宋体"/>
          <w:sz w:val="21"/>
          <w:szCs w:val="21"/>
        </w:rPr>
        <w:t>5</w:t>
      </w:r>
      <w:r>
        <w:rPr>
          <w:rFonts w:ascii="宋体" w:hAnsi="宋体" w:hint="eastAsia"/>
          <w:sz w:val="21"/>
          <w:szCs w:val="21"/>
        </w:rPr>
        <w:t>）</w:t>
      </w:r>
      <w:r w:rsidRPr="002D2A1A">
        <w:rPr>
          <w:rFonts w:ascii="宋体" w:hAnsi="宋体" w:hint="eastAsia"/>
          <w:sz w:val="21"/>
          <w:szCs w:val="21"/>
        </w:rPr>
        <w:t>地质灾害评价</w:t>
      </w:r>
      <w:r>
        <w:rPr>
          <w:rFonts w:ascii="宋体" w:hAnsi="宋体" w:hint="eastAsia"/>
          <w:sz w:val="21"/>
          <w:szCs w:val="21"/>
        </w:rPr>
        <w:t>：</w:t>
      </w:r>
      <w:r w:rsidRPr="002D2A1A">
        <w:rPr>
          <w:rFonts w:ascii="宋体" w:hAnsi="宋体" w:hint="eastAsia"/>
          <w:sz w:val="21"/>
          <w:szCs w:val="21"/>
        </w:rPr>
        <w:t>开展全区地质灾害易发性分区评价；对重点调查区以及重要地质灾害点（不稳定斜坡）开展不同工况下的稳定性及风险评价。</w:t>
      </w:r>
    </w:p>
    <w:p w:rsidR="002D2A1A" w:rsidRPr="002D2A1A" w:rsidRDefault="002D2A1A" w:rsidP="0025145E">
      <w:pPr>
        <w:pStyle w:val="af5"/>
        <w:spacing w:line="400" w:lineRule="exact"/>
        <w:ind w:firstLineChars="200" w:firstLine="420"/>
        <w:rPr>
          <w:rFonts w:ascii="宋体" w:hAnsi="宋体"/>
          <w:sz w:val="21"/>
          <w:szCs w:val="21"/>
        </w:rPr>
      </w:pPr>
      <w:r>
        <w:rPr>
          <w:rFonts w:ascii="宋体" w:hAnsi="宋体" w:hint="eastAsia"/>
          <w:sz w:val="21"/>
          <w:szCs w:val="21"/>
        </w:rPr>
        <w:t>（</w:t>
      </w:r>
      <w:r w:rsidRPr="002D2A1A">
        <w:rPr>
          <w:rFonts w:ascii="宋体" w:hAnsi="宋体" w:hint="eastAsia"/>
          <w:sz w:val="21"/>
          <w:szCs w:val="21"/>
        </w:rPr>
        <w:t>6</w:t>
      </w:r>
      <w:r>
        <w:rPr>
          <w:rFonts w:ascii="宋体" w:hAnsi="宋体" w:hint="eastAsia"/>
          <w:sz w:val="21"/>
          <w:szCs w:val="21"/>
        </w:rPr>
        <w:t>）</w:t>
      </w:r>
      <w:r w:rsidRPr="002D2A1A">
        <w:rPr>
          <w:rFonts w:ascii="宋体" w:hAnsi="宋体" w:hint="eastAsia"/>
          <w:sz w:val="21"/>
          <w:szCs w:val="21"/>
        </w:rPr>
        <w:t>地质灾害防治与风险管控对策建议</w:t>
      </w:r>
      <w:r>
        <w:rPr>
          <w:rFonts w:ascii="宋体" w:hAnsi="宋体" w:hint="eastAsia"/>
          <w:sz w:val="21"/>
          <w:szCs w:val="21"/>
        </w:rPr>
        <w:t>：</w:t>
      </w:r>
      <w:r w:rsidRPr="002D2A1A">
        <w:rPr>
          <w:rFonts w:ascii="宋体" w:hAnsi="宋体" w:hint="eastAsia"/>
          <w:sz w:val="21"/>
          <w:szCs w:val="21"/>
        </w:rPr>
        <w:t>提出地质灾害防治与风险管控对策建议，为防灾减灾管理、国土空间规划和用途管制等提供基础依据。</w:t>
      </w:r>
    </w:p>
    <w:p w:rsidR="00101EE1" w:rsidRPr="00285429" w:rsidRDefault="002D2A1A" w:rsidP="0025145E">
      <w:pPr>
        <w:spacing w:line="400" w:lineRule="exact"/>
        <w:ind w:firstLineChars="200" w:firstLine="420"/>
        <w:rPr>
          <w:rFonts w:ascii="宋体" w:hAnsi="宋体"/>
          <w:szCs w:val="21"/>
        </w:rPr>
      </w:pPr>
      <w:r>
        <w:rPr>
          <w:rFonts w:ascii="宋体" w:hAnsi="宋体" w:hint="eastAsia"/>
          <w:szCs w:val="21"/>
        </w:rPr>
        <w:t>（</w:t>
      </w:r>
      <w:r w:rsidRPr="002D2A1A">
        <w:rPr>
          <w:rFonts w:ascii="宋体" w:hAnsi="宋体" w:hint="eastAsia"/>
          <w:szCs w:val="21"/>
        </w:rPr>
        <w:t>7</w:t>
      </w:r>
      <w:r>
        <w:rPr>
          <w:rFonts w:ascii="宋体" w:hAnsi="宋体" w:hint="eastAsia"/>
          <w:szCs w:val="21"/>
        </w:rPr>
        <w:t>）</w:t>
      </w:r>
      <w:r w:rsidRPr="002D2A1A">
        <w:rPr>
          <w:rFonts w:ascii="宋体" w:hAnsi="宋体" w:hint="eastAsia"/>
          <w:szCs w:val="21"/>
        </w:rPr>
        <w:t>数据库建设</w:t>
      </w:r>
      <w:r>
        <w:rPr>
          <w:rFonts w:ascii="宋体" w:hAnsi="宋体" w:hint="eastAsia"/>
          <w:szCs w:val="21"/>
        </w:rPr>
        <w:t>：</w:t>
      </w:r>
      <w:r w:rsidRPr="002D2A1A">
        <w:rPr>
          <w:rFonts w:ascii="宋体" w:hAnsi="宋体" w:hint="eastAsia"/>
          <w:szCs w:val="21"/>
        </w:rPr>
        <w:t>以乡镇为单位建立地质灾害风险调查与评价数据库。</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2.  合同金额</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2.1 本合同金额：（大写）</w:t>
      </w:r>
      <w:r w:rsidRPr="00285429">
        <w:rPr>
          <w:rFonts w:eastAsia="宋体" w:hAnsi="宋体" w:hint="eastAsia"/>
          <w:sz w:val="21"/>
          <w:szCs w:val="21"/>
          <w:u w:val="single"/>
        </w:rPr>
        <w:t xml:space="preserve">：      </w:t>
      </w:r>
      <w:r w:rsidRPr="00285429">
        <w:rPr>
          <w:rFonts w:eastAsia="宋体" w:hAnsi="宋体" w:hint="eastAsia"/>
          <w:sz w:val="21"/>
          <w:szCs w:val="21"/>
        </w:rPr>
        <w:t>万元（￥元）人民币</w:t>
      </w:r>
      <w:r>
        <w:rPr>
          <w:rFonts w:eastAsia="宋体" w:hAnsi="宋体" w:hint="eastAsia"/>
          <w:sz w:val="21"/>
          <w:szCs w:val="21"/>
        </w:rPr>
        <w:t>。</w:t>
      </w:r>
    </w:p>
    <w:p w:rsidR="00101EE1" w:rsidRPr="00285429" w:rsidRDefault="00101EE1" w:rsidP="0025145E">
      <w:pPr>
        <w:pStyle w:val="ac"/>
        <w:spacing w:line="400" w:lineRule="exact"/>
        <w:ind w:firstLineChars="200" w:firstLine="422"/>
        <w:rPr>
          <w:rFonts w:eastAsia="宋体" w:hAnsi="宋体"/>
          <w:b/>
          <w:bCs/>
          <w:sz w:val="21"/>
          <w:szCs w:val="21"/>
        </w:rPr>
      </w:pPr>
      <w:r w:rsidRPr="00285429">
        <w:rPr>
          <w:rFonts w:eastAsia="宋体" w:hAnsi="宋体" w:hint="eastAsia"/>
          <w:b/>
          <w:bCs/>
          <w:sz w:val="21"/>
          <w:szCs w:val="21"/>
        </w:rPr>
        <w:t>3.  提交服务成果时间和地点</w:t>
      </w:r>
    </w:p>
    <w:p w:rsidR="00101EE1" w:rsidRPr="00285429" w:rsidRDefault="00101EE1" w:rsidP="0025145E">
      <w:pPr>
        <w:pStyle w:val="ac"/>
        <w:tabs>
          <w:tab w:val="left" w:pos="5250"/>
          <w:tab w:val="left" w:pos="5940"/>
        </w:tabs>
        <w:spacing w:line="400" w:lineRule="exact"/>
        <w:ind w:firstLineChars="200" w:firstLine="420"/>
        <w:rPr>
          <w:rFonts w:eastAsia="宋体" w:hAnsi="宋体"/>
          <w:b/>
          <w:bCs/>
          <w:sz w:val="21"/>
          <w:szCs w:val="21"/>
        </w:rPr>
      </w:pPr>
      <w:r w:rsidRPr="00285429">
        <w:rPr>
          <w:rFonts w:eastAsia="宋体" w:hAnsi="宋体" w:hint="eastAsia"/>
          <w:bCs/>
          <w:sz w:val="21"/>
          <w:szCs w:val="21"/>
        </w:rPr>
        <w:t>3.1 提交服务成果时间：</w:t>
      </w:r>
      <w:r>
        <w:rPr>
          <w:rFonts w:eastAsia="宋体" w:hAnsi="宋体" w:hint="eastAsia"/>
          <w:sz w:val="21"/>
          <w:szCs w:val="21"/>
          <w:u w:val="single"/>
        </w:rPr>
        <w:t xml:space="preserve">        </w:t>
      </w:r>
      <w:r w:rsidRPr="00285429">
        <w:rPr>
          <w:rFonts w:eastAsia="宋体" w:hAnsi="宋体" w:hint="eastAsia"/>
          <w:sz w:val="21"/>
          <w:szCs w:val="21"/>
        </w:rPr>
        <w:t xml:space="preserve">。                       </w:t>
      </w:r>
    </w:p>
    <w:p w:rsidR="00101EE1" w:rsidRPr="00285429" w:rsidRDefault="00101EE1" w:rsidP="0025145E">
      <w:pPr>
        <w:pStyle w:val="ac"/>
        <w:tabs>
          <w:tab w:val="left" w:pos="5940"/>
        </w:tabs>
        <w:spacing w:line="400" w:lineRule="exact"/>
        <w:ind w:firstLineChars="200" w:firstLine="420"/>
        <w:rPr>
          <w:rFonts w:eastAsia="宋体" w:hAnsi="宋体"/>
          <w:b/>
          <w:bCs/>
          <w:sz w:val="21"/>
          <w:szCs w:val="21"/>
        </w:rPr>
      </w:pPr>
      <w:r w:rsidRPr="00285429">
        <w:rPr>
          <w:rFonts w:eastAsia="宋体" w:hAnsi="宋体" w:hint="eastAsia"/>
          <w:bCs/>
          <w:sz w:val="21"/>
          <w:szCs w:val="21"/>
        </w:rPr>
        <w:t>3.2 提交服务成果地点：</w:t>
      </w:r>
      <w:r w:rsidRPr="00C07428">
        <w:rPr>
          <w:rFonts w:eastAsia="宋体" w:hAnsi="宋体" w:hint="eastAsia"/>
          <w:bCs/>
          <w:sz w:val="21"/>
          <w:szCs w:val="21"/>
          <w:u w:val="single"/>
        </w:rPr>
        <w:t xml:space="preserve">     </w:t>
      </w:r>
      <w:r>
        <w:rPr>
          <w:rFonts w:eastAsia="宋体" w:hAnsi="宋体" w:hint="eastAsia"/>
          <w:bCs/>
          <w:sz w:val="21"/>
          <w:szCs w:val="21"/>
          <w:u w:val="single"/>
        </w:rPr>
        <w:t xml:space="preserve">  </w:t>
      </w:r>
      <w:r w:rsidRPr="00C07428">
        <w:rPr>
          <w:rFonts w:eastAsia="宋体" w:hAnsi="宋体" w:hint="eastAsia"/>
          <w:bCs/>
          <w:sz w:val="21"/>
          <w:szCs w:val="21"/>
          <w:u w:val="single"/>
        </w:rPr>
        <w:t xml:space="preserve"> </w:t>
      </w:r>
      <w:r w:rsidRPr="00C07428">
        <w:rPr>
          <w:rFonts w:eastAsia="宋体" w:hAnsi="宋体" w:hint="eastAsia"/>
          <w:sz w:val="21"/>
          <w:szCs w:val="21"/>
        </w:rPr>
        <w:t xml:space="preserve">。 </w:t>
      </w:r>
      <w:r w:rsidRPr="00285429">
        <w:rPr>
          <w:rFonts w:eastAsia="宋体" w:hAnsi="宋体" w:hint="eastAsia"/>
          <w:sz w:val="21"/>
          <w:szCs w:val="21"/>
        </w:rPr>
        <w:t xml:space="preserve">                        </w:t>
      </w:r>
    </w:p>
    <w:p w:rsidR="00101EE1" w:rsidRPr="00285429" w:rsidRDefault="00101EE1" w:rsidP="0025145E">
      <w:pPr>
        <w:pStyle w:val="ac"/>
        <w:tabs>
          <w:tab w:val="left" w:pos="5940"/>
        </w:tabs>
        <w:spacing w:line="400" w:lineRule="exact"/>
        <w:ind w:firstLineChars="200" w:firstLine="420"/>
        <w:rPr>
          <w:rFonts w:eastAsia="宋体" w:hAnsi="宋体"/>
          <w:b/>
          <w:bCs/>
          <w:sz w:val="21"/>
          <w:szCs w:val="21"/>
        </w:rPr>
      </w:pPr>
      <w:r w:rsidRPr="00285429">
        <w:rPr>
          <w:rFonts w:eastAsia="宋体" w:hAnsi="宋体" w:hint="eastAsia"/>
          <w:bCs/>
          <w:sz w:val="21"/>
          <w:szCs w:val="21"/>
        </w:rPr>
        <w:t xml:space="preserve">3.3 </w:t>
      </w:r>
      <w:r w:rsidRPr="00285429">
        <w:rPr>
          <w:rFonts w:eastAsia="宋体" w:hAnsi="宋体" w:hint="eastAsia"/>
          <w:sz w:val="21"/>
          <w:szCs w:val="21"/>
        </w:rPr>
        <w:t>乙方必须按投标文件承诺的服务响应条款向甲方提供服务。</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lastRenderedPageBreak/>
        <w:t>4.  产权</w:t>
      </w:r>
    </w:p>
    <w:p w:rsidR="00101EE1" w:rsidRPr="00285429" w:rsidRDefault="00101EE1" w:rsidP="0025145E">
      <w:pPr>
        <w:pStyle w:val="ac"/>
        <w:spacing w:line="400" w:lineRule="exact"/>
        <w:ind w:firstLineChars="200" w:firstLine="420"/>
        <w:rPr>
          <w:rFonts w:eastAsia="宋体" w:hAnsi="宋体"/>
          <w:b/>
          <w:sz w:val="21"/>
          <w:szCs w:val="21"/>
        </w:rPr>
      </w:pPr>
      <w:r w:rsidRPr="00285429">
        <w:rPr>
          <w:rFonts w:eastAsia="宋体" w:hAnsi="宋体" w:hint="eastAsia"/>
          <w:sz w:val="21"/>
          <w:szCs w:val="21"/>
        </w:rPr>
        <w:t>4.1 乙方应保证所提供的服务或其任何一部分均不会侵犯任何第三方的专利权、商标权或著作权</w:t>
      </w:r>
      <w:r w:rsidRPr="00285429">
        <w:rPr>
          <w:rFonts w:eastAsia="宋体" w:hAnsi="宋体" w:hint="eastAsia"/>
          <w:bCs/>
          <w:sz w:val="21"/>
          <w:szCs w:val="21"/>
        </w:rPr>
        <w:t>。</w:t>
      </w:r>
    </w:p>
    <w:p w:rsidR="00101EE1" w:rsidRPr="00285429" w:rsidRDefault="00101EE1" w:rsidP="0025145E">
      <w:pPr>
        <w:pStyle w:val="ac"/>
        <w:spacing w:line="400" w:lineRule="exact"/>
        <w:ind w:firstLineChars="200" w:firstLine="420"/>
        <w:rPr>
          <w:rFonts w:eastAsia="宋体" w:hAnsi="宋体"/>
          <w:b/>
          <w:sz w:val="21"/>
          <w:szCs w:val="21"/>
        </w:rPr>
      </w:pPr>
      <w:r w:rsidRPr="00285429">
        <w:rPr>
          <w:rFonts w:eastAsia="宋体" w:hAnsi="宋体" w:hint="eastAsia"/>
          <w:sz w:val="21"/>
          <w:szCs w:val="21"/>
        </w:rPr>
        <w:t>4.2 乙方保证所交付服务的所有权完全属于乙方且无任何抵押、查封等产权瑕疵。如乙方所交付服务有产权瑕疵的，视为乙方违约，甲方将有权向乙方提出索赔。但在已经全部支付完合同款后才发现有产权瑕疵的，乙方除了支付违约金还应负担甲方由此产生的一切损失。</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5.  技术资料</w:t>
      </w:r>
    </w:p>
    <w:p w:rsidR="00101EE1" w:rsidRPr="00285429" w:rsidRDefault="00101EE1" w:rsidP="0025145E">
      <w:pPr>
        <w:pStyle w:val="ac"/>
        <w:tabs>
          <w:tab w:val="left" w:pos="0"/>
        </w:tabs>
        <w:spacing w:line="400" w:lineRule="exact"/>
        <w:ind w:firstLineChars="200" w:firstLine="420"/>
        <w:rPr>
          <w:rFonts w:eastAsia="宋体" w:hAnsi="宋体"/>
          <w:sz w:val="21"/>
          <w:szCs w:val="21"/>
        </w:rPr>
      </w:pPr>
      <w:r w:rsidRPr="00285429">
        <w:rPr>
          <w:rFonts w:eastAsia="宋体" w:hAnsi="宋体" w:hint="eastAsia"/>
          <w:sz w:val="21"/>
          <w:szCs w:val="21"/>
        </w:rPr>
        <w:t>5.1 甲方应向乙方提供提交服务成果所必需的有关数据、资料等。</w:t>
      </w:r>
    </w:p>
    <w:p w:rsidR="00101EE1" w:rsidRPr="00285429" w:rsidRDefault="00101EE1" w:rsidP="0025145E">
      <w:pPr>
        <w:pStyle w:val="ac"/>
        <w:tabs>
          <w:tab w:val="left" w:pos="0"/>
        </w:tabs>
        <w:spacing w:line="400" w:lineRule="exact"/>
        <w:ind w:firstLineChars="200" w:firstLine="420"/>
        <w:rPr>
          <w:rFonts w:eastAsia="宋体" w:hAnsi="宋体"/>
          <w:sz w:val="21"/>
          <w:szCs w:val="21"/>
        </w:rPr>
      </w:pPr>
      <w:r w:rsidRPr="00285429">
        <w:rPr>
          <w:rFonts w:eastAsia="宋体" w:hAnsi="宋体" w:hint="eastAsia"/>
          <w:sz w:val="21"/>
          <w:szCs w:val="21"/>
        </w:rPr>
        <w:t>5.2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6.  验收</w:t>
      </w:r>
    </w:p>
    <w:p w:rsidR="00101EE1" w:rsidRPr="00285429" w:rsidRDefault="00101EE1" w:rsidP="0025145E">
      <w:pPr>
        <w:pStyle w:val="ac"/>
        <w:spacing w:line="400" w:lineRule="exact"/>
        <w:ind w:firstLineChars="200" w:firstLine="420"/>
        <w:outlineLvl w:val="0"/>
        <w:rPr>
          <w:rFonts w:eastAsia="宋体" w:hAnsi="宋体"/>
          <w:sz w:val="21"/>
          <w:szCs w:val="21"/>
        </w:rPr>
      </w:pPr>
      <w:r w:rsidRPr="00285429">
        <w:rPr>
          <w:rFonts w:eastAsia="宋体" w:hAnsi="宋体" w:hint="eastAsia"/>
          <w:sz w:val="21"/>
          <w:szCs w:val="21"/>
        </w:rPr>
        <w:t>6.1乙方应对提交的服务成果作出全面检查和整理，并列出清单，作为甲方验收和使用的技术条件依据，清单应随提交的服务成果交给甲方。</w:t>
      </w:r>
    </w:p>
    <w:p w:rsidR="00101EE1" w:rsidRPr="00285429" w:rsidRDefault="00101EE1" w:rsidP="0025145E">
      <w:pPr>
        <w:pStyle w:val="ac"/>
        <w:spacing w:line="400" w:lineRule="exact"/>
        <w:ind w:firstLineChars="200" w:firstLine="420"/>
        <w:outlineLvl w:val="0"/>
        <w:rPr>
          <w:rFonts w:eastAsia="宋体" w:hAnsi="宋体"/>
          <w:sz w:val="21"/>
          <w:szCs w:val="21"/>
        </w:rPr>
      </w:pPr>
      <w:r w:rsidRPr="00285429">
        <w:rPr>
          <w:rFonts w:eastAsia="宋体" w:hAnsi="宋体" w:hint="eastAsia"/>
          <w:sz w:val="21"/>
          <w:szCs w:val="21"/>
        </w:rPr>
        <w:t>6.2乙方在指定地点提交服务成果后，甲方应及时依据招标文件、乙方的投标文件等组织验收，验收完毕后作出书面验收报告。验收时乙方必须在现场。</w:t>
      </w:r>
    </w:p>
    <w:p w:rsidR="00101EE1" w:rsidRPr="00285429" w:rsidRDefault="00101EE1" w:rsidP="0025145E">
      <w:pPr>
        <w:pStyle w:val="ac"/>
        <w:spacing w:line="400" w:lineRule="exact"/>
        <w:ind w:firstLineChars="200" w:firstLine="420"/>
        <w:outlineLvl w:val="0"/>
        <w:rPr>
          <w:rFonts w:eastAsia="宋体" w:hAnsi="宋体"/>
          <w:sz w:val="21"/>
          <w:szCs w:val="21"/>
        </w:rPr>
      </w:pPr>
      <w:r w:rsidRPr="00285429">
        <w:rPr>
          <w:rFonts w:eastAsia="宋体" w:hAnsi="宋体" w:hint="eastAsia"/>
          <w:sz w:val="21"/>
          <w:szCs w:val="21"/>
        </w:rPr>
        <w:t>6.3对复杂的服务，甲方可请国家认可的专业机构参与验收，并由其出具验收报告，相关费用由乙方承担。</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7.  合同款支付</w:t>
      </w:r>
    </w:p>
    <w:p w:rsidR="002D2A1A" w:rsidRDefault="00101EE1" w:rsidP="0025145E">
      <w:pPr>
        <w:widowControl/>
        <w:autoSpaceDE w:val="0"/>
        <w:autoSpaceDN w:val="0"/>
        <w:spacing w:line="400" w:lineRule="exact"/>
        <w:ind w:rightChars="-25" w:right="-53" w:firstLineChars="200" w:firstLine="420"/>
        <w:textAlignment w:val="bottom"/>
        <w:rPr>
          <w:rFonts w:ascii="宋体" w:hAnsi="宋体"/>
          <w:color w:val="000000"/>
          <w:szCs w:val="21"/>
        </w:rPr>
      </w:pPr>
      <w:r>
        <w:rPr>
          <w:rFonts w:ascii="宋体" w:hAnsi="宋体" w:hint="eastAsia"/>
          <w:szCs w:val="21"/>
        </w:rPr>
        <w:t>7.1</w:t>
      </w:r>
      <w:r w:rsidR="002D2A1A">
        <w:rPr>
          <w:rFonts w:ascii="宋体" w:hAnsi="宋体" w:hint="eastAsia"/>
          <w:color w:val="000000"/>
          <w:szCs w:val="21"/>
        </w:rPr>
        <w:t xml:space="preserve">  2024年5月份前支付合同总金额的60%；</w:t>
      </w:r>
    </w:p>
    <w:p w:rsidR="00101EE1" w:rsidRDefault="002D2A1A" w:rsidP="0025145E">
      <w:pPr>
        <w:widowControl/>
        <w:autoSpaceDE w:val="0"/>
        <w:autoSpaceDN w:val="0"/>
        <w:spacing w:line="400" w:lineRule="exact"/>
        <w:ind w:rightChars="-25" w:right="-53" w:firstLineChars="200" w:firstLine="420"/>
        <w:textAlignment w:val="bottom"/>
        <w:rPr>
          <w:rFonts w:hAnsi="宋体"/>
          <w:szCs w:val="21"/>
        </w:rPr>
      </w:pPr>
      <w:r>
        <w:rPr>
          <w:rFonts w:ascii="宋体" w:hAnsi="宋体" w:hint="eastAsia"/>
          <w:color w:val="000000"/>
          <w:szCs w:val="21"/>
        </w:rPr>
        <w:t>7.2  项目完成成果评审后支付合同的剩余款项（即合同总金额的40%）。</w:t>
      </w:r>
    </w:p>
    <w:p w:rsidR="00101EE1" w:rsidRPr="00C07428" w:rsidRDefault="00101EE1" w:rsidP="0025145E">
      <w:pPr>
        <w:pStyle w:val="ac"/>
        <w:spacing w:line="400" w:lineRule="exact"/>
        <w:ind w:firstLineChars="200" w:firstLine="422"/>
        <w:outlineLvl w:val="0"/>
        <w:rPr>
          <w:rFonts w:eastAsia="宋体" w:hAnsi="宋体"/>
          <w:b/>
          <w:bCs/>
          <w:sz w:val="21"/>
          <w:szCs w:val="21"/>
        </w:rPr>
      </w:pPr>
      <w:r w:rsidRPr="00C07428">
        <w:rPr>
          <w:rFonts w:eastAsia="宋体" w:hAnsi="宋体" w:hint="eastAsia"/>
          <w:b/>
          <w:bCs/>
          <w:sz w:val="21"/>
          <w:szCs w:val="21"/>
        </w:rPr>
        <w:t>8.  售后服务要求</w:t>
      </w:r>
    </w:p>
    <w:p w:rsidR="0025145E" w:rsidRPr="0025145E" w:rsidRDefault="00101EE1" w:rsidP="0025145E">
      <w:pPr>
        <w:widowControl/>
        <w:autoSpaceDE w:val="0"/>
        <w:autoSpaceDN w:val="0"/>
        <w:spacing w:line="400" w:lineRule="exact"/>
        <w:ind w:rightChars="-25" w:right="-53" w:firstLineChars="200" w:firstLine="420"/>
        <w:textAlignment w:val="bottom"/>
        <w:rPr>
          <w:rFonts w:ascii="宋体" w:hAnsi="宋体"/>
          <w:szCs w:val="21"/>
        </w:rPr>
      </w:pPr>
      <w:r w:rsidRPr="0025145E">
        <w:rPr>
          <w:rFonts w:ascii="宋体" w:hAnsi="宋体" w:hint="eastAsia"/>
          <w:szCs w:val="21"/>
        </w:rPr>
        <w:t>8.1</w:t>
      </w:r>
      <w:r w:rsidR="0025145E">
        <w:rPr>
          <w:rFonts w:ascii="宋体" w:hAnsi="宋体" w:hint="eastAsia"/>
          <w:szCs w:val="21"/>
        </w:rPr>
        <w:t xml:space="preserve"> </w:t>
      </w:r>
      <w:r w:rsidR="0025145E" w:rsidRPr="0025145E">
        <w:rPr>
          <w:rFonts w:ascii="宋体" w:hAnsi="宋体" w:hint="eastAsia"/>
          <w:szCs w:val="21"/>
        </w:rPr>
        <w:t>尊重知识</w:t>
      </w:r>
      <w:r w:rsidR="0025145E" w:rsidRPr="0025145E">
        <w:rPr>
          <w:rFonts w:ascii="宋体" w:hAnsi="宋体"/>
          <w:szCs w:val="21"/>
        </w:rPr>
        <w:t>产权</w:t>
      </w:r>
      <w:r w:rsidR="0025145E" w:rsidRPr="0025145E">
        <w:rPr>
          <w:rFonts w:ascii="宋体" w:hAnsi="宋体" w:hint="eastAsia"/>
          <w:szCs w:val="21"/>
        </w:rPr>
        <w:t>，全部成果资料的知识产权归岱山县自然资源和规划</w:t>
      </w:r>
      <w:r w:rsidR="0025145E" w:rsidRPr="0025145E">
        <w:rPr>
          <w:rFonts w:ascii="宋体" w:hAnsi="宋体"/>
          <w:szCs w:val="21"/>
        </w:rPr>
        <w:t>局</w:t>
      </w:r>
      <w:r w:rsidR="0025145E" w:rsidRPr="0025145E">
        <w:rPr>
          <w:rFonts w:ascii="宋体" w:hAnsi="宋体" w:hint="eastAsia"/>
          <w:szCs w:val="21"/>
        </w:rPr>
        <w:t>所有。</w:t>
      </w:r>
    </w:p>
    <w:p w:rsidR="0025145E" w:rsidRPr="0025145E" w:rsidRDefault="0025145E" w:rsidP="0025145E">
      <w:pPr>
        <w:widowControl/>
        <w:autoSpaceDE w:val="0"/>
        <w:autoSpaceDN w:val="0"/>
        <w:spacing w:line="400" w:lineRule="exact"/>
        <w:ind w:rightChars="-25" w:right="-53" w:firstLineChars="200" w:firstLine="420"/>
        <w:textAlignment w:val="bottom"/>
        <w:rPr>
          <w:rFonts w:ascii="宋体" w:hAnsi="宋体"/>
          <w:szCs w:val="21"/>
        </w:rPr>
      </w:pPr>
      <w:r>
        <w:rPr>
          <w:rFonts w:ascii="宋体" w:hAnsi="宋体" w:hint="eastAsia"/>
          <w:szCs w:val="21"/>
        </w:rPr>
        <w:t xml:space="preserve">8.2 </w:t>
      </w:r>
      <w:r w:rsidRPr="0025145E">
        <w:rPr>
          <w:rFonts w:ascii="宋体" w:hAnsi="宋体" w:hint="eastAsia"/>
          <w:szCs w:val="21"/>
        </w:rPr>
        <w:t>在项目的实施过程中，无条件接受甲方的监督检查和应急需要。</w:t>
      </w:r>
    </w:p>
    <w:p w:rsidR="0025145E" w:rsidRPr="0025145E" w:rsidRDefault="0025145E" w:rsidP="0025145E">
      <w:pPr>
        <w:widowControl/>
        <w:autoSpaceDE w:val="0"/>
        <w:autoSpaceDN w:val="0"/>
        <w:spacing w:line="400" w:lineRule="exact"/>
        <w:ind w:rightChars="-25" w:right="-53" w:firstLineChars="200" w:firstLine="420"/>
        <w:textAlignment w:val="bottom"/>
        <w:rPr>
          <w:rFonts w:ascii="宋体" w:hAnsi="宋体"/>
          <w:szCs w:val="21"/>
        </w:rPr>
      </w:pPr>
      <w:r>
        <w:rPr>
          <w:rFonts w:ascii="宋体" w:hAnsi="宋体" w:hint="eastAsia"/>
          <w:szCs w:val="21"/>
        </w:rPr>
        <w:t xml:space="preserve">8.3 </w:t>
      </w:r>
      <w:r w:rsidRPr="0025145E">
        <w:rPr>
          <w:rFonts w:ascii="宋体" w:hAnsi="宋体" w:hint="eastAsia"/>
          <w:szCs w:val="21"/>
        </w:rPr>
        <w:t>服务</w:t>
      </w:r>
      <w:r w:rsidRPr="0025145E">
        <w:rPr>
          <w:rFonts w:ascii="宋体" w:hAnsi="宋体"/>
          <w:szCs w:val="21"/>
        </w:rPr>
        <w:t>响应时间，</w:t>
      </w:r>
      <w:r w:rsidRPr="0025145E">
        <w:rPr>
          <w:rFonts w:ascii="宋体" w:hAnsi="宋体" w:hint="eastAsia"/>
          <w:szCs w:val="21"/>
        </w:rPr>
        <w:t>项目施工期间及成果使用过程中，对用户提出的各类问题保证及时答复，及时解决，半小时内响应，</w:t>
      </w:r>
      <w:r w:rsidRPr="0025145E">
        <w:rPr>
          <w:rFonts w:ascii="宋体" w:hAnsi="宋体"/>
          <w:szCs w:val="21"/>
        </w:rPr>
        <w:t>7</w:t>
      </w:r>
      <w:r w:rsidRPr="0025145E">
        <w:rPr>
          <w:rFonts w:ascii="宋体" w:hAnsi="宋体" w:hint="eastAsia"/>
          <w:szCs w:val="21"/>
        </w:rPr>
        <w:t>小时内派员上门服务。</w:t>
      </w:r>
    </w:p>
    <w:p w:rsidR="0025145E" w:rsidRDefault="0025145E" w:rsidP="0025145E">
      <w:pPr>
        <w:widowControl/>
        <w:autoSpaceDE w:val="0"/>
        <w:autoSpaceDN w:val="0"/>
        <w:spacing w:line="400" w:lineRule="exact"/>
        <w:ind w:rightChars="-25" w:right="-53" w:firstLineChars="200" w:firstLine="420"/>
        <w:textAlignment w:val="bottom"/>
        <w:rPr>
          <w:rFonts w:ascii="宋体" w:hAnsi="宋体"/>
          <w:szCs w:val="21"/>
        </w:rPr>
      </w:pPr>
      <w:r>
        <w:rPr>
          <w:rFonts w:ascii="宋体" w:hAnsi="宋体" w:hint="eastAsia"/>
          <w:szCs w:val="21"/>
        </w:rPr>
        <w:t xml:space="preserve">8.4 </w:t>
      </w:r>
      <w:r w:rsidRPr="0025145E">
        <w:rPr>
          <w:rFonts w:ascii="宋体" w:hAnsi="宋体" w:hint="eastAsia"/>
          <w:szCs w:val="21"/>
        </w:rPr>
        <w:t>在产品质量保证期内出现质量问题，中标人应负责处理解决并承担一切费用。</w:t>
      </w:r>
    </w:p>
    <w:p w:rsidR="00101EE1" w:rsidRPr="00285429" w:rsidRDefault="00101EE1" w:rsidP="0025145E">
      <w:pPr>
        <w:widowControl/>
        <w:autoSpaceDE w:val="0"/>
        <w:autoSpaceDN w:val="0"/>
        <w:spacing w:line="400" w:lineRule="exact"/>
        <w:ind w:rightChars="-25" w:right="-53" w:firstLineChars="200" w:firstLine="422"/>
        <w:textAlignment w:val="bottom"/>
        <w:rPr>
          <w:rFonts w:hAnsi="宋体"/>
          <w:b/>
          <w:bCs/>
          <w:szCs w:val="21"/>
        </w:rPr>
      </w:pPr>
      <w:r w:rsidRPr="00285429">
        <w:rPr>
          <w:rFonts w:hAnsi="宋体" w:hint="eastAsia"/>
          <w:b/>
          <w:bCs/>
          <w:szCs w:val="21"/>
        </w:rPr>
        <w:t xml:space="preserve">9.  </w:t>
      </w:r>
      <w:r w:rsidRPr="00285429">
        <w:rPr>
          <w:rFonts w:hAnsi="宋体" w:hint="eastAsia"/>
          <w:b/>
          <w:bCs/>
          <w:szCs w:val="21"/>
        </w:rPr>
        <w:t>违约责任</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9.1 甲方无正当理由拒收服务的，甲方向乙方偿付拒收服务费总值的百分之五违约金。</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9.2 甲方无故逾期验收或办理合同款支付手续的，甲方应按逾期付款总额每日万分之五向乙方支付违约金。</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9.3 乙方逾期交付服务的，乙方应按逾期提供服务总额每日千分之六向甲方支付违约金，由甲方从待付服务费中扣除。逾期超过约定日期十个工作日不能提供服务的，甲方可解除本合同。乙方因逾期提供服务或因其他违约行为导致甲方解除合同的，乙方应向甲方支付合同</w:t>
      </w:r>
      <w:r w:rsidRPr="00285429">
        <w:rPr>
          <w:rFonts w:eastAsia="宋体" w:hAnsi="宋体" w:hint="eastAsia"/>
          <w:sz w:val="21"/>
          <w:szCs w:val="21"/>
        </w:rPr>
        <w:lastRenderedPageBreak/>
        <w:t>总值百分之五的违约金，如造成甲方损失超过违约金的，超出部分由乙方继续承担赔偿责任。</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 xml:space="preserve">9.4 </w:t>
      </w:r>
      <w:r w:rsidRPr="00285429">
        <w:rPr>
          <w:rFonts w:eastAsia="宋体" w:hAnsi="宋体" w:hint="eastAsia"/>
          <w:spacing w:val="-4"/>
          <w:sz w:val="21"/>
          <w:szCs w:val="21"/>
        </w:rPr>
        <w:t>乙方应严格遵守客观、公平、公正、诚信、胜任的基本原则，切实按有关规定和要求开展服务，不得徇私舞弊、弄虚作假、出具虚假成果。如甲方发现乙方有出具虚假材料、隐瞒有关情况或者拒绝反映其活动情况真实材料的，一经发现，根据有关法律规定处理；构成犯罪的，移交司法机关依法追究责任。</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10.  不可抗力事件处理</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10.1 在合同有效期内，任何一方因不可抗力事件导致不能履行合同，则合同履行期可延长，其延长期与不可抗力影响期相同。</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10.2 不可抗力事件发生后，应立即通知对方，并寄送有关权威机构出具的证明。</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10.3 不可抗力事件延续120天以上，双方应通过友好协商，确定是否继续履行合同。</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11.  诉讼</w:t>
      </w:r>
    </w:p>
    <w:p w:rsidR="00101EE1" w:rsidRPr="00285429" w:rsidRDefault="00101EE1" w:rsidP="0025145E">
      <w:pPr>
        <w:pStyle w:val="ac"/>
        <w:tabs>
          <w:tab w:val="left" w:pos="0"/>
        </w:tabs>
        <w:spacing w:line="400" w:lineRule="exact"/>
        <w:ind w:firstLineChars="200" w:firstLine="420"/>
        <w:rPr>
          <w:rFonts w:eastAsia="宋体" w:hAnsi="宋体"/>
          <w:sz w:val="21"/>
          <w:szCs w:val="21"/>
        </w:rPr>
      </w:pPr>
      <w:r w:rsidRPr="00285429">
        <w:rPr>
          <w:rFonts w:eastAsia="宋体" w:hAnsi="宋体" w:hint="eastAsia"/>
          <w:sz w:val="21"/>
          <w:szCs w:val="21"/>
        </w:rPr>
        <w:t>11.1 双方在执行合同中所发生的一切争议，应通过协商解决。如协商不成，可向合同签订地法院起诉，合同签订地在此约定为浙江省舟山市</w:t>
      </w:r>
      <w:r w:rsidR="0025145E">
        <w:rPr>
          <w:rFonts w:eastAsia="宋体" w:hAnsi="宋体" w:hint="eastAsia"/>
          <w:sz w:val="21"/>
          <w:szCs w:val="21"/>
        </w:rPr>
        <w:t>岱山县</w:t>
      </w:r>
      <w:r w:rsidRPr="00285429">
        <w:rPr>
          <w:rFonts w:eastAsia="宋体" w:hAnsi="宋体" w:hint="eastAsia"/>
          <w:sz w:val="21"/>
          <w:szCs w:val="21"/>
        </w:rPr>
        <w:t>。</w:t>
      </w:r>
    </w:p>
    <w:p w:rsidR="00101EE1" w:rsidRPr="00285429" w:rsidRDefault="00101EE1" w:rsidP="0025145E">
      <w:pPr>
        <w:pStyle w:val="ac"/>
        <w:spacing w:line="400" w:lineRule="exact"/>
        <w:ind w:firstLineChars="200" w:firstLine="422"/>
        <w:outlineLvl w:val="0"/>
        <w:rPr>
          <w:rFonts w:eastAsia="宋体" w:hAnsi="宋体"/>
          <w:b/>
          <w:bCs/>
          <w:sz w:val="21"/>
          <w:szCs w:val="21"/>
        </w:rPr>
      </w:pPr>
      <w:r w:rsidRPr="00285429">
        <w:rPr>
          <w:rFonts w:eastAsia="宋体" w:hAnsi="宋体" w:hint="eastAsia"/>
          <w:b/>
          <w:bCs/>
          <w:sz w:val="21"/>
          <w:szCs w:val="21"/>
        </w:rPr>
        <w:t>12.  合同生效及其它</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12.1 合同经双方法定代表人或授权委托代理人签字并加盖单位公章后生效。</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12.2 合同执行中涉及采购资金和采购内容修改或补充的，须经财政部门审批，并签书面补充协议报政府采购监督管理部门备案，方可作为主合同不可分割的一部分。</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12.3 下述合同附件为本合同不可分割的部分并与本合同具有同等效力：</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（1）中标通知书</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（2）招标文件（不用附后）</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（3）招标文件的澄清和修改（如有请提供）</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（4）投标文件（不用附后）</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（5）中标供应商澄清函（如有请提供）</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（6）其他与本合同相关的资料（如有请提供）</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12.4 本合同未尽事宜，遵照《中华人民共和国</w:t>
      </w:r>
      <w:r>
        <w:rPr>
          <w:rFonts w:eastAsia="宋体" w:hAnsi="宋体" w:hint="eastAsia"/>
          <w:sz w:val="21"/>
          <w:szCs w:val="21"/>
        </w:rPr>
        <w:t>民</w:t>
      </w:r>
      <w:r w:rsidRPr="00285429">
        <w:rPr>
          <w:rFonts w:eastAsia="宋体" w:hAnsi="宋体" w:hint="eastAsia"/>
          <w:sz w:val="21"/>
          <w:szCs w:val="21"/>
        </w:rPr>
        <w:t>法</w:t>
      </w:r>
      <w:r>
        <w:rPr>
          <w:rFonts w:eastAsia="宋体" w:hAnsi="宋体" w:hint="eastAsia"/>
          <w:sz w:val="21"/>
          <w:szCs w:val="21"/>
        </w:rPr>
        <w:t>典</w:t>
      </w:r>
      <w:r w:rsidRPr="00285429">
        <w:rPr>
          <w:rFonts w:eastAsia="宋体" w:hAnsi="宋体" w:hint="eastAsia"/>
          <w:sz w:val="21"/>
          <w:szCs w:val="21"/>
        </w:rPr>
        <w:t>》有关条文执行。</w:t>
      </w:r>
    </w:p>
    <w:p w:rsidR="00101EE1" w:rsidRPr="00285429" w:rsidRDefault="00101EE1" w:rsidP="0025145E">
      <w:pPr>
        <w:pStyle w:val="ac"/>
        <w:spacing w:line="400" w:lineRule="exact"/>
        <w:ind w:firstLineChars="200" w:firstLine="420"/>
        <w:rPr>
          <w:rFonts w:eastAsia="宋体" w:hAnsi="宋体"/>
          <w:sz w:val="21"/>
          <w:szCs w:val="21"/>
        </w:rPr>
      </w:pPr>
      <w:r w:rsidRPr="00285429">
        <w:rPr>
          <w:rFonts w:eastAsia="宋体" w:hAnsi="宋体" w:hint="eastAsia"/>
          <w:sz w:val="21"/>
          <w:szCs w:val="21"/>
        </w:rPr>
        <w:t>12.5本合同一式肆份，具有同等法律效力，甲乙双方各执两份。</w:t>
      </w:r>
    </w:p>
    <w:p w:rsidR="00101EE1" w:rsidRPr="00285429" w:rsidRDefault="00101EE1" w:rsidP="00101EE1">
      <w:pPr>
        <w:pStyle w:val="ab"/>
        <w:spacing w:line="420" w:lineRule="exact"/>
        <w:ind w:firstLine="75"/>
        <w:jc w:val="left"/>
        <w:rPr>
          <w:rFonts w:hAnsi="宋体"/>
          <w:szCs w:val="21"/>
        </w:rPr>
      </w:pPr>
    </w:p>
    <w:p w:rsidR="00101EE1" w:rsidRPr="00285429" w:rsidRDefault="00101EE1" w:rsidP="00101EE1">
      <w:pPr>
        <w:spacing w:line="420" w:lineRule="exact"/>
        <w:ind w:firstLineChars="200" w:firstLine="420"/>
        <w:rPr>
          <w:rFonts w:ascii="宋体" w:hAnsi="宋体"/>
          <w:szCs w:val="21"/>
        </w:rPr>
      </w:pPr>
      <w:r w:rsidRPr="00285429">
        <w:rPr>
          <w:rFonts w:ascii="宋体" w:hAnsi="宋体" w:hint="eastAsia"/>
          <w:szCs w:val="21"/>
        </w:rPr>
        <w:t>甲   方（签章）：                  乙  方 （签章）：</w:t>
      </w:r>
    </w:p>
    <w:p w:rsidR="00101EE1" w:rsidRPr="00285429" w:rsidRDefault="00101EE1" w:rsidP="00101EE1">
      <w:pPr>
        <w:spacing w:line="420" w:lineRule="exact"/>
        <w:ind w:firstLineChars="200" w:firstLine="420"/>
        <w:rPr>
          <w:rFonts w:ascii="宋体" w:hAnsi="宋体"/>
          <w:szCs w:val="21"/>
        </w:rPr>
      </w:pPr>
      <w:r w:rsidRPr="00285429">
        <w:rPr>
          <w:rFonts w:ascii="宋体" w:hAnsi="宋体" w:hint="eastAsia"/>
          <w:szCs w:val="21"/>
        </w:rPr>
        <w:t xml:space="preserve">法人或联系人 （签字）：         </w:t>
      </w:r>
      <w:r>
        <w:rPr>
          <w:rFonts w:ascii="宋体" w:hAnsi="宋体" w:hint="eastAsia"/>
          <w:szCs w:val="21"/>
        </w:rPr>
        <w:t xml:space="preserve">  </w:t>
      </w:r>
      <w:r w:rsidRPr="00285429">
        <w:rPr>
          <w:rFonts w:ascii="宋体" w:hAnsi="宋体" w:hint="eastAsia"/>
          <w:szCs w:val="21"/>
        </w:rPr>
        <w:t xml:space="preserve"> 法人或联系人 （签字）：</w:t>
      </w:r>
    </w:p>
    <w:p w:rsidR="00101EE1" w:rsidRPr="00285429" w:rsidRDefault="00101EE1" w:rsidP="00101EE1">
      <w:pPr>
        <w:spacing w:line="420" w:lineRule="exact"/>
        <w:ind w:firstLineChars="200" w:firstLine="420"/>
        <w:rPr>
          <w:rFonts w:ascii="宋体" w:hAnsi="宋体"/>
          <w:szCs w:val="21"/>
        </w:rPr>
      </w:pPr>
      <w:r w:rsidRPr="00285429">
        <w:rPr>
          <w:rFonts w:ascii="宋体" w:hAnsi="宋体" w:hint="eastAsia"/>
          <w:szCs w:val="21"/>
        </w:rPr>
        <w:t>电   话：                         电  话 ：</w:t>
      </w:r>
    </w:p>
    <w:p w:rsidR="00101EE1" w:rsidRPr="00285429" w:rsidRDefault="00101EE1" w:rsidP="00101EE1">
      <w:pPr>
        <w:spacing w:line="420" w:lineRule="exact"/>
        <w:ind w:firstLineChars="200" w:firstLine="420"/>
        <w:rPr>
          <w:rFonts w:ascii="宋体" w:hAnsi="宋体"/>
          <w:szCs w:val="21"/>
        </w:rPr>
      </w:pPr>
      <w:r w:rsidRPr="00285429">
        <w:rPr>
          <w:rFonts w:ascii="宋体" w:hAnsi="宋体" w:hint="eastAsia"/>
          <w:szCs w:val="21"/>
        </w:rPr>
        <w:t>签订时间：                        签订时间：</w:t>
      </w:r>
    </w:p>
    <w:p w:rsidR="00101EE1" w:rsidRDefault="00101EE1" w:rsidP="00101EE1">
      <w:pPr>
        <w:spacing w:line="420" w:lineRule="exact"/>
        <w:rPr>
          <w:rFonts w:ascii="宋体" w:hAnsi="宋体"/>
          <w:sz w:val="24"/>
        </w:rPr>
      </w:pPr>
    </w:p>
    <w:p w:rsidR="0025145E" w:rsidRDefault="0025145E" w:rsidP="0025145E">
      <w:pPr>
        <w:pStyle w:val="a3"/>
      </w:pPr>
    </w:p>
    <w:p w:rsidR="0025145E" w:rsidRPr="0025145E" w:rsidRDefault="0025145E" w:rsidP="0025145E">
      <w:pPr>
        <w:pStyle w:val="a8"/>
        <w:ind w:firstLine="210"/>
      </w:pPr>
    </w:p>
    <w:p w:rsidR="006F28C2" w:rsidRPr="0025145E" w:rsidRDefault="00346362" w:rsidP="0025145E">
      <w:pPr>
        <w:numPr>
          <w:ilvl w:val="0"/>
          <w:numId w:val="10"/>
        </w:numPr>
        <w:spacing w:line="360" w:lineRule="auto"/>
        <w:ind w:firstLineChars="200" w:firstLine="602"/>
        <w:jc w:val="center"/>
        <w:rPr>
          <w:rFonts w:ascii="宋体" w:hAnsi="宋体" w:cs="宋体"/>
          <w:b/>
          <w:sz w:val="30"/>
          <w:szCs w:val="30"/>
        </w:rPr>
      </w:pPr>
      <w:r w:rsidRPr="0025145E">
        <w:rPr>
          <w:rFonts w:ascii="宋体" w:hAnsi="宋体" w:cs="宋体" w:hint="eastAsia"/>
          <w:b/>
          <w:sz w:val="30"/>
          <w:szCs w:val="30"/>
        </w:rPr>
        <w:lastRenderedPageBreak/>
        <w:t>投标文件相关格式</w:t>
      </w:r>
    </w:p>
    <w:p w:rsidR="006F28C2" w:rsidRDefault="006F28C2">
      <w:pPr>
        <w:autoSpaceDE w:val="0"/>
        <w:autoSpaceDN w:val="0"/>
        <w:adjustRightInd w:val="0"/>
        <w:spacing w:line="360" w:lineRule="auto"/>
        <w:outlineLvl w:val="1"/>
        <w:rPr>
          <w:rFonts w:ascii="宋体" w:hAnsi="宋体"/>
          <w:b/>
          <w:bCs/>
          <w:sz w:val="24"/>
        </w:rPr>
      </w:pPr>
    </w:p>
    <w:p w:rsidR="006F28C2" w:rsidRDefault="00346362">
      <w:pPr>
        <w:autoSpaceDE w:val="0"/>
        <w:autoSpaceDN w:val="0"/>
        <w:adjustRightInd w:val="0"/>
        <w:spacing w:line="360" w:lineRule="auto"/>
        <w:outlineLvl w:val="1"/>
        <w:rPr>
          <w:rFonts w:ascii="宋体" w:hAnsi="宋体"/>
          <w:b/>
          <w:bCs/>
          <w:sz w:val="24"/>
        </w:rPr>
      </w:pPr>
      <w:r>
        <w:rPr>
          <w:rFonts w:ascii="宋体" w:hAnsi="宋体"/>
          <w:b/>
          <w:bCs/>
          <w:sz w:val="24"/>
        </w:rPr>
        <w:t>一、</w:t>
      </w:r>
      <w:r>
        <w:rPr>
          <w:rFonts w:ascii="宋体" w:hAnsi="宋体" w:hint="eastAsia"/>
          <w:b/>
          <w:bCs/>
          <w:sz w:val="24"/>
        </w:rPr>
        <w:t>备份电子</w:t>
      </w:r>
      <w:r>
        <w:rPr>
          <w:rFonts w:ascii="宋体" w:hAnsi="宋体"/>
          <w:b/>
          <w:bCs/>
          <w:sz w:val="24"/>
        </w:rPr>
        <w:t>文件包装封面（格式供参考）</w:t>
      </w:r>
      <w:bookmarkEnd w:id="17"/>
      <w:bookmarkEnd w:id="18"/>
    </w:p>
    <w:p w:rsidR="006F28C2" w:rsidRDefault="006F28C2">
      <w:pPr>
        <w:autoSpaceDE w:val="0"/>
        <w:autoSpaceDN w:val="0"/>
        <w:adjustRightInd w:val="0"/>
        <w:spacing w:line="360" w:lineRule="auto"/>
        <w:jc w:val="center"/>
        <w:rPr>
          <w:rFonts w:ascii="宋体" w:hAnsi="宋体"/>
          <w:b/>
          <w:sz w:val="32"/>
          <w:szCs w:val="32"/>
        </w:rPr>
      </w:pPr>
      <w:bookmarkStart w:id="19" w:name="_Toc297472068"/>
    </w:p>
    <w:p w:rsidR="006F28C2" w:rsidRDefault="006F28C2">
      <w:pPr>
        <w:pStyle w:val="a3"/>
      </w:pPr>
    </w:p>
    <w:p w:rsidR="006F28C2" w:rsidRDefault="00346362">
      <w:pPr>
        <w:pStyle w:val="a3"/>
        <w:jc w:val="center"/>
        <w:rPr>
          <w:rFonts w:ascii="宋体" w:hAnsi="宋体"/>
          <w:b/>
          <w:sz w:val="44"/>
          <w:szCs w:val="44"/>
        </w:rPr>
      </w:pPr>
      <w:r>
        <w:rPr>
          <w:rFonts w:ascii="宋体" w:hAnsi="宋体" w:hint="eastAsia"/>
          <w:b/>
          <w:sz w:val="44"/>
          <w:szCs w:val="44"/>
        </w:rPr>
        <w:t>项目名称</w:t>
      </w:r>
    </w:p>
    <w:p w:rsidR="006F28C2" w:rsidRDefault="006F28C2">
      <w:pPr>
        <w:pStyle w:val="a3"/>
        <w:rPr>
          <w:rFonts w:ascii="宋体" w:hAnsi="宋体"/>
          <w:b/>
          <w:sz w:val="32"/>
          <w:szCs w:val="32"/>
        </w:rPr>
      </w:pPr>
    </w:p>
    <w:p w:rsidR="006F28C2" w:rsidRDefault="006F28C2">
      <w:pPr>
        <w:pStyle w:val="a3"/>
        <w:rPr>
          <w:rFonts w:ascii="宋体" w:hAnsi="宋体"/>
          <w:b/>
          <w:sz w:val="32"/>
          <w:szCs w:val="32"/>
        </w:rPr>
      </w:pPr>
    </w:p>
    <w:p w:rsidR="006F28C2" w:rsidRDefault="00346362">
      <w:pPr>
        <w:spacing w:line="360" w:lineRule="auto"/>
        <w:jc w:val="center"/>
        <w:rPr>
          <w:rFonts w:ascii="宋体" w:hAnsi="宋体"/>
          <w:spacing w:val="40"/>
          <w:w w:val="90"/>
          <w:sz w:val="96"/>
          <w:szCs w:val="96"/>
        </w:rPr>
      </w:pPr>
      <w:r>
        <w:rPr>
          <w:rFonts w:ascii="宋体" w:hAnsi="宋体"/>
          <w:spacing w:val="40"/>
          <w:w w:val="90"/>
          <w:sz w:val="96"/>
          <w:szCs w:val="96"/>
        </w:rPr>
        <w:t>投 标 文 件</w:t>
      </w:r>
    </w:p>
    <w:p w:rsidR="006F28C2" w:rsidRDefault="006F28C2">
      <w:pPr>
        <w:autoSpaceDE w:val="0"/>
        <w:autoSpaceDN w:val="0"/>
        <w:adjustRightInd w:val="0"/>
        <w:spacing w:line="360" w:lineRule="auto"/>
        <w:rPr>
          <w:rFonts w:ascii="宋体" w:hAnsi="宋体"/>
          <w:b/>
          <w:sz w:val="32"/>
          <w:szCs w:val="32"/>
        </w:rPr>
      </w:pPr>
    </w:p>
    <w:p w:rsidR="006F28C2" w:rsidRDefault="006F28C2">
      <w:pPr>
        <w:autoSpaceDE w:val="0"/>
        <w:autoSpaceDN w:val="0"/>
        <w:adjustRightInd w:val="0"/>
        <w:spacing w:line="360" w:lineRule="auto"/>
        <w:rPr>
          <w:rFonts w:ascii="宋体" w:hAnsi="宋体"/>
          <w:b/>
          <w:sz w:val="32"/>
          <w:szCs w:val="32"/>
        </w:rPr>
      </w:pPr>
    </w:p>
    <w:p w:rsidR="006F28C2" w:rsidRDefault="006F28C2">
      <w:pPr>
        <w:pStyle w:val="a3"/>
      </w:pPr>
    </w:p>
    <w:p w:rsidR="006F28C2" w:rsidRDefault="006F28C2">
      <w:pPr>
        <w:autoSpaceDE w:val="0"/>
        <w:autoSpaceDN w:val="0"/>
        <w:adjustRightInd w:val="0"/>
        <w:spacing w:line="360" w:lineRule="auto"/>
        <w:rPr>
          <w:rFonts w:ascii="宋体" w:hAnsi="宋体"/>
          <w:b/>
          <w:sz w:val="32"/>
          <w:szCs w:val="32"/>
        </w:rPr>
      </w:pPr>
    </w:p>
    <w:p w:rsidR="006F28C2" w:rsidRDefault="00346362">
      <w:pPr>
        <w:pStyle w:val="24"/>
        <w:spacing w:line="360" w:lineRule="auto"/>
        <w:ind w:left="0" w:right="-252"/>
        <w:rPr>
          <w:rFonts w:ascii="宋体" w:hAnsi="宋体" w:hint="default"/>
          <w:sz w:val="32"/>
          <w:szCs w:val="32"/>
          <w:u w:val="single"/>
        </w:rPr>
      </w:pPr>
      <w:r>
        <w:rPr>
          <w:rFonts w:ascii="宋体" w:hAnsi="宋体"/>
          <w:sz w:val="32"/>
          <w:szCs w:val="32"/>
        </w:rPr>
        <w:t>投标人</w:t>
      </w:r>
      <w:r>
        <w:rPr>
          <w:rFonts w:ascii="宋体" w:hAnsi="宋体" w:hint="default"/>
          <w:sz w:val="32"/>
          <w:szCs w:val="32"/>
        </w:rPr>
        <w:t>名称：</w:t>
      </w:r>
      <w:r>
        <w:rPr>
          <w:rFonts w:ascii="宋体" w:hAnsi="宋体"/>
          <w:sz w:val="32"/>
          <w:szCs w:val="32"/>
        </w:rPr>
        <w:t xml:space="preserve">                           （公章）</w:t>
      </w:r>
    </w:p>
    <w:p w:rsidR="006F28C2" w:rsidRDefault="006F28C2">
      <w:pPr>
        <w:autoSpaceDE w:val="0"/>
        <w:autoSpaceDN w:val="0"/>
        <w:adjustRightInd w:val="0"/>
        <w:spacing w:line="360" w:lineRule="auto"/>
        <w:rPr>
          <w:rFonts w:ascii="宋体" w:hAnsi="宋体"/>
          <w:b/>
          <w:sz w:val="32"/>
          <w:szCs w:val="32"/>
        </w:rPr>
      </w:pPr>
    </w:p>
    <w:p w:rsidR="006F28C2" w:rsidRDefault="006F28C2">
      <w:pPr>
        <w:autoSpaceDE w:val="0"/>
        <w:autoSpaceDN w:val="0"/>
        <w:adjustRightInd w:val="0"/>
        <w:spacing w:line="360" w:lineRule="auto"/>
        <w:rPr>
          <w:rFonts w:ascii="宋体" w:hAnsi="宋体"/>
          <w:b/>
          <w:sz w:val="32"/>
          <w:szCs w:val="32"/>
        </w:rPr>
      </w:pPr>
    </w:p>
    <w:p w:rsidR="006F28C2" w:rsidRDefault="006F28C2">
      <w:pPr>
        <w:pStyle w:val="a3"/>
        <w:rPr>
          <w:rFonts w:ascii="宋体" w:hAnsi="宋体"/>
          <w:b/>
          <w:sz w:val="32"/>
          <w:szCs w:val="32"/>
        </w:rPr>
      </w:pPr>
    </w:p>
    <w:p w:rsidR="006F28C2" w:rsidRDefault="006F28C2">
      <w:pPr>
        <w:pStyle w:val="a3"/>
        <w:rPr>
          <w:rFonts w:ascii="宋体" w:hAnsi="宋体"/>
          <w:b/>
          <w:sz w:val="32"/>
          <w:szCs w:val="32"/>
        </w:rPr>
      </w:pPr>
    </w:p>
    <w:p w:rsidR="006F28C2" w:rsidRDefault="00346362">
      <w:pPr>
        <w:spacing w:line="360" w:lineRule="auto"/>
        <w:jc w:val="center"/>
        <w:sectPr w:rsidR="006F28C2">
          <w:headerReference w:type="default" r:id="rId10"/>
          <w:footerReference w:type="default" r:id="rId11"/>
          <w:pgSz w:w="11906" w:h="16838"/>
          <w:pgMar w:top="1440" w:right="1800" w:bottom="1440" w:left="1800" w:header="851" w:footer="992" w:gutter="0"/>
          <w:cols w:space="425"/>
          <w:docGrid w:type="lines" w:linePitch="312"/>
        </w:sectPr>
      </w:pPr>
      <w:r>
        <w:rPr>
          <w:rFonts w:ascii="宋体" w:hAnsi="宋体"/>
          <w:b/>
          <w:sz w:val="30"/>
          <w:szCs w:val="30"/>
        </w:rPr>
        <w:t>在年月日之前不得启封</w:t>
      </w:r>
      <w:bookmarkEnd w:id="19"/>
      <w:r>
        <w:rPr>
          <w:rFonts w:ascii="宋体" w:hAnsi="宋体"/>
        </w:rPr>
        <w:br w:type="page"/>
      </w:r>
    </w:p>
    <w:p w:rsidR="006F28C2" w:rsidRDefault="00346362">
      <w:pPr>
        <w:autoSpaceDE w:val="0"/>
        <w:autoSpaceDN w:val="0"/>
        <w:adjustRightInd w:val="0"/>
        <w:spacing w:line="360" w:lineRule="auto"/>
        <w:rPr>
          <w:rFonts w:ascii="宋体" w:hAnsi="宋体"/>
          <w:b/>
          <w:bCs/>
          <w:szCs w:val="21"/>
        </w:rPr>
      </w:pPr>
      <w:r>
        <w:rPr>
          <w:rFonts w:ascii="宋体" w:hAnsi="宋体" w:hint="eastAsia"/>
          <w:b/>
          <w:bCs/>
          <w:szCs w:val="21"/>
        </w:rPr>
        <w:lastRenderedPageBreak/>
        <w:t>二、投标报价一</w:t>
      </w:r>
      <w:r>
        <w:rPr>
          <w:rFonts w:ascii="宋体" w:hAnsi="宋体"/>
          <w:b/>
          <w:bCs/>
          <w:szCs w:val="21"/>
        </w:rPr>
        <w:t>览表</w:t>
      </w:r>
      <w:r w:rsidR="004819F7">
        <w:rPr>
          <w:rFonts w:ascii="宋体" w:hAnsi="宋体" w:hint="eastAsia"/>
          <w:b/>
          <w:bCs/>
          <w:szCs w:val="21"/>
        </w:rPr>
        <w:t>格式</w:t>
      </w:r>
    </w:p>
    <w:p w:rsidR="006F28C2" w:rsidRDefault="00346362">
      <w:pPr>
        <w:autoSpaceDE w:val="0"/>
        <w:autoSpaceDN w:val="0"/>
        <w:adjustRightInd w:val="0"/>
        <w:spacing w:line="360" w:lineRule="auto"/>
        <w:jc w:val="center"/>
        <w:rPr>
          <w:rFonts w:ascii="宋体" w:hAnsi="宋体"/>
          <w:b/>
          <w:bCs/>
          <w:szCs w:val="21"/>
        </w:rPr>
      </w:pPr>
      <w:r>
        <w:rPr>
          <w:rFonts w:ascii="宋体" w:hAnsi="宋体" w:hint="eastAsia"/>
          <w:b/>
          <w:bCs/>
          <w:szCs w:val="21"/>
        </w:rPr>
        <w:t>投标报价一</w:t>
      </w:r>
      <w:r>
        <w:rPr>
          <w:rFonts w:ascii="宋体" w:hAnsi="宋体"/>
          <w:b/>
          <w:bCs/>
          <w:szCs w:val="21"/>
        </w:rPr>
        <w:t>览表</w:t>
      </w:r>
    </w:p>
    <w:p w:rsidR="006F28C2" w:rsidRDefault="00346362" w:rsidP="00C429BF">
      <w:pPr>
        <w:snapToGrid w:val="0"/>
        <w:spacing w:before="50" w:after="50" w:line="360" w:lineRule="auto"/>
        <w:ind w:firstLineChars="300" w:firstLine="630"/>
        <w:rPr>
          <w:rFonts w:ascii="宋体" w:hAnsi="宋体"/>
          <w:szCs w:val="21"/>
          <w:u w:val="single"/>
        </w:rPr>
      </w:pPr>
      <w:r>
        <w:rPr>
          <w:rFonts w:ascii="宋体" w:hAnsi="宋体" w:hint="eastAsia"/>
          <w:szCs w:val="21"/>
        </w:rPr>
        <w:t>招标编号：</w:t>
      </w:r>
    </w:p>
    <w:p w:rsidR="00C429BF" w:rsidRPr="00C429BF" w:rsidRDefault="00346362" w:rsidP="00C429BF">
      <w:pPr>
        <w:snapToGrid w:val="0"/>
        <w:spacing w:before="50" w:after="50" w:line="360" w:lineRule="auto"/>
        <w:ind w:right="480" w:firstLineChars="300" w:firstLine="630"/>
        <w:rPr>
          <w:rFonts w:ascii="宋体" w:hAnsi="宋体"/>
          <w:szCs w:val="21"/>
        </w:rPr>
      </w:pPr>
      <w:r>
        <w:rPr>
          <w:rFonts w:ascii="宋体" w:hAnsi="宋体" w:hint="eastAsia"/>
          <w:szCs w:val="21"/>
        </w:rPr>
        <w:t xml:space="preserve">投标人名称：                         </w:t>
      </w:r>
      <w:r w:rsidR="00EF4361">
        <w:rPr>
          <w:rFonts w:ascii="宋体" w:hAnsi="宋体" w:hint="eastAsia"/>
          <w:szCs w:val="21"/>
        </w:rPr>
        <w:t xml:space="preserve">              </w:t>
      </w:r>
      <w:r>
        <w:rPr>
          <w:rFonts w:ascii="宋体" w:hAnsi="宋体" w:hint="eastAsia"/>
          <w:szCs w:val="21"/>
        </w:rPr>
        <w:t>金额单位：人民币（元）</w:t>
      </w:r>
    </w:p>
    <w:tbl>
      <w:tblPr>
        <w:tblW w:w="850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701"/>
        <w:gridCol w:w="6804"/>
      </w:tblGrid>
      <w:tr w:rsidR="00EF4361" w:rsidTr="00EF4361">
        <w:trPr>
          <w:cantSplit/>
          <w:trHeight w:val="602"/>
        </w:trPr>
        <w:tc>
          <w:tcPr>
            <w:tcW w:w="1701" w:type="dxa"/>
            <w:vAlign w:val="center"/>
          </w:tcPr>
          <w:p w:rsidR="00EF4361" w:rsidRDefault="00EF4361" w:rsidP="00E07FCD">
            <w:pPr>
              <w:jc w:val="center"/>
              <w:rPr>
                <w:rFonts w:ascii="宋体"/>
                <w:bCs/>
                <w:sz w:val="24"/>
              </w:rPr>
            </w:pPr>
            <w:r>
              <w:rPr>
                <w:rFonts w:ascii="宋体" w:hAnsi="宋体" w:hint="eastAsia"/>
                <w:sz w:val="24"/>
              </w:rPr>
              <w:t>项目名称</w:t>
            </w:r>
          </w:p>
        </w:tc>
        <w:tc>
          <w:tcPr>
            <w:tcW w:w="6804" w:type="dxa"/>
            <w:vAlign w:val="center"/>
          </w:tcPr>
          <w:p w:rsidR="00EF4361" w:rsidRDefault="00EF4361" w:rsidP="00E07FCD">
            <w:pPr>
              <w:jc w:val="center"/>
              <w:rPr>
                <w:rFonts w:ascii="宋体"/>
                <w:bCs/>
                <w:sz w:val="24"/>
              </w:rPr>
            </w:pPr>
          </w:p>
        </w:tc>
      </w:tr>
      <w:tr w:rsidR="00EF4361" w:rsidTr="00EF4361">
        <w:trPr>
          <w:cantSplit/>
          <w:trHeight w:val="602"/>
        </w:trPr>
        <w:tc>
          <w:tcPr>
            <w:tcW w:w="1701" w:type="dxa"/>
            <w:vAlign w:val="center"/>
          </w:tcPr>
          <w:p w:rsidR="00EF4361" w:rsidRDefault="00EF4361" w:rsidP="00E07FCD">
            <w:pPr>
              <w:jc w:val="center"/>
              <w:rPr>
                <w:rFonts w:ascii="宋体"/>
                <w:sz w:val="24"/>
              </w:rPr>
            </w:pPr>
            <w:r>
              <w:rPr>
                <w:rFonts w:ascii="宋体" w:hAnsi="宋体" w:hint="eastAsia"/>
                <w:sz w:val="24"/>
              </w:rPr>
              <w:t>项目编号</w:t>
            </w:r>
          </w:p>
        </w:tc>
        <w:tc>
          <w:tcPr>
            <w:tcW w:w="6804" w:type="dxa"/>
            <w:vAlign w:val="center"/>
          </w:tcPr>
          <w:p w:rsidR="00EF4361" w:rsidRDefault="00EF4361" w:rsidP="00E07FCD">
            <w:pPr>
              <w:jc w:val="center"/>
              <w:rPr>
                <w:rFonts w:ascii="宋体"/>
                <w:bCs/>
                <w:sz w:val="24"/>
              </w:rPr>
            </w:pPr>
          </w:p>
        </w:tc>
      </w:tr>
      <w:tr w:rsidR="00EF4361" w:rsidTr="00EF4361">
        <w:trPr>
          <w:cantSplit/>
          <w:trHeight w:val="1352"/>
        </w:trPr>
        <w:tc>
          <w:tcPr>
            <w:tcW w:w="1701" w:type="dxa"/>
            <w:vAlign w:val="center"/>
          </w:tcPr>
          <w:p w:rsidR="00EF4361" w:rsidRDefault="00EF4361" w:rsidP="00E07FCD">
            <w:pPr>
              <w:jc w:val="center"/>
              <w:rPr>
                <w:rFonts w:ascii="宋体"/>
                <w:sz w:val="24"/>
              </w:rPr>
            </w:pPr>
            <w:r>
              <w:rPr>
                <w:rFonts w:ascii="宋体" w:hAnsi="宋体" w:hint="eastAsia"/>
                <w:sz w:val="24"/>
              </w:rPr>
              <w:t>投标报价</w:t>
            </w:r>
          </w:p>
        </w:tc>
        <w:tc>
          <w:tcPr>
            <w:tcW w:w="6804" w:type="dxa"/>
            <w:vAlign w:val="center"/>
          </w:tcPr>
          <w:p w:rsidR="00EF4361" w:rsidRDefault="00EF4361" w:rsidP="00E07FCD">
            <w:pPr>
              <w:spacing w:line="360" w:lineRule="auto"/>
              <w:rPr>
                <w:rFonts w:ascii="宋体"/>
                <w:bCs/>
                <w:sz w:val="24"/>
              </w:rPr>
            </w:pPr>
            <w:r>
              <w:rPr>
                <w:rFonts w:ascii="宋体" w:hAnsi="宋体" w:hint="eastAsia"/>
                <w:bCs/>
                <w:sz w:val="24"/>
              </w:rPr>
              <w:t>（大写）人民币                    元</w:t>
            </w:r>
          </w:p>
          <w:p w:rsidR="00EF4361" w:rsidRDefault="00EF4361" w:rsidP="00E07FCD">
            <w:pPr>
              <w:spacing w:line="360" w:lineRule="auto"/>
              <w:rPr>
                <w:rFonts w:ascii="宋体"/>
                <w:bCs/>
                <w:sz w:val="24"/>
              </w:rPr>
            </w:pPr>
            <w:r>
              <w:rPr>
                <w:rFonts w:ascii="宋体" w:hAnsi="宋体" w:hint="eastAsia"/>
                <w:bCs/>
                <w:sz w:val="24"/>
              </w:rPr>
              <w:t>（小写）人民币                    元</w:t>
            </w:r>
          </w:p>
        </w:tc>
      </w:tr>
    </w:tbl>
    <w:p w:rsidR="00EF4361" w:rsidRDefault="00EF4361" w:rsidP="00A62884">
      <w:pPr>
        <w:snapToGrid w:val="0"/>
        <w:rPr>
          <w:rFonts w:ascii="宋体" w:hAnsi="宋体" w:cs="宋体"/>
          <w:b/>
          <w:kern w:val="0"/>
          <w:szCs w:val="21"/>
          <w:lang w:val="zh-CN"/>
        </w:rPr>
      </w:pPr>
    </w:p>
    <w:p w:rsidR="00BF0D34" w:rsidRPr="00BF0D34" w:rsidRDefault="00BF0D34" w:rsidP="00BF0D34">
      <w:pPr>
        <w:snapToGrid w:val="0"/>
        <w:spacing w:before="50" w:after="50"/>
        <w:jc w:val="left"/>
        <w:rPr>
          <w:rFonts w:ascii="宋体" w:hAnsi="宋体"/>
          <w:b/>
          <w:szCs w:val="21"/>
        </w:rPr>
      </w:pPr>
      <w:r w:rsidRPr="00BF0D34">
        <w:rPr>
          <w:rFonts w:ascii="宋体" w:hAnsi="宋体" w:hint="eastAsia"/>
          <w:b/>
          <w:szCs w:val="21"/>
        </w:rPr>
        <w:t>注</w:t>
      </w:r>
      <w:r w:rsidRPr="00BF0D34">
        <w:rPr>
          <w:rFonts w:ascii="宋体" w:hAnsi="宋体"/>
          <w:b/>
          <w:szCs w:val="21"/>
        </w:rPr>
        <w:t>:</w:t>
      </w:r>
      <w:r>
        <w:rPr>
          <w:rFonts w:ascii="宋体" w:hAnsi="宋体" w:hint="eastAsia"/>
          <w:b/>
          <w:szCs w:val="21"/>
        </w:rPr>
        <w:t xml:space="preserve"> </w:t>
      </w:r>
      <w:r w:rsidRPr="00BF0D34">
        <w:rPr>
          <w:rFonts w:ascii="宋体" w:hAnsi="宋体" w:hint="eastAsia"/>
          <w:b/>
          <w:szCs w:val="21"/>
        </w:rPr>
        <w:t>1.报价一经涂改，应在涂改处加盖单位公章或者由法定代表人或授权委托人签字或盖章，否则其投标作无效标处理。</w:t>
      </w:r>
    </w:p>
    <w:p w:rsidR="00A62884" w:rsidRPr="00EF4361" w:rsidRDefault="006041F3" w:rsidP="00BF0D34">
      <w:pPr>
        <w:ind w:firstLineChars="200" w:firstLine="422"/>
        <w:jc w:val="left"/>
        <w:rPr>
          <w:rFonts w:ascii="宋体" w:hAnsi="宋体" w:cs="宋体"/>
          <w:b/>
          <w:kern w:val="0"/>
          <w:szCs w:val="21"/>
          <w:lang w:val="zh-CN"/>
        </w:rPr>
      </w:pPr>
      <w:r>
        <w:rPr>
          <w:rFonts w:ascii="宋体" w:hAnsi="宋体" w:hint="eastAsia"/>
          <w:b/>
          <w:szCs w:val="21"/>
        </w:rPr>
        <w:t>2</w:t>
      </w:r>
      <w:r w:rsidR="00BF0D34" w:rsidRPr="00BF0D34">
        <w:rPr>
          <w:rFonts w:ascii="宋体" w:hAnsi="宋体" w:hint="eastAsia"/>
          <w:b/>
          <w:szCs w:val="21"/>
        </w:rPr>
        <w:t>.</w:t>
      </w:r>
      <w:r>
        <w:rPr>
          <w:rFonts w:ascii="宋体" w:hAnsi="宋体" w:hint="eastAsia"/>
          <w:b/>
          <w:szCs w:val="21"/>
        </w:rPr>
        <w:t>投标报价包含完成本项目的所有</w:t>
      </w:r>
      <w:r w:rsidR="00BF0D34" w:rsidRPr="00BF0D34">
        <w:rPr>
          <w:rFonts w:ascii="宋体" w:hAnsi="宋体" w:hint="eastAsia"/>
          <w:b/>
          <w:szCs w:val="21"/>
        </w:rPr>
        <w:t>费用。</w:t>
      </w:r>
      <w:r>
        <w:rPr>
          <w:rFonts w:ascii="宋体" w:hAnsi="宋体" w:hint="eastAsia"/>
          <w:b/>
          <w:szCs w:val="21"/>
        </w:rPr>
        <w:t>超过最高限价做无效投标处理。</w:t>
      </w:r>
    </w:p>
    <w:p w:rsidR="006F28C2" w:rsidRDefault="006F28C2" w:rsidP="00A62884">
      <w:pPr>
        <w:snapToGrid w:val="0"/>
        <w:spacing w:before="50" w:after="50"/>
        <w:jc w:val="left"/>
        <w:rPr>
          <w:rFonts w:ascii="宋体" w:hAnsi="宋体"/>
          <w:b/>
          <w:szCs w:val="21"/>
        </w:rPr>
      </w:pPr>
    </w:p>
    <w:p w:rsidR="006F28C2" w:rsidRPr="00166206" w:rsidRDefault="006F28C2">
      <w:pPr>
        <w:snapToGrid w:val="0"/>
        <w:spacing w:before="50" w:after="50"/>
        <w:ind w:leftChars="-11" w:left="-23" w:rightChars="-389" w:right="-817"/>
        <w:jc w:val="right"/>
        <w:rPr>
          <w:rFonts w:ascii="宋体" w:hAnsi="宋体" w:cs="宋体"/>
          <w:szCs w:val="21"/>
        </w:rPr>
      </w:pPr>
    </w:p>
    <w:p w:rsidR="006F28C2" w:rsidRDefault="006F28C2">
      <w:pPr>
        <w:snapToGrid w:val="0"/>
        <w:spacing w:before="50" w:after="50"/>
        <w:ind w:leftChars="-11" w:left="-23" w:rightChars="-389" w:right="-817"/>
        <w:jc w:val="center"/>
        <w:rPr>
          <w:rFonts w:ascii="宋体" w:hAnsi="宋体" w:cs="宋体"/>
          <w:szCs w:val="21"/>
        </w:rPr>
      </w:pPr>
    </w:p>
    <w:p w:rsidR="006F28C2" w:rsidRDefault="00346362">
      <w:pPr>
        <w:snapToGrid w:val="0"/>
        <w:spacing w:before="50" w:after="50"/>
        <w:ind w:leftChars="-11" w:left="-23" w:rightChars="-389" w:right="-817"/>
        <w:jc w:val="center"/>
        <w:rPr>
          <w:rFonts w:ascii="宋体" w:hAnsi="宋体" w:cs="宋体"/>
          <w:szCs w:val="21"/>
        </w:rPr>
      </w:pPr>
      <w:r>
        <w:rPr>
          <w:rFonts w:ascii="宋体" w:hAnsi="宋体" w:cs="宋体" w:hint="eastAsia"/>
          <w:szCs w:val="21"/>
        </w:rPr>
        <w:t>法定代表人或授权代表（签字或盖章）：</w:t>
      </w:r>
    </w:p>
    <w:p w:rsidR="006F28C2" w:rsidRDefault="00346362">
      <w:pPr>
        <w:snapToGrid w:val="0"/>
        <w:spacing w:before="50" w:after="50"/>
        <w:ind w:leftChars="-11" w:left="-23" w:rightChars="-389" w:right="-817"/>
        <w:jc w:val="center"/>
        <w:rPr>
          <w:rFonts w:ascii="宋体" w:hAnsi="宋体" w:cs="宋体"/>
          <w:szCs w:val="21"/>
        </w:rPr>
      </w:pPr>
      <w:r>
        <w:rPr>
          <w:rFonts w:ascii="宋体" w:hAnsi="宋体" w:cs="宋体" w:hint="eastAsia"/>
          <w:szCs w:val="21"/>
        </w:rPr>
        <w:t>投标人（盖章）：</w:t>
      </w:r>
    </w:p>
    <w:p w:rsidR="006F28C2" w:rsidRDefault="006F28C2">
      <w:pPr>
        <w:snapToGrid w:val="0"/>
        <w:spacing w:before="50" w:after="50"/>
        <w:ind w:leftChars="-11" w:left="-23" w:rightChars="-389" w:right="-817"/>
        <w:jc w:val="center"/>
        <w:rPr>
          <w:rFonts w:ascii="宋体" w:hAnsi="宋体" w:cs="宋体"/>
          <w:szCs w:val="21"/>
        </w:rPr>
      </w:pPr>
    </w:p>
    <w:p w:rsidR="006F28C2" w:rsidRDefault="00346362">
      <w:pPr>
        <w:snapToGrid w:val="0"/>
        <w:spacing w:before="50" w:after="50"/>
        <w:jc w:val="right"/>
        <w:rPr>
          <w:rFonts w:ascii="宋体" w:hAnsi="宋体" w:cs="宋体"/>
          <w:szCs w:val="21"/>
        </w:rPr>
      </w:pPr>
      <w:r>
        <w:rPr>
          <w:rFonts w:ascii="宋体" w:hAnsi="宋体" w:cs="宋体" w:hint="eastAsia"/>
          <w:szCs w:val="21"/>
        </w:rPr>
        <w:t>日期：年月日</w:t>
      </w:r>
    </w:p>
    <w:p w:rsidR="00BF0D34" w:rsidRDefault="00BF0D34" w:rsidP="00BF0D34">
      <w:pPr>
        <w:pStyle w:val="a3"/>
      </w:pPr>
    </w:p>
    <w:p w:rsidR="00BF0D34" w:rsidRDefault="00BF0D34" w:rsidP="00BF0D34">
      <w:pPr>
        <w:pStyle w:val="a8"/>
        <w:ind w:firstLine="210"/>
      </w:pPr>
    </w:p>
    <w:p w:rsidR="00BF0D34" w:rsidRDefault="00BF0D34" w:rsidP="00BF0D34"/>
    <w:p w:rsidR="00BF0D34" w:rsidRDefault="00BF0D34" w:rsidP="00BF0D34">
      <w:pPr>
        <w:pStyle w:val="a3"/>
      </w:pPr>
    </w:p>
    <w:p w:rsidR="00BF0D34" w:rsidRDefault="00BF0D34" w:rsidP="00BF0D34">
      <w:pPr>
        <w:pStyle w:val="a8"/>
        <w:ind w:firstLine="210"/>
      </w:pPr>
    </w:p>
    <w:p w:rsidR="00BF0D34" w:rsidRDefault="00BF0D34" w:rsidP="00BF0D34"/>
    <w:p w:rsidR="00BF0D34" w:rsidRDefault="00BF0D34" w:rsidP="00BF0D34">
      <w:pPr>
        <w:pStyle w:val="a3"/>
      </w:pPr>
    </w:p>
    <w:p w:rsidR="00BF0D34" w:rsidRDefault="00BF0D34" w:rsidP="00BF0D34">
      <w:pPr>
        <w:pStyle w:val="a8"/>
        <w:ind w:firstLine="210"/>
      </w:pPr>
    </w:p>
    <w:p w:rsidR="00BF0D34" w:rsidRDefault="00BF0D34" w:rsidP="00BF0D34">
      <w:pPr>
        <w:rPr>
          <w:rFonts w:ascii="宋体" w:hAnsi="宋体"/>
          <w:b/>
          <w:bCs/>
          <w:szCs w:val="21"/>
        </w:rPr>
      </w:pPr>
    </w:p>
    <w:p w:rsidR="006041F3" w:rsidRDefault="006041F3" w:rsidP="006041F3">
      <w:pPr>
        <w:pStyle w:val="a3"/>
      </w:pPr>
    </w:p>
    <w:p w:rsidR="006041F3" w:rsidRDefault="006041F3" w:rsidP="006041F3">
      <w:pPr>
        <w:pStyle w:val="a8"/>
        <w:ind w:firstLine="210"/>
      </w:pPr>
    </w:p>
    <w:p w:rsidR="006041F3" w:rsidRDefault="006041F3" w:rsidP="006041F3"/>
    <w:p w:rsidR="006041F3" w:rsidRDefault="006041F3" w:rsidP="006041F3">
      <w:pPr>
        <w:pStyle w:val="a3"/>
      </w:pPr>
    </w:p>
    <w:p w:rsidR="006041F3" w:rsidRPr="006041F3" w:rsidRDefault="006041F3" w:rsidP="006041F3">
      <w:pPr>
        <w:pStyle w:val="a8"/>
        <w:ind w:firstLine="210"/>
      </w:pPr>
    </w:p>
    <w:p w:rsidR="006F28C2" w:rsidRDefault="006041F3">
      <w:pPr>
        <w:adjustRightInd w:val="0"/>
        <w:snapToGrid w:val="0"/>
        <w:spacing w:line="360" w:lineRule="auto"/>
        <w:rPr>
          <w:rFonts w:ascii="宋体"/>
          <w:b/>
          <w:szCs w:val="21"/>
        </w:rPr>
      </w:pPr>
      <w:r>
        <w:rPr>
          <w:rFonts w:ascii="宋体" w:hAnsi="宋体" w:hint="eastAsia"/>
          <w:b/>
          <w:szCs w:val="21"/>
        </w:rPr>
        <w:lastRenderedPageBreak/>
        <w:t>三</w:t>
      </w:r>
      <w:r w:rsidR="00346362">
        <w:rPr>
          <w:rFonts w:ascii="宋体" w:hAnsi="宋体" w:hint="eastAsia"/>
          <w:b/>
          <w:szCs w:val="21"/>
        </w:rPr>
        <w:t>、投标函格式</w:t>
      </w:r>
    </w:p>
    <w:p w:rsidR="006F28C2" w:rsidRDefault="00346362" w:rsidP="005D196F">
      <w:pPr>
        <w:snapToGrid w:val="0"/>
        <w:spacing w:beforeLines="50" w:after="50"/>
        <w:jc w:val="center"/>
        <w:rPr>
          <w:rFonts w:ascii="宋体"/>
          <w:b/>
          <w:sz w:val="24"/>
        </w:rPr>
      </w:pPr>
      <w:r>
        <w:rPr>
          <w:rFonts w:ascii="宋体" w:hAnsi="宋体" w:hint="eastAsia"/>
          <w:b/>
          <w:sz w:val="24"/>
        </w:rPr>
        <w:t>投标函</w:t>
      </w:r>
    </w:p>
    <w:p w:rsidR="006F28C2" w:rsidRDefault="00346362">
      <w:pPr>
        <w:snapToGrid w:val="0"/>
        <w:spacing w:line="360" w:lineRule="auto"/>
        <w:rPr>
          <w:rFonts w:ascii="宋体"/>
        </w:rPr>
      </w:pPr>
      <w:r>
        <w:rPr>
          <w:rFonts w:ascii="宋体" w:hAnsi="宋体" w:hint="eastAsia"/>
        </w:rPr>
        <w:t>致：</w:t>
      </w:r>
      <w:r>
        <w:rPr>
          <w:rFonts w:ascii="宋体" w:hAnsi="宋体"/>
        </w:rPr>
        <w:t>_</w:t>
      </w:r>
      <w:r>
        <w:rPr>
          <w:rFonts w:ascii="宋体" w:hAnsi="宋体" w:hint="eastAsia"/>
          <w:szCs w:val="21"/>
          <w:u w:val="single"/>
        </w:rPr>
        <w:t xml:space="preserve">（采购人）     </w:t>
      </w:r>
      <w:r>
        <w:rPr>
          <w:rFonts w:ascii="宋体" w:hAnsi="宋体"/>
        </w:rPr>
        <w:t>_</w:t>
      </w:r>
      <w:r>
        <w:rPr>
          <w:rFonts w:ascii="宋体" w:hAnsi="宋体" w:hint="eastAsia"/>
        </w:rPr>
        <w:t>：</w:t>
      </w:r>
    </w:p>
    <w:p w:rsidR="006F28C2" w:rsidRDefault="00346362">
      <w:pPr>
        <w:pStyle w:val="BodyTextIndent1"/>
        <w:spacing w:line="360" w:lineRule="auto"/>
        <w:ind w:right="-91" w:firstLineChars="200" w:firstLine="404"/>
        <w:rPr>
          <w:rFonts w:hAnsi="宋体"/>
          <w:sz w:val="21"/>
          <w:szCs w:val="21"/>
        </w:rPr>
      </w:pPr>
      <w:r>
        <w:rPr>
          <w:rFonts w:hAnsi="宋体" w:hint="eastAsia"/>
          <w:sz w:val="21"/>
          <w:szCs w:val="21"/>
        </w:rPr>
        <w:t>我方</w:t>
      </w:r>
      <w:r>
        <w:rPr>
          <w:rFonts w:hAnsi="宋体" w:hint="eastAsia"/>
          <w:b/>
          <w:sz w:val="21"/>
          <w:szCs w:val="21"/>
          <w:u w:val="single"/>
        </w:rPr>
        <w:t>（</w:t>
      </w:r>
      <w:r>
        <w:rPr>
          <w:rFonts w:hAnsi="宋体" w:hint="eastAsia"/>
          <w:sz w:val="21"/>
          <w:szCs w:val="21"/>
          <w:u w:val="single"/>
        </w:rPr>
        <w:t>响应</w:t>
      </w:r>
      <w:r>
        <w:rPr>
          <w:rFonts w:hAnsi="宋体" w:hint="eastAsia"/>
          <w:b/>
          <w:sz w:val="21"/>
          <w:szCs w:val="21"/>
          <w:u w:val="single"/>
        </w:rPr>
        <w:t>人名称）</w:t>
      </w:r>
      <w:r>
        <w:rPr>
          <w:rFonts w:hAnsi="宋体" w:hint="eastAsia"/>
          <w:sz w:val="21"/>
          <w:szCs w:val="21"/>
        </w:rPr>
        <w:t>已详细审查了贵方采购编号为</w:t>
      </w:r>
      <w:r>
        <w:rPr>
          <w:rFonts w:hAnsi="宋体" w:hint="eastAsia"/>
          <w:b/>
          <w:spacing w:val="20"/>
          <w:sz w:val="21"/>
          <w:szCs w:val="21"/>
          <w:u w:val="single"/>
        </w:rPr>
        <w:t>（</w:t>
      </w:r>
      <w:r>
        <w:rPr>
          <w:rFonts w:hAnsi="宋体" w:hint="eastAsia"/>
          <w:b/>
          <w:sz w:val="21"/>
          <w:szCs w:val="21"/>
          <w:u w:val="single"/>
        </w:rPr>
        <w:t>采购编号）</w:t>
      </w:r>
      <w:r>
        <w:rPr>
          <w:rFonts w:hAnsi="宋体" w:hint="eastAsia"/>
          <w:sz w:val="21"/>
          <w:szCs w:val="21"/>
        </w:rPr>
        <w:t>的</w:t>
      </w:r>
      <w:r>
        <w:rPr>
          <w:rFonts w:hAnsi="宋体" w:hint="eastAsia"/>
          <w:b/>
          <w:sz w:val="21"/>
          <w:szCs w:val="21"/>
          <w:u w:val="single"/>
        </w:rPr>
        <w:t>（项目名称）</w:t>
      </w:r>
      <w:r>
        <w:rPr>
          <w:rFonts w:hAnsi="宋体" w:hint="eastAsia"/>
          <w:sz w:val="21"/>
          <w:szCs w:val="21"/>
        </w:rPr>
        <w:t>采购项目的采购文件及其相关补充文件</w:t>
      </w:r>
      <w:r>
        <w:rPr>
          <w:rFonts w:hAnsi="宋体" w:hint="eastAsia"/>
          <w:b/>
          <w:sz w:val="21"/>
          <w:szCs w:val="21"/>
        </w:rPr>
        <w:t>（若有）</w:t>
      </w:r>
      <w:r>
        <w:rPr>
          <w:rFonts w:hAnsi="宋体" w:hint="eastAsia"/>
          <w:sz w:val="21"/>
          <w:szCs w:val="21"/>
        </w:rPr>
        <w:t>，并正式授权我公司的</w:t>
      </w:r>
      <w:r>
        <w:rPr>
          <w:rFonts w:hAnsi="宋体" w:hint="eastAsia"/>
          <w:b/>
          <w:sz w:val="21"/>
          <w:szCs w:val="21"/>
          <w:u w:val="single"/>
        </w:rPr>
        <w:t>（被授权人姓名）</w:t>
      </w:r>
      <w:r>
        <w:rPr>
          <w:rFonts w:hAnsi="宋体" w:hint="eastAsia"/>
          <w:sz w:val="21"/>
          <w:szCs w:val="21"/>
        </w:rPr>
        <w:t>以本公司名义，全权代表我方自愿参加上述招标项目的投标，现就有关事项向采购代理机构郑重承诺如下：</w:t>
      </w:r>
    </w:p>
    <w:p w:rsidR="006F28C2" w:rsidRDefault="00346362">
      <w:pPr>
        <w:spacing w:line="360" w:lineRule="auto"/>
        <w:ind w:firstLineChars="200" w:firstLine="420"/>
        <w:jc w:val="left"/>
        <w:rPr>
          <w:rFonts w:ascii="宋体"/>
          <w:szCs w:val="21"/>
        </w:rPr>
      </w:pPr>
      <w:r>
        <w:rPr>
          <w:rFonts w:ascii="宋体" w:hAnsi="宋体"/>
          <w:szCs w:val="21"/>
        </w:rPr>
        <w:t>1</w:t>
      </w:r>
      <w:r>
        <w:rPr>
          <w:rFonts w:ascii="宋体" w:hAnsi="宋体" w:hint="eastAsia"/>
          <w:szCs w:val="21"/>
        </w:rPr>
        <w:t>、我方已详细审查了采购文件的全部内容及其相关补充文件（若有），并完全清晰理解全部内容及相关的补充文件（若有），不存在任何误解之处，同意放弃提出异议和质疑的权利。</w:t>
      </w:r>
    </w:p>
    <w:p w:rsidR="006F28C2" w:rsidRDefault="00346362">
      <w:pPr>
        <w:spacing w:line="360" w:lineRule="auto"/>
        <w:ind w:firstLineChars="200" w:firstLine="420"/>
        <w:jc w:val="left"/>
        <w:rPr>
          <w:rFonts w:ascii="宋体"/>
          <w:szCs w:val="21"/>
        </w:rPr>
      </w:pPr>
      <w:r>
        <w:rPr>
          <w:rFonts w:ascii="宋体" w:hAnsi="宋体"/>
          <w:szCs w:val="21"/>
        </w:rPr>
        <w:t>2</w:t>
      </w:r>
      <w:r>
        <w:rPr>
          <w:rFonts w:ascii="宋体" w:hAnsi="宋体" w:hint="eastAsia"/>
          <w:szCs w:val="21"/>
        </w:rPr>
        <w:t>、我方遵守《中华人民共和国政府采购法》及相关法律法规的规定。同意采购文件中所提到的无效标条款，并服从有关开标现场的会议纪律。否则，同意被废除投标资格。</w:t>
      </w:r>
    </w:p>
    <w:p w:rsidR="006F28C2" w:rsidRDefault="00346362">
      <w:pPr>
        <w:spacing w:line="360" w:lineRule="auto"/>
        <w:ind w:firstLineChars="200" w:firstLine="420"/>
        <w:jc w:val="left"/>
        <w:rPr>
          <w:rFonts w:ascii="宋体"/>
          <w:szCs w:val="21"/>
        </w:rPr>
      </w:pPr>
      <w:r>
        <w:rPr>
          <w:rFonts w:ascii="宋体" w:hAnsi="宋体"/>
          <w:szCs w:val="21"/>
        </w:rPr>
        <w:t>3</w:t>
      </w:r>
      <w:r>
        <w:rPr>
          <w:rFonts w:ascii="宋体" w:hAnsi="宋体" w:hint="eastAsia"/>
          <w:szCs w:val="21"/>
        </w:rPr>
        <w:t>、投标有效期为自开标之日起</w:t>
      </w:r>
      <w:r>
        <w:rPr>
          <w:rFonts w:ascii="宋体" w:hAnsi="宋体"/>
          <w:szCs w:val="21"/>
        </w:rPr>
        <w:t>90</w:t>
      </w:r>
      <w:r>
        <w:rPr>
          <w:rFonts w:ascii="宋体" w:hAnsi="宋体" w:hint="eastAsia"/>
          <w:szCs w:val="21"/>
        </w:rPr>
        <w:t>天内，如在投标有效期内撤回投标，我方同意被废除投标资格。</w:t>
      </w:r>
    </w:p>
    <w:p w:rsidR="006F28C2" w:rsidRDefault="00346362">
      <w:pPr>
        <w:spacing w:line="360" w:lineRule="auto"/>
        <w:ind w:firstLineChars="200" w:firstLine="420"/>
        <w:jc w:val="left"/>
        <w:rPr>
          <w:rFonts w:ascii="宋体"/>
          <w:szCs w:val="21"/>
        </w:rPr>
      </w:pPr>
      <w:r>
        <w:rPr>
          <w:rFonts w:ascii="宋体" w:hAnsi="宋体"/>
          <w:szCs w:val="21"/>
        </w:rPr>
        <w:t>4</w:t>
      </w:r>
      <w:r>
        <w:rPr>
          <w:rFonts w:ascii="宋体" w:hAnsi="宋体" w:hint="eastAsia"/>
          <w:szCs w:val="21"/>
        </w:rPr>
        <w:t>、我方承诺具备本项目履行合同所必需的设备和专业技术能力。</w:t>
      </w:r>
    </w:p>
    <w:p w:rsidR="006F28C2" w:rsidRDefault="00346362">
      <w:pPr>
        <w:spacing w:line="360" w:lineRule="auto"/>
        <w:ind w:firstLineChars="200" w:firstLine="420"/>
        <w:jc w:val="left"/>
        <w:rPr>
          <w:rFonts w:ascii="宋体"/>
          <w:szCs w:val="21"/>
        </w:rPr>
      </w:pPr>
      <w:r>
        <w:rPr>
          <w:rFonts w:ascii="宋体" w:hAnsi="宋体"/>
          <w:szCs w:val="21"/>
        </w:rPr>
        <w:t>5</w:t>
      </w:r>
      <w:r>
        <w:rPr>
          <w:rFonts w:ascii="宋体" w:hAnsi="宋体" w:hint="eastAsia"/>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rsidR="006F28C2" w:rsidRDefault="00346362">
      <w:pPr>
        <w:spacing w:line="360" w:lineRule="auto"/>
        <w:ind w:firstLineChars="200" w:firstLine="420"/>
        <w:jc w:val="left"/>
        <w:rPr>
          <w:rFonts w:ascii="宋体" w:hAnsi="宋体"/>
          <w:szCs w:val="21"/>
        </w:rPr>
      </w:pPr>
      <w:r>
        <w:rPr>
          <w:rFonts w:ascii="宋体" w:hAnsi="宋体"/>
          <w:szCs w:val="21"/>
        </w:rPr>
        <w:t>6</w:t>
      </w:r>
      <w:r>
        <w:rPr>
          <w:rFonts w:ascii="宋体" w:hAnsi="宋体" w:hint="eastAsia"/>
          <w:szCs w:val="21"/>
        </w:rPr>
        <w:t>、我方承诺完全响应采购文件要求。</w:t>
      </w:r>
    </w:p>
    <w:p w:rsidR="006F28C2" w:rsidRDefault="006F28C2">
      <w:pPr>
        <w:pStyle w:val="a3"/>
        <w:rPr>
          <w:rFonts w:ascii="宋体" w:hAnsi="宋体"/>
          <w:szCs w:val="21"/>
        </w:rPr>
      </w:pPr>
    </w:p>
    <w:p w:rsidR="006F28C2" w:rsidRDefault="006F28C2">
      <w:pPr>
        <w:pStyle w:val="a3"/>
        <w:rPr>
          <w:rFonts w:ascii="宋体" w:hAnsi="宋体"/>
          <w:szCs w:val="21"/>
        </w:rPr>
      </w:pPr>
    </w:p>
    <w:p w:rsidR="006F28C2" w:rsidRDefault="00346362">
      <w:pPr>
        <w:snapToGrid w:val="0"/>
        <w:spacing w:line="360" w:lineRule="auto"/>
        <w:rPr>
          <w:rFonts w:ascii="宋体"/>
        </w:rPr>
      </w:pPr>
      <w:r>
        <w:rPr>
          <w:rFonts w:ascii="宋体" w:hAnsi="宋体" w:hint="eastAsia"/>
        </w:rPr>
        <w:t>地址： 邮编：</w:t>
      </w:r>
      <w:r>
        <w:rPr>
          <w:rFonts w:ascii="宋体" w:hAnsi="宋体"/>
        </w:rPr>
        <w:t xml:space="preserve">__________   </w:t>
      </w:r>
      <w:r>
        <w:rPr>
          <w:rFonts w:ascii="宋体" w:hAnsi="宋体" w:hint="eastAsia"/>
        </w:rPr>
        <w:t>电话：</w:t>
      </w:r>
      <w:r>
        <w:rPr>
          <w:rFonts w:ascii="宋体" w:hAnsi="宋体"/>
        </w:rPr>
        <w:t>______________</w:t>
      </w:r>
    </w:p>
    <w:p w:rsidR="006F28C2" w:rsidRDefault="00346362">
      <w:pPr>
        <w:snapToGrid w:val="0"/>
        <w:spacing w:line="360" w:lineRule="auto"/>
        <w:rPr>
          <w:rFonts w:ascii="宋体"/>
        </w:rPr>
      </w:pPr>
      <w:r>
        <w:rPr>
          <w:rFonts w:ascii="宋体" w:hAnsi="宋体" w:hint="eastAsia"/>
        </w:rPr>
        <w:t>传真：</w:t>
      </w:r>
      <w:r>
        <w:rPr>
          <w:rFonts w:ascii="宋体" w:hAnsi="宋体"/>
        </w:rPr>
        <w:t>______________</w:t>
      </w:r>
      <w:r>
        <w:rPr>
          <w:rFonts w:ascii="宋体" w:hAnsi="宋体" w:hint="eastAsia"/>
        </w:rPr>
        <w:t>投标人代表姓名</w:t>
      </w:r>
      <w:r>
        <w:rPr>
          <w:rFonts w:ascii="宋体" w:hAnsi="宋体"/>
        </w:rPr>
        <w:t xml:space="preserve"> ___________  </w:t>
      </w:r>
      <w:r>
        <w:rPr>
          <w:rFonts w:ascii="宋体" w:hAnsi="宋体" w:hint="eastAsia"/>
        </w:rPr>
        <w:t>职务：</w:t>
      </w:r>
      <w:r>
        <w:rPr>
          <w:rFonts w:ascii="宋体" w:hAnsi="宋体"/>
        </w:rPr>
        <w:t>_____________</w:t>
      </w:r>
    </w:p>
    <w:p w:rsidR="006F28C2" w:rsidRDefault="00346362">
      <w:pPr>
        <w:snapToGrid w:val="0"/>
        <w:spacing w:line="360" w:lineRule="auto"/>
        <w:rPr>
          <w:rFonts w:ascii="宋体" w:hAnsi="宋体" w:cs="宋体"/>
          <w:szCs w:val="21"/>
        </w:rPr>
      </w:pPr>
      <w:r>
        <w:rPr>
          <w:rFonts w:ascii="宋体" w:hAnsi="宋体" w:hint="eastAsia"/>
        </w:rPr>
        <w:t>投标人</w:t>
      </w:r>
      <w:r>
        <w:rPr>
          <w:rFonts w:ascii="宋体" w:hAnsi="宋体"/>
        </w:rPr>
        <w:t xml:space="preserve"> (</w:t>
      </w:r>
      <w:r>
        <w:rPr>
          <w:rFonts w:ascii="宋体" w:hAnsi="宋体" w:hint="eastAsia"/>
        </w:rPr>
        <w:t>盖章</w:t>
      </w:r>
      <w:r>
        <w:rPr>
          <w:rFonts w:ascii="宋体" w:hAnsi="宋体"/>
        </w:rPr>
        <w:t>):___________________</w:t>
      </w:r>
    </w:p>
    <w:p w:rsidR="006F28C2" w:rsidRDefault="00346362">
      <w:pPr>
        <w:snapToGrid w:val="0"/>
        <w:spacing w:line="360" w:lineRule="auto"/>
        <w:rPr>
          <w:rFonts w:ascii="宋体"/>
        </w:rPr>
      </w:pPr>
      <w:r>
        <w:rPr>
          <w:rFonts w:ascii="宋体" w:hAnsi="宋体" w:cs="宋体" w:hint="eastAsia"/>
          <w:szCs w:val="21"/>
        </w:rPr>
        <w:t>法定代表人或授权代表（签字或盖章）</w:t>
      </w:r>
    </w:p>
    <w:p w:rsidR="006F28C2" w:rsidRDefault="00346362">
      <w:pPr>
        <w:pStyle w:val="23"/>
        <w:snapToGrid w:val="0"/>
        <w:spacing w:before="156" w:after="156" w:line="360" w:lineRule="auto"/>
        <w:rPr>
          <w:rFonts w:eastAsia="宋体" w:hAnsi="宋体"/>
          <w:sz w:val="21"/>
        </w:rPr>
      </w:pPr>
      <w:r>
        <w:rPr>
          <w:rFonts w:eastAsia="宋体" w:hAnsi="宋体" w:hint="eastAsia"/>
          <w:sz w:val="21"/>
        </w:rPr>
        <w:t>日期:_____年___月___日</w:t>
      </w:r>
    </w:p>
    <w:p w:rsidR="006F28C2" w:rsidRDefault="006F28C2">
      <w:pPr>
        <w:snapToGrid w:val="0"/>
        <w:spacing w:before="50" w:after="50"/>
        <w:rPr>
          <w:rFonts w:ascii="宋体"/>
          <w:b/>
          <w:sz w:val="24"/>
        </w:rPr>
      </w:pPr>
    </w:p>
    <w:p w:rsidR="006F28C2" w:rsidRDefault="006F28C2" w:rsidP="005D196F">
      <w:pPr>
        <w:snapToGrid w:val="0"/>
        <w:spacing w:beforeLines="50" w:after="50"/>
        <w:rPr>
          <w:rFonts w:ascii="宋体"/>
        </w:rPr>
      </w:pPr>
    </w:p>
    <w:p w:rsidR="006F28C2" w:rsidRDefault="00346362">
      <w:pPr>
        <w:snapToGrid w:val="0"/>
        <w:spacing w:line="360" w:lineRule="auto"/>
        <w:jc w:val="left"/>
        <w:rPr>
          <w:rFonts w:ascii="宋体" w:hAnsi="宋体"/>
          <w:szCs w:val="21"/>
        </w:rPr>
      </w:pPr>
      <w:r>
        <w:rPr>
          <w:rFonts w:ascii="宋体" w:hAnsi="宋体"/>
        </w:rPr>
        <w:br w:type="page"/>
      </w:r>
    </w:p>
    <w:p w:rsidR="006F28C2" w:rsidRDefault="006041F3" w:rsidP="005D196F">
      <w:pPr>
        <w:snapToGrid w:val="0"/>
        <w:spacing w:beforeLines="50" w:after="50"/>
        <w:jc w:val="left"/>
        <w:rPr>
          <w:rFonts w:ascii="宋体" w:hAnsi="宋体"/>
          <w:b/>
          <w:bCs/>
          <w:szCs w:val="21"/>
        </w:rPr>
      </w:pPr>
      <w:r>
        <w:rPr>
          <w:rFonts w:ascii="宋体" w:hAnsi="宋体" w:hint="eastAsia"/>
          <w:b/>
          <w:bCs/>
          <w:szCs w:val="21"/>
        </w:rPr>
        <w:lastRenderedPageBreak/>
        <w:t>四</w:t>
      </w:r>
      <w:r w:rsidR="00346362">
        <w:rPr>
          <w:rFonts w:ascii="宋体" w:hAnsi="宋体"/>
          <w:b/>
          <w:bCs/>
          <w:szCs w:val="21"/>
        </w:rPr>
        <w:t>、</w:t>
      </w:r>
      <w:r w:rsidR="00346362">
        <w:rPr>
          <w:rFonts w:ascii="宋体" w:hAnsi="宋体" w:hint="eastAsia"/>
          <w:b/>
          <w:bCs/>
          <w:szCs w:val="21"/>
        </w:rPr>
        <w:t>声明函</w:t>
      </w:r>
      <w:r w:rsidR="004819F7">
        <w:rPr>
          <w:rFonts w:ascii="宋体" w:hAnsi="宋体" w:hint="eastAsia"/>
          <w:b/>
          <w:bCs/>
          <w:szCs w:val="21"/>
        </w:rPr>
        <w:t>格式</w:t>
      </w:r>
    </w:p>
    <w:p w:rsidR="004819F7" w:rsidRDefault="004819F7" w:rsidP="004819F7">
      <w:pPr>
        <w:pStyle w:val="ac"/>
        <w:snapToGrid w:val="0"/>
        <w:spacing w:line="440" w:lineRule="atLeast"/>
        <w:ind w:left="842" w:hanging="422"/>
        <w:jc w:val="center"/>
        <w:rPr>
          <w:rFonts w:eastAsia="宋体" w:hAnsi="宋体"/>
          <w:b/>
          <w:bCs/>
          <w:sz w:val="21"/>
          <w:szCs w:val="21"/>
        </w:rPr>
      </w:pPr>
      <w:r>
        <w:rPr>
          <w:rFonts w:eastAsia="宋体" w:hAnsi="宋体" w:hint="eastAsia"/>
          <w:b/>
          <w:bCs/>
          <w:sz w:val="21"/>
          <w:szCs w:val="21"/>
        </w:rPr>
        <w:t>投标供应商参与政府采购活动投标资格声明函</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20"/>
        <w:gridCol w:w="7594"/>
      </w:tblGrid>
      <w:tr w:rsidR="004819F7" w:rsidTr="004819F7">
        <w:trPr>
          <w:trHeight w:val="302"/>
        </w:trPr>
        <w:tc>
          <w:tcPr>
            <w:tcW w:w="1620"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项目名称</w:t>
            </w:r>
          </w:p>
        </w:tc>
        <w:tc>
          <w:tcPr>
            <w:tcW w:w="7594"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ind w:left="422" w:firstLine="331"/>
              <w:rPr>
                <w:rFonts w:eastAsia="宋体" w:hAnsi="宋体" w:cs="Calibri"/>
                <w:sz w:val="21"/>
                <w:szCs w:val="21"/>
              </w:rPr>
            </w:pPr>
          </w:p>
        </w:tc>
      </w:tr>
      <w:tr w:rsidR="004819F7" w:rsidTr="004819F7">
        <w:trPr>
          <w:trHeight w:val="353"/>
        </w:trPr>
        <w:tc>
          <w:tcPr>
            <w:tcW w:w="1620"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招标编号</w:t>
            </w:r>
          </w:p>
        </w:tc>
        <w:tc>
          <w:tcPr>
            <w:tcW w:w="7594"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ind w:left="422" w:firstLine="361"/>
              <w:rPr>
                <w:rFonts w:eastAsia="宋体" w:hAnsi="宋体" w:cs="Calibri"/>
                <w:sz w:val="21"/>
                <w:szCs w:val="21"/>
              </w:rPr>
            </w:pPr>
          </w:p>
        </w:tc>
      </w:tr>
      <w:tr w:rsidR="004819F7" w:rsidTr="004819F7">
        <w:tc>
          <w:tcPr>
            <w:tcW w:w="1620"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时    间</w:t>
            </w:r>
          </w:p>
        </w:tc>
        <w:tc>
          <w:tcPr>
            <w:tcW w:w="7594" w:type="dxa"/>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投标截止时间前</w:t>
            </w:r>
          </w:p>
        </w:tc>
      </w:tr>
      <w:tr w:rsidR="004819F7" w:rsidTr="004819F7">
        <w:trPr>
          <w:trHeight w:val="5376"/>
        </w:trPr>
        <w:tc>
          <w:tcPr>
            <w:tcW w:w="9214" w:type="dxa"/>
            <w:gridSpan w:val="2"/>
            <w:tcBorders>
              <w:top w:val="single" w:sz="4" w:space="0" w:color="auto"/>
              <w:left w:val="single" w:sz="4" w:space="0" w:color="auto"/>
              <w:bottom w:val="single" w:sz="4" w:space="0" w:color="auto"/>
              <w:right w:val="single" w:sz="4" w:space="0" w:color="auto"/>
            </w:tcBorders>
          </w:tcPr>
          <w:p w:rsidR="004819F7" w:rsidRDefault="004819F7" w:rsidP="00B85A31">
            <w:pPr>
              <w:pStyle w:val="ac"/>
              <w:snapToGrid w:val="0"/>
              <w:spacing w:line="400" w:lineRule="exact"/>
              <w:ind w:firstLine="450"/>
              <w:rPr>
                <w:rFonts w:eastAsia="宋体" w:hAnsi="宋体" w:cs="Calibri"/>
                <w:sz w:val="21"/>
                <w:szCs w:val="21"/>
              </w:rPr>
            </w:pPr>
            <w:r>
              <w:rPr>
                <w:rFonts w:eastAsia="宋体" w:hAnsi="宋体" w:cs="Calibri" w:hint="eastAsia"/>
                <w:sz w:val="21"/>
                <w:szCs w:val="21"/>
              </w:rPr>
              <w:t>1、根据政府采购法第二十二条规定，我单位满足以下条件，并已经在资格证明部分响应文件中提供了相应的证明材料：</w:t>
            </w:r>
          </w:p>
          <w:p w:rsidR="004819F7" w:rsidRDefault="004819F7" w:rsidP="00B85A31">
            <w:pPr>
              <w:pStyle w:val="ac"/>
              <w:snapToGrid w:val="0"/>
              <w:spacing w:line="400" w:lineRule="exact"/>
              <w:ind w:firstLine="450"/>
              <w:rPr>
                <w:rFonts w:eastAsia="宋体" w:hAnsi="宋体" w:cs="Calibri"/>
                <w:sz w:val="21"/>
                <w:szCs w:val="21"/>
              </w:rPr>
            </w:pPr>
            <w:r>
              <w:rPr>
                <w:rFonts w:eastAsia="宋体" w:hAnsi="宋体" w:cs="Calibri" w:hint="eastAsia"/>
                <w:sz w:val="21"/>
                <w:szCs w:val="21"/>
              </w:rPr>
              <w:t xml:space="preserve">（一）具有独立承担民事责任的能力； </w:t>
            </w:r>
            <w:r>
              <w:rPr>
                <w:rFonts w:eastAsia="宋体" w:hAnsi="宋体" w:cs="Calibri" w:hint="eastAsia"/>
                <w:sz w:val="21"/>
                <w:szCs w:val="21"/>
              </w:rPr>
              <w:br/>
              <w:t xml:space="preserve">　　（二）具有良好的商业信誉和健全的财务会计制度； </w:t>
            </w:r>
            <w:r>
              <w:rPr>
                <w:rFonts w:eastAsia="宋体" w:hAnsi="宋体" w:cs="Calibri" w:hint="eastAsia"/>
                <w:sz w:val="21"/>
                <w:szCs w:val="21"/>
              </w:rPr>
              <w:br/>
              <w:t xml:space="preserve">　　（三）具有履行合同所必需的设备和专业技术能力； </w:t>
            </w:r>
            <w:r>
              <w:rPr>
                <w:rFonts w:eastAsia="宋体" w:hAnsi="宋体" w:cs="Calibri" w:hint="eastAsia"/>
                <w:sz w:val="21"/>
                <w:szCs w:val="21"/>
              </w:rPr>
              <w:br/>
              <w:t xml:space="preserve">　　（四）有依法缴纳税收和社会保障资金的良好记录； </w:t>
            </w:r>
            <w:r>
              <w:rPr>
                <w:rFonts w:eastAsia="宋体" w:hAnsi="宋体" w:cs="Calibri" w:hint="eastAsia"/>
                <w:sz w:val="21"/>
                <w:szCs w:val="21"/>
              </w:rPr>
              <w:br/>
              <w:t xml:space="preserve">　　（五）参加政府采购活动前三年内，在经营活动中没有重大违法记录； </w:t>
            </w:r>
            <w:r>
              <w:rPr>
                <w:rFonts w:eastAsia="宋体" w:hAnsi="宋体" w:cs="Calibri" w:hint="eastAsia"/>
                <w:sz w:val="21"/>
                <w:szCs w:val="21"/>
              </w:rPr>
              <w:br/>
              <w:t xml:space="preserve">　　（六）法律、行政法规规定的其他条件。 </w:t>
            </w:r>
          </w:p>
          <w:p w:rsidR="004819F7" w:rsidRDefault="004819F7" w:rsidP="00B85A31">
            <w:pPr>
              <w:pStyle w:val="ac"/>
              <w:snapToGrid w:val="0"/>
              <w:spacing w:line="400" w:lineRule="exact"/>
              <w:ind w:firstLine="450"/>
              <w:rPr>
                <w:rFonts w:eastAsia="宋体" w:hAnsi="宋体" w:cs="Calibri"/>
                <w:sz w:val="21"/>
                <w:szCs w:val="21"/>
              </w:rPr>
            </w:pPr>
            <w:r>
              <w:rPr>
                <w:rFonts w:eastAsia="宋体" w:hAnsi="宋体" w:cs="Calibri" w:hint="eastAsia"/>
                <w:sz w:val="21"/>
                <w:szCs w:val="21"/>
              </w:rPr>
              <w:t>2、根据财政部单独或与有关部门联合签署了《关于在政府采购活动中查询及使用信用记录有关问题的通知》（财库【2016】125号）、《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存在/□不存在上述文件规定依法限制参与政府采购的情况。（说明：在□上打√。）</w:t>
            </w:r>
          </w:p>
          <w:p w:rsidR="004819F7" w:rsidRDefault="004819F7" w:rsidP="00B85A31">
            <w:pPr>
              <w:pStyle w:val="ac"/>
              <w:snapToGrid w:val="0"/>
              <w:spacing w:line="400" w:lineRule="exact"/>
              <w:ind w:firstLineChars="200" w:firstLine="420"/>
              <w:rPr>
                <w:rFonts w:eastAsia="宋体" w:hAnsi="宋体" w:cs="Calibri"/>
                <w:sz w:val="21"/>
                <w:szCs w:val="21"/>
              </w:rPr>
            </w:pPr>
            <w:r>
              <w:rPr>
                <w:rFonts w:eastAsia="宋体" w:hAnsi="宋体" w:cs="Calibri" w:hint="eastAsia"/>
                <w:sz w:val="21"/>
                <w:szCs w:val="21"/>
              </w:rPr>
              <w:t>3、我单位□没有被限制参加政府采购活动/□在参加政府采购活动前3年内因违法经营被禁止在一定期限内参加政府采购活动，但期限届满，已可以参加政府采购活动。（说明：在□上打√。）</w:t>
            </w:r>
          </w:p>
          <w:p w:rsidR="004819F7" w:rsidRDefault="004819F7" w:rsidP="00B85A31">
            <w:pPr>
              <w:tabs>
                <w:tab w:val="center" w:pos="4483"/>
              </w:tabs>
              <w:adjustRightInd w:val="0"/>
              <w:spacing w:line="400" w:lineRule="exact"/>
              <w:ind w:firstLine="400"/>
              <w:rPr>
                <w:rFonts w:ascii="宋体" w:hAnsi="宋体" w:cs="Calibri"/>
                <w:kern w:val="0"/>
                <w:szCs w:val="21"/>
              </w:rPr>
            </w:pPr>
            <w:r>
              <w:rPr>
                <w:rFonts w:ascii="宋体" w:hAnsi="宋体" w:cs="Calibri" w:hint="eastAsia"/>
                <w:kern w:val="0"/>
                <w:szCs w:val="21"/>
              </w:rPr>
              <w:t xml:space="preserve">4、我单位参与本项目政府采购活动3年内其它重大违法记录（重大违法记录，是指投标供应商因违法经营受到刑事处罚或者责令停产停业、吊销许可证或者执照、较大数额罚款等行政处罚）情况声明：                    </w:t>
            </w:r>
          </w:p>
          <w:p w:rsidR="004819F7" w:rsidRDefault="004819F7" w:rsidP="00B85A31">
            <w:pPr>
              <w:tabs>
                <w:tab w:val="center" w:pos="4483"/>
              </w:tabs>
              <w:adjustRightInd w:val="0"/>
              <w:spacing w:line="400" w:lineRule="exact"/>
              <w:ind w:firstLine="400"/>
              <w:rPr>
                <w:rFonts w:ascii="宋体" w:hAnsi="宋体" w:cs="Calibri"/>
                <w:kern w:val="0"/>
                <w:szCs w:val="21"/>
              </w:rPr>
            </w:pPr>
            <w:r>
              <w:rPr>
                <w:rFonts w:ascii="宋体" w:hAnsi="宋体" w:cs="Calibri" w:hint="eastAsia"/>
                <w:kern w:val="0"/>
                <w:szCs w:val="21"/>
              </w:rPr>
              <w:t>5、我单位符合本项目特定资格条件：</w:t>
            </w:r>
            <w:r>
              <w:rPr>
                <w:rFonts w:ascii="宋体" w:hAnsi="宋体" w:cs="Calibri" w:hint="eastAsia"/>
                <w:kern w:val="0"/>
                <w:szCs w:val="21"/>
                <w:u w:val="single"/>
              </w:rPr>
              <w:t xml:space="preserve">                        </w:t>
            </w:r>
            <w:r>
              <w:rPr>
                <w:rFonts w:ascii="宋体" w:hAnsi="宋体" w:cs="Calibri" w:hint="eastAsia"/>
                <w:kern w:val="0"/>
                <w:szCs w:val="21"/>
              </w:rPr>
              <w:t>的要求，并在资格证明部分响应文件中提供了相应的证明材料（投标文件没有要求特定资格条件的，本条款空格处可以空白）</w:t>
            </w:r>
          </w:p>
          <w:p w:rsidR="004819F7" w:rsidRDefault="004819F7" w:rsidP="00B85A31">
            <w:pPr>
              <w:tabs>
                <w:tab w:val="center" w:pos="4483"/>
              </w:tabs>
              <w:adjustRightInd w:val="0"/>
              <w:spacing w:line="400" w:lineRule="exact"/>
              <w:ind w:firstLineChars="200" w:firstLine="420"/>
              <w:rPr>
                <w:rFonts w:ascii="宋体" w:hAnsi="宋体" w:cs="Calibri"/>
                <w:kern w:val="0"/>
                <w:szCs w:val="21"/>
              </w:rPr>
            </w:pPr>
            <w:r>
              <w:rPr>
                <w:rFonts w:ascii="宋体" w:hAnsi="宋体" w:cs="Calibri" w:hint="eastAsia"/>
                <w:kern w:val="0"/>
                <w:szCs w:val="21"/>
              </w:rPr>
              <w:t>6、本公司所提交的本声明和陈述均是真实的、准确的。若与真实情况不符，本公司愿意承担由此而产生的一切后果。我方提供了全部能提供的资料和数据，我们同意遵照贵方要求出示有关证明文件。</w:t>
            </w:r>
          </w:p>
        </w:tc>
      </w:tr>
      <w:tr w:rsidR="004819F7" w:rsidTr="004819F7">
        <w:trPr>
          <w:trHeight w:val="341"/>
        </w:trPr>
        <w:tc>
          <w:tcPr>
            <w:tcW w:w="9214" w:type="dxa"/>
            <w:gridSpan w:val="2"/>
            <w:tcBorders>
              <w:top w:val="single" w:sz="4" w:space="0" w:color="auto"/>
              <w:left w:val="single" w:sz="4" w:space="0" w:color="auto"/>
              <w:bottom w:val="single" w:sz="4" w:space="0" w:color="auto"/>
              <w:right w:val="single" w:sz="4" w:space="0" w:color="auto"/>
            </w:tcBorders>
            <w:vAlign w:val="center"/>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供应商名称（加盖公章）：</w:t>
            </w:r>
          </w:p>
        </w:tc>
      </w:tr>
      <w:tr w:rsidR="004819F7" w:rsidTr="004819F7">
        <w:trPr>
          <w:trHeight w:val="219"/>
        </w:trPr>
        <w:tc>
          <w:tcPr>
            <w:tcW w:w="9214" w:type="dxa"/>
            <w:gridSpan w:val="2"/>
            <w:tcBorders>
              <w:top w:val="single" w:sz="4" w:space="0" w:color="auto"/>
              <w:left w:val="single" w:sz="4" w:space="0" w:color="auto"/>
              <w:bottom w:val="single" w:sz="4" w:space="0" w:color="auto"/>
              <w:right w:val="single" w:sz="4" w:space="0" w:color="auto"/>
            </w:tcBorders>
            <w:vAlign w:val="center"/>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法定代表人（负责人）或授权代表（签字或盖章）：</w:t>
            </w:r>
          </w:p>
        </w:tc>
      </w:tr>
      <w:tr w:rsidR="004819F7" w:rsidTr="004819F7">
        <w:trPr>
          <w:trHeight w:val="97"/>
        </w:trPr>
        <w:tc>
          <w:tcPr>
            <w:tcW w:w="9214" w:type="dxa"/>
            <w:gridSpan w:val="2"/>
            <w:tcBorders>
              <w:top w:val="single" w:sz="4" w:space="0" w:color="auto"/>
              <w:left w:val="single" w:sz="4" w:space="0" w:color="auto"/>
              <w:bottom w:val="single" w:sz="4" w:space="0" w:color="auto"/>
              <w:right w:val="single" w:sz="4" w:space="0" w:color="auto"/>
            </w:tcBorders>
            <w:vAlign w:val="center"/>
          </w:tcPr>
          <w:p w:rsidR="004819F7" w:rsidRDefault="004819F7" w:rsidP="00B85A31">
            <w:pPr>
              <w:pStyle w:val="ac"/>
              <w:snapToGrid w:val="0"/>
              <w:spacing w:line="440" w:lineRule="exact"/>
              <w:rPr>
                <w:rFonts w:eastAsia="宋体" w:hAnsi="宋体" w:cs="Calibri"/>
                <w:sz w:val="21"/>
                <w:szCs w:val="21"/>
              </w:rPr>
            </w:pPr>
            <w:r>
              <w:rPr>
                <w:rFonts w:eastAsia="宋体" w:hAnsi="宋体" w:cs="Calibri" w:hint="eastAsia"/>
                <w:sz w:val="21"/>
                <w:szCs w:val="21"/>
              </w:rPr>
              <w:t>签署日期：</w:t>
            </w:r>
          </w:p>
        </w:tc>
      </w:tr>
    </w:tbl>
    <w:p w:rsidR="00B02D92" w:rsidRDefault="006041F3" w:rsidP="00B02D92">
      <w:pPr>
        <w:spacing w:line="400" w:lineRule="exact"/>
        <w:outlineLvl w:val="0"/>
        <w:rPr>
          <w:rFonts w:ascii="宋体" w:hAnsi="宋体"/>
          <w:b/>
          <w:color w:val="000000"/>
          <w:szCs w:val="21"/>
        </w:rPr>
      </w:pPr>
      <w:r>
        <w:rPr>
          <w:rFonts w:ascii="宋体" w:hAnsi="宋体" w:hint="eastAsia"/>
          <w:b/>
          <w:bCs/>
          <w:szCs w:val="21"/>
          <w:lang w:val="zh-CN"/>
        </w:rPr>
        <w:lastRenderedPageBreak/>
        <w:t>五</w:t>
      </w:r>
      <w:r w:rsidR="00346362">
        <w:rPr>
          <w:rFonts w:ascii="宋体" w:hAnsi="宋体" w:hint="eastAsia"/>
          <w:b/>
          <w:bCs/>
          <w:szCs w:val="21"/>
          <w:lang w:val="zh-CN"/>
        </w:rPr>
        <w:t>、</w:t>
      </w:r>
      <w:r w:rsidR="00B02D92">
        <w:rPr>
          <w:rFonts w:ascii="宋体" w:hAnsi="宋体"/>
          <w:b/>
          <w:color w:val="000000"/>
          <w:szCs w:val="21"/>
        </w:rPr>
        <w:t>法定代表人身份证明</w:t>
      </w:r>
      <w:r w:rsidR="004819F7">
        <w:rPr>
          <w:rFonts w:ascii="宋体" w:hAnsi="宋体" w:hint="eastAsia"/>
          <w:b/>
          <w:color w:val="000000"/>
          <w:szCs w:val="21"/>
        </w:rPr>
        <w:t>格式</w:t>
      </w:r>
    </w:p>
    <w:p w:rsidR="00B02D92" w:rsidRDefault="00B02D92" w:rsidP="00B02D92">
      <w:pPr>
        <w:spacing w:line="400" w:lineRule="exact"/>
        <w:jc w:val="center"/>
        <w:outlineLvl w:val="0"/>
        <w:rPr>
          <w:rFonts w:ascii="宋体" w:hAnsi="宋体"/>
          <w:b/>
          <w:color w:val="000000"/>
          <w:szCs w:val="21"/>
        </w:rPr>
      </w:pPr>
    </w:p>
    <w:p w:rsidR="00B02D92" w:rsidRDefault="00B02D92" w:rsidP="00B02D92">
      <w:pPr>
        <w:spacing w:line="400" w:lineRule="exact"/>
        <w:jc w:val="center"/>
        <w:outlineLvl w:val="0"/>
        <w:rPr>
          <w:rFonts w:ascii="宋体" w:hAnsi="宋体"/>
          <w:b/>
          <w:color w:val="000000"/>
          <w:szCs w:val="21"/>
        </w:rPr>
      </w:pPr>
      <w:r>
        <w:rPr>
          <w:rFonts w:ascii="宋体" w:hAnsi="宋体"/>
          <w:b/>
          <w:color w:val="000000"/>
          <w:szCs w:val="21"/>
        </w:rPr>
        <w:t>法定代表人身份证明</w:t>
      </w:r>
    </w:p>
    <w:p w:rsidR="00B02D92" w:rsidRPr="00B02D92" w:rsidRDefault="00B02D92" w:rsidP="00B02D92">
      <w:pPr>
        <w:pStyle w:val="a3"/>
      </w:pP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供应商名称：</w:t>
      </w:r>
      <w:r>
        <w:rPr>
          <w:rFonts w:ascii="宋体" w:hAnsi="宋体"/>
          <w:color w:val="000000"/>
          <w:szCs w:val="21"/>
          <w:u w:val="single"/>
        </w:rPr>
        <w:t xml:space="preserve">                                  </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单位性质：</w:t>
      </w:r>
      <w:r>
        <w:rPr>
          <w:rFonts w:ascii="宋体" w:hAnsi="宋体"/>
          <w:color w:val="000000"/>
          <w:szCs w:val="21"/>
          <w:u w:val="single"/>
        </w:rPr>
        <w:t xml:space="preserve">                                    </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地址：</w:t>
      </w:r>
      <w:r>
        <w:rPr>
          <w:rFonts w:ascii="宋体" w:hAnsi="宋体"/>
          <w:color w:val="000000"/>
          <w:szCs w:val="21"/>
          <w:u w:val="single"/>
        </w:rPr>
        <w:t xml:space="preserve">                                        </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成立时间：</w:t>
      </w:r>
      <w:r>
        <w:rPr>
          <w:rFonts w:ascii="宋体" w:hAnsi="宋体"/>
          <w:color w:val="000000"/>
          <w:szCs w:val="21"/>
          <w:u w:val="single"/>
        </w:rPr>
        <w:t xml:space="preserve">          </w:t>
      </w:r>
      <w:r>
        <w:rPr>
          <w:rFonts w:ascii="宋体" w:hAnsi="宋体"/>
          <w:color w:val="000000"/>
          <w:szCs w:val="21"/>
        </w:rPr>
        <w:t>年</w:t>
      </w:r>
      <w:r>
        <w:rPr>
          <w:rFonts w:ascii="宋体" w:hAnsi="宋体"/>
          <w:color w:val="000000"/>
          <w:szCs w:val="21"/>
          <w:u w:val="single"/>
        </w:rPr>
        <w:t xml:space="preserve">           </w:t>
      </w:r>
      <w:r>
        <w:rPr>
          <w:rFonts w:ascii="宋体" w:hAnsi="宋体"/>
          <w:color w:val="000000"/>
          <w:szCs w:val="21"/>
        </w:rPr>
        <w:t>月</w:t>
      </w:r>
      <w:r>
        <w:rPr>
          <w:rFonts w:ascii="宋体" w:hAnsi="宋体"/>
          <w:color w:val="000000"/>
          <w:szCs w:val="21"/>
          <w:u w:val="single"/>
        </w:rPr>
        <w:t xml:space="preserve">           </w:t>
      </w:r>
      <w:r>
        <w:rPr>
          <w:rFonts w:ascii="宋体" w:hAnsi="宋体"/>
          <w:color w:val="000000"/>
          <w:szCs w:val="21"/>
        </w:rPr>
        <w:t>日</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经营期限：</w:t>
      </w:r>
      <w:r>
        <w:rPr>
          <w:rFonts w:ascii="宋体" w:hAnsi="宋体"/>
          <w:color w:val="000000"/>
          <w:szCs w:val="21"/>
          <w:u w:val="single"/>
        </w:rPr>
        <w:t xml:space="preserve">                                     </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姓名：</w:t>
      </w:r>
      <w:r>
        <w:rPr>
          <w:rFonts w:ascii="宋体" w:hAnsi="宋体"/>
          <w:color w:val="000000"/>
          <w:szCs w:val="21"/>
          <w:u w:val="single"/>
        </w:rPr>
        <w:t xml:space="preserve">         </w:t>
      </w:r>
      <w:r>
        <w:rPr>
          <w:rFonts w:ascii="宋体" w:hAnsi="宋体" w:hint="eastAsia"/>
          <w:color w:val="000000"/>
          <w:szCs w:val="21"/>
        </w:rPr>
        <w:t>；</w:t>
      </w:r>
      <w:r>
        <w:rPr>
          <w:rFonts w:ascii="宋体" w:hAnsi="宋体"/>
          <w:color w:val="000000"/>
          <w:szCs w:val="21"/>
        </w:rPr>
        <w:t xml:space="preserve">  性别：</w:t>
      </w:r>
      <w:r>
        <w:rPr>
          <w:rFonts w:ascii="宋体" w:hAnsi="宋体"/>
          <w:color w:val="000000"/>
          <w:szCs w:val="21"/>
          <w:u w:val="single"/>
        </w:rPr>
        <w:t xml:space="preserve">         </w:t>
      </w:r>
      <w:r>
        <w:rPr>
          <w:rFonts w:ascii="宋体" w:hAnsi="宋体" w:hint="eastAsia"/>
          <w:color w:val="000000"/>
          <w:szCs w:val="21"/>
        </w:rPr>
        <w:t>；</w:t>
      </w:r>
      <w:r>
        <w:rPr>
          <w:rFonts w:ascii="宋体" w:hAnsi="宋体"/>
          <w:color w:val="000000"/>
          <w:szCs w:val="21"/>
        </w:rPr>
        <w:t xml:space="preserve">  年龄：</w:t>
      </w:r>
      <w:r>
        <w:rPr>
          <w:rFonts w:ascii="宋体" w:hAnsi="宋体"/>
          <w:color w:val="000000"/>
          <w:szCs w:val="21"/>
          <w:u w:val="single"/>
        </w:rPr>
        <w:t xml:space="preserve">         </w:t>
      </w:r>
      <w:r>
        <w:rPr>
          <w:rFonts w:ascii="宋体" w:hAnsi="宋体" w:hint="eastAsia"/>
          <w:color w:val="000000"/>
          <w:szCs w:val="21"/>
        </w:rPr>
        <w:t>；</w:t>
      </w:r>
      <w:r>
        <w:rPr>
          <w:rFonts w:ascii="宋体" w:hAnsi="宋体"/>
          <w:color w:val="000000"/>
          <w:szCs w:val="21"/>
        </w:rPr>
        <w:t xml:space="preserve">  职务：</w:t>
      </w:r>
      <w:r>
        <w:rPr>
          <w:rFonts w:ascii="宋体" w:hAnsi="宋体"/>
          <w:color w:val="000000"/>
          <w:szCs w:val="21"/>
          <w:u w:val="single"/>
        </w:rPr>
        <w:t xml:space="preserve">         </w:t>
      </w:r>
      <w:r>
        <w:rPr>
          <w:rFonts w:ascii="宋体" w:hAnsi="宋体" w:hint="eastAsia"/>
          <w:color w:val="000000"/>
          <w:szCs w:val="21"/>
        </w:rPr>
        <w:t>；</w:t>
      </w:r>
    </w:p>
    <w:p w:rsidR="00B02D92" w:rsidRDefault="00B02D92" w:rsidP="005D196F">
      <w:pPr>
        <w:spacing w:afterLines="50" w:line="400" w:lineRule="exact"/>
        <w:rPr>
          <w:rFonts w:ascii="宋体" w:hAnsi="宋体"/>
          <w:color w:val="000000"/>
          <w:szCs w:val="21"/>
          <w:u w:val="single"/>
        </w:rPr>
      </w:pPr>
      <w:r>
        <w:rPr>
          <w:rFonts w:ascii="宋体" w:hAnsi="宋体"/>
          <w:color w:val="000000"/>
          <w:szCs w:val="21"/>
        </w:rPr>
        <w:t>身份证号码：</w:t>
      </w:r>
      <w:r>
        <w:rPr>
          <w:rFonts w:ascii="宋体" w:hAnsi="宋体"/>
          <w:color w:val="000000"/>
          <w:szCs w:val="21"/>
          <w:u w:val="single"/>
        </w:rPr>
        <w:t xml:space="preserve">       </w:t>
      </w:r>
      <w:r>
        <w:rPr>
          <w:rFonts w:ascii="宋体" w:hAnsi="宋体" w:hint="eastAsia"/>
          <w:color w:val="000000"/>
          <w:szCs w:val="21"/>
          <w:u w:val="single"/>
        </w:rPr>
        <w:t xml:space="preserve">            </w:t>
      </w:r>
      <w:r>
        <w:rPr>
          <w:rFonts w:ascii="宋体" w:hAnsi="宋体"/>
          <w:color w:val="000000"/>
          <w:szCs w:val="21"/>
          <w:u w:val="single"/>
        </w:rPr>
        <w:t xml:space="preserve"> </w:t>
      </w:r>
      <w:r>
        <w:rPr>
          <w:rFonts w:ascii="宋体" w:hAnsi="宋体" w:hint="eastAsia"/>
          <w:color w:val="000000"/>
          <w:szCs w:val="21"/>
          <w:u w:val="single"/>
        </w:rPr>
        <w:t>。</w:t>
      </w:r>
    </w:p>
    <w:p w:rsidR="00B02D92" w:rsidRDefault="00B02D92" w:rsidP="00B02D92">
      <w:pPr>
        <w:spacing w:line="400" w:lineRule="exact"/>
        <w:rPr>
          <w:rFonts w:ascii="宋体" w:hAnsi="宋体"/>
          <w:color w:val="000000"/>
          <w:szCs w:val="21"/>
        </w:rPr>
      </w:pPr>
      <w:r>
        <w:rPr>
          <w:rFonts w:ascii="宋体" w:hAnsi="宋体"/>
          <w:color w:val="000000"/>
          <w:szCs w:val="21"/>
        </w:rPr>
        <w:t>系</w:t>
      </w:r>
      <w:r>
        <w:rPr>
          <w:rFonts w:ascii="宋体" w:hAnsi="宋体"/>
          <w:color w:val="000000"/>
          <w:szCs w:val="21"/>
          <w:u w:val="single"/>
        </w:rPr>
        <w:t xml:space="preserve">                          </w:t>
      </w:r>
      <w:r>
        <w:rPr>
          <w:rFonts w:ascii="宋体" w:hAnsi="宋体"/>
          <w:color w:val="000000"/>
          <w:szCs w:val="21"/>
        </w:rPr>
        <w:t>（供应商名称）的法定代表人。</w:t>
      </w:r>
    </w:p>
    <w:p w:rsidR="00B02D92" w:rsidRDefault="00B02D92" w:rsidP="00B02D92">
      <w:pPr>
        <w:spacing w:line="400" w:lineRule="exact"/>
        <w:ind w:firstLine="560"/>
        <w:rPr>
          <w:rFonts w:ascii="宋体" w:hAnsi="宋体"/>
          <w:color w:val="000000"/>
          <w:szCs w:val="21"/>
        </w:rPr>
      </w:pPr>
    </w:p>
    <w:p w:rsidR="00B02D92" w:rsidRDefault="00B02D92" w:rsidP="00B02D92">
      <w:pPr>
        <w:spacing w:line="400" w:lineRule="exact"/>
        <w:rPr>
          <w:rFonts w:ascii="宋体" w:hAnsi="宋体"/>
          <w:color w:val="000000"/>
          <w:szCs w:val="21"/>
        </w:rPr>
      </w:pPr>
      <w:r>
        <w:rPr>
          <w:rFonts w:ascii="宋体" w:hAnsi="宋体"/>
          <w:color w:val="000000"/>
          <w:szCs w:val="21"/>
        </w:rPr>
        <w:t>特此证明。</w:t>
      </w:r>
    </w:p>
    <w:p w:rsidR="00B02D92" w:rsidRDefault="00B02D92" w:rsidP="00B02D92">
      <w:pPr>
        <w:spacing w:line="400" w:lineRule="exact"/>
        <w:rPr>
          <w:rFonts w:ascii="宋体" w:hAnsi="宋体"/>
          <w:color w:val="000000"/>
          <w:szCs w:val="21"/>
        </w:rPr>
      </w:pPr>
    </w:p>
    <w:p w:rsidR="00B02D92" w:rsidRDefault="00B02D92" w:rsidP="00B02D92">
      <w:pPr>
        <w:spacing w:line="400" w:lineRule="exact"/>
        <w:jc w:val="left"/>
        <w:rPr>
          <w:rFonts w:ascii="宋体" w:hAnsi="宋体"/>
          <w:color w:val="000000"/>
          <w:szCs w:val="21"/>
        </w:rPr>
      </w:pPr>
      <w:r>
        <w:rPr>
          <w:rFonts w:ascii="宋体" w:hAnsi="宋体" w:hint="eastAsia"/>
          <w:color w:val="000000"/>
          <w:szCs w:val="21"/>
        </w:rPr>
        <w:t>供应商（盖章）：</w:t>
      </w:r>
      <w:r>
        <w:rPr>
          <w:rFonts w:ascii="宋体" w:hAnsi="宋体"/>
          <w:color w:val="000000"/>
          <w:szCs w:val="21"/>
          <w:u w:val="single"/>
        </w:rPr>
        <w:t xml:space="preserve">        </w:t>
      </w:r>
      <w:r>
        <w:rPr>
          <w:rFonts w:ascii="宋体" w:hAnsi="宋体" w:hint="eastAsia"/>
          <w:color w:val="000000"/>
          <w:szCs w:val="21"/>
          <w:u w:val="single"/>
        </w:rPr>
        <w:t xml:space="preserve">              </w:t>
      </w:r>
      <w:r>
        <w:rPr>
          <w:rFonts w:ascii="宋体" w:hAnsi="宋体"/>
          <w:color w:val="000000"/>
          <w:szCs w:val="21"/>
          <w:u w:val="single"/>
        </w:rPr>
        <w:t xml:space="preserve">   </w:t>
      </w:r>
      <w:r>
        <w:rPr>
          <w:rFonts w:ascii="宋体" w:hAnsi="宋体" w:hint="eastAsia"/>
          <w:color w:val="000000"/>
          <w:szCs w:val="21"/>
          <w:u w:val="single"/>
        </w:rPr>
        <w:t xml:space="preserve">       </w:t>
      </w:r>
      <w:r>
        <w:rPr>
          <w:rFonts w:ascii="宋体" w:hAnsi="宋体" w:hint="eastAsia"/>
          <w:color w:val="000000"/>
          <w:szCs w:val="21"/>
        </w:rPr>
        <w:t xml:space="preserve">          </w:t>
      </w:r>
    </w:p>
    <w:p w:rsidR="00B02D92" w:rsidRDefault="00B02D92" w:rsidP="00B02D92">
      <w:pPr>
        <w:spacing w:line="400" w:lineRule="exact"/>
        <w:jc w:val="left"/>
        <w:rPr>
          <w:rFonts w:ascii="宋体" w:hAnsi="宋体"/>
          <w:color w:val="000000"/>
          <w:szCs w:val="21"/>
        </w:rPr>
      </w:pPr>
    </w:p>
    <w:p w:rsidR="00B02D92" w:rsidRDefault="00B02D92" w:rsidP="00B02D92">
      <w:pPr>
        <w:spacing w:line="400" w:lineRule="exact"/>
        <w:jc w:val="left"/>
        <w:rPr>
          <w:rFonts w:ascii="宋体" w:hAnsi="宋体"/>
          <w:color w:val="000000"/>
          <w:szCs w:val="21"/>
          <w:u w:val="single"/>
        </w:rPr>
      </w:pPr>
      <w:r>
        <w:rPr>
          <w:rFonts w:ascii="宋体" w:hAnsi="宋体" w:hint="eastAsia"/>
          <w:color w:val="000000"/>
          <w:szCs w:val="21"/>
        </w:rPr>
        <w:t>日            期：</w:t>
      </w:r>
      <w:r>
        <w:rPr>
          <w:rFonts w:ascii="宋体" w:hAnsi="宋体"/>
          <w:color w:val="000000"/>
          <w:szCs w:val="21"/>
          <w:u w:val="single"/>
        </w:rPr>
        <w:t xml:space="preserve">                  </w:t>
      </w:r>
      <w:r>
        <w:rPr>
          <w:rFonts w:ascii="宋体" w:hAnsi="宋体" w:hint="eastAsia"/>
          <w:color w:val="000000"/>
          <w:szCs w:val="21"/>
          <w:u w:val="single"/>
        </w:rPr>
        <w:t xml:space="preserve">    </w:t>
      </w:r>
    </w:p>
    <w:p w:rsidR="00B02D92" w:rsidRDefault="00B02D92" w:rsidP="00B02D92">
      <w:pPr>
        <w:spacing w:line="400" w:lineRule="exact"/>
        <w:rPr>
          <w:rFonts w:ascii="宋体" w:hAnsi="宋体"/>
          <w:color w:val="000000"/>
          <w:szCs w:val="21"/>
          <w:u w:val="single"/>
        </w:rPr>
      </w:pPr>
      <w:r>
        <w:rPr>
          <w:rFonts w:ascii="宋体" w:hAnsi="宋体"/>
          <w:color w:val="000000"/>
          <w:szCs w:val="21"/>
          <w:u w:val="single"/>
        </w:rPr>
        <w:t xml:space="preserve">                  </w:t>
      </w:r>
      <w:r>
        <w:rPr>
          <w:rFonts w:ascii="宋体" w:hAnsi="宋体" w:hint="eastAsia"/>
          <w:color w:val="000000"/>
          <w:szCs w:val="21"/>
          <w:u w:val="single"/>
        </w:rPr>
        <w:t xml:space="preserve">           </w:t>
      </w:r>
    </w:p>
    <w:p w:rsidR="00B02D92" w:rsidRDefault="00B02D92" w:rsidP="00B02D92">
      <w:pPr>
        <w:spacing w:line="400" w:lineRule="exact"/>
        <w:ind w:right="560"/>
        <w:rPr>
          <w:rFonts w:ascii="宋体" w:hAnsi="宋体"/>
          <w:color w:val="000000"/>
          <w:szCs w:val="21"/>
        </w:rPr>
      </w:pPr>
    </w:p>
    <w:p w:rsidR="00B02D92" w:rsidRDefault="00B02D92" w:rsidP="00B02D92">
      <w:pPr>
        <w:spacing w:line="400" w:lineRule="exact"/>
        <w:ind w:right="560"/>
        <w:rPr>
          <w:rFonts w:ascii="宋体" w:hAnsi="宋体"/>
          <w:color w:val="000000"/>
          <w:szCs w:val="21"/>
        </w:rPr>
      </w:pPr>
    </w:p>
    <w:p w:rsidR="00B02D92" w:rsidRDefault="00B02D92" w:rsidP="00B02D92">
      <w:pPr>
        <w:spacing w:line="400" w:lineRule="exact"/>
        <w:jc w:val="left"/>
        <w:rPr>
          <w:rFonts w:ascii="宋体" w:hAnsi="宋体"/>
          <w:color w:val="000000"/>
          <w:szCs w:val="21"/>
        </w:rPr>
      </w:pPr>
      <w:r>
        <w:rPr>
          <w:rFonts w:ascii="宋体" w:hAnsi="宋体"/>
          <w:color w:val="000000"/>
          <w:szCs w:val="21"/>
        </w:rPr>
        <w:t>附：法定代表人</w:t>
      </w:r>
      <w:r>
        <w:rPr>
          <w:rFonts w:ascii="宋体" w:hAnsi="宋体" w:hint="eastAsia"/>
          <w:color w:val="000000"/>
          <w:szCs w:val="21"/>
        </w:rPr>
        <w:t>身份证扫描件（如不在同页，需加盖供应商公章）</w:t>
      </w:r>
    </w:p>
    <w:p w:rsidR="00B02D92" w:rsidRPr="00B02D92" w:rsidRDefault="00B02D92">
      <w:pPr>
        <w:snapToGrid w:val="0"/>
        <w:spacing w:line="360" w:lineRule="auto"/>
        <w:rPr>
          <w:rFonts w:ascii="宋体" w:hAnsi="宋体"/>
          <w:b/>
          <w:bCs/>
          <w:szCs w:val="21"/>
        </w:rPr>
      </w:pPr>
    </w:p>
    <w:p w:rsidR="00B02D92" w:rsidRDefault="00B02D92">
      <w:pPr>
        <w:snapToGrid w:val="0"/>
        <w:spacing w:line="360" w:lineRule="auto"/>
        <w:rPr>
          <w:rFonts w:ascii="宋体" w:hAnsi="宋体"/>
          <w:b/>
          <w:bCs/>
          <w:szCs w:val="21"/>
          <w:lang w:val="zh-CN"/>
        </w:rPr>
      </w:pPr>
    </w:p>
    <w:p w:rsidR="00B02D92" w:rsidRDefault="00B02D92" w:rsidP="00B02D92">
      <w:pPr>
        <w:pStyle w:val="a3"/>
        <w:rPr>
          <w:lang w:val="zh-CN"/>
        </w:rPr>
      </w:pPr>
    </w:p>
    <w:p w:rsidR="00B02D92" w:rsidRDefault="00B02D92" w:rsidP="00B02D92">
      <w:pPr>
        <w:pStyle w:val="a8"/>
        <w:ind w:firstLine="210"/>
        <w:rPr>
          <w:lang w:val="zh-CN"/>
        </w:rPr>
      </w:pPr>
    </w:p>
    <w:p w:rsidR="00B02D92" w:rsidRDefault="00B02D92" w:rsidP="00B02D92">
      <w:pPr>
        <w:rPr>
          <w:lang w:val="zh-CN"/>
        </w:rPr>
      </w:pPr>
    </w:p>
    <w:p w:rsidR="00B02D92" w:rsidRDefault="00B02D92" w:rsidP="00B02D92">
      <w:pPr>
        <w:pStyle w:val="a3"/>
        <w:rPr>
          <w:lang w:val="zh-CN"/>
        </w:rPr>
      </w:pPr>
    </w:p>
    <w:p w:rsidR="00B02D92" w:rsidRDefault="00B02D92" w:rsidP="00B02D92">
      <w:pPr>
        <w:pStyle w:val="a8"/>
        <w:ind w:firstLine="210"/>
        <w:rPr>
          <w:lang w:val="zh-CN"/>
        </w:rPr>
      </w:pPr>
    </w:p>
    <w:p w:rsidR="00B02D92" w:rsidRDefault="00B02D92" w:rsidP="00B02D92">
      <w:pPr>
        <w:rPr>
          <w:lang w:val="zh-CN"/>
        </w:rPr>
      </w:pPr>
    </w:p>
    <w:p w:rsidR="00B02D92" w:rsidRDefault="00B02D92" w:rsidP="00B02D92">
      <w:pPr>
        <w:pStyle w:val="a3"/>
        <w:rPr>
          <w:lang w:val="zh-CN"/>
        </w:rPr>
      </w:pPr>
    </w:p>
    <w:p w:rsidR="00B02D92" w:rsidRPr="00B02D92" w:rsidRDefault="00B02D92" w:rsidP="00B02D92">
      <w:pPr>
        <w:pStyle w:val="a8"/>
        <w:ind w:firstLine="210"/>
        <w:rPr>
          <w:lang w:val="zh-CN"/>
        </w:rPr>
      </w:pPr>
    </w:p>
    <w:p w:rsidR="006F28C2" w:rsidRDefault="006041F3">
      <w:pPr>
        <w:snapToGrid w:val="0"/>
        <w:spacing w:line="360" w:lineRule="auto"/>
        <w:rPr>
          <w:rFonts w:ascii="宋体" w:hAnsi="宋体"/>
          <w:sz w:val="24"/>
        </w:rPr>
      </w:pPr>
      <w:r>
        <w:rPr>
          <w:rFonts w:ascii="宋体" w:hAnsi="宋体" w:hint="eastAsia"/>
          <w:b/>
          <w:bCs/>
          <w:szCs w:val="21"/>
          <w:lang w:val="zh-CN"/>
        </w:rPr>
        <w:lastRenderedPageBreak/>
        <w:t>六</w:t>
      </w:r>
      <w:r w:rsidR="00B02D92">
        <w:rPr>
          <w:rFonts w:ascii="宋体" w:hAnsi="宋体" w:hint="eastAsia"/>
          <w:b/>
          <w:bCs/>
          <w:szCs w:val="21"/>
          <w:lang w:val="zh-CN"/>
        </w:rPr>
        <w:t>、</w:t>
      </w:r>
      <w:r w:rsidR="00346362">
        <w:rPr>
          <w:rFonts w:ascii="宋体" w:hAnsi="宋体"/>
          <w:b/>
          <w:bCs/>
          <w:szCs w:val="21"/>
          <w:lang w:val="zh-CN"/>
        </w:rPr>
        <w:t>法定代表人授权函</w:t>
      </w:r>
      <w:r w:rsidR="004819F7">
        <w:rPr>
          <w:rFonts w:ascii="宋体" w:hAnsi="宋体" w:hint="eastAsia"/>
          <w:b/>
          <w:bCs/>
          <w:szCs w:val="21"/>
          <w:lang w:val="zh-CN"/>
        </w:rPr>
        <w:t>格式</w:t>
      </w:r>
    </w:p>
    <w:p w:rsidR="006F28C2" w:rsidRDefault="006F28C2">
      <w:pPr>
        <w:snapToGrid w:val="0"/>
        <w:spacing w:line="360" w:lineRule="auto"/>
        <w:rPr>
          <w:rFonts w:ascii="宋体" w:hAnsi="宋体"/>
          <w:b/>
          <w:bCs/>
          <w:szCs w:val="21"/>
          <w:lang w:val="zh-CN"/>
        </w:rPr>
      </w:pPr>
    </w:p>
    <w:p w:rsidR="006F28C2" w:rsidRDefault="00346362">
      <w:pPr>
        <w:snapToGrid w:val="0"/>
        <w:spacing w:line="360" w:lineRule="auto"/>
        <w:jc w:val="center"/>
        <w:rPr>
          <w:rFonts w:ascii="宋体" w:hAnsi="宋体"/>
          <w:sz w:val="24"/>
        </w:rPr>
      </w:pPr>
      <w:r>
        <w:rPr>
          <w:rFonts w:ascii="宋体" w:hAnsi="宋体"/>
          <w:b/>
          <w:bCs/>
          <w:szCs w:val="21"/>
          <w:lang w:val="zh-CN"/>
        </w:rPr>
        <w:t>法定代表人授权函</w:t>
      </w:r>
    </w:p>
    <w:p w:rsidR="006F28C2" w:rsidRDefault="00B02D92">
      <w:pPr>
        <w:snapToGrid w:val="0"/>
        <w:spacing w:line="360" w:lineRule="auto"/>
        <w:rPr>
          <w:rFonts w:ascii="宋体" w:hAnsi="宋体"/>
          <w:kern w:val="0"/>
          <w:szCs w:val="21"/>
        </w:rPr>
      </w:pPr>
      <w:r>
        <w:rPr>
          <w:rFonts w:ascii="宋体" w:hAnsi="宋体" w:hint="eastAsia"/>
          <w:szCs w:val="21"/>
        </w:rPr>
        <w:t>致：采购人：</w:t>
      </w:r>
    </w:p>
    <w:p w:rsidR="006F28C2" w:rsidRDefault="00346362">
      <w:pPr>
        <w:snapToGrid w:val="0"/>
        <w:spacing w:line="360" w:lineRule="auto"/>
        <w:ind w:firstLine="576"/>
        <w:rPr>
          <w:rFonts w:ascii="宋体" w:hAnsi="宋体"/>
          <w:kern w:val="0"/>
          <w:szCs w:val="21"/>
        </w:rPr>
      </w:pPr>
      <w:r>
        <w:rPr>
          <w:rFonts w:ascii="宋体" w:hAnsi="宋体"/>
          <w:kern w:val="0"/>
          <w:szCs w:val="21"/>
          <w:lang w:val="zh-CN"/>
        </w:rPr>
        <w:t>兹委派我公司</w:t>
      </w:r>
      <w:r w:rsidR="00B02D92" w:rsidRPr="00B02D92">
        <w:rPr>
          <w:rFonts w:ascii="宋体" w:hAnsi="宋体" w:hint="eastAsia"/>
          <w:kern w:val="0"/>
          <w:szCs w:val="21"/>
          <w:u w:val="single"/>
          <w:lang w:val="zh-CN"/>
        </w:rPr>
        <w:t xml:space="preserve">    </w:t>
      </w:r>
      <w:r>
        <w:rPr>
          <w:rFonts w:ascii="宋体" w:hAnsi="宋体"/>
          <w:kern w:val="0"/>
          <w:szCs w:val="21"/>
          <w:lang w:val="zh-CN"/>
        </w:rPr>
        <w:t>先生/女士(其在本公司的职务是： ，联系电话：手机：传真：)，代表我公司全权处理</w:t>
      </w:r>
      <w:r>
        <w:rPr>
          <w:rFonts w:ascii="宋体" w:hAnsi="宋体"/>
          <w:szCs w:val="21"/>
          <w:u w:val="single"/>
        </w:rPr>
        <w:t xml:space="preserve">                  【招标编号：         】</w:t>
      </w:r>
      <w:r>
        <w:rPr>
          <w:rFonts w:ascii="宋体" w:hAnsi="宋体"/>
          <w:kern w:val="0"/>
          <w:szCs w:val="21"/>
          <w:lang w:val="zh-CN"/>
        </w:rPr>
        <w:t>政府采购投标的一切事项，</w:t>
      </w:r>
      <w:r w:rsidR="00B02D92">
        <w:rPr>
          <w:rFonts w:ascii="宋体" w:hAnsi="宋体" w:hint="eastAsia"/>
          <w:color w:val="000000"/>
          <w:szCs w:val="21"/>
        </w:rPr>
        <w:t>其在招投标活动中的一切活动本公司均予承认</w:t>
      </w:r>
      <w:r>
        <w:rPr>
          <w:rFonts w:ascii="宋体" w:hAnsi="宋体"/>
          <w:kern w:val="0"/>
          <w:szCs w:val="21"/>
          <w:lang w:val="zh-CN"/>
        </w:rPr>
        <w:t>。</w:t>
      </w:r>
    </w:p>
    <w:p w:rsidR="006F28C2" w:rsidRDefault="00346362" w:rsidP="00B02D92">
      <w:pPr>
        <w:snapToGrid w:val="0"/>
        <w:spacing w:line="360" w:lineRule="auto"/>
        <w:rPr>
          <w:rFonts w:ascii="宋体" w:hAnsi="宋体"/>
          <w:kern w:val="0"/>
          <w:szCs w:val="21"/>
        </w:rPr>
      </w:pPr>
      <w:r>
        <w:rPr>
          <w:rFonts w:ascii="宋体" w:hAnsi="宋体"/>
          <w:kern w:val="0"/>
          <w:szCs w:val="21"/>
          <w:lang w:val="zh-CN"/>
        </w:rPr>
        <w:t xml:space="preserve">    </w:t>
      </w:r>
    </w:p>
    <w:p w:rsidR="00B02D92" w:rsidRDefault="00B02D92" w:rsidP="00B02D92">
      <w:pPr>
        <w:snapToGrid w:val="0"/>
        <w:spacing w:line="360" w:lineRule="auto"/>
        <w:rPr>
          <w:rFonts w:ascii="宋体" w:hAnsi="宋体"/>
          <w:kern w:val="0"/>
          <w:szCs w:val="21"/>
          <w:lang w:val="zh-CN"/>
        </w:rPr>
      </w:pPr>
    </w:p>
    <w:p w:rsidR="006F28C2" w:rsidRDefault="00346362" w:rsidP="00B02D92">
      <w:pPr>
        <w:snapToGrid w:val="0"/>
        <w:spacing w:line="360" w:lineRule="auto"/>
        <w:rPr>
          <w:rFonts w:ascii="宋体" w:hAnsi="宋体"/>
          <w:kern w:val="0"/>
          <w:szCs w:val="21"/>
        </w:rPr>
      </w:pPr>
      <w:r>
        <w:rPr>
          <w:rFonts w:ascii="宋体" w:hAnsi="宋体" w:hint="eastAsia"/>
          <w:kern w:val="0"/>
          <w:szCs w:val="21"/>
          <w:lang w:val="zh-CN"/>
        </w:rPr>
        <w:t>投标人</w:t>
      </w:r>
      <w:r>
        <w:rPr>
          <w:rFonts w:ascii="宋体" w:hAnsi="宋体"/>
          <w:kern w:val="0"/>
          <w:szCs w:val="21"/>
          <w:lang w:val="zh-CN"/>
        </w:rPr>
        <w:t xml:space="preserve"> (</w:t>
      </w:r>
      <w:r>
        <w:rPr>
          <w:rFonts w:ascii="宋体" w:hAnsi="宋体" w:hint="eastAsia"/>
          <w:kern w:val="0"/>
          <w:szCs w:val="21"/>
          <w:lang w:val="zh-CN"/>
        </w:rPr>
        <w:t>盖</w:t>
      </w:r>
      <w:r>
        <w:rPr>
          <w:rFonts w:ascii="宋体" w:hAnsi="宋体"/>
          <w:kern w:val="0"/>
          <w:szCs w:val="21"/>
          <w:lang w:val="zh-CN"/>
        </w:rPr>
        <w:t>章)：</w:t>
      </w:r>
    </w:p>
    <w:p w:rsidR="00B02D92" w:rsidRDefault="00B02D92">
      <w:pPr>
        <w:snapToGrid w:val="0"/>
        <w:spacing w:line="360" w:lineRule="auto"/>
        <w:rPr>
          <w:rFonts w:ascii="宋体" w:hAnsi="宋体" w:cs="宋体"/>
          <w:szCs w:val="21"/>
        </w:rPr>
      </w:pPr>
    </w:p>
    <w:p w:rsidR="006F28C2" w:rsidRDefault="00346362">
      <w:pPr>
        <w:snapToGrid w:val="0"/>
        <w:spacing w:line="360" w:lineRule="auto"/>
        <w:rPr>
          <w:rFonts w:ascii="宋体" w:hAnsi="宋体"/>
          <w:kern w:val="0"/>
          <w:szCs w:val="21"/>
        </w:rPr>
      </w:pPr>
      <w:r>
        <w:rPr>
          <w:rFonts w:ascii="宋体" w:hAnsi="宋体" w:cs="宋体" w:hint="eastAsia"/>
          <w:szCs w:val="21"/>
        </w:rPr>
        <w:t>法定代表人（签字或盖章）</w:t>
      </w:r>
      <w:r>
        <w:rPr>
          <w:rFonts w:ascii="宋体" w:hAnsi="宋体"/>
          <w:kern w:val="0"/>
          <w:szCs w:val="21"/>
          <w:lang w:val="zh-CN"/>
        </w:rPr>
        <w:t>：</w:t>
      </w:r>
    </w:p>
    <w:p w:rsidR="006F28C2" w:rsidRDefault="00346362">
      <w:pPr>
        <w:spacing w:line="360" w:lineRule="auto"/>
        <w:jc w:val="center"/>
        <w:rPr>
          <w:rFonts w:ascii="宋体" w:hAnsi="宋体"/>
          <w:kern w:val="0"/>
          <w:szCs w:val="21"/>
          <w:lang w:val="zh-CN"/>
        </w:rPr>
      </w:pPr>
      <w:r>
        <w:rPr>
          <w:rFonts w:ascii="宋体" w:hAnsi="宋体"/>
          <w:kern w:val="0"/>
          <w:szCs w:val="21"/>
          <w:lang w:val="zh-CN"/>
        </w:rPr>
        <w:t>日期：  年  月   日</w:t>
      </w:r>
    </w:p>
    <w:p w:rsidR="006F28C2" w:rsidRDefault="006F28C2">
      <w:pPr>
        <w:spacing w:line="360" w:lineRule="auto"/>
        <w:jc w:val="center"/>
        <w:rPr>
          <w:rFonts w:ascii="宋体" w:hAnsi="宋体"/>
          <w:kern w:val="0"/>
          <w:sz w:val="24"/>
          <w:lang w:val="zh-CN"/>
        </w:rPr>
      </w:pPr>
    </w:p>
    <w:p w:rsidR="006F28C2" w:rsidRDefault="00346362">
      <w:pPr>
        <w:spacing w:line="480" w:lineRule="auto"/>
        <w:ind w:firstLineChars="192" w:firstLine="403"/>
        <w:rPr>
          <w:rFonts w:ascii="宋体" w:hAnsi="宋体"/>
        </w:rPr>
      </w:pPr>
      <w:r>
        <w:rPr>
          <w:rFonts w:ascii="宋体" w:hAnsi="宋体"/>
        </w:rPr>
        <w:t>附法</w:t>
      </w:r>
      <w:r w:rsidR="00B02D92">
        <w:rPr>
          <w:rFonts w:ascii="宋体" w:hAnsi="宋体" w:hint="eastAsia"/>
        </w:rPr>
        <w:t>定代表</w:t>
      </w:r>
      <w:r>
        <w:rPr>
          <w:rFonts w:ascii="宋体" w:hAnsi="宋体"/>
        </w:rPr>
        <w:t>人及</w:t>
      </w:r>
      <w:r>
        <w:rPr>
          <w:rFonts w:ascii="宋体" w:hAnsi="宋体"/>
          <w:lang w:val="zh-CN"/>
        </w:rPr>
        <w:t>授权委托人身份证</w:t>
      </w:r>
      <w:r>
        <w:rPr>
          <w:rFonts w:ascii="宋体" w:hAnsi="宋体"/>
        </w:rPr>
        <w:t>（复印件）</w:t>
      </w:r>
    </w:p>
    <w:p w:rsidR="006F28C2" w:rsidRDefault="006F28C2">
      <w:pPr>
        <w:snapToGrid w:val="0"/>
        <w:spacing w:before="100" w:beforeAutospacing="1" w:after="100" w:afterAutospacing="1" w:line="276" w:lineRule="auto"/>
        <w:ind w:firstLineChars="200" w:firstLine="480"/>
        <w:rPr>
          <w:rFonts w:ascii="宋体" w:hAnsi="宋体"/>
          <w:sz w:val="24"/>
        </w:rPr>
      </w:pPr>
    </w:p>
    <w:p w:rsidR="00A62884" w:rsidRPr="00EF4361" w:rsidRDefault="00B02D92" w:rsidP="00EF4361">
      <w:pPr>
        <w:pStyle w:val="23"/>
        <w:snapToGrid w:val="0"/>
        <w:spacing w:before="159" w:after="159" w:line="360" w:lineRule="auto"/>
        <w:rPr>
          <w:rFonts w:hAnsi="宋体"/>
        </w:rPr>
      </w:pPr>
      <w:r>
        <w:rPr>
          <w:rFonts w:hAnsi="宋体" w:hint="eastAsia"/>
          <w:b/>
          <w:color w:val="000000"/>
          <w:szCs w:val="21"/>
        </w:rPr>
        <w:br w:type="page"/>
      </w:r>
    </w:p>
    <w:p w:rsidR="004819F7" w:rsidRDefault="006041F3" w:rsidP="006041F3">
      <w:pPr>
        <w:snapToGrid w:val="0"/>
        <w:spacing w:line="360" w:lineRule="auto"/>
        <w:rPr>
          <w:rFonts w:ascii="宋体" w:hAnsi="宋体"/>
          <w:b/>
          <w:bCs/>
          <w:szCs w:val="21"/>
          <w:lang w:val="zh-CN"/>
        </w:rPr>
      </w:pPr>
      <w:r>
        <w:rPr>
          <w:rFonts w:ascii="宋体" w:hAnsi="宋体" w:hint="eastAsia"/>
          <w:b/>
          <w:bCs/>
          <w:szCs w:val="21"/>
          <w:lang w:val="zh-CN"/>
        </w:rPr>
        <w:lastRenderedPageBreak/>
        <w:t>七</w:t>
      </w:r>
      <w:r w:rsidR="00A62884" w:rsidRPr="00A62884">
        <w:rPr>
          <w:rFonts w:ascii="宋体" w:hAnsi="宋体" w:hint="eastAsia"/>
          <w:b/>
          <w:bCs/>
          <w:szCs w:val="21"/>
          <w:lang w:val="zh-CN"/>
        </w:rPr>
        <w:t>、</w:t>
      </w:r>
      <w:r w:rsidR="004819F7">
        <w:rPr>
          <w:rFonts w:hAnsi="宋体" w:hint="eastAsia"/>
          <w:b/>
          <w:bCs/>
          <w:szCs w:val="21"/>
        </w:rPr>
        <w:t>法定代表人诚信投标承诺书格式</w:t>
      </w:r>
    </w:p>
    <w:p w:rsidR="004819F7" w:rsidRDefault="004819F7" w:rsidP="004819F7">
      <w:pPr>
        <w:pStyle w:val="ac"/>
        <w:snapToGrid w:val="0"/>
        <w:spacing w:line="440" w:lineRule="atLeast"/>
        <w:ind w:left="842" w:hanging="422"/>
        <w:jc w:val="center"/>
        <w:rPr>
          <w:rFonts w:eastAsia="宋体" w:hAnsi="宋体"/>
          <w:b/>
          <w:bCs/>
          <w:sz w:val="21"/>
          <w:szCs w:val="21"/>
        </w:rPr>
      </w:pPr>
      <w:r>
        <w:rPr>
          <w:rFonts w:eastAsia="宋体" w:hAnsi="宋体" w:hint="eastAsia"/>
          <w:b/>
          <w:bCs/>
          <w:sz w:val="21"/>
          <w:szCs w:val="21"/>
        </w:rPr>
        <w:t>法定代表人诚信投标承诺书</w:t>
      </w:r>
    </w:p>
    <w:p w:rsidR="004819F7" w:rsidRDefault="004819F7" w:rsidP="004819F7">
      <w:pPr>
        <w:spacing w:line="460" w:lineRule="atLeast"/>
        <w:jc w:val="left"/>
        <w:rPr>
          <w:rFonts w:ascii="宋体" w:hAnsi="宋体" w:cs="Calibri"/>
          <w:kern w:val="0"/>
          <w:szCs w:val="21"/>
        </w:rPr>
      </w:pPr>
      <w:r>
        <w:rPr>
          <w:rFonts w:ascii="宋体" w:hAnsi="宋体" w:cs="Calibri" w:hint="eastAsia"/>
          <w:kern w:val="0"/>
          <w:szCs w:val="21"/>
        </w:rPr>
        <w:t>本人以企业法定代表人（负责人）的身份郑重承诺：</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将遵循公开、公平、公正和诚信信用的原则参加              项目（招标编号：   ）的投标；</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一、杜绝以收取管理费等形式的一切挂靠、违法转包、分包行为；并选派有丰富经验、无不良行为记录的在项目管理人员、技术人员，严格按投标文件、响应文件及合同等要求保证拟派人员的到岗率。</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二、响应文件所提供的一切材料都是真实、有效、合法的。</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三、不与其他投标人相互串通投标报价，不排挤其他投标人的公平竞争，不损害招标人或其他投标人的合法权益。</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四、不与采购人或采购代理机构串通投标，不损害国家利益，社会公共利益或其他人的合法权益。</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五、不向采购人或者评标委员会成员行贿以牟取中标。</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六、不以其他人名义投标或者以其他方式弄虚作假，骗取中标。</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七、不在投标后进行虚假恶意投诉。</w:t>
      </w:r>
    </w:p>
    <w:p w:rsidR="004819F7" w:rsidRDefault="004819F7" w:rsidP="004819F7">
      <w:pPr>
        <w:spacing w:line="460" w:lineRule="atLeast"/>
        <w:ind w:firstLineChars="200" w:firstLine="420"/>
        <w:jc w:val="left"/>
        <w:rPr>
          <w:rFonts w:ascii="宋体" w:hAnsi="宋体" w:cs="Calibri"/>
          <w:kern w:val="0"/>
          <w:szCs w:val="21"/>
        </w:rPr>
      </w:pPr>
      <w:r>
        <w:rPr>
          <w:rFonts w:ascii="宋体" w:hAnsi="宋体" w:cs="Calibri" w:hint="eastAsia"/>
          <w:kern w:val="0"/>
          <w:szCs w:val="21"/>
        </w:rPr>
        <w:t>八、我单位没有被政府机关列入失信被执行人名单、重大税收违法案件当事人名单、政府采购严重违法失信行为记录名单及其他不符合《中华人民共和国政府采购法》第二十二条规定条件的情形（《中华人民共和国政府采购法实施条例》第十九条规定的情形除外）。</w:t>
      </w:r>
    </w:p>
    <w:p w:rsidR="004819F7" w:rsidRDefault="004819F7" w:rsidP="004819F7">
      <w:pPr>
        <w:spacing w:line="460" w:lineRule="atLeast"/>
        <w:ind w:firstLineChars="200" w:firstLine="420"/>
        <w:rPr>
          <w:rFonts w:ascii="宋体" w:hAnsi="宋体" w:cs="Calibri"/>
          <w:kern w:val="0"/>
          <w:szCs w:val="21"/>
        </w:rPr>
      </w:pPr>
      <w:r>
        <w:rPr>
          <w:rFonts w:ascii="宋体" w:hAnsi="宋体" w:cs="Calibri" w:hint="eastAsia"/>
          <w:kern w:val="0"/>
          <w:szCs w:val="21"/>
        </w:rPr>
        <w:t>本公司若有违反本承诺内容的行为，愿意承担法律责任，包括不限于：愿意接受相关行政主管部门作出的处罚；给采购人造成损失的，依法承担相应的赔偿责任。</w:t>
      </w:r>
    </w:p>
    <w:p w:rsidR="004819F7" w:rsidRDefault="004819F7" w:rsidP="004819F7">
      <w:pPr>
        <w:spacing w:line="460" w:lineRule="atLeast"/>
        <w:ind w:right="1120"/>
        <w:rPr>
          <w:rFonts w:ascii="宋体" w:hAnsi="宋体" w:cs="Calibri"/>
          <w:kern w:val="0"/>
          <w:szCs w:val="21"/>
        </w:rPr>
      </w:pPr>
    </w:p>
    <w:p w:rsidR="004819F7" w:rsidRDefault="004819F7" w:rsidP="004819F7">
      <w:pPr>
        <w:autoSpaceDE w:val="0"/>
        <w:autoSpaceDN w:val="0"/>
        <w:adjustRightInd w:val="0"/>
        <w:ind w:firstLineChars="201" w:firstLine="422"/>
        <w:rPr>
          <w:rFonts w:ascii="宋体" w:hAnsi="宋体" w:cs="Calibri"/>
          <w:kern w:val="0"/>
          <w:szCs w:val="21"/>
        </w:rPr>
      </w:pPr>
      <w:r>
        <w:rPr>
          <w:rFonts w:ascii="宋体" w:hAnsi="宋体" w:cs="Calibri" w:hint="eastAsia"/>
          <w:kern w:val="0"/>
          <w:szCs w:val="21"/>
        </w:rPr>
        <w:t>供应商（盖章）：</w:t>
      </w:r>
    </w:p>
    <w:p w:rsidR="004819F7" w:rsidRDefault="004819F7" w:rsidP="004819F7">
      <w:pPr>
        <w:autoSpaceDE w:val="0"/>
        <w:autoSpaceDN w:val="0"/>
        <w:adjustRightInd w:val="0"/>
        <w:ind w:firstLineChars="201" w:firstLine="422"/>
        <w:rPr>
          <w:rFonts w:ascii="宋体" w:hAnsi="宋体" w:cs="Calibri"/>
          <w:kern w:val="0"/>
          <w:szCs w:val="21"/>
        </w:rPr>
      </w:pPr>
      <w:r>
        <w:rPr>
          <w:rFonts w:ascii="宋体" w:hAnsi="宋体" w:cs="Calibri" w:hint="eastAsia"/>
          <w:kern w:val="0"/>
          <w:szCs w:val="21"/>
        </w:rPr>
        <w:t>法定代表人（负责人）（签字或盖章）：</w:t>
      </w:r>
    </w:p>
    <w:p w:rsidR="004819F7" w:rsidRDefault="004819F7" w:rsidP="004819F7">
      <w:pPr>
        <w:snapToGrid w:val="0"/>
        <w:ind w:firstLineChars="200" w:firstLine="420"/>
        <w:rPr>
          <w:rFonts w:ascii="宋体" w:hAnsi="宋体"/>
          <w:b/>
          <w:bCs/>
          <w:szCs w:val="21"/>
          <w:lang w:val="zh-CN"/>
        </w:rPr>
      </w:pPr>
      <w:r>
        <w:rPr>
          <w:rFonts w:ascii="宋体" w:hAnsi="宋体" w:cs="Calibri" w:hint="eastAsia"/>
          <w:kern w:val="0"/>
          <w:szCs w:val="21"/>
        </w:rPr>
        <w:t>承诺书签署日期：</w:t>
      </w:r>
    </w:p>
    <w:p w:rsidR="004819F7" w:rsidRDefault="004819F7" w:rsidP="006041F3">
      <w:pPr>
        <w:snapToGrid w:val="0"/>
        <w:spacing w:line="360" w:lineRule="auto"/>
        <w:rPr>
          <w:rFonts w:ascii="宋体" w:hAnsi="宋体"/>
          <w:b/>
          <w:bCs/>
          <w:szCs w:val="21"/>
          <w:lang w:val="zh-CN"/>
        </w:rPr>
      </w:pPr>
    </w:p>
    <w:p w:rsidR="004819F7" w:rsidRDefault="004819F7" w:rsidP="006041F3">
      <w:pPr>
        <w:snapToGrid w:val="0"/>
        <w:spacing w:line="360" w:lineRule="auto"/>
        <w:rPr>
          <w:rFonts w:ascii="宋体" w:hAnsi="宋体"/>
          <w:b/>
          <w:bCs/>
          <w:szCs w:val="21"/>
          <w:lang w:val="zh-CN"/>
        </w:rPr>
      </w:pPr>
    </w:p>
    <w:p w:rsidR="004819F7" w:rsidRDefault="004819F7" w:rsidP="006041F3">
      <w:pPr>
        <w:snapToGrid w:val="0"/>
        <w:spacing w:line="360" w:lineRule="auto"/>
        <w:rPr>
          <w:rFonts w:ascii="宋体" w:hAnsi="宋体"/>
          <w:b/>
          <w:bCs/>
          <w:szCs w:val="21"/>
          <w:lang w:val="zh-CN"/>
        </w:rPr>
      </w:pPr>
    </w:p>
    <w:p w:rsidR="004819F7" w:rsidRDefault="004819F7" w:rsidP="006041F3">
      <w:pPr>
        <w:snapToGrid w:val="0"/>
        <w:spacing w:line="360" w:lineRule="auto"/>
        <w:rPr>
          <w:rFonts w:ascii="宋体" w:hAnsi="宋体"/>
          <w:b/>
          <w:bCs/>
          <w:szCs w:val="21"/>
          <w:lang w:val="zh-CN"/>
        </w:rPr>
      </w:pPr>
    </w:p>
    <w:p w:rsidR="004819F7" w:rsidRDefault="004819F7" w:rsidP="004819F7">
      <w:pPr>
        <w:pStyle w:val="a3"/>
        <w:rPr>
          <w:lang w:val="zh-CN"/>
        </w:rPr>
      </w:pPr>
    </w:p>
    <w:p w:rsidR="004819F7" w:rsidRDefault="004819F7" w:rsidP="004819F7">
      <w:pPr>
        <w:pStyle w:val="a8"/>
        <w:ind w:firstLine="210"/>
        <w:rPr>
          <w:lang w:val="zh-CN"/>
        </w:rPr>
      </w:pPr>
    </w:p>
    <w:p w:rsidR="004819F7" w:rsidRPr="004819F7" w:rsidRDefault="004819F7" w:rsidP="004819F7">
      <w:pPr>
        <w:pStyle w:val="a3"/>
        <w:rPr>
          <w:lang w:val="zh-CN"/>
        </w:rPr>
      </w:pPr>
    </w:p>
    <w:p w:rsidR="006041F3" w:rsidRPr="006041F3" w:rsidRDefault="004819F7" w:rsidP="006041F3">
      <w:pPr>
        <w:snapToGrid w:val="0"/>
        <w:spacing w:line="360" w:lineRule="auto"/>
        <w:rPr>
          <w:rFonts w:ascii="宋体" w:hAnsi="宋体"/>
          <w:b/>
          <w:bCs/>
          <w:szCs w:val="21"/>
          <w:lang w:val="zh-CN"/>
        </w:rPr>
      </w:pPr>
      <w:r>
        <w:rPr>
          <w:rFonts w:ascii="宋体" w:hAnsi="宋体" w:hint="eastAsia"/>
          <w:b/>
          <w:bCs/>
          <w:szCs w:val="21"/>
          <w:lang w:val="zh-CN"/>
        </w:rPr>
        <w:lastRenderedPageBreak/>
        <w:t>八、</w:t>
      </w:r>
      <w:r w:rsidR="00A62884" w:rsidRPr="00A62884">
        <w:rPr>
          <w:rFonts w:ascii="宋体" w:hAnsi="宋体" w:hint="eastAsia"/>
          <w:b/>
          <w:bCs/>
          <w:szCs w:val="21"/>
          <w:lang w:val="zh-CN"/>
        </w:rPr>
        <w:t>商务技术偏离表</w:t>
      </w:r>
      <w:r>
        <w:rPr>
          <w:rFonts w:ascii="宋体" w:hAnsi="宋体" w:hint="eastAsia"/>
          <w:b/>
          <w:bCs/>
          <w:szCs w:val="21"/>
          <w:lang w:val="zh-CN"/>
        </w:rPr>
        <w:t>格式</w:t>
      </w:r>
      <w:r w:rsidR="006041F3">
        <w:rPr>
          <w:rFonts w:ascii="宋体" w:hAnsi="宋体" w:hint="eastAsia"/>
          <w:b/>
          <w:bCs/>
          <w:szCs w:val="21"/>
          <w:lang w:val="zh-CN"/>
        </w:rPr>
        <w:t>（若有）</w:t>
      </w:r>
    </w:p>
    <w:p w:rsidR="00A62884" w:rsidRPr="00A62884" w:rsidRDefault="00A62884" w:rsidP="00A62884">
      <w:pPr>
        <w:pStyle w:val="a3"/>
        <w:jc w:val="center"/>
        <w:rPr>
          <w:lang w:val="zh-CN"/>
        </w:rPr>
      </w:pPr>
      <w:r w:rsidRPr="00A62884">
        <w:rPr>
          <w:rFonts w:ascii="宋体" w:hAnsi="宋体" w:hint="eastAsia"/>
          <w:b/>
          <w:bCs/>
          <w:sz w:val="21"/>
          <w:szCs w:val="21"/>
          <w:lang w:val="zh-CN"/>
        </w:rPr>
        <w:t>商务技术偏离表</w:t>
      </w:r>
    </w:p>
    <w:tbl>
      <w:tblPr>
        <w:tblStyle w:val="af1"/>
        <w:tblW w:w="9464" w:type="dxa"/>
        <w:tblLook w:val="04A0"/>
      </w:tblPr>
      <w:tblGrid>
        <w:gridCol w:w="959"/>
        <w:gridCol w:w="3544"/>
        <w:gridCol w:w="3685"/>
        <w:gridCol w:w="1276"/>
      </w:tblGrid>
      <w:tr w:rsidR="00A62884" w:rsidTr="00A62884">
        <w:tc>
          <w:tcPr>
            <w:tcW w:w="959" w:type="dxa"/>
          </w:tcPr>
          <w:p w:rsidR="00A62884" w:rsidRPr="00A62884" w:rsidRDefault="00A62884" w:rsidP="00A62884">
            <w:pPr>
              <w:rPr>
                <w:rFonts w:ascii="宋体" w:hAnsi="宋体" w:cs="宋体"/>
                <w:b/>
                <w:bCs/>
                <w:szCs w:val="21"/>
              </w:rPr>
            </w:pPr>
            <w:r w:rsidRPr="00A62884">
              <w:rPr>
                <w:rFonts w:ascii="宋体" w:hAnsi="宋体" w:cs="宋体" w:hint="eastAsia"/>
                <w:b/>
                <w:bCs/>
                <w:szCs w:val="21"/>
              </w:rPr>
              <w:t>序号</w:t>
            </w:r>
          </w:p>
        </w:tc>
        <w:tc>
          <w:tcPr>
            <w:tcW w:w="3544" w:type="dxa"/>
          </w:tcPr>
          <w:p w:rsidR="00A62884" w:rsidRPr="00A62884" w:rsidRDefault="00A62884" w:rsidP="00A62884">
            <w:pPr>
              <w:ind w:firstLine="482"/>
              <w:rPr>
                <w:rFonts w:ascii="宋体" w:hAnsi="宋体" w:cs="宋体"/>
                <w:b/>
                <w:bCs/>
                <w:szCs w:val="21"/>
              </w:rPr>
            </w:pPr>
            <w:r w:rsidRPr="00A62884">
              <w:rPr>
                <w:rFonts w:ascii="宋体" w:hAnsi="宋体" w:cs="宋体" w:hint="eastAsia"/>
                <w:b/>
                <w:bCs/>
                <w:szCs w:val="21"/>
              </w:rPr>
              <w:t>招标文件章节及具体内容</w:t>
            </w:r>
          </w:p>
        </w:tc>
        <w:tc>
          <w:tcPr>
            <w:tcW w:w="3685" w:type="dxa"/>
          </w:tcPr>
          <w:p w:rsidR="00A62884" w:rsidRPr="00A62884" w:rsidRDefault="00A62884" w:rsidP="00A62884">
            <w:pPr>
              <w:ind w:firstLine="482"/>
              <w:rPr>
                <w:rFonts w:ascii="宋体" w:hAnsi="宋体" w:cs="宋体"/>
                <w:b/>
                <w:bCs/>
                <w:szCs w:val="21"/>
              </w:rPr>
            </w:pPr>
            <w:r w:rsidRPr="00A62884">
              <w:rPr>
                <w:rFonts w:ascii="宋体" w:hAnsi="宋体" w:cs="宋体" w:hint="eastAsia"/>
                <w:b/>
                <w:bCs/>
                <w:szCs w:val="21"/>
              </w:rPr>
              <w:t>投标文件章节及具体内容</w:t>
            </w:r>
          </w:p>
        </w:tc>
        <w:tc>
          <w:tcPr>
            <w:tcW w:w="1276" w:type="dxa"/>
          </w:tcPr>
          <w:p w:rsidR="00A62884" w:rsidRPr="00A62884" w:rsidRDefault="00A62884" w:rsidP="00A62884">
            <w:pPr>
              <w:rPr>
                <w:rFonts w:ascii="宋体" w:hAnsi="宋体" w:cs="宋体"/>
                <w:b/>
                <w:bCs/>
                <w:szCs w:val="21"/>
              </w:rPr>
            </w:pPr>
            <w:r w:rsidRPr="00A62884">
              <w:rPr>
                <w:rFonts w:ascii="宋体" w:hAnsi="宋体" w:cs="宋体" w:hint="eastAsia"/>
                <w:b/>
                <w:bCs/>
                <w:szCs w:val="21"/>
              </w:rPr>
              <w:t>偏离说明</w:t>
            </w:r>
          </w:p>
        </w:tc>
      </w:tr>
      <w:tr w:rsidR="00A62884" w:rsidTr="00A62884">
        <w:tc>
          <w:tcPr>
            <w:tcW w:w="959" w:type="dxa"/>
          </w:tcPr>
          <w:p w:rsidR="00A62884" w:rsidRPr="00A62884" w:rsidRDefault="00A62884" w:rsidP="00CC6ABB">
            <w:pPr>
              <w:jc w:val="center"/>
              <w:rPr>
                <w:rFonts w:ascii="宋体" w:hAnsi="宋体" w:cs="宋体"/>
                <w:kern w:val="0"/>
                <w:szCs w:val="21"/>
              </w:rPr>
            </w:pPr>
            <w:r w:rsidRPr="00A62884">
              <w:rPr>
                <w:rFonts w:ascii="宋体" w:hAnsi="宋体" w:cs="宋体" w:hint="eastAsia"/>
                <w:kern w:val="0"/>
                <w:szCs w:val="21"/>
              </w:rPr>
              <w:t>1</w:t>
            </w:r>
          </w:p>
        </w:tc>
        <w:tc>
          <w:tcPr>
            <w:tcW w:w="3544" w:type="dxa"/>
          </w:tcPr>
          <w:p w:rsidR="00A62884" w:rsidRPr="00A62884" w:rsidRDefault="00A62884" w:rsidP="00A62884">
            <w:pPr>
              <w:ind w:firstLine="643"/>
              <w:jc w:val="center"/>
              <w:rPr>
                <w:rFonts w:ascii="宋体" w:hAnsi="宋体" w:cs="宋体"/>
                <w:b/>
                <w:kern w:val="0"/>
                <w:szCs w:val="21"/>
              </w:rPr>
            </w:pPr>
          </w:p>
        </w:tc>
        <w:tc>
          <w:tcPr>
            <w:tcW w:w="3685" w:type="dxa"/>
          </w:tcPr>
          <w:p w:rsidR="00A62884" w:rsidRPr="00A62884" w:rsidRDefault="00A62884" w:rsidP="00A62884">
            <w:pPr>
              <w:ind w:firstLine="643"/>
              <w:jc w:val="center"/>
              <w:rPr>
                <w:rFonts w:ascii="宋体" w:hAnsi="宋体" w:cs="宋体"/>
                <w:b/>
                <w:kern w:val="0"/>
                <w:szCs w:val="21"/>
              </w:rPr>
            </w:pPr>
          </w:p>
        </w:tc>
        <w:tc>
          <w:tcPr>
            <w:tcW w:w="1276" w:type="dxa"/>
          </w:tcPr>
          <w:p w:rsidR="00A62884" w:rsidRPr="00A62884" w:rsidRDefault="00A62884" w:rsidP="00A62884">
            <w:pPr>
              <w:ind w:firstLine="643"/>
              <w:jc w:val="center"/>
              <w:rPr>
                <w:rFonts w:ascii="宋体" w:hAnsi="宋体" w:cs="宋体"/>
                <w:b/>
                <w:kern w:val="0"/>
                <w:szCs w:val="21"/>
              </w:rPr>
            </w:pPr>
          </w:p>
        </w:tc>
      </w:tr>
      <w:tr w:rsidR="00A62884" w:rsidTr="00A62884">
        <w:tc>
          <w:tcPr>
            <w:tcW w:w="959" w:type="dxa"/>
          </w:tcPr>
          <w:p w:rsidR="00A62884" w:rsidRPr="00A62884" w:rsidRDefault="00A62884" w:rsidP="00CC6ABB">
            <w:pPr>
              <w:jc w:val="center"/>
              <w:rPr>
                <w:rFonts w:ascii="宋体" w:hAnsi="宋体" w:cs="宋体"/>
                <w:kern w:val="0"/>
                <w:szCs w:val="21"/>
              </w:rPr>
            </w:pPr>
            <w:r w:rsidRPr="00A62884">
              <w:rPr>
                <w:rFonts w:ascii="宋体" w:hAnsi="宋体" w:cs="宋体" w:hint="eastAsia"/>
                <w:kern w:val="0"/>
                <w:szCs w:val="21"/>
              </w:rPr>
              <w:t>2</w:t>
            </w:r>
          </w:p>
        </w:tc>
        <w:tc>
          <w:tcPr>
            <w:tcW w:w="3544" w:type="dxa"/>
          </w:tcPr>
          <w:p w:rsidR="00A62884" w:rsidRPr="00A62884" w:rsidRDefault="00A62884" w:rsidP="00A62884">
            <w:pPr>
              <w:ind w:firstLine="643"/>
              <w:jc w:val="center"/>
              <w:rPr>
                <w:rFonts w:ascii="宋体" w:hAnsi="宋体" w:cs="宋体"/>
                <w:b/>
                <w:kern w:val="0"/>
                <w:szCs w:val="21"/>
              </w:rPr>
            </w:pPr>
          </w:p>
        </w:tc>
        <w:tc>
          <w:tcPr>
            <w:tcW w:w="3685" w:type="dxa"/>
          </w:tcPr>
          <w:p w:rsidR="00A62884" w:rsidRPr="00A62884" w:rsidRDefault="00A62884" w:rsidP="00A62884">
            <w:pPr>
              <w:ind w:firstLine="643"/>
              <w:jc w:val="center"/>
              <w:rPr>
                <w:rFonts w:ascii="宋体" w:hAnsi="宋体" w:cs="宋体"/>
                <w:b/>
                <w:kern w:val="0"/>
                <w:szCs w:val="21"/>
              </w:rPr>
            </w:pPr>
          </w:p>
        </w:tc>
        <w:tc>
          <w:tcPr>
            <w:tcW w:w="1276" w:type="dxa"/>
          </w:tcPr>
          <w:p w:rsidR="00A62884" w:rsidRPr="00A62884" w:rsidRDefault="00A62884" w:rsidP="00A62884">
            <w:pPr>
              <w:ind w:firstLine="643"/>
              <w:jc w:val="center"/>
              <w:rPr>
                <w:rFonts w:ascii="宋体" w:hAnsi="宋体" w:cs="宋体"/>
                <w:b/>
                <w:kern w:val="0"/>
                <w:szCs w:val="21"/>
              </w:rPr>
            </w:pPr>
          </w:p>
        </w:tc>
      </w:tr>
      <w:tr w:rsidR="00A62884" w:rsidTr="00A62884">
        <w:tc>
          <w:tcPr>
            <w:tcW w:w="959" w:type="dxa"/>
          </w:tcPr>
          <w:p w:rsidR="00A62884" w:rsidRPr="00A62884" w:rsidRDefault="00A62884" w:rsidP="00CC6ABB">
            <w:pPr>
              <w:jc w:val="center"/>
              <w:rPr>
                <w:rFonts w:ascii="宋体" w:hAnsi="宋体" w:cs="宋体"/>
                <w:kern w:val="0"/>
                <w:szCs w:val="21"/>
              </w:rPr>
            </w:pPr>
            <w:r w:rsidRPr="00A62884">
              <w:rPr>
                <w:rFonts w:ascii="宋体" w:hAnsi="宋体" w:cs="宋体" w:hint="eastAsia"/>
                <w:kern w:val="0"/>
                <w:szCs w:val="21"/>
              </w:rPr>
              <w:t>……</w:t>
            </w:r>
          </w:p>
        </w:tc>
        <w:tc>
          <w:tcPr>
            <w:tcW w:w="3544" w:type="dxa"/>
          </w:tcPr>
          <w:p w:rsidR="00A62884" w:rsidRPr="00A62884" w:rsidRDefault="00A62884" w:rsidP="00A62884">
            <w:pPr>
              <w:ind w:firstLine="643"/>
              <w:jc w:val="center"/>
              <w:rPr>
                <w:rFonts w:ascii="宋体" w:hAnsi="宋体" w:cs="宋体"/>
                <w:b/>
                <w:kern w:val="0"/>
                <w:szCs w:val="21"/>
              </w:rPr>
            </w:pPr>
          </w:p>
        </w:tc>
        <w:tc>
          <w:tcPr>
            <w:tcW w:w="3685" w:type="dxa"/>
          </w:tcPr>
          <w:p w:rsidR="00A62884" w:rsidRPr="00A62884" w:rsidRDefault="00A62884" w:rsidP="00A62884">
            <w:pPr>
              <w:ind w:firstLine="643"/>
              <w:jc w:val="center"/>
              <w:rPr>
                <w:rFonts w:ascii="宋体" w:hAnsi="宋体" w:cs="宋体"/>
                <w:b/>
                <w:kern w:val="0"/>
                <w:szCs w:val="21"/>
              </w:rPr>
            </w:pPr>
          </w:p>
        </w:tc>
        <w:tc>
          <w:tcPr>
            <w:tcW w:w="1276" w:type="dxa"/>
          </w:tcPr>
          <w:p w:rsidR="00A62884" w:rsidRPr="00A62884" w:rsidRDefault="00A62884" w:rsidP="00A62884">
            <w:pPr>
              <w:ind w:firstLine="643"/>
              <w:jc w:val="center"/>
              <w:rPr>
                <w:rFonts w:ascii="宋体" w:hAnsi="宋体" w:cs="宋体"/>
                <w:b/>
                <w:kern w:val="0"/>
                <w:szCs w:val="21"/>
              </w:rPr>
            </w:pPr>
          </w:p>
        </w:tc>
      </w:tr>
    </w:tbl>
    <w:p w:rsidR="00A62884" w:rsidRPr="00A62884" w:rsidRDefault="00A62884" w:rsidP="00A62884">
      <w:pPr>
        <w:jc w:val="left"/>
        <w:rPr>
          <w:rFonts w:ascii="宋体" w:hAnsi="宋体" w:cs="宋体"/>
          <w:kern w:val="0"/>
          <w:szCs w:val="21"/>
        </w:rPr>
      </w:pPr>
      <w:r w:rsidRPr="00A62884">
        <w:rPr>
          <w:rFonts w:ascii="宋体" w:hAnsi="宋体" w:cs="宋体" w:hint="eastAsia"/>
          <w:kern w:val="0"/>
          <w:szCs w:val="21"/>
        </w:rPr>
        <w:t>投标人保证：除商务技术偏离表列出的偏离外，投标人响应招标文件的全部要求</w:t>
      </w:r>
      <w:r>
        <w:rPr>
          <w:rFonts w:ascii="宋体" w:hAnsi="宋体" w:cs="宋体" w:hint="eastAsia"/>
          <w:kern w:val="0"/>
          <w:szCs w:val="21"/>
        </w:rPr>
        <w:t>。</w:t>
      </w:r>
    </w:p>
    <w:p w:rsidR="00A62884" w:rsidRDefault="00A62884" w:rsidP="00A62884">
      <w:pPr>
        <w:autoSpaceDE w:val="0"/>
        <w:autoSpaceDN w:val="0"/>
        <w:adjustRightInd w:val="0"/>
        <w:spacing w:line="360" w:lineRule="auto"/>
        <w:jc w:val="left"/>
        <w:rPr>
          <w:rFonts w:ascii="宋体" w:hAnsi="宋体"/>
          <w:b/>
          <w:bCs/>
          <w:szCs w:val="21"/>
        </w:rPr>
      </w:pPr>
      <w:r w:rsidRPr="00A62884">
        <w:rPr>
          <w:rFonts w:ascii="宋体" w:hAnsi="宋体" w:cs="宋体" w:hint="eastAsia"/>
          <w:b/>
          <w:bCs/>
          <w:szCs w:val="21"/>
        </w:rPr>
        <w:t>注：按本格式和要求提供。</w:t>
      </w:r>
      <w:r w:rsidRPr="00A62884">
        <w:rPr>
          <w:rFonts w:ascii="宋体" w:hAnsi="宋体" w:hint="eastAsia"/>
          <w:b/>
          <w:bCs/>
          <w:kern w:val="0"/>
          <w:szCs w:val="21"/>
          <w:lang w:val="zh-CN"/>
        </w:rPr>
        <w:t>投标人在投标文件中，应对</w:t>
      </w:r>
      <w:r w:rsidRPr="00A62884">
        <w:rPr>
          <w:rFonts w:ascii="宋体" w:hAnsi="宋体" w:hint="eastAsia"/>
          <w:b/>
          <w:bCs/>
          <w:szCs w:val="21"/>
        </w:rPr>
        <w:t>项目技术规范和服务要求</w:t>
      </w:r>
      <w:r w:rsidRPr="00A62884">
        <w:rPr>
          <w:rFonts w:ascii="宋体" w:hAnsi="宋体" w:hint="eastAsia"/>
          <w:b/>
          <w:bCs/>
          <w:kern w:val="0"/>
          <w:szCs w:val="21"/>
          <w:lang w:val="zh-CN"/>
        </w:rPr>
        <w:t>中所提出各项要求进行逐条逐项的答复、说明和解释。首先对实现或满足程度明确作出“满足”、“不满足”、“部分满足”等应答，然后作出具体、详细的说明。回答“满足”应说明如何满足，回答“部分满足”要明确哪部分满足和哪部分不满足。同时明确满足的程度。若采用“详见”、“参见”方式说明的，应指明所指文档(应是投标文件的组成部分)的具体章节及页码。任何含糊不清的表示对评标结果的影响将是供应商的责任</w:t>
      </w:r>
      <w:r>
        <w:rPr>
          <w:rFonts w:ascii="宋体" w:hAnsi="宋体" w:hint="eastAsia"/>
          <w:b/>
          <w:bCs/>
          <w:kern w:val="0"/>
          <w:sz w:val="24"/>
          <w:lang w:val="zh-CN"/>
        </w:rPr>
        <w:t>。</w:t>
      </w: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A62884" w:rsidRDefault="00A62884">
      <w:pPr>
        <w:autoSpaceDE w:val="0"/>
        <w:autoSpaceDN w:val="0"/>
        <w:adjustRightInd w:val="0"/>
        <w:spacing w:line="360" w:lineRule="auto"/>
        <w:jc w:val="left"/>
        <w:rPr>
          <w:rFonts w:ascii="宋体" w:hAnsi="宋体"/>
          <w:b/>
          <w:bCs/>
          <w:szCs w:val="21"/>
        </w:rPr>
      </w:pPr>
    </w:p>
    <w:p w:rsidR="006F28C2" w:rsidRDefault="004819F7">
      <w:pPr>
        <w:autoSpaceDE w:val="0"/>
        <w:autoSpaceDN w:val="0"/>
        <w:adjustRightInd w:val="0"/>
        <w:spacing w:line="360" w:lineRule="auto"/>
        <w:jc w:val="left"/>
        <w:rPr>
          <w:rFonts w:ascii="宋体" w:hAnsi="宋体"/>
        </w:rPr>
      </w:pPr>
      <w:r>
        <w:rPr>
          <w:rFonts w:ascii="宋体" w:hAnsi="宋体" w:hint="eastAsia"/>
          <w:b/>
          <w:bCs/>
          <w:szCs w:val="21"/>
        </w:rPr>
        <w:lastRenderedPageBreak/>
        <w:t>九</w:t>
      </w:r>
      <w:r w:rsidR="00346362">
        <w:rPr>
          <w:rFonts w:ascii="宋体" w:hAnsi="宋体" w:hint="eastAsia"/>
          <w:b/>
          <w:bCs/>
          <w:szCs w:val="21"/>
        </w:rPr>
        <w:t>、</w:t>
      </w:r>
      <w:r w:rsidR="00346362">
        <w:rPr>
          <w:rFonts w:ascii="宋体" w:hAnsi="宋体"/>
          <w:b/>
          <w:bCs/>
          <w:szCs w:val="21"/>
        </w:rPr>
        <w:t>中小企业声明函</w:t>
      </w:r>
      <w:r>
        <w:rPr>
          <w:rFonts w:ascii="宋体" w:hAnsi="宋体" w:hint="eastAsia"/>
          <w:b/>
          <w:bCs/>
          <w:szCs w:val="21"/>
        </w:rPr>
        <w:t>格式</w:t>
      </w:r>
    </w:p>
    <w:p w:rsidR="006F28C2" w:rsidRPr="00A62884" w:rsidRDefault="00346362" w:rsidP="00A62884">
      <w:pPr>
        <w:autoSpaceDE w:val="0"/>
        <w:autoSpaceDN w:val="0"/>
        <w:adjustRightInd w:val="0"/>
        <w:spacing w:line="360" w:lineRule="auto"/>
        <w:jc w:val="center"/>
        <w:rPr>
          <w:rFonts w:ascii="Times New Roman" w:hAnsi="Times New Roman"/>
          <w:b/>
          <w:kern w:val="0"/>
          <w:szCs w:val="21"/>
        </w:rPr>
      </w:pPr>
      <w:r w:rsidRPr="00A62884">
        <w:rPr>
          <w:rFonts w:ascii="Times New Roman" w:hAnsi="Times New Roman"/>
          <w:b/>
          <w:kern w:val="0"/>
          <w:szCs w:val="21"/>
        </w:rPr>
        <w:t>中小企业声明函</w:t>
      </w:r>
    </w:p>
    <w:p w:rsidR="006041F3" w:rsidRDefault="006041F3" w:rsidP="006041F3">
      <w:pPr>
        <w:widowControl/>
        <w:spacing w:line="500" w:lineRule="exact"/>
        <w:ind w:firstLineChars="200" w:firstLine="420"/>
        <w:rPr>
          <w:rFonts w:ascii="宋体" w:hAnsi="宋体" w:cs="宋体"/>
          <w:szCs w:val="21"/>
        </w:rPr>
      </w:pPr>
      <w:r>
        <w:rPr>
          <w:rFonts w:ascii="宋体" w:hAnsi="宋体" w:cs="宋体" w:hint="eastAsia"/>
          <w:kern w:val="0"/>
          <w:szCs w:val="21"/>
        </w:rPr>
        <w:t>本公司（联合体）郑重声明，根据《政府采购促进中小企业发展管理办法》（财库﹝2020﹞46 号）的规定，本公司 （联合体）参加（单位名称）的（项目名称）采购活动，服务全部由符合政策要求的中小企业承接。相关企业（含联合体中的中小企业、签订分包意向协议的中小企业）的具体情况如下：</w:t>
      </w:r>
    </w:p>
    <w:p w:rsidR="006041F3" w:rsidRDefault="006041F3" w:rsidP="006041F3">
      <w:pPr>
        <w:widowControl/>
        <w:spacing w:line="500" w:lineRule="exact"/>
        <w:rPr>
          <w:rFonts w:ascii="宋体" w:hAnsi="宋体" w:cs="宋体"/>
          <w:szCs w:val="21"/>
        </w:rPr>
      </w:pPr>
      <w:r>
        <w:rPr>
          <w:rFonts w:ascii="宋体" w:hAnsi="宋体" w:cs="宋体" w:hint="eastAsia"/>
          <w:kern w:val="0"/>
          <w:szCs w:val="21"/>
        </w:rPr>
        <w:t xml:space="preserve">1. </w:t>
      </w:r>
      <w:r>
        <w:rPr>
          <w:rFonts w:ascii="宋体" w:hAnsi="宋体" w:cs="宋体" w:hint="eastAsia"/>
          <w:kern w:val="0"/>
          <w:szCs w:val="21"/>
          <w:u w:val="single"/>
        </w:rPr>
        <w:t>（标的名称）</w:t>
      </w:r>
      <w:r>
        <w:rPr>
          <w:rFonts w:ascii="宋体" w:hAnsi="宋体" w:cs="宋体" w:hint="eastAsia"/>
          <w:kern w:val="0"/>
          <w:szCs w:val="21"/>
        </w:rPr>
        <w:t>，属于</w:t>
      </w:r>
      <w:r>
        <w:rPr>
          <w:rFonts w:ascii="宋体" w:hAnsi="宋体" w:cs="宋体" w:hint="eastAsia"/>
          <w:kern w:val="0"/>
          <w:szCs w:val="21"/>
          <w:u w:val="single"/>
        </w:rPr>
        <w:t>（采购文件中明确的所属行业）</w:t>
      </w:r>
      <w:r>
        <w:rPr>
          <w:rFonts w:ascii="宋体" w:hAnsi="宋体" w:cs="宋体" w:hint="eastAsia"/>
          <w:kern w:val="0"/>
          <w:szCs w:val="21"/>
        </w:rPr>
        <w:t>；承接企业为</w:t>
      </w:r>
      <w:r>
        <w:rPr>
          <w:rFonts w:ascii="宋体" w:hAnsi="宋体" w:cs="宋体" w:hint="eastAsia"/>
          <w:kern w:val="0"/>
          <w:szCs w:val="21"/>
          <w:u w:val="single"/>
        </w:rPr>
        <w:t>（企业名称）</w:t>
      </w:r>
      <w:r>
        <w:rPr>
          <w:rFonts w:ascii="宋体" w:hAnsi="宋体" w:cs="宋体" w:hint="eastAsia"/>
          <w:kern w:val="0"/>
          <w:szCs w:val="21"/>
        </w:rPr>
        <w:t>，从业人员人，营业收入为万元，资产总额为万元，属于（</w:t>
      </w:r>
      <w:r>
        <w:rPr>
          <w:rFonts w:ascii="宋体" w:hAnsi="宋体" w:cs="宋体" w:hint="eastAsia"/>
          <w:kern w:val="0"/>
          <w:szCs w:val="21"/>
          <w:u w:val="single"/>
        </w:rPr>
        <w:t>中型企业、小型企业、微型企业）</w:t>
      </w:r>
      <w:r>
        <w:rPr>
          <w:rFonts w:ascii="宋体" w:hAnsi="宋体" w:cs="宋体" w:hint="eastAsia"/>
          <w:kern w:val="0"/>
          <w:szCs w:val="21"/>
        </w:rPr>
        <w:t xml:space="preserve">； </w:t>
      </w:r>
    </w:p>
    <w:p w:rsidR="006041F3" w:rsidRDefault="006041F3" w:rsidP="006041F3">
      <w:pPr>
        <w:widowControl/>
        <w:spacing w:line="500" w:lineRule="exact"/>
        <w:rPr>
          <w:rFonts w:ascii="宋体" w:hAnsi="宋体" w:cs="宋体"/>
          <w:szCs w:val="21"/>
        </w:rPr>
      </w:pPr>
      <w:r>
        <w:rPr>
          <w:rFonts w:ascii="宋体" w:hAnsi="宋体" w:cs="宋体" w:hint="eastAsia"/>
          <w:kern w:val="0"/>
          <w:szCs w:val="21"/>
        </w:rPr>
        <w:t>2.</w:t>
      </w:r>
      <w:r>
        <w:rPr>
          <w:rFonts w:ascii="宋体" w:hAnsi="宋体" w:cs="宋体" w:hint="eastAsia"/>
          <w:kern w:val="0"/>
          <w:szCs w:val="21"/>
          <w:u w:val="single"/>
        </w:rPr>
        <w:t xml:space="preserve"> （标的名称）</w:t>
      </w:r>
      <w:r>
        <w:rPr>
          <w:rFonts w:ascii="宋体" w:hAnsi="宋体" w:cs="宋体" w:hint="eastAsia"/>
          <w:kern w:val="0"/>
          <w:szCs w:val="21"/>
        </w:rPr>
        <w:t>，属于</w:t>
      </w:r>
      <w:r>
        <w:rPr>
          <w:rFonts w:ascii="宋体" w:hAnsi="宋体" w:cs="宋体" w:hint="eastAsia"/>
          <w:kern w:val="0"/>
          <w:szCs w:val="21"/>
          <w:u w:val="single"/>
        </w:rPr>
        <w:t>（采购文件中明确的所属行业）</w:t>
      </w:r>
      <w:r>
        <w:rPr>
          <w:rFonts w:ascii="宋体" w:hAnsi="宋体" w:cs="宋体" w:hint="eastAsia"/>
          <w:kern w:val="0"/>
          <w:szCs w:val="21"/>
        </w:rPr>
        <w:t>；承接企业为</w:t>
      </w:r>
      <w:r>
        <w:rPr>
          <w:rFonts w:ascii="宋体" w:hAnsi="宋体" w:cs="宋体" w:hint="eastAsia"/>
          <w:kern w:val="0"/>
          <w:szCs w:val="21"/>
          <w:u w:val="single"/>
        </w:rPr>
        <w:t>（企业名称）</w:t>
      </w:r>
      <w:r>
        <w:rPr>
          <w:rFonts w:ascii="宋体" w:hAnsi="宋体" w:cs="宋体" w:hint="eastAsia"/>
          <w:kern w:val="0"/>
          <w:szCs w:val="21"/>
        </w:rPr>
        <w:t>，从业人员人，营业收入为万元，资产总额为万元，属于（</w:t>
      </w:r>
      <w:r>
        <w:rPr>
          <w:rFonts w:ascii="宋体" w:hAnsi="宋体" w:cs="宋体" w:hint="eastAsia"/>
          <w:kern w:val="0"/>
          <w:szCs w:val="21"/>
          <w:u w:val="single"/>
        </w:rPr>
        <w:t>中型企业、小型企业、微型企业）</w:t>
      </w:r>
      <w:r>
        <w:rPr>
          <w:rFonts w:ascii="宋体" w:hAnsi="宋体" w:cs="宋体" w:hint="eastAsia"/>
          <w:kern w:val="0"/>
          <w:szCs w:val="21"/>
        </w:rPr>
        <w:t xml:space="preserve">； </w:t>
      </w:r>
    </w:p>
    <w:p w:rsidR="006041F3" w:rsidRDefault="006041F3" w:rsidP="006041F3">
      <w:pPr>
        <w:widowControl/>
        <w:spacing w:line="500" w:lineRule="exact"/>
        <w:rPr>
          <w:rFonts w:ascii="宋体" w:hAnsi="宋体" w:cs="宋体"/>
          <w:szCs w:val="21"/>
        </w:rPr>
      </w:pPr>
      <w:r>
        <w:rPr>
          <w:rFonts w:ascii="宋体" w:hAnsi="宋体" w:cs="宋体" w:hint="eastAsia"/>
          <w:kern w:val="0"/>
          <w:szCs w:val="21"/>
        </w:rPr>
        <w:t>……</w:t>
      </w:r>
    </w:p>
    <w:p w:rsidR="006041F3" w:rsidRDefault="006041F3" w:rsidP="006041F3">
      <w:pPr>
        <w:widowControl/>
        <w:spacing w:line="500" w:lineRule="exact"/>
        <w:ind w:firstLineChars="200" w:firstLine="420"/>
        <w:rPr>
          <w:rFonts w:ascii="宋体" w:hAnsi="宋体" w:cs="宋体"/>
          <w:szCs w:val="21"/>
        </w:rPr>
      </w:pPr>
      <w:r>
        <w:rPr>
          <w:rFonts w:ascii="宋体" w:hAnsi="宋体" w:cs="宋体" w:hint="eastAsia"/>
          <w:kern w:val="0"/>
          <w:szCs w:val="21"/>
        </w:rPr>
        <w:t>以上企业，不属于大企业的分支机构，不存在控股股东为大企业的情形，也不存在与大企业的负责人为同一人的情形。</w:t>
      </w:r>
    </w:p>
    <w:p w:rsidR="006041F3" w:rsidRDefault="006041F3" w:rsidP="006041F3">
      <w:pPr>
        <w:widowControl/>
        <w:spacing w:line="500" w:lineRule="exact"/>
        <w:ind w:firstLineChars="200" w:firstLine="420"/>
        <w:rPr>
          <w:rFonts w:ascii="宋体" w:hAnsi="宋体" w:cs="宋体"/>
          <w:szCs w:val="21"/>
        </w:rPr>
      </w:pPr>
      <w:r>
        <w:rPr>
          <w:rFonts w:ascii="宋体" w:hAnsi="宋体" w:cs="宋体" w:hint="eastAsia"/>
          <w:kern w:val="0"/>
          <w:szCs w:val="21"/>
        </w:rPr>
        <w:t xml:space="preserve">本企业对上述声明内容的真实性负责。如有虚假，将依法承担相应责任。 </w:t>
      </w:r>
    </w:p>
    <w:p w:rsidR="006041F3" w:rsidRDefault="006041F3" w:rsidP="006041F3">
      <w:pPr>
        <w:widowControl/>
        <w:spacing w:line="500" w:lineRule="exact"/>
        <w:jc w:val="right"/>
        <w:rPr>
          <w:rFonts w:ascii="宋体" w:hAnsi="宋体" w:cs="宋体"/>
          <w:kern w:val="0"/>
          <w:szCs w:val="21"/>
        </w:rPr>
      </w:pPr>
    </w:p>
    <w:p w:rsidR="006041F3" w:rsidRDefault="006041F3" w:rsidP="006041F3">
      <w:pPr>
        <w:widowControl/>
        <w:spacing w:line="500" w:lineRule="exact"/>
        <w:jc w:val="center"/>
        <w:rPr>
          <w:rFonts w:ascii="宋体" w:hAnsi="宋体" w:cs="宋体"/>
          <w:szCs w:val="21"/>
        </w:rPr>
      </w:pPr>
      <w:r>
        <w:rPr>
          <w:rFonts w:ascii="宋体" w:hAnsi="宋体" w:cs="宋体" w:hint="eastAsia"/>
          <w:kern w:val="0"/>
          <w:szCs w:val="21"/>
        </w:rPr>
        <w:t xml:space="preserve">                                            投标人（盖章）：</w:t>
      </w:r>
    </w:p>
    <w:p w:rsidR="006041F3" w:rsidRDefault="006041F3" w:rsidP="006041F3">
      <w:pPr>
        <w:pStyle w:val="a3"/>
        <w:jc w:val="center"/>
        <w:rPr>
          <w:rFonts w:ascii="Times New Roman" w:hAnsi="Times New Roman"/>
        </w:rPr>
      </w:pPr>
      <w:r>
        <w:rPr>
          <w:rFonts w:ascii="宋体" w:hAnsi="宋体" w:cs="宋体" w:hint="eastAsia"/>
          <w:sz w:val="21"/>
          <w:szCs w:val="21"/>
        </w:rPr>
        <w:t xml:space="preserve">                                     日 期：</w:t>
      </w:r>
    </w:p>
    <w:p w:rsidR="006041F3" w:rsidRDefault="006041F3" w:rsidP="006041F3">
      <w:pPr>
        <w:autoSpaceDE w:val="0"/>
        <w:autoSpaceDN w:val="0"/>
        <w:adjustRightInd w:val="0"/>
        <w:spacing w:line="360" w:lineRule="auto"/>
        <w:jc w:val="left"/>
        <w:rPr>
          <w:rFonts w:ascii="宋体" w:hAnsi="宋体"/>
          <w:kern w:val="0"/>
          <w:szCs w:val="21"/>
        </w:rPr>
      </w:pPr>
    </w:p>
    <w:p w:rsidR="006041F3" w:rsidRDefault="006041F3" w:rsidP="006041F3">
      <w:pPr>
        <w:autoSpaceDE w:val="0"/>
        <w:autoSpaceDN w:val="0"/>
        <w:adjustRightInd w:val="0"/>
        <w:spacing w:line="360" w:lineRule="auto"/>
        <w:ind w:right="-341"/>
        <w:jc w:val="left"/>
        <w:rPr>
          <w:rFonts w:ascii="宋体" w:hAnsi="宋体"/>
          <w:b/>
          <w:bCs/>
          <w:szCs w:val="21"/>
        </w:rPr>
      </w:pPr>
    </w:p>
    <w:p w:rsidR="006F28C2" w:rsidRPr="006041F3" w:rsidRDefault="006F28C2">
      <w:pPr>
        <w:pStyle w:val="a3"/>
        <w:jc w:val="center"/>
        <w:rPr>
          <w:rFonts w:ascii="Times New Roman" w:hAnsi="Times New Roman"/>
        </w:rPr>
      </w:pPr>
    </w:p>
    <w:p w:rsidR="006F28C2" w:rsidRDefault="006F28C2">
      <w:pPr>
        <w:autoSpaceDE w:val="0"/>
        <w:autoSpaceDN w:val="0"/>
        <w:adjustRightInd w:val="0"/>
        <w:spacing w:line="360" w:lineRule="auto"/>
        <w:jc w:val="left"/>
        <w:rPr>
          <w:rFonts w:ascii="宋体" w:hAnsi="宋体"/>
          <w:kern w:val="0"/>
          <w:szCs w:val="21"/>
        </w:rPr>
      </w:pPr>
    </w:p>
    <w:p w:rsidR="006F28C2" w:rsidRDefault="006F28C2">
      <w:pPr>
        <w:autoSpaceDE w:val="0"/>
        <w:autoSpaceDN w:val="0"/>
        <w:adjustRightInd w:val="0"/>
        <w:spacing w:line="360" w:lineRule="auto"/>
        <w:ind w:right="-341"/>
        <w:jc w:val="left"/>
        <w:rPr>
          <w:rFonts w:ascii="宋体" w:hAnsi="宋体"/>
          <w:b/>
          <w:bCs/>
          <w:szCs w:val="21"/>
        </w:rPr>
      </w:pPr>
    </w:p>
    <w:p w:rsidR="006F28C2" w:rsidRDefault="006F28C2">
      <w:pPr>
        <w:pStyle w:val="af5"/>
        <w:rPr>
          <w:rFonts w:ascii="宋体" w:hAnsi="宋体"/>
          <w:b/>
          <w:bCs/>
          <w:szCs w:val="21"/>
        </w:rPr>
      </w:pPr>
    </w:p>
    <w:p w:rsidR="006F28C2" w:rsidRDefault="006F28C2">
      <w:pPr>
        <w:pStyle w:val="a3"/>
      </w:pPr>
    </w:p>
    <w:p w:rsidR="006F28C2" w:rsidRDefault="006F28C2">
      <w:pPr>
        <w:autoSpaceDE w:val="0"/>
        <w:autoSpaceDN w:val="0"/>
        <w:adjustRightInd w:val="0"/>
        <w:spacing w:line="360" w:lineRule="auto"/>
        <w:ind w:right="-341"/>
        <w:jc w:val="left"/>
        <w:rPr>
          <w:rFonts w:ascii="宋体" w:hAnsi="宋体"/>
          <w:b/>
          <w:bCs/>
          <w:szCs w:val="21"/>
        </w:rPr>
      </w:pPr>
    </w:p>
    <w:p w:rsidR="006F28C2" w:rsidRDefault="006F28C2">
      <w:pPr>
        <w:autoSpaceDE w:val="0"/>
        <w:autoSpaceDN w:val="0"/>
        <w:adjustRightInd w:val="0"/>
        <w:spacing w:line="360" w:lineRule="auto"/>
        <w:ind w:right="-341"/>
        <w:jc w:val="left"/>
        <w:rPr>
          <w:rFonts w:ascii="宋体" w:hAnsi="宋体"/>
          <w:b/>
          <w:bCs/>
          <w:szCs w:val="21"/>
        </w:rPr>
      </w:pPr>
    </w:p>
    <w:p w:rsidR="006F28C2" w:rsidRDefault="006F28C2">
      <w:pPr>
        <w:autoSpaceDE w:val="0"/>
        <w:autoSpaceDN w:val="0"/>
        <w:adjustRightInd w:val="0"/>
        <w:spacing w:line="360" w:lineRule="auto"/>
        <w:ind w:right="-341"/>
        <w:jc w:val="left"/>
        <w:rPr>
          <w:rFonts w:ascii="宋体" w:hAnsi="宋体"/>
          <w:b/>
          <w:bCs/>
          <w:szCs w:val="21"/>
        </w:rPr>
      </w:pPr>
    </w:p>
    <w:p w:rsidR="006F28C2" w:rsidRDefault="006F28C2">
      <w:pPr>
        <w:pStyle w:val="af5"/>
        <w:rPr>
          <w:rFonts w:ascii="宋体" w:hAnsi="宋体"/>
          <w:b/>
          <w:bCs/>
          <w:szCs w:val="21"/>
        </w:rPr>
      </w:pPr>
    </w:p>
    <w:p w:rsidR="00A62884" w:rsidRPr="00A62884" w:rsidRDefault="00A62884" w:rsidP="006041F3">
      <w:pPr>
        <w:pStyle w:val="a8"/>
        <w:ind w:firstLineChars="0" w:firstLine="0"/>
      </w:pPr>
    </w:p>
    <w:p w:rsidR="006F28C2" w:rsidRDefault="004819F7">
      <w:pPr>
        <w:autoSpaceDE w:val="0"/>
        <w:autoSpaceDN w:val="0"/>
        <w:adjustRightInd w:val="0"/>
        <w:spacing w:line="360" w:lineRule="auto"/>
        <w:ind w:right="-341"/>
        <w:jc w:val="left"/>
        <w:rPr>
          <w:rFonts w:ascii="宋体" w:hAnsi="宋体"/>
          <w:kern w:val="0"/>
          <w:szCs w:val="21"/>
        </w:rPr>
      </w:pPr>
      <w:r>
        <w:rPr>
          <w:rFonts w:ascii="宋体" w:hAnsi="宋体" w:hint="eastAsia"/>
          <w:b/>
          <w:bCs/>
          <w:szCs w:val="21"/>
        </w:rPr>
        <w:lastRenderedPageBreak/>
        <w:t>十</w:t>
      </w:r>
      <w:r w:rsidR="00346362">
        <w:rPr>
          <w:rFonts w:ascii="宋体" w:hAnsi="宋体"/>
          <w:b/>
          <w:bCs/>
          <w:szCs w:val="21"/>
        </w:rPr>
        <w:t>、监狱企业声明函</w:t>
      </w:r>
      <w:r>
        <w:rPr>
          <w:rFonts w:ascii="宋体" w:hAnsi="宋体" w:hint="eastAsia"/>
          <w:b/>
          <w:bCs/>
          <w:szCs w:val="21"/>
        </w:rPr>
        <w:t>格式</w:t>
      </w:r>
    </w:p>
    <w:p w:rsidR="006F28C2" w:rsidRDefault="006F28C2">
      <w:pPr>
        <w:ind w:firstLineChars="1400" w:firstLine="3373"/>
        <w:rPr>
          <w:rFonts w:ascii="宋体" w:hAnsi="宋体"/>
          <w:b/>
          <w:sz w:val="24"/>
        </w:rPr>
      </w:pPr>
    </w:p>
    <w:p w:rsidR="006F28C2" w:rsidRDefault="006F28C2">
      <w:pPr>
        <w:jc w:val="left"/>
        <w:rPr>
          <w:rFonts w:ascii="宋体" w:hAnsi="宋体"/>
          <w:kern w:val="0"/>
          <w:szCs w:val="21"/>
        </w:rPr>
      </w:pPr>
    </w:p>
    <w:p w:rsidR="006F28C2" w:rsidRDefault="00346362">
      <w:pPr>
        <w:ind w:firstLineChars="1400" w:firstLine="3373"/>
        <w:rPr>
          <w:rFonts w:ascii="宋体" w:hAnsi="宋体"/>
          <w:b/>
          <w:sz w:val="24"/>
        </w:rPr>
      </w:pPr>
      <w:r>
        <w:rPr>
          <w:rFonts w:ascii="宋体" w:hAnsi="宋体"/>
          <w:b/>
          <w:sz w:val="24"/>
        </w:rPr>
        <w:t>监狱企业声明函</w:t>
      </w:r>
    </w:p>
    <w:p w:rsidR="006F28C2" w:rsidRDefault="00346362">
      <w:pPr>
        <w:ind w:firstLineChars="1350" w:firstLine="2835"/>
        <w:rPr>
          <w:rFonts w:ascii="宋体" w:hAnsi="宋体"/>
          <w:szCs w:val="21"/>
        </w:rPr>
      </w:pPr>
      <w:r>
        <w:rPr>
          <w:rFonts w:ascii="宋体" w:hAnsi="宋体"/>
          <w:szCs w:val="21"/>
        </w:rPr>
        <w:t>【非监狱企业不用提供】</w:t>
      </w:r>
    </w:p>
    <w:p w:rsidR="006F28C2" w:rsidRDefault="006F28C2">
      <w:pPr>
        <w:ind w:firstLine="480"/>
        <w:rPr>
          <w:rFonts w:ascii="宋体" w:hAnsi="宋体"/>
          <w:szCs w:val="21"/>
        </w:rPr>
      </w:pPr>
    </w:p>
    <w:p w:rsidR="006F28C2" w:rsidRDefault="006F28C2">
      <w:pPr>
        <w:spacing w:line="360" w:lineRule="auto"/>
        <w:ind w:firstLineChars="250" w:firstLine="525"/>
        <w:rPr>
          <w:rFonts w:ascii="宋体" w:hAnsi="宋体"/>
          <w:szCs w:val="21"/>
        </w:rPr>
      </w:pPr>
    </w:p>
    <w:p w:rsidR="006F28C2" w:rsidRDefault="00346362">
      <w:pPr>
        <w:spacing w:line="360" w:lineRule="auto"/>
        <w:ind w:firstLineChars="250" w:firstLine="525"/>
        <w:rPr>
          <w:rFonts w:ascii="宋体" w:hAnsi="宋体"/>
          <w:szCs w:val="21"/>
        </w:rPr>
      </w:pPr>
      <w:r>
        <w:rPr>
          <w:rFonts w:ascii="宋体" w:hAnsi="宋体"/>
          <w:szCs w:val="21"/>
        </w:rPr>
        <w:t>监狱企业参加政府采购活动时，应当提供由省级以上监狱管理本企业郑重声明，根据《关于政府采购支持监狱企业发展有关问题的通知》（财库[2014]68号）的规定，本企业为监狱企业。</w:t>
      </w:r>
    </w:p>
    <w:p w:rsidR="006F28C2" w:rsidRDefault="00346362">
      <w:pPr>
        <w:spacing w:line="360" w:lineRule="auto"/>
        <w:ind w:firstLine="480"/>
        <w:rPr>
          <w:rFonts w:ascii="宋体" w:hAnsi="宋体"/>
          <w:szCs w:val="21"/>
        </w:rPr>
      </w:pPr>
      <w:r>
        <w:rPr>
          <w:rFonts w:ascii="宋体" w:hAnsi="宋体"/>
          <w:szCs w:val="21"/>
        </w:rPr>
        <w:t>根据上述标准，我企业属于监狱企业的理由为：。</w:t>
      </w:r>
    </w:p>
    <w:p w:rsidR="006F28C2" w:rsidRDefault="00346362">
      <w:pPr>
        <w:spacing w:line="360" w:lineRule="auto"/>
        <w:ind w:firstLine="480"/>
        <w:rPr>
          <w:rFonts w:ascii="宋体" w:hAnsi="宋体"/>
          <w:szCs w:val="21"/>
        </w:rPr>
      </w:pPr>
      <w:r>
        <w:rPr>
          <w:rFonts w:ascii="宋体" w:hAnsi="宋体"/>
          <w:szCs w:val="21"/>
        </w:rPr>
        <w:t>本企业为参加（项目名称： ）（项目编号： ）采购活动提供本企业的产品。</w:t>
      </w:r>
    </w:p>
    <w:p w:rsidR="006F28C2" w:rsidRDefault="00346362">
      <w:pPr>
        <w:spacing w:line="360" w:lineRule="auto"/>
        <w:ind w:firstLine="480"/>
        <w:rPr>
          <w:rFonts w:ascii="宋体" w:hAnsi="宋体"/>
          <w:szCs w:val="21"/>
        </w:rPr>
      </w:pPr>
      <w:r>
        <w:rPr>
          <w:rFonts w:ascii="宋体" w:hAnsi="宋体"/>
          <w:szCs w:val="21"/>
        </w:rPr>
        <w:t>本企业对上述声明的真实性负责。如有虚假，将依法承担相应责任。</w:t>
      </w:r>
    </w:p>
    <w:p w:rsidR="006F28C2" w:rsidRDefault="006F28C2">
      <w:pPr>
        <w:spacing w:line="360" w:lineRule="auto"/>
        <w:ind w:firstLine="480"/>
        <w:rPr>
          <w:rFonts w:ascii="宋体" w:hAnsi="宋体"/>
          <w:szCs w:val="21"/>
        </w:rPr>
      </w:pPr>
    </w:p>
    <w:p w:rsidR="006F28C2" w:rsidRDefault="00346362">
      <w:pPr>
        <w:spacing w:line="360" w:lineRule="auto"/>
        <w:ind w:firstLine="480"/>
        <w:jc w:val="right"/>
        <w:rPr>
          <w:rFonts w:ascii="宋体" w:hAnsi="宋体"/>
          <w:szCs w:val="21"/>
        </w:rPr>
      </w:pPr>
      <w:r>
        <w:rPr>
          <w:rFonts w:ascii="宋体" w:hAnsi="宋体" w:hint="eastAsia"/>
          <w:szCs w:val="21"/>
        </w:rPr>
        <w:t>投标人</w:t>
      </w:r>
      <w:r>
        <w:rPr>
          <w:rFonts w:ascii="宋体" w:hAnsi="宋体"/>
          <w:szCs w:val="21"/>
        </w:rPr>
        <w:t>（盖章）：</w:t>
      </w:r>
    </w:p>
    <w:p w:rsidR="006F28C2" w:rsidRDefault="00346362">
      <w:pPr>
        <w:spacing w:line="360" w:lineRule="auto"/>
        <w:ind w:firstLine="480"/>
        <w:jc w:val="right"/>
        <w:rPr>
          <w:rFonts w:ascii="宋体" w:hAnsi="宋体"/>
          <w:szCs w:val="21"/>
        </w:rPr>
      </w:pPr>
      <w:r>
        <w:rPr>
          <w:rFonts w:ascii="宋体" w:hAnsi="宋体"/>
          <w:szCs w:val="21"/>
        </w:rPr>
        <w:t>日期： 年 月 日</w:t>
      </w:r>
    </w:p>
    <w:p w:rsidR="006F28C2" w:rsidRDefault="006F28C2">
      <w:pPr>
        <w:spacing w:line="360" w:lineRule="auto"/>
        <w:ind w:firstLine="480"/>
        <w:rPr>
          <w:rFonts w:ascii="宋体" w:hAnsi="宋体"/>
          <w:szCs w:val="21"/>
        </w:rPr>
      </w:pPr>
    </w:p>
    <w:p w:rsidR="006F28C2" w:rsidRDefault="006F28C2">
      <w:pPr>
        <w:spacing w:line="360" w:lineRule="auto"/>
        <w:ind w:firstLine="480"/>
        <w:rPr>
          <w:rFonts w:ascii="宋体" w:hAnsi="宋体"/>
          <w:szCs w:val="21"/>
        </w:rPr>
      </w:pPr>
    </w:p>
    <w:p w:rsidR="006F28C2" w:rsidRDefault="00346362">
      <w:pPr>
        <w:spacing w:line="360" w:lineRule="auto"/>
        <w:ind w:firstLine="480"/>
        <w:rPr>
          <w:rFonts w:ascii="宋体" w:hAnsi="宋体"/>
          <w:szCs w:val="21"/>
        </w:rPr>
      </w:pPr>
      <w:r>
        <w:rPr>
          <w:rFonts w:ascii="宋体" w:hAnsi="宋体" w:hint="eastAsia"/>
          <w:szCs w:val="21"/>
        </w:rPr>
        <w:t>投标人</w:t>
      </w:r>
      <w:r>
        <w:rPr>
          <w:rFonts w:ascii="宋体" w:hAnsi="宋体"/>
          <w:szCs w:val="21"/>
        </w:rPr>
        <w:t>为监狱企业的提供此函。</w:t>
      </w:r>
    </w:p>
    <w:p w:rsidR="006F28C2" w:rsidRDefault="00346362">
      <w:pPr>
        <w:spacing w:line="360" w:lineRule="auto"/>
        <w:ind w:firstLine="480"/>
        <w:rPr>
          <w:rFonts w:ascii="宋体" w:hAnsi="宋体"/>
          <w:szCs w:val="21"/>
        </w:rPr>
      </w:pPr>
      <w:r>
        <w:rPr>
          <w:rFonts w:ascii="宋体" w:hAnsi="宋体"/>
          <w:szCs w:val="21"/>
        </w:rPr>
        <w:t>局、戒毒管理局（含新疆生产建设兵团）出具的属于监狱企业的证明文件。</w:t>
      </w:r>
    </w:p>
    <w:p w:rsidR="006F28C2" w:rsidRDefault="00346362">
      <w:pPr>
        <w:spacing w:line="360" w:lineRule="auto"/>
        <w:ind w:firstLine="480"/>
        <w:rPr>
          <w:rFonts w:ascii="宋体" w:hAnsi="宋体"/>
          <w:szCs w:val="21"/>
        </w:rPr>
      </w:pPr>
      <w:r>
        <w:rPr>
          <w:rFonts w:ascii="宋体" w:hAnsi="宋体"/>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6F28C2" w:rsidRDefault="006F28C2">
      <w:pPr>
        <w:spacing w:line="360" w:lineRule="auto"/>
        <w:ind w:firstLine="480"/>
        <w:rPr>
          <w:rFonts w:ascii="宋体" w:hAnsi="宋体"/>
          <w:szCs w:val="21"/>
        </w:rPr>
      </w:pPr>
    </w:p>
    <w:p w:rsidR="006F28C2" w:rsidRDefault="006F28C2">
      <w:pPr>
        <w:autoSpaceDN w:val="0"/>
        <w:spacing w:line="360" w:lineRule="auto"/>
        <w:rPr>
          <w:rFonts w:ascii="宋体" w:hAnsi="宋体"/>
          <w:b/>
          <w:bCs/>
          <w:sz w:val="24"/>
        </w:rPr>
      </w:pPr>
    </w:p>
    <w:p w:rsidR="006F28C2" w:rsidRDefault="00346362">
      <w:pPr>
        <w:jc w:val="left"/>
        <w:rPr>
          <w:rFonts w:ascii="宋体" w:hAnsi="宋体"/>
          <w:b/>
          <w:sz w:val="24"/>
        </w:rPr>
      </w:pPr>
      <w:r>
        <w:rPr>
          <w:rFonts w:ascii="宋体" w:hAnsi="宋体"/>
          <w:sz w:val="24"/>
        </w:rPr>
        <w:br w:type="page"/>
      </w:r>
      <w:r>
        <w:rPr>
          <w:rFonts w:ascii="宋体" w:hAnsi="宋体" w:hint="eastAsia"/>
          <w:b/>
          <w:bCs/>
          <w:szCs w:val="21"/>
        </w:rPr>
        <w:lastRenderedPageBreak/>
        <w:t>十</w:t>
      </w:r>
      <w:r w:rsidR="004819F7">
        <w:rPr>
          <w:rFonts w:ascii="宋体" w:hAnsi="宋体" w:hint="eastAsia"/>
          <w:b/>
          <w:bCs/>
          <w:szCs w:val="21"/>
        </w:rPr>
        <w:t>一</w:t>
      </w:r>
      <w:r>
        <w:rPr>
          <w:rFonts w:ascii="宋体" w:hAnsi="宋体" w:hint="eastAsia"/>
          <w:b/>
          <w:bCs/>
          <w:szCs w:val="21"/>
        </w:rPr>
        <w:t>、</w:t>
      </w:r>
      <w:r>
        <w:rPr>
          <w:rFonts w:ascii="宋体" w:hAnsi="宋体"/>
          <w:b/>
          <w:bCs/>
          <w:szCs w:val="21"/>
        </w:rPr>
        <w:t>残疾人福利性单位声明函</w:t>
      </w:r>
      <w:r w:rsidR="004819F7">
        <w:rPr>
          <w:rFonts w:ascii="宋体" w:hAnsi="宋体" w:hint="eastAsia"/>
          <w:b/>
          <w:bCs/>
          <w:szCs w:val="21"/>
        </w:rPr>
        <w:t>格式</w:t>
      </w:r>
    </w:p>
    <w:p w:rsidR="006F28C2" w:rsidRDefault="006F28C2">
      <w:pPr>
        <w:jc w:val="left"/>
        <w:rPr>
          <w:rFonts w:ascii="宋体" w:hAnsi="宋体"/>
          <w:sz w:val="24"/>
        </w:rPr>
      </w:pPr>
    </w:p>
    <w:p w:rsidR="006F28C2" w:rsidRDefault="006F28C2">
      <w:pPr>
        <w:jc w:val="center"/>
        <w:rPr>
          <w:rFonts w:ascii="宋体" w:hAnsi="宋体"/>
          <w:sz w:val="24"/>
        </w:rPr>
      </w:pPr>
    </w:p>
    <w:p w:rsidR="006F28C2" w:rsidRDefault="00346362">
      <w:pPr>
        <w:jc w:val="center"/>
        <w:rPr>
          <w:rFonts w:ascii="宋体" w:hAnsi="宋体"/>
          <w:b/>
          <w:sz w:val="24"/>
        </w:rPr>
      </w:pPr>
      <w:r>
        <w:rPr>
          <w:rFonts w:ascii="宋体" w:hAnsi="宋体"/>
          <w:b/>
          <w:sz w:val="24"/>
        </w:rPr>
        <w:t>残疾人福利性单位声明函</w:t>
      </w:r>
    </w:p>
    <w:p w:rsidR="006F28C2" w:rsidRDefault="00346362">
      <w:pPr>
        <w:pStyle w:val="a3"/>
        <w:jc w:val="center"/>
        <w:rPr>
          <w:rFonts w:ascii="宋体" w:hAnsi="宋体"/>
          <w:sz w:val="21"/>
          <w:szCs w:val="21"/>
        </w:rPr>
      </w:pPr>
      <w:r>
        <w:rPr>
          <w:rFonts w:ascii="宋体" w:hAnsi="宋体"/>
          <w:sz w:val="21"/>
          <w:szCs w:val="21"/>
        </w:rPr>
        <w:t xml:space="preserve">  【非残疾人福利性单位不用提供】</w:t>
      </w:r>
    </w:p>
    <w:p w:rsidR="006F28C2" w:rsidRDefault="006F28C2">
      <w:pPr>
        <w:spacing w:line="588" w:lineRule="exact"/>
        <w:rPr>
          <w:rFonts w:ascii="宋体" w:hAnsi="宋体"/>
          <w:b/>
          <w:spacing w:val="6"/>
          <w:szCs w:val="21"/>
        </w:rPr>
      </w:pPr>
    </w:p>
    <w:p w:rsidR="006F28C2" w:rsidRDefault="00346362">
      <w:pPr>
        <w:snapToGrid w:val="0"/>
        <w:spacing w:line="360" w:lineRule="auto"/>
        <w:ind w:firstLineChars="200" w:firstLine="420"/>
        <w:rPr>
          <w:rFonts w:ascii="宋体" w:hAnsi="宋体"/>
          <w:szCs w:val="21"/>
        </w:rPr>
      </w:pPr>
      <w:r>
        <w:rPr>
          <w:rFonts w:ascii="宋体" w:hAnsi="宋体"/>
          <w:szCs w:val="21"/>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6F28C2" w:rsidRDefault="00346362">
      <w:pPr>
        <w:snapToGrid w:val="0"/>
        <w:spacing w:line="360" w:lineRule="auto"/>
        <w:ind w:firstLineChars="200" w:firstLine="420"/>
        <w:rPr>
          <w:rFonts w:ascii="宋体" w:hAnsi="宋体"/>
          <w:szCs w:val="21"/>
        </w:rPr>
      </w:pPr>
      <w:r>
        <w:rPr>
          <w:rFonts w:ascii="宋体" w:hAnsi="宋体"/>
          <w:szCs w:val="21"/>
        </w:rPr>
        <w:t>本单位对上述声明的真实性负责。如有虚假，将依法承担相应责任。</w:t>
      </w:r>
    </w:p>
    <w:p w:rsidR="006F28C2" w:rsidRDefault="006F28C2">
      <w:pPr>
        <w:snapToGrid w:val="0"/>
        <w:spacing w:line="360" w:lineRule="auto"/>
        <w:ind w:firstLineChars="200" w:firstLine="420"/>
        <w:rPr>
          <w:rFonts w:ascii="宋体" w:hAnsi="宋体"/>
          <w:szCs w:val="21"/>
        </w:rPr>
      </w:pPr>
    </w:p>
    <w:p w:rsidR="006F28C2" w:rsidRDefault="006F28C2">
      <w:pPr>
        <w:snapToGrid w:val="0"/>
        <w:spacing w:line="360" w:lineRule="auto"/>
        <w:ind w:firstLineChars="200" w:firstLine="420"/>
        <w:rPr>
          <w:rFonts w:ascii="宋体" w:hAnsi="宋体"/>
          <w:szCs w:val="21"/>
        </w:rPr>
      </w:pPr>
    </w:p>
    <w:p w:rsidR="006F28C2" w:rsidRDefault="00346362">
      <w:pPr>
        <w:snapToGrid w:val="0"/>
        <w:spacing w:line="360" w:lineRule="auto"/>
        <w:ind w:firstLineChars="200" w:firstLine="420"/>
        <w:jc w:val="right"/>
        <w:rPr>
          <w:rFonts w:ascii="宋体" w:hAnsi="宋体"/>
          <w:szCs w:val="21"/>
        </w:rPr>
      </w:pPr>
      <w:r>
        <w:rPr>
          <w:rFonts w:ascii="宋体" w:hAnsi="宋体" w:hint="eastAsia"/>
          <w:szCs w:val="21"/>
        </w:rPr>
        <w:t>投标人（盖章）</w:t>
      </w:r>
      <w:r>
        <w:rPr>
          <w:rFonts w:ascii="宋体" w:hAnsi="宋体"/>
          <w:szCs w:val="21"/>
        </w:rPr>
        <w:t>：</w:t>
      </w:r>
    </w:p>
    <w:p w:rsidR="006F28C2" w:rsidRDefault="006F28C2">
      <w:pPr>
        <w:snapToGrid w:val="0"/>
        <w:spacing w:line="360" w:lineRule="auto"/>
        <w:ind w:firstLineChars="200" w:firstLine="420"/>
        <w:jc w:val="right"/>
        <w:rPr>
          <w:rFonts w:ascii="宋体" w:hAnsi="宋体"/>
          <w:szCs w:val="21"/>
        </w:rPr>
      </w:pPr>
    </w:p>
    <w:p w:rsidR="006F28C2" w:rsidRDefault="00346362">
      <w:pPr>
        <w:snapToGrid w:val="0"/>
        <w:spacing w:line="360" w:lineRule="auto"/>
        <w:ind w:firstLineChars="200" w:firstLine="420"/>
        <w:jc w:val="right"/>
        <w:rPr>
          <w:rFonts w:ascii="宋体" w:hAnsi="宋体"/>
          <w:szCs w:val="21"/>
        </w:rPr>
      </w:pPr>
      <w:r>
        <w:rPr>
          <w:rFonts w:ascii="宋体" w:hAnsi="宋体"/>
          <w:szCs w:val="21"/>
        </w:rPr>
        <w:t>日期：   年   月   日</w:t>
      </w:r>
    </w:p>
    <w:p w:rsidR="006F28C2" w:rsidRDefault="006F28C2" w:rsidP="00DC2D08">
      <w:pPr>
        <w:snapToGrid w:val="0"/>
        <w:spacing w:line="360" w:lineRule="auto"/>
        <w:ind w:firstLineChars="200" w:firstLine="422"/>
        <w:rPr>
          <w:rFonts w:ascii="宋体" w:hAnsi="宋体"/>
          <w:b/>
          <w:szCs w:val="21"/>
        </w:rPr>
      </w:pPr>
    </w:p>
    <w:p w:rsidR="006F28C2" w:rsidRDefault="00346362" w:rsidP="00DC2D08">
      <w:pPr>
        <w:snapToGrid w:val="0"/>
        <w:spacing w:line="360" w:lineRule="auto"/>
        <w:ind w:firstLineChars="200" w:firstLine="422"/>
        <w:rPr>
          <w:rFonts w:ascii="宋体" w:hAnsi="宋体"/>
          <w:b/>
          <w:szCs w:val="21"/>
        </w:rPr>
      </w:pPr>
      <w:r>
        <w:rPr>
          <w:rFonts w:ascii="宋体" w:hAnsi="宋体"/>
          <w:b/>
          <w:szCs w:val="21"/>
        </w:rPr>
        <w:t>注： 中标</w:t>
      </w:r>
      <w:r>
        <w:rPr>
          <w:rFonts w:ascii="宋体" w:hAnsi="宋体" w:hint="eastAsia"/>
          <w:b/>
          <w:szCs w:val="21"/>
        </w:rPr>
        <w:t>投标人</w:t>
      </w:r>
      <w:r>
        <w:rPr>
          <w:rFonts w:ascii="宋体" w:hAnsi="宋体"/>
          <w:b/>
          <w:szCs w:val="21"/>
        </w:rPr>
        <w:t>为残疾人福利性单位的，将随中标结果同时公告其《残疾人福利性单位声明函》，接受社会监督。</w:t>
      </w:r>
    </w:p>
    <w:p w:rsidR="006F28C2" w:rsidRDefault="006F28C2">
      <w:pPr>
        <w:autoSpaceDE w:val="0"/>
        <w:autoSpaceDN w:val="0"/>
        <w:adjustRightInd w:val="0"/>
        <w:spacing w:line="360" w:lineRule="auto"/>
        <w:ind w:right="-341" w:firstLineChars="200" w:firstLine="420"/>
        <w:jc w:val="left"/>
        <w:rPr>
          <w:rFonts w:ascii="宋体" w:hAnsi="宋体"/>
          <w:kern w:val="0"/>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pPr>
        <w:pStyle w:val="25"/>
        <w:spacing w:line="360" w:lineRule="auto"/>
        <w:ind w:firstLine="0"/>
        <w:jc w:val="left"/>
        <w:rPr>
          <w:rFonts w:hAnsi="宋体"/>
          <w:b/>
          <w:bCs/>
          <w:kern w:val="2"/>
          <w:sz w:val="21"/>
          <w:szCs w:val="21"/>
        </w:rPr>
      </w:pPr>
    </w:p>
    <w:p w:rsidR="006F28C2" w:rsidRDefault="006F28C2" w:rsidP="001D3AF2">
      <w:pPr>
        <w:spacing w:line="360" w:lineRule="auto"/>
        <w:rPr>
          <w:rFonts w:ascii="宋体" w:hAnsi="宋体"/>
          <w:szCs w:val="21"/>
        </w:rPr>
      </w:pPr>
    </w:p>
    <w:p w:rsidR="006F28C2" w:rsidRPr="00D236EA" w:rsidRDefault="00346362">
      <w:pPr>
        <w:ind w:firstLine="420"/>
        <w:jc w:val="left"/>
        <w:rPr>
          <w:rFonts w:ascii="宋体" w:hAnsi="宋体"/>
          <w:szCs w:val="21"/>
        </w:rPr>
      </w:pPr>
      <w:r w:rsidRPr="00D236EA">
        <w:rPr>
          <w:rFonts w:ascii="宋体" w:hAnsi="宋体" w:cs="宋体"/>
          <w:b/>
          <w:szCs w:val="21"/>
          <w:lang w:val="zh-CN"/>
        </w:rPr>
        <w:lastRenderedPageBreak/>
        <w:t>十</w:t>
      </w:r>
      <w:r w:rsidR="004819F7">
        <w:rPr>
          <w:rFonts w:ascii="宋体" w:hAnsi="宋体" w:cs="宋体" w:hint="eastAsia"/>
          <w:b/>
          <w:szCs w:val="21"/>
          <w:lang w:val="zh-CN"/>
        </w:rPr>
        <w:t>二</w:t>
      </w:r>
      <w:r w:rsidRPr="00D236EA">
        <w:rPr>
          <w:rFonts w:ascii="宋体" w:hAnsi="宋体" w:cs="宋体"/>
          <w:b/>
          <w:szCs w:val="21"/>
          <w:lang w:val="zh-CN"/>
        </w:rPr>
        <w:t>、政府采购</w:t>
      </w:r>
      <w:r w:rsidRPr="00D236EA">
        <w:rPr>
          <w:rFonts w:ascii="宋体" w:hAnsi="宋体" w:cs="宋体" w:hint="eastAsia"/>
          <w:b/>
          <w:szCs w:val="21"/>
          <w:lang w:val="zh-CN"/>
        </w:rPr>
        <w:t>投标人</w:t>
      </w:r>
      <w:r w:rsidRPr="00D236EA">
        <w:rPr>
          <w:rFonts w:ascii="宋体" w:hAnsi="宋体" w:cs="宋体"/>
          <w:b/>
          <w:szCs w:val="21"/>
          <w:lang w:val="zh-CN"/>
        </w:rPr>
        <w:t>质疑函范本</w:t>
      </w:r>
    </w:p>
    <w:tbl>
      <w:tblPr>
        <w:tblW w:w="9299" w:type="dxa"/>
        <w:jc w:val="center"/>
        <w:tblCellSpacing w:w="0" w:type="dxa"/>
        <w:tblLayout w:type="fixed"/>
        <w:tblCellMar>
          <w:left w:w="0" w:type="dxa"/>
          <w:right w:w="0" w:type="dxa"/>
        </w:tblCellMar>
        <w:tblLook w:val="04A0"/>
      </w:tblPr>
      <w:tblGrid>
        <w:gridCol w:w="9299"/>
      </w:tblGrid>
      <w:tr w:rsidR="006F28C2">
        <w:trPr>
          <w:tblCellSpacing w:w="0" w:type="dxa"/>
          <w:jc w:val="center"/>
        </w:trPr>
        <w:tc>
          <w:tcPr>
            <w:tcW w:w="9299" w:type="dxa"/>
            <w:vAlign w:val="center"/>
          </w:tcPr>
          <w:tbl>
            <w:tblPr>
              <w:tblW w:w="9299" w:type="dxa"/>
              <w:tblCellSpacing w:w="0" w:type="dxa"/>
              <w:shd w:val="clear" w:color="auto" w:fill="FFFFFF"/>
              <w:tblLayout w:type="fixed"/>
              <w:tblCellMar>
                <w:left w:w="0" w:type="dxa"/>
                <w:right w:w="0" w:type="dxa"/>
              </w:tblCellMar>
              <w:tblLook w:val="04A0"/>
            </w:tblPr>
            <w:tblGrid>
              <w:gridCol w:w="9299"/>
            </w:tblGrid>
            <w:tr w:rsidR="006F28C2">
              <w:trPr>
                <w:trHeight w:val="1140"/>
                <w:tblCellSpacing w:w="0" w:type="dxa"/>
              </w:trPr>
              <w:tc>
                <w:tcPr>
                  <w:tcW w:w="9299" w:type="dxa"/>
                  <w:shd w:val="clear" w:color="auto" w:fill="FFFFFF"/>
                </w:tcPr>
                <w:tbl>
                  <w:tblPr>
                    <w:tblW w:w="7904" w:type="dxa"/>
                    <w:jc w:val="center"/>
                    <w:tblCellSpacing w:w="0" w:type="dxa"/>
                    <w:tblLayout w:type="fixed"/>
                    <w:tblCellMar>
                      <w:left w:w="0" w:type="dxa"/>
                      <w:right w:w="0" w:type="dxa"/>
                    </w:tblCellMar>
                    <w:tblLook w:val="04A0"/>
                  </w:tblPr>
                  <w:tblGrid>
                    <w:gridCol w:w="7904"/>
                  </w:tblGrid>
                  <w:tr w:rsidR="006F28C2">
                    <w:trPr>
                      <w:tblCellSpacing w:w="0" w:type="dxa"/>
                      <w:jc w:val="center"/>
                    </w:trPr>
                    <w:tc>
                      <w:tcPr>
                        <w:tcW w:w="7904" w:type="dxa"/>
                        <w:vAlign w:val="center"/>
                      </w:tcPr>
                      <w:p w:rsidR="006F28C2" w:rsidRPr="00D236EA" w:rsidRDefault="00346362">
                        <w:pPr>
                          <w:widowControl/>
                          <w:spacing w:beforeAutospacing="1" w:afterAutospacing="1"/>
                          <w:ind w:firstLine="422"/>
                          <w:jc w:val="center"/>
                          <w:rPr>
                            <w:rFonts w:ascii="宋体" w:hAnsi="宋体"/>
                            <w:szCs w:val="21"/>
                          </w:rPr>
                        </w:pPr>
                        <w:r w:rsidRPr="00D236EA">
                          <w:rPr>
                            <w:rFonts w:ascii="宋体" w:hAnsi="宋体"/>
                            <w:b/>
                            <w:kern w:val="0"/>
                            <w:szCs w:val="21"/>
                          </w:rPr>
                          <w:t>质疑函范本</w:t>
                        </w:r>
                      </w:p>
                      <w:p w:rsidR="006F28C2" w:rsidRDefault="00346362" w:rsidP="005D196F">
                        <w:pPr>
                          <w:widowControl/>
                          <w:adjustRightInd w:val="0"/>
                          <w:snapToGrid w:val="0"/>
                          <w:spacing w:beforeLines="100" w:afterAutospacing="1"/>
                          <w:ind w:firstLine="420"/>
                          <w:jc w:val="left"/>
                          <w:rPr>
                            <w:rFonts w:ascii="宋体" w:hAnsi="宋体"/>
                            <w:szCs w:val="21"/>
                          </w:rPr>
                        </w:pPr>
                        <w:r>
                          <w:rPr>
                            <w:rFonts w:ascii="宋体" w:hAnsi="宋体"/>
                            <w:bCs/>
                            <w:kern w:val="0"/>
                            <w:szCs w:val="21"/>
                          </w:rPr>
                          <w:t>一、质疑</w:t>
                        </w:r>
                        <w:r>
                          <w:rPr>
                            <w:rFonts w:ascii="宋体" w:hAnsi="宋体" w:hint="eastAsia"/>
                            <w:bCs/>
                            <w:kern w:val="0"/>
                            <w:szCs w:val="21"/>
                          </w:rPr>
                          <w:t>投标人</w:t>
                        </w:r>
                        <w:r>
                          <w:rPr>
                            <w:rFonts w:ascii="宋体" w:hAnsi="宋体"/>
                            <w:bCs/>
                            <w:kern w:val="0"/>
                            <w:szCs w:val="21"/>
                          </w:rPr>
                          <w:t>基本信息</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w:t>
                        </w:r>
                        <w:r>
                          <w:rPr>
                            <w:rFonts w:ascii="宋体" w:hAnsi="宋体" w:hint="eastAsia"/>
                            <w:kern w:val="0"/>
                            <w:szCs w:val="21"/>
                          </w:rPr>
                          <w:t>投标人</w:t>
                        </w:r>
                        <w:r>
                          <w:rPr>
                            <w:rFonts w:ascii="宋体" w:hAnsi="宋体"/>
                            <w:kern w:val="0"/>
                            <w:szCs w:val="21"/>
                          </w:rPr>
                          <w:t>：</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地址：邮编：</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联系人：联系电话：</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授权代表：联系电话：</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地址： 邮编：</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bCs/>
                            <w:kern w:val="0"/>
                            <w:szCs w:val="21"/>
                          </w:rPr>
                          <w:t>二、质疑项目基本情况</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质疑项目的名称：</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质疑项目的编号：包号：</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采购人名称：</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采购文件获取日期：</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bCs/>
                            <w:kern w:val="0"/>
                            <w:szCs w:val="21"/>
                          </w:rPr>
                          <w:t>三、质疑事项具体内容</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质疑事项1：</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事实依据：</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法律依据：</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质疑事项2</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bCs/>
                            <w:kern w:val="0"/>
                            <w:szCs w:val="21"/>
                          </w:rPr>
                          <w:t>四、与质疑事项相关的质疑请求</w:t>
                        </w:r>
                      </w:p>
                      <w:p w:rsidR="006F28C2" w:rsidRDefault="00346362">
                        <w:pPr>
                          <w:widowControl/>
                          <w:adjustRightInd w:val="0"/>
                          <w:snapToGrid w:val="0"/>
                          <w:spacing w:beforeAutospacing="1" w:afterAutospacing="1"/>
                          <w:ind w:firstLine="420"/>
                          <w:jc w:val="left"/>
                          <w:rPr>
                            <w:rFonts w:ascii="宋体" w:hAnsi="宋体"/>
                            <w:szCs w:val="21"/>
                          </w:rPr>
                        </w:pPr>
                        <w:r>
                          <w:rPr>
                            <w:rFonts w:ascii="宋体" w:hAnsi="宋体"/>
                            <w:kern w:val="0"/>
                            <w:szCs w:val="21"/>
                          </w:rPr>
                          <w:t>请求：</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 xml:space="preserve">签字(签章)：                   公章：                      </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 xml:space="preserve">日期：   </w:t>
                        </w:r>
                      </w:p>
                      <w:p w:rsidR="006F28C2" w:rsidRDefault="006F28C2">
                        <w:pPr>
                          <w:widowControl/>
                          <w:spacing w:beforeAutospacing="1" w:afterAutospacing="1"/>
                          <w:ind w:firstLine="422"/>
                          <w:jc w:val="left"/>
                          <w:rPr>
                            <w:rFonts w:ascii="宋体" w:hAnsi="宋体"/>
                            <w:b/>
                            <w:kern w:val="0"/>
                            <w:szCs w:val="21"/>
                          </w:rPr>
                        </w:pPr>
                      </w:p>
                      <w:p w:rsidR="006F28C2" w:rsidRDefault="00346362">
                        <w:pPr>
                          <w:widowControl/>
                          <w:spacing w:beforeAutospacing="1" w:afterAutospacing="1"/>
                          <w:ind w:firstLine="422"/>
                          <w:jc w:val="left"/>
                          <w:rPr>
                            <w:rFonts w:ascii="宋体" w:hAnsi="宋体"/>
                            <w:szCs w:val="21"/>
                          </w:rPr>
                        </w:pPr>
                        <w:r>
                          <w:rPr>
                            <w:rFonts w:ascii="宋体" w:hAnsi="宋体"/>
                            <w:b/>
                            <w:kern w:val="0"/>
                            <w:szCs w:val="21"/>
                          </w:rPr>
                          <w:t>质疑函制作说明：</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lastRenderedPageBreak/>
                          <w:t>1.</w:t>
                        </w:r>
                        <w:r>
                          <w:rPr>
                            <w:rFonts w:ascii="宋体" w:hAnsi="宋体" w:hint="eastAsia"/>
                            <w:kern w:val="0"/>
                            <w:szCs w:val="21"/>
                          </w:rPr>
                          <w:t>投标人</w:t>
                        </w:r>
                        <w:r>
                          <w:rPr>
                            <w:rFonts w:ascii="宋体" w:hAnsi="宋体"/>
                            <w:kern w:val="0"/>
                            <w:szCs w:val="21"/>
                          </w:rPr>
                          <w:t>提出质疑时，应提交质疑函和必要的证明材料。</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2.质疑</w:t>
                        </w:r>
                        <w:r>
                          <w:rPr>
                            <w:rFonts w:ascii="宋体" w:hAnsi="宋体" w:hint="eastAsia"/>
                            <w:kern w:val="0"/>
                            <w:szCs w:val="21"/>
                          </w:rPr>
                          <w:t>投标人</w:t>
                        </w:r>
                        <w:r>
                          <w:rPr>
                            <w:rFonts w:ascii="宋体" w:hAnsi="宋体"/>
                            <w:kern w:val="0"/>
                            <w:szCs w:val="21"/>
                          </w:rPr>
                          <w:t>若委托代理人进行质疑的，质疑函应按要求列明“授权代表”的有关内容，并在附件中提交由质疑</w:t>
                        </w:r>
                        <w:r>
                          <w:rPr>
                            <w:rFonts w:ascii="宋体" w:hAnsi="宋体" w:hint="eastAsia"/>
                            <w:kern w:val="0"/>
                            <w:szCs w:val="21"/>
                          </w:rPr>
                          <w:t>投标人</w:t>
                        </w:r>
                        <w:r>
                          <w:rPr>
                            <w:rFonts w:ascii="宋体" w:hAnsi="宋体"/>
                            <w:kern w:val="0"/>
                            <w:szCs w:val="21"/>
                          </w:rPr>
                          <w:t>签署的授权委托书。授权委托书应载明代理人的姓名或者名称、代理事项、具体权限、期限和相关事项。</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3.质疑</w:t>
                        </w:r>
                        <w:r>
                          <w:rPr>
                            <w:rFonts w:ascii="宋体" w:hAnsi="宋体" w:hint="eastAsia"/>
                            <w:kern w:val="0"/>
                            <w:szCs w:val="21"/>
                          </w:rPr>
                          <w:t>投标人</w:t>
                        </w:r>
                        <w:r>
                          <w:rPr>
                            <w:rFonts w:ascii="宋体" w:hAnsi="宋体"/>
                            <w:kern w:val="0"/>
                            <w:szCs w:val="21"/>
                          </w:rPr>
                          <w:t>若对项目的某一分包进行质疑，质疑函中应列明具体分包号。</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4.质疑函的质疑事项应具体、明确，并有必要的事实依据和法律依据。</w:t>
                        </w:r>
                      </w:p>
                      <w:p w:rsidR="006F28C2" w:rsidRDefault="00346362">
                        <w:pPr>
                          <w:widowControl/>
                          <w:spacing w:beforeAutospacing="1" w:afterAutospacing="1"/>
                          <w:ind w:firstLine="420"/>
                          <w:jc w:val="left"/>
                          <w:rPr>
                            <w:rFonts w:ascii="宋体" w:hAnsi="宋体"/>
                            <w:szCs w:val="21"/>
                          </w:rPr>
                        </w:pPr>
                        <w:r>
                          <w:rPr>
                            <w:rFonts w:ascii="宋体" w:hAnsi="宋体"/>
                            <w:kern w:val="0"/>
                            <w:szCs w:val="21"/>
                          </w:rPr>
                          <w:t>5.质疑函的质疑请求应与质疑事项相关。</w:t>
                        </w:r>
                      </w:p>
                      <w:p w:rsidR="006F28C2" w:rsidRDefault="00346362">
                        <w:pPr>
                          <w:widowControl/>
                          <w:spacing w:before="100" w:beforeAutospacing="1" w:after="100" w:afterAutospacing="1"/>
                          <w:ind w:firstLine="420"/>
                          <w:jc w:val="left"/>
                          <w:rPr>
                            <w:rFonts w:ascii="宋体" w:hAnsi="宋体"/>
                          </w:rPr>
                        </w:pPr>
                        <w:r>
                          <w:rPr>
                            <w:rFonts w:ascii="宋体" w:hAnsi="宋体"/>
                            <w:kern w:val="0"/>
                            <w:szCs w:val="21"/>
                          </w:rPr>
                          <w:t>6.质疑</w:t>
                        </w:r>
                        <w:r>
                          <w:rPr>
                            <w:rFonts w:ascii="宋体" w:hAnsi="宋体" w:hint="eastAsia"/>
                            <w:kern w:val="0"/>
                            <w:szCs w:val="21"/>
                          </w:rPr>
                          <w:t>投标人</w:t>
                        </w:r>
                        <w:r>
                          <w:rPr>
                            <w:rFonts w:ascii="宋体" w:hAnsi="宋体"/>
                            <w:kern w:val="0"/>
                            <w:szCs w:val="21"/>
                          </w:rPr>
                          <w:t>为自然人的，质疑函应由本人签字；质疑</w:t>
                        </w:r>
                        <w:r>
                          <w:rPr>
                            <w:rFonts w:ascii="宋体" w:hAnsi="宋体" w:hint="eastAsia"/>
                            <w:kern w:val="0"/>
                            <w:szCs w:val="21"/>
                          </w:rPr>
                          <w:t>投标人</w:t>
                        </w:r>
                        <w:r>
                          <w:rPr>
                            <w:rFonts w:ascii="宋体" w:hAnsi="宋体"/>
                            <w:kern w:val="0"/>
                            <w:szCs w:val="21"/>
                          </w:rPr>
                          <w:t>为法人或者其他组织的，质疑函应由法定代表人、主要负责人，或者其授权代表签字或者盖章，并加盖公章。</w:t>
                        </w:r>
                      </w:p>
                    </w:tc>
                  </w:tr>
                </w:tbl>
                <w:p w:rsidR="006F28C2" w:rsidRDefault="006F28C2">
                  <w:pPr>
                    <w:ind w:firstLine="360"/>
                    <w:jc w:val="center"/>
                    <w:rPr>
                      <w:rFonts w:ascii="宋体" w:hAnsi="宋体"/>
                      <w:sz w:val="18"/>
                      <w:szCs w:val="18"/>
                    </w:rPr>
                  </w:pPr>
                </w:p>
              </w:tc>
            </w:tr>
          </w:tbl>
          <w:p w:rsidR="006F28C2" w:rsidRDefault="006F28C2">
            <w:pPr>
              <w:spacing w:line="432" w:lineRule="auto"/>
              <w:ind w:firstLine="360"/>
              <w:jc w:val="center"/>
              <w:rPr>
                <w:rFonts w:ascii="宋体" w:hAnsi="宋体"/>
                <w:sz w:val="18"/>
                <w:szCs w:val="18"/>
              </w:rPr>
            </w:pPr>
          </w:p>
        </w:tc>
      </w:tr>
    </w:tbl>
    <w:p w:rsidR="006F28C2" w:rsidRDefault="006F28C2">
      <w:pPr>
        <w:pStyle w:val="a3"/>
        <w:spacing w:line="360" w:lineRule="auto"/>
        <w:rPr>
          <w:rFonts w:ascii="宋体" w:hAnsi="宋体"/>
          <w:sz w:val="21"/>
          <w:szCs w:val="21"/>
        </w:rPr>
      </w:pPr>
    </w:p>
    <w:p w:rsidR="006F28C2" w:rsidRDefault="006F28C2">
      <w:pPr>
        <w:spacing w:before="120" w:line="360" w:lineRule="auto"/>
        <w:jc w:val="center"/>
        <w:rPr>
          <w:rFonts w:ascii="宋体" w:hAnsi="宋体"/>
          <w:b/>
          <w:bCs/>
          <w:sz w:val="32"/>
          <w:szCs w:val="32"/>
        </w:rPr>
      </w:pPr>
    </w:p>
    <w:p w:rsidR="006F28C2" w:rsidRDefault="006F28C2">
      <w:pPr>
        <w:pStyle w:val="a3"/>
        <w:rPr>
          <w:rFonts w:ascii="宋体" w:hAnsi="宋体"/>
        </w:rPr>
      </w:pPr>
    </w:p>
    <w:p w:rsidR="006F28C2" w:rsidRDefault="006F28C2">
      <w:pPr>
        <w:rPr>
          <w:rFonts w:ascii="宋体" w:hAnsi="宋体"/>
        </w:rPr>
      </w:pPr>
    </w:p>
    <w:p w:rsidR="006F28C2" w:rsidRDefault="006F28C2">
      <w:pPr>
        <w:pStyle w:val="a3"/>
        <w:rPr>
          <w:rFonts w:hAnsi="宋体"/>
          <w:sz w:val="21"/>
        </w:rPr>
      </w:pPr>
    </w:p>
    <w:p w:rsidR="006F28C2" w:rsidRDefault="006F28C2">
      <w:pPr>
        <w:pStyle w:val="a3"/>
        <w:rPr>
          <w:rFonts w:hAnsi="宋体"/>
          <w:sz w:val="21"/>
        </w:rPr>
      </w:pPr>
    </w:p>
    <w:p w:rsidR="006F28C2" w:rsidRDefault="006F28C2"/>
    <w:sectPr w:rsidR="006F28C2" w:rsidSect="006F28C2">
      <w:headerReference w:type="default" r:id="rId12"/>
      <w:footerReference w:type="default" r:id="rId13"/>
      <w:pgSz w:w="11906" w:h="16838"/>
      <w:pgMar w:top="1440" w:right="1803" w:bottom="1440" w:left="1803" w:header="851" w:footer="992" w:gutter="0"/>
      <w:cols w:space="720"/>
      <w:docGrid w:type="line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3B52" w:rsidRDefault="00573B52" w:rsidP="006F28C2">
      <w:r>
        <w:separator/>
      </w:r>
    </w:p>
  </w:endnote>
  <w:endnote w:type="continuationSeparator" w:id="0">
    <w:p w:rsidR="00573B52" w:rsidRDefault="00573B52" w:rsidP="006F28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Century Gothic">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fixed"/>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Times">
    <w:panose1 w:val="02020603050405020304"/>
    <w:charset w:val="00"/>
    <w:family w:val="roman"/>
    <w:pitch w:val="variable"/>
    <w:sig w:usb0="00000007" w:usb1="00000000" w:usb2="00000000" w:usb3="00000000" w:csb0="00000093" w:csb1="00000000"/>
  </w:font>
  <w:font w:name="等线">
    <w:altName w:val="微软雅黑"/>
    <w:charset w:val="86"/>
    <w:family w:val="auto"/>
    <w:pitch w:val="variable"/>
    <w:sig w:usb0="00000000"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大标宋简体">
    <w:altName w:val="宋体"/>
    <w:charset w:val="86"/>
    <w:family w:val="auto"/>
    <w:pitch w:val="default"/>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532" w:rsidRDefault="00156774">
    <w:pPr>
      <w:pStyle w:val="ae"/>
    </w:pPr>
    <w:r>
      <w:pict>
        <v:shapetype id="_x0000_t202" coordsize="21600,21600" o:spt="202" path="m,l,21600r21600,l21600,xe">
          <v:stroke joinstyle="miter"/>
          <v:path gradientshapeok="t" o:connecttype="rect"/>
        </v:shapetype>
        <v:shape id="文本框 1" o:spid="_x0000_s1026" type="#_x0000_t202" style="position:absolute;left:0;text-align:left;margin-left:0;margin-top:0;width:2in;height:2in;z-index:251656704;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ELrB0e2AQAAXwMAAA4AAABkcnMv&#10;ZTJvRG9jLnhtbK1TS27bMBDdB8gdCO5ryV4UhmA6SBCkKBA0BZIcgKZIiwB/GNKWfIHmBl11033P&#10;5XNkSFlO2u6Kbqj5cea9x9HqarCG7CVE7R2j81lNiXTCt9ptGX1+uvuwpCQm7lpuvJOMHmSkV+vL&#10;i1UfGrnwnTetBIJNXGz6wGiXUmiqKopOWh5nPkiHSeXB8oQubKsWeI/drakWdf2x6j20AbyQMWL0&#10;dkzSdemvlBTpQakoEzGMIrZUTijnJp/VesWbLfDQaXGCwf8BheXa4dBzq1ueONmB/quV1QJ89CrN&#10;hLeVV0oLWTggm3n9B5vHjgdZuKA4MZxliv+vrfiy/wpEt4wuKHHc4hMdv78cf/w6/vxG5lmePsQG&#10;qx4D1qXhxg+MJtjJKRUxnokPCmz+IiWCJaj14ayvHBIRGJwvF8tljSmBucnBEdXb9QAxfZLekmww&#10;CviARVe+v49pLJ1K8jTn77Qx5RGN+y2APceILFtwup3JjIizlYbNcGK48e0BCfa4CYw6XFVKzGeH&#10;QuelmQyYjM1k7ALobYdAiyQZQAzXu4SoCtg8ZOyMJLODr1jonjYur8l7v1S9/RfrV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BC6wdHtgEAAF8DAAAOAAAAAAAAAAEAIAAAADQBAABkcnMvZTJv&#10;RG9jLnhtbFBLBQYAAAAABgAGAFkBAABcBQAAAAA=&#10;" filled="f" stroked="f">
          <v:textbox style="mso-fit-shape-to-text:t" inset="0,0,0,0">
            <w:txbxContent>
              <w:p w:rsidR="001B5532" w:rsidRDefault="00156774">
                <w:pPr>
                  <w:pStyle w:val="ae"/>
                </w:pPr>
                <w:fldSimple w:instr=" PAGE  \* MERGEFORMAT ">
                  <w:r w:rsidR="005D196F">
                    <w:rPr>
                      <w:noProof/>
                    </w:rPr>
                    <w:t>21</w:t>
                  </w:r>
                </w:fldSimple>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532" w:rsidRDefault="00156774">
    <w:pPr>
      <w:pStyle w:val="ae"/>
    </w:pPr>
    <w:r>
      <w:pict>
        <v:shapetype id="_x0000_t202" coordsize="21600,21600" o:spt="202" path="m,l,21600r21600,l21600,xe">
          <v:stroke joinstyle="miter"/>
          <v:path gradientshapeok="t" o:connecttype="rect"/>
        </v:shapetype>
        <v:shape id="文本框 4" o:spid="_x0000_s2050" type="#_x0000_t202" style="position:absolute;left:0;text-align:left;margin-left:0;margin-top:0;width:2in;height:2in;z-index:251657728;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DnJBQ22AQAAXwMAAA4AAABkcnMv&#10;ZTJvRG9jLnhtbK1TS44TMRDdI3EHy3vSnQihqJXOaNBoEBICpIEDOO5y2pJ/KjvpzgXgBqzYsOdc&#10;OQdldzrDZ4dm466fn9+rqt7cjNawI2DU3rV8uag5Ayd9p92+5Z8/3b9YcxaTcJ0w3kHLTxD5zfb5&#10;s80QGlj53psOkBGIi80QWt6nFJqqirIHK+LCB3CUVB6tSOTivupQDIRuTbWq61fV4LEL6CXESNG7&#10;Kcm3BV8pkOmDUhESMy0nbqmcWM5dPqvtRjR7FKHX8kJD/AcLK7SjR69QdyIJdkD9D5TVEn30Ki2k&#10;t5VXSksoGkjNsv5LzUMvAhQt1JwYrm2KTwcr3x8/ItMdzY4zJyyN6Pzt6/n7z/OPL+xlbs8QYkNV&#10;D4Hq0vjajy1PeIA5FSmehY8Kbf6SJEYl1OvTtb8wJiYpuFyv1uuaUpJys0NPVI/XA8b0Brxl2Wg5&#10;0gBLX8XxXUxT6VySX3P+XhtThmjcHwHCnCJQtuByO4uZGGcrjbvxonDnuxMJHGgTWu5oVTkzbx01&#10;Oi/NbOBs7GbjEFDveyJaWpIJxHB7SMSqkM2PTMgkMjs0xSL3snF5TX73S9Xjf7H9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M6pebnPAAAABQEAAA8AAAAAAAAAAQAgAAAAOAAAAGRycy9kb3ducmV2&#10;LnhtbFBLAQIUABQAAAAIAIdO4kA5yQUNtgEAAF8DAAAOAAAAAAAAAAEAIAAAADQBAABkcnMvZTJv&#10;RG9jLnhtbFBLBQYAAAAABgAGAFkBAABcBQAAAAA=&#10;" filled="f" stroked="f">
          <v:textbox style="mso-fit-shape-to-text:t" inset="0,0,0,0">
            <w:txbxContent>
              <w:p w:rsidR="001B5532" w:rsidRDefault="00156774">
                <w:pPr>
                  <w:pStyle w:val="ae"/>
                </w:pPr>
                <w:fldSimple w:instr=" PAGE  \* MERGEFORMAT ">
                  <w:r w:rsidR="005D196F">
                    <w:rPr>
                      <w:noProof/>
                    </w:rPr>
                    <w:t>31</w:t>
                  </w:r>
                </w:fldSimple>
              </w:p>
            </w:txbxContent>
          </v:textbox>
          <w10:wrap anchorx="margin"/>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532" w:rsidRDefault="00156774">
    <w:pPr>
      <w:pStyle w:val="ae"/>
    </w:pPr>
    <w:r>
      <w:pict>
        <v:shapetype id="_x0000_t202" coordsize="21600,21600" o:spt="202" path="m,l,21600r21600,l21600,xe">
          <v:stroke joinstyle="miter"/>
          <v:path gradientshapeok="t" o:connecttype="rect"/>
        </v:shapetype>
        <v:shape id="_x0000_s2049" type="#_x0000_t202" style="position:absolute;left:0;text-align:left;margin-left:0;margin-top:0;width:2in;height:2in;z-index:251658752;mso-wrap-style:none;mso-position-horizontal:center;mso-position-horizontal-relative:margin"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F4oHqy3AQAAXwMAAA4AAABkcnMv&#10;ZTJvRG9jLnhtbK1TS27bMBDdF8gdCO5jyW5RGILpIEWQokCRFkhzAJoiLQL8YUhb8gXSG2TVTfc9&#10;l8/RIWU5TbsrsqHmx5n3Hkerq8EaspcQtXeMzmc1JdIJ32q3ZfTh2+3lkpKYuGu58U4yepCRXq0v&#10;3qz60MiF77xpJRBs4mLTB0a7lEJTVVF00vI480E6TCoPlid0YVu1wHvsbk21qOv3Ve+hDeCFjBGj&#10;N2OSrkt/paRIX5SKMhHDKGJL5YRybvJZrVe82QIPnRYnGPw/UFiuHQ49t7rhiZMd6H9aWS3AR6/S&#10;THhbeaW0kIUDspnXf7G573iQhQuKE8NZpvh6bcXd/isQ3TL6lhLHLT7R8en78cev489H8i7L04fY&#10;YNV9wLo0fPADowl2ckpFjGfigwKbv0iJYAlqfTjrK4dEBAbny8VyWWNKYG5ycET1fD1ATB+ltyQb&#10;jAI+YNGV7z/HNJZOJXma87famPKIxr0IYM8xIssWnG5nMiPibKVhM5wYbnx7QII9bgKjDleVEvPJ&#10;odB5aSYDJmMzGbsAetsh0CJJBhDD9S4hqgI2Dxk7I8ns4CsWuqeNy2vyp1+qnv+L9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WAAAAZHJz&#10;L1BLAQIUABQAAAAIAIdO4kDOqXm5zwAAAAUBAAAPAAAAAAAAAAEAIAAAADgAAABkcnMvZG93bnJl&#10;di54bWxQSwECFAAUAAAACACHTuJAXigerLcBAABfAwAADgAAAAAAAAABACAAAAA0AQAAZHJzL2Uy&#10;b0RvYy54bWxQSwUGAAAAAAYABgBZAQAAXQUAAAAA&#10;" filled="f" stroked="f">
          <v:textbox style="mso-fit-shape-to-text:t" inset="0,0,0,0">
            <w:txbxContent>
              <w:p w:rsidR="001B5532" w:rsidRDefault="00156774">
                <w:pPr>
                  <w:pStyle w:val="ae"/>
                </w:pPr>
                <w:fldSimple w:instr=" PAGE  \* MERGEFORMAT ">
                  <w:r w:rsidR="005D196F">
                    <w:rPr>
                      <w:noProof/>
                    </w:rPr>
                    <w:t>41</w:t>
                  </w:r>
                </w:fldSimple>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3B52" w:rsidRDefault="00573B52" w:rsidP="006F28C2">
      <w:r>
        <w:separator/>
      </w:r>
    </w:p>
  </w:footnote>
  <w:footnote w:type="continuationSeparator" w:id="0">
    <w:p w:rsidR="00573B52" w:rsidRDefault="00573B52" w:rsidP="006F28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532" w:rsidRDefault="001B5532">
    <w:pPr>
      <w:pStyle w:val="af"/>
      <w:pBdr>
        <w:bottom w:val="single" w:sz="6" w:space="0" w:color="auto"/>
      </w:pBdr>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B5532" w:rsidRDefault="001B5532">
    <w:pPr>
      <w:pStyle w:val="af"/>
      <w:pBdr>
        <w:bottom w:val="single" w:sz="6" w:space="0" w:color="auto"/>
      </w:pBd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8B9D7FF"/>
    <w:multiLevelType w:val="singleLevel"/>
    <w:tmpl w:val="98B9D7FF"/>
    <w:lvl w:ilvl="0">
      <w:start w:val="1"/>
      <w:numFmt w:val="chineseCounting"/>
      <w:suff w:val="space"/>
      <w:lvlText w:val="第%1条"/>
      <w:lvlJc w:val="left"/>
      <w:pPr>
        <w:ind w:left="0" w:firstLine="0"/>
      </w:pPr>
    </w:lvl>
  </w:abstractNum>
  <w:abstractNum w:abstractNumId="1">
    <w:nsid w:val="B6F0B082"/>
    <w:multiLevelType w:val="singleLevel"/>
    <w:tmpl w:val="B6F0B082"/>
    <w:lvl w:ilvl="0">
      <w:start w:val="3"/>
      <w:numFmt w:val="decimal"/>
      <w:lvlText w:val="%1."/>
      <w:lvlJc w:val="left"/>
      <w:pPr>
        <w:tabs>
          <w:tab w:val="left" w:pos="312"/>
        </w:tabs>
      </w:pPr>
    </w:lvl>
  </w:abstractNum>
  <w:abstractNum w:abstractNumId="2">
    <w:nsid w:val="D7725A1D"/>
    <w:multiLevelType w:val="singleLevel"/>
    <w:tmpl w:val="D7725A1D"/>
    <w:lvl w:ilvl="0">
      <w:start w:val="1"/>
      <w:numFmt w:val="decimal"/>
      <w:suff w:val="nothing"/>
      <w:lvlText w:val="%1、"/>
      <w:lvlJc w:val="left"/>
    </w:lvl>
  </w:abstractNum>
  <w:abstractNum w:abstractNumId="3">
    <w:nsid w:val="0000000A"/>
    <w:multiLevelType w:val="singleLevel"/>
    <w:tmpl w:val="0000000A"/>
    <w:lvl w:ilvl="0">
      <w:start w:val="1"/>
      <w:numFmt w:val="decimal"/>
      <w:suff w:val="nothing"/>
      <w:lvlText w:val="%1）"/>
      <w:lvlJc w:val="left"/>
      <w:rPr>
        <w:rFonts w:cs="Times New Roman"/>
      </w:rPr>
    </w:lvl>
  </w:abstractNum>
  <w:abstractNum w:abstractNumId="4">
    <w:nsid w:val="0000000D"/>
    <w:multiLevelType w:val="multilevel"/>
    <w:tmpl w:val="0000000D"/>
    <w:lvl w:ilvl="0">
      <w:start w:val="1"/>
      <w:numFmt w:val="chineseCountingThousand"/>
      <w:suff w:val="space"/>
      <w:lvlText w:val="第%1章"/>
      <w:lvlJc w:val="left"/>
      <w:pPr>
        <w:ind w:left="2240"/>
      </w:pPr>
      <w:rPr>
        <w:rFonts w:cs="Times New Roman" w:hint="eastAsia"/>
        <w:lang w:val="en-US"/>
      </w:rPr>
    </w:lvl>
    <w:lvl w:ilvl="1">
      <w:start w:val="1"/>
      <w:numFmt w:val="decimal"/>
      <w:isLgl/>
      <w:suff w:val="space"/>
      <w:lvlText w:val="%1.%2"/>
      <w:lvlJc w:val="left"/>
      <w:pPr>
        <w:ind w:left="765" w:hanging="567"/>
      </w:pPr>
      <w:rPr>
        <w:rFonts w:cs="Times New Roman" w:hint="eastAsia"/>
      </w:rPr>
    </w:lvl>
    <w:lvl w:ilvl="2">
      <w:start w:val="1"/>
      <w:numFmt w:val="decimal"/>
      <w:isLgl/>
      <w:suff w:val="space"/>
      <w:lvlText w:val="%1.%2.%3"/>
      <w:lvlJc w:val="left"/>
      <w:pPr>
        <w:ind w:left="707" w:hanging="567"/>
      </w:pPr>
      <w:rPr>
        <w:rFonts w:cs="Times New Roman" w:hint="eastAsia"/>
        <w:color w:val="auto"/>
      </w:rPr>
    </w:lvl>
    <w:lvl w:ilvl="3">
      <w:start w:val="1"/>
      <w:numFmt w:val="decimal"/>
      <w:pStyle w:val="a"/>
      <w:isLgl/>
      <w:suff w:val="space"/>
      <w:lvlText w:val="%1.%2.%3.%4"/>
      <w:lvlJc w:val="left"/>
      <w:pPr>
        <w:ind w:left="2108" w:hanging="708"/>
      </w:pPr>
      <w:rPr>
        <w:rFonts w:cs="Times New Roman" w:hint="eastAsia"/>
      </w:rPr>
    </w:lvl>
    <w:lvl w:ilvl="4">
      <w:start w:val="1"/>
      <w:numFmt w:val="decimal"/>
      <w:lvlText w:val="%1.%2.%3.%4.%5"/>
      <w:lvlJc w:val="left"/>
      <w:pPr>
        <w:tabs>
          <w:tab w:val="left" w:pos="2554"/>
        </w:tabs>
        <w:ind w:left="2324" w:hanging="850"/>
      </w:pPr>
      <w:rPr>
        <w:rFonts w:cs="Times New Roman" w:hint="eastAsia"/>
      </w:rPr>
    </w:lvl>
    <w:lvl w:ilvl="5">
      <w:start w:val="1"/>
      <w:numFmt w:val="decimal"/>
      <w:lvlText w:val="%1.%2.%3.%4.%5.%6"/>
      <w:lvlJc w:val="left"/>
      <w:pPr>
        <w:tabs>
          <w:tab w:val="left" w:pos="3339"/>
        </w:tabs>
        <w:ind w:left="3033" w:hanging="1134"/>
      </w:pPr>
      <w:rPr>
        <w:rFonts w:cs="Times New Roman" w:hint="eastAsia"/>
      </w:rPr>
    </w:lvl>
    <w:lvl w:ilvl="6">
      <w:start w:val="1"/>
      <w:numFmt w:val="decimal"/>
      <w:lvlText w:val="%1.%2.%3.%4.%5.%6.%7"/>
      <w:lvlJc w:val="left"/>
      <w:pPr>
        <w:tabs>
          <w:tab w:val="left" w:pos="3764"/>
        </w:tabs>
        <w:ind w:left="3600" w:hanging="1276"/>
      </w:pPr>
      <w:rPr>
        <w:rFonts w:cs="Times New Roman" w:hint="eastAsia"/>
      </w:rPr>
    </w:lvl>
    <w:lvl w:ilvl="7">
      <w:start w:val="1"/>
      <w:numFmt w:val="decimal"/>
      <w:lvlText w:val="%1.%2.%3.%4.%5.%6.%7.%8"/>
      <w:lvlJc w:val="left"/>
      <w:pPr>
        <w:tabs>
          <w:tab w:val="left" w:pos="4549"/>
        </w:tabs>
        <w:ind w:left="4167" w:hanging="1418"/>
      </w:pPr>
      <w:rPr>
        <w:rFonts w:cs="Times New Roman" w:hint="eastAsia"/>
      </w:rPr>
    </w:lvl>
    <w:lvl w:ilvl="8">
      <w:start w:val="1"/>
      <w:numFmt w:val="decimal"/>
      <w:lvlText w:val="%1.%2.%3.%4.%5.%6.%7.%8.%9"/>
      <w:lvlJc w:val="left"/>
      <w:pPr>
        <w:tabs>
          <w:tab w:val="left" w:pos="4975"/>
        </w:tabs>
        <w:ind w:left="4875" w:hanging="1700"/>
      </w:pPr>
      <w:rPr>
        <w:rFonts w:cs="Times New Roman" w:hint="eastAsia"/>
      </w:rPr>
    </w:lvl>
  </w:abstractNum>
  <w:abstractNum w:abstractNumId="5">
    <w:nsid w:val="0000000E"/>
    <w:multiLevelType w:val="multilevel"/>
    <w:tmpl w:val="0000000E"/>
    <w:lvl w:ilvl="0">
      <w:start w:val="5"/>
      <w:numFmt w:val="chineseCounting"/>
      <w:suff w:val="nothing"/>
      <w:lvlText w:val="（%1）"/>
      <w:lvlJc w:val="left"/>
      <w:rPr>
        <w:rFonts w:hint="eastAsia"/>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6">
    <w:nsid w:val="0000000F"/>
    <w:multiLevelType w:val="multilevel"/>
    <w:tmpl w:val="0000000F"/>
    <w:lvl w:ilvl="0">
      <w:start w:val="1"/>
      <w:numFmt w:val="japaneseCounting"/>
      <w:lvlText w:val="第%1章"/>
      <w:lvlJc w:val="left"/>
      <w:pPr>
        <w:ind w:left="1080" w:hanging="1080"/>
      </w:pPr>
      <w:rPr>
        <w:rFonts w:cs="Times New Roman" w:hint="default"/>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7">
    <w:nsid w:val="00000012"/>
    <w:multiLevelType w:val="singleLevel"/>
    <w:tmpl w:val="00000012"/>
    <w:lvl w:ilvl="0">
      <w:start w:val="1"/>
      <w:numFmt w:val="decimal"/>
      <w:pStyle w:val="a0"/>
      <w:lvlText w:val="%1."/>
      <w:lvlJc w:val="left"/>
      <w:pPr>
        <w:tabs>
          <w:tab w:val="left" w:pos="360"/>
        </w:tabs>
        <w:ind w:left="360" w:hanging="360"/>
      </w:pPr>
    </w:lvl>
  </w:abstractNum>
  <w:abstractNum w:abstractNumId="8">
    <w:nsid w:val="00000013"/>
    <w:multiLevelType w:val="singleLevel"/>
    <w:tmpl w:val="00000013"/>
    <w:lvl w:ilvl="0">
      <w:start w:val="6"/>
      <w:numFmt w:val="chineseCounting"/>
      <w:suff w:val="space"/>
      <w:lvlText w:val="第%1章"/>
      <w:lvlJc w:val="left"/>
      <w:rPr>
        <w:rFonts w:cs="Times New Roman"/>
      </w:rPr>
    </w:lvl>
  </w:abstractNum>
  <w:abstractNum w:abstractNumId="9">
    <w:nsid w:val="03C142CE"/>
    <w:multiLevelType w:val="multilevel"/>
    <w:tmpl w:val="03C142CE"/>
    <w:lvl w:ilvl="0">
      <w:start w:val="1"/>
      <w:numFmt w:val="decimal"/>
      <w:lvlText w:val="%1、"/>
      <w:lvlJc w:val="left"/>
      <w:pPr>
        <w:ind w:left="777" w:hanging="360"/>
      </w:pPr>
      <w:rPr>
        <w:rFonts w:hint="default"/>
      </w:rPr>
    </w:lvl>
    <w:lvl w:ilvl="1">
      <w:start w:val="1"/>
      <w:numFmt w:val="lowerLetter"/>
      <w:lvlText w:val="%2)"/>
      <w:lvlJc w:val="left"/>
      <w:pPr>
        <w:ind w:left="1257" w:hanging="420"/>
      </w:pPr>
    </w:lvl>
    <w:lvl w:ilvl="2">
      <w:start w:val="1"/>
      <w:numFmt w:val="lowerRoman"/>
      <w:lvlText w:val="%3."/>
      <w:lvlJc w:val="right"/>
      <w:pPr>
        <w:ind w:left="1677" w:hanging="420"/>
      </w:pPr>
    </w:lvl>
    <w:lvl w:ilvl="3">
      <w:start w:val="1"/>
      <w:numFmt w:val="decimal"/>
      <w:lvlText w:val="%4."/>
      <w:lvlJc w:val="left"/>
      <w:pPr>
        <w:ind w:left="2097" w:hanging="420"/>
      </w:pPr>
    </w:lvl>
    <w:lvl w:ilvl="4">
      <w:start w:val="1"/>
      <w:numFmt w:val="lowerLetter"/>
      <w:lvlText w:val="%5)"/>
      <w:lvlJc w:val="left"/>
      <w:pPr>
        <w:ind w:left="2517" w:hanging="420"/>
      </w:pPr>
    </w:lvl>
    <w:lvl w:ilvl="5">
      <w:start w:val="1"/>
      <w:numFmt w:val="lowerRoman"/>
      <w:lvlText w:val="%6."/>
      <w:lvlJc w:val="right"/>
      <w:pPr>
        <w:ind w:left="2937" w:hanging="420"/>
      </w:pPr>
    </w:lvl>
    <w:lvl w:ilvl="6">
      <w:start w:val="1"/>
      <w:numFmt w:val="decimal"/>
      <w:lvlText w:val="%7."/>
      <w:lvlJc w:val="left"/>
      <w:pPr>
        <w:ind w:left="3357" w:hanging="420"/>
      </w:pPr>
    </w:lvl>
    <w:lvl w:ilvl="7">
      <w:start w:val="1"/>
      <w:numFmt w:val="lowerLetter"/>
      <w:lvlText w:val="%8)"/>
      <w:lvlJc w:val="left"/>
      <w:pPr>
        <w:ind w:left="3777" w:hanging="420"/>
      </w:pPr>
    </w:lvl>
    <w:lvl w:ilvl="8">
      <w:start w:val="1"/>
      <w:numFmt w:val="lowerRoman"/>
      <w:lvlText w:val="%9."/>
      <w:lvlJc w:val="right"/>
      <w:pPr>
        <w:ind w:left="4197" w:hanging="420"/>
      </w:pPr>
    </w:lvl>
  </w:abstractNum>
  <w:abstractNum w:abstractNumId="10">
    <w:nsid w:val="08653DA4"/>
    <w:multiLevelType w:val="multilevel"/>
    <w:tmpl w:val="08653DA4"/>
    <w:lvl w:ilvl="0">
      <w:start w:val="1"/>
      <w:numFmt w:val="lowerLetter"/>
      <w:lvlText w:val="%1．"/>
      <w:lvlJc w:val="left"/>
      <w:pPr>
        <w:tabs>
          <w:tab w:val="num" w:pos="840"/>
        </w:tabs>
        <w:ind w:left="840" w:hanging="360"/>
      </w:pPr>
      <w:rPr>
        <w:rFonts w:hint="default"/>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1">
    <w:nsid w:val="0C34DE15"/>
    <w:multiLevelType w:val="singleLevel"/>
    <w:tmpl w:val="0C34DE15"/>
    <w:lvl w:ilvl="0">
      <w:start w:val="1"/>
      <w:numFmt w:val="decimal"/>
      <w:lvlText w:val="%1."/>
      <w:lvlJc w:val="left"/>
      <w:pPr>
        <w:tabs>
          <w:tab w:val="left" w:pos="312"/>
        </w:tabs>
      </w:pPr>
    </w:lvl>
  </w:abstractNum>
  <w:abstractNum w:abstractNumId="12">
    <w:nsid w:val="0C49488A"/>
    <w:multiLevelType w:val="multilevel"/>
    <w:tmpl w:val="0C49488A"/>
    <w:lvl w:ilvl="0">
      <w:start w:val="1"/>
      <w:numFmt w:val="chineseCountingThousand"/>
      <w:pStyle w:val="a1"/>
      <w:suff w:val="nothing"/>
      <w:lvlText w:val="%1、"/>
      <w:lvlJc w:val="left"/>
      <w:pPr>
        <w:tabs>
          <w:tab w:val="left" w:pos="0"/>
        </w:tabs>
        <w:ind w:left="0" w:firstLine="0"/>
      </w:pPr>
      <w:rPr>
        <w:rFonts w:cs="Times New Roman"/>
      </w:rPr>
    </w:lvl>
    <w:lvl w:ilvl="1">
      <w:start w:val="1"/>
      <w:numFmt w:val="chineseCountingThousand"/>
      <w:suff w:val="nothing"/>
      <w:lvlText w:val="（%2）"/>
      <w:lvlJc w:val="left"/>
      <w:pPr>
        <w:tabs>
          <w:tab w:val="left" w:pos="0"/>
        </w:tabs>
        <w:ind w:left="0" w:firstLine="0"/>
      </w:pPr>
      <w:rPr>
        <w:rFonts w:cs="Times New Roman"/>
      </w:rPr>
    </w:lvl>
    <w:lvl w:ilvl="2">
      <w:start w:val="1"/>
      <w:numFmt w:val="decimal"/>
      <w:suff w:val="nothing"/>
      <w:lvlText w:val="%3、"/>
      <w:lvlJc w:val="left"/>
      <w:pPr>
        <w:tabs>
          <w:tab w:val="left" w:pos="0"/>
        </w:tabs>
        <w:ind w:left="0" w:firstLine="0"/>
      </w:pPr>
      <w:rPr>
        <w:rFonts w:cs="Times New Roman"/>
      </w:rPr>
    </w:lvl>
    <w:lvl w:ilvl="3">
      <w:start w:val="1"/>
      <w:numFmt w:val="decimal"/>
      <w:suff w:val="nothing"/>
      <w:lvlText w:val="（%4）"/>
      <w:lvlJc w:val="left"/>
      <w:pPr>
        <w:tabs>
          <w:tab w:val="left" w:pos="0"/>
        </w:tabs>
        <w:ind w:left="0" w:firstLine="0"/>
      </w:pPr>
      <w:rPr>
        <w:rFonts w:cs="Times New Roman"/>
      </w:rPr>
    </w:lvl>
    <w:lvl w:ilvl="4">
      <w:start w:val="1"/>
      <w:numFmt w:val="decimal"/>
      <w:suff w:val="nothing"/>
      <w:lvlText w:val="%5）"/>
      <w:lvlJc w:val="left"/>
      <w:pPr>
        <w:tabs>
          <w:tab w:val="left" w:pos="0"/>
        </w:tabs>
        <w:ind w:left="0" w:firstLine="0"/>
      </w:pPr>
      <w:rPr>
        <w:rFonts w:cs="Times New Roman"/>
      </w:rPr>
    </w:lvl>
    <w:lvl w:ilvl="5">
      <w:start w:val="1"/>
      <w:numFmt w:val="decimal"/>
      <w:lvlText w:val="%1.%2.%3.%4.%5.%6"/>
      <w:lvlJc w:val="left"/>
      <w:pPr>
        <w:tabs>
          <w:tab w:val="left" w:pos="0"/>
        </w:tabs>
        <w:ind w:left="3260" w:hanging="1135"/>
      </w:pPr>
      <w:rPr>
        <w:rFonts w:cs="Times New Roman"/>
      </w:rPr>
    </w:lvl>
    <w:lvl w:ilvl="6">
      <w:start w:val="1"/>
      <w:numFmt w:val="decimal"/>
      <w:lvlText w:val="%1.%2.%3.%4.%5.%6.%7"/>
      <w:lvlJc w:val="left"/>
      <w:pPr>
        <w:tabs>
          <w:tab w:val="left" w:pos="0"/>
        </w:tabs>
        <w:ind w:left="3827" w:hanging="1276"/>
      </w:pPr>
      <w:rPr>
        <w:rFonts w:cs="Times New Roman"/>
      </w:rPr>
    </w:lvl>
    <w:lvl w:ilvl="7">
      <w:start w:val="1"/>
      <w:numFmt w:val="decimal"/>
      <w:lvlText w:val="%1.%2.%3.%4.%5.%6.%7.%8"/>
      <w:lvlJc w:val="left"/>
      <w:pPr>
        <w:tabs>
          <w:tab w:val="left" w:pos="0"/>
        </w:tabs>
        <w:ind w:left="4394" w:hanging="1418"/>
      </w:pPr>
      <w:rPr>
        <w:rFonts w:cs="Times New Roman"/>
      </w:rPr>
    </w:lvl>
    <w:lvl w:ilvl="8">
      <w:start w:val="1"/>
      <w:numFmt w:val="decimal"/>
      <w:lvlText w:val="%1.%2.%3.%4.%5.%6.%7.%8.%9"/>
      <w:lvlJc w:val="left"/>
      <w:pPr>
        <w:tabs>
          <w:tab w:val="left" w:pos="0"/>
        </w:tabs>
        <w:ind w:left="5102" w:hanging="1700"/>
      </w:pPr>
      <w:rPr>
        <w:rFonts w:cs="Times New Roman"/>
      </w:rPr>
    </w:lvl>
  </w:abstractNum>
  <w:abstractNum w:abstractNumId="13">
    <w:nsid w:val="172C19BD"/>
    <w:multiLevelType w:val="hybridMultilevel"/>
    <w:tmpl w:val="305A4BB0"/>
    <w:lvl w:ilvl="0" w:tplc="00CAB67C">
      <w:start w:val="1"/>
      <w:numFmt w:val="decimal"/>
      <w:lvlText w:val="%1、"/>
      <w:lvlJc w:val="left"/>
      <w:pPr>
        <w:ind w:left="360" w:hanging="360"/>
      </w:pPr>
      <w:rPr>
        <w:rFonts w:ascii="宋体" w:eastAsia="宋体" w:hAnsi="宋体" w:cs="宋体"/>
      </w:r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start w:val="1"/>
      <w:numFmt w:val="decimal"/>
      <w:lvlText w:val="%4."/>
      <w:lvlJc w:val="left"/>
      <w:pPr>
        <w:ind w:left="1680" w:hanging="420"/>
      </w:pPr>
    </w:lvl>
    <w:lvl w:ilvl="4" w:tplc="04090019">
      <w:start w:val="1"/>
      <w:numFmt w:val="lowerLetter"/>
      <w:lvlText w:val="%5)"/>
      <w:lvlJc w:val="left"/>
      <w:pPr>
        <w:ind w:left="2100" w:hanging="420"/>
      </w:pPr>
    </w:lvl>
    <w:lvl w:ilvl="5" w:tplc="0409001B">
      <w:start w:val="1"/>
      <w:numFmt w:val="lowerRoman"/>
      <w:lvlText w:val="%6."/>
      <w:lvlJc w:val="right"/>
      <w:pPr>
        <w:ind w:left="2520" w:hanging="420"/>
      </w:pPr>
    </w:lvl>
    <w:lvl w:ilvl="6" w:tplc="0409000F">
      <w:start w:val="1"/>
      <w:numFmt w:val="decimal"/>
      <w:lvlText w:val="%7."/>
      <w:lvlJc w:val="left"/>
      <w:pPr>
        <w:ind w:left="2940" w:hanging="420"/>
      </w:pPr>
    </w:lvl>
    <w:lvl w:ilvl="7" w:tplc="04090019">
      <w:start w:val="1"/>
      <w:numFmt w:val="lowerLetter"/>
      <w:lvlText w:val="%8)"/>
      <w:lvlJc w:val="left"/>
      <w:pPr>
        <w:ind w:left="3360" w:hanging="420"/>
      </w:pPr>
    </w:lvl>
    <w:lvl w:ilvl="8" w:tplc="0409001B">
      <w:start w:val="1"/>
      <w:numFmt w:val="lowerRoman"/>
      <w:lvlText w:val="%9."/>
      <w:lvlJc w:val="right"/>
      <w:pPr>
        <w:ind w:left="3780" w:hanging="420"/>
      </w:pPr>
    </w:lvl>
  </w:abstractNum>
  <w:abstractNum w:abstractNumId="14">
    <w:nsid w:val="1C56476C"/>
    <w:multiLevelType w:val="multilevel"/>
    <w:tmpl w:val="1C56476C"/>
    <w:lvl w:ilvl="0">
      <w:start w:val="1"/>
      <w:numFmt w:val="ideographTraditional"/>
      <w:suff w:val="nothing"/>
      <w:lvlText w:val="%1、"/>
      <w:lvlJc w:val="left"/>
      <w:pPr>
        <w:tabs>
          <w:tab w:val="left" w:pos="0"/>
        </w:tabs>
        <w:ind w:left="0" w:firstLine="0"/>
      </w:pPr>
      <w:rPr>
        <w:rFonts w:cs="Times New Roman"/>
      </w:rPr>
    </w:lvl>
    <w:lvl w:ilvl="1">
      <w:start w:val="1"/>
      <w:numFmt w:val="decimal"/>
      <w:lvlText w:val="%2."/>
      <w:lvlJc w:val="left"/>
      <w:pPr>
        <w:tabs>
          <w:tab w:val="left" w:pos="1080"/>
        </w:tabs>
        <w:ind w:left="1080" w:hanging="360"/>
      </w:pPr>
    </w:lvl>
    <w:lvl w:ilvl="2">
      <w:start w:val="1"/>
      <w:numFmt w:val="decimal"/>
      <w:lvlText w:val="%3."/>
      <w:lvlJc w:val="left"/>
      <w:pPr>
        <w:tabs>
          <w:tab w:val="left" w:pos="1440"/>
        </w:tabs>
        <w:ind w:left="1440" w:hanging="360"/>
      </w:pPr>
    </w:lvl>
    <w:lvl w:ilvl="3">
      <w:start w:val="1"/>
      <w:numFmt w:val="decimal"/>
      <w:lvlText w:val="%4."/>
      <w:lvlJc w:val="left"/>
      <w:pPr>
        <w:tabs>
          <w:tab w:val="left" w:pos="1800"/>
        </w:tabs>
        <w:ind w:left="1800" w:hanging="360"/>
      </w:pPr>
    </w:lvl>
    <w:lvl w:ilvl="4">
      <w:start w:val="1"/>
      <w:numFmt w:val="decimal"/>
      <w:lvlText w:val="%5."/>
      <w:lvlJc w:val="left"/>
      <w:pPr>
        <w:tabs>
          <w:tab w:val="left" w:pos="2160"/>
        </w:tabs>
        <w:ind w:left="2160" w:hanging="360"/>
      </w:pPr>
    </w:lvl>
    <w:lvl w:ilvl="5">
      <w:start w:val="1"/>
      <w:numFmt w:val="decimal"/>
      <w:lvlText w:val="%6."/>
      <w:lvlJc w:val="left"/>
      <w:pPr>
        <w:tabs>
          <w:tab w:val="left" w:pos="2520"/>
        </w:tabs>
        <w:ind w:left="2520" w:hanging="360"/>
      </w:pPr>
    </w:lvl>
    <w:lvl w:ilvl="6">
      <w:start w:val="1"/>
      <w:numFmt w:val="decimal"/>
      <w:lvlText w:val="%7."/>
      <w:lvlJc w:val="left"/>
      <w:pPr>
        <w:tabs>
          <w:tab w:val="left" w:pos="2880"/>
        </w:tabs>
        <w:ind w:left="2880" w:hanging="360"/>
      </w:pPr>
    </w:lvl>
    <w:lvl w:ilvl="7">
      <w:start w:val="1"/>
      <w:numFmt w:val="decimal"/>
      <w:lvlText w:val="%8."/>
      <w:lvlJc w:val="left"/>
      <w:pPr>
        <w:tabs>
          <w:tab w:val="left" w:pos="3240"/>
        </w:tabs>
        <w:ind w:left="3240" w:hanging="360"/>
      </w:pPr>
    </w:lvl>
    <w:lvl w:ilvl="8">
      <w:start w:val="1"/>
      <w:numFmt w:val="decimal"/>
      <w:lvlText w:val="%9."/>
      <w:lvlJc w:val="left"/>
      <w:pPr>
        <w:tabs>
          <w:tab w:val="left" w:pos="3600"/>
        </w:tabs>
        <w:ind w:left="3600" w:hanging="360"/>
      </w:pPr>
    </w:lvl>
  </w:abstractNum>
  <w:abstractNum w:abstractNumId="15">
    <w:nsid w:val="1CA65620"/>
    <w:multiLevelType w:val="hybridMultilevel"/>
    <w:tmpl w:val="6C4E51E8"/>
    <w:lvl w:ilvl="0" w:tplc="7B784EE8">
      <w:start w:val="1"/>
      <w:numFmt w:val="decimalEnclosedCircle"/>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nsid w:val="225A8346"/>
    <w:multiLevelType w:val="singleLevel"/>
    <w:tmpl w:val="225A8346"/>
    <w:lvl w:ilvl="0">
      <w:start w:val="1"/>
      <w:numFmt w:val="decimal"/>
      <w:lvlText w:val="%1."/>
      <w:lvlJc w:val="left"/>
      <w:pPr>
        <w:tabs>
          <w:tab w:val="left" w:pos="312"/>
        </w:tabs>
      </w:pPr>
    </w:lvl>
  </w:abstractNum>
  <w:abstractNum w:abstractNumId="17">
    <w:nsid w:val="3E242EAD"/>
    <w:multiLevelType w:val="multilevel"/>
    <w:tmpl w:val="3E242EAD"/>
    <w:lvl w:ilvl="0">
      <w:start w:val="1"/>
      <w:numFmt w:val="chineseCountingThousand"/>
      <w:lvlText w:val="第%1章"/>
      <w:lvlJc w:val="left"/>
      <w:pPr>
        <w:tabs>
          <w:tab w:val="left" w:pos="1560"/>
        </w:tabs>
        <w:ind w:left="1560" w:hanging="1080"/>
      </w:pPr>
      <w:rPr>
        <w:rFonts w:cs="Times New Roman"/>
        <w:sz w:val="28"/>
        <w:szCs w:val="28"/>
      </w:rPr>
    </w:lvl>
    <w:lvl w:ilvl="1">
      <w:start w:val="1"/>
      <w:numFmt w:val="lowerLetter"/>
      <w:lvlText w:val="%2)"/>
      <w:lvlJc w:val="left"/>
      <w:pPr>
        <w:tabs>
          <w:tab w:val="left" w:pos="1320"/>
        </w:tabs>
        <w:ind w:left="1320" w:hanging="420"/>
      </w:pPr>
      <w:rPr>
        <w:rFonts w:cs="Times New Roman"/>
      </w:rPr>
    </w:lvl>
    <w:lvl w:ilvl="2">
      <w:start w:val="1"/>
      <w:numFmt w:val="lowerRoman"/>
      <w:lvlText w:val="%3."/>
      <w:lvlJc w:val="right"/>
      <w:pPr>
        <w:tabs>
          <w:tab w:val="left" w:pos="1740"/>
        </w:tabs>
        <w:ind w:left="1740" w:hanging="420"/>
      </w:pPr>
      <w:rPr>
        <w:rFonts w:cs="Times New Roman"/>
      </w:rPr>
    </w:lvl>
    <w:lvl w:ilvl="3">
      <w:start w:val="1"/>
      <w:numFmt w:val="decimal"/>
      <w:lvlText w:val="%4."/>
      <w:lvlJc w:val="left"/>
      <w:pPr>
        <w:tabs>
          <w:tab w:val="left" w:pos="2160"/>
        </w:tabs>
        <w:ind w:left="2160" w:hanging="420"/>
      </w:pPr>
      <w:rPr>
        <w:rFonts w:cs="Times New Roman"/>
      </w:rPr>
    </w:lvl>
    <w:lvl w:ilvl="4">
      <w:start w:val="1"/>
      <w:numFmt w:val="lowerLetter"/>
      <w:lvlText w:val="%5)"/>
      <w:lvlJc w:val="left"/>
      <w:pPr>
        <w:tabs>
          <w:tab w:val="left" w:pos="2580"/>
        </w:tabs>
        <w:ind w:left="2580" w:hanging="420"/>
      </w:pPr>
      <w:rPr>
        <w:rFonts w:cs="Times New Roman"/>
      </w:rPr>
    </w:lvl>
    <w:lvl w:ilvl="5">
      <w:start w:val="1"/>
      <w:numFmt w:val="lowerRoman"/>
      <w:lvlText w:val="%6."/>
      <w:lvlJc w:val="right"/>
      <w:pPr>
        <w:tabs>
          <w:tab w:val="left" w:pos="3000"/>
        </w:tabs>
        <w:ind w:left="3000" w:hanging="420"/>
      </w:pPr>
      <w:rPr>
        <w:rFonts w:cs="Times New Roman"/>
      </w:rPr>
    </w:lvl>
    <w:lvl w:ilvl="6">
      <w:start w:val="1"/>
      <w:numFmt w:val="decimal"/>
      <w:lvlText w:val="%7."/>
      <w:lvlJc w:val="left"/>
      <w:pPr>
        <w:tabs>
          <w:tab w:val="left" w:pos="3420"/>
        </w:tabs>
        <w:ind w:left="3420" w:hanging="420"/>
      </w:pPr>
      <w:rPr>
        <w:rFonts w:cs="Times New Roman"/>
      </w:rPr>
    </w:lvl>
    <w:lvl w:ilvl="7">
      <w:start w:val="1"/>
      <w:numFmt w:val="lowerLetter"/>
      <w:lvlText w:val="%8)"/>
      <w:lvlJc w:val="left"/>
      <w:pPr>
        <w:tabs>
          <w:tab w:val="left" w:pos="3840"/>
        </w:tabs>
        <w:ind w:left="3840" w:hanging="420"/>
      </w:pPr>
      <w:rPr>
        <w:rFonts w:cs="Times New Roman"/>
      </w:rPr>
    </w:lvl>
    <w:lvl w:ilvl="8">
      <w:start w:val="1"/>
      <w:numFmt w:val="lowerRoman"/>
      <w:lvlText w:val="%9."/>
      <w:lvlJc w:val="right"/>
      <w:pPr>
        <w:tabs>
          <w:tab w:val="left" w:pos="4260"/>
        </w:tabs>
        <w:ind w:left="4260" w:hanging="420"/>
      </w:pPr>
      <w:rPr>
        <w:rFonts w:cs="Times New Roman"/>
      </w:rPr>
    </w:lvl>
  </w:abstractNum>
  <w:abstractNum w:abstractNumId="18">
    <w:nsid w:val="4DD4552D"/>
    <w:multiLevelType w:val="singleLevel"/>
    <w:tmpl w:val="4DD4552D"/>
    <w:lvl w:ilvl="0">
      <w:start w:val="1"/>
      <w:numFmt w:val="decimal"/>
      <w:lvlText w:val="%1."/>
      <w:lvlJc w:val="left"/>
      <w:pPr>
        <w:tabs>
          <w:tab w:val="left" w:pos="312"/>
        </w:tabs>
      </w:pPr>
    </w:lvl>
  </w:abstractNum>
  <w:abstractNum w:abstractNumId="19">
    <w:nsid w:val="4F0709FB"/>
    <w:multiLevelType w:val="hybridMultilevel"/>
    <w:tmpl w:val="21F0652E"/>
    <w:lvl w:ilvl="0" w:tplc="FF948E5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5390EF79"/>
    <w:multiLevelType w:val="singleLevel"/>
    <w:tmpl w:val="5390EF79"/>
    <w:lvl w:ilvl="0">
      <w:start w:val="1"/>
      <w:numFmt w:val="bullet"/>
      <w:suff w:val="space"/>
      <w:lvlText w:val=""/>
      <w:lvlJc w:val="left"/>
      <w:pPr>
        <w:ind w:left="846" w:hanging="420"/>
      </w:pPr>
      <w:rPr>
        <w:rFonts w:ascii="Wingdings" w:hAnsi="Wingdings" w:hint="default"/>
      </w:rPr>
    </w:lvl>
  </w:abstractNum>
  <w:abstractNum w:abstractNumId="21">
    <w:nsid w:val="56455DB5"/>
    <w:multiLevelType w:val="hybridMultilevel"/>
    <w:tmpl w:val="A75E5D8C"/>
    <w:lvl w:ilvl="0" w:tplc="0A4A347A">
      <w:start w:val="1"/>
      <w:numFmt w:val="decimal"/>
      <w:lvlText w:val="%1）"/>
      <w:lvlJc w:val="left"/>
      <w:pPr>
        <w:ind w:left="1137" w:hanging="360"/>
      </w:pPr>
      <w:rPr>
        <w:rFonts w:hint="default"/>
      </w:rPr>
    </w:lvl>
    <w:lvl w:ilvl="1" w:tplc="04090019" w:tentative="1">
      <w:start w:val="1"/>
      <w:numFmt w:val="lowerLetter"/>
      <w:lvlText w:val="%2)"/>
      <w:lvlJc w:val="left"/>
      <w:pPr>
        <w:ind w:left="1617" w:hanging="420"/>
      </w:pPr>
    </w:lvl>
    <w:lvl w:ilvl="2" w:tplc="0409001B" w:tentative="1">
      <w:start w:val="1"/>
      <w:numFmt w:val="lowerRoman"/>
      <w:lvlText w:val="%3."/>
      <w:lvlJc w:val="right"/>
      <w:pPr>
        <w:ind w:left="2037" w:hanging="420"/>
      </w:pPr>
    </w:lvl>
    <w:lvl w:ilvl="3" w:tplc="0409000F" w:tentative="1">
      <w:start w:val="1"/>
      <w:numFmt w:val="decimal"/>
      <w:lvlText w:val="%4."/>
      <w:lvlJc w:val="left"/>
      <w:pPr>
        <w:ind w:left="2457" w:hanging="420"/>
      </w:pPr>
    </w:lvl>
    <w:lvl w:ilvl="4" w:tplc="04090019" w:tentative="1">
      <w:start w:val="1"/>
      <w:numFmt w:val="lowerLetter"/>
      <w:lvlText w:val="%5)"/>
      <w:lvlJc w:val="left"/>
      <w:pPr>
        <w:ind w:left="2877" w:hanging="420"/>
      </w:pPr>
    </w:lvl>
    <w:lvl w:ilvl="5" w:tplc="0409001B" w:tentative="1">
      <w:start w:val="1"/>
      <w:numFmt w:val="lowerRoman"/>
      <w:lvlText w:val="%6."/>
      <w:lvlJc w:val="right"/>
      <w:pPr>
        <w:ind w:left="3297" w:hanging="420"/>
      </w:pPr>
    </w:lvl>
    <w:lvl w:ilvl="6" w:tplc="0409000F" w:tentative="1">
      <w:start w:val="1"/>
      <w:numFmt w:val="decimal"/>
      <w:lvlText w:val="%7."/>
      <w:lvlJc w:val="left"/>
      <w:pPr>
        <w:ind w:left="3717" w:hanging="420"/>
      </w:pPr>
    </w:lvl>
    <w:lvl w:ilvl="7" w:tplc="04090019" w:tentative="1">
      <w:start w:val="1"/>
      <w:numFmt w:val="lowerLetter"/>
      <w:lvlText w:val="%8)"/>
      <w:lvlJc w:val="left"/>
      <w:pPr>
        <w:ind w:left="4137" w:hanging="420"/>
      </w:pPr>
    </w:lvl>
    <w:lvl w:ilvl="8" w:tplc="0409001B" w:tentative="1">
      <w:start w:val="1"/>
      <w:numFmt w:val="lowerRoman"/>
      <w:lvlText w:val="%9."/>
      <w:lvlJc w:val="right"/>
      <w:pPr>
        <w:ind w:left="4557" w:hanging="420"/>
      </w:pPr>
    </w:lvl>
  </w:abstractNum>
  <w:abstractNum w:abstractNumId="22">
    <w:nsid w:val="6A866CDB"/>
    <w:multiLevelType w:val="hybridMultilevel"/>
    <w:tmpl w:val="2FC631E0"/>
    <w:lvl w:ilvl="0" w:tplc="BC5A556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7"/>
  </w:num>
  <w:num w:numId="2">
    <w:abstractNumId w:val="4"/>
  </w:num>
  <w:num w:numId="3">
    <w:abstractNumId w:val="12"/>
  </w:num>
  <w:num w:numId="4">
    <w:abstractNumId w:val="6"/>
  </w:num>
  <w:num w:numId="5">
    <w:abstractNumId w:val="5"/>
  </w:num>
  <w:num w:numId="6">
    <w:abstractNumId w:val="9"/>
  </w:num>
  <w:num w:numId="7">
    <w:abstractNumId w:val="3"/>
  </w:num>
  <w:num w:numId="8">
    <w:abstractNumId w:val="17"/>
    <w:lvlOverride w:ilvl="0">
      <w:startOverride w:val="1"/>
    </w:lvlOverride>
  </w:num>
  <w:num w:numId="9">
    <w:abstractNumId w:val="14"/>
    <w:lvlOverride w:ilvl="0">
      <w:startOverride w:val="1"/>
    </w:lvlOverride>
  </w:num>
  <w:num w:numId="10">
    <w:abstractNumId w:val="8"/>
  </w:num>
  <w:num w:numId="11">
    <w:abstractNumId w:val="0"/>
    <w:lvlOverride w:ilvl="0">
      <w:startOverride w:val="1"/>
    </w:lvlOverride>
  </w:num>
  <w:num w:numId="12">
    <w:abstractNumId w:val="16"/>
  </w:num>
  <w:num w:numId="13">
    <w:abstractNumId w:val="18"/>
  </w:num>
  <w:num w:numId="14">
    <w:abstractNumId w:val="11"/>
  </w:num>
  <w:num w:numId="15">
    <w:abstractNumId w:val="20"/>
  </w:num>
  <w:num w:numId="16">
    <w:abstractNumId w:val="1"/>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15"/>
  </w:num>
  <w:num w:numId="22">
    <w:abstractNumId w:val="19"/>
  </w:num>
  <w:num w:numId="23">
    <w:abstractNumId w:val="2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9634"/>
    <o:shapelayout v:ext="edit">
      <o:idmap v:ext="edit" data="1,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992147"/>
    <w:rsid w:val="BFEBCDDE"/>
    <w:rsid w:val="00016910"/>
    <w:rsid w:val="00016BBB"/>
    <w:rsid w:val="00031444"/>
    <w:rsid w:val="00032FAD"/>
    <w:rsid w:val="00035FD3"/>
    <w:rsid w:val="0003600B"/>
    <w:rsid w:val="00037B1F"/>
    <w:rsid w:val="000403ED"/>
    <w:rsid w:val="000465D5"/>
    <w:rsid w:val="00062958"/>
    <w:rsid w:val="000A1907"/>
    <w:rsid w:val="000A6A49"/>
    <w:rsid w:val="000B4676"/>
    <w:rsid w:val="000C2DC3"/>
    <w:rsid w:val="000C59C7"/>
    <w:rsid w:val="000D648D"/>
    <w:rsid w:val="000E4D0F"/>
    <w:rsid w:val="000E671D"/>
    <w:rsid w:val="000F27B4"/>
    <w:rsid w:val="00101EE1"/>
    <w:rsid w:val="0010340F"/>
    <w:rsid w:val="00105226"/>
    <w:rsid w:val="001061D5"/>
    <w:rsid w:val="0012010F"/>
    <w:rsid w:val="0014447C"/>
    <w:rsid w:val="001559C4"/>
    <w:rsid w:val="0015655E"/>
    <w:rsid w:val="00156774"/>
    <w:rsid w:val="00160B8E"/>
    <w:rsid w:val="00166206"/>
    <w:rsid w:val="001732B3"/>
    <w:rsid w:val="00173852"/>
    <w:rsid w:val="00181CA5"/>
    <w:rsid w:val="00182A99"/>
    <w:rsid w:val="00182C40"/>
    <w:rsid w:val="00187736"/>
    <w:rsid w:val="001A0A7A"/>
    <w:rsid w:val="001A23BF"/>
    <w:rsid w:val="001A465C"/>
    <w:rsid w:val="001A5967"/>
    <w:rsid w:val="001A7FEA"/>
    <w:rsid w:val="001B5532"/>
    <w:rsid w:val="001B6464"/>
    <w:rsid w:val="001C1046"/>
    <w:rsid w:val="001C416B"/>
    <w:rsid w:val="001C792F"/>
    <w:rsid w:val="001D3AF2"/>
    <w:rsid w:val="001D6C86"/>
    <w:rsid w:val="001E00B6"/>
    <w:rsid w:val="001E621E"/>
    <w:rsid w:val="001E722E"/>
    <w:rsid w:val="00205487"/>
    <w:rsid w:val="00211FB8"/>
    <w:rsid w:val="00213D0B"/>
    <w:rsid w:val="002155C2"/>
    <w:rsid w:val="00231568"/>
    <w:rsid w:val="00236C9A"/>
    <w:rsid w:val="00236D87"/>
    <w:rsid w:val="0025145E"/>
    <w:rsid w:val="002618D2"/>
    <w:rsid w:val="00273566"/>
    <w:rsid w:val="002746C5"/>
    <w:rsid w:val="00282BC1"/>
    <w:rsid w:val="00295F41"/>
    <w:rsid w:val="002B03CB"/>
    <w:rsid w:val="002C46B0"/>
    <w:rsid w:val="002D2A1A"/>
    <w:rsid w:val="002D37FD"/>
    <w:rsid w:val="00303F0B"/>
    <w:rsid w:val="00312483"/>
    <w:rsid w:val="0033026F"/>
    <w:rsid w:val="0033373B"/>
    <w:rsid w:val="00345AA1"/>
    <w:rsid w:val="00346362"/>
    <w:rsid w:val="0034638B"/>
    <w:rsid w:val="00353D63"/>
    <w:rsid w:val="00366A1A"/>
    <w:rsid w:val="00371809"/>
    <w:rsid w:val="0037474E"/>
    <w:rsid w:val="00397C1F"/>
    <w:rsid w:val="003A056B"/>
    <w:rsid w:val="003A6A18"/>
    <w:rsid w:val="003B322B"/>
    <w:rsid w:val="003C1CBA"/>
    <w:rsid w:val="003E6393"/>
    <w:rsid w:val="003E7350"/>
    <w:rsid w:val="00402D20"/>
    <w:rsid w:val="00402FDD"/>
    <w:rsid w:val="00420DF4"/>
    <w:rsid w:val="00440769"/>
    <w:rsid w:val="004600E1"/>
    <w:rsid w:val="00461AE3"/>
    <w:rsid w:val="0046328C"/>
    <w:rsid w:val="00474964"/>
    <w:rsid w:val="004819F7"/>
    <w:rsid w:val="00481FF1"/>
    <w:rsid w:val="004845FE"/>
    <w:rsid w:val="0048473B"/>
    <w:rsid w:val="00484DAA"/>
    <w:rsid w:val="0049039A"/>
    <w:rsid w:val="004911E0"/>
    <w:rsid w:val="00493465"/>
    <w:rsid w:val="00496331"/>
    <w:rsid w:val="004A2547"/>
    <w:rsid w:val="004C7E5E"/>
    <w:rsid w:val="004E3F2F"/>
    <w:rsid w:val="004F2D55"/>
    <w:rsid w:val="00503ED0"/>
    <w:rsid w:val="00504C6C"/>
    <w:rsid w:val="00507A18"/>
    <w:rsid w:val="005205E9"/>
    <w:rsid w:val="005211C0"/>
    <w:rsid w:val="00522ECB"/>
    <w:rsid w:val="00525389"/>
    <w:rsid w:val="0054333B"/>
    <w:rsid w:val="005512BD"/>
    <w:rsid w:val="0056670E"/>
    <w:rsid w:val="00573B52"/>
    <w:rsid w:val="005C04C1"/>
    <w:rsid w:val="005D196F"/>
    <w:rsid w:val="005E4830"/>
    <w:rsid w:val="005E57C7"/>
    <w:rsid w:val="005E722D"/>
    <w:rsid w:val="005F6AFE"/>
    <w:rsid w:val="00603A7C"/>
    <w:rsid w:val="006041F3"/>
    <w:rsid w:val="00604767"/>
    <w:rsid w:val="00612066"/>
    <w:rsid w:val="006147C9"/>
    <w:rsid w:val="00617A8E"/>
    <w:rsid w:val="006637AB"/>
    <w:rsid w:val="006710D0"/>
    <w:rsid w:val="006733D2"/>
    <w:rsid w:val="00697F5B"/>
    <w:rsid w:val="006A7F6D"/>
    <w:rsid w:val="006B6B81"/>
    <w:rsid w:val="006C07AC"/>
    <w:rsid w:val="006D6AD3"/>
    <w:rsid w:val="006D6B37"/>
    <w:rsid w:val="006E7B01"/>
    <w:rsid w:val="006F28C2"/>
    <w:rsid w:val="00705803"/>
    <w:rsid w:val="007148BD"/>
    <w:rsid w:val="007417C7"/>
    <w:rsid w:val="0075595E"/>
    <w:rsid w:val="00760743"/>
    <w:rsid w:val="00764DA6"/>
    <w:rsid w:val="00776F50"/>
    <w:rsid w:val="0079670C"/>
    <w:rsid w:val="007B426E"/>
    <w:rsid w:val="007C6A77"/>
    <w:rsid w:val="007D4A9D"/>
    <w:rsid w:val="007E6835"/>
    <w:rsid w:val="007F6C39"/>
    <w:rsid w:val="008019F0"/>
    <w:rsid w:val="0081514B"/>
    <w:rsid w:val="00834CE7"/>
    <w:rsid w:val="0085095C"/>
    <w:rsid w:val="008605D8"/>
    <w:rsid w:val="008613F0"/>
    <w:rsid w:val="008630C0"/>
    <w:rsid w:val="00872C61"/>
    <w:rsid w:val="00877FDF"/>
    <w:rsid w:val="00892A6B"/>
    <w:rsid w:val="008B05B1"/>
    <w:rsid w:val="008D0896"/>
    <w:rsid w:val="008D255A"/>
    <w:rsid w:val="008D6C92"/>
    <w:rsid w:val="0090119B"/>
    <w:rsid w:val="009106EE"/>
    <w:rsid w:val="00932D79"/>
    <w:rsid w:val="00944112"/>
    <w:rsid w:val="00952A31"/>
    <w:rsid w:val="009530AD"/>
    <w:rsid w:val="00954054"/>
    <w:rsid w:val="00954BC1"/>
    <w:rsid w:val="009604DC"/>
    <w:rsid w:val="00967523"/>
    <w:rsid w:val="009720E8"/>
    <w:rsid w:val="00973C45"/>
    <w:rsid w:val="00984EB2"/>
    <w:rsid w:val="00992147"/>
    <w:rsid w:val="009B42E8"/>
    <w:rsid w:val="009C6E83"/>
    <w:rsid w:val="009D389F"/>
    <w:rsid w:val="009D442A"/>
    <w:rsid w:val="009E5DAE"/>
    <w:rsid w:val="009E69F5"/>
    <w:rsid w:val="009F2EA5"/>
    <w:rsid w:val="009F7B37"/>
    <w:rsid w:val="00A05110"/>
    <w:rsid w:val="00A05D1C"/>
    <w:rsid w:val="00A23831"/>
    <w:rsid w:val="00A33820"/>
    <w:rsid w:val="00A4194C"/>
    <w:rsid w:val="00A532F2"/>
    <w:rsid w:val="00A551BB"/>
    <w:rsid w:val="00A62884"/>
    <w:rsid w:val="00A636B0"/>
    <w:rsid w:val="00A65680"/>
    <w:rsid w:val="00A70C54"/>
    <w:rsid w:val="00A82131"/>
    <w:rsid w:val="00A97ED6"/>
    <w:rsid w:val="00AA0E6D"/>
    <w:rsid w:val="00AB1DE0"/>
    <w:rsid w:val="00AB46E0"/>
    <w:rsid w:val="00AD12C8"/>
    <w:rsid w:val="00AD5314"/>
    <w:rsid w:val="00AD6443"/>
    <w:rsid w:val="00B02B5E"/>
    <w:rsid w:val="00B02D92"/>
    <w:rsid w:val="00B02E0B"/>
    <w:rsid w:val="00B066B5"/>
    <w:rsid w:val="00B10990"/>
    <w:rsid w:val="00B16BDA"/>
    <w:rsid w:val="00B375A6"/>
    <w:rsid w:val="00B4170F"/>
    <w:rsid w:val="00B4652B"/>
    <w:rsid w:val="00B50857"/>
    <w:rsid w:val="00B662C4"/>
    <w:rsid w:val="00B67DB7"/>
    <w:rsid w:val="00B76038"/>
    <w:rsid w:val="00BB71C6"/>
    <w:rsid w:val="00BB7F15"/>
    <w:rsid w:val="00BC600D"/>
    <w:rsid w:val="00BC752F"/>
    <w:rsid w:val="00BE68F1"/>
    <w:rsid w:val="00BF0D34"/>
    <w:rsid w:val="00BF4AC6"/>
    <w:rsid w:val="00C00FDD"/>
    <w:rsid w:val="00C07B32"/>
    <w:rsid w:val="00C2360F"/>
    <w:rsid w:val="00C26193"/>
    <w:rsid w:val="00C429BF"/>
    <w:rsid w:val="00C5666A"/>
    <w:rsid w:val="00C56B22"/>
    <w:rsid w:val="00C63930"/>
    <w:rsid w:val="00C670A2"/>
    <w:rsid w:val="00C70C4B"/>
    <w:rsid w:val="00C8384C"/>
    <w:rsid w:val="00CA3772"/>
    <w:rsid w:val="00CC01E3"/>
    <w:rsid w:val="00CC1E19"/>
    <w:rsid w:val="00CC6ABB"/>
    <w:rsid w:val="00CD6356"/>
    <w:rsid w:val="00D11C39"/>
    <w:rsid w:val="00D236EA"/>
    <w:rsid w:val="00D45175"/>
    <w:rsid w:val="00D56FA7"/>
    <w:rsid w:val="00D6601D"/>
    <w:rsid w:val="00D66AA1"/>
    <w:rsid w:val="00D74D85"/>
    <w:rsid w:val="00D97987"/>
    <w:rsid w:val="00DA3937"/>
    <w:rsid w:val="00DB2D85"/>
    <w:rsid w:val="00DB2FB7"/>
    <w:rsid w:val="00DC2D08"/>
    <w:rsid w:val="00DC3E63"/>
    <w:rsid w:val="00DD0123"/>
    <w:rsid w:val="00DD2C97"/>
    <w:rsid w:val="00DE6EBF"/>
    <w:rsid w:val="00DF498D"/>
    <w:rsid w:val="00DF6135"/>
    <w:rsid w:val="00E07FCD"/>
    <w:rsid w:val="00E42FE5"/>
    <w:rsid w:val="00E6673B"/>
    <w:rsid w:val="00E74D31"/>
    <w:rsid w:val="00EB35C8"/>
    <w:rsid w:val="00EB4383"/>
    <w:rsid w:val="00EC4F3A"/>
    <w:rsid w:val="00EC65E8"/>
    <w:rsid w:val="00ED0BA2"/>
    <w:rsid w:val="00ED2A9F"/>
    <w:rsid w:val="00ED4198"/>
    <w:rsid w:val="00EE6D00"/>
    <w:rsid w:val="00EF4361"/>
    <w:rsid w:val="00EF47FB"/>
    <w:rsid w:val="00EF7055"/>
    <w:rsid w:val="00F038A3"/>
    <w:rsid w:val="00F0423A"/>
    <w:rsid w:val="00F230CA"/>
    <w:rsid w:val="00F26A5D"/>
    <w:rsid w:val="00F4273C"/>
    <w:rsid w:val="00F4578A"/>
    <w:rsid w:val="00F50FE1"/>
    <w:rsid w:val="00F55946"/>
    <w:rsid w:val="00F60A26"/>
    <w:rsid w:val="00F64463"/>
    <w:rsid w:val="00F64EF0"/>
    <w:rsid w:val="00F8363F"/>
    <w:rsid w:val="00F85CD6"/>
    <w:rsid w:val="00FA65A3"/>
    <w:rsid w:val="00FB464D"/>
    <w:rsid w:val="00FC03A0"/>
    <w:rsid w:val="00FE3FF0"/>
    <w:rsid w:val="00FF333B"/>
    <w:rsid w:val="00FF5FC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9634"/>
    <o:shapelayout v:ext="edit">
      <o:idmap v:ext="edit" data="3"/>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annotation text" w:semiHidden="0" w:uiPriority="0" w:unhideWhenUsed="0" w:qFormat="1"/>
    <w:lsdException w:name="header" w:semiHidden="0" w:unhideWhenUsed="0" w:qFormat="1"/>
    <w:lsdException w:name="footer" w:semiHidden="0" w:unhideWhenUsed="0" w:qFormat="1"/>
    <w:lsdException w:name="caption" w:uiPriority="35" w:qFormat="1"/>
    <w:lsdException w:name="annotation reference" w:semiHidden="0" w:uiPriority="0" w:unhideWhenUsed="0" w:qFormat="1"/>
    <w:lsdException w:name="List Number" w:semiHidden="0" w:uiPriority="0" w:unhideWhenUsed="0" w:qFormat="1"/>
    <w:lsdException w:name="List 2" w:semiHidden="0" w:uiPriority="0" w:unhideWhenUsed="0" w:qFormat="1"/>
    <w:lsdException w:name="Title" w:semiHidden="0" w:uiPriority="10" w:unhideWhenUsed="0" w:qFormat="1"/>
    <w:lsdException w:name="Default Paragraph Font" w:uiPriority="1" w:qFormat="1"/>
    <w:lsdException w:name="Body Text" w:semiHidden="0" w:unhideWhenUsed="0" w:qFormat="1"/>
    <w:lsdException w:name="Body Text Indent" w:semiHidden="0" w:uiPriority="0" w:unhideWhenUsed="0" w:qFormat="1"/>
    <w:lsdException w:name="Subtitle" w:semiHidden="0" w:uiPriority="11" w:unhideWhenUsed="0" w:qFormat="1"/>
    <w:lsdException w:name="Salutation" w:semiHidden="0" w:uiPriority="0" w:unhideWhenUsed="0" w:qFormat="1"/>
    <w:lsdException w:name="Date" w:uiPriority="0" w:qFormat="1"/>
    <w:lsdException w:name="Body Text First Indent" w:semiHidden="0" w:uiPriority="0" w:qFormat="1"/>
    <w:lsdException w:name="Body Text First Indent 2" w:semiHidden="0" w:uiPriority="0" w:unhideWhenUsed="0" w:qFormat="1"/>
    <w:lsdException w:name="Body Text Indent 2" w:semiHidden="0" w:unhideWhenUsed="0" w:qFormat="1"/>
    <w:lsdException w:name="Hyperlink" w:semiHidden="0" w:unhideWhenUsed="0" w:qFormat="1"/>
    <w:lsdException w:name="Strong" w:semiHidden="0" w:uiPriority="0" w:unhideWhenUsed="0" w:qFormat="1"/>
    <w:lsdException w:name="Emphasis" w:semiHidden="0" w:uiPriority="20" w:unhideWhenUsed="0" w:qFormat="1"/>
    <w:lsdException w:name="Plain Text" w:semiHidden="0" w:uiPriority="0" w:unhideWhenUsed="0" w:qFormat="1"/>
    <w:lsdException w:name="Normal (Web)" w:semiHidden="0" w:unhideWhenUsed="0" w:qFormat="1"/>
    <w:lsdException w:name="Normal Table" w:qFormat="1"/>
    <w:lsdException w:name="Balloon Text" w:semiHidden="0" w:uiPriority="0" w:unhideWhenUsed="0" w:qFormat="1"/>
    <w:lsdException w:name="Table Grid" w:semiHidden="0"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next w:val="a3"/>
    <w:qFormat/>
    <w:rsid w:val="006F28C2"/>
    <w:pPr>
      <w:widowControl w:val="0"/>
      <w:jc w:val="both"/>
    </w:pPr>
    <w:rPr>
      <w:rFonts w:ascii="Calibri" w:eastAsia="宋体" w:hAnsi="Calibri" w:cs="Times New Roman"/>
      <w:kern w:val="2"/>
      <w:sz w:val="21"/>
      <w:szCs w:val="24"/>
    </w:rPr>
  </w:style>
  <w:style w:type="paragraph" w:styleId="1">
    <w:name w:val="heading 1"/>
    <w:basedOn w:val="a2"/>
    <w:next w:val="a2"/>
    <w:link w:val="1Char"/>
    <w:uiPriority w:val="99"/>
    <w:qFormat/>
    <w:rsid w:val="006F28C2"/>
    <w:pPr>
      <w:keepNext/>
      <w:keepLines/>
      <w:spacing w:before="340" w:after="330" w:line="576" w:lineRule="auto"/>
      <w:outlineLvl w:val="0"/>
    </w:pPr>
    <w:rPr>
      <w:b/>
      <w:kern w:val="44"/>
      <w:sz w:val="44"/>
    </w:rPr>
  </w:style>
  <w:style w:type="paragraph" w:styleId="2">
    <w:name w:val="heading 2"/>
    <w:basedOn w:val="a2"/>
    <w:next w:val="a2"/>
    <w:link w:val="2Char"/>
    <w:qFormat/>
    <w:rsid w:val="006F28C2"/>
    <w:pPr>
      <w:keepNext/>
      <w:keepLines/>
      <w:spacing w:line="360" w:lineRule="auto"/>
      <w:outlineLvl w:val="1"/>
    </w:pPr>
    <w:rPr>
      <w:rFonts w:ascii="Cambria" w:hAnsi="Cambria"/>
      <w:b/>
      <w:bCs/>
      <w:szCs w:val="32"/>
    </w:rPr>
  </w:style>
  <w:style w:type="paragraph" w:styleId="3">
    <w:name w:val="heading 3"/>
    <w:basedOn w:val="a2"/>
    <w:next w:val="a4"/>
    <w:link w:val="3Char"/>
    <w:qFormat/>
    <w:rsid w:val="006F28C2"/>
    <w:pPr>
      <w:keepNext/>
      <w:keepLines/>
      <w:outlineLvl w:val="2"/>
    </w:pPr>
    <w:rPr>
      <w:b/>
      <w:bCs/>
      <w:kern w:val="0"/>
      <w:sz w:val="20"/>
      <w:szCs w:val="32"/>
    </w:rPr>
  </w:style>
  <w:style w:type="character" w:default="1" w:styleId="a5">
    <w:name w:val="Default Paragraph Font"/>
    <w:uiPriority w:val="1"/>
    <w:semiHidden/>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styleId="a3">
    <w:name w:val="Body Text"/>
    <w:basedOn w:val="a2"/>
    <w:next w:val="a8"/>
    <w:link w:val="Char"/>
    <w:uiPriority w:val="99"/>
    <w:qFormat/>
    <w:rsid w:val="006F28C2"/>
    <w:pPr>
      <w:spacing w:after="120"/>
    </w:pPr>
    <w:rPr>
      <w:sz w:val="24"/>
    </w:rPr>
  </w:style>
  <w:style w:type="paragraph" w:styleId="a8">
    <w:name w:val="Body Text First Indent"/>
    <w:basedOn w:val="a3"/>
    <w:next w:val="a2"/>
    <w:link w:val="Char0"/>
    <w:unhideWhenUsed/>
    <w:qFormat/>
    <w:rsid w:val="006F28C2"/>
    <w:pPr>
      <w:ind w:firstLineChars="100" w:firstLine="420"/>
    </w:pPr>
    <w:rPr>
      <w:rFonts w:ascii="Times New Roman"/>
      <w:sz w:val="21"/>
    </w:rPr>
  </w:style>
  <w:style w:type="paragraph" w:styleId="a4">
    <w:name w:val="Normal Indent"/>
    <w:basedOn w:val="a2"/>
    <w:link w:val="Char1"/>
    <w:qFormat/>
    <w:rsid w:val="006F28C2"/>
    <w:pPr>
      <w:ind w:firstLine="488"/>
    </w:pPr>
  </w:style>
  <w:style w:type="paragraph" w:styleId="a0">
    <w:name w:val="List Number"/>
    <w:basedOn w:val="a2"/>
    <w:qFormat/>
    <w:rsid w:val="006F28C2"/>
    <w:pPr>
      <w:numPr>
        <w:numId w:val="1"/>
      </w:numPr>
    </w:pPr>
  </w:style>
  <w:style w:type="paragraph" w:styleId="a9">
    <w:name w:val="annotation text"/>
    <w:basedOn w:val="a2"/>
    <w:link w:val="Char2"/>
    <w:qFormat/>
    <w:rsid w:val="006F28C2"/>
    <w:pPr>
      <w:jc w:val="left"/>
    </w:pPr>
  </w:style>
  <w:style w:type="paragraph" w:styleId="aa">
    <w:name w:val="Salutation"/>
    <w:basedOn w:val="a2"/>
    <w:next w:val="a2"/>
    <w:link w:val="Char3"/>
    <w:qFormat/>
    <w:rsid w:val="006F28C2"/>
    <w:rPr>
      <w:sz w:val="24"/>
    </w:rPr>
  </w:style>
  <w:style w:type="paragraph" w:styleId="ab">
    <w:name w:val="Body Text Indent"/>
    <w:basedOn w:val="a2"/>
    <w:link w:val="Char4"/>
    <w:qFormat/>
    <w:rsid w:val="006F28C2"/>
    <w:pPr>
      <w:spacing w:line="200" w:lineRule="exact"/>
      <w:ind w:firstLine="301"/>
    </w:pPr>
    <w:rPr>
      <w:rFonts w:ascii="宋体" w:hAnsi="Courier New"/>
      <w:spacing w:val="-4"/>
      <w:sz w:val="18"/>
      <w:szCs w:val="20"/>
    </w:rPr>
  </w:style>
  <w:style w:type="paragraph" w:styleId="20">
    <w:name w:val="List 2"/>
    <w:basedOn w:val="a2"/>
    <w:qFormat/>
    <w:rsid w:val="006F28C2"/>
    <w:pPr>
      <w:ind w:leftChars="200" w:left="100" w:hangingChars="200" w:hanging="200"/>
    </w:pPr>
  </w:style>
  <w:style w:type="paragraph" w:styleId="ac">
    <w:name w:val="Plain Text"/>
    <w:aliases w:val="普通文字 Char,纯文本 Char Char,普通文字 Char Char,普通文字1,普通文字2,普通文字3,普通文字4,普通文字5,普通文字6,普通文字11,普通文字21,普通文字31,普通文字41,普通文字7,正 文 1,普通文字,普通文字 Char Char Char,普通文字 Char Char Char Char,Plain Text,Texte,正文非缩进 Char Char,正文非缩进 Char,小,普通文字7 Char Char Char,普通文,文字缩进,0921,Cha"/>
    <w:basedOn w:val="a2"/>
    <w:next w:val="a4"/>
    <w:link w:val="Char5"/>
    <w:qFormat/>
    <w:rsid w:val="006F28C2"/>
    <w:rPr>
      <w:rFonts w:ascii="宋体" w:eastAsia="仿宋_GB2312" w:hAnsi="Courier New"/>
      <w:sz w:val="30"/>
    </w:rPr>
  </w:style>
  <w:style w:type="paragraph" w:styleId="21">
    <w:name w:val="Body Text Indent 2"/>
    <w:basedOn w:val="a2"/>
    <w:link w:val="2Char0"/>
    <w:uiPriority w:val="99"/>
    <w:qFormat/>
    <w:rsid w:val="006F28C2"/>
    <w:pPr>
      <w:snapToGrid w:val="0"/>
      <w:ind w:firstLineChars="225" w:firstLine="542"/>
    </w:pPr>
    <w:rPr>
      <w:kern w:val="0"/>
      <w:sz w:val="24"/>
    </w:rPr>
  </w:style>
  <w:style w:type="paragraph" w:styleId="ad">
    <w:name w:val="Balloon Text"/>
    <w:basedOn w:val="a2"/>
    <w:link w:val="Char10"/>
    <w:qFormat/>
    <w:rsid w:val="006F28C2"/>
    <w:rPr>
      <w:sz w:val="18"/>
      <w:szCs w:val="18"/>
    </w:rPr>
  </w:style>
  <w:style w:type="paragraph" w:styleId="ae">
    <w:name w:val="footer"/>
    <w:basedOn w:val="a2"/>
    <w:link w:val="Char6"/>
    <w:uiPriority w:val="99"/>
    <w:qFormat/>
    <w:rsid w:val="006F28C2"/>
    <w:pPr>
      <w:widowControl/>
      <w:tabs>
        <w:tab w:val="center" w:pos="4153"/>
        <w:tab w:val="right" w:pos="8306"/>
      </w:tabs>
      <w:overflowPunct w:val="0"/>
      <w:autoSpaceDE w:val="0"/>
      <w:autoSpaceDN w:val="0"/>
      <w:adjustRightInd w:val="0"/>
      <w:textAlignment w:val="baseline"/>
    </w:pPr>
    <w:rPr>
      <w:kern w:val="0"/>
      <w:sz w:val="20"/>
      <w:szCs w:val="20"/>
    </w:rPr>
  </w:style>
  <w:style w:type="paragraph" w:styleId="af">
    <w:name w:val="header"/>
    <w:basedOn w:val="a2"/>
    <w:link w:val="Char7"/>
    <w:uiPriority w:val="99"/>
    <w:qFormat/>
    <w:rsid w:val="006F28C2"/>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f0">
    <w:name w:val="Normal (Web)"/>
    <w:basedOn w:val="a2"/>
    <w:uiPriority w:val="99"/>
    <w:qFormat/>
    <w:rsid w:val="006F28C2"/>
    <w:pPr>
      <w:spacing w:before="100" w:beforeAutospacing="1" w:after="100" w:afterAutospacing="1"/>
      <w:jc w:val="left"/>
    </w:pPr>
    <w:rPr>
      <w:kern w:val="0"/>
      <w:sz w:val="24"/>
    </w:rPr>
  </w:style>
  <w:style w:type="paragraph" w:styleId="22">
    <w:name w:val="Body Text First Indent 2"/>
    <w:basedOn w:val="ab"/>
    <w:link w:val="2Char1"/>
    <w:qFormat/>
    <w:rsid w:val="006F28C2"/>
    <w:pPr>
      <w:tabs>
        <w:tab w:val="left" w:pos="0"/>
        <w:tab w:val="left" w:pos="1260"/>
        <w:tab w:val="left" w:pos="1365"/>
      </w:tabs>
      <w:ind w:firstLine="420"/>
    </w:pPr>
    <w:rPr>
      <w:rFonts w:ascii="Times New Roman"/>
    </w:rPr>
  </w:style>
  <w:style w:type="table" w:styleId="af1">
    <w:name w:val="Table Grid"/>
    <w:basedOn w:val="a6"/>
    <w:qFormat/>
    <w:rsid w:val="006F28C2"/>
    <w:pPr>
      <w:widowControl w:val="0"/>
      <w:jc w:val="both"/>
    </w:pPr>
    <w:rPr>
      <w:rFonts w:ascii="Times New Roman" w:eastAsia="宋体"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basedOn w:val="a5"/>
    <w:qFormat/>
    <w:rsid w:val="006F28C2"/>
  </w:style>
  <w:style w:type="character" w:styleId="af3">
    <w:name w:val="Hyperlink"/>
    <w:basedOn w:val="a5"/>
    <w:uiPriority w:val="99"/>
    <w:qFormat/>
    <w:rsid w:val="006F28C2"/>
    <w:rPr>
      <w:color w:val="0000FF"/>
      <w:u w:val="single"/>
    </w:rPr>
  </w:style>
  <w:style w:type="character" w:styleId="af4">
    <w:name w:val="annotation reference"/>
    <w:basedOn w:val="a5"/>
    <w:qFormat/>
    <w:rsid w:val="006F28C2"/>
    <w:rPr>
      <w:sz w:val="21"/>
      <w:szCs w:val="21"/>
    </w:rPr>
  </w:style>
  <w:style w:type="character" w:customStyle="1" w:styleId="1Char">
    <w:name w:val="标题 1 Char"/>
    <w:basedOn w:val="a5"/>
    <w:link w:val="1"/>
    <w:uiPriority w:val="99"/>
    <w:qFormat/>
    <w:rsid w:val="006F28C2"/>
    <w:rPr>
      <w:rFonts w:ascii="Calibri" w:eastAsia="宋体" w:hAnsi="Calibri" w:cs="Times New Roman"/>
      <w:b/>
      <w:kern w:val="44"/>
      <w:sz w:val="44"/>
      <w:szCs w:val="24"/>
    </w:rPr>
  </w:style>
  <w:style w:type="character" w:customStyle="1" w:styleId="2Char">
    <w:name w:val="标题 2 Char"/>
    <w:basedOn w:val="a5"/>
    <w:link w:val="2"/>
    <w:qFormat/>
    <w:rsid w:val="006F28C2"/>
    <w:rPr>
      <w:rFonts w:ascii="Cambria" w:eastAsia="宋体" w:hAnsi="Cambria" w:cs="Times New Roman"/>
      <w:b/>
      <w:bCs/>
      <w:szCs w:val="32"/>
    </w:rPr>
  </w:style>
  <w:style w:type="character" w:customStyle="1" w:styleId="3Char">
    <w:name w:val="标题 3 Char"/>
    <w:basedOn w:val="a5"/>
    <w:link w:val="3"/>
    <w:qFormat/>
    <w:rsid w:val="006F28C2"/>
    <w:rPr>
      <w:rFonts w:ascii="Calibri" w:eastAsia="宋体" w:hAnsi="Calibri" w:cs="Times New Roman"/>
      <w:b/>
      <w:bCs/>
      <w:kern w:val="0"/>
      <w:sz w:val="20"/>
      <w:szCs w:val="32"/>
    </w:rPr>
  </w:style>
  <w:style w:type="character" w:customStyle="1" w:styleId="Char">
    <w:name w:val="正文文本 Char"/>
    <w:basedOn w:val="a5"/>
    <w:link w:val="a3"/>
    <w:uiPriority w:val="99"/>
    <w:qFormat/>
    <w:rsid w:val="006F28C2"/>
    <w:rPr>
      <w:rFonts w:ascii="Calibri" w:eastAsia="宋体" w:hAnsi="Calibri" w:cs="Times New Roman"/>
      <w:sz w:val="24"/>
      <w:szCs w:val="24"/>
    </w:rPr>
  </w:style>
  <w:style w:type="character" w:customStyle="1" w:styleId="Char0">
    <w:name w:val="正文首行缩进 Char"/>
    <w:basedOn w:val="Char"/>
    <w:link w:val="a8"/>
    <w:qFormat/>
    <w:rsid w:val="006F28C2"/>
    <w:rPr>
      <w:rFonts w:ascii="Times New Roman" w:eastAsia="宋体" w:hAnsi="Calibri" w:cs="Times New Roman"/>
      <w:sz w:val="24"/>
      <w:szCs w:val="24"/>
    </w:rPr>
  </w:style>
  <w:style w:type="character" w:customStyle="1" w:styleId="Char2">
    <w:name w:val="批注文字 Char"/>
    <w:basedOn w:val="a5"/>
    <w:link w:val="a9"/>
    <w:qFormat/>
    <w:rsid w:val="006F28C2"/>
    <w:rPr>
      <w:rFonts w:ascii="Calibri" w:eastAsia="宋体" w:hAnsi="Calibri" w:cs="Times New Roman"/>
      <w:szCs w:val="24"/>
    </w:rPr>
  </w:style>
  <w:style w:type="character" w:customStyle="1" w:styleId="Char3">
    <w:name w:val="称呼 Char"/>
    <w:basedOn w:val="a5"/>
    <w:link w:val="aa"/>
    <w:qFormat/>
    <w:rsid w:val="006F28C2"/>
    <w:rPr>
      <w:rFonts w:ascii="Calibri" w:eastAsia="宋体" w:hAnsi="Calibri" w:cs="Times New Roman"/>
      <w:sz w:val="24"/>
      <w:szCs w:val="24"/>
    </w:rPr>
  </w:style>
  <w:style w:type="character" w:customStyle="1" w:styleId="Char4">
    <w:name w:val="正文文本缩进 Char"/>
    <w:basedOn w:val="a5"/>
    <w:link w:val="ab"/>
    <w:qFormat/>
    <w:rsid w:val="006F28C2"/>
    <w:rPr>
      <w:rFonts w:ascii="宋体" w:eastAsia="宋体" w:hAnsi="Courier New" w:cs="Times New Roman"/>
      <w:spacing w:val="-4"/>
      <w:sz w:val="18"/>
      <w:szCs w:val="20"/>
    </w:rPr>
  </w:style>
  <w:style w:type="character" w:customStyle="1" w:styleId="Char5">
    <w:name w:val="纯文本 Char"/>
    <w:aliases w:val="普通文字 Char Char1,纯文本 Char Char Char,普通文字 Char Char Char1,普通文字1 Char,普通文字2 Char,普通文字3 Char,普通文字4 Char,普通文字5 Char,普通文字6 Char,普通文字11 Char,普通文字21 Char,普通文字31 Char,普通文字41 Char,普通文字7 Char,正 文 1 Char,普通文字 Char1,普通文字 Char Char Char Char1,Plain Text Char"/>
    <w:basedOn w:val="a5"/>
    <w:link w:val="ac"/>
    <w:qFormat/>
    <w:rsid w:val="006F28C2"/>
    <w:rPr>
      <w:rFonts w:ascii="宋体" w:eastAsia="仿宋_GB2312" w:hAnsi="Courier New" w:cs="Times New Roman"/>
      <w:sz w:val="30"/>
      <w:szCs w:val="24"/>
    </w:rPr>
  </w:style>
  <w:style w:type="character" w:customStyle="1" w:styleId="2Char0">
    <w:name w:val="正文文本缩进 2 Char"/>
    <w:basedOn w:val="a5"/>
    <w:link w:val="21"/>
    <w:uiPriority w:val="99"/>
    <w:qFormat/>
    <w:rsid w:val="006F28C2"/>
    <w:rPr>
      <w:rFonts w:ascii="Calibri" w:eastAsia="宋体" w:hAnsi="Calibri" w:cs="Times New Roman"/>
      <w:kern w:val="0"/>
      <w:sz w:val="24"/>
      <w:szCs w:val="24"/>
    </w:rPr>
  </w:style>
  <w:style w:type="character" w:customStyle="1" w:styleId="Char8">
    <w:name w:val="批注框文本 Char"/>
    <w:basedOn w:val="a5"/>
    <w:link w:val="10"/>
    <w:semiHidden/>
    <w:qFormat/>
    <w:rsid w:val="006F28C2"/>
    <w:rPr>
      <w:rFonts w:ascii="Calibri" w:eastAsia="宋体" w:hAnsi="Calibri" w:cs="Times New Roman"/>
      <w:sz w:val="18"/>
      <w:szCs w:val="18"/>
    </w:rPr>
  </w:style>
  <w:style w:type="paragraph" w:customStyle="1" w:styleId="10">
    <w:name w:val="批注框文本1"/>
    <w:basedOn w:val="a2"/>
    <w:link w:val="Char8"/>
    <w:qFormat/>
    <w:rsid w:val="006F28C2"/>
    <w:rPr>
      <w:sz w:val="18"/>
      <w:szCs w:val="18"/>
    </w:rPr>
  </w:style>
  <w:style w:type="character" w:customStyle="1" w:styleId="Char6">
    <w:name w:val="页脚 Char"/>
    <w:basedOn w:val="a5"/>
    <w:link w:val="ae"/>
    <w:uiPriority w:val="99"/>
    <w:qFormat/>
    <w:rsid w:val="006F28C2"/>
    <w:rPr>
      <w:rFonts w:ascii="Calibri" w:eastAsia="宋体" w:hAnsi="Calibri" w:cs="Times New Roman"/>
      <w:kern w:val="0"/>
      <w:sz w:val="20"/>
      <w:szCs w:val="20"/>
    </w:rPr>
  </w:style>
  <w:style w:type="character" w:customStyle="1" w:styleId="Char7">
    <w:name w:val="页眉 Char"/>
    <w:basedOn w:val="a5"/>
    <w:link w:val="af"/>
    <w:uiPriority w:val="99"/>
    <w:qFormat/>
    <w:rsid w:val="006F28C2"/>
    <w:rPr>
      <w:rFonts w:ascii="Calibri" w:eastAsia="宋体" w:hAnsi="Calibri" w:cs="Times New Roman"/>
      <w:sz w:val="18"/>
      <w:szCs w:val="24"/>
    </w:rPr>
  </w:style>
  <w:style w:type="character" w:customStyle="1" w:styleId="2Char1">
    <w:name w:val="正文首行缩进 2 Char"/>
    <w:basedOn w:val="Char4"/>
    <w:link w:val="22"/>
    <w:qFormat/>
    <w:rsid w:val="006F28C2"/>
    <w:rPr>
      <w:rFonts w:ascii="Times New Roman" w:eastAsia="宋体" w:hAnsi="Courier New" w:cs="Times New Roman"/>
      <w:spacing w:val="-4"/>
      <w:sz w:val="18"/>
      <w:szCs w:val="20"/>
    </w:rPr>
  </w:style>
  <w:style w:type="paragraph" w:customStyle="1" w:styleId="af5">
    <w:name w:val="表格文字"/>
    <w:basedOn w:val="a2"/>
    <w:next w:val="a3"/>
    <w:qFormat/>
    <w:rsid w:val="006F28C2"/>
    <w:rPr>
      <w:sz w:val="18"/>
    </w:rPr>
  </w:style>
  <w:style w:type="paragraph" w:customStyle="1" w:styleId="Style3">
    <w:name w:val="_Style 3"/>
    <w:uiPriority w:val="1"/>
    <w:qFormat/>
    <w:rsid w:val="006F28C2"/>
    <w:pPr>
      <w:widowControl w:val="0"/>
      <w:jc w:val="both"/>
    </w:pPr>
    <w:rPr>
      <w:rFonts w:ascii="Times New Roman" w:eastAsia="宋体" w:hAnsi="Times New Roman" w:cs="Times New Roman"/>
      <w:kern w:val="2"/>
      <w:sz w:val="21"/>
      <w:szCs w:val="22"/>
    </w:rPr>
  </w:style>
  <w:style w:type="paragraph" w:customStyle="1" w:styleId="Default">
    <w:name w:val="Default"/>
    <w:qFormat/>
    <w:rsid w:val="006F28C2"/>
    <w:pPr>
      <w:widowControl w:val="0"/>
      <w:autoSpaceDE w:val="0"/>
      <w:autoSpaceDN w:val="0"/>
      <w:adjustRightInd w:val="0"/>
    </w:pPr>
    <w:rPr>
      <w:rFonts w:ascii="宋体" w:eastAsia="宋体" w:hAnsi="Times New Roman" w:cs="宋体"/>
      <w:color w:val="000000"/>
      <w:sz w:val="24"/>
      <w:szCs w:val="24"/>
    </w:rPr>
  </w:style>
  <w:style w:type="paragraph" w:customStyle="1" w:styleId="BodyText1I2">
    <w:name w:val="BodyText1I2"/>
    <w:basedOn w:val="BodyTextIndent"/>
    <w:qFormat/>
    <w:rsid w:val="006F28C2"/>
    <w:pPr>
      <w:ind w:firstLine="420"/>
    </w:pPr>
  </w:style>
  <w:style w:type="paragraph" w:customStyle="1" w:styleId="BodyTextIndent">
    <w:name w:val="BodyTextIndent"/>
    <w:basedOn w:val="a2"/>
    <w:next w:val="BodyText1I2"/>
    <w:qFormat/>
    <w:rsid w:val="006F28C2"/>
    <w:pPr>
      <w:spacing w:after="120"/>
      <w:ind w:leftChars="200" w:left="420"/>
    </w:pPr>
  </w:style>
  <w:style w:type="character" w:customStyle="1" w:styleId="Char9">
    <w:name w:val="批注主题 Char"/>
    <w:basedOn w:val="Char2"/>
    <w:link w:val="11"/>
    <w:qFormat/>
    <w:rsid w:val="006F28C2"/>
    <w:rPr>
      <w:rFonts w:ascii="Calibri" w:eastAsia="宋体" w:hAnsi="Calibri" w:cs="Times New Roman"/>
      <w:b/>
      <w:bCs/>
      <w:szCs w:val="24"/>
    </w:rPr>
  </w:style>
  <w:style w:type="paragraph" w:customStyle="1" w:styleId="11">
    <w:name w:val="批注主题1"/>
    <w:basedOn w:val="a9"/>
    <w:next w:val="a9"/>
    <w:link w:val="Char9"/>
    <w:qFormat/>
    <w:rsid w:val="006F28C2"/>
    <w:rPr>
      <w:b/>
      <w:bCs/>
    </w:rPr>
  </w:style>
  <w:style w:type="paragraph" w:customStyle="1" w:styleId="12">
    <w:name w:val="纯文本1"/>
    <w:basedOn w:val="13"/>
    <w:qFormat/>
    <w:rsid w:val="006F28C2"/>
    <w:pPr>
      <w:spacing w:beforeLines="50" w:afterLines="50" w:line="400" w:lineRule="exact"/>
    </w:pPr>
    <w:rPr>
      <w:rFonts w:ascii="宋体" w:eastAsia="仿宋_GB2312" w:hAnsi="Courier New"/>
      <w:sz w:val="30"/>
    </w:rPr>
  </w:style>
  <w:style w:type="paragraph" w:customStyle="1" w:styleId="13">
    <w:name w:val="正文1"/>
    <w:qFormat/>
    <w:rsid w:val="006F28C2"/>
    <w:pPr>
      <w:widowControl w:val="0"/>
      <w:jc w:val="both"/>
    </w:pPr>
    <w:rPr>
      <w:rFonts w:ascii="Calibri" w:eastAsia="宋体" w:hAnsi="Calibri" w:cs="Calibri"/>
      <w:kern w:val="2"/>
      <w:sz w:val="21"/>
      <w:szCs w:val="21"/>
    </w:rPr>
  </w:style>
  <w:style w:type="paragraph" w:customStyle="1" w:styleId="14">
    <w:name w:val="正文文本缩进1"/>
    <w:basedOn w:val="a2"/>
    <w:qFormat/>
    <w:rsid w:val="006F28C2"/>
    <w:pPr>
      <w:spacing w:line="200" w:lineRule="exact"/>
      <w:ind w:firstLine="301"/>
    </w:pPr>
    <w:rPr>
      <w:rFonts w:ascii="宋体" w:hAnsi="Courier New"/>
      <w:spacing w:val="-4"/>
      <w:kern w:val="0"/>
      <w:sz w:val="18"/>
    </w:rPr>
  </w:style>
  <w:style w:type="paragraph" w:customStyle="1" w:styleId="23">
    <w:name w:val="纯文本2"/>
    <w:basedOn w:val="a2"/>
    <w:qFormat/>
    <w:rsid w:val="006F28C2"/>
    <w:rPr>
      <w:rFonts w:ascii="宋体" w:eastAsia="仿宋_GB2312" w:hAnsi="Courier New"/>
      <w:sz w:val="30"/>
    </w:rPr>
  </w:style>
  <w:style w:type="paragraph" w:customStyle="1" w:styleId="15">
    <w:name w:val="普通(网站)1"/>
    <w:basedOn w:val="a2"/>
    <w:qFormat/>
    <w:rsid w:val="006F28C2"/>
    <w:pPr>
      <w:spacing w:beforeAutospacing="1" w:afterAutospacing="1"/>
      <w:jc w:val="left"/>
    </w:pPr>
    <w:rPr>
      <w:kern w:val="0"/>
      <w:sz w:val="24"/>
    </w:rPr>
  </w:style>
  <w:style w:type="paragraph" w:customStyle="1" w:styleId="16">
    <w:name w:val="正文缩进1"/>
    <w:basedOn w:val="a2"/>
    <w:qFormat/>
    <w:rsid w:val="006F28C2"/>
    <w:pPr>
      <w:ind w:firstLineChars="200" w:firstLine="420"/>
    </w:pPr>
  </w:style>
  <w:style w:type="paragraph" w:customStyle="1" w:styleId="31">
    <w:name w:val="正文文本 31"/>
    <w:basedOn w:val="a2"/>
    <w:qFormat/>
    <w:rsid w:val="006F28C2"/>
    <w:pPr>
      <w:spacing w:after="120"/>
    </w:pPr>
    <w:rPr>
      <w:kern w:val="0"/>
      <w:sz w:val="16"/>
      <w:szCs w:val="16"/>
    </w:rPr>
  </w:style>
  <w:style w:type="paragraph" w:customStyle="1" w:styleId="110">
    <w:name w:val="正文文本缩进11"/>
    <w:basedOn w:val="a2"/>
    <w:qFormat/>
    <w:rsid w:val="006F28C2"/>
    <w:pPr>
      <w:spacing w:line="200" w:lineRule="exact"/>
      <w:ind w:firstLine="301"/>
    </w:pPr>
    <w:rPr>
      <w:szCs w:val="20"/>
    </w:rPr>
  </w:style>
  <w:style w:type="paragraph" w:customStyle="1" w:styleId="17">
    <w:name w:val="文本块1"/>
    <w:basedOn w:val="a2"/>
    <w:qFormat/>
    <w:rsid w:val="006F28C2"/>
    <w:pPr>
      <w:adjustRightInd w:val="0"/>
      <w:snapToGrid w:val="0"/>
      <w:spacing w:line="300" w:lineRule="auto"/>
      <w:ind w:left="958" w:rightChars="-120" w:right="-120"/>
      <w:jc w:val="left"/>
    </w:pPr>
    <w:rPr>
      <w:rFonts w:ascii="Century Gothic" w:hAnsi="Century Gothic" w:hint="eastAsia"/>
      <w:sz w:val="28"/>
      <w:szCs w:val="20"/>
    </w:rPr>
  </w:style>
  <w:style w:type="paragraph" w:customStyle="1" w:styleId="210">
    <w:name w:val="正文文本缩进 21"/>
    <w:basedOn w:val="a2"/>
    <w:qFormat/>
    <w:rsid w:val="006F28C2"/>
    <w:pPr>
      <w:snapToGrid w:val="0"/>
      <w:ind w:firstLineChars="225" w:firstLine="542"/>
    </w:pPr>
    <w:rPr>
      <w:kern w:val="0"/>
      <w:sz w:val="24"/>
    </w:rPr>
  </w:style>
  <w:style w:type="paragraph" w:customStyle="1" w:styleId="310">
    <w:name w:val="正文文本缩进 31"/>
    <w:basedOn w:val="a2"/>
    <w:qFormat/>
    <w:rsid w:val="006F28C2"/>
    <w:pPr>
      <w:snapToGrid w:val="0"/>
      <w:ind w:firstLineChars="200" w:firstLine="480"/>
      <w:jc w:val="left"/>
    </w:pPr>
    <w:rPr>
      <w:rFonts w:ascii="仿宋_GB2312" w:eastAsia="仿宋_GB2312" w:hAnsi="宋体"/>
      <w:color w:val="000000"/>
      <w:sz w:val="24"/>
    </w:rPr>
  </w:style>
  <w:style w:type="paragraph" w:customStyle="1" w:styleId="111">
    <w:name w:val="普通(网站)11"/>
    <w:basedOn w:val="a2"/>
    <w:qFormat/>
    <w:rsid w:val="006F28C2"/>
    <w:pPr>
      <w:widowControl/>
      <w:spacing w:beforeAutospacing="1" w:afterAutospacing="1"/>
      <w:jc w:val="left"/>
    </w:pPr>
    <w:rPr>
      <w:rFonts w:ascii="宋体" w:hAnsi="宋体"/>
      <w:kern w:val="0"/>
      <w:sz w:val="24"/>
    </w:rPr>
  </w:style>
  <w:style w:type="paragraph" w:customStyle="1" w:styleId="p15">
    <w:name w:val="p15"/>
    <w:basedOn w:val="a2"/>
    <w:qFormat/>
    <w:rsid w:val="006F28C2"/>
    <w:pPr>
      <w:widowControl/>
      <w:spacing w:line="200" w:lineRule="atLeast"/>
      <w:ind w:firstLine="301"/>
    </w:pPr>
    <w:rPr>
      <w:rFonts w:ascii="宋体" w:hAnsi="宋体" w:cs="宋体"/>
      <w:spacing w:val="-4"/>
      <w:kern w:val="0"/>
      <w:sz w:val="18"/>
      <w:szCs w:val="18"/>
    </w:rPr>
  </w:style>
  <w:style w:type="paragraph" w:customStyle="1" w:styleId="211">
    <w:name w:val="列表 21"/>
    <w:basedOn w:val="a2"/>
    <w:qFormat/>
    <w:rsid w:val="006F28C2"/>
    <w:pPr>
      <w:ind w:leftChars="200" w:left="200" w:hangingChars="200" w:hanging="200"/>
    </w:pPr>
    <w:rPr>
      <w:sz w:val="28"/>
      <w:szCs w:val="20"/>
    </w:rPr>
  </w:style>
  <w:style w:type="paragraph" w:customStyle="1" w:styleId="ParaCharCharCharCharCharCharCharCharChar1CharCharCharChar">
    <w:name w:val="默认段落字体 Para Char Char Char Char Char Char Char Char Char1 Char Char Char Char"/>
    <w:basedOn w:val="a2"/>
    <w:uiPriority w:val="99"/>
    <w:qFormat/>
    <w:rsid w:val="006F28C2"/>
    <w:rPr>
      <w:rFonts w:ascii="Tahoma" w:hAnsi="Tahoma"/>
      <w:sz w:val="24"/>
      <w:szCs w:val="20"/>
    </w:rPr>
  </w:style>
  <w:style w:type="paragraph" w:customStyle="1" w:styleId="212">
    <w:name w:val="纯文本21"/>
    <w:basedOn w:val="a2"/>
    <w:qFormat/>
    <w:rsid w:val="006F28C2"/>
    <w:pPr>
      <w:spacing w:beforeLines="50" w:afterLines="50" w:line="400" w:lineRule="exact"/>
    </w:pPr>
    <w:rPr>
      <w:rFonts w:ascii="宋体" w:hAnsi="Courier New"/>
      <w:szCs w:val="21"/>
    </w:rPr>
  </w:style>
  <w:style w:type="paragraph" w:customStyle="1" w:styleId="-11">
    <w:name w:val="彩色列表 - 强调文字颜色 11"/>
    <w:basedOn w:val="a2"/>
    <w:qFormat/>
    <w:rsid w:val="006F28C2"/>
    <w:pPr>
      <w:ind w:firstLineChars="200" w:firstLine="420"/>
    </w:pPr>
  </w:style>
  <w:style w:type="paragraph" w:customStyle="1" w:styleId="18">
    <w:name w:val="修订1"/>
    <w:qFormat/>
    <w:rsid w:val="006F28C2"/>
    <w:rPr>
      <w:rFonts w:ascii="Calibri" w:eastAsia="宋体" w:hAnsi="Calibri" w:cs="Times New Roman"/>
      <w:kern w:val="2"/>
      <w:sz w:val="21"/>
      <w:szCs w:val="24"/>
    </w:rPr>
  </w:style>
  <w:style w:type="paragraph" w:customStyle="1" w:styleId="19">
    <w:name w:val="列出段落1"/>
    <w:basedOn w:val="a2"/>
    <w:link w:val="Chara"/>
    <w:qFormat/>
    <w:rsid w:val="006F28C2"/>
    <w:pPr>
      <w:ind w:firstLineChars="200" w:firstLine="420"/>
    </w:pPr>
  </w:style>
  <w:style w:type="paragraph" w:customStyle="1" w:styleId="30">
    <w:name w:val="纯文本3"/>
    <w:basedOn w:val="a2"/>
    <w:qFormat/>
    <w:rsid w:val="006F28C2"/>
    <w:pPr>
      <w:adjustRightInd w:val="0"/>
      <w:textAlignment w:val="baseline"/>
    </w:pPr>
    <w:rPr>
      <w:rFonts w:ascii="宋体" w:eastAsia="楷体_GB2312" w:hAnsi="Courier New"/>
      <w:sz w:val="26"/>
      <w:szCs w:val="20"/>
    </w:rPr>
  </w:style>
  <w:style w:type="paragraph" w:customStyle="1" w:styleId="af6">
    <w:name w:val="表内文字"/>
    <w:basedOn w:val="a2"/>
    <w:qFormat/>
    <w:rsid w:val="006F28C2"/>
    <w:pPr>
      <w:tabs>
        <w:tab w:val="left" w:pos="1418"/>
      </w:tabs>
      <w:spacing w:line="360" w:lineRule="auto"/>
      <w:jc w:val="center"/>
    </w:pPr>
    <w:rPr>
      <w:rFonts w:ascii="仿宋_GB2312" w:eastAsia="仿宋_GB2312"/>
      <w:spacing w:val="-20"/>
      <w:kern w:val="0"/>
      <w:sz w:val="24"/>
    </w:rPr>
  </w:style>
  <w:style w:type="paragraph" w:customStyle="1" w:styleId="a">
    <w:name w:val="正文段"/>
    <w:basedOn w:val="a2"/>
    <w:qFormat/>
    <w:rsid w:val="006F28C2"/>
    <w:pPr>
      <w:numPr>
        <w:ilvl w:val="3"/>
        <w:numId w:val="2"/>
      </w:numPr>
      <w:autoSpaceDE w:val="0"/>
      <w:autoSpaceDN w:val="0"/>
      <w:adjustRightInd w:val="0"/>
      <w:spacing w:before="100" w:after="100" w:line="300" w:lineRule="auto"/>
      <w:jc w:val="left"/>
    </w:pPr>
    <w:rPr>
      <w:rFonts w:ascii="Times New Roman" w:hAnsi="Times New Roman"/>
      <w:w w:val="105"/>
      <w:kern w:val="0"/>
      <w:sz w:val="24"/>
      <w:szCs w:val="20"/>
    </w:rPr>
  </w:style>
  <w:style w:type="paragraph" w:customStyle="1" w:styleId="4">
    <w:name w:val="纯文本4"/>
    <w:basedOn w:val="a2"/>
    <w:qFormat/>
    <w:rsid w:val="006F28C2"/>
    <w:pPr>
      <w:adjustRightInd w:val="0"/>
      <w:textAlignment w:val="baseline"/>
    </w:pPr>
    <w:rPr>
      <w:rFonts w:ascii="宋体" w:eastAsia="楷体_GB2312" w:hAnsi="Courier New"/>
      <w:sz w:val="26"/>
      <w:szCs w:val="20"/>
    </w:rPr>
  </w:style>
  <w:style w:type="paragraph" w:customStyle="1" w:styleId="TableParagraph">
    <w:name w:val="Table Paragraph"/>
    <w:basedOn w:val="a2"/>
    <w:qFormat/>
    <w:rsid w:val="006F28C2"/>
    <w:pPr>
      <w:jc w:val="left"/>
    </w:pPr>
    <w:rPr>
      <w:kern w:val="0"/>
      <w:sz w:val="22"/>
      <w:szCs w:val="22"/>
      <w:lang w:eastAsia="en-US"/>
    </w:rPr>
  </w:style>
  <w:style w:type="character" w:customStyle="1" w:styleId="1a">
    <w:name w:val="批注引用1"/>
    <w:basedOn w:val="a5"/>
    <w:qFormat/>
    <w:rsid w:val="006F28C2"/>
    <w:rPr>
      <w:sz w:val="21"/>
      <w:szCs w:val="21"/>
    </w:rPr>
  </w:style>
  <w:style w:type="character" w:customStyle="1" w:styleId="2CharChar">
    <w:name w:val="标题 2 Char Char"/>
    <w:qFormat/>
    <w:rsid w:val="006F28C2"/>
    <w:rPr>
      <w:rFonts w:eastAsia="宋体"/>
      <w:kern w:val="2"/>
      <w:sz w:val="28"/>
      <w:lang w:val="en-US" w:eastAsia="zh-CN" w:bidi="ar-SA"/>
    </w:rPr>
  </w:style>
  <w:style w:type="paragraph" w:customStyle="1" w:styleId="xl30">
    <w:name w:val="xl30"/>
    <w:basedOn w:val="a2"/>
    <w:qFormat/>
    <w:rsid w:val="006F28C2"/>
    <w:pPr>
      <w:widowControl/>
      <w:spacing w:before="100" w:beforeAutospacing="1" w:after="100" w:afterAutospacing="1"/>
      <w:jc w:val="center"/>
      <w:textAlignment w:val="center"/>
    </w:pPr>
    <w:rPr>
      <w:rFonts w:ascii="楷体_GB2312" w:eastAsia="楷体_GB2312" w:hAnsi="宋体"/>
      <w:b/>
      <w:kern w:val="0"/>
      <w:sz w:val="32"/>
    </w:rPr>
  </w:style>
  <w:style w:type="character" w:customStyle="1" w:styleId="Char10">
    <w:name w:val="批注框文本 Char1"/>
    <w:basedOn w:val="a5"/>
    <w:link w:val="ad"/>
    <w:qFormat/>
    <w:rsid w:val="006F28C2"/>
    <w:rPr>
      <w:rFonts w:ascii="Calibri" w:eastAsia="宋体" w:hAnsi="Calibri" w:cs="Times New Roman"/>
      <w:sz w:val="18"/>
      <w:szCs w:val="18"/>
    </w:rPr>
  </w:style>
  <w:style w:type="paragraph" w:customStyle="1" w:styleId="1b">
    <w:name w:val="列表段落1"/>
    <w:basedOn w:val="a2"/>
    <w:uiPriority w:val="1"/>
    <w:unhideWhenUsed/>
    <w:qFormat/>
    <w:rsid w:val="006F28C2"/>
    <w:pPr>
      <w:ind w:firstLineChars="200" w:firstLine="420"/>
    </w:pPr>
  </w:style>
  <w:style w:type="paragraph" w:customStyle="1" w:styleId="5">
    <w:name w:val="纯文本5"/>
    <w:basedOn w:val="a2"/>
    <w:qFormat/>
    <w:rsid w:val="006F28C2"/>
    <w:rPr>
      <w:rFonts w:ascii="宋体" w:eastAsia="仿宋_GB2312" w:hAnsi="Courier New"/>
      <w:sz w:val="30"/>
    </w:rPr>
  </w:style>
  <w:style w:type="paragraph" w:customStyle="1" w:styleId="24">
    <w:name w:val="文本块2"/>
    <w:basedOn w:val="a2"/>
    <w:qFormat/>
    <w:rsid w:val="006F28C2"/>
    <w:pPr>
      <w:adjustRightInd w:val="0"/>
      <w:snapToGrid w:val="0"/>
      <w:spacing w:line="300" w:lineRule="auto"/>
      <w:ind w:left="958" w:rightChars="-120" w:right="-120"/>
      <w:jc w:val="left"/>
    </w:pPr>
    <w:rPr>
      <w:rFonts w:ascii="Century Gothic" w:hAnsi="Century Gothic" w:hint="eastAsia"/>
      <w:sz w:val="28"/>
      <w:szCs w:val="20"/>
    </w:rPr>
  </w:style>
  <w:style w:type="paragraph" w:customStyle="1" w:styleId="25">
    <w:name w:val="正文文本缩进2"/>
    <w:basedOn w:val="a2"/>
    <w:qFormat/>
    <w:rsid w:val="006F28C2"/>
    <w:pPr>
      <w:spacing w:line="200" w:lineRule="exact"/>
      <w:ind w:firstLine="301"/>
    </w:pPr>
    <w:rPr>
      <w:rFonts w:ascii="宋体" w:hAnsi="Courier New"/>
      <w:spacing w:val="-4"/>
      <w:kern w:val="0"/>
      <w:sz w:val="18"/>
    </w:rPr>
  </w:style>
  <w:style w:type="paragraph" w:customStyle="1" w:styleId="32">
    <w:name w:val="正文文本 32"/>
    <w:basedOn w:val="a2"/>
    <w:qFormat/>
    <w:rsid w:val="006F28C2"/>
    <w:pPr>
      <w:spacing w:after="120"/>
    </w:pPr>
    <w:rPr>
      <w:kern w:val="0"/>
      <w:sz w:val="16"/>
      <w:szCs w:val="16"/>
    </w:rPr>
  </w:style>
  <w:style w:type="paragraph" w:customStyle="1" w:styleId="BodyTextIndent1">
    <w:name w:val="Body Text Indent1"/>
    <w:basedOn w:val="a2"/>
    <w:uiPriority w:val="99"/>
    <w:qFormat/>
    <w:rsid w:val="006F28C2"/>
    <w:pPr>
      <w:spacing w:line="200" w:lineRule="exact"/>
      <w:ind w:firstLine="301"/>
    </w:pPr>
    <w:rPr>
      <w:rFonts w:ascii="宋体" w:hAnsi="Courier New"/>
      <w:spacing w:val="-4"/>
      <w:kern w:val="0"/>
      <w:sz w:val="18"/>
    </w:rPr>
  </w:style>
  <w:style w:type="paragraph" w:styleId="af7">
    <w:name w:val="List Paragraph"/>
    <w:basedOn w:val="a2"/>
    <w:uiPriority w:val="34"/>
    <w:unhideWhenUsed/>
    <w:qFormat/>
    <w:rsid w:val="006F28C2"/>
    <w:pPr>
      <w:ind w:firstLineChars="200" w:firstLine="420"/>
    </w:pPr>
  </w:style>
  <w:style w:type="paragraph" w:customStyle="1" w:styleId="a1">
    <w:name w:val="标题一"/>
    <w:basedOn w:val="a2"/>
    <w:qFormat/>
    <w:rsid w:val="006F28C2"/>
    <w:pPr>
      <w:widowControl/>
      <w:numPr>
        <w:numId w:val="3"/>
      </w:numPr>
      <w:spacing w:beforeLines="50" w:line="600" w:lineRule="exact"/>
      <w:jc w:val="left"/>
      <w:outlineLvl w:val="0"/>
    </w:pPr>
    <w:rPr>
      <w:rFonts w:ascii="宋体" w:eastAsia="黑体" w:hAnsi="宋体" w:hint="eastAsia"/>
      <w:bCs/>
      <w:kern w:val="44"/>
      <w:sz w:val="32"/>
      <w:szCs w:val="30"/>
    </w:rPr>
  </w:style>
  <w:style w:type="paragraph" w:customStyle="1" w:styleId="NewNewNewNew">
    <w:name w:val="正文 New New New New"/>
    <w:qFormat/>
    <w:rsid w:val="006F28C2"/>
    <w:pPr>
      <w:widowControl w:val="0"/>
      <w:jc w:val="both"/>
    </w:pPr>
    <w:rPr>
      <w:rFonts w:ascii="Times New Roman" w:eastAsia="宋体" w:hAnsi="Times New Roman" w:cs="Times New Roman"/>
      <w:sz w:val="21"/>
      <w:szCs w:val="24"/>
    </w:rPr>
  </w:style>
  <w:style w:type="paragraph" w:customStyle="1" w:styleId="l">
    <w:name w:val="l正文"/>
    <w:basedOn w:val="a2"/>
    <w:qFormat/>
    <w:rsid w:val="006F28C2"/>
    <w:pPr>
      <w:spacing w:line="300" w:lineRule="auto"/>
      <w:ind w:firstLineChars="200" w:firstLine="200"/>
      <w:jc w:val="left"/>
    </w:pPr>
    <w:rPr>
      <w:rFonts w:ascii="楷体_GB2312" w:eastAsia="楷体_GB2312" w:hAnsi="Times" w:cs="等线"/>
      <w:sz w:val="24"/>
    </w:rPr>
  </w:style>
  <w:style w:type="paragraph" w:styleId="af8">
    <w:name w:val="No Spacing"/>
    <w:basedOn w:val="a2"/>
    <w:qFormat/>
    <w:rsid w:val="006F28C2"/>
    <w:rPr>
      <w:rFonts w:ascii="宋体" w:hAnsi="宋体"/>
    </w:rPr>
  </w:style>
  <w:style w:type="paragraph" w:customStyle="1" w:styleId="1c">
    <w:name w:val="标题1"/>
    <w:basedOn w:val="a2"/>
    <w:qFormat/>
    <w:rsid w:val="006F28C2"/>
    <w:pPr>
      <w:tabs>
        <w:tab w:val="left" w:pos="2625"/>
      </w:tabs>
      <w:snapToGrid w:val="0"/>
      <w:spacing w:line="360" w:lineRule="auto"/>
      <w:jc w:val="center"/>
      <w:outlineLvl w:val="0"/>
    </w:pPr>
    <w:rPr>
      <w:rFonts w:ascii="宋体" w:hAnsi="Courier New"/>
      <w:b/>
      <w:color w:val="000000"/>
      <w:sz w:val="44"/>
      <w:szCs w:val="20"/>
    </w:rPr>
  </w:style>
  <w:style w:type="paragraph" w:customStyle="1" w:styleId="DefaultText">
    <w:name w:val="Default Text"/>
    <w:basedOn w:val="a2"/>
    <w:qFormat/>
    <w:rsid w:val="006F28C2"/>
    <w:pPr>
      <w:widowControl/>
      <w:overflowPunct w:val="0"/>
      <w:autoSpaceDE w:val="0"/>
      <w:autoSpaceDN w:val="0"/>
      <w:adjustRightInd w:val="0"/>
      <w:jc w:val="left"/>
      <w:textAlignment w:val="baseline"/>
    </w:pPr>
    <w:rPr>
      <w:rFonts w:ascii="Times New Roman" w:hAnsi="Times New Roman"/>
      <w:kern w:val="0"/>
      <w:sz w:val="24"/>
      <w:szCs w:val="20"/>
    </w:rPr>
  </w:style>
  <w:style w:type="character" w:customStyle="1" w:styleId="Heading1Char">
    <w:name w:val="Heading 1 Char"/>
    <w:basedOn w:val="a5"/>
    <w:qFormat/>
    <w:locked/>
    <w:rsid w:val="006F28C2"/>
    <w:rPr>
      <w:rFonts w:ascii="宋体" w:eastAsia="宋体" w:hAnsi="宋体" w:cs="Times New Roman"/>
      <w:b/>
      <w:kern w:val="2"/>
      <w:sz w:val="44"/>
      <w:lang w:val="en-US" w:eastAsia="zh-CN"/>
    </w:rPr>
  </w:style>
  <w:style w:type="paragraph" w:customStyle="1" w:styleId="40">
    <w:name w:val="列出段落4"/>
    <w:basedOn w:val="a2"/>
    <w:uiPriority w:val="99"/>
    <w:qFormat/>
    <w:rsid w:val="006F28C2"/>
    <w:pPr>
      <w:ind w:firstLineChars="200" w:firstLine="200"/>
    </w:pPr>
    <w:rPr>
      <w:rFonts w:asciiTheme="minorHAnsi" w:eastAsiaTheme="minorEastAsia" w:hAnsiTheme="minorHAnsi"/>
    </w:rPr>
  </w:style>
  <w:style w:type="character" w:customStyle="1" w:styleId="Char11">
    <w:name w:val="纯文本 Char1"/>
    <w:rsid w:val="00C70C4B"/>
    <w:rPr>
      <w:rFonts w:ascii="宋体" w:eastAsia="宋体" w:hAnsi="宋体" w:cs="宋体"/>
      <w:color w:val="000000"/>
      <w:sz w:val="24"/>
      <w:szCs w:val="24"/>
      <w:lang w:val="en-US" w:eastAsia="zh-CN" w:bidi="ar-SA"/>
    </w:rPr>
  </w:style>
  <w:style w:type="character" w:customStyle="1" w:styleId="1CharChar">
    <w:name w:val="标题 1 Char Char"/>
    <w:rsid w:val="00B02D92"/>
    <w:rPr>
      <w:rFonts w:eastAsia="宋体"/>
      <w:b/>
      <w:spacing w:val="-2"/>
      <w:sz w:val="24"/>
      <w:lang w:val="en-US" w:eastAsia="zh-CN" w:bidi="ar-SA"/>
    </w:rPr>
  </w:style>
  <w:style w:type="paragraph" w:customStyle="1" w:styleId="reader-word-layerreader-word-s1-0">
    <w:name w:val="reader-word-layer reader-word-s1-0"/>
    <w:basedOn w:val="a2"/>
    <w:qFormat/>
    <w:rsid w:val="001D6C86"/>
    <w:pPr>
      <w:widowControl/>
      <w:spacing w:before="100" w:beforeAutospacing="1" w:after="100" w:afterAutospacing="1"/>
      <w:jc w:val="left"/>
    </w:pPr>
    <w:rPr>
      <w:rFonts w:ascii="宋体" w:hAnsi="宋体" w:cs="宋体"/>
      <w:kern w:val="0"/>
      <w:sz w:val="24"/>
      <w:szCs w:val="20"/>
    </w:rPr>
  </w:style>
  <w:style w:type="character" w:customStyle="1" w:styleId="Char12">
    <w:name w:val="正文文本 Char1"/>
    <w:basedOn w:val="a5"/>
    <w:uiPriority w:val="99"/>
    <w:semiHidden/>
    <w:rsid w:val="00C670A2"/>
  </w:style>
  <w:style w:type="character" w:customStyle="1" w:styleId="Chara">
    <w:name w:val="列出段落 Char"/>
    <w:basedOn w:val="a5"/>
    <w:link w:val="19"/>
    <w:qFormat/>
    <w:rsid w:val="00C670A2"/>
    <w:rPr>
      <w:rFonts w:ascii="Calibri" w:eastAsia="宋体" w:hAnsi="Calibri" w:cs="Times New Roman"/>
      <w:kern w:val="2"/>
      <w:sz w:val="21"/>
      <w:szCs w:val="24"/>
    </w:rPr>
  </w:style>
  <w:style w:type="character" w:customStyle="1" w:styleId="2CharChar0">
    <w:name w:val="正文2 Char Char"/>
    <w:link w:val="26"/>
    <w:qFormat/>
    <w:rsid w:val="00CC01E3"/>
    <w:rPr>
      <w:rFonts w:eastAsia="宋体"/>
      <w:kern w:val="2"/>
      <w:sz w:val="24"/>
    </w:rPr>
  </w:style>
  <w:style w:type="paragraph" w:customStyle="1" w:styleId="26">
    <w:name w:val="正文2"/>
    <w:basedOn w:val="a2"/>
    <w:link w:val="2CharChar0"/>
    <w:qFormat/>
    <w:rsid w:val="00CC01E3"/>
    <w:pPr>
      <w:adjustRightInd w:val="0"/>
      <w:spacing w:before="156" w:line="360" w:lineRule="auto"/>
      <w:ind w:firstLineChars="200" w:firstLine="510"/>
    </w:pPr>
    <w:rPr>
      <w:rFonts w:asciiTheme="minorHAnsi" w:hAnsiTheme="minorHAnsi" w:cstheme="minorBidi"/>
      <w:sz w:val="24"/>
      <w:szCs w:val="20"/>
    </w:rPr>
  </w:style>
  <w:style w:type="character" w:customStyle="1" w:styleId="Char1">
    <w:name w:val="正文缩进 Char"/>
    <w:link w:val="a4"/>
    <w:qFormat/>
    <w:rsid w:val="00CC01E3"/>
    <w:rPr>
      <w:rFonts w:ascii="Calibri" w:eastAsia="宋体" w:hAnsi="Calibri" w:cs="Times New Roman"/>
      <w:kern w:val="2"/>
      <w:sz w:val="21"/>
      <w:szCs w:val="24"/>
    </w:rPr>
  </w:style>
  <w:style w:type="paragraph" w:customStyle="1" w:styleId="NormalIndent1">
    <w:name w:val="Normal Indent1"/>
    <w:basedOn w:val="a2"/>
    <w:qFormat/>
    <w:rsid w:val="00CC01E3"/>
    <w:pPr>
      <w:ind w:firstLineChars="200" w:firstLine="420"/>
    </w:pPr>
    <w:rPr>
      <w:rFonts w:ascii="等线" w:hAnsi="等线"/>
    </w:rPr>
  </w:style>
  <w:style w:type="paragraph" w:customStyle="1" w:styleId="Normal">
    <w:name w:val="[Normal]"/>
    <w:qFormat/>
    <w:rsid w:val="00205487"/>
    <w:pPr>
      <w:widowControl w:val="0"/>
      <w:autoSpaceDE w:val="0"/>
      <w:autoSpaceDN w:val="0"/>
      <w:adjustRightInd w:val="0"/>
    </w:pPr>
    <w:rPr>
      <w:rFonts w:ascii="宋体" w:eastAsia="宋体" w:hAnsi="Times New Roman" w:cs="宋体"/>
      <w:sz w:val="24"/>
      <w:szCs w:val="24"/>
    </w:rPr>
  </w:style>
  <w:style w:type="paragraph" w:customStyle="1" w:styleId="Char13">
    <w:name w:val="Char1"/>
    <w:basedOn w:val="a2"/>
    <w:qFormat/>
    <w:rsid w:val="00B662C4"/>
    <w:rPr>
      <w:rFonts w:ascii="Tahoma" w:hAnsi="Tahoma"/>
      <w:sz w:val="24"/>
      <w:szCs w:val="20"/>
    </w:rPr>
  </w:style>
  <w:style w:type="paragraph" w:styleId="af9">
    <w:name w:val="Date"/>
    <w:basedOn w:val="a2"/>
    <w:next w:val="a2"/>
    <w:link w:val="Charb"/>
    <w:qFormat/>
    <w:rsid w:val="008613F0"/>
    <w:pPr>
      <w:ind w:leftChars="2500" w:left="100"/>
    </w:pPr>
    <w:rPr>
      <w:rFonts w:ascii="Times New Roman" w:hAnsi="Times New Roman"/>
      <w:sz w:val="28"/>
    </w:rPr>
  </w:style>
  <w:style w:type="character" w:customStyle="1" w:styleId="Charb">
    <w:name w:val="日期 Char"/>
    <w:basedOn w:val="a5"/>
    <w:link w:val="af9"/>
    <w:qFormat/>
    <w:rsid w:val="008613F0"/>
    <w:rPr>
      <w:rFonts w:ascii="Times New Roman" w:eastAsia="宋体" w:hAnsi="Times New Roman" w:cs="Times New Roman"/>
      <w:kern w:val="2"/>
      <w:sz w:val="28"/>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55BE434-B6EC-4CB2-9605-8DC2171F2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43</Pages>
  <Words>4702</Words>
  <Characters>26804</Characters>
  <Application>Microsoft Office Word</Application>
  <DocSecurity>0</DocSecurity>
  <Lines>223</Lines>
  <Paragraphs>62</Paragraphs>
  <ScaleCrop>false</ScaleCrop>
  <Company>Microsoft</Company>
  <LinksUpToDate>false</LinksUpToDate>
  <CharactersWithSpaces>31444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3</cp:revision>
  <dcterms:created xsi:type="dcterms:W3CDTF">2023-08-23T00:50:00Z</dcterms:created>
  <dcterms:modified xsi:type="dcterms:W3CDTF">2023-08-24T06:15:00Z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2052-11.8.2.9958</vt:lpwstr>
  </property>
</Properties>
</file>