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B63B5">
      <w:pPr>
        <w:shd w:val="clear"/>
        <w:spacing w:line="360" w:lineRule="auto"/>
        <w:jc w:val="center"/>
        <w:rPr>
          <w:rFonts w:hint="eastAsia" w:ascii="仿宋" w:hAnsi="仿宋" w:eastAsia="仿宋" w:cs="仿宋"/>
          <w:b/>
          <w:color w:val="auto"/>
          <w:sz w:val="24"/>
          <w:highlight w:val="none"/>
        </w:rPr>
      </w:pPr>
    </w:p>
    <w:p w14:paraId="3FEE584E">
      <w:pPr>
        <w:shd w:val="clear"/>
        <w:spacing w:line="360" w:lineRule="auto"/>
        <w:jc w:val="center"/>
        <w:rPr>
          <w:rFonts w:hint="eastAsia" w:ascii="仿宋" w:hAnsi="仿宋" w:eastAsia="仿宋" w:cs="仿宋"/>
          <w:b/>
          <w:color w:val="auto"/>
          <w:sz w:val="24"/>
          <w:highlight w:val="none"/>
        </w:rPr>
      </w:pPr>
    </w:p>
    <w:p w14:paraId="2FA3A6C2">
      <w:pPr>
        <w:shd w:val="clear"/>
        <w:adjustRightInd/>
        <w:spacing w:line="360" w:lineRule="auto"/>
        <w:jc w:val="center"/>
        <w:rPr>
          <w:rFonts w:hint="eastAsia" w:ascii="仿宋" w:hAnsi="仿宋" w:eastAsia="仿宋" w:cs="仿宋"/>
          <w:b/>
          <w:color w:val="auto"/>
          <w:sz w:val="48"/>
          <w:szCs w:val="48"/>
          <w:highlight w:val="none"/>
        </w:rPr>
      </w:pPr>
    </w:p>
    <w:p w14:paraId="0938FA61">
      <w:pPr>
        <w:shd w:val="clea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建德市李家镇2025年度集镇保洁、垃圾分类和全镇垃圾清运采购项目</w:t>
      </w:r>
    </w:p>
    <w:p w14:paraId="1170D11C">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b/>
          <w:bCs/>
          <w:color w:val="auto"/>
          <w:sz w:val="48"/>
          <w:szCs w:val="48"/>
          <w:highlight w:val="none"/>
        </w:rPr>
        <w:t>招标文件</w:t>
      </w:r>
      <w:r>
        <w:rPr>
          <w:rFonts w:hint="eastAsia" w:ascii="仿宋" w:hAnsi="仿宋" w:eastAsia="仿宋" w:cs="仿宋"/>
          <w:color w:val="auto"/>
          <w:sz w:val="48"/>
          <w:szCs w:val="48"/>
          <w:highlight w:val="none"/>
        </w:rPr>
        <w:t xml:space="preserve"> </w:t>
      </w:r>
    </w:p>
    <w:p w14:paraId="4F0D9001">
      <w:pPr>
        <w:shd w:val="clea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B45AB3C">
      <w:pPr>
        <w:shd w:val="clea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JD2025BF-039</w:t>
      </w:r>
      <w:r>
        <w:rPr>
          <w:rFonts w:hint="eastAsia" w:ascii="仿宋" w:hAnsi="仿宋" w:eastAsia="仿宋" w:cs="仿宋"/>
          <w:color w:val="auto"/>
          <w:sz w:val="30"/>
          <w:szCs w:val="30"/>
          <w:highlight w:val="none"/>
        </w:rPr>
        <w:t xml:space="preserve"> </w:t>
      </w:r>
    </w:p>
    <w:p w14:paraId="3ED2D895">
      <w:pPr>
        <w:shd w:val="clear"/>
        <w:adjustRightInd/>
        <w:spacing w:line="360" w:lineRule="auto"/>
        <w:rPr>
          <w:rFonts w:hint="eastAsia" w:ascii="仿宋" w:hAnsi="仿宋" w:eastAsia="仿宋" w:cs="仿宋"/>
          <w:color w:val="auto"/>
          <w:sz w:val="28"/>
          <w:szCs w:val="20"/>
          <w:highlight w:val="none"/>
        </w:rPr>
      </w:pPr>
    </w:p>
    <w:p w14:paraId="3DB455B6">
      <w:pPr>
        <w:shd w:val="clear"/>
        <w:spacing w:line="360" w:lineRule="auto"/>
        <w:jc w:val="center"/>
        <w:rPr>
          <w:rFonts w:hint="eastAsia" w:ascii="仿宋" w:hAnsi="仿宋" w:eastAsia="仿宋" w:cs="仿宋"/>
          <w:b/>
          <w:color w:val="auto"/>
          <w:sz w:val="44"/>
          <w:szCs w:val="44"/>
          <w:highlight w:val="none"/>
        </w:rPr>
      </w:pPr>
    </w:p>
    <w:p w14:paraId="6D2C93F4">
      <w:pPr>
        <w:shd w:val="clear"/>
        <w:spacing w:line="360" w:lineRule="auto"/>
        <w:jc w:val="center"/>
        <w:rPr>
          <w:rFonts w:hint="eastAsia" w:ascii="仿宋" w:hAnsi="仿宋" w:eastAsia="仿宋" w:cs="仿宋"/>
          <w:b/>
          <w:color w:val="auto"/>
          <w:sz w:val="44"/>
          <w:szCs w:val="44"/>
          <w:highlight w:val="none"/>
        </w:rPr>
      </w:pPr>
    </w:p>
    <w:p w14:paraId="74FAD844">
      <w:pPr>
        <w:shd w:val="clear"/>
        <w:spacing w:line="360" w:lineRule="auto"/>
        <w:jc w:val="center"/>
        <w:rPr>
          <w:rFonts w:hint="eastAsia" w:ascii="仿宋" w:hAnsi="仿宋" w:eastAsia="仿宋" w:cs="仿宋"/>
          <w:color w:val="auto"/>
          <w:sz w:val="24"/>
          <w:highlight w:val="none"/>
        </w:rPr>
      </w:pPr>
    </w:p>
    <w:p w14:paraId="35C3B3A6">
      <w:pPr>
        <w:shd w:val="clear"/>
        <w:spacing w:line="360" w:lineRule="auto"/>
        <w:jc w:val="center"/>
        <w:rPr>
          <w:rFonts w:hint="eastAsia" w:ascii="仿宋" w:hAnsi="仿宋" w:eastAsia="仿宋" w:cs="仿宋"/>
          <w:color w:val="auto"/>
          <w:sz w:val="24"/>
          <w:highlight w:val="none"/>
        </w:rPr>
      </w:pPr>
    </w:p>
    <w:p w14:paraId="2ADE6CC7">
      <w:pPr>
        <w:shd w:val="clear"/>
        <w:spacing w:line="360" w:lineRule="auto"/>
        <w:rPr>
          <w:rFonts w:hint="eastAsia" w:ascii="仿宋" w:hAnsi="仿宋" w:eastAsia="仿宋" w:cs="仿宋"/>
          <w:color w:val="auto"/>
          <w:sz w:val="32"/>
          <w:szCs w:val="32"/>
          <w:highlight w:val="none"/>
        </w:rPr>
      </w:pPr>
    </w:p>
    <w:p w14:paraId="1BAEFBD8">
      <w:pPr>
        <w:shd w:val="clea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建德市李家镇人民政府</w:t>
      </w:r>
    </w:p>
    <w:p w14:paraId="39F3A2E4">
      <w:pPr>
        <w:shd w:val="clea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采购代理机构：浙江中正工程项目管理有限公司</w:t>
      </w:r>
    </w:p>
    <w:p w14:paraId="5A0F932A">
      <w:pPr>
        <w:shd w:val="clea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二〇二五年</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二十六</w:t>
      </w:r>
      <w:r>
        <w:rPr>
          <w:rFonts w:hint="eastAsia" w:ascii="仿宋" w:hAnsi="仿宋" w:eastAsia="仿宋" w:cs="仿宋"/>
          <w:bCs/>
          <w:color w:val="auto"/>
          <w:sz w:val="32"/>
          <w:szCs w:val="32"/>
          <w:highlight w:val="none"/>
        </w:rPr>
        <w:t>日</w:t>
      </w:r>
    </w:p>
    <w:p w14:paraId="33AA3FC3">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02832EA">
      <w:pPr>
        <w:pStyle w:val="638"/>
        <w:shd w:val="clear"/>
        <w:rPr>
          <w:rFonts w:hint="eastAsia" w:ascii="仿宋" w:hAnsi="仿宋" w:eastAsia="仿宋" w:cs="仿宋"/>
          <w:color w:val="auto"/>
          <w:highlight w:val="none"/>
        </w:rPr>
      </w:pPr>
    </w:p>
    <w:p w14:paraId="4C017096">
      <w:pPr>
        <w:shd w:val="clea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1181509">
      <w:pPr>
        <w:shd w:val="clear"/>
        <w:spacing w:line="360" w:lineRule="auto"/>
        <w:rPr>
          <w:rFonts w:hint="eastAsia" w:ascii="仿宋" w:hAnsi="仿宋" w:eastAsia="仿宋" w:cs="仿宋"/>
          <w:color w:val="auto"/>
          <w:sz w:val="32"/>
          <w:szCs w:val="32"/>
          <w:highlight w:val="none"/>
        </w:rPr>
      </w:pPr>
    </w:p>
    <w:p w14:paraId="05CAA1DD">
      <w:pPr>
        <w:shd w:val="clear"/>
        <w:spacing w:line="360" w:lineRule="auto"/>
        <w:rPr>
          <w:rFonts w:hint="eastAsia" w:ascii="仿宋" w:hAnsi="仿宋" w:eastAsia="仿宋" w:cs="仿宋"/>
          <w:color w:val="auto"/>
          <w:sz w:val="32"/>
          <w:szCs w:val="32"/>
          <w:highlight w:val="none"/>
        </w:rPr>
      </w:pPr>
    </w:p>
    <w:p w14:paraId="5BF1E46A">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88C8F74">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EE2084B">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1EB419E">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9C3D7B2">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F970162">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1792F25">
      <w:pPr>
        <w:shd w:val="clea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5F2B80E9">
      <w:pPr>
        <w:shd w:val="clear"/>
        <w:spacing w:line="360" w:lineRule="auto"/>
        <w:ind w:firstLine="549" w:firstLineChars="229"/>
        <w:rPr>
          <w:rFonts w:hint="eastAsia" w:ascii="仿宋" w:hAnsi="仿宋" w:eastAsia="仿宋" w:cs="仿宋"/>
          <w:color w:val="auto"/>
          <w:sz w:val="24"/>
          <w:highlight w:val="none"/>
        </w:rPr>
      </w:pPr>
    </w:p>
    <w:p w14:paraId="1563290E">
      <w:pPr>
        <w:shd w:val="clear"/>
        <w:spacing w:line="360" w:lineRule="auto"/>
        <w:ind w:firstLine="549" w:firstLineChars="229"/>
        <w:rPr>
          <w:rFonts w:hint="eastAsia" w:ascii="仿宋" w:hAnsi="仿宋" w:eastAsia="仿宋" w:cs="仿宋"/>
          <w:color w:val="auto"/>
          <w:sz w:val="24"/>
          <w:highlight w:val="none"/>
        </w:rPr>
      </w:pPr>
    </w:p>
    <w:p w14:paraId="5DB59E6A">
      <w:pPr>
        <w:shd w:val="clear"/>
        <w:spacing w:line="360" w:lineRule="auto"/>
        <w:ind w:firstLine="549" w:firstLineChars="229"/>
        <w:rPr>
          <w:rFonts w:hint="eastAsia" w:ascii="仿宋" w:hAnsi="仿宋" w:eastAsia="仿宋" w:cs="仿宋"/>
          <w:color w:val="auto"/>
          <w:sz w:val="24"/>
          <w:highlight w:val="none"/>
        </w:rPr>
      </w:pPr>
    </w:p>
    <w:p w14:paraId="21C0D940">
      <w:pPr>
        <w:shd w:val="clear"/>
        <w:spacing w:line="360" w:lineRule="auto"/>
        <w:ind w:firstLine="549" w:firstLineChars="229"/>
        <w:rPr>
          <w:rFonts w:hint="eastAsia" w:ascii="仿宋" w:hAnsi="仿宋" w:eastAsia="仿宋" w:cs="仿宋"/>
          <w:color w:val="auto"/>
          <w:sz w:val="24"/>
          <w:highlight w:val="none"/>
        </w:rPr>
      </w:pPr>
    </w:p>
    <w:p w14:paraId="2327373E">
      <w:pPr>
        <w:shd w:val="clear"/>
        <w:spacing w:line="360" w:lineRule="auto"/>
        <w:ind w:firstLine="549" w:firstLineChars="229"/>
        <w:rPr>
          <w:rFonts w:hint="eastAsia" w:ascii="仿宋" w:hAnsi="仿宋" w:eastAsia="仿宋" w:cs="仿宋"/>
          <w:color w:val="auto"/>
          <w:sz w:val="24"/>
          <w:highlight w:val="none"/>
        </w:rPr>
      </w:pPr>
    </w:p>
    <w:p w14:paraId="31B5B0AE">
      <w:pPr>
        <w:shd w:val="clear"/>
        <w:spacing w:line="360" w:lineRule="auto"/>
        <w:ind w:firstLine="549" w:firstLineChars="229"/>
        <w:rPr>
          <w:rFonts w:hint="eastAsia" w:ascii="仿宋" w:hAnsi="仿宋" w:eastAsia="仿宋" w:cs="仿宋"/>
          <w:color w:val="auto"/>
          <w:sz w:val="24"/>
          <w:highlight w:val="none"/>
        </w:rPr>
      </w:pPr>
    </w:p>
    <w:p w14:paraId="24F7CB52">
      <w:pPr>
        <w:shd w:val="clear"/>
        <w:spacing w:line="360" w:lineRule="auto"/>
        <w:ind w:firstLine="549" w:firstLineChars="229"/>
        <w:rPr>
          <w:rFonts w:hint="eastAsia" w:ascii="仿宋" w:hAnsi="仿宋" w:eastAsia="仿宋" w:cs="仿宋"/>
          <w:color w:val="auto"/>
          <w:sz w:val="24"/>
          <w:highlight w:val="none"/>
        </w:rPr>
      </w:pPr>
    </w:p>
    <w:p w14:paraId="5168EE1E">
      <w:pPr>
        <w:shd w:val="clear"/>
        <w:spacing w:line="360" w:lineRule="auto"/>
        <w:ind w:firstLine="549" w:firstLineChars="229"/>
        <w:rPr>
          <w:rFonts w:hint="eastAsia" w:ascii="仿宋" w:hAnsi="仿宋" w:eastAsia="仿宋" w:cs="仿宋"/>
          <w:color w:val="auto"/>
          <w:sz w:val="24"/>
          <w:highlight w:val="none"/>
        </w:rPr>
      </w:pPr>
    </w:p>
    <w:p w14:paraId="67768262">
      <w:pPr>
        <w:shd w:val="clear"/>
        <w:spacing w:line="360" w:lineRule="auto"/>
        <w:ind w:firstLine="549" w:firstLineChars="229"/>
        <w:rPr>
          <w:rFonts w:hint="eastAsia" w:ascii="仿宋" w:hAnsi="仿宋" w:eastAsia="仿宋" w:cs="仿宋"/>
          <w:color w:val="auto"/>
          <w:sz w:val="24"/>
          <w:highlight w:val="none"/>
        </w:rPr>
      </w:pPr>
    </w:p>
    <w:p w14:paraId="117425E2">
      <w:pPr>
        <w:shd w:val="clear"/>
        <w:spacing w:line="360" w:lineRule="auto"/>
        <w:ind w:firstLine="549" w:firstLineChars="229"/>
        <w:rPr>
          <w:rFonts w:hint="eastAsia" w:ascii="仿宋" w:hAnsi="仿宋" w:eastAsia="仿宋" w:cs="仿宋"/>
          <w:color w:val="auto"/>
          <w:sz w:val="24"/>
          <w:highlight w:val="none"/>
        </w:rPr>
      </w:pPr>
    </w:p>
    <w:p w14:paraId="286E1FC3">
      <w:pPr>
        <w:shd w:val="clear"/>
        <w:spacing w:line="360" w:lineRule="auto"/>
        <w:ind w:firstLine="549" w:firstLineChars="229"/>
        <w:rPr>
          <w:rFonts w:hint="eastAsia" w:ascii="仿宋" w:hAnsi="仿宋" w:eastAsia="仿宋" w:cs="仿宋"/>
          <w:color w:val="auto"/>
          <w:sz w:val="24"/>
          <w:highlight w:val="none"/>
        </w:rPr>
      </w:pPr>
    </w:p>
    <w:p w14:paraId="6F1CD347">
      <w:pPr>
        <w:shd w:val="clear"/>
        <w:spacing w:line="360" w:lineRule="auto"/>
        <w:ind w:firstLine="549" w:firstLineChars="229"/>
        <w:rPr>
          <w:rFonts w:hint="eastAsia" w:ascii="仿宋" w:hAnsi="仿宋" w:eastAsia="仿宋" w:cs="仿宋"/>
          <w:color w:val="auto"/>
          <w:sz w:val="24"/>
          <w:highlight w:val="none"/>
        </w:rPr>
      </w:pPr>
    </w:p>
    <w:p w14:paraId="54333BD8">
      <w:pPr>
        <w:shd w:val="clear"/>
        <w:spacing w:line="360" w:lineRule="auto"/>
        <w:rPr>
          <w:rFonts w:hint="eastAsia" w:ascii="仿宋" w:hAnsi="仿宋" w:eastAsia="仿宋" w:cs="仿宋"/>
          <w:color w:val="auto"/>
          <w:sz w:val="24"/>
          <w:highlight w:val="none"/>
        </w:rPr>
      </w:pPr>
    </w:p>
    <w:p w14:paraId="7FDBF4A7">
      <w:pPr>
        <w:shd w:val="clea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0B603915">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2C802F3">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建德市李家镇2025年度集镇保洁、垃圾分类和全镇垃圾清运采购项目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https://www.zcygov.cn/）获取（下载）招标文件，并于2025年</w:t>
      </w:r>
      <w:r>
        <w:rPr>
          <w:rStyle w:val="76"/>
          <w:rFonts w:hint="eastAsia" w:ascii="仿宋" w:hAnsi="仿宋" w:eastAsia="仿宋" w:cs="仿宋"/>
          <w:snapToGrid/>
          <w:color w:val="auto"/>
          <w:kern w:val="2"/>
          <w:sz w:val="24"/>
          <w:szCs w:val="24"/>
          <w:highlight w:val="none"/>
          <w:lang w:val="en-US" w:eastAsia="zh-CN"/>
        </w:rPr>
        <w:t>6</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17</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点00分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A5AD3D3">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EA92B7B">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JD2025BF-039</w:t>
      </w:r>
      <w:r>
        <w:rPr>
          <w:rFonts w:hint="eastAsia" w:ascii="仿宋" w:hAnsi="仿宋" w:eastAsia="仿宋" w:cs="仿宋"/>
          <w:color w:val="auto"/>
          <w:sz w:val="24"/>
          <w:highlight w:val="none"/>
        </w:rPr>
        <w:t xml:space="preserve"> </w:t>
      </w:r>
    </w:p>
    <w:p w14:paraId="25A0C438">
      <w:pPr>
        <w:shd w:val="clea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建德市李家镇2025年度集镇保洁、垃圾分类和全镇垃圾清运采购项目</w:t>
      </w:r>
    </w:p>
    <w:p w14:paraId="5B14AFB7">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eastAsia="zh-CN"/>
        </w:rPr>
        <w:t>1304040</w:t>
      </w:r>
      <w:r>
        <w:rPr>
          <w:rFonts w:hint="eastAsia" w:ascii="仿宋" w:hAnsi="仿宋" w:eastAsia="仿宋" w:cs="仿宋"/>
          <w:b/>
          <w:color w:val="auto"/>
          <w:sz w:val="24"/>
          <w:highlight w:val="none"/>
        </w:rPr>
        <w:t>.00</w:t>
      </w:r>
      <w:r>
        <w:rPr>
          <w:rFonts w:hint="eastAsia" w:ascii="仿宋" w:hAnsi="仿宋" w:eastAsia="仿宋" w:cs="仿宋"/>
          <w:color w:val="auto"/>
          <w:sz w:val="24"/>
          <w:highlight w:val="none"/>
        </w:rPr>
        <w:t xml:space="preserve"> </w:t>
      </w:r>
    </w:p>
    <w:p w14:paraId="75310C4D">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eastAsia="zh-CN"/>
        </w:rPr>
        <w:t>1304040</w:t>
      </w:r>
      <w:r>
        <w:rPr>
          <w:rFonts w:hint="eastAsia" w:ascii="仿宋" w:hAnsi="仿宋" w:eastAsia="仿宋" w:cs="仿宋"/>
          <w:b/>
          <w:color w:val="auto"/>
          <w:sz w:val="24"/>
          <w:highlight w:val="none"/>
        </w:rPr>
        <w:t>.00</w:t>
      </w:r>
      <w:r>
        <w:rPr>
          <w:rFonts w:hint="eastAsia" w:ascii="仿宋" w:hAnsi="仿宋" w:eastAsia="仿宋" w:cs="仿宋"/>
          <w:color w:val="auto"/>
          <w:sz w:val="24"/>
          <w:highlight w:val="none"/>
        </w:rPr>
        <w:t xml:space="preserve"> </w:t>
      </w:r>
    </w:p>
    <w:p w14:paraId="36B0CC17">
      <w:pPr>
        <w:pStyle w:val="24"/>
        <w:shd w:val="clear"/>
        <w:rPr>
          <w:rFonts w:hint="eastAsia" w:ascii="仿宋" w:hAnsi="仿宋" w:eastAsia="仿宋" w:cs="仿宋"/>
          <w:bCs/>
          <w:snapToGrid/>
          <w:color w:val="auto"/>
          <w:kern w:val="2"/>
          <w:sz w:val="24"/>
          <w:szCs w:val="24"/>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建德市李家镇2025年度集镇保洁、垃圾分类和全镇垃圾清运</w:t>
      </w:r>
      <w:r>
        <w:rPr>
          <w:rFonts w:hint="eastAsia" w:ascii="仿宋" w:hAnsi="仿宋" w:eastAsia="仿宋" w:cs="仿宋"/>
          <w:b w:val="0"/>
          <w:bCs/>
          <w:snapToGrid/>
          <w:color w:val="auto"/>
          <w:kern w:val="2"/>
          <w:sz w:val="24"/>
          <w:szCs w:val="24"/>
          <w:highlight w:val="none"/>
          <w:lang w:val="zh-CN"/>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7DEB32E0">
      <w:pPr>
        <w:pStyle w:val="133"/>
        <w:shd w:val="clear"/>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合同履约期限：自合同签订后1年。</w:t>
      </w:r>
    </w:p>
    <w:p w14:paraId="461D2E07">
      <w:pPr>
        <w:pStyle w:val="3"/>
        <w:shd w:val="clear"/>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886077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886078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8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否</w:t>
          </w:r>
        </w:sdtContent>
      </w:sdt>
      <w:r>
        <w:rPr>
          <w:rFonts w:hint="eastAsia" w:ascii="仿宋" w:hAnsi="仿宋" w:eastAsia="仿宋" w:cs="仿宋"/>
          <w:color w:val="auto"/>
          <w:kern w:val="0"/>
          <w:sz w:val="24"/>
          <w:highlight w:val="none"/>
        </w:rPr>
        <w:t>。</w:t>
      </w:r>
    </w:p>
    <w:p w14:paraId="153D22EA">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CE1CA36">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08AD1C45">
      <w:pPr>
        <w:shd w:val="clea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362698E9">
      <w:pPr>
        <w:shd w:val="clea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E733A54">
      <w:pPr>
        <w:shd w:val="clea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8E61ABC">
      <w:pPr>
        <w:shd w:val="clea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86078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0CB24C6">
      <w:pPr>
        <w:shd w:val="clea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服务全部由符合政策要求的中小企业承接，提供中小企业声明函；</w:t>
      </w:r>
    </w:p>
    <w:p w14:paraId="4DA189B9">
      <w:pPr>
        <w:shd w:val="clea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886078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5A34061A">
      <w:pPr>
        <w:shd w:val="clea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86078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1D820060">
      <w:pPr>
        <w:shd w:val="clea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DB66E20">
      <w:pPr>
        <w:shd w:val="clea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p>
    <w:p w14:paraId="005A3181">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2C0854">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70B494C">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08927EE">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3E476C5">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1D5A400">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542B2C7">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22A9F9B">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599849D1">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F88F2AC">
      <w:pPr>
        <w:shd w:val="clea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点00分00秒</w:t>
      </w:r>
    </w:p>
    <w:p w14:paraId="7FA4C74D">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2E380D1">
      <w:p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985A36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F8F3AA5">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888E94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683C1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6F16A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787B6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B790AF">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56EF55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40ECD31F">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建德市李家镇人民政府</w:t>
      </w:r>
      <w:r>
        <w:rPr>
          <w:rFonts w:hint="eastAsia" w:ascii="仿宋" w:hAnsi="仿宋" w:eastAsia="仿宋" w:cs="仿宋"/>
          <w:color w:val="auto"/>
          <w:sz w:val="24"/>
          <w:highlight w:val="none"/>
        </w:rPr>
        <w:t xml:space="preserve">    地    址： 建德市新安江街道普山路6号  </w:t>
      </w:r>
    </w:p>
    <w:p w14:paraId="3623484F">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0084689F">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项目联系人（询问）：方</w:t>
      </w:r>
      <w:r>
        <w:rPr>
          <w:rFonts w:hint="eastAsia" w:ascii="仿宋" w:hAnsi="仿宋" w:eastAsia="仿宋" w:cs="仿宋"/>
          <w:color w:val="auto"/>
          <w:sz w:val="24"/>
          <w:highlight w:val="none"/>
          <w:lang w:val="en-US" w:eastAsia="zh-CN"/>
        </w:rPr>
        <w:t>女士</w:t>
      </w:r>
      <w:r>
        <w:rPr>
          <w:rFonts w:hint="eastAsia" w:ascii="仿宋" w:hAnsi="仿宋" w:eastAsia="仿宋" w:cs="仿宋"/>
          <w:color w:val="auto"/>
          <w:sz w:val="24"/>
          <w:highlight w:val="none"/>
        </w:rPr>
        <w:t xml:space="preserve"> </w:t>
      </w:r>
    </w:p>
    <w:p w14:paraId="1C9815EE">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项目联系方式（询问）：18106520756</w:t>
      </w:r>
    </w:p>
    <w:p w14:paraId="71DE345A">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质疑联系人：章</w:t>
      </w:r>
      <w:r>
        <w:rPr>
          <w:rFonts w:hint="eastAsia" w:ascii="仿宋" w:hAnsi="仿宋" w:eastAsia="仿宋" w:cs="仿宋"/>
          <w:color w:val="auto"/>
          <w:sz w:val="24"/>
          <w:highlight w:val="none"/>
          <w:lang w:val="en-US" w:eastAsia="zh-CN"/>
        </w:rPr>
        <w:t>女士</w:t>
      </w:r>
    </w:p>
    <w:p w14:paraId="3CFCDF7B">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质疑联系方式：15858291171</w:t>
      </w:r>
    </w:p>
    <w:p w14:paraId="67385476">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7BE12D34">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名称：浙江中正工程项目管理有限公司</w:t>
      </w:r>
    </w:p>
    <w:p w14:paraId="5F4BC86A">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地址：浙江省建德市新安江街道法院路9号4楼 </w:t>
      </w:r>
    </w:p>
    <w:p w14:paraId="339B68D3">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w:t>
      </w:r>
    </w:p>
    <w:p w14:paraId="7E1C8461">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项目联系人（询问）：史工         </w:t>
      </w:r>
    </w:p>
    <w:p w14:paraId="3B86D438">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项目联系方式（询问）：13221005100 </w:t>
      </w:r>
    </w:p>
    <w:p w14:paraId="55244116">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质疑联系人：刘工             </w:t>
      </w:r>
    </w:p>
    <w:p w14:paraId="34046A4B">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质疑联系方式：0571-64785830  </w:t>
      </w:r>
    </w:p>
    <w:p w14:paraId="53AB72DF">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61573EAC">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名称：建德市财政局、浙江省政府采购行政裁决服务中心（杭州）</w:t>
      </w:r>
    </w:p>
    <w:p w14:paraId="6CE5AC30">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地址：杭州市上城区清泰街549号城建综合大楼11楼（快递仅限ems或顺丰） </w:t>
      </w:r>
    </w:p>
    <w:p w14:paraId="3387D54E">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w:t>
      </w:r>
    </w:p>
    <w:p w14:paraId="6E30CD99">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51623C53">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监督投诉电话：0571-87227671,0571-87800218 </w:t>
      </w:r>
    </w:p>
    <w:p w14:paraId="2E842B91">
      <w:pPr>
        <w:shd w:val="clear"/>
        <w:spacing w:line="360" w:lineRule="auto"/>
        <w:ind w:firstLine="720" w:firstLineChars="300"/>
        <w:rPr>
          <w:rFonts w:hint="eastAsia" w:ascii="仿宋" w:hAnsi="仿宋" w:eastAsia="仿宋" w:cs="仿宋"/>
          <w:color w:val="auto"/>
          <w:sz w:val="24"/>
          <w:highlight w:val="none"/>
        </w:rPr>
      </w:pPr>
    </w:p>
    <w:p w14:paraId="5EAC605B">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086638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347255E">
      <w:pPr>
        <w:widowControl/>
        <w:shd w:val="clear"/>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4AAD485">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52327FB">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00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36"/>
      </w:tblGrid>
      <w:tr w14:paraId="36152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6753E5">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8F40D3E">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36" w:type="dxa"/>
            <w:tcBorders>
              <w:top w:val="single" w:color="000000" w:sz="8" w:space="0"/>
              <w:left w:val="single" w:color="000000" w:sz="2" w:space="0"/>
              <w:bottom w:val="single" w:color="000000" w:sz="8" w:space="0"/>
              <w:right w:val="single" w:color="000000" w:sz="8" w:space="0"/>
            </w:tcBorders>
            <w:vAlign w:val="center"/>
          </w:tcPr>
          <w:p w14:paraId="030883FD">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DCC8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1FD07D">
            <w:pPr>
              <w:shd w:val="clear"/>
              <w:snapToGrid w:val="0"/>
              <w:spacing w:line="360" w:lineRule="auto"/>
              <w:jc w:val="center"/>
              <w:rPr>
                <w:rFonts w:hint="eastAsia" w:ascii="仿宋" w:hAnsi="仿宋" w:eastAsia="仿宋" w:cs="仿宋"/>
                <w:color w:val="auto"/>
                <w:sz w:val="24"/>
                <w:highlight w:val="none"/>
              </w:rPr>
            </w:pPr>
          </w:p>
          <w:p w14:paraId="0B578246">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2DEBB3">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536" w:type="dxa"/>
            <w:tcBorders>
              <w:top w:val="single" w:color="000000" w:sz="8" w:space="0"/>
              <w:left w:val="single" w:color="000000" w:sz="2" w:space="0"/>
              <w:bottom w:val="single" w:color="000000" w:sz="8" w:space="0"/>
              <w:right w:val="single" w:color="000000" w:sz="8" w:space="0"/>
            </w:tcBorders>
            <w:vAlign w:val="center"/>
          </w:tcPr>
          <w:p w14:paraId="5FACE9A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790C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986BA92">
            <w:pPr>
              <w:shd w:val="clear"/>
              <w:snapToGrid w:val="0"/>
              <w:spacing w:line="360" w:lineRule="auto"/>
              <w:jc w:val="center"/>
              <w:rPr>
                <w:rFonts w:hint="eastAsia" w:ascii="仿宋" w:hAnsi="仿宋" w:eastAsia="仿宋" w:cs="仿宋"/>
                <w:color w:val="auto"/>
                <w:sz w:val="24"/>
                <w:highlight w:val="none"/>
              </w:rPr>
            </w:pPr>
          </w:p>
          <w:p w14:paraId="64D943E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D20D35B">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536" w:type="dxa"/>
            <w:tcBorders>
              <w:top w:val="single" w:color="000000" w:sz="8" w:space="0"/>
              <w:left w:val="single" w:color="000000" w:sz="2" w:space="0"/>
              <w:bottom w:val="single" w:color="000000" w:sz="8" w:space="0"/>
              <w:right w:val="single" w:color="000000" w:sz="8" w:space="0"/>
            </w:tcBorders>
            <w:vAlign w:val="center"/>
          </w:tcPr>
          <w:p w14:paraId="5E400126">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sz w:val="24"/>
                <w:highlight w:val="none"/>
                <w:u w:val="single"/>
                <w:lang w:eastAsia="zh-CN"/>
              </w:rPr>
              <w:t>建德市李家镇2025年度集镇保洁、垃圾分类和全镇垃圾清运采购项目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其他未列明</w:t>
            </w:r>
            <w:r>
              <w:rPr>
                <w:rFonts w:hint="eastAsia" w:ascii="仿宋" w:hAnsi="仿宋" w:eastAsia="仿宋" w:cs="仿宋"/>
                <w:color w:val="auto"/>
                <w:kern w:val="0"/>
                <w:sz w:val="24"/>
                <w:highlight w:val="none"/>
              </w:rPr>
              <w:t>行业；</w:t>
            </w:r>
          </w:p>
          <w:p w14:paraId="137B3855">
            <w:pPr>
              <w:pStyle w:val="2"/>
              <w:shd w:val="clear"/>
              <w:rPr>
                <w:rFonts w:hint="eastAsia" w:ascii="仿宋" w:hAnsi="仿宋" w:eastAsia="仿宋" w:cs="仿宋"/>
                <w:color w:val="auto"/>
                <w:highlight w:val="none"/>
                <w:lang w:val="en-US"/>
              </w:rPr>
            </w:pPr>
          </w:p>
        </w:tc>
      </w:tr>
      <w:tr w14:paraId="2A319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8341F2">
            <w:pPr>
              <w:shd w:val="clear"/>
              <w:snapToGrid w:val="0"/>
              <w:spacing w:line="360" w:lineRule="auto"/>
              <w:jc w:val="center"/>
              <w:rPr>
                <w:rFonts w:hint="eastAsia" w:ascii="仿宋" w:hAnsi="仿宋" w:eastAsia="仿宋" w:cs="仿宋"/>
                <w:color w:val="auto"/>
                <w:sz w:val="24"/>
                <w:highlight w:val="none"/>
              </w:rPr>
            </w:pPr>
          </w:p>
          <w:p w14:paraId="40E05C08">
            <w:pPr>
              <w:shd w:val="clear"/>
              <w:snapToGrid w:val="0"/>
              <w:spacing w:line="360" w:lineRule="auto"/>
              <w:jc w:val="center"/>
              <w:rPr>
                <w:rFonts w:hint="eastAsia" w:ascii="仿宋" w:hAnsi="仿宋" w:eastAsia="仿宋" w:cs="仿宋"/>
                <w:color w:val="auto"/>
                <w:sz w:val="24"/>
                <w:highlight w:val="none"/>
              </w:rPr>
            </w:pPr>
          </w:p>
          <w:p w14:paraId="22097EBF">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86A0CB">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04644E45">
            <w:pPr>
              <w:shd w:val="clea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8102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42CF62C3">
            <w:pPr>
              <w:shd w:val="clea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886078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2667C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D986DB">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6CCEAE">
            <w:pPr>
              <w:shd w:val="clea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536" w:type="dxa"/>
            <w:tcBorders>
              <w:top w:val="single" w:color="000000" w:sz="8" w:space="0"/>
              <w:left w:val="single" w:color="000000" w:sz="2" w:space="0"/>
              <w:bottom w:val="single" w:color="000000" w:sz="8" w:space="0"/>
              <w:right w:val="single" w:color="000000" w:sz="8" w:space="0"/>
            </w:tcBorders>
            <w:vAlign w:val="center"/>
          </w:tcPr>
          <w:p w14:paraId="219E5810">
            <w:pPr>
              <w:shd w:val="clea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86078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8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61756253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
                      <w:sdtPr>
                        <w:rPr>
                          <w:rFonts w:hint="eastAsia" w:ascii="仿宋" w:hAnsi="仿宋" w:eastAsia="仿宋" w:cs="仿宋"/>
                          <w:color w:val="auto"/>
                          <w:kern w:val="0"/>
                          <w:sz w:val="24"/>
                          <w:highlight w:val="none"/>
                        </w:rPr>
                        <w:id w:val="8860786"/>
                        <w:showingPlcHdr/>
                      </w:sdtPr>
                      <w:sdtEndPr>
                        <w:rPr>
                          <w:rFonts w:hint="eastAsia" w:ascii="仿宋" w:hAnsi="仿宋" w:eastAsia="仿宋" w:cs="仿宋"/>
                          <w:color w:val="auto"/>
                          <w:kern w:val="0"/>
                          <w:sz w:val="24"/>
                          <w:highlight w:val="none"/>
                        </w:rPr>
                      </w:sdtEndPr>
                      <w:sdtContent/>
                    </w:sdt>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D1AD1DF">
            <w:pPr>
              <w:shd w:val="clea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684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
              <w:sdtPr>
                <w:rPr>
                  <w:rFonts w:hint="eastAsia" w:ascii="仿宋" w:hAnsi="仿宋" w:eastAsia="仿宋" w:cs="仿宋"/>
                  <w:color w:val="auto"/>
                  <w:kern w:val="0"/>
                  <w:sz w:val="24"/>
                  <w:highlight w:val="none"/>
                </w:rPr>
                <w:id w:val="170012188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89"/>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7FB9EC1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0BC4A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D15C59A">
            <w:pPr>
              <w:shd w:val="clear"/>
              <w:snapToGrid w:val="0"/>
              <w:spacing w:line="360" w:lineRule="auto"/>
              <w:jc w:val="center"/>
              <w:rPr>
                <w:rFonts w:hint="eastAsia" w:ascii="仿宋" w:hAnsi="仿宋" w:eastAsia="仿宋" w:cs="仿宋"/>
                <w:color w:val="auto"/>
                <w:sz w:val="24"/>
                <w:highlight w:val="none"/>
              </w:rPr>
            </w:pPr>
          </w:p>
          <w:p w14:paraId="272D8111">
            <w:pPr>
              <w:shd w:val="clear"/>
              <w:snapToGrid w:val="0"/>
              <w:spacing w:line="360" w:lineRule="auto"/>
              <w:jc w:val="center"/>
              <w:rPr>
                <w:rFonts w:hint="eastAsia" w:ascii="仿宋" w:hAnsi="仿宋" w:eastAsia="仿宋" w:cs="仿宋"/>
                <w:color w:val="auto"/>
                <w:sz w:val="24"/>
                <w:highlight w:val="none"/>
              </w:rPr>
            </w:pPr>
          </w:p>
          <w:p w14:paraId="2A6AA29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D1C34A9">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536" w:type="dxa"/>
            <w:tcBorders>
              <w:top w:val="single" w:color="000000" w:sz="8" w:space="0"/>
              <w:left w:val="single" w:color="000000" w:sz="2" w:space="0"/>
              <w:bottom w:val="single" w:color="000000" w:sz="8" w:space="0"/>
              <w:right w:val="single" w:color="000000" w:sz="8" w:space="0"/>
            </w:tcBorders>
            <w:vAlign w:val="center"/>
          </w:tcPr>
          <w:p w14:paraId="03EA3F68">
            <w:pPr>
              <w:shd w:val="clea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887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
              <w:sdtPr>
                <w:rPr>
                  <w:rFonts w:hint="eastAsia" w:ascii="仿宋" w:hAnsi="仿宋" w:eastAsia="仿宋" w:cs="仿宋"/>
                  <w:color w:val="auto"/>
                  <w:kern w:val="0"/>
                  <w:sz w:val="24"/>
                  <w:highlight w:val="none"/>
                </w:rPr>
                <w:id w:val="8860790"/>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664433627"/>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062B2F9">
            <w:pPr>
              <w:shd w:val="clea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886079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352E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C407D94">
            <w:pPr>
              <w:shd w:val="clear"/>
              <w:snapToGrid w:val="0"/>
              <w:spacing w:line="360" w:lineRule="auto"/>
              <w:jc w:val="center"/>
              <w:rPr>
                <w:rFonts w:hint="eastAsia" w:ascii="仿宋" w:hAnsi="仿宋" w:eastAsia="仿宋" w:cs="仿宋"/>
                <w:color w:val="auto"/>
                <w:sz w:val="24"/>
                <w:highlight w:val="none"/>
              </w:rPr>
            </w:pPr>
          </w:p>
          <w:p w14:paraId="3238999F">
            <w:pPr>
              <w:shd w:val="clear"/>
              <w:snapToGrid w:val="0"/>
              <w:spacing w:line="360" w:lineRule="auto"/>
              <w:jc w:val="center"/>
              <w:rPr>
                <w:rFonts w:hint="eastAsia" w:ascii="仿宋" w:hAnsi="仿宋" w:eastAsia="仿宋" w:cs="仿宋"/>
                <w:color w:val="auto"/>
                <w:sz w:val="24"/>
                <w:highlight w:val="none"/>
              </w:rPr>
            </w:pPr>
          </w:p>
          <w:p w14:paraId="610C4C4B">
            <w:pPr>
              <w:shd w:val="clear"/>
              <w:snapToGrid w:val="0"/>
              <w:spacing w:line="360" w:lineRule="auto"/>
              <w:jc w:val="center"/>
              <w:rPr>
                <w:rFonts w:hint="eastAsia" w:ascii="仿宋" w:hAnsi="仿宋" w:eastAsia="仿宋" w:cs="仿宋"/>
                <w:color w:val="auto"/>
                <w:sz w:val="24"/>
                <w:highlight w:val="none"/>
              </w:rPr>
            </w:pPr>
          </w:p>
          <w:p w14:paraId="0144CE40">
            <w:pPr>
              <w:shd w:val="clear"/>
              <w:snapToGrid w:val="0"/>
              <w:spacing w:line="360" w:lineRule="auto"/>
              <w:jc w:val="center"/>
              <w:rPr>
                <w:rFonts w:hint="eastAsia" w:ascii="仿宋" w:hAnsi="仿宋" w:eastAsia="仿宋" w:cs="仿宋"/>
                <w:color w:val="auto"/>
                <w:sz w:val="24"/>
                <w:highlight w:val="none"/>
              </w:rPr>
            </w:pPr>
          </w:p>
          <w:p w14:paraId="1E289710">
            <w:pPr>
              <w:shd w:val="clear"/>
              <w:snapToGrid w:val="0"/>
              <w:spacing w:line="360" w:lineRule="auto"/>
              <w:jc w:val="center"/>
              <w:rPr>
                <w:rFonts w:hint="eastAsia" w:ascii="仿宋" w:hAnsi="仿宋" w:eastAsia="仿宋" w:cs="仿宋"/>
                <w:color w:val="auto"/>
                <w:sz w:val="24"/>
                <w:highlight w:val="none"/>
              </w:rPr>
            </w:pPr>
          </w:p>
          <w:p w14:paraId="24983B89">
            <w:pPr>
              <w:shd w:val="clear"/>
              <w:snapToGrid w:val="0"/>
              <w:spacing w:line="360" w:lineRule="auto"/>
              <w:jc w:val="center"/>
              <w:rPr>
                <w:rFonts w:hint="eastAsia" w:ascii="仿宋" w:hAnsi="仿宋" w:eastAsia="仿宋" w:cs="仿宋"/>
                <w:color w:val="auto"/>
                <w:sz w:val="24"/>
                <w:highlight w:val="none"/>
              </w:rPr>
            </w:pPr>
          </w:p>
          <w:p w14:paraId="0F5ABA6B">
            <w:pPr>
              <w:shd w:val="clear"/>
              <w:snapToGrid w:val="0"/>
              <w:spacing w:line="360" w:lineRule="auto"/>
              <w:jc w:val="center"/>
              <w:rPr>
                <w:rFonts w:hint="eastAsia" w:ascii="仿宋" w:hAnsi="仿宋" w:eastAsia="仿宋" w:cs="仿宋"/>
                <w:color w:val="auto"/>
                <w:sz w:val="24"/>
                <w:highlight w:val="none"/>
              </w:rPr>
            </w:pPr>
          </w:p>
          <w:p w14:paraId="56AEF31A">
            <w:pPr>
              <w:shd w:val="clear"/>
              <w:snapToGrid w:val="0"/>
              <w:spacing w:line="360" w:lineRule="auto"/>
              <w:jc w:val="center"/>
              <w:rPr>
                <w:rFonts w:hint="eastAsia" w:ascii="仿宋" w:hAnsi="仿宋" w:eastAsia="仿宋" w:cs="仿宋"/>
                <w:color w:val="auto"/>
                <w:sz w:val="24"/>
                <w:highlight w:val="none"/>
              </w:rPr>
            </w:pPr>
          </w:p>
          <w:p w14:paraId="256E3F87">
            <w:pPr>
              <w:shd w:val="clear"/>
              <w:snapToGrid w:val="0"/>
              <w:spacing w:line="360" w:lineRule="auto"/>
              <w:jc w:val="center"/>
              <w:rPr>
                <w:rFonts w:hint="eastAsia" w:ascii="仿宋" w:hAnsi="仿宋" w:eastAsia="仿宋" w:cs="仿宋"/>
                <w:color w:val="auto"/>
                <w:sz w:val="24"/>
                <w:highlight w:val="none"/>
              </w:rPr>
            </w:pPr>
          </w:p>
          <w:p w14:paraId="32568046">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C4EF780">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36" w:type="dxa"/>
            <w:tcBorders>
              <w:top w:val="single" w:color="000000" w:sz="8" w:space="0"/>
              <w:left w:val="single" w:color="000000" w:sz="2" w:space="0"/>
              <w:bottom w:val="single" w:color="000000" w:sz="8" w:space="0"/>
              <w:right w:val="single" w:color="000000" w:sz="8" w:space="0"/>
            </w:tcBorders>
            <w:vAlign w:val="center"/>
          </w:tcPr>
          <w:p w14:paraId="60F0379F">
            <w:pPr>
              <w:shd w:val="clea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86079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9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30011733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F65E344">
            <w:pPr>
              <w:shd w:val="clea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886079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9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
                  <w:sdtPr>
                    <w:rPr>
                      <w:rFonts w:hint="eastAsia" w:ascii="仿宋" w:hAnsi="仿宋" w:eastAsia="仿宋" w:cs="仿宋"/>
                      <w:color w:val="auto"/>
                      <w:kern w:val="0"/>
                      <w:sz w:val="24"/>
                      <w:highlight w:val="none"/>
                    </w:rPr>
                    <w:id w:val="1629734044"/>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B要求提供，</w:t>
            </w:r>
          </w:p>
          <w:p w14:paraId="30C973F3">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F550B2B">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F5E5923">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color w:val="auto"/>
                <w:kern w:val="0"/>
                <w:sz w:val="24"/>
                <w:highlight w:val="none"/>
              </w:rPr>
              <w:t>；</w:t>
            </w:r>
          </w:p>
          <w:p w14:paraId="67CCF288">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9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
                  <w:sdtPr>
                    <w:rPr>
                      <w:rFonts w:hint="eastAsia" w:ascii="仿宋" w:hAnsi="仿宋" w:eastAsia="仿宋" w:cs="仿宋"/>
                      <w:color w:val="auto"/>
                      <w:kern w:val="0"/>
                      <w:sz w:val="24"/>
                      <w:highlight w:val="none"/>
                    </w:rPr>
                    <w:id w:val="2077615435"/>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88D2A4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收</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杭州市公共资源交易中心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CDF3B6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9E1C206">
            <w:pPr>
              <w:shd w:val="clea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F31D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7ECFDE">
            <w:pPr>
              <w:shd w:val="clear"/>
              <w:snapToGrid w:val="0"/>
              <w:spacing w:line="360" w:lineRule="auto"/>
              <w:jc w:val="center"/>
              <w:rPr>
                <w:rFonts w:hint="eastAsia" w:ascii="仿宋" w:hAnsi="仿宋" w:eastAsia="仿宋" w:cs="仿宋"/>
                <w:color w:val="auto"/>
                <w:sz w:val="24"/>
                <w:highlight w:val="none"/>
              </w:rPr>
            </w:pPr>
          </w:p>
          <w:p w14:paraId="66EB5E42">
            <w:pPr>
              <w:shd w:val="clear"/>
              <w:snapToGrid w:val="0"/>
              <w:spacing w:line="360" w:lineRule="auto"/>
              <w:jc w:val="center"/>
              <w:rPr>
                <w:rFonts w:hint="eastAsia" w:ascii="仿宋" w:hAnsi="仿宋" w:eastAsia="仿宋" w:cs="仿宋"/>
                <w:color w:val="auto"/>
                <w:sz w:val="24"/>
                <w:highlight w:val="none"/>
              </w:rPr>
            </w:pPr>
          </w:p>
          <w:p w14:paraId="1FED97FB">
            <w:pPr>
              <w:shd w:val="clear"/>
              <w:snapToGrid w:val="0"/>
              <w:spacing w:line="360" w:lineRule="auto"/>
              <w:jc w:val="center"/>
              <w:rPr>
                <w:rFonts w:hint="eastAsia" w:ascii="仿宋" w:hAnsi="仿宋" w:eastAsia="仿宋" w:cs="仿宋"/>
                <w:color w:val="auto"/>
                <w:sz w:val="24"/>
                <w:highlight w:val="none"/>
              </w:rPr>
            </w:pPr>
          </w:p>
          <w:p w14:paraId="6F8DEE1B">
            <w:pPr>
              <w:shd w:val="clear"/>
              <w:snapToGrid w:val="0"/>
              <w:spacing w:line="360" w:lineRule="auto"/>
              <w:jc w:val="center"/>
              <w:rPr>
                <w:rFonts w:hint="eastAsia" w:ascii="仿宋" w:hAnsi="仿宋" w:eastAsia="仿宋" w:cs="仿宋"/>
                <w:color w:val="auto"/>
                <w:sz w:val="24"/>
                <w:highlight w:val="none"/>
              </w:rPr>
            </w:pPr>
          </w:p>
          <w:p w14:paraId="412881D3">
            <w:pPr>
              <w:shd w:val="clear"/>
              <w:snapToGrid w:val="0"/>
              <w:spacing w:line="360" w:lineRule="auto"/>
              <w:jc w:val="center"/>
              <w:rPr>
                <w:rFonts w:hint="eastAsia" w:ascii="仿宋" w:hAnsi="仿宋" w:eastAsia="仿宋" w:cs="仿宋"/>
                <w:color w:val="auto"/>
                <w:sz w:val="24"/>
                <w:highlight w:val="none"/>
              </w:rPr>
            </w:pPr>
          </w:p>
          <w:p w14:paraId="4A9B136E">
            <w:pPr>
              <w:shd w:val="clear"/>
              <w:snapToGrid w:val="0"/>
              <w:spacing w:line="360" w:lineRule="auto"/>
              <w:jc w:val="center"/>
              <w:rPr>
                <w:rFonts w:hint="eastAsia" w:ascii="仿宋" w:hAnsi="仿宋" w:eastAsia="仿宋" w:cs="仿宋"/>
                <w:color w:val="auto"/>
                <w:sz w:val="24"/>
                <w:highlight w:val="none"/>
              </w:rPr>
            </w:pPr>
          </w:p>
          <w:p w14:paraId="772B766A">
            <w:pPr>
              <w:shd w:val="clear"/>
              <w:snapToGrid w:val="0"/>
              <w:spacing w:line="360" w:lineRule="auto"/>
              <w:jc w:val="center"/>
              <w:rPr>
                <w:rFonts w:hint="eastAsia" w:ascii="仿宋" w:hAnsi="仿宋" w:eastAsia="仿宋" w:cs="仿宋"/>
                <w:color w:val="auto"/>
                <w:sz w:val="24"/>
                <w:highlight w:val="none"/>
              </w:rPr>
            </w:pPr>
          </w:p>
          <w:p w14:paraId="48CC6CEA">
            <w:pPr>
              <w:shd w:val="clear"/>
              <w:snapToGrid w:val="0"/>
              <w:spacing w:line="360" w:lineRule="auto"/>
              <w:jc w:val="center"/>
              <w:rPr>
                <w:rFonts w:hint="eastAsia" w:ascii="仿宋" w:hAnsi="仿宋" w:eastAsia="仿宋" w:cs="仿宋"/>
                <w:color w:val="auto"/>
                <w:sz w:val="24"/>
                <w:highlight w:val="none"/>
              </w:rPr>
            </w:pPr>
          </w:p>
          <w:p w14:paraId="20D04AA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AC3A51">
            <w:pPr>
              <w:shd w:val="clea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536" w:type="dxa"/>
            <w:tcBorders>
              <w:top w:val="single" w:color="000000" w:sz="8" w:space="0"/>
              <w:left w:val="single" w:color="000000" w:sz="2" w:space="0"/>
              <w:bottom w:val="single" w:color="000000" w:sz="8" w:space="0"/>
              <w:right w:val="single" w:color="000000" w:sz="8" w:space="0"/>
            </w:tcBorders>
            <w:vAlign w:val="center"/>
          </w:tcPr>
          <w:p w14:paraId="3E685AB0">
            <w:pPr>
              <w:shd w:val="clea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860800"/>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9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9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
                          <w:sdtPr>
                            <w:rPr>
                              <w:rFonts w:hint="eastAsia" w:ascii="仿宋" w:hAnsi="仿宋" w:eastAsia="仿宋" w:cs="仿宋"/>
                              <w:color w:val="auto"/>
                              <w:kern w:val="0"/>
                              <w:sz w:val="24"/>
                              <w:highlight w:val="none"/>
                            </w:rPr>
                            <w:id w:val="8860798"/>
                            <w:showingPlcHdr/>
                          </w:sdtPr>
                          <w:sdtEndPr>
                            <w:rPr>
                              <w:rFonts w:hint="eastAsia" w:ascii="仿宋" w:hAnsi="仿宋" w:eastAsia="仿宋" w:cs="仿宋"/>
                              <w:color w:val="auto"/>
                              <w:kern w:val="0"/>
                              <w:sz w:val="24"/>
                              <w:highlight w:val="none"/>
                            </w:rPr>
                          </w:sdtEndPr>
                          <w:sdtContent/>
                        </w:sdt>
                      </w:sdtContent>
                    </w:sdt>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88DF380">
            <w:pPr>
              <w:shd w:val="clea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886080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100C3AE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 xml:space="preserve">  （编制时可根据项目情况进行调整）</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 xml:space="preserve">  （编制时可根据项目情况进行调整）</w:t>
            </w:r>
            <w:r>
              <w:rPr>
                <w:rFonts w:hint="eastAsia" w:ascii="仿宋" w:hAnsi="仿宋" w:eastAsia="仿宋" w:cs="仿宋"/>
                <w:color w:val="auto"/>
                <w:kern w:val="0"/>
                <w:sz w:val="24"/>
                <w:highlight w:val="none"/>
              </w:rPr>
              <w:t>人。讲解演示结束后按要求解答评标委员会提问。</w:t>
            </w:r>
          </w:p>
          <w:p w14:paraId="5922A6D4">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3907CB4F">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0211C94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66B8B328">
            <w:pPr>
              <w:shd w:val="clea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8586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D2C8648">
            <w:pPr>
              <w:shd w:val="clear"/>
              <w:snapToGrid w:val="0"/>
              <w:spacing w:line="360" w:lineRule="auto"/>
              <w:jc w:val="center"/>
              <w:rPr>
                <w:rFonts w:hint="eastAsia" w:ascii="仿宋" w:hAnsi="仿宋" w:eastAsia="仿宋" w:cs="仿宋"/>
                <w:color w:val="auto"/>
                <w:sz w:val="24"/>
                <w:highlight w:val="none"/>
              </w:rPr>
            </w:pPr>
          </w:p>
          <w:p w14:paraId="1E7289B4">
            <w:pPr>
              <w:shd w:val="clear"/>
              <w:snapToGrid w:val="0"/>
              <w:spacing w:line="360" w:lineRule="auto"/>
              <w:jc w:val="center"/>
              <w:rPr>
                <w:rFonts w:hint="eastAsia" w:ascii="仿宋" w:hAnsi="仿宋" w:eastAsia="仿宋" w:cs="仿宋"/>
                <w:color w:val="auto"/>
                <w:sz w:val="24"/>
                <w:highlight w:val="none"/>
              </w:rPr>
            </w:pPr>
          </w:p>
          <w:p w14:paraId="1A2C12E7">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4F39D36">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536" w:type="dxa"/>
            <w:tcBorders>
              <w:top w:val="single" w:color="000000" w:sz="8" w:space="0"/>
              <w:left w:val="single" w:color="000000" w:sz="2" w:space="0"/>
              <w:bottom w:val="single" w:color="auto" w:sz="4" w:space="0"/>
              <w:right w:val="single" w:color="000000" w:sz="8" w:space="0"/>
            </w:tcBorders>
            <w:vAlign w:val="center"/>
          </w:tcPr>
          <w:p w14:paraId="4404100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8270F12">
            <w:pPr>
              <w:shd w:val="clea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C35D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C54C7DB">
            <w:pPr>
              <w:shd w:val="clea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BD3314A">
            <w:pPr>
              <w:shd w:val="clear"/>
              <w:snapToGrid w:val="0"/>
              <w:spacing w:line="360" w:lineRule="auto"/>
              <w:jc w:val="center"/>
              <w:rPr>
                <w:rFonts w:hint="eastAsia" w:ascii="仿宋" w:hAnsi="仿宋" w:eastAsia="仿宋" w:cs="仿宋"/>
                <w:b/>
                <w:color w:val="auto"/>
                <w:sz w:val="24"/>
                <w:highlight w:val="none"/>
              </w:rPr>
            </w:pPr>
          </w:p>
        </w:tc>
        <w:tc>
          <w:tcPr>
            <w:tcW w:w="6536" w:type="dxa"/>
            <w:tcBorders>
              <w:top w:val="single" w:color="auto" w:sz="4" w:space="0"/>
              <w:left w:val="single" w:color="000000" w:sz="2" w:space="0"/>
              <w:bottom w:val="single" w:color="000000" w:sz="8" w:space="0"/>
              <w:right w:val="single" w:color="000000" w:sz="8" w:space="0"/>
            </w:tcBorders>
            <w:vAlign w:val="center"/>
          </w:tcPr>
          <w:p w14:paraId="30644AE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C37F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446FF9">
            <w:pPr>
              <w:shd w:val="clear"/>
              <w:snapToGrid w:val="0"/>
              <w:spacing w:line="360" w:lineRule="auto"/>
              <w:jc w:val="center"/>
              <w:rPr>
                <w:rFonts w:hint="eastAsia" w:ascii="仿宋" w:hAnsi="仿宋" w:eastAsia="仿宋" w:cs="仿宋"/>
                <w:color w:val="auto"/>
                <w:sz w:val="24"/>
                <w:highlight w:val="none"/>
              </w:rPr>
            </w:pPr>
          </w:p>
          <w:p w14:paraId="6C61DCA9">
            <w:pPr>
              <w:shd w:val="clear"/>
              <w:snapToGrid w:val="0"/>
              <w:spacing w:line="360" w:lineRule="auto"/>
              <w:jc w:val="center"/>
              <w:rPr>
                <w:rFonts w:hint="eastAsia" w:ascii="仿宋" w:hAnsi="仿宋" w:eastAsia="仿宋" w:cs="仿宋"/>
                <w:color w:val="auto"/>
                <w:sz w:val="24"/>
                <w:highlight w:val="none"/>
              </w:rPr>
            </w:pPr>
          </w:p>
          <w:p w14:paraId="55B3F6B7">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70977DB">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6132F852">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7D33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C633E3C">
            <w:pPr>
              <w:shd w:val="clear"/>
              <w:snapToGrid w:val="0"/>
              <w:spacing w:line="360" w:lineRule="auto"/>
              <w:jc w:val="center"/>
              <w:rPr>
                <w:rFonts w:hint="eastAsia" w:ascii="仿宋" w:hAnsi="仿宋" w:eastAsia="仿宋" w:cs="仿宋"/>
                <w:color w:val="auto"/>
                <w:sz w:val="24"/>
                <w:highlight w:val="none"/>
              </w:rPr>
            </w:pPr>
          </w:p>
          <w:p w14:paraId="5B8343C1">
            <w:pPr>
              <w:shd w:val="clear"/>
              <w:snapToGrid w:val="0"/>
              <w:spacing w:line="360" w:lineRule="auto"/>
              <w:jc w:val="center"/>
              <w:rPr>
                <w:rFonts w:hint="eastAsia" w:ascii="仿宋" w:hAnsi="仿宋" w:eastAsia="仿宋" w:cs="仿宋"/>
                <w:color w:val="auto"/>
                <w:sz w:val="24"/>
                <w:highlight w:val="none"/>
              </w:rPr>
            </w:pPr>
          </w:p>
          <w:p w14:paraId="5157C67D">
            <w:pPr>
              <w:shd w:val="clear"/>
              <w:snapToGrid w:val="0"/>
              <w:spacing w:line="360" w:lineRule="auto"/>
              <w:jc w:val="center"/>
              <w:rPr>
                <w:rFonts w:hint="eastAsia" w:ascii="仿宋" w:hAnsi="仿宋" w:eastAsia="仿宋" w:cs="仿宋"/>
                <w:color w:val="auto"/>
                <w:sz w:val="24"/>
                <w:highlight w:val="none"/>
              </w:rPr>
            </w:pPr>
          </w:p>
          <w:p w14:paraId="1E2D42D2">
            <w:pPr>
              <w:shd w:val="clear"/>
              <w:snapToGrid w:val="0"/>
              <w:spacing w:line="360" w:lineRule="auto"/>
              <w:jc w:val="center"/>
              <w:rPr>
                <w:rFonts w:hint="eastAsia" w:ascii="仿宋" w:hAnsi="仿宋" w:eastAsia="仿宋" w:cs="仿宋"/>
                <w:color w:val="auto"/>
                <w:sz w:val="24"/>
                <w:highlight w:val="none"/>
              </w:rPr>
            </w:pPr>
          </w:p>
          <w:p w14:paraId="47660095">
            <w:pPr>
              <w:shd w:val="clear"/>
              <w:snapToGrid w:val="0"/>
              <w:spacing w:line="360" w:lineRule="auto"/>
              <w:jc w:val="center"/>
              <w:rPr>
                <w:rFonts w:hint="eastAsia" w:ascii="仿宋" w:hAnsi="仿宋" w:eastAsia="仿宋" w:cs="仿宋"/>
                <w:color w:val="auto"/>
                <w:sz w:val="24"/>
                <w:highlight w:val="none"/>
              </w:rPr>
            </w:pPr>
          </w:p>
          <w:p w14:paraId="092282A0">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C1D1748">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536" w:type="dxa"/>
            <w:tcBorders>
              <w:top w:val="single" w:color="000000" w:sz="8" w:space="0"/>
              <w:left w:val="single" w:color="000000" w:sz="2" w:space="0"/>
              <w:bottom w:val="single" w:color="000000" w:sz="8" w:space="0"/>
              <w:right w:val="single" w:color="000000" w:sz="8" w:space="0"/>
            </w:tcBorders>
            <w:vAlign w:val="center"/>
          </w:tcPr>
          <w:p w14:paraId="33DDA5E8">
            <w:pPr>
              <w:shd w:val="clear"/>
              <w:snapToGrid w:val="0"/>
              <w:spacing w:line="360" w:lineRule="auto"/>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F1E1C3F">
            <w:pPr>
              <w:shd w:val="clea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59A9109F">
            <w:pPr>
              <w:shd w:val="clea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4B29B64">
            <w:pPr>
              <w:shd w:val="clea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53EAD7EF">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722AEBD">
            <w:pPr>
              <w:shd w:val="clea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5D130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0" w:hRule="atLeast"/>
          <w:tblHeader/>
        </w:trPr>
        <w:tc>
          <w:tcPr>
            <w:tcW w:w="629" w:type="dxa"/>
            <w:tcBorders>
              <w:top w:val="single" w:color="auto" w:sz="4" w:space="0"/>
              <w:left w:val="single" w:color="000000" w:sz="8" w:space="0"/>
              <w:right w:val="single" w:color="000000" w:sz="2" w:space="0"/>
            </w:tcBorders>
          </w:tcPr>
          <w:p w14:paraId="1436470A">
            <w:pPr>
              <w:shd w:val="clear"/>
              <w:snapToGrid w:val="0"/>
              <w:spacing w:line="360" w:lineRule="auto"/>
              <w:jc w:val="center"/>
              <w:rPr>
                <w:rFonts w:hint="eastAsia" w:ascii="仿宋" w:hAnsi="仿宋" w:eastAsia="仿宋" w:cs="仿宋"/>
                <w:color w:val="auto"/>
                <w:sz w:val="24"/>
                <w:highlight w:val="none"/>
              </w:rPr>
            </w:pPr>
          </w:p>
          <w:p w14:paraId="740C85BD">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0535792">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536" w:type="dxa"/>
            <w:tcBorders>
              <w:top w:val="single" w:color="000000" w:sz="8" w:space="0"/>
              <w:left w:val="single" w:color="000000" w:sz="2" w:space="0"/>
              <w:right w:val="single" w:color="000000" w:sz="8" w:space="0"/>
            </w:tcBorders>
            <w:vAlign w:val="center"/>
          </w:tcPr>
          <w:p w14:paraId="33A57D7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55D19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80F699D">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CCB5DE1">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536" w:type="dxa"/>
            <w:tcBorders>
              <w:top w:val="single" w:color="000000" w:sz="8" w:space="0"/>
              <w:left w:val="single" w:color="000000" w:sz="2" w:space="0"/>
              <w:bottom w:val="single" w:color="000000" w:sz="8" w:space="0"/>
              <w:right w:val="single" w:color="000000" w:sz="8" w:space="0"/>
            </w:tcBorders>
            <w:vAlign w:val="center"/>
          </w:tcPr>
          <w:p w14:paraId="744D162A">
            <w:pPr>
              <w:pStyle w:val="33"/>
              <w:shd w:val="clear"/>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浙江省建德市新安江街道法院路9号4楼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史华娟</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13221005100</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3783B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F20A622">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6F1DBBA">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536" w:type="dxa"/>
            <w:tcBorders>
              <w:top w:val="single" w:color="000000" w:sz="8" w:space="0"/>
              <w:left w:val="single" w:color="000000" w:sz="2" w:space="0"/>
              <w:bottom w:val="single" w:color="000000" w:sz="8" w:space="0"/>
              <w:right w:val="single" w:color="000000" w:sz="8" w:space="0"/>
            </w:tcBorders>
            <w:vAlign w:val="center"/>
          </w:tcPr>
          <w:p w14:paraId="42584BF3">
            <w:pPr>
              <w:shd w:val="clea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7658411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本项目不收取采购代理服务费。</w:t>
            </w:r>
          </w:p>
          <w:p w14:paraId="4571B949">
            <w:pPr>
              <w:shd w:val="clea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80450559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79347929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925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sdt>
                  <w:sdtPr>
                    <w:rPr>
                      <w:rFonts w:hint="eastAsia" w:ascii="仿宋" w:hAnsi="仿宋" w:eastAsia="仿宋" w:cs="仿宋"/>
                      <w:color w:val="auto"/>
                      <w:kern w:val="0"/>
                      <w:sz w:val="24"/>
                      <w:highlight w:val="none"/>
                    </w:rPr>
                    <w:id w:val="876584111"/>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本项目收取采购代理服务费。</w:t>
            </w:r>
            <w:r>
              <w:rPr>
                <w:rFonts w:hint="eastAsia" w:ascii="仿宋" w:hAnsi="仿宋" w:eastAsia="仿宋" w:cs="仿宋"/>
                <w:snapToGrid w:val="0"/>
                <w:color w:val="auto"/>
                <w:kern w:val="28"/>
                <w:sz w:val="24"/>
                <w:highlight w:val="none"/>
              </w:rPr>
              <w:t>响应总报价应包含采购服务费，采购服务费按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国家发展计划委员会计价格[2002]1980 号文《招标代理服务费管理暂行办法》及发改价格[2011]534号文</w:t>
            </w:r>
            <w:r>
              <w:rPr>
                <w:rFonts w:hint="eastAsia" w:ascii="仿宋" w:hAnsi="仿宋" w:eastAsia="仿宋" w:cs="仿宋"/>
                <w:color w:val="auto"/>
                <w:kern w:val="0"/>
                <w:sz w:val="24"/>
                <w:highlight w:val="none"/>
              </w:rPr>
              <w:t>的</w:t>
            </w:r>
            <w:r>
              <w:rPr>
                <w:rFonts w:hint="eastAsia" w:ascii="仿宋" w:hAnsi="仿宋" w:eastAsia="仿宋" w:cs="仿宋"/>
                <w:snapToGrid w:val="0"/>
                <w:color w:val="auto"/>
                <w:kern w:val="28"/>
                <w:sz w:val="24"/>
                <w:highlight w:val="none"/>
              </w:rPr>
              <w:t>收费标准（</w:t>
            </w:r>
            <w:r>
              <w:rPr>
                <w:rFonts w:hint="eastAsia" w:ascii="仿宋" w:hAnsi="仿宋" w:eastAsia="仿宋" w:cs="仿宋"/>
                <w:color w:val="auto"/>
                <w:sz w:val="24"/>
                <w:highlight w:val="none"/>
                <w:u w:val="single"/>
              </w:rPr>
              <w:t>服务</w:t>
            </w:r>
            <w:r>
              <w:rPr>
                <w:rFonts w:hint="eastAsia" w:ascii="仿宋" w:hAnsi="仿宋" w:eastAsia="仿宋" w:cs="仿宋"/>
                <w:snapToGrid w:val="0"/>
                <w:color w:val="auto"/>
                <w:kern w:val="28"/>
                <w:sz w:val="24"/>
                <w:highlight w:val="none"/>
              </w:rPr>
              <w:t>类）计取，</w:t>
            </w:r>
            <w:r>
              <w:rPr>
                <w:rFonts w:hint="eastAsia" w:ascii="仿宋" w:hAnsi="仿宋" w:eastAsia="仿宋" w:cs="仿宋"/>
                <w:snapToGrid w:val="0"/>
                <w:color w:val="auto"/>
                <w:kern w:val="28"/>
                <w:sz w:val="24"/>
                <w:highlight w:val="none"/>
              </w:rPr>
              <w:fldChar w:fldCharType="begin"/>
            </w:r>
            <w:r>
              <w:rPr>
                <w:rFonts w:hint="eastAsia" w:ascii="仿宋" w:hAnsi="仿宋" w:eastAsia="仿宋" w:cs="仿宋"/>
                <w:snapToGrid w:val="0"/>
                <w:color w:val="auto"/>
                <w:kern w:val="28"/>
                <w:sz w:val="24"/>
                <w:highlight w:val="none"/>
              </w:rPr>
              <w:instrText xml:space="preserve"> = 10500 \* CHINESENUM4 \* MERGEFORMAT </w:instrText>
            </w:r>
            <w:r>
              <w:rPr>
                <w:rFonts w:hint="eastAsia" w:ascii="仿宋" w:hAnsi="仿宋" w:eastAsia="仿宋" w:cs="仿宋"/>
                <w:snapToGrid w:val="0"/>
                <w:color w:val="auto"/>
                <w:kern w:val="28"/>
                <w:sz w:val="24"/>
                <w:highlight w:val="none"/>
              </w:rPr>
              <w:fldChar w:fldCharType="separate"/>
            </w:r>
            <w:r>
              <w:rPr>
                <w:rFonts w:hint="eastAsia" w:ascii="仿宋" w:hAnsi="仿宋" w:eastAsia="仿宋" w:cs="仿宋"/>
                <w:snapToGrid w:val="0"/>
                <w:color w:val="auto"/>
                <w:kern w:val="28"/>
                <w:sz w:val="24"/>
                <w:highlight w:val="none"/>
              </w:rPr>
              <w:t>人民币</w:t>
            </w:r>
            <w:r>
              <w:rPr>
                <w:rFonts w:hint="eastAsia" w:ascii="仿宋" w:hAnsi="仿宋" w:eastAsia="仿宋" w:cs="仿宋"/>
                <w:snapToGrid w:val="0"/>
                <w:color w:val="auto"/>
                <w:kern w:val="28"/>
                <w:sz w:val="24"/>
                <w:highlight w:val="none"/>
              </w:rPr>
              <w:fldChar w:fldCharType="begin"/>
            </w:r>
            <w:r>
              <w:rPr>
                <w:rFonts w:hint="eastAsia" w:ascii="仿宋" w:hAnsi="仿宋" w:eastAsia="仿宋" w:cs="仿宋"/>
                <w:snapToGrid w:val="0"/>
                <w:color w:val="auto"/>
                <w:kern w:val="28"/>
                <w:sz w:val="24"/>
                <w:highlight w:val="none"/>
              </w:rPr>
              <w:instrText xml:space="preserve"> = 13860 \* CHINESENUM4 \* MERGEFORMAT </w:instrText>
            </w:r>
            <w:r>
              <w:rPr>
                <w:rFonts w:hint="eastAsia" w:ascii="仿宋" w:hAnsi="仿宋" w:eastAsia="仿宋" w:cs="仿宋"/>
                <w:snapToGrid w:val="0"/>
                <w:color w:val="auto"/>
                <w:kern w:val="28"/>
                <w:sz w:val="24"/>
                <w:highlight w:val="none"/>
              </w:rPr>
              <w:fldChar w:fldCharType="separate"/>
            </w:r>
            <w:r>
              <w:rPr>
                <w:rFonts w:hint="eastAsia" w:ascii="仿宋" w:hAnsi="仿宋" w:eastAsia="仿宋" w:cs="仿宋"/>
                <w:snapToGrid w:val="0"/>
                <w:color w:val="auto"/>
                <w:kern w:val="28"/>
                <w:sz w:val="24"/>
                <w:highlight w:val="none"/>
                <w:lang w:val="en-US" w:eastAsia="zh-CN"/>
              </w:rPr>
              <w:t>壹万贰仟贰佰零贰</w:t>
            </w:r>
            <w:r>
              <w:rPr>
                <w:rFonts w:hint="eastAsia" w:ascii="仿宋" w:hAnsi="仿宋" w:eastAsia="仿宋" w:cs="仿宋"/>
                <w:snapToGrid w:val="0"/>
                <w:color w:val="auto"/>
                <w:kern w:val="28"/>
                <w:sz w:val="24"/>
                <w:highlight w:val="none"/>
              </w:rPr>
              <w:t>元整</w:t>
            </w:r>
            <w:r>
              <w:rPr>
                <w:rFonts w:hint="eastAsia" w:ascii="仿宋" w:hAnsi="仿宋" w:eastAsia="仿宋" w:cs="仿宋"/>
                <w:snapToGrid w:val="0"/>
                <w:color w:val="auto"/>
                <w:kern w:val="28"/>
                <w:sz w:val="24"/>
                <w:highlight w:val="none"/>
              </w:rPr>
              <w:fldChar w:fldCharType="end"/>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lang w:val="en-US" w:eastAsia="zh-CN"/>
              </w:rPr>
              <w:t>12202</w:t>
            </w:r>
            <w:r>
              <w:rPr>
                <w:rFonts w:hint="eastAsia" w:ascii="仿宋" w:hAnsi="仿宋" w:eastAsia="仿宋" w:cs="仿宋"/>
                <w:snapToGrid w:val="0"/>
                <w:color w:val="auto"/>
                <w:kern w:val="28"/>
                <w:sz w:val="24"/>
                <w:highlight w:val="none"/>
              </w:rPr>
              <w:t>.00元）</w:t>
            </w:r>
            <w:r>
              <w:rPr>
                <w:rFonts w:hint="eastAsia" w:ascii="仿宋" w:hAnsi="仿宋" w:eastAsia="仿宋" w:cs="仿宋"/>
                <w:snapToGrid w:val="0"/>
                <w:color w:val="auto"/>
                <w:kern w:val="28"/>
                <w:sz w:val="24"/>
                <w:highlight w:val="none"/>
              </w:rPr>
              <w:fldChar w:fldCharType="end"/>
            </w:r>
            <w:r>
              <w:rPr>
                <w:rFonts w:hint="eastAsia" w:ascii="仿宋" w:hAnsi="仿宋" w:eastAsia="仿宋" w:cs="仿宋"/>
                <w:snapToGrid w:val="0"/>
                <w:color w:val="auto"/>
                <w:kern w:val="28"/>
                <w:sz w:val="24"/>
                <w:highlight w:val="none"/>
              </w:rPr>
              <w:t>，由成交供应商在领取成交通知书时支付给采购代理公司。</w:t>
            </w:r>
          </w:p>
        </w:tc>
      </w:tr>
      <w:tr w14:paraId="2AF64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58FCBB6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726C6C3F">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536" w:type="dxa"/>
            <w:tcBorders>
              <w:top w:val="single" w:color="000000" w:sz="8" w:space="0"/>
              <w:left w:val="single" w:color="000000" w:sz="2" w:space="0"/>
              <w:bottom w:val="single" w:color="000000" w:sz="8" w:space="0"/>
              <w:right w:val="single" w:color="000000" w:sz="8" w:space="0"/>
            </w:tcBorders>
            <w:vAlign w:val="center"/>
          </w:tcPr>
          <w:p w14:paraId="47CB4033">
            <w:pPr>
              <w:shd w:val="clea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2AA5B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9FB7A81">
            <w:pPr>
              <w:shd w:val="clea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868C02A">
            <w:pPr>
              <w:shd w:val="clear"/>
              <w:snapToGrid w:val="0"/>
              <w:spacing w:line="360" w:lineRule="auto"/>
              <w:jc w:val="center"/>
              <w:rPr>
                <w:rFonts w:hint="eastAsia" w:ascii="仿宋" w:hAnsi="仿宋" w:eastAsia="仿宋" w:cs="仿宋"/>
                <w:b/>
                <w:color w:val="auto"/>
                <w:sz w:val="24"/>
                <w:highlight w:val="none"/>
              </w:rPr>
            </w:pPr>
          </w:p>
        </w:tc>
        <w:tc>
          <w:tcPr>
            <w:tcW w:w="6536" w:type="dxa"/>
            <w:tcBorders>
              <w:top w:val="single" w:color="000000" w:sz="8" w:space="0"/>
              <w:left w:val="single" w:color="000000" w:sz="2" w:space="0"/>
              <w:bottom w:val="single" w:color="000000" w:sz="8" w:space="0"/>
              <w:right w:val="single" w:color="000000" w:sz="8" w:space="0"/>
            </w:tcBorders>
            <w:vAlign w:val="center"/>
          </w:tcPr>
          <w:p w14:paraId="44956304">
            <w:pPr>
              <w:shd w:val="clea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886080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0390D28">
            <w:pPr>
              <w:shd w:val="clea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886080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2B956936">
      <w:pPr>
        <w:shd w:val="clear"/>
        <w:snapToGrid w:val="0"/>
        <w:spacing w:line="360" w:lineRule="auto"/>
        <w:jc w:val="center"/>
        <w:rPr>
          <w:rFonts w:hint="eastAsia" w:ascii="仿宋" w:hAnsi="仿宋" w:eastAsia="仿宋" w:cs="仿宋"/>
          <w:b/>
          <w:color w:val="auto"/>
          <w:sz w:val="32"/>
          <w:szCs w:val="20"/>
          <w:highlight w:val="none"/>
        </w:rPr>
      </w:pPr>
    </w:p>
    <w:bookmarkEnd w:id="10"/>
    <w:p w14:paraId="590C741F">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t>一、总则</w:t>
      </w:r>
    </w:p>
    <w:p w14:paraId="1407EC9E">
      <w:pPr>
        <w:shd w:val="clea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6A172E97">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EE0659D">
      <w:pPr>
        <w:shd w:val="clea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917614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6C735D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92103A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ABF0E3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D168D7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06B5F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591A923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877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34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 系指不适用本项目的要求。</w:t>
      </w:r>
    </w:p>
    <w:p w14:paraId="74C6226E">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3B83DD6">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07B8A66">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67732213">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EDE653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75FB7B1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1A70F0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BDC52C4">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F283ED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9F710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01217B8">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D4AC833">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30F6E7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3A8EF0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8E05C1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FD208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209D8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F9D9BC1">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E758AF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4B33F9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4A55CC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F454030">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2237256">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14:paraId="2DDCEDE2">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291E0C">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53BCDCC1">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CF72D9">
      <w:pPr>
        <w:shd w:val="clea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8793332">
      <w:pPr>
        <w:pStyle w:val="33"/>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D9F5295">
      <w:pPr>
        <w:pStyle w:val="33"/>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7A92B65">
      <w:pPr>
        <w:pStyle w:val="3"/>
        <w:shd w:val="clear"/>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584F1757">
      <w:pPr>
        <w:pStyle w:val="33"/>
        <w:shd w:val="clea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106565A">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E1C9F77">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5A47F179">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5225B43F">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12924DA9">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1AEE6315">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215C1BE7">
      <w:pPr>
        <w:pStyle w:val="33"/>
        <w:shd w:val="clear"/>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71DA2B02">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365A3A9">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B90C3DB">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75C4DF93">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A77AB05">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059ECDBB">
      <w:pPr>
        <w:pStyle w:val="890"/>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147D89E3">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ABC852D">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58EF453F">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6ECF878">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436AC7FF">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39F10B6D">
      <w:pPr>
        <w:pStyle w:val="133"/>
        <w:shd w:val="clear"/>
        <w:snapToGrid w:val="0"/>
        <w:spacing w:before="0"/>
        <w:ind w:firstLine="360"/>
        <w:rPr>
          <w:rFonts w:hint="eastAsia" w:ascii="仿宋" w:hAnsi="仿宋" w:eastAsia="仿宋" w:cs="仿宋"/>
          <w:color w:val="auto"/>
          <w:sz w:val="18"/>
          <w:szCs w:val="18"/>
          <w:highlight w:val="none"/>
        </w:rPr>
      </w:pPr>
    </w:p>
    <w:p w14:paraId="340A784A">
      <w:pPr>
        <w:shd w:val="clea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38A73F97">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551A749">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6FD9F3B">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A32E84D">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B2C41DC">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F0144A0">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2B2C359">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1A114E4">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B4C517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D85554F">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DAA81B8">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6BB15AE">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059523">
      <w:pPr>
        <w:pStyle w:val="24"/>
        <w:shd w:val="clear"/>
        <w:rPr>
          <w:rFonts w:hint="eastAsia" w:ascii="仿宋" w:hAnsi="仿宋" w:eastAsia="仿宋" w:cs="仿宋"/>
          <w:color w:val="auto"/>
          <w:sz w:val="18"/>
          <w:szCs w:val="18"/>
          <w:highlight w:val="none"/>
        </w:rPr>
      </w:pPr>
      <w:r>
        <w:rPr>
          <w:rFonts w:hint="eastAsia" w:ascii="仿宋" w:hAnsi="仿宋" w:eastAsia="仿宋" w:cs="仿宋"/>
          <w:color w:val="auto"/>
          <w:highlight w:val="none"/>
        </w:rPr>
        <w:t xml:space="preserve">    </w:t>
      </w:r>
    </w:p>
    <w:p w14:paraId="270FB54B">
      <w:pPr>
        <w:shd w:val="clea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BBB1DB9">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1E7D30A">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9B74792">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7A96E8B">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39CE0B3">
      <w:pPr>
        <w:pStyle w:val="33"/>
        <w:shd w:val="clear"/>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477ED3F">
      <w:pPr>
        <w:pStyle w:val="3"/>
        <w:shd w:val="clea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74A34D6">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FC87F9D">
      <w:pPr>
        <w:shd w:val="clea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47AC439">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A218B72">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6BE9B4A">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B5761E4">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114E5A53">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11.1.3落实政府采购政策需满足的资格要求（中小企业声明函）；</w:t>
      </w:r>
    </w:p>
    <w:p w14:paraId="3DF18829">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p>
    <w:p w14:paraId="0C055115">
      <w:pPr>
        <w:shd w:val="clea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1F96194">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CACF162">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2A32353">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140B804">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2F5FAFC">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10E4B6E">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85AAAFF">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3E0B1B2">
      <w:pPr>
        <w:shd w:val="clea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884DD54">
      <w:pPr>
        <w:shd w:val="clea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A35C277">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3061A6E">
      <w:pPr>
        <w:shd w:val="clea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30A3957">
      <w:pPr>
        <w:shd w:val="clea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570D4BC5">
      <w:pPr>
        <w:pStyle w:val="133"/>
        <w:shd w:val="clear"/>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548675A">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FC8C03">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92A187">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413B9C6">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55BE1D8B">
      <w:pPr>
        <w:pStyle w:val="133"/>
        <w:shd w:val="clear"/>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DE44558">
      <w:pPr>
        <w:pStyle w:val="133"/>
        <w:shd w:val="clear"/>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0FB8D264">
      <w:pPr>
        <w:pStyle w:val="133"/>
        <w:shd w:val="clear"/>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B94D09A">
      <w:pPr>
        <w:pStyle w:val="133"/>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2BC61FEF">
      <w:pPr>
        <w:pStyle w:val="133"/>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F9E86F">
      <w:pPr>
        <w:pStyle w:val="133"/>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6E9E371">
      <w:pPr>
        <w:pStyle w:val="133"/>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BB98022">
      <w:pPr>
        <w:pStyle w:val="133"/>
        <w:shd w:val="clear"/>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15.备份投标文件</w:t>
      </w:r>
    </w:p>
    <w:p w14:paraId="7277E645">
      <w:pPr>
        <w:pStyle w:val="33"/>
        <w:shd w:val="clea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CF0E968">
      <w:pPr>
        <w:pStyle w:val="33"/>
        <w:shd w:val="clea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430E018B">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A34C059">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73FB0A6">
      <w:pPr>
        <w:pStyle w:val="33"/>
        <w:shd w:val="clear"/>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1291D44E">
      <w:pPr>
        <w:pStyle w:val="133"/>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7DED43E">
      <w:pPr>
        <w:pStyle w:val="4"/>
        <w:shd w:val="clear"/>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675012D5">
      <w:pPr>
        <w:pStyle w:val="133"/>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BE3541E">
      <w:pPr>
        <w:shd w:val="clea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DD3FE64">
      <w:pPr>
        <w:pStyle w:val="133"/>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7846E30">
      <w:pPr>
        <w:pStyle w:val="133"/>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9AB8307">
      <w:pPr>
        <w:pStyle w:val="133"/>
        <w:shd w:val="clear"/>
        <w:spacing w:before="0"/>
        <w:ind w:firstLine="643"/>
        <w:rPr>
          <w:rFonts w:hint="eastAsia" w:ascii="仿宋" w:hAnsi="仿宋" w:eastAsia="仿宋" w:cs="仿宋"/>
          <w:b/>
          <w:color w:val="auto"/>
          <w:sz w:val="32"/>
          <w:highlight w:val="none"/>
        </w:rPr>
      </w:pPr>
    </w:p>
    <w:p w14:paraId="2C77FA21">
      <w:pPr>
        <w:pStyle w:val="133"/>
        <w:shd w:val="clear"/>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A06E03A">
      <w:pPr>
        <w:pStyle w:val="558"/>
        <w:shd w:val="clear"/>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DF89F48">
      <w:pPr>
        <w:pStyle w:val="558"/>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3D4BC1D8">
      <w:pPr>
        <w:pStyle w:val="558"/>
        <w:shd w:val="clear"/>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C4FCAA5">
      <w:pPr>
        <w:pStyle w:val="558"/>
        <w:shd w:val="clear"/>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CE17032">
      <w:pPr>
        <w:widowControl/>
        <w:shd w:val="clea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6378BD5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5F8EFEFD">
      <w:pPr>
        <w:pStyle w:val="133"/>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23A1D35">
      <w:pPr>
        <w:pStyle w:val="133"/>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732B9A48">
      <w:pPr>
        <w:pStyle w:val="133"/>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4CF1E37B">
      <w:pPr>
        <w:pStyle w:val="133"/>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ADBB00A">
      <w:pPr>
        <w:pStyle w:val="133"/>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16F9C516">
      <w:pPr>
        <w:pStyle w:val="133"/>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529F5E9">
      <w:pPr>
        <w:pStyle w:val="133"/>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268814C4">
      <w:pPr>
        <w:pStyle w:val="133"/>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13A031B">
      <w:pPr>
        <w:pStyle w:val="133"/>
        <w:shd w:val="clear"/>
        <w:spacing w:before="0"/>
        <w:ind w:firstLine="0" w:firstLineChars="0"/>
        <w:rPr>
          <w:rFonts w:hint="eastAsia" w:ascii="仿宋" w:hAnsi="仿宋" w:eastAsia="仿宋" w:cs="仿宋"/>
          <w:color w:val="auto"/>
          <w:kern w:val="0"/>
          <w:szCs w:val="24"/>
          <w:highlight w:val="none"/>
        </w:rPr>
      </w:pPr>
    </w:p>
    <w:p w14:paraId="2A7C4339">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9792BC4">
      <w:pPr>
        <w:shd w:val="clea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B8AEECD">
      <w:pPr>
        <w:shd w:val="clear"/>
        <w:spacing w:line="360" w:lineRule="auto"/>
        <w:rPr>
          <w:rFonts w:hint="eastAsia" w:ascii="仿宋" w:hAnsi="仿宋" w:eastAsia="仿宋" w:cs="仿宋"/>
          <w:b/>
          <w:color w:val="auto"/>
          <w:sz w:val="24"/>
          <w:highlight w:val="none"/>
        </w:rPr>
      </w:pPr>
    </w:p>
    <w:p w14:paraId="5A8CD78C">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C9F4EBD">
      <w:pPr>
        <w:pStyle w:val="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2974D43">
      <w:pPr>
        <w:pStyle w:val="133"/>
        <w:shd w:val="clear"/>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4025501">
      <w:pPr>
        <w:pStyle w:val="133"/>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6201CD5">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458B24E">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452DE1FD">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2CC243B">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374B06A4">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2070697">
      <w:pPr>
        <w:pStyle w:val="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95345DA">
      <w:pPr>
        <w:pStyle w:val="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2F82CCF">
      <w:pPr>
        <w:widowControl/>
        <w:shd w:val="clear" w:color="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2EC8584">
      <w:pPr>
        <w:pStyle w:val="133"/>
        <w:shd w:val="clear"/>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7C4DCB">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62C9F14">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ACC1A9A">
      <w:pPr>
        <w:pStyle w:val="133"/>
        <w:shd w:val="clear"/>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A6EC09F">
      <w:pPr>
        <w:pStyle w:val="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3AB3D7C7">
      <w:pPr>
        <w:shd w:val="clea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84C950">
      <w:pPr>
        <w:pStyle w:val="2"/>
        <w:shd w:val="clear"/>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67F561">
      <w:pPr>
        <w:pStyle w:val="2"/>
        <w:shd w:val="clear"/>
        <w:rPr>
          <w:rFonts w:hint="eastAsia" w:ascii="仿宋" w:hAnsi="仿宋" w:eastAsia="仿宋" w:cs="仿宋"/>
          <w:color w:val="auto"/>
          <w:highlight w:val="none"/>
        </w:rPr>
      </w:pPr>
      <w:r>
        <w:rPr>
          <w:rFonts w:hint="eastAsia" w:ascii="仿宋" w:hAnsi="仿宋" w:eastAsia="仿宋" w:cs="仿宋"/>
          <w:color w:val="auto"/>
          <w:sz w:val="24"/>
          <w:highlight w:val="none"/>
          <w:lang w:val="en-US"/>
        </w:rPr>
        <w:t>27.预付款</w:t>
      </w:r>
    </w:p>
    <w:p w14:paraId="02F26F30">
      <w:pPr>
        <w:shd w:val="clea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ABB6E7E">
      <w:pPr>
        <w:shd w:val="clear"/>
        <w:rPr>
          <w:rFonts w:hint="eastAsia" w:ascii="仿宋" w:hAnsi="仿宋" w:eastAsia="仿宋" w:cs="仿宋"/>
          <w:color w:val="auto"/>
          <w:highlight w:val="none"/>
        </w:rPr>
      </w:pPr>
    </w:p>
    <w:p w14:paraId="3FAB9709">
      <w:pPr>
        <w:shd w:val="clear"/>
        <w:snapToGrid w:val="0"/>
        <w:spacing w:line="360" w:lineRule="auto"/>
        <w:ind w:firstLine="3357" w:firstLineChars="1045"/>
        <w:rPr>
          <w:rFonts w:hint="eastAsia" w:ascii="仿宋" w:hAnsi="仿宋" w:eastAsia="仿宋" w:cs="仿宋"/>
          <w:b/>
          <w:color w:val="auto"/>
          <w:sz w:val="32"/>
          <w:highlight w:val="none"/>
        </w:rPr>
      </w:pPr>
    </w:p>
    <w:p w14:paraId="0B572CDB">
      <w:pPr>
        <w:shd w:val="clea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FDE1028">
      <w:pPr>
        <w:pStyle w:val="133"/>
        <w:shd w:val="clear"/>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9D15990">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28FE470E">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2090B302">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7D063EDC">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69A3F15F">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1F8601F4">
      <w:pPr>
        <w:pStyle w:val="133"/>
        <w:shd w:val="clear"/>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F2A437C">
      <w:pPr>
        <w:shd w:val="clear"/>
        <w:tabs>
          <w:tab w:val="left" w:pos="0"/>
        </w:tabs>
        <w:spacing w:line="360" w:lineRule="auto"/>
        <w:ind w:firstLine="480"/>
        <w:rPr>
          <w:rFonts w:hint="eastAsia" w:ascii="仿宋" w:hAnsi="仿宋" w:eastAsia="仿宋" w:cs="仿宋"/>
          <w:color w:val="auto"/>
          <w:sz w:val="24"/>
          <w:highlight w:val="none"/>
        </w:rPr>
      </w:pPr>
    </w:p>
    <w:p w14:paraId="05282D6F">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90DA713">
      <w:pPr>
        <w:pStyle w:val="4"/>
        <w:shd w:val="clear"/>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DE1BD72">
      <w:pPr>
        <w:shd w:val="clea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A83322">
      <w:pPr>
        <w:shd w:val="clea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3FD24947">
      <w:pPr>
        <w:shd w:val="clea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5787A7">
      <w:pPr>
        <w:shd w:val="clea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DB111F3">
      <w:pPr>
        <w:shd w:val="clea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403820"/>
      <w:bookmarkEnd w:id="16"/>
      <w:bookmarkStart w:id="17" w:name="_Hlt68057669"/>
      <w:bookmarkEnd w:id="17"/>
      <w:bookmarkStart w:id="18" w:name="_Hlt68072990"/>
      <w:bookmarkEnd w:id="18"/>
      <w:bookmarkStart w:id="19" w:name="_Hlt74729768"/>
      <w:bookmarkEnd w:id="19"/>
      <w:bookmarkStart w:id="20" w:name="_Hlt74707468"/>
      <w:bookmarkEnd w:id="20"/>
      <w:bookmarkStart w:id="21" w:name="_Hlt74730295"/>
      <w:bookmarkEnd w:id="21"/>
      <w:bookmarkStart w:id="22" w:name="_Hlt75236290"/>
      <w:bookmarkEnd w:id="22"/>
      <w:bookmarkStart w:id="23" w:name="_Hlt68072998"/>
      <w:bookmarkEnd w:id="23"/>
      <w:bookmarkStart w:id="24" w:name="_Hlt68073093"/>
      <w:bookmarkEnd w:id="24"/>
      <w:bookmarkStart w:id="25" w:name="_Hlt75236101"/>
      <w:bookmarkEnd w:id="25"/>
      <w:bookmarkStart w:id="26" w:name="_Hlt74714665"/>
      <w:bookmarkEnd w:id="26"/>
    </w:p>
    <w:bookmarkEnd w:id="11"/>
    <w:bookmarkEnd w:id="12"/>
    <w:p w14:paraId="48CD77C0">
      <w:pPr>
        <w:shd w:val="clea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1A32163F">
      <w:pPr>
        <w:widowControl/>
        <w:shd w:val="clear"/>
        <w:tabs>
          <w:tab w:val="left" w:pos="425"/>
          <w:tab w:val="left" w:pos="747"/>
        </w:tabs>
        <w:spacing w:beforeLines="50" w:afterLines="50"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一、采购内容</w:t>
      </w:r>
    </w:p>
    <w:tbl>
      <w:tblPr>
        <w:tblStyle w:val="6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16"/>
        <w:gridCol w:w="1205"/>
        <w:gridCol w:w="1145"/>
        <w:gridCol w:w="1997"/>
      </w:tblGrid>
      <w:tr w14:paraId="56F8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DEC817C">
            <w:pPr>
              <w:jc w:val="center"/>
              <w:rPr>
                <w:rFonts w:hint="eastAsia" w:ascii="仿宋" w:hAnsi="仿宋" w:eastAsia="仿宋" w:cs="仿宋"/>
                <w:bCs/>
                <w:snapToGrid/>
                <w:color w:val="auto"/>
                <w:kern w:val="2"/>
                <w:sz w:val="24"/>
                <w:szCs w:val="24"/>
                <w:highlight w:val="none"/>
                <w:lang w:val="zh-CN" w:eastAsia="zh-CN" w:bidi="ar-SA"/>
              </w:rPr>
            </w:pPr>
            <w:r>
              <w:rPr>
                <w:rFonts w:hint="eastAsia" w:ascii="仿宋" w:hAnsi="仿宋" w:eastAsia="仿宋" w:cs="仿宋"/>
                <w:bCs/>
                <w:snapToGrid/>
                <w:color w:val="auto"/>
                <w:kern w:val="2"/>
                <w:sz w:val="24"/>
                <w:szCs w:val="24"/>
                <w:highlight w:val="none"/>
                <w:lang w:val="zh-CN" w:eastAsia="zh-CN" w:bidi="ar-SA"/>
              </w:rPr>
              <w:t>项目名称</w:t>
            </w:r>
          </w:p>
        </w:tc>
        <w:tc>
          <w:tcPr>
            <w:tcW w:w="2116" w:type="dxa"/>
            <w:tcBorders>
              <w:top w:val="single" w:color="auto" w:sz="4" w:space="0"/>
              <w:left w:val="single" w:color="auto" w:sz="4" w:space="0"/>
              <w:bottom w:val="single" w:color="auto" w:sz="4" w:space="0"/>
              <w:right w:val="single" w:color="auto" w:sz="4" w:space="0"/>
            </w:tcBorders>
            <w:vAlign w:val="center"/>
          </w:tcPr>
          <w:p w14:paraId="600542F8">
            <w:pPr>
              <w:jc w:val="center"/>
              <w:rPr>
                <w:rFonts w:hint="eastAsia" w:ascii="仿宋" w:hAnsi="仿宋" w:eastAsia="仿宋" w:cs="仿宋"/>
                <w:bCs/>
                <w:snapToGrid/>
                <w:color w:val="auto"/>
                <w:kern w:val="2"/>
                <w:sz w:val="24"/>
                <w:szCs w:val="24"/>
                <w:highlight w:val="none"/>
                <w:lang w:val="zh-CN" w:eastAsia="zh-CN" w:bidi="ar-SA"/>
              </w:rPr>
            </w:pPr>
            <w:r>
              <w:rPr>
                <w:rFonts w:hint="eastAsia" w:ascii="仿宋" w:hAnsi="仿宋" w:eastAsia="仿宋" w:cs="仿宋"/>
                <w:bCs/>
                <w:snapToGrid/>
                <w:color w:val="auto"/>
                <w:kern w:val="2"/>
                <w:sz w:val="24"/>
                <w:szCs w:val="24"/>
                <w:highlight w:val="none"/>
                <w:lang w:val="zh-CN" w:eastAsia="zh-CN" w:bidi="ar-SA"/>
              </w:rPr>
              <w:t>主要服务技术要求</w:t>
            </w:r>
          </w:p>
        </w:tc>
        <w:tc>
          <w:tcPr>
            <w:tcW w:w="1205" w:type="dxa"/>
            <w:tcBorders>
              <w:top w:val="single" w:color="auto" w:sz="4" w:space="0"/>
              <w:left w:val="single" w:color="auto" w:sz="4" w:space="0"/>
              <w:bottom w:val="single" w:color="auto" w:sz="4" w:space="0"/>
              <w:right w:val="single" w:color="auto" w:sz="4" w:space="0"/>
            </w:tcBorders>
            <w:vAlign w:val="center"/>
          </w:tcPr>
          <w:p w14:paraId="4AEDEB67">
            <w:pPr>
              <w:jc w:val="center"/>
              <w:rPr>
                <w:rFonts w:hint="eastAsia" w:ascii="仿宋" w:hAnsi="仿宋" w:eastAsia="仿宋" w:cs="仿宋"/>
                <w:bCs/>
                <w:snapToGrid/>
                <w:color w:val="auto"/>
                <w:kern w:val="2"/>
                <w:sz w:val="24"/>
                <w:szCs w:val="24"/>
                <w:highlight w:val="none"/>
                <w:lang w:val="zh-CN" w:eastAsia="zh-CN" w:bidi="ar-SA"/>
              </w:rPr>
            </w:pPr>
            <w:r>
              <w:rPr>
                <w:rFonts w:hint="eastAsia" w:ascii="仿宋" w:hAnsi="仿宋" w:eastAsia="仿宋" w:cs="仿宋"/>
                <w:bCs/>
                <w:snapToGrid/>
                <w:color w:val="auto"/>
                <w:kern w:val="2"/>
                <w:sz w:val="24"/>
                <w:szCs w:val="24"/>
                <w:highlight w:val="none"/>
                <w:lang w:val="zh-CN" w:eastAsia="zh-CN" w:bidi="ar-SA"/>
              </w:rPr>
              <w:t>单位</w:t>
            </w:r>
          </w:p>
        </w:tc>
        <w:tc>
          <w:tcPr>
            <w:tcW w:w="1145" w:type="dxa"/>
            <w:tcBorders>
              <w:top w:val="single" w:color="auto" w:sz="4" w:space="0"/>
              <w:left w:val="single" w:color="auto" w:sz="4" w:space="0"/>
              <w:bottom w:val="single" w:color="auto" w:sz="4" w:space="0"/>
              <w:right w:val="single" w:color="auto" w:sz="4" w:space="0"/>
            </w:tcBorders>
            <w:vAlign w:val="center"/>
          </w:tcPr>
          <w:p w14:paraId="3D9255D0">
            <w:pPr>
              <w:jc w:val="center"/>
              <w:rPr>
                <w:rFonts w:hint="eastAsia" w:ascii="仿宋" w:hAnsi="仿宋" w:eastAsia="仿宋" w:cs="仿宋"/>
                <w:bCs/>
                <w:snapToGrid/>
                <w:color w:val="auto"/>
                <w:kern w:val="2"/>
                <w:sz w:val="24"/>
                <w:szCs w:val="24"/>
                <w:highlight w:val="none"/>
                <w:lang w:val="zh-CN" w:eastAsia="zh-CN" w:bidi="ar-SA"/>
              </w:rPr>
            </w:pPr>
            <w:r>
              <w:rPr>
                <w:rFonts w:hint="eastAsia" w:ascii="仿宋" w:hAnsi="仿宋" w:eastAsia="仿宋" w:cs="仿宋"/>
                <w:bCs/>
                <w:snapToGrid/>
                <w:color w:val="auto"/>
                <w:kern w:val="2"/>
                <w:sz w:val="24"/>
                <w:szCs w:val="24"/>
                <w:highlight w:val="none"/>
                <w:lang w:val="zh-CN" w:eastAsia="zh-CN" w:bidi="ar-SA"/>
              </w:rPr>
              <w:t>数量</w:t>
            </w:r>
          </w:p>
        </w:tc>
        <w:tc>
          <w:tcPr>
            <w:tcW w:w="1997" w:type="dxa"/>
            <w:tcBorders>
              <w:top w:val="single" w:color="auto" w:sz="4" w:space="0"/>
              <w:left w:val="single" w:color="auto" w:sz="4" w:space="0"/>
              <w:bottom w:val="single" w:color="auto" w:sz="4" w:space="0"/>
              <w:right w:val="single" w:color="auto" w:sz="4" w:space="0"/>
            </w:tcBorders>
            <w:vAlign w:val="center"/>
          </w:tcPr>
          <w:p w14:paraId="6FDA1DF8">
            <w:pPr>
              <w:jc w:val="center"/>
              <w:rPr>
                <w:rFonts w:hint="eastAsia" w:ascii="仿宋" w:hAnsi="仿宋" w:eastAsia="仿宋" w:cs="仿宋"/>
                <w:bCs/>
                <w:snapToGrid/>
                <w:color w:val="auto"/>
                <w:kern w:val="2"/>
                <w:sz w:val="24"/>
                <w:szCs w:val="24"/>
                <w:highlight w:val="none"/>
                <w:lang w:val="zh-CN" w:eastAsia="zh-CN" w:bidi="ar-SA"/>
              </w:rPr>
            </w:pPr>
            <w:r>
              <w:rPr>
                <w:rFonts w:hint="eastAsia" w:ascii="仿宋" w:hAnsi="仿宋" w:eastAsia="仿宋" w:cs="仿宋"/>
                <w:bCs/>
                <w:snapToGrid/>
                <w:color w:val="auto"/>
                <w:kern w:val="2"/>
                <w:sz w:val="24"/>
                <w:szCs w:val="24"/>
                <w:highlight w:val="none"/>
                <w:lang w:val="zh-CN" w:eastAsia="zh-CN" w:bidi="ar-SA"/>
              </w:rPr>
              <w:t>预算</w:t>
            </w:r>
            <w:r>
              <w:rPr>
                <w:rFonts w:hint="eastAsia" w:ascii="仿宋" w:hAnsi="仿宋" w:eastAsia="仿宋" w:cs="仿宋"/>
                <w:bCs/>
                <w:snapToGrid/>
                <w:color w:val="auto"/>
                <w:kern w:val="2"/>
                <w:sz w:val="24"/>
                <w:szCs w:val="24"/>
                <w:highlight w:val="none"/>
                <w:lang w:val="en-US" w:eastAsia="zh-CN" w:bidi="ar-SA"/>
              </w:rPr>
              <w:t>总</w:t>
            </w:r>
            <w:r>
              <w:rPr>
                <w:rFonts w:hint="eastAsia" w:ascii="仿宋" w:hAnsi="仿宋" w:eastAsia="仿宋" w:cs="仿宋"/>
                <w:bCs/>
                <w:snapToGrid/>
                <w:color w:val="auto"/>
                <w:kern w:val="2"/>
                <w:sz w:val="24"/>
                <w:szCs w:val="24"/>
                <w:highlight w:val="none"/>
                <w:lang w:val="zh-CN" w:eastAsia="zh-CN" w:bidi="ar-SA"/>
              </w:rPr>
              <w:t>价（元）</w:t>
            </w:r>
          </w:p>
        </w:tc>
      </w:tr>
      <w:tr w14:paraId="32B6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2235" w:type="dxa"/>
            <w:tcBorders>
              <w:top w:val="nil"/>
              <w:left w:val="single" w:color="auto" w:sz="4" w:space="0"/>
              <w:bottom w:val="single" w:color="auto" w:sz="4" w:space="0"/>
              <w:right w:val="single" w:color="auto" w:sz="4" w:space="0"/>
            </w:tcBorders>
            <w:vAlign w:val="center"/>
          </w:tcPr>
          <w:p w14:paraId="0C74B7CC">
            <w:pPr>
              <w:jc w:val="center"/>
              <w:rPr>
                <w:rFonts w:hint="eastAsia" w:ascii="仿宋" w:hAnsi="仿宋" w:eastAsia="仿宋" w:cs="仿宋"/>
                <w:bCs/>
                <w:snapToGrid/>
                <w:color w:val="auto"/>
                <w:kern w:val="2"/>
                <w:sz w:val="24"/>
                <w:szCs w:val="24"/>
                <w:highlight w:val="none"/>
                <w:lang w:val="zh-CN" w:eastAsia="zh-CN" w:bidi="ar-SA"/>
              </w:rPr>
            </w:pPr>
            <w:r>
              <w:rPr>
                <w:rFonts w:hint="eastAsia" w:ascii="仿宋" w:hAnsi="仿宋" w:eastAsia="仿宋" w:cs="仿宋"/>
                <w:bCs/>
                <w:snapToGrid/>
                <w:color w:val="auto"/>
                <w:kern w:val="2"/>
                <w:sz w:val="24"/>
                <w:szCs w:val="24"/>
                <w:highlight w:val="none"/>
                <w:lang w:val="en-US" w:eastAsia="zh-CN" w:bidi="ar-SA"/>
              </w:rPr>
              <w:t xml:space="preserve"> 李家镇2025年度集镇保洁、垃圾分类、垃圾清运和农村垃圾清运采购项目</w:t>
            </w:r>
          </w:p>
        </w:tc>
        <w:tc>
          <w:tcPr>
            <w:tcW w:w="2116" w:type="dxa"/>
            <w:tcBorders>
              <w:top w:val="single" w:color="auto" w:sz="4" w:space="0"/>
              <w:left w:val="single" w:color="auto" w:sz="4" w:space="0"/>
              <w:right w:val="single" w:color="auto" w:sz="4" w:space="0"/>
            </w:tcBorders>
            <w:vAlign w:val="center"/>
          </w:tcPr>
          <w:p w14:paraId="5F604D09">
            <w:pPr>
              <w:jc w:val="center"/>
              <w:rPr>
                <w:rFonts w:hint="eastAsia" w:ascii="仿宋" w:hAnsi="仿宋" w:eastAsia="仿宋" w:cs="仿宋"/>
                <w:bCs/>
                <w:snapToGrid/>
                <w:color w:val="auto"/>
                <w:kern w:val="2"/>
                <w:sz w:val="24"/>
                <w:szCs w:val="24"/>
                <w:highlight w:val="none"/>
                <w:lang w:val="zh-CN" w:eastAsia="zh-CN" w:bidi="ar-SA"/>
              </w:rPr>
            </w:pPr>
            <w:r>
              <w:rPr>
                <w:rFonts w:hint="eastAsia" w:ascii="仿宋" w:hAnsi="仿宋" w:eastAsia="仿宋" w:cs="仿宋"/>
                <w:bCs/>
                <w:snapToGrid/>
                <w:color w:val="auto"/>
                <w:kern w:val="2"/>
                <w:sz w:val="24"/>
                <w:szCs w:val="24"/>
                <w:highlight w:val="none"/>
                <w:lang w:val="zh-CN" w:eastAsia="zh-CN" w:bidi="ar-SA"/>
              </w:rPr>
              <w:t>详见“&lt;二&gt;</w:t>
            </w:r>
            <w:r>
              <w:rPr>
                <w:rFonts w:hint="eastAsia" w:ascii="仿宋" w:hAnsi="仿宋" w:eastAsia="仿宋" w:cs="仿宋"/>
                <w:bCs/>
                <w:snapToGrid/>
                <w:color w:val="auto"/>
                <w:kern w:val="2"/>
                <w:sz w:val="24"/>
                <w:szCs w:val="24"/>
                <w:highlight w:val="none"/>
                <w:lang w:val="en-US" w:eastAsia="zh-CN" w:bidi="ar-SA"/>
              </w:rPr>
              <w:t>技术要求</w:t>
            </w:r>
            <w:r>
              <w:rPr>
                <w:rFonts w:hint="eastAsia" w:ascii="仿宋" w:hAnsi="仿宋" w:eastAsia="仿宋" w:cs="仿宋"/>
                <w:bCs/>
                <w:snapToGrid/>
                <w:color w:val="auto"/>
                <w:kern w:val="2"/>
                <w:sz w:val="24"/>
                <w:szCs w:val="24"/>
                <w:highlight w:val="none"/>
                <w:lang w:val="zh-CN" w:eastAsia="zh-CN" w:bidi="ar-SA"/>
              </w:rPr>
              <w:t>”</w:t>
            </w:r>
          </w:p>
        </w:tc>
        <w:tc>
          <w:tcPr>
            <w:tcW w:w="1205" w:type="dxa"/>
            <w:tcBorders>
              <w:top w:val="single" w:color="auto" w:sz="4" w:space="0"/>
              <w:left w:val="single" w:color="auto" w:sz="4" w:space="0"/>
              <w:right w:val="single" w:color="auto" w:sz="4" w:space="0"/>
            </w:tcBorders>
            <w:vAlign w:val="center"/>
          </w:tcPr>
          <w:p w14:paraId="72CF2DDE">
            <w:pPr>
              <w:jc w:val="center"/>
              <w:rPr>
                <w:rFonts w:hint="eastAsia" w:ascii="仿宋" w:hAnsi="仿宋" w:eastAsia="仿宋" w:cs="仿宋"/>
                <w:bCs/>
                <w:snapToGrid/>
                <w:color w:val="auto"/>
                <w:kern w:val="2"/>
                <w:sz w:val="24"/>
                <w:szCs w:val="24"/>
                <w:highlight w:val="none"/>
                <w:lang w:val="zh-CN" w:eastAsia="zh-CN" w:bidi="ar-SA"/>
              </w:rPr>
            </w:pPr>
            <w:r>
              <w:rPr>
                <w:rFonts w:hint="eastAsia" w:ascii="仿宋" w:hAnsi="仿宋" w:eastAsia="仿宋" w:cs="仿宋"/>
                <w:bCs/>
                <w:snapToGrid/>
                <w:color w:val="auto"/>
                <w:kern w:val="2"/>
                <w:sz w:val="24"/>
                <w:szCs w:val="24"/>
                <w:highlight w:val="none"/>
                <w:lang w:val="en-US" w:eastAsia="zh-CN" w:bidi="ar-SA"/>
              </w:rPr>
              <w:t>年</w:t>
            </w:r>
          </w:p>
        </w:tc>
        <w:tc>
          <w:tcPr>
            <w:tcW w:w="1145" w:type="dxa"/>
            <w:tcBorders>
              <w:top w:val="single" w:color="auto" w:sz="4" w:space="0"/>
              <w:left w:val="single" w:color="auto" w:sz="4" w:space="0"/>
              <w:right w:val="single" w:color="auto" w:sz="4" w:space="0"/>
            </w:tcBorders>
            <w:vAlign w:val="center"/>
          </w:tcPr>
          <w:p w14:paraId="7E0C76EC">
            <w:pPr>
              <w:jc w:val="center"/>
              <w:rPr>
                <w:rFonts w:hint="eastAsia" w:ascii="仿宋" w:hAnsi="仿宋" w:eastAsia="仿宋" w:cs="仿宋"/>
                <w:bCs/>
                <w:snapToGrid/>
                <w:color w:val="auto"/>
                <w:kern w:val="2"/>
                <w:sz w:val="24"/>
                <w:szCs w:val="24"/>
                <w:highlight w:val="none"/>
                <w:lang w:val="zh-CN" w:eastAsia="zh-CN" w:bidi="ar-SA"/>
              </w:rPr>
            </w:pPr>
            <w:r>
              <w:rPr>
                <w:rFonts w:hint="eastAsia" w:ascii="仿宋" w:hAnsi="仿宋" w:eastAsia="仿宋" w:cs="仿宋"/>
                <w:bCs/>
                <w:snapToGrid/>
                <w:color w:val="auto"/>
                <w:kern w:val="2"/>
                <w:sz w:val="24"/>
                <w:szCs w:val="24"/>
                <w:highlight w:val="none"/>
                <w:lang w:val="en-US" w:eastAsia="zh-CN" w:bidi="ar-SA"/>
              </w:rPr>
              <w:t>1</w:t>
            </w:r>
          </w:p>
        </w:tc>
        <w:tc>
          <w:tcPr>
            <w:tcW w:w="1997" w:type="dxa"/>
            <w:tcBorders>
              <w:top w:val="single" w:color="auto" w:sz="4" w:space="0"/>
              <w:left w:val="single" w:color="auto" w:sz="4" w:space="0"/>
              <w:bottom w:val="single" w:color="auto" w:sz="4" w:space="0"/>
              <w:right w:val="single" w:color="auto" w:sz="4" w:space="0"/>
            </w:tcBorders>
            <w:vAlign w:val="center"/>
          </w:tcPr>
          <w:p w14:paraId="6D330328">
            <w:pPr>
              <w:jc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1304040.00</w:t>
            </w:r>
          </w:p>
        </w:tc>
      </w:tr>
    </w:tbl>
    <w:p w14:paraId="2DC4E76E">
      <w:pPr>
        <w:shd w:val="clea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备注：以上金额包括人工工资、交通费、保险、税金、管理费、服务酬金、验收、辅助工作及</w:t>
      </w:r>
      <w:r>
        <w:rPr>
          <w:rFonts w:hint="eastAsia" w:ascii="仿宋" w:hAnsi="仿宋" w:eastAsia="仿宋" w:cs="仿宋"/>
          <w:color w:val="auto"/>
          <w:sz w:val="24"/>
          <w:highlight w:val="none"/>
          <w:lang w:eastAsia="zh-CN"/>
        </w:rPr>
        <w:t>环卫保洁等相关事宜所产生的一切费用。</w:t>
      </w:r>
    </w:p>
    <w:p w14:paraId="3C9625B6">
      <w:pPr>
        <w:shd w:val="clea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二、技术要求</w:t>
      </w:r>
    </w:p>
    <w:p w14:paraId="4BED7BA9">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一</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rPr>
        <w:t>项目服务范围</w:t>
      </w:r>
    </w:p>
    <w:p w14:paraId="398CC6E1">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1.诸家桥头—311省道金石路口—寿李线东恒加油站—江南亲西侧（含前山加油站，不含东恒加油站）。</w:t>
      </w:r>
    </w:p>
    <w:p w14:paraId="46576D50">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2.新城路（红绿灯—寿李线交叉口）。</w:t>
      </w:r>
    </w:p>
    <w:p w14:paraId="35B62408">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3.城建路。</w:t>
      </w:r>
    </w:p>
    <w:p w14:paraId="1A47A4E4">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4.邮政路（含农贸市场停车场和公厕）。</w:t>
      </w:r>
    </w:p>
    <w:p w14:paraId="0869671B">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5.金石路。</w:t>
      </w:r>
    </w:p>
    <w:p w14:paraId="1A5B7685">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6.西塘路。</w:t>
      </w:r>
    </w:p>
    <w:p w14:paraId="1DFF2F15">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7.梨岳亭至西塘蓬田间游步道。</w:t>
      </w:r>
    </w:p>
    <w:p w14:paraId="7EE5E3DD">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8.曙光溪绿道（金石路—寿李线段）。</w:t>
      </w:r>
    </w:p>
    <w:p w14:paraId="31C70625">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9.勤和居后侧至新城旅馆道路两侧。</w:t>
      </w:r>
    </w:p>
    <w:p w14:paraId="101BC6EC">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10.李家幼儿园公园3个、李家路包子店—幼儿园—中心小学南侧</w:t>
      </w:r>
    </w:p>
    <w:p w14:paraId="47C37B74">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公厕。</w:t>
      </w:r>
    </w:p>
    <w:p w14:paraId="7A2E93CD">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11.集镇5个垃圾分类投放点。金色佳园投放点6小时／日，其他投放点上午和下午各2小时；集镇特殊垃圾堆放点日常管理。</w:t>
      </w:r>
    </w:p>
    <w:p w14:paraId="04780EC3">
      <w:pPr>
        <w:spacing w:line="460" w:lineRule="exact"/>
        <w:ind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rPr>
        <w:t>12.全镇10个行政村的垃圾清运</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集镇垃圾清运（含李家初中、李家小学、李家幼儿园）。</w:t>
      </w:r>
    </w:p>
    <w:p w14:paraId="5931233B">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13.垃圾中转站、特殊垃圾堆放点和再生资源回收站点的运行管理。（不含特殊垃圾堆放点垃圾清运）</w:t>
      </w:r>
    </w:p>
    <w:p w14:paraId="26216FBD">
      <w:pPr>
        <w:spacing w:line="240" w:lineRule="atLeas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二</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rPr>
        <w:t xml:space="preserve">物业管理项目内容  </w:t>
      </w:r>
    </w:p>
    <w:p w14:paraId="0F28942D">
      <w:pPr>
        <w:spacing w:line="240" w:lineRule="atLeas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 xml:space="preserve"> 本次服务包含内容为：</w:t>
      </w:r>
    </w:p>
    <w:p w14:paraId="2DD08639">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 xml:space="preserve"> 1.集镇保洁：</w:t>
      </w:r>
      <w:r>
        <w:rPr>
          <w:rFonts w:hint="eastAsia" w:ascii="仿宋" w:hAnsi="仿宋" w:eastAsia="仿宋" w:cs="仿宋"/>
          <w:spacing w:val="-2"/>
          <w:sz w:val="24"/>
          <w:szCs w:val="24"/>
          <w:highlight w:val="none"/>
        </w:rPr>
        <w:fldChar w:fldCharType="begin"/>
      </w:r>
      <w:r>
        <w:rPr>
          <w:rFonts w:hint="eastAsia" w:ascii="仿宋" w:hAnsi="仿宋" w:eastAsia="仿宋" w:cs="仿宋"/>
          <w:spacing w:val="-2"/>
          <w:sz w:val="24"/>
          <w:szCs w:val="24"/>
          <w:highlight w:val="none"/>
        </w:rPr>
        <w:instrText xml:space="preserve"> = 1 \* GB3 </w:instrText>
      </w:r>
      <w:r>
        <w:rPr>
          <w:rFonts w:hint="eastAsia" w:ascii="仿宋" w:hAnsi="仿宋" w:eastAsia="仿宋" w:cs="仿宋"/>
          <w:spacing w:val="-2"/>
          <w:sz w:val="24"/>
          <w:szCs w:val="24"/>
          <w:highlight w:val="none"/>
        </w:rPr>
        <w:fldChar w:fldCharType="separate"/>
      </w:r>
      <w:r>
        <w:rPr>
          <w:rFonts w:hint="eastAsia" w:ascii="仿宋" w:hAnsi="仿宋" w:eastAsia="仿宋" w:cs="仿宋"/>
          <w:spacing w:val="-2"/>
          <w:sz w:val="24"/>
          <w:szCs w:val="24"/>
          <w:highlight w:val="none"/>
        </w:rPr>
        <w:t>①</w:t>
      </w:r>
      <w:r>
        <w:rPr>
          <w:rFonts w:hint="eastAsia" w:ascii="仿宋" w:hAnsi="仿宋" w:eastAsia="仿宋" w:cs="仿宋"/>
          <w:spacing w:val="-2"/>
          <w:sz w:val="24"/>
          <w:szCs w:val="24"/>
          <w:highlight w:val="none"/>
        </w:rPr>
        <w:fldChar w:fldCharType="end"/>
      </w:r>
      <w:r>
        <w:rPr>
          <w:rFonts w:hint="eastAsia" w:ascii="仿宋" w:hAnsi="仿宋" w:eastAsia="仿宋" w:cs="仿宋"/>
          <w:spacing w:val="-2"/>
          <w:sz w:val="24"/>
          <w:szCs w:val="24"/>
          <w:highlight w:val="none"/>
        </w:rPr>
        <w:t>负责集镇范围内所有道路及两侧（含人行道）、街巷、广场、绿地、花坛、河道、沟渠等处清扫和垃圾清运，街道两边杂草清除、边沟清理及疏通,背街小巷的保洁，新城路按高标准保洁道路要求进行保洁；</w:t>
      </w:r>
      <w:r>
        <w:rPr>
          <w:rFonts w:hint="eastAsia" w:ascii="仿宋" w:hAnsi="仿宋" w:eastAsia="仿宋" w:cs="仿宋"/>
          <w:spacing w:val="-2"/>
          <w:sz w:val="24"/>
          <w:szCs w:val="24"/>
          <w:highlight w:val="none"/>
        </w:rPr>
        <w:fldChar w:fldCharType="begin"/>
      </w:r>
      <w:r>
        <w:rPr>
          <w:rFonts w:hint="eastAsia" w:ascii="仿宋" w:hAnsi="仿宋" w:eastAsia="仿宋" w:cs="仿宋"/>
          <w:spacing w:val="-2"/>
          <w:sz w:val="24"/>
          <w:szCs w:val="24"/>
          <w:highlight w:val="none"/>
        </w:rPr>
        <w:instrText xml:space="preserve"> = 2 \* GB3 </w:instrText>
      </w:r>
      <w:r>
        <w:rPr>
          <w:rFonts w:hint="eastAsia" w:ascii="仿宋" w:hAnsi="仿宋" w:eastAsia="仿宋" w:cs="仿宋"/>
          <w:spacing w:val="-2"/>
          <w:sz w:val="24"/>
          <w:szCs w:val="24"/>
          <w:highlight w:val="none"/>
        </w:rPr>
        <w:fldChar w:fldCharType="separate"/>
      </w:r>
      <w:r>
        <w:rPr>
          <w:rFonts w:hint="eastAsia" w:ascii="仿宋" w:hAnsi="仿宋" w:eastAsia="仿宋" w:cs="仿宋"/>
          <w:spacing w:val="-2"/>
          <w:sz w:val="24"/>
          <w:szCs w:val="24"/>
          <w:highlight w:val="none"/>
        </w:rPr>
        <w:t>②</w:t>
      </w:r>
      <w:r>
        <w:rPr>
          <w:rFonts w:hint="eastAsia" w:ascii="仿宋" w:hAnsi="仿宋" w:eastAsia="仿宋" w:cs="仿宋"/>
          <w:spacing w:val="-2"/>
          <w:sz w:val="24"/>
          <w:szCs w:val="24"/>
          <w:highlight w:val="none"/>
        </w:rPr>
        <w:fldChar w:fldCharType="end"/>
      </w:r>
      <w:r>
        <w:rPr>
          <w:rFonts w:hint="eastAsia" w:ascii="仿宋" w:hAnsi="仿宋" w:eastAsia="仿宋" w:cs="仿宋"/>
          <w:spacing w:val="-2"/>
          <w:sz w:val="24"/>
          <w:szCs w:val="24"/>
          <w:highlight w:val="none"/>
        </w:rPr>
        <w:t>负责农贸市场停车场的保洁；</w:t>
      </w:r>
      <w:r>
        <w:rPr>
          <w:rFonts w:hint="eastAsia" w:ascii="仿宋" w:hAnsi="仿宋" w:eastAsia="仿宋" w:cs="仿宋"/>
          <w:spacing w:val="-2"/>
          <w:sz w:val="24"/>
          <w:szCs w:val="24"/>
          <w:highlight w:val="none"/>
        </w:rPr>
        <w:fldChar w:fldCharType="begin"/>
      </w:r>
      <w:r>
        <w:rPr>
          <w:rFonts w:hint="eastAsia" w:ascii="仿宋" w:hAnsi="仿宋" w:eastAsia="仿宋" w:cs="仿宋"/>
          <w:spacing w:val="-2"/>
          <w:sz w:val="24"/>
          <w:szCs w:val="24"/>
          <w:highlight w:val="none"/>
        </w:rPr>
        <w:instrText xml:space="preserve"> = 3 \* GB3 </w:instrText>
      </w:r>
      <w:r>
        <w:rPr>
          <w:rFonts w:hint="eastAsia" w:ascii="仿宋" w:hAnsi="仿宋" w:eastAsia="仿宋" w:cs="仿宋"/>
          <w:spacing w:val="-2"/>
          <w:sz w:val="24"/>
          <w:szCs w:val="24"/>
          <w:highlight w:val="none"/>
        </w:rPr>
        <w:fldChar w:fldCharType="separate"/>
      </w:r>
      <w:r>
        <w:rPr>
          <w:rFonts w:hint="eastAsia" w:ascii="仿宋" w:hAnsi="仿宋" w:eastAsia="仿宋" w:cs="仿宋"/>
          <w:spacing w:val="-2"/>
          <w:sz w:val="24"/>
          <w:szCs w:val="24"/>
          <w:highlight w:val="none"/>
        </w:rPr>
        <w:t>③</w:t>
      </w:r>
      <w:r>
        <w:rPr>
          <w:rFonts w:hint="eastAsia" w:ascii="仿宋" w:hAnsi="仿宋" w:eastAsia="仿宋" w:cs="仿宋"/>
          <w:spacing w:val="-2"/>
          <w:sz w:val="24"/>
          <w:szCs w:val="24"/>
          <w:highlight w:val="none"/>
        </w:rPr>
        <w:fldChar w:fldCharType="end"/>
      </w:r>
      <w:r>
        <w:rPr>
          <w:rFonts w:hint="eastAsia" w:ascii="仿宋" w:hAnsi="仿宋" w:eastAsia="仿宋" w:cs="仿宋"/>
          <w:spacing w:val="-2"/>
          <w:sz w:val="24"/>
          <w:szCs w:val="24"/>
          <w:highlight w:val="none"/>
        </w:rPr>
        <w:t>负责集镇公厕管理、保洁和维护；④负责集镇城市家具的清洗（道路指示标志、路灯杆、监控杆、梨岳亭）。</w:t>
      </w:r>
    </w:p>
    <w:p w14:paraId="79228A2F">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集镇垃圾分类：李家镇集镇范围内的垃圾分类，集镇5个分类集置点（邮政路、农贸市场东门、金色佳园、红绿灯南侧、卫生院门口），按建德市垃圾分类标准进行分类；特殊垃圾堆放点（建筑垃圾、园林垃圾、大件垃圾）区域周边保洁及堆放点内部垃圾清理及日常管理（不含垃圾清运）。</w:t>
      </w:r>
    </w:p>
    <w:p w14:paraId="599FD4BC">
      <w:pPr>
        <w:spacing w:line="46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 xml:space="preserve"> 3.全镇垃圾清运及处理：</w:t>
      </w:r>
      <w:r>
        <w:rPr>
          <w:rFonts w:hint="eastAsia" w:ascii="仿宋" w:hAnsi="仿宋" w:eastAsia="仿宋" w:cs="仿宋"/>
          <w:spacing w:val="-2"/>
          <w:sz w:val="24"/>
          <w:szCs w:val="24"/>
          <w:highlight w:val="none"/>
        </w:rPr>
        <w:fldChar w:fldCharType="begin"/>
      </w:r>
      <w:r>
        <w:rPr>
          <w:rFonts w:hint="eastAsia" w:ascii="仿宋" w:hAnsi="仿宋" w:eastAsia="仿宋" w:cs="仿宋"/>
          <w:spacing w:val="-2"/>
          <w:sz w:val="24"/>
          <w:szCs w:val="24"/>
          <w:highlight w:val="none"/>
        </w:rPr>
        <w:instrText xml:space="preserve"> = 1 \* GB3 \* MERGEFORMAT </w:instrText>
      </w:r>
      <w:r>
        <w:rPr>
          <w:rFonts w:hint="eastAsia" w:ascii="仿宋" w:hAnsi="仿宋" w:eastAsia="仿宋" w:cs="仿宋"/>
          <w:spacing w:val="-2"/>
          <w:sz w:val="24"/>
          <w:szCs w:val="24"/>
          <w:highlight w:val="none"/>
        </w:rPr>
        <w:fldChar w:fldCharType="separate"/>
      </w:r>
      <w:r>
        <w:rPr>
          <w:rFonts w:hint="eastAsia" w:ascii="仿宋" w:hAnsi="仿宋" w:eastAsia="仿宋" w:cs="仿宋"/>
          <w:spacing w:val="-2"/>
          <w:sz w:val="24"/>
          <w:szCs w:val="24"/>
          <w:highlight w:val="none"/>
        </w:rPr>
        <w:t>①</w:t>
      </w:r>
      <w:r>
        <w:rPr>
          <w:rFonts w:hint="eastAsia" w:ascii="仿宋" w:hAnsi="仿宋" w:eastAsia="仿宋" w:cs="仿宋"/>
          <w:spacing w:val="-2"/>
          <w:sz w:val="24"/>
          <w:szCs w:val="24"/>
          <w:highlight w:val="none"/>
        </w:rPr>
        <w:fldChar w:fldCharType="end"/>
      </w:r>
      <w:r>
        <w:rPr>
          <w:rFonts w:hint="eastAsia" w:ascii="仿宋" w:hAnsi="仿宋" w:eastAsia="仿宋" w:cs="仿宋"/>
          <w:spacing w:val="-2"/>
          <w:sz w:val="24"/>
          <w:szCs w:val="24"/>
          <w:highlight w:val="none"/>
        </w:rPr>
        <w:t>李家镇集镇范围内的保洁、洒水、道路清洗和洗扫、四分类垃圾的收集，运送，处理。</w:t>
      </w:r>
      <w:r>
        <w:rPr>
          <w:rFonts w:hint="eastAsia" w:ascii="仿宋" w:hAnsi="仿宋" w:eastAsia="仿宋" w:cs="仿宋"/>
          <w:spacing w:val="-2"/>
          <w:sz w:val="24"/>
          <w:szCs w:val="24"/>
          <w:highlight w:val="none"/>
        </w:rPr>
        <w:fldChar w:fldCharType="begin"/>
      </w:r>
      <w:r>
        <w:rPr>
          <w:rFonts w:hint="eastAsia" w:ascii="仿宋" w:hAnsi="仿宋" w:eastAsia="仿宋" w:cs="仿宋"/>
          <w:spacing w:val="-2"/>
          <w:sz w:val="24"/>
          <w:szCs w:val="24"/>
          <w:highlight w:val="none"/>
        </w:rPr>
        <w:instrText xml:space="preserve"> = 2 \* GB3 \* MERGEFORMAT </w:instrText>
      </w:r>
      <w:r>
        <w:rPr>
          <w:rFonts w:hint="eastAsia" w:ascii="仿宋" w:hAnsi="仿宋" w:eastAsia="仿宋" w:cs="仿宋"/>
          <w:spacing w:val="-2"/>
          <w:sz w:val="24"/>
          <w:szCs w:val="24"/>
          <w:highlight w:val="none"/>
        </w:rPr>
        <w:fldChar w:fldCharType="separate"/>
      </w:r>
      <w:r>
        <w:rPr>
          <w:rFonts w:hint="eastAsia" w:ascii="仿宋" w:hAnsi="仿宋" w:eastAsia="仿宋" w:cs="仿宋"/>
          <w:spacing w:val="-2"/>
          <w:sz w:val="24"/>
          <w:szCs w:val="24"/>
          <w:highlight w:val="none"/>
        </w:rPr>
        <w:t>②</w:t>
      </w:r>
      <w:r>
        <w:rPr>
          <w:rFonts w:hint="eastAsia" w:ascii="仿宋" w:hAnsi="仿宋" w:eastAsia="仿宋" w:cs="仿宋"/>
          <w:spacing w:val="-2"/>
          <w:sz w:val="24"/>
          <w:szCs w:val="24"/>
          <w:highlight w:val="none"/>
        </w:rPr>
        <w:fldChar w:fldCharType="end"/>
      </w:r>
      <w:r>
        <w:rPr>
          <w:rFonts w:hint="eastAsia" w:ascii="仿宋" w:hAnsi="仿宋" w:eastAsia="仿宋" w:cs="仿宋"/>
          <w:spacing w:val="-2"/>
          <w:sz w:val="24"/>
          <w:szCs w:val="24"/>
          <w:highlight w:val="none"/>
        </w:rPr>
        <w:t>集镇道路清洗、洒水及道路两侧绿化洒水，集镇垃圾桶清洗。③辖区内10个村的四分类垃圾分类运送及处理。各村生活垃圾，区别易腐垃圾和其他垃圾分类清运，一般清运车辆能到达的行政村要求直接到垃圾分类收集点清运，偏远的自然村和村里协商同意后可集中到某一个或某几个收集点进行集中清运，原则上要求做到日产日清。</w:t>
      </w:r>
    </w:p>
    <w:p w14:paraId="32A10C40">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 xml:space="preserve"> 4.所聘用的保洁人员（或工作人员）的保险必须由服务单位缴纳。</w:t>
      </w:r>
    </w:p>
    <w:p w14:paraId="57D647AC">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三</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物业管理要求</w:t>
      </w:r>
    </w:p>
    <w:p w14:paraId="747371EE">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 xml:space="preserve"> 1.集镇保洁及洒水要求</w:t>
      </w:r>
    </w:p>
    <w:p w14:paraId="31D20423">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 xml:space="preserve"> （1）集镇确保每天12小时保洁，每天要求两次普扫，其他时间循环作业。道路保洁实行三级道路的保洁标准，即1000平方米内，果皮≤8处，烟蒂≤10个，纸屑、塑膜≤10处，其它≤6处；人行道、车行道、广场、停车场等公共场所，污水和污渍1000平方米内控制≤1.5平方米；垃圾站、房、桶、箱维护更换及时，保持（整洁）无破损，外体干净完好率≥95%。道路两侧、树穴、花坛内应无杂草、无有色垃圾，有色垃圾滞留路面时间不得超过20分钟。</w:t>
      </w:r>
    </w:p>
    <w:p w14:paraId="0F401F8E">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 xml:space="preserve"> （2）道路旁绿化、人行道、树穴应无各类垃圾和人畜粪便。将所清扫的垃圾及沙尘（包括石块、砖、碎石）等废弃物及时倒至垃圾箱内，不得堆放在街道上，不能倒入绿化带或扫入窨井内（垃圾、沙尘应扫到窨井1米前扫拢、收集）。侧石、下水口尖清洁，路面见本色，路面沙尘每平方米控制在15克以下。内无污水、积水、蛆虫，在视野范围内苍蝇不得超过3只，无异味，无焚烧垃圾。</w:t>
      </w:r>
    </w:p>
    <w:p w14:paraId="0583FAB0">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 xml:space="preserve"> （3）大的分类垃圾桶按照点位设置摆放有序，保持整洁、无破损，不满溢，易腐垃圾未分到位的需要保洁员二次分拣。商户家的分类垃圾小桶指导分类投放，垃圾桶保持整洁、无破损和不满溢。</w:t>
      </w:r>
    </w:p>
    <w:p w14:paraId="47C921F6">
      <w:pPr>
        <w:spacing w:line="460" w:lineRule="exact"/>
        <w:ind w:firstLine="708" w:firstLineChars="3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4）公园、停车场等公共区域保洁应每天及时清运园内及停车场内垃圾、绿化带、草坪内废弃物，清空垃圾箱，做到箱体表面清洁，摆放规范。随时清理水面漂浮物、打捞水下垃圾，保持水体清洁。清扫沙子游乐场地内垃圾。各类游乐设施每日擦洗，无灰尘污渍、涂画及张贴物。</w:t>
      </w:r>
    </w:p>
    <w:p w14:paraId="5E2EE51D">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 xml:space="preserve"> （5）洒水要求：</w:t>
      </w: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 1 \* GB3 \* MERGEFORMAT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①</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集镇保洁范围内的主干道及道路两侧绿化6—9月每天洒水3-5次（雨天除外）、其他月份每天洒水2次，确保集镇主干道全年无扬尘。其中23省道延伸至诸家桥头和国丰钙业，新城路延伸至寿李线新联村委会门口，寿李线过境公路段洒水。②通往各村的主要道路洒水保证每天1次（雨天除外）。③集镇道路保证一周一次的清洗。</w:t>
      </w:r>
    </w:p>
    <w:p w14:paraId="68774533">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 xml:space="preserve"> （6）辖区内所保洁道路的应急和重大检查打扫及洒水归服务单位负责,服务单位应无偿做好打扫及洒水工作。</w:t>
      </w:r>
    </w:p>
    <w:p w14:paraId="3E78B939">
      <w:pPr>
        <w:spacing w:line="460" w:lineRule="exact"/>
        <w:ind w:firstLine="708" w:firstLineChars="300"/>
        <w:rPr>
          <w:rFonts w:hint="eastAsia" w:ascii="仿宋" w:hAnsi="仿宋" w:eastAsia="仿宋" w:cs="仿宋"/>
          <w:spacing w:val="-2"/>
          <w:sz w:val="24"/>
          <w:szCs w:val="24"/>
        </w:rPr>
      </w:pPr>
      <w:r>
        <w:rPr>
          <w:rFonts w:hint="eastAsia" w:ascii="仿宋" w:hAnsi="仿宋" w:eastAsia="仿宋" w:cs="仿宋"/>
          <w:spacing w:val="-2"/>
          <w:sz w:val="24"/>
          <w:szCs w:val="24"/>
        </w:rPr>
        <w:t>2.集镇公厕保洁要求</w:t>
      </w:r>
    </w:p>
    <w:p w14:paraId="56A4DD2F">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公厕每天第一遍大清扫必须在早上8点前完成，全天候保持内外环境整洁，公厕管理应达到“七无六净”：无痰涕纸屑烟头、无粪便堵塞及积粪尿垢、无积尘蛛网、无污物积水、无蛆蝇、无外溢恶臭、周围5米内无垃圾杂物；墙壁净、门窗净、门板净、蹲位净、地面净、取粪口净。</w:t>
      </w:r>
    </w:p>
    <w:p w14:paraId="679F4784">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（2）公厕倒粪处、化粪池盖无破损、缺少，粪池窰面不超过25公分。周围保持干净，绿化带内无杂物垃圾，管理房内工具不得乱放、乱堆杂物。</w:t>
      </w:r>
    </w:p>
    <w:p w14:paraId="29C27911">
      <w:pPr>
        <w:spacing w:line="460" w:lineRule="exact"/>
        <w:ind w:firstLine="472" w:firstLineChars="200"/>
        <w:rPr>
          <w:rFonts w:hint="eastAsia" w:ascii="仿宋" w:hAnsi="仿宋" w:eastAsia="仿宋" w:cs="仿宋"/>
        </w:rPr>
      </w:pPr>
      <w:r>
        <w:rPr>
          <w:rFonts w:hint="eastAsia" w:ascii="仿宋" w:hAnsi="仿宋" w:eastAsia="仿宋" w:cs="仿宋"/>
          <w:spacing w:val="-2"/>
          <w:sz w:val="24"/>
          <w:szCs w:val="24"/>
        </w:rPr>
        <w:t>3.集镇垃圾分类要求：每个点设立垃圾分类专管员，每日守桶，按时上岗，负责进行开袋检查、指导分类、文明劝导、做好相关工作记录。做好垃圾桶周围卫生保洁工作，保持桶身洁净、维护分类设施。不得帮助居民进行垃圾二次分拣。</w:t>
      </w:r>
    </w:p>
    <w:p w14:paraId="22572EDE">
      <w:pPr>
        <w:spacing w:line="460" w:lineRule="exact"/>
        <w:ind w:firstLine="708" w:firstLineChars="3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4.垃圾清运及处理要求</w:t>
      </w:r>
    </w:p>
    <w:p w14:paraId="4567AFD9">
      <w:pPr>
        <w:spacing w:line="460" w:lineRule="exact"/>
        <w:ind w:firstLine="472" w:firstLineChars="200"/>
        <w:rPr>
          <w:rFonts w:hint="eastAsia" w:ascii="仿宋" w:hAnsi="仿宋" w:eastAsia="仿宋" w:cs="仿宋"/>
          <w:highlight w:val="none"/>
        </w:rPr>
      </w:pPr>
      <w:r>
        <w:rPr>
          <w:rFonts w:hint="eastAsia" w:ascii="仿宋" w:hAnsi="仿宋" w:eastAsia="仿宋" w:cs="仿宋"/>
          <w:spacing w:val="-2"/>
          <w:sz w:val="24"/>
          <w:szCs w:val="24"/>
          <w:highlight w:val="none"/>
        </w:rPr>
        <w:t xml:space="preserve"> 集镇垃圾桶生活垃圾，区别易腐垃圾和其他垃圾每日必须分类及时清运，对清运完毕后的垃圾桶进行巡回保洁，做到即产即清，垃圾箱外散落垃圾滞留时间不得超过1小时，确保垃圾桶不满溢、不超标，周围2米范围内干净整洁无垃圾堆积。各村生活垃圾，区别易腐垃圾和其他垃圾分类清运，一般清运车辆能到达的行政村要求直接到垃圾分类收集点清运，偏远的自然村和村里协商同意后可集中到某一个或某几个收集点进行集中清运，原则上要求做到日产日清。</w:t>
      </w:r>
    </w:p>
    <w:tbl>
      <w:tblPr>
        <w:tblStyle w:val="62"/>
        <w:tblW w:w="8120" w:type="dxa"/>
        <w:jc w:val="right"/>
        <w:tblLayout w:type="fixed"/>
        <w:tblCellMar>
          <w:top w:w="0" w:type="dxa"/>
          <w:left w:w="108" w:type="dxa"/>
          <w:bottom w:w="0" w:type="dxa"/>
          <w:right w:w="108" w:type="dxa"/>
        </w:tblCellMar>
      </w:tblPr>
      <w:tblGrid>
        <w:gridCol w:w="1171"/>
        <w:gridCol w:w="2228"/>
        <w:gridCol w:w="4721"/>
      </w:tblGrid>
      <w:tr w14:paraId="167961ED">
        <w:tblPrEx>
          <w:tblCellMar>
            <w:top w:w="0" w:type="dxa"/>
            <w:left w:w="108" w:type="dxa"/>
            <w:bottom w:w="0" w:type="dxa"/>
            <w:right w:w="108" w:type="dxa"/>
          </w:tblCellMar>
        </w:tblPrEx>
        <w:trPr>
          <w:trHeight w:val="90" w:hRule="atLeast"/>
          <w:jc w:val="right"/>
        </w:trPr>
        <w:tc>
          <w:tcPr>
            <w:tcW w:w="8120" w:type="dxa"/>
            <w:gridSpan w:val="3"/>
            <w:tcBorders>
              <w:top w:val="single" w:color="000000" w:sz="4" w:space="0"/>
              <w:left w:val="single" w:color="000000" w:sz="4" w:space="0"/>
              <w:bottom w:val="single" w:color="000000" w:sz="4" w:space="0"/>
              <w:right w:val="single" w:color="000000" w:sz="4" w:space="0"/>
            </w:tcBorders>
            <w:noWrap/>
            <w:vAlign w:val="bottom"/>
          </w:tcPr>
          <w:p w14:paraId="14363BEF">
            <w:pPr>
              <w:spacing w:line="460" w:lineRule="exact"/>
              <w:ind w:firstLine="1416" w:firstLineChars="600"/>
              <w:rPr>
                <w:rFonts w:hint="eastAsia" w:ascii="仿宋" w:hAnsi="仿宋" w:eastAsia="仿宋" w:cs="仿宋"/>
                <w:spacing w:val="-2"/>
                <w:sz w:val="24"/>
                <w:szCs w:val="24"/>
              </w:rPr>
            </w:pPr>
            <w:r>
              <w:rPr>
                <w:rFonts w:hint="eastAsia" w:ascii="仿宋" w:hAnsi="仿宋" w:eastAsia="仿宋" w:cs="仿宋"/>
                <w:spacing w:val="-2"/>
                <w:sz w:val="24"/>
                <w:szCs w:val="24"/>
              </w:rPr>
              <w:t>李家镇各村易腐垃圾清运时间表</w:t>
            </w:r>
          </w:p>
        </w:tc>
      </w:tr>
      <w:tr w14:paraId="1834E81E">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08C30856">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序号</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452EB396">
            <w:pPr>
              <w:spacing w:line="460" w:lineRule="exact"/>
              <w:rPr>
                <w:rFonts w:hint="eastAsia" w:ascii="仿宋" w:hAnsi="仿宋" w:eastAsia="仿宋" w:cs="仿宋"/>
                <w:spacing w:val="-2"/>
                <w:sz w:val="24"/>
                <w:szCs w:val="24"/>
              </w:rPr>
            </w:pPr>
            <w:r>
              <w:rPr>
                <w:rFonts w:hint="eastAsia" w:ascii="仿宋" w:hAnsi="仿宋" w:eastAsia="仿宋" w:cs="仿宋"/>
                <w:spacing w:val="-2"/>
                <w:sz w:val="24"/>
                <w:szCs w:val="24"/>
              </w:rPr>
              <w:t>各自然村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6F85671F">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清运时间</w:t>
            </w:r>
          </w:p>
        </w:tc>
      </w:tr>
      <w:tr w14:paraId="0952C58B">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7AEF4DD2">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70871CD5">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三溪村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28E4467A">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7: 00-7：30</w:t>
            </w:r>
          </w:p>
        </w:tc>
      </w:tr>
      <w:tr w14:paraId="34E11A69">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75A7E5DE">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2</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33461A7F">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李家村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6D3BA26C">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7：30-8：00</w:t>
            </w:r>
          </w:p>
        </w:tc>
      </w:tr>
      <w:tr w14:paraId="776E0056">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24D69EF6">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3</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10F16A89">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诸家村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34D32F22">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8：00-8: 30</w:t>
            </w:r>
          </w:p>
        </w:tc>
      </w:tr>
      <w:tr w14:paraId="74205863">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37341929">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4</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2FEF1084">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新联村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30F07A77">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8: 30-9: 00</w:t>
            </w:r>
          </w:p>
        </w:tc>
      </w:tr>
      <w:tr w14:paraId="5F95157F">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337182D2">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5</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62CF16B1">
            <w:pPr>
              <w:spacing w:line="460" w:lineRule="exact"/>
              <w:rPr>
                <w:rFonts w:hint="eastAsia" w:ascii="仿宋" w:hAnsi="仿宋" w:eastAsia="仿宋" w:cs="仿宋"/>
                <w:spacing w:val="-2"/>
                <w:sz w:val="24"/>
                <w:szCs w:val="24"/>
              </w:rPr>
            </w:pPr>
            <w:r>
              <w:rPr>
                <w:rFonts w:hint="eastAsia" w:ascii="仿宋" w:hAnsi="仿宋" w:eastAsia="仿宋" w:cs="仿宋"/>
                <w:spacing w:val="-2"/>
                <w:sz w:val="24"/>
                <w:szCs w:val="24"/>
              </w:rPr>
              <w:t>下龙桥村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08CE9352">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9：00-9：30</w:t>
            </w:r>
          </w:p>
        </w:tc>
      </w:tr>
      <w:tr w14:paraId="137E2ADA">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41B2160E">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6</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2C323C14">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白马村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50961902">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11：00-11：30</w:t>
            </w:r>
          </w:p>
        </w:tc>
      </w:tr>
      <w:tr w14:paraId="4A6C6392">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23710971">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7</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7C2A7BC9">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长林村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1FA8286C">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11：30-12：00</w:t>
            </w:r>
          </w:p>
        </w:tc>
      </w:tr>
      <w:tr w14:paraId="255E233A">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6775BD15">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8</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5A1868E9">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石鼓村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5F65D9A3">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12：00-12：30</w:t>
            </w:r>
          </w:p>
        </w:tc>
      </w:tr>
      <w:tr w14:paraId="21DA98A8">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40697B8A">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9</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0715B78E">
            <w:pPr>
              <w:spacing w:line="460" w:lineRule="exact"/>
              <w:jc w:val="center"/>
              <w:rPr>
                <w:rFonts w:hint="eastAsia" w:ascii="仿宋" w:hAnsi="仿宋" w:eastAsia="仿宋" w:cs="仿宋"/>
                <w:spacing w:val="-2"/>
                <w:sz w:val="24"/>
                <w:szCs w:val="24"/>
              </w:rPr>
            </w:pPr>
            <w:r>
              <w:rPr>
                <w:rFonts w:hint="eastAsia" w:ascii="仿宋" w:hAnsi="仿宋" w:eastAsia="仿宋" w:cs="仿宋"/>
                <w:spacing w:val="-2"/>
                <w:sz w:val="24"/>
                <w:szCs w:val="24"/>
              </w:rPr>
              <w:t>中转站、镇政府</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5CC38AD7">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13：00-13: 30</w:t>
            </w:r>
          </w:p>
        </w:tc>
      </w:tr>
      <w:tr w14:paraId="57AC9855">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04DF99BF">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10</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2BC934F9">
            <w:pPr>
              <w:spacing w:line="460" w:lineRule="exact"/>
              <w:jc w:val="center"/>
              <w:rPr>
                <w:rFonts w:hint="eastAsia" w:ascii="仿宋" w:hAnsi="仿宋" w:eastAsia="仿宋" w:cs="仿宋"/>
                <w:spacing w:val="-2"/>
                <w:sz w:val="24"/>
                <w:szCs w:val="24"/>
              </w:rPr>
            </w:pPr>
            <w:r>
              <w:rPr>
                <w:rFonts w:hint="eastAsia" w:ascii="仿宋" w:hAnsi="仿宋" w:eastAsia="仿宋" w:cs="仿宋"/>
                <w:spacing w:val="-2"/>
                <w:sz w:val="24"/>
                <w:szCs w:val="24"/>
              </w:rPr>
              <w:t>西坑源村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04626AF0">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14：00-14：30</w:t>
            </w:r>
          </w:p>
        </w:tc>
      </w:tr>
      <w:tr w14:paraId="2B09B9A5">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5541D07A">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11</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33C1FB36">
            <w:pPr>
              <w:spacing w:line="460" w:lineRule="exact"/>
              <w:jc w:val="center"/>
              <w:rPr>
                <w:rFonts w:hint="eastAsia" w:ascii="仿宋" w:hAnsi="仿宋" w:eastAsia="仿宋" w:cs="仿宋"/>
                <w:spacing w:val="-2"/>
                <w:sz w:val="24"/>
                <w:szCs w:val="24"/>
              </w:rPr>
            </w:pPr>
            <w:r>
              <w:rPr>
                <w:rFonts w:hint="eastAsia" w:ascii="仿宋" w:hAnsi="仿宋" w:eastAsia="仿宋" w:cs="仿宋"/>
                <w:spacing w:val="-2"/>
                <w:sz w:val="24"/>
                <w:szCs w:val="24"/>
              </w:rPr>
              <w:t>北坑源村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17B4712E">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14：30-15：00</w:t>
            </w:r>
          </w:p>
        </w:tc>
      </w:tr>
      <w:tr w14:paraId="462BA776">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3436B9B4">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12</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62E739A8">
            <w:pPr>
              <w:spacing w:line="460" w:lineRule="exact"/>
              <w:jc w:val="center"/>
              <w:rPr>
                <w:rFonts w:hint="eastAsia" w:ascii="仿宋" w:hAnsi="仿宋" w:eastAsia="仿宋" w:cs="仿宋"/>
                <w:spacing w:val="-2"/>
                <w:sz w:val="24"/>
                <w:szCs w:val="24"/>
              </w:rPr>
            </w:pPr>
            <w:r>
              <w:rPr>
                <w:rFonts w:hint="eastAsia" w:ascii="仿宋" w:hAnsi="仿宋" w:eastAsia="仿宋" w:cs="仿宋"/>
                <w:spacing w:val="-2"/>
                <w:sz w:val="24"/>
                <w:szCs w:val="24"/>
              </w:rPr>
              <w:t>沙墩头村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3879123A">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15: 00-15: 30</w:t>
            </w:r>
          </w:p>
        </w:tc>
      </w:tr>
      <w:tr w14:paraId="37C6A939">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3685342A">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13</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7A3F948A">
            <w:pPr>
              <w:spacing w:line="460" w:lineRule="exact"/>
              <w:jc w:val="center"/>
              <w:rPr>
                <w:rFonts w:hint="eastAsia" w:ascii="仿宋" w:hAnsi="仿宋" w:eastAsia="仿宋" w:cs="仿宋"/>
                <w:spacing w:val="-2"/>
                <w:sz w:val="24"/>
                <w:szCs w:val="24"/>
              </w:rPr>
            </w:pPr>
            <w:r>
              <w:rPr>
                <w:rFonts w:hint="eastAsia" w:ascii="仿宋" w:hAnsi="仿宋" w:eastAsia="仿宋" w:cs="仿宋"/>
                <w:spacing w:val="-2"/>
                <w:sz w:val="24"/>
                <w:szCs w:val="24"/>
              </w:rPr>
              <w:t>上龙桥村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4630A508">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15：30-16：00</w:t>
            </w:r>
          </w:p>
        </w:tc>
      </w:tr>
      <w:tr w14:paraId="223C02C4">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06A79859">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14</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7F867280">
            <w:pPr>
              <w:spacing w:line="460" w:lineRule="exact"/>
              <w:ind w:firstLine="236" w:firstLineChars="100"/>
              <w:rPr>
                <w:rFonts w:hint="eastAsia" w:ascii="仿宋" w:hAnsi="仿宋" w:eastAsia="仿宋" w:cs="仿宋"/>
                <w:spacing w:val="-2"/>
                <w:sz w:val="24"/>
                <w:szCs w:val="24"/>
              </w:rPr>
            </w:pPr>
            <w:r>
              <w:rPr>
                <w:rFonts w:hint="eastAsia" w:ascii="仿宋" w:hAnsi="仿宋" w:eastAsia="仿宋" w:cs="仿宋"/>
                <w:spacing w:val="-2"/>
                <w:sz w:val="24"/>
                <w:szCs w:val="24"/>
              </w:rPr>
              <w:t>新桥村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7AABB800">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16：00-16：30</w:t>
            </w:r>
          </w:p>
        </w:tc>
      </w:tr>
      <w:tr w14:paraId="1611A122">
        <w:tblPrEx>
          <w:tblCellMar>
            <w:top w:w="0" w:type="dxa"/>
            <w:left w:w="108" w:type="dxa"/>
            <w:bottom w:w="0" w:type="dxa"/>
            <w:right w:w="108" w:type="dxa"/>
          </w:tblCellMar>
        </w:tblPrEx>
        <w:trPr>
          <w:trHeight w:val="90" w:hRule="atLeast"/>
          <w:jc w:val="right"/>
        </w:trPr>
        <w:tc>
          <w:tcPr>
            <w:tcW w:w="8120" w:type="dxa"/>
            <w:gridSpan w:val="3"/>
            <w:tcBorders>
              <w:top w:val="single" w:color="000000" w:sz="4" w:space="0"/>
              <w:left w:val="single" w:color="000000" w:sz="4" w:space="0"/>
              <w:bottom w:val="single" w:color="000000" w:sz="4" w:space="0"/>
              <w:right w:val="single" w:color="000000" w:sz="4" w:space="0"/>
            </w:tcBorders>
            <w:noWrap/>
            <w:vAlign w:val="bottom"/>
          </w:tcPr>
          <w:p w14:paraId="27BDAE2C">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李家镇各村其他垃圾清运时间表</w:t>
            </w:r>
          </w:p>
        </w:tc>
      </w:tr>
      <w:tr w14:paraId="2A592E1D">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338156F0">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序号</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738EF293">
            <w:pPr>
              <w:spacing w:line="460" w:lineRule="exact"/>
              <w:rPr>
                <w:rFonts w:hint="eastAsia" w:ascii="仿宋" w:hAnsi="仿宋" w:eastAsia="仿宋" w:cs="仿宋"/>
                <w:spacing w:val="-2"/>
                <w:sz w:val="24"/>
                <w:szCs w:val="24"/>
              </w:rPr>
            </w:pPr>
            <w:r>
              <w:rPr>
                <w:rFonts w:hint="eastAsia" w:ascii="仿宋" w:hAnsi="仿宋" w:eastAsia="仿宋" w:cs="仿宋"/>
                <w:spacing w:val="-2"/>
                <w:sz w:val="24"/>
                <w:szCs w:val="24"/>
              </w:rPr>
              <w:t>各自然村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759CB56E">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清运时间</w:t>
            </w:r>
          </w:p>
        </w:tc>
      </w:tr>
      <w:tr w14:paraId="26F83150">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5A8F4987">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0FA60426">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石鼓村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16725D36">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5:50-6:10</w:t>
            </w:r>
          </w:p>
        </w:tc>
      </w:tr>
      <w:tr w14:paraId="6F3FE25B">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0D68AE84">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2</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14B57DC5">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白马村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0CF6DA4B">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6:20-6:40</w:t>
            </w:r>
          </w:p>
        </w:tc>
      </w:tr>
      <w:tr w14:paraId="367AB95A">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1503F19E">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3</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7B7511DA">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长林村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39EC51AA">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6:50-7:10</w:t>
            </w:r>
          </w:p>
        </w:tc>
      </w:tr>
      <w:tr w14:paraId="087F0114">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0840C7C5">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4</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697CC2CC">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三溪村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6379E37C">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7:20-7:30</w:t>
            </w:r>
          </w:p>
        </w:tc>
      </w:tr>
      <w:tr w14:paraId="76ACB427">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1755CD35">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5</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0ACA127C">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诸家村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0FD8DC32">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7:45-8:00</w:t>
            </w:r>
          </w:p>
        </w:tc>
      </w:tr>
      <w:tr w14:paraId="6A662E7E">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674DD410">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6</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7B51D1D9">
            <w:pPr>
              <w:spacing w:line="460" w:lineRule="exact"/>
              <w:ind w:firstLine="236" w:firstLineChars="100"/>
              <w:rPr>
                <w:rFonts w:hint="eastAsia" w:ascii="仿宋" w:hAnsi="仿宋" w:eastAsia="仿宋" w:cs="仿宋"/>
                <w:spacing w:val="-2"/>
                <w:sz w:val="24"/>
                <w:szCs w:val="24"/>
              </w:rPr>
            </w:pPr>
            <w:r>
              <w:rPr>
                <w:rFonts w:hint="eastAsia" w:ascii="仿宋" w:hAnsi="仿宋" w:eastAsia="仿宋" w:cs="仿宋"/>
                <w:spacing w:val="-2"/>
                <w:sz w:val="24"/>
                <w:szCs w:val="24"/>
              </w:rPr>
              <w:t>沙墩头村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372BBFA4">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5:30-7:00</w:t>
            </w:r>
          </w:p>
        </w:tc>
      </w:tr>
      <w:tr w14:paraId="36FFBB83">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1A284778">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7</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48A1749E">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龙桥村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79E24EA8">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7:00-7:20</w:t>
            </w:r>
          </w:p>
        </w:tc>
      </w:tr>
      <w:tr w14:paraId="0F6947CE">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65182DE8">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8</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7F2B63EB">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新联村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402F75B2">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7:20-7:30</w:t>
            </w:r>
          </w:p>
        </w:tc>
      </w:tr>
      <w:tr w14:paraId="4FF3CFDC">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54CC633A">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9</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42EC7F46">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新桥村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3999C7D3">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7:30-7:40</w:t>
            </w:r>
          </w:p>
        </w:tc>
      </w:tr>
      <w:tr w14:paraId="1C580FE2">
        <w:tblPrEx>
          <w:tblCellMar>
            <w:top w:w="0" w:type="dxa"/>
            <w:left w:w="108" w:type="dxa"/>
            <w:bottom w:w="0" w:type="dxa"/>
            <w:right w:w="108" w:type="dxa"/>
          </w:tblCellMar>
        </w:tblPrEx>
        <w:trPr>
          <w:trHeight w:val="90" w:hRule="atLeast"/>
          <w:jc w:val="right"/>
        </w:trPr>
        <w:tc>
          <w:tcPr>
            <w:tcW w:w="1171" w:type="dxa"/>
            <w:tcBorders>
              <w:top w:val="single" w:color="000000" w:sz="4" w:space="0"/>
              <w:left w:val="single" w:color="000000" w:sz="4" w:space="0"/>
              <w:bottom w:val="single" w:color="000000" w:sz="4" w:space="0"/>
              <w:right w:val="single" w:color="000000" w:sz="4" w:space="0"/>
            </w:tcBorders>
            <w:noWrap/>
            <w:vAlign w:val="bottom"/>
          </w:tcPr>
          <w:p w14:paraId="2F5B7C68">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10</w:t>
            </w:r>
          </w:p>
        </w:tc>
        <w:tc>
          <w:tcPr>
            <w:tcW w:w="2228" w:type="dxa"/>
            <w:tcBorders>
              <w:top w:val="single" w:color="000000" w:sz="4" w:space="0"/>
              <w:left w:val="single" w:color="000000" w:sz="4" w:space="0"/>
              <w:bottom w:val="single" w:color="000000" w:sz="4" w:space="0"/>
              <w:right w:val="single" w:color="000000" w:sz="4" w:space="0"/>
            </w:tcBorders>
            <w:noWrap/>
            <w:vAlign w:val="bottom"/>
          </w:tcPr>
          <w:p w14:paraId="689DE44A">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李家村</w:t>
            </w:r>
          </w:p>
        </w:tc>
        <w:tc>
          <w:tcPr>
            <w:tcW w:w="4721" w:type="dxa"/>
            <w:tcBorders>
              <w:top w:val="single" w:color="000000" w:sz="4" w:space="0"/>
              <w:left w:val="single" w:color="000000" w:sz="4" w:space="0"/>
              <w:bottom w:val="single" w:color="000000" w:sz="4" w:space="0"/>
              <w:right w:val="single" w:color="000000" w:sz="4" w:space="0"/>
            </w:tcBorders>
            <w:noWrap/>
            <w:vAlign w:val="bottom"/>
          </w:tcPr>
          <w:p w14:paraId="422AB717">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7:40-8:00</w:t>
            </w:r>
          </w:p>
        </w:tc>
      </w:tr>
    </w:tbl>
    <w:p w14:paraId="79D1AA3B">
      <w:pPr>
        <w:spacing w:line="460" w:lineRule="exact"/>
        <w:ind w:firstLine="708" w:firstLineChars="300"/>
        <w:rPr>
          <w:rFonts w:hint="eastAsia" w:ascii="仿宋" w:hAnsi="仿宋" w:eastAsia="仿宋" w:cs="仿宋"/>
          <w:spacing w:val="-2"/>
          <w:sz w:val="24"/>
          <w:szCs w:val="24"/>
        </w:rPr>
      </w:pPr>
    </w:p>
    <w:p w14:paraId="4B77694F">
      <w:pPr>
        <w:numPr>
          <w:ilvl w:val="0"/>
          <w:numId w:val="1"/>
        </w:num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中转站作业</w:t>
      </w:r>
    </w:p>
    <w:p w14:paraId="714D0B8E">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须配备专人操作运行；中转站垃圾应倾倒在压缩槽内，并及时将散落垃圾清扫到垃圾槽内，渗滤液无满溢；地面无散落垃圾；站内应做好消杀、除臭、清洗工作，并建立相应台账。费用里包含垃圾中转站运行费用（如人员工资、设备房屋的日常维护费、水电费等）。</w:t>
      </w:r>
    </w:p>
    <w:p w14:paraId="63836EEC">
      <w:pPr>
        <w:spacing w:line="460" w:lineRule="exact"/>
        <w:ind w:firstLine="708" w:firstLineChars="300"/>
        <w:rPr>
          <w:rFonts w:hint="eastAsia" w:ascii="仿宋" w:hAnsi="仿宋" w:eastAsia="仿宋" w:cs="仿宋"/>
          <w:spacing w:val="-2"/>
          <w:sz w:val="24"/>
          <w:szCs w:val="24"/>
        </w:rPr>
      </w:pPr>
      <w:r>
        <w:rPr>
          <w:rFonts w:hint="eastAsia" w:ascii="仿宋" w:hAnsi="仿宋" w:eastAsia="仿宋" w:cs="仿宋"/>
          <w:spacing w:val="-2"/>
          <w:sz w:val="24"/>
          <w:szCs w:val="24"/>
        </w:rPr>
        <w:t>6.车辆说明</w:t>
      </w:r>
    </w:p>
    <w:p w14:paraId="41AC26F9">
      <w:pPr>
        <w:spacing w:line="460" w:lineRule="exact"/>
        <w:ind w:firstLine="472" w:firstLineChars="2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音乐收集车、扫地车、垃圾收集车、易腐垃圾压缩车由中标供应商提供，所产生的所有费用包括运行费、油费、车辆事故处理费、赔偿费、日常维护、非人为造成的车辆故障（单次维修费在5000元以下的）在本次中标价内。单次维修费在5000元以上的不包括在本次中标价内，由乙方与甲方另行结算。年检、保险由中标供应商负责。易腐垃圾车总质量小于4.5吨，长度小于6米， 排量小于1999ML, 国六排放标准，需上蓝牌。</w:t>
      </w:r>
    </w:p>
    <w:p w14:paraId="2B4B445D">
      <w:pPr>
        <w:spacing w:line="460" w:lineRule="exact"/>
        <w:ind w:firstLine="472" w:firstLineChars="2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（2）洒水车、清扫车、冲洗车和其他垃圾压缩车由采购单位提供，垃圾中转站压缩设备、车辆维护及车辆运营所产生的所有费用（包括车辆的运行费、车辆事故处理费、赔偿费、油费</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日常维护</w:t>
      </w:r>
      <w:r>
        <w:rPr>
          <w:rFonts w:hint="eastAsia" w:ascii="仿宋" w:hAnsi="仿宋" w:eastAsia="仿宋" w:cs="仿宋"/>
          <w:color w:val="auto"/>
          <w:spacing w:val="-2"/>
          <w:sz w:val="24"/>
          <w:szCs w:val="24"/>
          <w:highlight w:val="none"/>
        </w:rPr>
        <w:t>等，非人为造成的车辆故障及压缩设备故障，单次维修费在5000元以下的）在本次中标价内，车辆年检费用和单次维修费在5000元以上的不包括在本次中标价内，由乙方与甲方另行结算。</w:t>
      </w:r>
    </w:p>
    <w:p w14:paraId="52C9D0C2">
      <w:pPr>
        <w:spacing w:line="460" w:lineRule="exact"/>
        <w:ind w:firstLine="472" w:firstLineChars="2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（3）每天作业结束要保持车辆清洁，并停至指定位置，车辆原则上不得驶出李家镇范围、未经业主同意一律不得外借或用于他用。</w:t>
      </w:r>
    </w:p>
    <w:p w14:paraId="37F326D6">
      <w:pPr>
        <w:spacing w:line="460" w:lineRule="exact"/>
        <w:ind w:firstLine="472" w:firstLineChars="2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四</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集镇保洁和垃圾分类考核要求</w:t>
      </w:r>
    </w:p>
    <w:p w14:paraId="09405139">
      <w:pPr>
        <w:spacing w:line="460" w:lineRule="exact"/>
        <w:ind w:firstLine="472" w:firstLineChars="2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采购单位提供的环卫车辆应正确使用和正常维护，作业结束后每天清洗，因操作或维护不当造成车辆巨大损坏影响使用由服务单位按车辆市场价值赔偿损失，并扣除所有履约保证金（如服务公司提供的是履约保函，所需扣除的履约保证金从最后一次合同应付款中扣除，下同）；因操作或维护不当造成车辆损坏由服务单位自行维修（正常维修和维护费用已含在中标价内）。</w:t>
      </w:r>
    </w:p>
    <w:p w14:paraId="0AFDC4DE">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color w:val="auto"/>
          <w:spacing w:val="-2"/>
          <w:sz w:val="24"/>
          <w:szCs w:val="24"/>
          <w:highlight w:val="none"/>
        </w:rPr>
        <w:t>2.垃圾分类专管员在定点定时投放时间内离岗，每次扣除500元履约保证金。5个垃圾分类点位和集镇果壳箱垃圾桶外观</w:t>
      </w:r>
      <w:r>
        <w:rPr>
          <w:rFonts w:hint="eastAsia" w:ascii="仿宋" w:hAnsi="仿宋" w:eastAsia="仿宋" w:cs="仿宋"/>
          <w:spacing w:val="-2"/>
          <w:sz w:val="24"/>
          <w:szCs w:val="24"/>
        </w:rPr>
        <w:t>不干净整洁、垃圾桶满溢、桶外暴露垃圾的每次扣除1000元履约保证金，出现分类垃圾混合收集，混合运输现象的每次扣除1000元履约保证金。</w:t>
      </w:r>
    </w:p>
    <w:p w14:paraId="657D457A">
      <w:pPr>
        <w:spacing w:line="460" w:lineRule="exact"/>
        <w:ind w:firstLine="236" w:firstLineChars="100"/>
        <w:rPr>
          <w:rFonts w:hint="eastAsia" w:ascii="仿宋" w:hAnsi="仿宋" w:eastAsia="仿宋" w:cs="仿宋"/>
          <w:spacing w:val="-2"/>
          <w:sz w:val="24"/>
          <w:szCs w:val="24"/>
        </w:rPr>
      </w:pPr>
      <w:r>
        <w:rPr>
          <w:rFonts w:hint="eastAsia" w:ascii="仿宋" w:hAnsi="仿宋" w:eastAsia="仿宋" w:cs="仿宋"/>
          <w:spacing w:val="-2"/>
          <w:sz w:val="24"/>
          <w:szCs w:val="24"/>
        </w:rPr>
        <w:t xml:space="preserve"> 3.垃圾分类专管员要严格履职，指导群众做好垃圾分类投放。对未按要求分类的垃圾予以拒收，如发现专管员有二次分类每次扣除500元履约保证金。</w:t>
      </w:r>
    </w:p>
    <w:p w14:paraId="52C25AB4">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4.集镇保洁员对所包段区域的道路及两侧边沟进行日常保洁，检查发现有杂物，垃圾，塑料袋每次扣除100元履约保证金。</w:t>
      </w:r>
    </w:p>
    <w:p w14:paraId="661C41DD">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5.保洁员要对集镇公厕及时清洗，检查发现未清洗每次扣除500元履约保证金。</w:t>
      </w:r>
    </w:p>
    <w:p w14:paraId="070A47BE">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6.集镇保洁、垃圾分类、垃圾清运工作不到位被上级主管部门曝光或考核扣分的，采购单位按1000元／点位扣除服务单位履约保证金。</w:t>
      </w:r>
    </w:p>
    <w:p w14:paraId="32E6AA5C">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7.各项损坏的设备或车辆要维修到位，所有设备按正常保养。如出现未维修或保养的，采购单位有权从服务单位的履约保证金中扣除该费用。</w:t>
      </w:r>
    </w:p>
    <w:p w14:paraId="5F267F14">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五</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垃圾清运考核要求</w:t>
      </w:r>
    </w:p>
    <w:p w14:paraId="5FD56994">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每月村里反映垃圾清运不及时累计达2次，扣除500元履约保证金；累计达3次，扣除1000元履约保证金；累计达5次及以上，扣除3000元履约保证金。（2）垃圾中转站未按规定操作发现一次扣1000元履约保证金，因操作不当造成设备损坏由服务单位自行维修或更新（正常维修已含在外包费用里面），并扣除所有履约保证金。（3）环卫车辆应正确使用和正常维护，作业结束后每天清洗，因操作或维护不当造成车辆巨大损坏影响使用由服务单位按车辆市场价值赔偿损失，并扣除所有履约保证金；因操作或维护不当造成车辆损坏由服务单位自行维修（正常维修和维护费用已含在外包费用里面）。（4）所有车辆作业时均应使用车载称重系统，服务单位每日应对车载系统是否正常运行进行检查，并正确使用。每月车载上线率不达标被上级主管部门扣分的，采购单位按1000元／月扣除服务单位履约保证金。（5）服务单位应严格执行“拒运制度”，如发现垃圾混运情况，采购单位按1000元／次扣除服务单位履约保证金（6）垃圾清运车在清运、运输时应注意垃圾集置点和道路卫生，如发现“抛洒滴漏”情况，采购单位按500元/次扣除履约保证金。（7）服务期满，垃圾中转站、所有环卫车辆要完好无损交回业主，损坏的设备或车辆要维修到位，所有设备按正常保养，如出现未维修或保养的，将扣回维修保养费用。（8）在每个季度支付服务费时，服务单位要保证业主移交使用的所有环卫车辆、垃圾中转站设备完好无损方可支付。如因垃圾清运未按要求导致业主被上级部门考核扣分或曝光等，采购单位按每个曝光点位1000元/次扣除服务单位的履约保证金；各项损坏的设备或车辆要维修到位，所有设备按正常保养，如出现未维修或保养的，采购单位有权扣除服务单位该费用。</w:t>
      </w:r>
    </w:p>
    <w:p w14:paraId="5400B63C">
      <w:pPr>
        <w:spacing w:line="460" w:lineRule="exac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六</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所需人员配备要求</w:t>
      </w:r>
    </w:p>
    <w:p w14:paraId="3A97C098">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 xml:space="preserve"> 所需人员要求政治上可靠，遵纪守法，敬业爱岗，身体素质好，无不良行为记录，知晓本岗位的服务礼仪、根据岗位统一着装。人员的最低配置须满足下表要求：</w:t>
      </w:r>
    </w:p>
    <w:tbl>
      <w:tblPr>
        <w:tblStyle w:val="62"/>
        <w:tblpPr w:leftFromText="180" w:rightFromText="180" w:vertAnchor="text" w:horzAnchor="page" w:tblpX="2070" w:tblpY="824"/>
        <w:tblOverlap w:val="never"/>
        <w:tblW w:w="7698" w:type="dxa"/>
        <w:tblInd w:w="0" w:type="dxa"/>
        <w:tblLayout w:type="fixed"/>
        <w:tblCellMar>
          <w:top w:w="15" w:type="dxa"/>
          <w:left w:w="15" w:type="dxa"/>
          <w:bottom w:w="15" w:type="dxa"/>
          <w:right w:w="15" w:type="dxa"/>
        </w:tblCellMar>
      </w:tblPr>
      <w:tblGrid>
        <w:gridCol w:w="852"/>
        <w:gridCol w:w="3864"/>
        <w:gridCol w:w="1622"/>
        <w:gridCol w:w="1360"/>
      </w:tblGrid>
      <w:tr w14:paraId="3180DD3C">
        <w:tblPrEx>
          <w:tblCellMar>
            <w:top w:w="15" w:type="dxa"/>
            <w:left w:w="15" w:type="dxa"/>
            <w:bottom w:w="15" w:type="dxa"/>
            <w:right w:w="15" w:type="dxa"/>
          </w:tblCellMar>
        </w:tblPrEx>
        <w:trPr>
          <w:trHeight w:val="952"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2037397A">
            <w:pPr>
              <w:spacing w:line="460" w:lineRule="exact"/>
              <w:ind w:firstLine="236" w:firstLineChars="100"/>
              <w:rPr>
                <w:rFonts w:hint="eastAsia" w:ascii="仿宋" w:hAnsi="仿宋" w:eastAsia="仿宋" w:cs="仿宋"/>
                <w:spacing w:val="-2"/>
                <w:sz w:val="24"/>
                <w:szCs w:val="24"/>
              </w:rPr>
            </w:pPr>
            <w:r>
              <w:rPr>
                <w:rFonts w:hint="eastAsia" w:ascii="仿宋" w:hAnsi="仿宋" w:eastAsia="仿宋" w:cs="仿宋"/>
                <w:spacing w:val="-2"/>
                <w:sz w:val="24"/>
                <w:szCs w:val="24"/>
              </w:rPr>
              <w:t>序号</w:t>
            </w:r>
          </w:p>
        </w:tc>
        <w:tc>
          <w:tcPr>
            <w:tcW w:w="3864" w:type="dxa"/>
            <w:tcBorders>
              <w:top w:val="single" w:color="000000" w:sz="4" w:space="0"/>
              <w:left w:val="single" w:color="000000" w:sz="4" w:space="0"/>
              <w:bottom w:val="single" w:color="000000" w:sz="4" w:space="0"/>
              <w:right w:val="single" w:color="000000" w:sz="4" w:space="0"/>
            </w:tcBorders>
            <w:noWrap/>
            <w:vAlign w:val="center"/>
          </w:tcPr>
          <w:p w14:paraId="1DBB96F3">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配置岗位</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0A7CD057">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人员数量</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71989272">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备注</w:t>
            </w:r>
          </w:p>
        </w:tc>
      </w:tr>
      <w:tr w14:paraId="43956140">
        <w:tblPrEx>
          <w:tblCellMar>
            <w:top w:w="15" w:type="dxa"/>
            <w:left w:w="15" w:type="dxa"/>
            <w:bottom w:w="15" w:type="dxa"/>
            <w:right w:w="15" w:type="dxa"/>
          </w:tblCellMar>
        </w:tblPrEx>
        <w:trPr>
          <w:trHeight w:val="511"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59EBC21E">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w:t>
            </w:r>
          </w:p>
        </w:tc>
        <w:tc>
          <w:tcPr>
            <w:tcW w:w="3864" w:type="dxa"/>
            <w:tcBorders>
              <w:top w:val="single" w:color="000000" w:sz="4" w:space="0"/>
              <w:left w:val="single" w:color="000000" w:sz="4" w:space="0"/>
              <w:bottom w:val="single" w:color="000000" w:sz="4" w:space="0"/>
              <w:right w:val="single" w:color="000000" w:sz="4" w:space="0"/>
            </w:tcBorders>
            <w:noWrap/>
            <w:vAlign w:val="center"/>
          </w:tcPr>
          <w:p w14:paraId="2D81B2D2">
            <w:pPr>
              <w:spacing w:line="460" w:lineRule="exact"/>
              <w:ind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集镇保洁</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3923D7B5">
            <w:pPr>
              <w:spacing w:line="460" w:lineRule="exact"/>
              <w:ind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11</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0152F1D5">
            <w:pPr>
              <w:spacing w:line="460" w:lineRule="exact"/>
              <w:ind w:firstLine="472" w:firstLineChars="200"/>
              <w:rPr>
                <w:rFonts w:hint="eastAsia" w:ascii="仿宋" w:hAnsi="仿宋" w:eastAsia="仿宋" w:cs="仿宋"/>
                <w:color w:val="auto"/>
                <w:spacing w:val="-2"/>
                <w:sz w:val="24"/>
                <w:szCs w:val="24"/>
              </w:rPr>
            </w:pPr>
          </w:p>
        </w:tc>
      </w:tr>
      <w:tr w14:paraId="05E88A2B">
        <w:tblPrEx>
          <w:tblCellMar>
            <w:top w:w="15" w:type="dxa"/>
            <w:left w:w="15" w:type="dxa"/>
            <w:bottom w:w="15" w:type="dxa"/>
            <w:right w:w="15" w:type="dxa"/>
          </w:tblCellMar>
        </w:tblPrEx>
        <w:trPr>
          <w:trHeight w:val="952"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152B9040">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2</w:t>
            </w:r>
          </w:p>
        </w:tc>
        <w:tc>
          <w:tcPr>
            <w:tcW w:w="3864" w:type="dxa"/>
            <w:tcBorders>
              <w:top w:val="single" w:color="000000" w:sz="4" w:space="0"/>
              <w:left w:val="single" w:color="000000" w:sz="4" w:space="0"/>
              <w:bottom w:val="single" w:color="000000" w:sz="4" w:space="0"/>
              <w:right w:val="single" w:color="000000" w:sz="4" w:space="0"/>
            </w:tcBorders>
            <w:noWrap/>
            <w:vAlign w:val="center"/>
          </w:tcPr>
          <w:p w14:paraId="3EBD4811">
            <w:pPr>
              <w:spacing w:line="460" w:lineRule="exact"/>
              <w:ind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音乐收集车（驾驶员、跟车员）</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79132336">
            <w:pPr>
              <w:spacing w:line="460" w:lineRule="exact"/>
              <w:ind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2</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01AF5A96">
            <w:pPr>
              <w:spacing w:line="460" w:lineRule="exact"/>
              <w:ind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1辆车</w:t>
            </w:r>
          </w:p>
        </w:tc>
      </w:tr>
      <w:tr w14:paraId="4DD79940">
        <w:tblPrEx>
          <w:tblCellMar>
            <w:top w:w="15" w:type="dxa"/>
            <w:left w:w="15" w:type="dxa"/>
            <w:bottom w:w="15" w:type="dxa"/>
            <w:right w:w="15" w:type="dxa"/>
          </w:tblCellMar>
        </w:tblPrEx>
        <w:trPr>
          <w:trHeight w:val="52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0704866B">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3</w:t>
            </w:r>
          </w:p>
        </w:tc>
        <w:tc>
          <w:tcPr>
            <w:tcW w:w="3864" w:type="dxa"/>
            <w:tcBorders>
              <w:top w:val="single" w:color="000000" w:sz="4" w:space="0"/>
              <w:left w:val="single" w:color="000000" w:sz="4" w:space="0"/>
              <w:bottom w:val="single" w:color="000000" w:sz="4" w:space="0"/>
              <w:right w:val="single" w:color="000000" w:sz="4" w:space="0"/>
            </w:tcBorders>
            <w:noWrap/>
            <w:vAlign w:val="center"/>
          </w:tcPr>
          <w:p w14:paraId="2F162EB3">
            <w:pPr>
              <w:spacing w:line="460" w:lineRule="exact"/>
              <w:ind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垃圾分类专管员</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0BC07E74">
            <w:pPr>
              <w:spacing w:line="460" w:lineRule="exact"/>
              <w:ind w:firstLine="472" w:firstLineChars="20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val="en-US" w:eastAsia="zh-CN"/>
              </w:rPr>
              <w:t>6</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51682DE0">
            <w:pPr>
              <w:spacing w:line="460" w:lineRule="exact"/>
              <w:ind w:firstLine="472" w:firstLineChars="200"/>
              <w:rPr>
                <w:rFonts w:hint="eastAsia" w:ascii="仿宋" w:hAnsi="仿宋" w:eastAsia="仿宋" w:cs="仿宋"/>
                <w:color w:val="auto"/>
                <w:spacing w:val="-2"/>
                <w:sz w:val="24"/>
                <w:szCs w:val="24"/>
              </w:rPr>
            </w:pPr>
          </w:p>
        </w:tc>
      </w:tr>
      <w:tr w14:paraId="7388048E">
        <w:tblPrEx>
          <w:tblCellMar>
            <w:top w:w="15" w:type="dxa"/>
            <w:left w:w="15" w:type="dxa"/>
            <w:bottom w:w="15" w:type="dxa"/>
            <w:right w:w="15" w:type="dxa"/>
          </w:tblCellMar>
        </w:tblPrEx>
        <w:trPr>
          <w:trHeight w:val="1864"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113F5E09">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4</w:t>
            </w:r>
          </w:p>
        </w:tc>
        <w:tc>
          <w:tcPr>
            <w:tcW w:w="3864" w:type="dxa"/>
            <w:tcBorders>
              <w:top w:val="single" w:color="000000" w:sz="4" w:space="0"/>
              <w:left w:val="single" w:color="000000" w:sz="4" w:space="0"/>
              <w:bottom w:val="single" w:color="000000" w:sz="4" w:space="0"/>
              <w:right w:val="single" w:color="000000" w:sz="4" w:space="0"/>
            </w:tcBorders>
            <w:noWrap/>
            <w:vAlign w:val="center"/>
          </w:tcPr>
          <w:p w14:paraId="217F1FC0">
            <w:pPr>
              <w:spacing w:line="460" w:lineRule="exac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洒水车</w:t>
            </w:r>
            <w:r>
              <w:rPr>
                <w:rFonts w:hint="eastAsia" w:ascii="仿宋" w:hAnsi="仿宋" w:eastAsia="仿宋" w:cs="仿宋"/>
                <w:color w:val="auto"/>
                <w:spacing w:val="-2"/>
                <w:sz w:val="24"/>
                <w:szCs w:val="24"/>
                <w:highlight w:val="none"/>
                <w:lang w:val="en-US" w:eastAsia="zh-CN"/>
              </w:rPr>
              <w:t>和</w:t>
            </w:r>
            <w:r>
              <w:rPr>
                <w:rFonts w:hint="eastAsia" w:ascii="仿宋" w:hAnsi="仿宋" w:eastAsia="仿宋" w:cs="仿宋"/>
                <w:color w:val="auto"/>
                <w:spacing w:val="-2"/>
                <w:sz w:val="24"/>
                <w:szCs w:val="24"/>
                <w:highlight w:val="none"/>
              </w:rPr>
              <w:t>清扫车（驾驶员A2或B1照）、冲洗车（电瓶车）、扫地车（电瓶车）</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67A3F320">
            <w:pPr>
              <w:spacing w:line="460" w:lineRule="exact"/>
              <w:ind w:firstLine="472" w:firstLineChars="20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val="en-US" w:eastAsia="zh-CN"/>
              </w:rPr>
              <w:t>1</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AF7AC39">
            <w:pPr>
              <w:spacing w:line="460" w:lineRule="exact"/>
              <w:ind w:firstLine="472" w:firstLineChars="2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4</w:t>
            </w:r>
            <w:r>
              <w:rPr>
                <w:rFonts w:hint="eastAsia" w:ascii="仿宋" w:hAnsi="仿宋" w:eastAsia="仿宋" w:cs="仿宋"/>
                <w:color w:val="auto"/>
                <w:spacing w:val="-2"/>
                <w:sz w:val="24"/>
                <w:szCs w:val="24"/>
                <w:highlight w:val="none"/>
              </w:rPr>
              <w:t>辆车</w:t>
            </w:r>
          </w:p>
        </w:tc>
      </w:tr>
      <w:tr w14:paraId="7D4C8B62">
        <w:tblPrEx>
          <w:tblCellMar>
            <w:top w:w="15" w:type="dxa"/>
            <w:left w:w="15" w:type="dxa"/>
            <w:bottom w:w="15" w:type="dxa"/>
            <w:right w:w="15" w:type="dxa"/>
          </w:tblCellMar>
        </w:tblPrEx>
        <w:trPr>
          <w:trHeight w:val="1408"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31C37497">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5</w:t>
            </w:r>
          </w:p>
        </w:tc>
        <w:tc>
          <w:tcPr>
            <w:tcW w:w="3864" w:type="dxa"/>
            <w:tcBorders>
              <w:top w:val="single" w:color="000000" w:sz="4" w:space="0"/>
              <w:left w:val="single" w:color="000000" w:sz="4" w:space="0"/>
              <w:bottom w:val="single" w:color="000000" w:sz="4" w:space="0"/>
              <w:right w:val="single" w:color="000000" w:sz="4" w:space="0"/>
            </w:tcBorders>
            <w:noWrap/>
            <w:vAlign w:val="center"/>
          </w:tcPr>
          <w:p w14:paraId="3A3144A7">
            <w:pPr>
              <w:spacing w:line="460" w:lineRule="exact"/>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压缩车（驾驶员A2或B1照+跟车）</w:t>
            </w:r>
            <w:r>
              <w:rPr>
                <w:rFonts w:hint="eastAsia" w:ascii="仿宋" w:hAnsi="仿宋" w:eastAsia="仿宋" w:cs="仿宋"/>
                <w:color w:val="auto"/>
                <w:spacing w:val="-2"/>
                <w:sz w:val="24"/>
                <w:szCs w:val="24"/>
              </w:rPr>
              <w:tab/>
            </w:r>
          </w:p>
          <w:p w14:paraId="1D92A239">
            <w:pPr>
              <w:spacing w:line="460" w:lineRule="exact"/>
              <w:rPr>
                <w:rFonts w:hint="eastAsia" w:ascii="仿宋" w:hAnsi="仿宋" w:eastAsia="仿宋" w:cs="仿宋"/>
                <w:color w:val="auto"/>
                <w:spacing w:val="-2"/>
                <w:sz w:val="24"/>
                <w:szCs w:val="24"/>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404E860C">
            <w:pPr>
              <w:spacing w:line="460" w:lineRule="exact"/>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4</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4CE9DA3F">
            <w:pPr>
              <w:spacing w:line="460" w:lineRule="exact"/>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2辆车</w:t>
            </w:r>
          </w:p>
        </w:tc>
      </w:tr>
      <w:tr w14:paraId="7A1302A4">
        <w:tblPrEx>
          <w:tblCellMar>
            <w:top w:w="15" w:type="dxa"/>
            <w:left w:w="15" w:type="dxa"/>
            <w:bottom w:w="15" w:type="dxa"/>
            <w:right w:w="15" w:type="dxa"/>
          </w:tblCellMar>
        </w:tblPrEx>
        <w:trPr>
          <w:trHeight w:val="952"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308DE949">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6</w:t>
            </w:r>
          </w:p>
        </w:tc>
        <w:tc>
          <w:tcPr>
            <w:tcW w:w="3864" w:type="dxa"/>
            <w:tcBorders>
              <w:top w:val="single" w:color="000000" w:sz="4" w:space="0"/>
              <w:left w:val="single" w:color="000000" w:sz="4" w:space="0"/>
              <w:bottom w:val="single" w:color="000000" w:sz="4" w:space="0"/>
              <w:right w:val="single" w:color="000000" w:sz="4" w:space="0"/>
            </w:tcBorders>
            <w:noWrap/>
            <w:vAlign w:val="center"/>
          </w:tcPr>
          <w:p w14:paraId="55363A5B">
            <w:pPr>
              <w:spacing w:line="460" w:lineRule="exact"/>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易腐桶装式垃圾清运车（驾驶员C照+跟车）</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7CF3A7D2">
            <w:pPr>
              <w:spacing w:line="460" w:lineRule="exact"/>
              <w:ind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2</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76FE9AC5">
            <w:pPr>
              <w:spacing w:line="460" w:lineRule="exact"/>
              <w:ind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1辆车</w:t>
            </w:r>
          </w:p>
        </w:tc>
      </w:tr>
      <w:tr w14:paraId="0242C512">
        <w:tblPrEx>
          <w:tblCellMar>
            <w:top w:w="15" w:type="dxa"/>
            <w:left w:w="15" w:type="dxa"/>
            <w:bottom w:w="15" w:type="dxa"/>
            <w:right w:w="15" w:type="dxa"/>
          </w:tblCellMar>
        </w:tblPrEx>
        <w:trPr>
          <w:trHeight w:val="822"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77ACC75A">
            <w:pPr>
              <w:spacing w:line="460" w:lineRule="exact"/>
              <w:ind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7</w:t>
            </w:r>
          </w:p>
        </w:tc>
        <w:tc>
          <w:tcPr>
            <w:tcW w:w="3864" w:type="dxa"/>
            <w:tcBorders>
              <w:top w:val="single" w:color="000000" w:sz="4" w:space="0"/>
              <w:left w:val="single" w:color="000000" w:sz="4" w:space="0"/>
              <w:bottom w:val="single" w:color="000000" w:sz="4" w:space="0"/>
              <w:right w:val="single" w:color="000000" w:sz="4" w:space="0"/>
            </w:tcBorders>
            <w:noWrap/>
            <w:vAlign w:val="center"/>
          </w:tcPr>
          <w:p w14:paraId="2BD86804">
            <w:pPr>
              <w:spacing w:line="460" w:lineRule="exact"/>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其他垃圾中转站操作工</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32056174">
            <w:pPr>
              <w:spacing w:line="460" w:lineRule="exact"/>
              <w:ind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CC8F86D">
            <w:pPr>
              <w:spacing w:line="460" w:lineRule="exact"/>
              <w:ind w:firstLine="472" w:firstLineChars="200"/>
              <w:rPr>
                <w:rFonts w:hint="eastAsia" w:ascii="仿宋" w:hAnsi="仿宋" w:eastAsia="仿宋" w:cs="仿宋"/>
                <w:color w:val="auto"/>
                <w:spacing w:val="-2"/>
                <w:sz w:val="24"/>
                <w:szCs w:val="24"/>
              </w:rPr>
            </w:pPr>
          </w:p>
        </w:tc>
      </w:tr>
      <w:tr w14:paraId="41F3D6E2">
        <w:tblPrEx>
          <w:tblCellMar>
            <w:top w:w="15" w:type="dxa"/>
            <w:left w:w="15" w:type="dxa"/>
            <w:bottom w:w="15" w:type="dxa"/>
            <w:right w:w="15" w:type="dxa"/>
          </w:tblCellMar>
        </w:tblPrEx>
        <w:trPr>
          <w:trHeight w:val="822"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434CA5EB">
            <w:pPr>
              <w:spacing w:line="460" w:lineRule="exact"/>
              <w:ind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8</w:t>
            </w:r>
          </w:p>
        </w:tc>
        <w:tc>
          <w:tcPr>
            <w:tcW w:w="3864" w:type="dxa"/>
            <w:tcBorders>
              <w:top w:val="single" w:color="000000" w:sz="4" w:space="0"/>
              <w:left w:val="single" w:color="000000" w:sz="4" w:space="0"/>
              <w:bottom w:val="single" w:color="000000" w:sz="4" w:space="0"/>
              <w:right w:val="single" w:color="000000" w:sz="4" w:space="0"/>
            </w:tcBorders>
            <w:noWrap/>
            <w:vAlign w:val="center"/>
          </w:tcPr>
          <w:p w14:paraId="77667645">
            <w:pPr>
              <w:spacing w:line="460" w:lineRule="exact"/>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管理人员</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4989B3E7">
            <w:pPr>
              <w:spacing w:line="460" w:lineRule="exact"/>
              <w:ind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550D28F3">
            <w:pPr>
              <w:spacing w:line="460" w:lineRule="exact"/>
              <w:ind w:firstLine="472" w:firstLineChars="200"/>
              <w:rPr>
                <w:rFonts w:hint="eastAsia" w:ascii="仿宋" w:hAnsi="仿宋" w:eastAsia="仿宋" w:cs="仿宋"/>
                <w:color w:val="auto"/>
                <w:spacing w:val="-2"/>
                <w:sz w:val="24"/>
                <w:szCs w:val="24"/>
              </w:rPr>
            </w:pPr>
          </w:p>
        </w:tc>
      </w:tr>
      <w:tr w14:paraId="07768A03">
        <w:tblPrEx>
          <w:tblCellMar>
            <w:top w:w="15" w:type="dxa"/>
            <w:left w:w="15" w:type="dxa"/>
            <w:bottom w:w="15" w:type="dxa"/>
            <w:right w:w="15" w:type="dxa"/>
          </w:tblCellMar>
        </w:tblPrEx>
        <w:trPr>
          <w:trHeight w:val="55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03D094EE">
            <w:pPr>
              <w:spacing w:line="460" w:lineRule="exact"/>
              <w:ind w:firstLine="472" w:firstLineChars="200"/>
              <w:rPr>
                <w:rFonts w:hint="eastAsia" w:ascii="仿宋" w:hAnsi="仿宋" w:eastAsia="仿宋" w:cs="仿宋"/>
                <w:spacing w:val="-2"/>
                <w:sz w:val="24"/>
                <w:szCs w:val="24"/>
              </w:rPr>
            </w:pPr>
          </w:p>
        </w:tc>
        <w:tc>
          <w:tcPr>
            <w:tcW w:w="3864" w:type="dxa"/>
            <w:tcBorders>
              <w:top w:val="single" w:color="000000" w:sz="4" w:space="0"/>
              <w:left w:val="single" w:color="000000" w:sz="4" w:space="0"/>
              <w:bottom w:val="single" w:color="000000" w:sz="4" w:space="0"/>
              <w:right w:val="single" w:color="000000" w:sz="4" w:space="0"/>
            </w:tcBorders>
            <w:noWrap/>
            <w:vAlign w:val="center"/>
          </w:tcPr>
          <w:p w14:paraId="302DE120">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合计</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3D8A953D">
            <w:pPr>
              <w:spacing w:line="460" w:lineRule="exact"/>
              <w:ind w:firstLine="472" w:firstLineChars="20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rPr>
              <w:t xml:space="preserve">  2</w:t>
            </w:r>
            <w:r>
              <w:rPr>
                <w:rFonts w:hint="eastAsia" w:ascii="仿宋" w:hAnsi="仿宋" w:eastAsia="仿宋" w:cs="仿宋"/>
                <w:spacing w:val="-2"/>
                <w:sz w:val="24"/>
                <w:szCs w:val="24"/>
                <w:lang w:val="en-US" w:eastAsia="zh-CN"/>
              </w:rPr>
              <w:t>8</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7A2C5375">
            <w:pPr>
              <w:spacing w:line="460" w:lineRule="exact"/>
              <w:ind w:firstLine="472" w:firstLineChars="200"/>
              <w:rPr>
                <w:rFonts w:hint="eastAsia" w:ascii="仿宋" w:hAnsi="仿宋" w:eastAsia="仿宋" w:cs="仿宋"/>
                <w:spacing w:val="-2"/>
                <w:sz w:val="24"/>
                <w:szCs w:val="24"/>
              </w:rPr>
            </w:pPr>
          </w:p>
        </w:tc>
      </w:tr>
    </w:tbl>
    <w:p w14:paraId="4C7243CF">
      <w:pPr>
        <w:spacing w:line="460" w:lineRule="exact"/>
        <w:rPr>
          <w:rFonts w:hint="eastAsia" w:ascii="仿宋" w:hAnsi="仿宋" w:eastAsia="仿宋" w:cs="仿宋"/>
          <w:spacing w:val="-2"/>
          <w:sz w:val="24"/>
          <w:szCs w:val="24"/>
        </w:rPr>
      </w:pPr>
    </w:p>
    <w:p w14:paraId="11560637">
      <w:pPr>
        <w:spacing w:line="460" w:lineRule="exact"/>
        <w:ind w:firstLine="472" w:firstLineChars="200"/>
        <w:rPr>
          <w:rFonts w:hint="eastAsia" w:ascii="仿宋" w:hAnsi="仿宋" w:eastAsia="仿宋" w:cs="仿宋"/>
          <w:spacing w:val="-2"/>
          <w:sz w:val="24"/>
          <w:szCs w:val="24"/>
        </w:rPr>
      </w:pPr>
    </w:p>
    <w:p w14:paraId="34FBF15F">
      <w:pPr>
        <w:spacing w:line="460" w:lineRule="exact"/>
        <w:ind w:firstLine="472" w:firstLineChars="200"/>
        <w:rPr>
          <w:rFonts w:hint="eastAsia" w:ascii="仿宋" w:hAnsi="仿宋" w:eastAsia="仿宋" w:cs="仿宋"/>
          <w:spacing w:val="-2"/>
          <w:sz w:val="24"/>
          <w:szCs w:val="24"/>
        </w:rPr>
      </w:pPr>
    </w:p>
    <w:p w14:paraId="6F1C9F7F">
      <w:pPr>
        <w:spacing w:line="460" w:lineRule="exact"/>
        <w:ind w:firstLine="472" w:firstLineChars="200"/>
        <w:rPr>
          <w:rFonts w:hint="eastAsia" w:ascii="仿宋" w:hAnsi="仿宋" w:eastAsia="仿宋" w:cs="仿宋"/>
          <w:spacing w:val="-2"/>
          <w:sz w:val="24"/>
          <w:szCs w:val="24"/>
        </w:rPr>
      </w:pPr>
    </w:p>
    <w:p w14:paraId="0AD7CD77">
      <w:pPr>
        <w:spacing w:line="460" w:lineRule="exact"/>
        <w:ind w:firstLine="472" w:firstLineChars="200"/>
        <w:rPr>
          <w:rFonts w:hint="eastAsia" w:ascii="仿宋" w:hAnsi="仿宋" w:eastAsia="仿宋" w:cs="仿宋"/>
          <w:spacing w:val="-2"/>
          <w:sz w:val="24"/>
          <w:szCs w:val="24"/>
        </w:rPr>
      </w:pPr>
    </w:p>
    <w:p w14:paraId="520BD8F6">
      <w:pPr>
        <w:spacing w:line="460" w:lineRule="exact"/>
        <w:ind w:firstLine="472" w:firstLineChars="200"/>
        <w:rPr>
          <w:rFonts w:hint="eastAsia" w:ascii="仿宋" w:hAnsi="仿宋" w:eastAsia="仿宋" w:cs="仿宋"/>
          <w:spacing w:val="-2"/>
          <w:sz w:val="24"/>
          <w:szCs w:val="24"/>
        </w:rPr>
      </w:pPr>
    </w:p>
    <w:p w14:paraId="4157DA1E">
      <w:pPr>
        <w:spacing w:line="460" w:lineRule="exact"/>
        <w:ind w:firstLine="472" w:firstLineChars="200"/>
        <w:rPr>
          <w:rFonts w:hint="eastAsia" w:ascii="仿宋" w:hAnsi="仿宋" w:eastAsia="仿宋" w:cs="仿宋"/>
          <w:spacing w:val="-2"/>
          <w:sz w:val="24"/>
          <w:szCs w:val="24"/>
        </w:rPr>
      </w:pPr>
    </w:p>
    <w:p w14:paraId="3F62E2D0">
      <w:pPr>
        <w:spacing w:line="460" w:lineRule="exact"/>
        <w:ind w:firstLine="472" w:firstLineChars="200"/>
        <w:rPr>
          <w:rFonts w:hint="eastAsia" w:ascii="仿宋" w:hAnsi="仿宋" w:eastAsia="仿宋" w:cs="仿宋"/>
          <w:spacing w:val="-2"/>
          <w:sz w:val="24"/>
          <w:szCs w:val="24"/>
        </w:rPr>
      </w:pPr>
    </w:p>
    <w:p w14:paraId="29D95808">
      <w:pPr>
        <w:spacing w:line="460" w:lineRule="exact"/>
        <w:ind w:firstLine="472" w:firstLineChars="200"/>
        <w:rPr>
          <w:rFonts w:hint="eastAsia" w:ascii="仿宋" w:hAnsi="仿宋" w:eastAsia="仿宋" w:cs="仿宋"/>
          <w:spacing w:val="-2"/>
          <w:sz w:val="24"/>
          <w:szCs w:val="24"/>
        </w:rPr>
      </w:pPr>
    </w:p>
    <w:p w14:paraId="61BB7D23">
      <w:pPr>
        <w:spacing w:line="460" w:lineRule="exact"/>
        <w:ind w:firstLine="472" w:firstLineChars="200"/>
        <w:rPr>
          <w:rFonts w:hint="eastAsia" w:ascii="仿宋" w:hAnsi="仿宋" w:eastAsia="仿宋" w:cs="仿宋"/>
          <w:spacing w:val="-2"/>
          <w:sz w:val="24"/>
          <w:szCs w:val="24"/>
        </w:rPr>
      </w:pPr>
    </w:p>
    <w:p w14:paraId="3B9B177A">
      <w:pPr>
        <w:spacing w:line="460" w:lineRule="exact"/>
        <w:ind w:firstLine="472" w:firstLineChars="200"/>
        <w:rPr>
          <w:rFonts w:hint="eastAsia" w:ascii="仿宋" w:hAnsi="仿宋" w:eastAsia="仿宋" w:cs="仿宋"/>
          <w:spacing w:val="-2"/>
          <w:sz w:val="24"/>
          <w:szCs w:val="24"/>
        </w:rPr>
      </w:pPr>
    </w:p>
    <w:p w14:paraId="70AFA8DB">
      <w:pPr>
        <w:spacing w:line="460" w:lineRule="exact"/>
        <w:ind w:firstLine="472" w:firstLineChars="200"/>
        <w:rPr>
          <w:rFonts w:hint="eastAsia" w:ascii="仿宋" w:hAnsi="仿宋" w:eastAsia="仿宋" w:cs="仿宋"/>
          <w:spacing w:val="-2"/>
          <w:sz w:val="24"/>
          <w:szCs w:val="24"/>
        </w:rPr>
      </w:pPr>
    </w:p>
    <w:p w14:paraId="37F8B7E6">
      <w:pPr>
        <w:spacing w:line="460" w:lineRule="exact"/>
        <w:ind w:firstLine="472" w:firstLineChars="200"/>
        <w:rPr>
          <w:rFonts w:hint="eastAsia" w:ascii="仿宋" w:hAnsi="仿宋" w:eastAsia="仿宋" w:cs="仿宋"/>
          <w:spacing w:val="-2"/>
          <w:sz w:val="24"/>
          <w:szCs w:val="24"/>
        </w:rPr>
      </w:pPr>
    </w:p>
    <w:p w14:paraId="67C80BB6">
      <w:pPr>
        <w:spacing w:line="460" w:lineRule="exact"/>
        <w:ind w:firstLine="472" w:firstLineChars="200"/>
        <w:rPr>
          <w:rFonts w:hint="eastAsia" w:ascii="仿宋" w:hAnsi="仿宋" w:eastAsia="仿宋" w:cs="仿宋"/>
          <w:spacing w:val="-2"/>
          <w:sz w:val="24"/>
          <w:szCs w:val="24"/>
        </w:rPr>
      </w:pPr>
    </w:p>
    <w:p w14:paraId="18339F12">
      <w:pPr>
        <w:spacing w:line="460" w:lineRule="exact"/>
        <w:ind w:firstLine="472" w:firstLineChars="200"/>
        <w:rPr>
          <w:rFonts w:hint="eastAsia" w:ascii="仿宋" w:hAnsi="仿宋" w:eastAsia="仿宋" w:cs="仿宋"/>
          <w:spacing w:val="-2"/>
          <w:sz w:val="24"/>
          <w:szCs w:val="24"/>
        </w:rPr>
      </w:pPr>
    </w:p>
    <w:p w14:paraId="53DC6FEB">
      <w:pPr>
        <w:spacing w:line="460" w:lineRule="exact"/>
        <w:ind w:firstLine="472" w:firstLineChars="200"/>
        <w:rPr>
          <w:rFonts w:hint="eastAsia" w:ascii="仿宋" w:hAnsi="仿宋" w:eastAsia="仿宋" w:cs="仿宋"/>
          <w:spacing w:val="-2"/>
          <w:sz w:val="24"/>
          <w:szCs w:val="24"/>
        </w:rPr>
      </w:pPr>
    </w:p>
    <w:p w14:paraId="274A0A18">
      <w:pPr>
        <w:spacing w:line="460" w:lineRule="exact"/>
        <w:ind w:firstLine="472" w:firstLineChars="200"/>
        <w:rPr>
          <w:rFonts w:hint="eastAsia" w:ascii="仿宋" w:hAnsi="仿宋" w:eastAsia="仿宋" w:cs="仿宋"/>
          <w:spacing w:val="-2"/>
          <w:sz w:val="24"/>
          <w:szCs w:val="24"/>
        </w:rPr>
      </w:pPr>
    </w:p>
    <w:p w14:paraId="12C8D996">
      <w:pPr>
        <w:spacing w:line="460" w:lineRule="exact"/>
        <w:ind w:firstLine="472" w:firstLineChars="200"/>
        <w:rPr>
          <w:rFonts w:hint="eastAsia" w:ascii="仿宋" w:hAnsi="仿宋" w:eastAsia="仿宋" w:cs="仿宋"/>
          <w:spacing w:val="-2"/>
          <w:sz w:val="24"/>
          <w:szCs w:val="24"/>
        </w:rPr>
      </w:pPr>
    </w:p>
    <w:p w14:paraId="39BA7CAF">
      <w:pPr>
        <w:spacing w:line="460" w:lineRule="exact"/>
        <w:ind w:firstLine="472" w:firstLineChars="200"/>
        <w:rPr>
          <w:rFonts w:hint="eastAsia" w:ascii="仿宋" w:hAnsi="仿宋" w:eastAsia="仿宋" w:cs="仿宋"/>
          <w:spacing w:val="-2"/>
          <w:sz w:val="24"/>
          <w:szCs w:val="24"/>
        </w:rPr>
      </w:pPr>
    </w:p>
    <w:p w14:paraId="4C725F10">
      <w:pPr>
        <w:spacing w:line="460" w:lineRule="exact"/>
        <w:ind w:firstLine="944" w:firstLineChars="400"/>
        <w:rPr>
          <w:rFonts w:hint="eastAsia" w:ascii="仿宋" w:hAnsi="仿宋" w:eastAsia="仿宋" w:cs="仿宋"/>
          <w:spacing w:val="-2"/>
          <w:sz w:val="24"/>
          <w:szCs w:val="24"/>
        </w:rPr>
      </w:pPr>
      <w:r>
        <w:rPr>
          <w:rFonts w:hint="eastAsia" w:ascii="仿宋" w:hAnsi="仿宋" w:eastAsia="仿宋" w:cs="仿宋"/>
          <w:spacing w:val="-2"/>
          <w:sz w:val="24"/>
          <w:szCs w:val="24"/>
        </w:rPr>
        <w:t>七、 其他要求</w:t>
      </w:r>
    </w:p>
    <w:p w14:paraId="08665EC8">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1.服务单位需服从业主单位提出对应急物业工作的要求及工作任务，并服从业主单位的管理。</w:t>
      </w:r>
    </w:p>
    <w:p w14:paraId="2DFB5FCA">
      <w:pPr>
        <w:spacing w:line="460" w:lineRule="exact"/>
        <w:ind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2.集镇保洁时间必须保证每日12小时，扫地作业时间为夏令时间5:30-17:30；冬令时间6:00-18:00；清洗车和洗扫车作业时间为</w:t>
      </w:r>
      <w:bookmarkStart w:id="28" w:name="_Hlk67834623"/>
      <w:r>
        <w:rPr>
          <w:rFonts w:hint="eastAsia" w:ascii="仿宋" w:hAnsi="仿宋" w:eastAsia="仿宋" w:cs="仿宋"/>
          <w:color w:val="auto"/>
          <w:spacing w:val="-2"/>
          <w:sz w:val="24"/>
          <w:szCs w:val="24"/>
        </w:rPr>
        <w:t>6:00-10:00；14:00-18:00</w:t>
      </w:r>
      <w:bookmarkEnd w:id="28"/>
      <w:r>
        <w:rPr>
          <w:rFonts w:hint="eastAsia" w:ascii="仿宋" w:hAnsi="仿宋" w:eastAsia="仿宋" w:cs="仿宋"/>
          <w:color w:val="auto"/>
          <w:spacing w:val="-2"/>
          <w:sz w:val="24"/>
          <w:szCs w:val="24"/>
        </w:rPr>
        <w:t>（如遇特殊事件，须配合采购单位根据实际情况调整）。5个垃圾分类点位守桶时间为6:30-8:30，16:00-18:00（可适时调整），音乐收集车上门收集垃圾时间9:00-10:00；14:00-15:00（分类点时间调整后，同步进行调整）。应急保洁工作时间另定，保洁突击时需服从镇政府的安排，保洁人员需统一着装。</w:t>
      </w:r>
    </w:p>
    <w:p w14:paraId="26B6D7ED">
      <w:pPr>
        <w:spacing w:line="460" w:lineRule="exact"/>
        <w:ind w:firstLine="472" w:firstLineChars="200"/>
        <w:rPr>
          <w:rFonts w:hint="eastAsia" w:ascii="仿宋" w:hAnsi="仿宋" w:eastAsia="仿宋" w:cs="仿宋"/>
        </w:rPr>
      </w:pPr>
      <w:r>
        <w:rPr>
          <w:rFonts w:hint="eastAsia" w:ascii="仿宋" w:hAnsi="仿宋" w:eastAsia="仿宋" w:cs="仿宋"/>
          <w:spacing w:val="-2"/>
          <w:sz w:val="24"/>
          <w:szCs w:val="24"/>
        </w:rPr>
        <w:t>3.管理员工作时间为夏令时5:30-11:00 ；13:30-18:30；冬令时6:00-11:30；13:00-18:00；中转站人员工作时间为全天候；垃圾清运车（含易腐垃圾清运车）工作时间为夏令时5:00-10:00；15:00-18:00；冬令时6:00-11:00 ；14:00-17:00；（如遇特殊事件，须配合采购单位根据实际情况调整）。</w:t>
      </w:r>
    </w:p>
    <w:p w14:paraId="784E5C41">
      <w:pPr>
        <w:spacing w:line="460" w:lineRule="exact"/>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4.服务单位中标后物业保洁等相关事宜所产生的投入费用一概于采购方无关。</w:t>
      </w:r>
    </w:p>
    <w:p w14:paraId="4F00A2DA">
      <w:pPr>
        <w:spacing w:line="460" w:lineRule="exact"/>
        <w:ind w:firstLine="472" w:firstLineChars="2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本项目服务期限一年，自合同签订之日起计算。采购单位对服务单位进行月度考核，考核分95分以上为合格，95分以下为不合格，如服务期内有连续3次考核不合格的，采购单位有权解除合同，并要求服务单位赔偿相关损失。</w:t>
      </w:r>
    </w:p>
    <w:p w14:paraId="7AFE1717">
      <w:pPr>
        <w:spacing w:line="4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考核细则</w:t>
      </w:r>
    </w:p>
    <w:p w14:paraId="56B86D63">
      <w:pPr>
        <w:pStyle w:val="2"/>
        <w:tabs>
          <w:tab w:val="left" w:pos="720"/>
          <w:tab w:val="clear" w:pos="432"/>
        </w:tabs>
        <w:ind w:left="0"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本项目服务期限一年，自合同签订之日起计算。采购单位对服务单位进行月度考核，考核分95分以上为合格，95分以下为不合格，如服务期内有连续3次考核不合格的，采购单位有权解除合同，并要求服务单位赔偿相关损失。</w:t>
      </w:r>
    </w:p>
    <w:tbl>
      <w:tblPr>
        <w:tblStyle w:val="62"/>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6"/>
        <w:gridCol w:w="6606"/>
        <w:gridCol w:w="1186"/>
      </w:tblGrid>
      <w:tr w14:paraId="5B97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jc w:val="center"/>
        </w:trPr>
        <w:tc>
          <w:tcPr>
            <w:tcW w:w="996" w:type="dxa"/>
            <w:shd w:val="clear" w:color="auto" w:fill="FFFFFF"/>
            <w:noWrap/>
            <w:vAlign w:val="center"/>
          </w:tcPr>
          <w:p w14:paraId="523DF483">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序号</w:t>
            </w:r>
          </w:p>
        </w:tc>
        <w:tc>
          <w:tcPr>
            <w:tcW w:w="6606" w:type="dxa"/>
            <w:shd w:val="clear" w:color="auto" w:fill="FFFFFF"/>
            <w:noWrap/>
            <w:vAlign w:val="center"/>
          </w:tcPr>
          <w:p w14:paraId="77524783">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评分内容</w:t>
            </w:r>
          </w:p>
        </w:tc>
        <w:tc>
          <w:tcPr>
            <w:tcW w:w="1186" w:type="dxa"/>
            <w:shd w:val="clear" w:color="auto" w:fill="FFFFFF"/>
            <w:noWrap/>
            <w:vAlign w:val="center"/>
          </w:tcPr>
          <w:p w14:paraId="2A0B70ED">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扣分</w:t>
            </w:r>
          </w:p>
        </w:tc>
      </w:tr>
      <w:tr w14:paraId="366F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7" w:hRule="atLeast"/>
          <w:jc w:val="center"/>
        </w:trPr>
        <w:tc>
          <w:tcPr>
            <w:tcW w:w="996" w:type="dxa"/>
            <w:noWrap/>
            <w:vAlign w:val="center"/>
          </w:tcPr>
          <w:p w14:paraId="0DB5FEC7">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6606" w:type="dxa"/>
            <w:shd w:val="clear" w:color="auto" w:fill="FFFFFF"/>
            <w:noWrap/>
            <w:vAlign w:val="center"/>
          </w:tcPr>
          <w:p w14:paraId="1FEC251E">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道路保洁时间未达到规定时间要求的（每条）</w:t>
            </w:r>
          </w:p>
        </w:tc>
        <w:tc>
          <w:tcPr>
            <w:tcW w:w="1186" w:type="dxa"/>
            <w:shd w:val="clear" w:color="auto" w:fill="FFFFFF"/>
            <w:noWrap/>
            <w:vAlign w:val="center"/>
          </w:tcPr>
          <w:p w14:paraId="22E5AC23">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2</w:t>
            </w:r>
          </w:p>
        </w:tc>
      </w:tr>
      <w:tr w14:paraId="0385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 w:hRule="atLeast"/>
          <w:jc w:val="center"/>
        </w:trPr>
        <w:tc>
          <w:tcPr>
            <w:tcW w:w="996" w:type="dxa"/>
            <w:shd w:val="clear" w:color="auto" w:fill="FFFFFF"/>
            <w:noWrap/>
            <w:vAlign w:val="center"/>
          </w:tcPr>
          <w:p w14:paraId="59458D12">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6606" w:type="dxa"/>
            <w:shd w:val="clear" w:color="auto" w:fill="FFFFFF"/>
            <w:noWrap/>
            <w:vAlign w:val="center"/>
          </w:tcPr>
          <w:p w14:paraId="2340956A">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首次普扫未落实扫路车清扫的</w:t>
            </w:r>
          </w:p>
        </w:tc>
        <w:tc>
          <w:tcPr>
            <w:tcW w:w="1186" w:type="dxa"/>
            <w:shd w:val="clear" w:color="auto" w:fill="FFFFFF"/>
            <w:noWrap/>
            <w:vAlign w:val="center"/>
          </w:tcPr>
          <w:p w14:paraId="2309BBCC">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2</w:t>
            </w:r>
          </w:p>
        </w:tc>
      </w:tr>
      <w:tr w14:paraId="1FAF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 w:hRule="atLeast"/>
          <w:jc w:val="center"/>
        </w:trPr>
        <w:tc>
          <w:tcPr>
            <w:tcW w:w="996" w:type="dxa"/>
            <w:noWrap/>
            <w:vAlign w:val="center"/>
          </w:tcPr>
          <w:p w14:paraId="04FF1E65">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6606" w:type="dxa"/>
            <w:shd w:val="clear" w:color="auto" w:fill="FFFFFF"/>
            <w:noWrap/>
            <w:vAlign w:val="center"/>
          </w:tcPr>
          <w:p w14:paraId="19E69D7D">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未按标准要求安排洒水、清洗作业的（高峰期、大雨期等）</w:t>
            </w:r>
          </w:p>
        </w:tc>
        <w:tc>
          <w:tcPr>
            <w:tcW w:w="1186" w:type="dxa"/>
            <w:shd w:val="clear" w:color="auto" w:fill="FFFFFF"/>
            <w:noWrap/>
            <w:vAlign w:val="center"/>
          </w:tcPr>
          <w:p w14:paraId="398FC67C">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1</w:t>
            </w:r>
          </w:p>
        </w:tc>
      </w:tr>
      <w:tr w14:paraId="27B2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jc w:val="center"/>
        </w:trPr>
        <w:tc>
          <w:tcPr>
            <w:tcW w:w="996" w:type="dxa"/>
            <w:shd w:val="clear" w:color="auto" w:fill="FFFFFF"/>
            <w:noWrap/>
            <w:vAlign w:val="center"/>
          </w:tcPr>
          <w:p w14:paraId="655D24B4">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6606" w:type="dxa"/>
            <w:shd w:val="clear" w:color="auto" w:fill="FFFFFF"/>
            <w:noWrap/>
            <w:vAlign w:val="center"/>
          </w:tcPr>
          <w:p w14:paraId="7EA06503">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洒水车未安装提示音乐音量调节装置或警示灯缺失、破损的</w:t>
            </w:r>
          </w:p>
        </w:tc>
        <w:tc>
          <w:tcPr>
            <w:tcW w:w="1186" w:type="dxa"/>
            <w:shd w:val="clear" w:color="auto" w:fill="FFFFFF"/>
            <w:noWrap/>
            <w:vAlign w:val="center"/>
          </w:tcPr>
          <w:p w14:paraId="7B837FAE">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1</w:t>
            </w:r>
          </w:p>
        </w:tc>
      </w:tr>
      <w:tr w14:paraId="288D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jc w:val="center"/>
        </w:trPr>
        <w:tc>
          <w:tcPr>
            <w:tcW w:w="996" w:type="dxa"/>
            <w:shd w:val="clear" w:color="auto" w:fill="FFFFFF"/>
            <w:noWrap/>
            <w:vAlign w:val="center"/>
          </w:tcPr>
          <w:p w14:paraId="49E6B151">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6606" w:type="dxa"/>
            <w:shd w:val="clear" w:color="auto" w:fill="FFFFFF"/>
            <w:noWrap/>
            <w:vAlign w:val="center"/>
          </w:tcPr>
          <w:p w14:paraId="14EEA5BC">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作业车辆超过规定车速的</w:t>
            </w:r>
          </w:p>
        </w:tc>
        <w:tc>
          <w:tcPr>
            <w:tcW w:w="1186" w:type="dxa"/>
            <w:shd w:val="clear" w:color="auto" w:fill="FFFFFF"/>
            <w:noWrap/>
            <w:vAlign w:val="center"/>
          </w:tcPr>
          <w:p w14:paraId="4EA714EA">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3</w:t>
            </w:r>
          </w:p>
        </w:tc>
      </w:tr>
      <w:tr w14:paraId="366F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996" w:type="dxa"/>
            <w:noWrap/>
            <w:vAlign w:val="center"/>
          </w:tcPr>
          <w:p w14:paraId="4535583A">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w:t>
            </w:r>
          </w:p>
        </w:tc>
        <w:tc>
          <w:tcPr>
            <w:tcW w:w="6606" w:type="dxa"/>
            <w:shd w:val="clear" w:color="auto" w:fill="FFFFFF"/>
            <w:noWrap/>
            <w:vAlign w:val="center"/>
          </w:tcPr>
          <w:p w14:paraId="47C2F7F1">
            <w:pPr>
              <w:widowControl/>
              <w:spacing w:line="4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洒水时未避让行人发生有责投诉的</w:t>
            </w:r>
          </w:p>
        </w:tc>
        <w:tc>
          <w:tcPr>
            <w:tcW w:w="1186" w:type="dxa"/>
            <w:shd w:val="clear" w:color="auto" w:fill="FFFFFF"/>
            <w:noWrap/>
            <w:vAlign w:val="center"/>
          </w:tcPr>
          <w:p w14:paraId="335EED7D">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3</w:t>
            </w:r>
          </w:p>
        </w:tc>
      </w:tr>
      <w:tr w14:paraId="5C3A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 w:hRule="atLeast"/>
          <w:jc w:val="center"/>
        </w:trPr>
        <w:tc>
          <w:tcPr>
            <w:tcW w:w="996" w:type="dxa"/>
            <w:shd w:val="clear" w:color="auto" w:fill="FFFFFF"/>
            <w:noWrap/>
            <w:vAlign w:val="center"/>
          </w:tcPr>
          <w:p w14:paraId="7358E15B">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7</w:t>
            </w:r>
          </w:p>
        </w:tc>
        <w:tc>
          <w:tcPr>
            <w:tcW w:w="6606" w:type="dxa"/>
            <w:shd w:val="clear" w:color="auto" w:fill="FFFFFF"/>
            <w:noWrap/>
            <w:vAlign w:val="center"/>
          </w:tcPr>
          <w:p w14:paraId="1906DD79">
            <w:pPr>
              <w:widowControl/>
              <w:spacing w:line="4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冬季零度及以下涉水作业使路面结冰发生有责投诉的</w:t>
            </w:r>
          </w:p>
        </w:tc>
        <w:tc>
          <w:tcPr>
            <w:tcW w:w="1186" w:type="dxa"/>
            <w:shd w:val="clear" w:color="auto" w:fill="FFFFFF"/>
            <w:noWrap/>
            <w:vAlign w:val="center"/>
          </w:tcPr>
          <w:p w14:paraId="4BDDDBFB">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3</w:t>
            </w:r>
          </w:p>
        </w:tc>
      </w:tr>
      <w:tr w14:paraId="6977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jc w:val="center"/>
        </w:trPr>
        <w:tc>
          <w:tcPr>
            <w:tcW w:w="996" w:type="dxa"/>
            <w:noWrap/>
            <w:vAlign w:val="center"/>
          </w:tcPr>
          <w:p w14:paraId="15F06D31">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8</w:t>
            </w:r>
          </w:p>
        </w:tc>
        <w:tc>
          <w:tcPr>
            <w:tcW w:w="6606" w:type="dxa"/>
            <w:shd w:val="clear" w:color="auto" w:fill="FFFFFF"/>
            <w:noWrap/>
            <w:vAlign w:val="center"/>
          </w:tcPr>
          <w:p w14:paraId="298DA6CC">
            <w:pPr>
              <w:widowControl/>
              <w:spacing w:line="4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冬季零度及以下涉水作业，导致有责交通事故的</w:t>
            </w:r>
          </w:p>
        </w:tc>
        <w:tc>
          <w:tcPr>
            <w:tcW w:w="1186" w:type="dxa"/>
            <w:shd w:val="clear" w:color="auto" w:fill="FFFFFF"/>
            <w:noWrap/>
            <w:vAlign w:val="center"/>
          </w:tcPr>
          <w:p w14:paraId="405D528B">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r>
      <w:tr w14:paraId="7DBA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jc w:val="center"/>
        </w:trPr>
        <w:tc>
          <w:tcPr>
            <w:tcW w:w="996" w:type="dxa"/>
            <w:shd w:val="clear" w:color="auto" w:fill="FFFFFF"/>
            <w:noWrap/>
            <w:vAlign w:val="center"/>
          </w:tcPr>
          <w:p w14:paraId="62D5A65C">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9</w:t>
            </w:r>
          </w:p>
        </w:tc>
        <w:tc>
          <w:tcPr>
            <w:tcW w:w="6606" w:type="dxa"/>
            <w:shd w:val="clear" w:color="auto" w:fill="FFFFFF"/>
            <w:noWrap/>
            <w:vAlign w:val="center"/>
          </w:tcPr>
          <w:p w14:paraId="0AB662A5">
            <w:pPr>
              <w:widowControl/>
              <w:spacing w:line="4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环卫作业车辆发生违规取水、取电现象</w:t>
            </w:r>
          </w:p>
        </w:tc>
        <w:tc>
          <w:tcPr>
            <w:tcW w:w="1186" w:type="dxa"/>
            <w:shd w:val="clear" w:color="auto" w:fill="FFFFFF"/>
            <w:noWrap/>
            <w:vAlign w:val="center"/>
          </w:tcPr>
          <w:p w14:paraId="1E898910">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r>
      <w:tr w14:paraId="598D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996" w:type="dxa"/>
            <w:noWrap/>
            <w:vAlign w:val="center"/>
          </w:tcPr>
          <w:p w14:paraId="0821148C">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10</w:t>
            </w:r>
          </w:p>
        </w:tc>
        <w:tc>
          <w:tcPr>
            <w:tcW w:w="6606" w:type="dxa"/>
            <w:shd w:val="clear" w:color="auto" w:fill="FFFFFF"/>
            <w:noWrap/>
            <w:vAlign w:val="center"/>
          </w:tcPr>
          <w:p w14:paraId="13E94E5E">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道路洒水、机扫、清洗频次未达到规定要求的</w:t>
            </w:r>
          </w:p>
        </w:tc>
        <w:tc>
          <w:tcPr>
            <w:tcW w:w="1186" w:type="dxa"/>
            <w:shd w:val="clear" w:color="auto" w:fill="FFFFFF"/>
            <w:noWrap/>
            <w:vAlign w:val="center"/>
          </w:tcPr>
          <w:p w14:paraId="4DEBFE96">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r>
      <w:tr w14:paraId="1D66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5" w:hRule="atLeast"/>
          <w:jc w:val="center"/>
        </w:trPr>
        <w:tc>
          <w:tcPr>
            <w:tcW w:w="996" w:type="dxa"/>
            <w:shd w:val="clear" w:color="auto" w:fill="FFFFFF"/>
            <w:noWrap/>
            <w:vAlign w:val="center"/>
          </w:tcPr>
          <w:p w14:paraId="28069DC2">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11</w:t>
            </w:r>
          </w:p>
        </w:tc>
        <w:tc>
          <w:tcPr>
            <w:tcW w:w="6606" w:type="dxa"/>
            <w:shd w:val="clear" w:color="auto" w:fill="FFFFFF"/>
            <w:noWrap/>
            <w:vAlign w:val="center"/>
          </w:tcPr>
          <w:p w14:paraId="55C2F5AF">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道路洒水、机扫空驶的</w:t>
            </w:r>
          </w:p>
        </w:tc>
        <w:tc>
          <w:tcPr>
            <w:tcW w:w="1186" w:type="dxa"/>
            <w:shd w:val="clear" w:color="auto" w:fill="FFFFFF"/>
            <w:noWrap/>
            <w:vAlign w:val="center"/>
          </w:tcPr>
          <w:p w14:paraId="048A46F9">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r>
      <w:tr w14:paraId="443D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jc w:val="center"/>
        </w:trPr>
        <w:tc>
          <w:tcPr>
            <w:tcW w:w="996" w:type="dxa"/>
            <w:noWrap/>
            <w:vAlign w:val="center"/>
          </w:tcPr>
          <w:p w14:paraId="41036576">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12</w:t>
            </w:r>
          </w:p>
        </w:tc>
        <w:tc>
          <w:tcPr>
            <w:tcW w:w="6606" w:type="dxa"/>
            <w:shd w:val="clear" w:color="auto" w:fill="FFFFFF"/>
            <w:noWrap/>
            <w:vAlign w:val="center"/>
          </w:tcPr>
          <w:p w14:paraId="19CA23F4">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驾驶环卫作业车辆时，向窗外扔杂物或吐痰，遇到人行横道线没有减速慢行礼让人（受检或被有责投诉核实的）</w:t>
            </w:r>
          </w:p>
        </w:tc>
        <w:tc>
          <w:tcPr>
            <w:tcW w:w="1186" w:type="dxa"/>
            <w:shd w:val="clear" w:color="auto" w:fill="FFFFFF"/>
            <w:noWrap/>
            <w:vAlign w:val="center"/>
          </w:tcPr>
          <w:p w14:paraId="608E412E">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3</w:t>
            </w:r>
          </w:p>
        </w:tc>
      </w:tr>
      <w:tr w14:paraId="1D37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 w:hRule="atLeast"/>
          <w:jc w:val="center"/>
        </w:trPr>
        <w:tc>
          <w:tcPr>
            <w:tcW w:w="996" w:type="dxa"/>
            <w:shd w:val="clear" w:color="auto" w:fill="FFFFFF"/>
            <w:noWrap/>
            <w:vAlign w:val="center"/>
          </w:tcPr>
          <w:p w14:paraId="521E7C64">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13</w:t>
            </w:r>
          </w:p>
        </w:tc>
        <w:tc>
          <w:tcPr>
            <w:tcW w:w="6606" w:type="dxa"/>
            <w:shd w:val="clear" w:color="auto" w:fill="FFFFFF"/>
            <w:noWrap/>
            <w:vAlign w:val="center"/>
          </w:tcPr>
          <w:p w14:paraId="70C5C948">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环卫作业车辆未统一标识(每辆）</w:t>
            </w:r>
          </w:p>
        </w:tc>
        <w:tc>
          <w:tcPr>
            <w:tcW w:w="1186" w:type="dxa"/>
            <w:shd w:val="clear" w:color="auto" w:fill="FFFFFF"/>
            <w:noWrap/>
            <w:vAlign w:val="center"/>
          </w:tcPr>
          <w:p w14:paraId="3CFA04DC">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r>
      <w:tr w14:paraId="3B1C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 w:hRule="atLeast"/>
          <w:jc w:val="center"/>
        </w:trPr>
        <w:tc>
          <w:tcPr>
            <w:tcW w:w="996" w:type="dxa"/>
            <w:shd w:val="clear" w:color="auto" w:fill="FFFFFF"/>
            <w:noWrap/>
            <w:vAlign w:val="center"/>
          </w:tcPr>
          <w:p w14:paraId="38D9267F">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14</w:t>
            </w:r>
          </w:p>
        </w:tc>
        <w:tc>
          <w:tcPr>
            <w:tcW w:w="6606" w:type="dxa"/>
            <w:shd w:val="clear" w:color="auto" w:fill="FFFFFF"/>
            <w:noWrap/>
            <w:vAlign w:val="center"/>
          </w:tcPr>
          <w:p w14:paraId="436FD6AC">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清扫保洁作业不规范导致路面扬尘</w:t>
            </w:r>
          </w:p>
        </w:tc>
        <w:tc>
          <w:tcPr>
            <w:tcW w:w="1186" w:type="dxa"/>
            <w:shd w:val="clear" w:color="auto" w:fill="FFFFFF"/>
            <w:noWrap/>
            <w:vAlign w:val="center"/>
          </w:tcPr>
          <w:p w14:paraId="7C6D10AE">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1</w:t>
            </w:r>
          </w:p>
        </w:tc>
      </w:tr>
      <w:tr w14:paraId="28B8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996" w:type="dxa"/>
            <w:noWrap/>
            <w:vAlign w:val="center"/>
          </w:tcPr>
          <w:p w14:paraId="17D9DE34">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15</w:t>
            </w:r>
          </w:p>
        </w:tc>
        <w:tc>
          <w:tcPr>
            <w:tcW w:w="6606" w:type="dxa"/>
            <w:shd w:val="clear" w:color="auto" w:fill="FFFFFF"/>
            <w:noWrap/>
            <w:vAlign w:val="center"/>
          </w:tcPr>
          <w:p w14:paraId="6941773A">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环卫工人未使用统一的保洁工具的</w:t>
            </w:r>
          </w:p>
        </w:tc>
        <w:tc>
          <w:tcPr>
            <w:tcW w:w="1186" w:type="dxa"/>
            <w:shd w:val="clear" w:color="auto" w:fill="FFFFFF"/>
            <w:noWrap/>
            <w:vAlign w:val="center"/>
          </w:tcPr>
          <w:p w14:paraId="66AF094F">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r>
      <w:tr w14:paraId="7715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9" w:hRule="atLeast"/>
          <w:jc w:val="center"/>
        </w:trPr>
        <w:tc>
          <w:tcPr>
            <w:tcW w:w="996" w:type="dxa"/>
            <w:shd w:val="clear" w:color="auto" w:fill="FFFFFF"/>
            <w:noWrap/>
            <w:vAlign w:val="center"/>
          </w:tcPr>
          <w:p w14:paraId="07DC523A">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16</w:t>
            </w:r>
          </w:p>
        </w:tc>
        <w:tc>
          <w:tcPr>
            <w:tcW w:w="6606" w:type="dxa"/>
            <w:shd w:val="clear" w:color="auto" w:fill="FFFFFF"/>
            <w:noWrap/>
            <w:vAlign w:val="center"/>
          </w:tcPr>
          <w:p w14:paraId="6EDAB5A3">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将作业工具堆在绿化带等露天场所</w:t>
            </w:r>
          </w:p>
        </w:tc>
        <w:tc>
          <w:tcPr>
            <w:tcW w:w="1186" w:type="dxa"/>
            <w:shd w:val="clear" w:color="auto" w:fill="FFFFFF"/>
            <w:noWrap/>
            <w:vAlign w:val="center"/>
          </w:tcPr>
          <w:p w14:paraId="3C378ED5">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r>
      <w:tr w14:paraId="5231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996" w:type="dxa"/>
            <w:noWrap/>
            <w:vAlign w:val="center"/>
          </w:tcPr>
          <w:p w14:paraId="5FCC91F0">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17</w:t>
            </w:r>
          </w:p>
        </w:tc>
        <w:tc>
          <w:tcPr>
            <w:tcW w:w="6606" w:type="dxa"/>
            <w:shd w:val="clear" w:color="auto" w:fill="FFFFFF"/>
            <w:noWrap/>
            <w:vAlign w:val="center"/>
          </w:tcPr>
          <w:p w14:paraId="1782BF50">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环卫工人着装不规范，衣冠不整（如钮扣不扣、工作帽歪戴、穿拖鞋上岗等）、服装不洁、未穿着统一的工作服，非工作原因穿着工人服</w:t>
            </w:r>
          </w:p>
        </w:tc>
        <w:tc>
          <w:tcPr>
            <w:tcW w:w="1186" w:type="dxa"/>
            <w:shd w:val="clear" w:color="auto" w:fill="FFFFFF"/>
            <w:noWrap/>
            <w:vAlign w:val="center"/>
          </w:tcPr>
          <w:p w14:paraId="6A9A2AB5">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1</w:t>
            </w:r>
          </w:p>
        </w:tc>
      </w:tr>
      <w:tr w14:paraId="4306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996" w:type="dxa"/>
            <w:shd w:val="clear" w:color="auto" w:fill="FFFFFF"/>
            <w:noWrap/>
            <w:vAlign w:val="center"/>
          </w:tcPr>
          <w:p w14:paraId="7E3C5822">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18</w:t>
            </w:r>
          </w:p>
        </w:tc>
        <w:tc>
          <w:tcPr>
            <w:tcW w:w="6606" w:type="dxa"/>
            <w:shd w:val="clear" w:color="auto" w:fill="FFFFFF"/>
            <w:noWrap/>
            <w:vAlign w:val="center"/>
          </w:tcPr>
          <w:p w14:paraId="303EA80D">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未佩戴工号牌、工号牌佩戴不规范</w:t>
            </w:r>
          </w:p>
        </w:tc>
        <w:tc>
          <w:tcPr>
            <w:tcW w:w="1186" w:type="dxa"/>
            <w:shd w:val="clear" w:color="auto" w:fill="FFFFFF"/>
            <w:noWrap/>
            <w:vAlign w:val="center"/>
          </w:tcPr>
          <w:p w14:paraId="11B89E5E">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r>
      <w:tr w14:paraId="5881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996" w:type="dxa"/>
            <w:noWrap/>
            <w:vAlign w:val="center"/>
          </w:tcPr>
          <w:p w14:paraId="032D066C">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19</w:t>
            </w:r>
          </w:p>
        </w:tc>
        <w:tc>
          <w:tcPr>
            <w:tcW w:w="6606" w:type="dxa"/>
            <w:shd w:val="clear" w:color="auto" w:fill="FFFFFF"/>
            <w:noWrap/>
            <w:vAlign w:val="center"/>
          </w:tcPr>
          <w:p w14:paraId="08B0DD9A">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环卫工人在工作期间从事与保洁无关的杂活、睡觉、边作业边吸烟、吃东西，成群闲聊，聚众打牌</w:t>
            </w:r>
          </w:p>
        </w:tc>
        <w:tc>
          <w:tcPr>
            <w:tcW w:w="1186" w:type="dxa"/>
            <w:shd w:val="clear" w:color="auto" w:fill="FFFFFF"/>
            <w:noWrap/>
            <w:vAlign w:val="center"/>
          </w:tcPr>
          <w:p w14:paraId="0AACEE6E">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r>
      <w:tr w14:paraId="4950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jc w:val="center"/>
        </w:trPr>
        <w:tc>
          <w:tcPr>
            <w:tcW w:w="996" w:type="dxa"/>
            <w:shd w:val="clear" w:color="auto" w:fill="FFFFFF"/>
            <w:noWrap/>
            <w:vAlign w:val="center"/>
          </w:tcPr>
          <w:p w14:paraId="2CE90140">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20</w:t>
            </w:r>
          </w:p>
        </w:tc>
        <w:tc>
          <w:tcPr>
            <w:tcW w:w="6606" w:type="dxa"/>
            <w:shd w:val="clear" w:color="auto" w:fill="FFFFFF"/>
            <w:noWrap/>
            <w:vAlign w:val="center"/>
          </w:tcPr>
          <w:p w14:paraId="0E62CBB7">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保洁员不遵守交通规则，在非机动车道骑自行车逆向行驶、</w:t>
            </w:r>
          </w:p>
        </w:tc>
        <w:tc>
          <w:tcPr>
            <w:tcW w:w="1186" w:type="dxa"/>
            <w:shd w:val="clear" w:color="auto" w:fill="FFFFFF"/>
            <w:noWrap/>
            <w:vAlign w:val="center"/>
          </w:tcPr>
          <w:p w14:paraId="454AA697">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3</w:t>
            </w:r>
          </w:p>
        </w:tc>
      </w:tr>
      <w:tr w14:paraId="3EEF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996" w:type="dxa"/>
            <w:noWrap/>
            <w:vAlign w:val="center"/>
          </w:tcPr>
          <w:p w14:paraId="6E9C8BDA">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21</w:t>
            </w:r>
          </w:p>
        </w:tc>
        <w:tc>
          <w:tcPr>
            <w:tcW w:w="6606" w:type="dxa"/>
            <w:shd w:val="clear" w:color="auto" w:fill="FFFFFF"/>
            <w:noWrap/>
            <w:vAlign w:val="center"/>
          </w:tcPr>
          <w:p w14:paraId="0EDC330E">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乱穿、乱闯交通信号灯，攀爬隔离护栏的，驾驶环卫电动车辆时骑车带人或上机动车道行驶（临时借道除外）</w:t>
            </w:r>
          </w:p>
        </w:tc>
        <w:tc>
          <w:tcPr>
            <w:tcW w:w="1186" w:type="dxa"/>
            <w:shd w:val="clear" w:color="auto" w:fill="FFFFFF"/>
            <w:noWrap/>
            <w:vAlign w:val="center"/>
          </w:tcPr>
          <w:p w14:paraId="18AC39D1">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3</w:t>
            </w:r>
          </w:p>
        </w:tc>
      </w:tr>
      <w:tr w14:paraId="0A90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jc w:val="center"/>
        </w:trPr>
        <w:tc>
          <w:tcPr>
            <w:tcW w:w="996" w:type="dxa"/>
            <w:shd w:val="clear" w:color="auto" w:fill="FFFFFF"/>
            <w:noWrap/>
            <w:vAlign w:val="center"/>
          </w:tcPr>
          <w:p w14:paraId="1A2AC1C0">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22</w:t>
            </w:r>
          </w:p>
        </w:tc>
        <w:tc>
          <w:tcPr>
            <w:tcW w:w="6606" w:type="dxa"/>
            <w:shd w:val="clear" w:color="auto" w:fill="FFFFFF"/>
            <w:noWrap/>
            <w:vAlign w:val="center"/>
          </w:tcPr>
          <w:p w14:paraId="2B62B92A">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普扫时未围护的，环卫工人单人上快车道无维护</w:t>
            </w:r>
          </w:p>
        </w:tc>
        <w:tc>
          <w:tcPr>
            <w:tcW w:w="1186" w:type="dxa"/>
            <w:shd w:val="clear" w:color="auto" w:fill="FFFFFF"/>
            <w:noWrap/>
            <w:vAlign w:val="center"/>
          </w:tcPr>
          <w:p w14:paraId="4AA521A8">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3</w:t>
            </w:r>
          </w:p>
        </w:tc>
      </w:tr>
      <w:tr w14:paraId="111F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996" w:type="dxa"/>
            <w:noWrap/>
            <w:vAlign w:val="center"/>
          </w:tcPr>
          <w:p w14:paraId="168BC0DF">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23</w:t>
            </w:r>
          </w:p>
        </w:tc>
        <w:tc>
          <w:tcPr>
            <w:tcW w:w="6606" w:type="dxa"/>
            <w:shd w:val="clear" w:color="auto" w:fill="FFFFFF"/>
            <w:noWrap/>
            <w:vAlign w:val="center"/>
          </w:tcPr>
          <w:p w14:paraId="1076FD59">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对利用各种交通工具或其他手段有意跟踪检查组，干扰正常检查秩序的（每发生1次）</w:t>
            </w:r>
          </w:p>
        </w:tc>
        <w:tc>
          <w:tcPr>
            <w:tcW w:w="1186" w:type="dxa"/>
            <w:shd w:val="clear" w:color="auto" w:fill="FFFFFF"/>
            <w:noWrap/>
            <w:vAlign w:val="center"/>
          </w:tcPr>
          <w:p w14:paraId="38FFA524">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3</w:t>
            </w:r>
          </w:p>
        </w:tc>
      </w:tr>
      <w:tr w14:paraId="0E7A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996" w:type="dxa"/>
            <w:shd w:val="clear" w:color="auto" w:fill="FFFFFF"/>
            <w:noWrap/>
            <w:vAlign w:val="center"/>
          </w:tcPr>
          <w:p w14:paraId="45757C3C">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24</w:t>
            </w:r>
          </w:p>
        </w:tc>
        <w:tc>
          <w:tcPr>
            <w:tcW w:w="6606" w:type="dxa"/>
            <w:shd w:val="clear" w:color="auto" w:fill="FFFFFF"/>
            <w:noWrap/>
            <w:vAlign w:val="center"/>
          </w:tcPr>
          <w:p w14:paraId="622CD87B">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阻挠、延误检查人员开展检查（每发生1次）</w:t>
            </w:r>
          </w:p>
        </w:tc>
        <w:tc>
          <w:tcPr>
            <w:tcW w:w="1186" w:type="dxa"/>
            <w:shd w:val="clear" w:color="auto" w:fill="FFFFFF"/>
            <w:noWrap/>
            <w:vAlign w:val="center"/>
          </w:tcPr>
          <w:p w14:paraId="58FDBF95">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r>
      <w:tr w14:paraId="44A9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996" w:type="dxa"/>
            <w:noWrap/>
            <w:vAlign w:val="center"/>
          </w:tcPr>
          <w:p w14:paraId="23CEC3E4">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25</w:t>
            </w:r>
          </w:p>
        </w:tc>
        <w:tc>
          <w:tcPr>
            <w:tcW w:w="6606" w:type="dxa"/>
            <w:shd w:val="clear" w:color="auto" w:fill="FFFFFF"/>
            <w:noWrap/>
            <w:vAlign w:val="center"/>
          </w:tcPr>
          <w:p w14:paraId="1F6FC640">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公厕保洁作业时未设置警示牌，冲洗厕所地面和雨雪冰冻天气时未铺设防滑垫</w:t>
            </w:r>
          </w:p>
        </w:tc>
        <w:tc>
          <w:tcPr>
            <w:tcW w:w="1186" w:type="dxa"/>
            <w:shd w:val="clear" w:color="auto" w:fill="FFFFFF"/>
            <w:noWrap/>
            <w:vAlign w:val="center"/>
          </w:tcPr>
          <w:p w14:paraId="55F585DE">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1</w:t>
            </w:r>
          </w:p>
        </w:tc>
      </w:tr>
      <w:tr w14:paraId="6412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5" w:hRule="atLeast"/>
          <w:jc w:val="center"/>
        </w:trPr>
        <w:tc>
          <w:tcPr>
            <w:tcW w:w="996" w:type="dxa"/>
            <w:noWrap/>
            <w:vAlign w:val="center"/>
          </w:tcPr>
          <w:p w14:paraId="6D1016F5">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26</w:t>
            </w:r>
          </w:p>
        </w:tc>
        <w:tc>
          <w:tcPr>
            <w:tcW w:w="6606" w:type="dxa"/>
            <w:shd w:val="clear" w:color="auto" w:fill="FFFFFF"/>
            <w:noWrap/>
            <w:vAlign w:val="center"/>
          </w:tcPr>
          <w:p w14:paraId="7AEC1430">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保洁作业时未主动避让如厕人员，遇到有责投诉</w:t>
            </w:r>
          </w:p>
        </w:tc>
        <w:tc>
          <w:tcPr>
            <w:tcW w:w="1186" w:type="dxa"/>
            <w:shd w:val="clear" w:color="auto" w:fill="FFFFFF"/>
            <w:noWrap/>
            <w:vAlign w:val="center"/>
          </w:tcPr>
          <w:p w14:paraId="2BAA7878">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3</w:t>
            </w:r>
          </w:p>
        </w:tc>
      </w:tr>
      <w:tr w14:paraId="2D86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 w:hRule="atLeast"/>
          <w:jc w:val="center"/>
        </w:trPr>
        <w:tc>
          <w:tcPr>
            <w:tcW w:w="996" w:type="dxa"/>
            <w:noWrap/>
            <w:vAlign w:val="center"/>
          </w:tcPr>
          <w:p w14:paraId="6CDF3351">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27</w:t>
            </w:r>
          </w:p>
        </w:tc>
        <w:tc>
          <w:tcPr>
            <w:tcW w:w="6606" w:type="dxa"/>
            <w:shd w:val="clear" w:color="auto" w:fill="FFFFFF"/>
            <w:noWrap/>
            <w:vAlign w:val="center"/>
          </w:tcPr>
          <w:p w14:paraId="3EACDAD9">
            <w:pPr>
              <w:widowControl/>
              <w:spacing w:line="46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公厕内外乱接水管</w:t>
            </w:r>
          </w:p>
        </w:tc>
        <w:tc>
          <w:tcPr>
            <w:tcW w:w="1186" w:type="dxa"/>
            <w:shd w:val="clear" w:color="auto" w:fill="FFFFFF"/>
            <w:noWrap/>
            <w:vAlign w:val="center"/>
          </w:tcPr>
          <w:p w14:paraId="6F539F06">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1</w:t>
            </w:r>
          </w:p>
        </w:tc>
      </w:tr>
      <w:tr w14:paraId="08E1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96" w:type="dxa"/>
            <w:noWrap/>
            <w:vAlign w:val="center"/>
          </w:tcPr>
          <w:p w14:paraId="759165B0">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6606" w:type="dxa"/>
            <w:shd w:val="clear" w:color="auto" w:fill="FFFFFF"/>
            <w:noWrap/>
            <w:vAlign w:val="center"/>
          </w:tcPr>
          <w:p w14:paraId="6E83E19B">
            <w:pPr>
              <w:widowControl/>
              <w:spacing w:line="4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公厕管理间居住与公厕保洁管理无关人员及逗留与公厕保洁管理无关人员；管理间物品摆放杂乱、不洁</w:t>
            </w:r>
          </w:p>
        </w:tc>
        <w:tc>
          <w:tcPr>
            <w:tcW w:w="1186" w:type="dxa"/>
            <w:shd w:val="clear" w:color="auto" w:fill="FFFFFF"/>
            <w:noWrap/>
            <w:vAlign w:val="center"/>
          </w:tcPr>
          <w:p w14:paraId="0AC92EAA">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r>
      <w:tr w14:paraId="4D4B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996" w:type="dxa"/>
            <w:noWrap/>
            <w:vAlign w:val="center"/>
          </w:tcPr>
          <w:p w14:paraId="1AFCDF85">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6606" w:type="dxa"/>
            <w:shd w:val="clear" w:color="auto" w:fill="FFFFFF"/>
            <w:noWrap/>
            <w:vAlign w:val="center"/>
          </w:tcPr>
          <w:p w14:paraId="24F687D6">
            <w:pPr>
              <w:widowControl/>
              <w:spacing w:line="4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除统一设置的自动售卖机外，利用公厕从事销售商品、废品回收等经营性活动</w:t>
            </w:r>
          </w:p>
        </w:tc>
        <w:tc>
          <w:tcPr>
            <w:tcW w:w="1186" w:type="dxa"/>
            <w:shd w:val="clear" w:color="auto" w:fill="FFFFFF"/>
            <w:noWrap/>
            <w:vAlign w:val="center"/>
          </w:tcPr>
          <w:p w14:paraId="17E27FF1">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r>
      <w:tr w14:paraId="3C4F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jc w:val="center"/>
        </w:trPr>
        <w:tc>
          <w:tcPr>
            <w:tcW w:w="996" w:type="dxa"/>
            <w:noWrap/>
            <w:vAlign w:val="center"/>
          </w:tcPr>
          <w:p w14:paraId="19CB8068">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6606" w:type="dxa"/>
            <w:shd w:val="clear" w:color="auto" w:fill="FFFFFF"/>
            <w:noWrap/>
            <w:vAlign w:val="center"/>
          </w:tcPr>
          <w:p w14:paraId="62F24062">
            <w:pPr>
              <w:widowControl/>
              <w:spacing w:line="4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公厕内饲养宠物</w:t>
            </w:r>
          </w:p>
        </w:tc>
        <w:tc>
          <w:tcPr>
            <w:tcW w:w="1186" w:type="dxa"/>
            <w:shd w:val="clear" w:color="auto" w:fill="FFFFFF"/>
            <w:noWrap/>
            <w:vAlign w:val="center"/>
          </w:tcPr>
          <w:p w14:paraId="539BE0F8">
            <w:pPr>
              <w:widowControl/>
              <w:spacing w:line="46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1</w:t>
            </w:r>
          </w:p>
        </w:tc>
      </w:tr>
      <w:tr w14:paraId="6E7B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996" w:type="dxa"/>
            <w:noWrap/>
            <w:vAlign w:val="center"/>
          </w:tcPr>
          <w:p w14:paraId="18E7B8EA">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6606" w:type="dxa"/>
            <w:shd w:val="clear" w:color="auto" w:fill="FFFFFF"/>
            <w:noWrap/>
            <w:vAlign w:val="center"/>
          </w:tcPr>
          <w:p w14:paraId="381E40A4">
            <w:pPr>
              <w:widowControl/>
              <w:spacing w:line="4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粪污水未按照规定达到规范化处置排放要求；清掏时未按安全规范作业；粪污水、粪便污染周边水体等环境</w:t>
            </w:r>
          </w:p>
        </w:tc>
        <w:tc>
          <w:tcPr>
            <w:tcW w:w="1186" w:type="dxa"/>
            <w:shd w:val="clear" w:color="auto" w:fill="FFFFFF"/>
            <w:noWrap/>
            <w:vAlign w:val="center"/>
          </w:tcPr>
          <w:p w14:paraId="6511EE1C">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r>
      <w:tr w14:paraId="464C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jc w:val="center"/>
        </w:trPr>
        <w:tc>
          <w:tcPr>
            <w:tcW w:w="996" w:type="dxa"/>
            <w:noWrap/>
            <w:vAlign w:val="center"/>
          </w:tcPr>
          <w:p w14:paraId="5D6A63D9">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6606" w:type="dxa"/>
            <w:shd w:val="clear" w:color="auto" w:fill="FFFFFF"/>
            <w:noWrap/>
            <w:vAlign w:val="center"/>
          </w:tcPr>
          <w:p w14:paraId="714DEEA6">
            <w:pPr>
              <w:widowControl/>
              <w:spacing w:line="4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化粪池、贮粪池周围场地地面有粪迹、垃圾、污水、恶臭、蝇蛆</w:t>
            </w:r>
          </w:p>
        </w:tc>
        <w:tc>
          <w:tcPr>
            <w:tcW w:w="1186" w:type="dxa"/>
            <w:shd w:val="clear" w:color="auto" w:fill="FFFFFF"/>
            <w:noWrap/>
            <w:vAlign w:val="center"/>
          </w:tcPr>
          <w:p w14:paraId="0F04B0AE">
            <w:pPr>
              <w:widowControl/>
              <w:spacing w:line="4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r>
      <w:tr w14:paraId="2FD2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996" w:type="dxa"/>
            <w:noWrap/>
            <w:vAlign w:val="center"/>
          </w:tcPr>
          <w:p w14:paraId="79875CB3">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6606" w:type="dxa"/>
            <w:shd w:val="clear" w:color="auto" w:fill="FFFFFF"/>
            <w:noWrap/>
          </w:tcPr>
          <w:p w14:paraId="385FA753">
            <w:pPr>
              <w:widowControl/>
              <w:spacing w:line="4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垃圾未按规定运输路线运输到指定地点、任意倾倒处理，私自焚烧垃圾、树叶，落叶等。</w:t>
            </w:r>
          </w:p>
        </w:tc>
        <w:tc>
          <w:tcPr>
            <w:tcW w:w="1186" w:type="dxa"/>
            <w:shd w:val="clear" w:color="auto" w:fill="FFFFFF"/>
            <w:noWrap/>
            <w:vAlign w:val="center"/>
          </w:tcPr>
          <w:p w14:paraId="4CEFFCD7">
            <w:pPr>
              <w:widowControl/>
              <w:spacing w:line="46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r>
      <w:tr w14:paraId="4F07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996" w:type="dxa"/>
            <w:noWrap/>
            <w:vAlign w:val="center"/>
          </w:tcPr>
          <w:p w14:paraId="3D1ED129">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6606" w:type="dxa"/>
            <w:shd w:val="clear" w:color="auto" w:fill="FFFFFF"/>
            <w:noWrap/>
          </w:tcPr>
          <w:p w14:paraId="4E9A39ED">
            <w:pPr>
              <w:widowControl/>
              <w:spacing w:line="4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环卫专业车辆外观不整洁。垃圾清运车（含机动车、非机动车）未实行密闭运输，有破损、有垃圾抛洒、有污水滴漏、车厢外有吊挂。人力清扫专用车的车厢后栏处板未设置规范的荧光交通警示标志。</w:t>
            </w:r>
          </w:p>
        </w:tc>
        <w:tc>
          <w:tcPr>
            <w:tcW w:w="1186" w:type="dxa"/>
            <w:shd w:val="clear" w:color="auto" w:fill="FFFFFF"/>
            <w:noWrap/>
            <w:vAlign w:val="center"/>
          </w:tcPr>
          <w:p w14:paraId="3A98A738">
            <w:pPr>
              <w:widowControl/>
              <w:spacing w:line="46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r>
      <w:tr w14:paraId="4AC3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6" w:type="dxa"/>
            <w:noWrap/>
            <w:vAlign w:val="center"/>
          </w:tcPr>
          <w:p w14:paraId="4F86466C">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6606" w:type="dxa"/>
            <w:shd w:val="clear" w:color="auto" w:fill="FFFFFF"/>
            <w:noWrap/>
            <w:vAlign w:val="center"/>
          </w:tcPr>
          <w:p w14:paraId="0972ADAF">
            <w:pPr>
              <w:widowControl/>
              <w:spacing w:line="46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保洁人员在道路清扫保洁作业时未穿反光背心、未佩证上岗。</w:t>
            </w:r>
          </w:p>
        </w:tc>
        <w:tc>
          <w:tcPr>
            <w:tcW w:w="1186" w:type="dxa"/>
            <w:shd w:val="clear" w:color="auto" w:fill="FFFFFF"/>
            <w:noWrap/>
            <w:vAlign w:val="center"/>
          </w:tcPr>
          <w:p w14:paraId="1BECF3CD">
            <w:pPr>
              <w:widowControl/>
              <w:spacing w:line="46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r>
      <w:tr w14:paraId="5A99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6" w:type="dxa"/>
            <w:noWrap/>
            <w:vAlign w:val="center"/>
          </w:tcPr>
          <w:p w14:paraId="3D41DD1D">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6606" w:type="dxa"/>
            <w:shd w:val="clear" w:color="auto" w:fill="FFFFFF"/>
            <w:noWrap/>
            <w:vAlign w:val="bottom"/>
          </w:tcPr>
          <w:p w14:paraId="46160741">
            <w:pPr>
              <w:spacing w:line="560" w:lineRule="exact"/>
              <w:rPr>
                <w:rFonts w:hint="eastAsia" w:ascii="仿宋" w:hAnsi="仿宋" w:eastAsia="仿宋" w:cs="仿宋"/>
                <w:kern w:val="0"/>
                <w:sz w:val="24"/>
                <w:szCs w:val="24"/>
              </w:rPr>
            </w:pPr>
            <w:r>
              <w:rPr>
                <w:rFonts w:hint="eastAsia" w:ascii="仿宋" w:hAnsi="仿宋" w:eastAsia="仿宋" w:cs="仿宋"/>
                <w:color w:val="000000"/>
                <w:sz w:val="24"/>
                <w:szCs w:val="24"/>
              </w:rPr>
              <w:t>清运</w:t>
            </w:r>
            <w:r>
              <w:rPr>
                <w:rFonts w:hint="eastAsia" w:ascii="仿宋" w:hAnsi="仿宋" w:eastAsia="仿宋" w:cs="仿宋"/>
                <w:kern w:val="0"/>
                <w:sz w:val="24"/>
                <w:szCs w:val="24"/>
              </w:rPr>
              <w:t>单位不按规定作业,造成生活垃圾滞留或过夜</w:t>
            </w:r>
            <w:r>
              <w:rPr>
                <w:rFonts w:hint="eastAsia" w:ascii="仿宋" w:hAnsi="仿宋" w:eastAsia="仿宋" w:cs="仿宋"/>
                <w:color w:val="000000"/>
                <w:sz w:val="24"/>
                <w:szCs w:val="24"/>
              </w:rPr>
              <w:t>的。</w:t>
            </w:r>
          </w:p>
        </w:tc>
        <w:tc>
          <w:tcPr>
            <w:tcW w:w="1186" w:type="dxa"/>
            <w:shd w:val="clear" w:color="auto" w:fill="FFFFFF"/>
            <w:noWrap/>
            <w:vAlign w:val="bottom"/>
          </w:tcPr>
          <w:p w14:paraId="20348298">
            <w:pPr>
              <w:spacing w:line="56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color w:val="000000"/>
                <w:sz w:val="24"/>
                <w:szCs w:val="24"/>
                <w:lang w:val="en-US" w:eastAsia="zh-CN"/>
              </w:rPr>
              <w:t>3</w:t>
            </w:r>
          </w:p>
        </w:tc>
      </w:tr>
      <w:tr w14:paraId="1B13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6" w:type="dxa"/>
            <w:noWrap/>
            <w:vAlign w:val="center"/>
          </w:tcPr>
          <w:p w14:paraId="6A917988">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37</w:t>
            </w:r>
          </w:p>
        </w:tc>
        <w:tc>
          <w:tcPr>
            <w:tcW w:w="6606" w:type="dxa"/>
            <w:shd w:val="clear" w:color="auto" w:fill="FFFFFF"/>
            <w:noWrap/>
            <w:vAlign w:val="bottom"/>
          </w:tcPr>
          <w:p w14:paraId="3CA575ED">
            <w:pPr>
              <w:spacing w:line="560" w:lineRule="exact"/>
              <w:rPr>
                <w:rFonts w:hint="eastAsia" w:ascii="仿宋" w:hAnsi="仿宋" w:eastAsia="仿宋" w:cs="仿宋"/>
                <w:kern w:val="0"/>
                <w:sz w:val="24"/>
                <w:szCs w:val="24"/>
              </w:rPr>
            </w:pPr>
            <w:r>
              <w:rPr>
                <w:rFonts w:hint="eastAsia" w:ascii="仿宋" w:hAnsi="仿宋" w:eastAsia="仿宋" w:cs="仿宋"/>
                <w:color w:val="000000"/>
                <w:sz w:val="24"/>
                <w:szCs w:val="24"/>
              </w:rPr>
              <w:t>车容车貌不整洁，不及时清洗消毒，车斗无覆盖，沿途散落垃圾的。</w:t>
            </w:r>
          </w:p>
        </w:tc>
        <w:tc>
          <w:tcPr>
            <w:tcW w:w="1186" w:type="dxa"/>
            <w:shd w:val="clear" w:color="auto" w:fill="FFFFFF"/>
            <w:noWrap/>
            <w:vAlign w:val="bottom"/>
          </w:tcPr>
          <w:p w14:paraId="7CFB0451">
            <w:pPr>
              <w:spacing w:line="56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color w:val="000000"/>
                <w:sz w:val="24"/>
                <w:szCs w:val="24"/>
                <w:lang w:val="en-US" w:eastAsia="zh-CN"/>
              </w:rPr>
              <w:t>2</w:t>
            </w:r>
          </w:p>
        </w:tc>
      </w:tr>
      <w:tr w14:paraId="2166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6" w:type="dxa"/>
            <w:noWrap/>
            <w:vAlign w:val="center"/>
          </w:tcPr>
          <w:p w14:paraId="0558C4AE">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6606" w:type="dxa"/>
            <w:shd w:val="clear" w:color="auto" w:fill="FFFFFF"/>
            <w:noWrap/>
            <w:vAlign w:val="bottom"/>
          </w:tcPr>
          <w:p w14:paraId="04AFB5FA">
            <w:pPr>
              <w:spacing w:line="560" w:lineRule="exact"/>
              <w:rPr>
                <w:rFonts w:hint="eastAsia" w:ascii="仿宋" w:hAnsi="仿宋" w:eastAsia="仿宋" w:cs="仿宋"/>
                <w:kern w:val="0"/>
                <w:sz w:val="24"/>
                <w:szCs w:val="24"/>
              </w:rPr>
            </w:pPr>
            <w:r>
              <w:rPr>
                <w:rFonts w:hint="eastAsia" w:ascii="仿宋" w:hAnsi="仿宋" w:eastAsia="仿宋" w:cs="仿宋"/>
                <w:color w:val="000000"/>
                <w:sz w:val="24"/>
                <w:szCs w:val="24"/>
              </w:rPr>
              <w:t>配备清运人员每个车辆少于2人（驾驶员除外）。</w:t>
            </w:r>
          </w:p>
        </w:tc>
        <w:tc>
          <w:tcPr>
            <w:tcW w:w="1186" w:type="dxa"/>
            <w:shd w:val="clear" w:color="auto" w:fill="FFFFFF"/>
            <w:noWrap/>
            <w:vAlign w:val="bottom"/>
          </w:tcPr>
          <w:p w14:paraId="50F9CBC0">
            <w:pPr>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color w:val="000000"/>
                <w:sz w:val="24"/>
                <w:szCs w:val="24"/>
              </w:rPr>
              <w:t>2</w:t>
            </w:r>
          </w:p>
        </w:tc>
      </w:tr>
      <w:tr w14:paraId="39D2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6" w:type="dxa"/>
            <w:noWrap/>
            <w:vAlign w:val="center"/>
          </w:tcPr>
          <w:p w14:paraId="14FE7623">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39</w:t>
            </w:r>
          </w:p>
        </w:tc>
        <w:tc>
          <w:tcPr>
            <w:tcW w:w="6606" w:type="dxa"/>
            <w:shd w:val="clear" w:color="auto" w:fill="FFFFFF"/>
            <w:noWrap/>
            <w:vAlign w:val="bottom"/>
          </w:tcPr>
          <w:p w14:paraId="3E985ECC">
            <w:pPr>
              <w:spacing w:line="560" w:lineRule="exact"/>
              <w:rPr>
                <w:rFonts w:hint="eastAsia" w:ascii="仿宋" w:hAnsi="仿宋" w:eastAsia="仿宋" w:cs="仿宋"/>
                <w:kern w:val="0"/>
                <w:sz w:val="24"/>
                <w:szCs w:val="24"/>
              </w:rPr>
            </w:pPr>
            <w:r>
              <w:rPr>
                <w:rFonts w:hint="eastAsia" w:ascii="仿宋" w:hAnsi="仿宋" w:eastAsia="仿宋" w:cs="仿宋"/>
                <w:color w:val="000000"/>
                <w:sz w:val="24"/>
                <w:szCs w:val="24"/>
              </w:rPr>
              <w:t>中转站及附近卫生未保持清洁，不符要求。</w:t>
            </w:r>
          </w:p>
        </w:tc>
        <w:tc>
          <w:tcPr>
            <w:tcW w:w="1186" w:type="dxa"/>
            <w:shd w:val="clear" w:color="auto" w:fill="FFFFFF"/>
            <w:noWrap/>
            <w:vAlign w:val="bottom"/>
          </w:tcPr>
          <w:p w14:paraId="1A73C689">
            <w:pPr>
              <w:spacing w:line="56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color w:val="000000"/>
                <w:sz w:val="24"/>
                <w:szCs w:val="24"/>
                <w:lang w:val="en-US" w:eastAsia="zh-CN"/>
              </w:rPr>
              <w:t>1</w:t>
            </w:r>
          </w:p>
        </w:tc>
      </w:tr>
      <w:tr w14:paraId="69D0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6" w:type="dxa"/>
            <w:noWrap/>
            <w:vAlign w:val="center"/>
          </w:tcPr>
          <w:p w14:paraId="48F61244">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6606" w:type="dxa"/>
            <w:shd w:val="clear" w:color="auto" w:fill="FFFFFF"/>
            <w:noWrap/>
            <w:vAlign w:val="bottom"/>
          </w:tcPr>
          <w:p w14:paraId="59E693B0">
            <w:pPr>
              <w:spacing w:line="560" w:lineRule="exact"/>
              <w:rPr>
                <w:rFonts w:hint="eastAsia" w:ascii="仿宋" w:hAnsi="仿宋" w:eastAsia="仿宋" w:cs="仿宋"/>
                <w:kern w:val="0"/>
                <w:sz w:val="24"/>
                <w:szCs w:val="24"/>
              </w:rPr>
            </w:pPr>
            <w:r>
              <w:rPr>
                <w:rFonts w:hint="eastAsia" w:ascii="仿宋" w:hAnsi="仿宋" w:eastAsia="仿宋" w:cs="仿宋"/>
                <w:color w:val="000000"/>
                <w:sz w:val="24"/>
                <w:szCs w:val="24"/>
              </w:rPr>
              <w:t>未定期对车辆消杀，有四害现象存在较多的。</w:t>
            </w:r>
          </w:p>
        </w:tc>
        <w:tc>
          <w:tcPr>
            <w:tcW w:w="1186" w:type="dxa"/>
            <w:shd w:val="clear" w:color="auto" w:fill="FFFFFF"/>
            <w:noWrap/>
            <w:vAlign w:val="bottom"/>
          </w:tcPr>
          <w:p w14:paraId="338E7697">
            <w:pPr>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color w:val="000000"/>
                <w:sz w:val="24"/>
                <w:szCs w:val="24"/>
              </w:rPr>
              <w:t>2</w:t>
            </w:r>
          </w:p>
        </w:tc>
      </w:tr>
      <w:tr w14:paraId="5279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6" w:type="dxa"/>
            <w:noWrap/>
            <w:vAlign w:val="center"/>
          </w:tcPr>
          <w:p w14:paraId="02834064">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41</w:t>
            </w:r>
          </w:p>
        </w:tc>
        <w:tc>
          <w:tcPr>
            <w:tcW w:w="6606" w:type="dxa"/>
            <w:shd w:val="clear" w:color="auto" w:fill="FFFFFF"/>
            <w:noWrap/>
            <w:vAlign w:val="bottom"/>
          </w:tcPr>
          <w:p w14:paraId="132327C3">
            <w:pPr>
              <w:spacing w:line="560" w:lineRule="exact"/>
              <w:rPr>
                <w:rFonts w:hint="eastAsia" w:ascii="仿宋" w:hAnsi="仿宋" w:eastAsia="仿宋" w:cs="仿宋"/>
                <w:kern w:val="0"/>
                <w:sz w:val="24"/>
                <w:szCs w:val="24"/>
              </w:rPr>
            </w:pPr>
            <w:r>
              <w:rPr>
                <w:rFonts w:hint="eastAsia" w:ascii="仿宋" w:hAnsi="仿宋" w:eastAsia="仿宋" w:cs="仿宋"/>
                <w:color w:val="000000"/>
                <w:sz w:val="24"/>
                <w:szCs w:val="24"/>
              </w:rPr>
              <w:t>责任范围被群众举报、媒体曝光、督查批评</w:t>
            </w:r>
          </w:p>
        </w:tc>
        <w:tc>
          <w:tcPr>
            <w:tcW w:w="1186" w:type="dxa"/>
            <w:shd w:val="clear" w:color="auto" w:fill="FFFFFF"/>
            <w:noWrap/>
            <w:vAlign w:val="bottom"/>
          </w:tcPr>
          <w:p w14:paraId="7EA31D6A">
            <w:pPr>
              <w:spacing w:line="56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color w:val="000000"/>
                <w:sz w:val="24"/>
                <w:szCs w:val="24"/>
                <w:lang w:val="en-US" w:eastAsia="zh-CN"/>
              </w:rPr>
              <w:t>5</w:t>
            </w:r>
          </w:p>
        </w:tc>
      </w:tr>
      <w:tr w14:paraId="108B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6" w:type="dxa"/>
            <w:noWrap/>
            <w:vAlign w:val="center"/>
          </w:tcPr>
          <w:p w14:paraId="0274963D">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42</w:t>
            </w:r>
          </w:p>
        </w:tc>
        <w:tc>
          <w:tcPr>
            <w:tcW w:w="6606" w:type="dxa"/>
            <w:shd w:val="clear" w:color="auto" w:fill="FFFFFF"/>
            <w:noWrap/>
            <w:vAlign w:val="bottom"/>
          </w:tcPr>
          <w:p w14:paraId="41C89A04">
            <w:pPr>
              <w:spacing w:line="560" w:lineRule="exact"/>
              <w:rPr>
                <w:rFonts w:hint="eastAsia" w:ascii="仿宋" w:hAnsi="仿宋" w:eastAsia="仿宋" w:cs="仿宋"/>
                <w:kern w:val="0"/>
                <w:sz w:val="24"/>
                <w:szCs w:val="24"/>
              </w:rPr>
            </w:pPr>
            <w:r>
              <w:rPr>
                <w:rFonts w:hint="eastAsia" w:ascii="仿宋" w:hAnsi="仿宋" w:eastAsia="仿宋" w:cs="仿宋"/>
                <w:color w:val="000000"/>
                <w:sz w:val="24"/>
                <w:szCs w:val="24"/>
              </w:rPr>
              <w:t>清运车辆未安装GPS，车载上线率未达标被上级扣分</w:t>
            </w:r>
          </w:p>
        </w:tc>
        <w:tc>
          <w:tcPr>
            <w:tcW w:w="1186" w:type="dxa"/>
            <w:shd w:val="clear" w:color="auto" w:fill="FFFFFF"/>
            <w:noWrap/>
            <w:vAlign w:val="bottom"/>
          </w:tcPr>
          <w:p w14:paraId="4A70FC28">
            <w:pPr>
              <w:spacing w:line="56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color w:val="000000"/>
                <w:sz w:val="24"/>
                <w:szCs w:val="24"/>
                <w:lang w:val="en-US" w:eastAsia="zh-CN"/>
              </w:rPr>
              <w:t>5</w:t>
            </w:r>
          </w:p>
        </w:tc>
      </w:tr>
      <w:tr w14:paraId="052F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6" w:type="dxa"/>
            <w:noWrap/>
            <w:vAlign w:val="center"/>
          </w:tcPr>
          <w:p w14:paraId="0E335A35">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43</w:t>
            </w:r>
          </w:p>
        </w:tc>
        <w:tc>
          <w:tcPr>
            <w:tcW w:w="6606" w:type="dxa"/>
            <w:shd w:val="clear" w:color="auto" w:fill="FFFFFF"/>
            <w:noWrap/>
            <w:vAlign w:val="bottom"/>
          </w:tcPr>
          <w:p w14:paraId="0F241FF0">
            <w:pPr>
              <w:spacing w:line="560" w:lineRule="exact"/>
              <w:rPr>
                <w:rFonts w:hint="eastAsia" w:ascii="仿宋" w:hAnsi="仿宋" w:eastAsia="仿宋" w:cs="仿宋"/>
                <w:kern w:val="0"/>
                <w:sz w:val="24"/>
                <w:szCs w:val="24"/>
              </w:rPr>
            </w:pPr>
            <w:r>
              <w:rPr>
                <w:rFonts w:hint="eastAsia" w:ascii="仿宋" w:hAnsi="仿宋" w:eastAsia="仿宋" w:cs="仿宋"/>
                <w:color w:val="000000"/>
                <w:sz w:val="24"/>
                <w:szCs w:val="24"/>
              </w:rPr>
              <w:t>清运单位因驾驶员等人员问题造成车辆损坏。</w:t>
            </w:r>
          </w:p>
        </w:tc>
        <w:tc>
          <w:tcPr>
            <w:tcW w:w="1186" w:type="dxa"/>
            <w:shd w:val="clear" w:color="auto" w:fill="FFFFFF"/>
            <w:noWrap/>
            <w:vAlign w:val="bottom"/>
          </w:tcPr>
          <w:p w14:paraId="542BCF8C">
            <w:pPr>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color w:val="000000"/>
                <w:sz w:val="24"/>
                <w:szCs w:val="24"/>
              </w:rPr>
              <w:t>5</w:t>
            </w:r>
          </w:p>
        </w:tc>
      </w:tr>
      <w:tr w14:paraId="4FDA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6" w:type="dxa"/>
            <w:noWrap/>
            <w:vAlign w:val="center"/>
          </w:tcPr>
          <w:p w14:paraId="22907AF1">
            <w:pPr>
              <w:widowControl/>
              <w:spacing w:line="460" w:lineRule="exact"/>
              <w:ind w:firstLine="360" w:firstLineChars="15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44</w:t>
            </w:r>
          </w:p>
        </w:tc>
        <w:tc>
          <w:tcPr>
            <w:tcW w:w="6606" w:type="dxa"/>
            <w:shd w:val="clear" w:color="auto" w:fill="FFFFFF"/>
            <w:noWrap/>
            <w:vAlign w:val="bottom"/>
          </w:tcPr>
          <w:p w14:paraId="4B8F3775">
            <w:pPr>
              <w:spacing w:line="560" w:lineRule="exact"/>
              <w:rPr>
                <w:rFonts w:hint="eastAsia" w:ascii="仿宋" w:hAnsi="仿宋" w:eastAsia="仿宋" w:cs="仿宋"/>
                <w:kern w:val="0"/>
                <w:sz w:val="24"/>
                <w:szCs w:val="24"/>
              </w:rPr>
            </w:pPr>
            <w:r>
              <w:rPr>
                <w:rFonts w:hint="eastAsia" w:ascii="仿宋" w:hAnsi="仿宋" w:eastAsia="仿宋" w:cs="仿宋"/>
                <w:color w:val="000000"/>
                <w:sz w:val="24"/>
                <w:szCs w:val="24"/>
              </w:rPr>
              <w:t>发现垃圾混运情况</w:t>
            </w:r>
          </w:p>
        </w:tc>
        <w:tc>
          <w:tcPr>
            <w:tcW w:w="1186" w:type="dxa"/>
            <w:shd w:val="clear" w:color="auto" w:fill="FFFFFF"/>
            <w:noWrap/>
            <w:vAlign w:val="bottom"/>
          </w:tcPr>
          <w:p w14:paraId="22817AD4">
            <w:pPr>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color w:val="000000"/>
                <w:sz w:val="24"/>
                <w:szCs w:val="24"/>
              </w:rPr>
              <w:t>5</w:t>
            </w:r>
          </w:p>
        </w:tc>
      </w:tr>
      <w:tr w14:paraId="130B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6" w:type="dxa"/>
            <w:noWrap/>
            <w:vAlign w:val="center"/>
          </w:tcPr>
          <w:p w14:paraId="2EE12420">
            <w:pPr>
              <w:widowControl/>
              <w:spacing w:line="460" w:lineRule="exact"/>
              <w:ind w:firstLine="360" w:firstLineChars="150"/>
              <w:jc w:val="left"/>
              <w:textAlignment w:val="center"/>
              <w:rPr>
                <w:rFonts w:hint="eastAsia" w:ascii="仿宋" w:hAnsi="仿宋" w:eastAsia="仿宋" w:cs="仿宋"/>
                <w:kern w:val="0"/>
                <w:sz w:val="24"/>
                <w:szCs w:val="24"/>
              </w:rPr>
            </w:pPr>
          </w:p>
        </w:tc>
        <w:tc>
          <w:tcPr>
            <w:tcW w:w="6606" w:type="dxa"/>
            <w:shd w:val="clear" w:color="auto" w:fill="FFFFFF"/>
            <w:noWrap/>
            <w:vAlign w:val="bottom"/>
          </w:tcPr>
          <w:p w14:paraId="1C08CC70">
            <w:pPr>
              <w:spacing w:line="560" w:lineRule="exact"/>
              <w:rPr>
                <w:rFonts w:hint="eastAsia" w:ascii="仿宋" w:hAnsi="仿宋" w:eastAsia="仿宋" w:cs="仿宋"/>
                <w:kern w:val="0"/>
                <w:sz w:val="24"/>
                <w:szCs w:val="24"/>
              </w:rPr>
            </w:pPr>
            <w:r>
              <w:rPr>
                <w:rFonts w:hint="eastAsia" w:ascii="仿宋" w:hAnsi="仿宋" w:eastAsia="仿宋" w:cs="仿宋"/>
                <w:color w:val="000000"/>
                <w:sz w:val="24"/>
                <w:szCs w:val="24"/>
              </w:rPr>
              <w:t>合计</w:t>
            </w:r>
          </w:p>
        </w:tc>
        <w:tc>
          <w:tcPr>
            <w:tcW w:w="1186" w:type="dxa"/>
            <w:shd w:val="clear" w:color="auto" w:fill="FFFFFF"/>
            <w:noWrap/>
            <w:vAlign w:val="bottom"/>
          </w:tcPr>
          <w:p w14:paraId="2FB5C0D4">
            <w:pPr>
              <w:spacing w:line="560" w:lineRule="exac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100</w:t>
            </w:r>
          </w:p>
        </w:tc>
      </w:tr>
    </w:tbl>
    <w:p w14:paraId="438F9D46">
      <w:pPr>
        <w:pStyle w:val="2"/>
        <w:numPr>
          <w:ilvl w:val="0"/>
          <w:numId w:val="0"/>
        </w:numPr>
        <w:ind w:leftChars="0"/>
        <w:rPr>
          <w:rFonts w:hint="eastAsia" w:ascii="仿宋" w:hAnsi="仿宋" w:eastAsia="仿宋" w:cs="仿宋"/>
        </w:rPr>
      </w:pPr>
    </w:p>
    <w:p w14:paraId="3F28F5F8">
      <w:pPr>
        <w:shd w:val="clear"/>
        <w:spacing w:line="360" w:lineRule="auto"/>
        <w:rPr>
          <w:rFonts w:hint="eastAsia" w:ascii="仿宋" w:hAnsi="仿宋" w:eastAsia="仿宋" w:cs="仿宋"/>
          <w:color w:val="auto"/>
          <w:highlight w:val="none"/>
        </w:rPr>
      </w:pPr>
    </w:p>
    <w:p w14:paraId="7397C691">
      <w:pPr>
        <w:pStyle w:val="25"/>
        <w:shd w:val="clear"/>
        <w:rPr>
          <w:rFonts w:hint="eastAsia" w:ascii="仿宋" w:hAnsi="仿宋" w:eastAsia="仿宋" w:cs="仿宋"/>
          <w:color w:val="auto"/>
          <w:highlight w:val="none"/>
        </w:rPr>
        <w:sectPr>
          <w:headerReference r:id="rId9" w:type="first"/>
          <w:headerReference r:id="rId8" w:type="default"/>
          <w:footerReference r:id="rId10" w:type="default"/>
          <w:pgSz w:w="11906" w:h="16838"/>
          <w:pgMar w:top="680" w:right="1418" w:bottom="468" w:left="1418" w:header="851" w:footer="992" w:gutter="0"/>
          <w:cols w:space="720" w:num="1"/>
          <w:titlePg/>
          <w:docGrid w:linePitch="312" w:charSpace="0"/>
        </w:sectPr>
      </w:pPr>
    </w:p>
    <w:p w14:paraId="777F2789">
      <w:pPr>
        <w:pStyle w:val="2"/>
        <w:shd w:val="clear"/>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三）</w:t>
      </w:r>
      <w:r>
        <w:rPr>
          <w:rFonts w:hint="eastAsia" w:ascii="仿宋" w:hAnsi="仿宋" w:eastAsia="仿宋" w:cs="仿宋"/>
          <w:color w:val="auto"/>
          <w:sz w:val="28"/>
          <w:szCs w:val="28"/>
          <w:highlight w:val="none"/>
        </w:rPr>
        <w:t>其他要求</w:t>
      </w:r>
    </w:p>
    <w:p w14:paraId="78D8A957">
      <w:pPr>
        <w:widowControl/>
        <w:shd w:val="clear"/>
        <w:autoSpaceDE w:val="0"/>
        <w:autoSpaceDN w:val="0"/>
        <w:spacing w:line="500" w:lineRule="exact"/>
        <w:ind w:left="-181" w:leftChars="-86" w:right="-178" w:rightChars="-85" w:firstLine="602" w:firstLineChars="25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1、总体要求</w:t>
      </w:r>
    </w:p>
    <w:p w14:paraId="1AF71AD3">
      <w:pPr>
        <w:widowControl/>
        <w:shd w:val="clear"/>
        <w:autoSpaceDE w:val="0"/>
        <w:autoSpaceDN w:val="0"/>
        <w:spacing w:line="500" w:lineRule="exact"/>
        <w:ind w:left="-181" w:leftChars="-86" w:right="-178" w:rightChars="-85" w:firstLine="600" w:firstLineChars="25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必须符合招标文件(包括补充更正，如有)的技术和服务要求，符合国家相关部门标准和招标文件规定标准。</w:t>
      </w:r>
    </w:p>
    <w:p w14:paraId="7E758EF2">
      <w:pPr>
        <w:shd w:val="clear"/>
        <w:spacing w:line="440" w:lineRule="exact"/>
        <w:ind w:left="-57" w:leftChars="-27" w:right="-176" w:rightChars="-84"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2、服务期限</w:t>
      </w:r>
    </w:p>
    <w:p w14:paraId="59718524">
      <w:pPr>
        <w:shd w:val="clear"/>
        <w:spacing w:line="440" w:lineRule="exact"/>
        <w:ind w:left="-57" w:leftChars="-27" w:right="-176" w:rightChars="-84"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1、自采购合同签订生效之日起1年。</w:t>
      </w:r>
    </w:p>
    <w:p w14:paraId="69BEDC3F">
      <w:pPr>
        <w:shd w:val="clear"/>
        <w:spacing w:line="440" w:lineRule="exact"/>
        <w:ind w:left="-57" w:leftChars="-27" w:right="-176" w:rightChars="-84"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2、标准：符合我国国家或部门有关技术规范要求和技术标准。</w:t>
      </w:r>
    </w:p>
    <w:p w14:paraId="63CDC79A">
      <w:pPr>
        <w:shd w:val="clear"/>
        <w:spacing w:line="440" w:lineRule="exact"/>
        <w:ind w:left="-57" w:leftChars="-27" w:right="-176" w:rightChars="-84"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3、服务要求</w:t>
      </w:r>
    </w:p>
    <w:p w14:paraId="7B802992">
      <w:pPr>
        <w:shd w:val="clear"/>
        <w:spacing w:line="440" w:lineRule="exact"/>
        <w:ind w:left="-57" w:leftChars="-27" w:right="-176" w:rightChars="-84"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1、供应商在履行合同义务期间，应遵守国家有关法律、法规、维护采购人的合法权益。</w:t>
      </w:r>
    </w:p>
    <w:p w14:paraId="0C62F659">
      <w:pPr>
        <w:shd w:val="clear"/>
        <w:spacing w:line="440" w:lineRule="exact"/>
        <w:ind w:left="-57" w:leftChars="-27" w:right="-176" w:rightChars="-84"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2、供应商应组建能够满足本项目服务需要的项目组，按照工作范围和内容完成工作，并按约定向采购人汇报工作进展。</w:t>
      </w:r>
    </w:p>
    <w:p w14:paraId="73203669">
      <w:pPr>
        <w:shd w:val="clear"/>
        <w:spacing w:line="480" w:lineRule="exact"/>
        <w:ind w:left="-181" w:leftChars="-86" w:right="-178" w:rightChars="-85" w:firstLine="463" w:firstLineChars="192"/>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4、项目款</w:t>
      </w:r>
      <w:r>
        <w:rPr>
          <w:rFonts w:hint="eastAsia" w:ascii="仿宋" w:hAnsi="仿宋" w:eastAsia="仿宋" w:cs="仿宋"/>
          <w:b/>
          <w:color w:val="auto"/>
          <w:sz w:val="24"/>
          <w:highlight w:val="none"/>
        </w:rPr>
        <w:t>的结算</w:t>
      </w:r>
    </w:p>
    <w:p w14:paraId="66F68B6F">
      <w:pPr>
        <w:shd w:val="clear"/>
        <w:autoSpaceDE w:val="0"/>
        <w:autoSpaceDN w:val="0"/>
        <w:snapToGrid w:val="0"/>
        <w:spacing w:line="440" w:lineRule="exact"/>
        <w:ind w:firstLine="480" w:firstLineChars="200"/>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采购人根据合同、投标文件等资料进行验收。</w:t>
      </w:r>
    </w:p>
    <w:p w14:paraId="75B90FBA">
      <w:pPr>
        <w:widowControl/>
        <w:shd w:val="clear"/>
        <w:autoSpaceDE w:val="0"/>
        <w:autoSpaceDN w:val="0"/>
        <w:spacing w:line="440" w:lineRule="exact"/>
        <w:ind w:left="-181" w:leftChars="-86" w:right="-178" w:rightChars="-85" w:firstLine="600" w:firstLineChars="25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合同签订后7个工作日内，采购人向中标人支付预算总价50%的预付款</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中标人</w:t>
      </w:r>
      <w:r>
        <w:rPr>
          <w:rFonts w:hint="eastAsia" w:ascii="仿宋" w:hAnsi="仿宋" w:eastAsia="仿宋" w:cs="仿宋"/>
          <w:color w:val="auto"/>
          <w:sz w:val="24"/>
          <w:highlight w:val="none"/>
          <w:lang w:val="zh-CN"/>
        </w:rPr>
        <w:t>需提供相应金额的银行预付款保函至采购人）</w:t>
      </w:r>
      <w:r>
        <w:rPr>
          <w:rFonts w:hint="eastAsia" w:ascii="仿宋" w:hAnsi="仿宋" w:eastAsia="仿宋" w:cs="仿宋"/>
          <w:color w:val="auto"/>
          <w:sz w:val="24"/>
          <w:highlight w:val="none"/>
        </w:rPr>
        <w:t>；服务期满半年后支付合同价的20%，服务期满后并出具经采购单位确认的验收报告后，采购单位自收到发票后五个工作日内支付剩余款项。</w:t>
      </w:r>
    </w:p>
    <w:p w14:paraId="598163D0">
      <w:pPr>
        <w:widowControl/>
        <w:shd w:val="clear"/>
        <w:autoSpaceDE w:val="0"/>
        <w:autoSpaceDN w:val="0"/>
        <w:spacing w:line="440" w:lineRule="exact"/>
        <w:ind w:left="-181" w:leftChars="-86" w:right="-178" w:rightChars="-85" w:firstLine="600" w:firstLineChars="25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结算时中标人将结款申请1份、发票原件及复印件1份、合同复印件1份和经采购人验收确认的《建德市政府采购验收反馈表》（还需提供验收报告）提交采购人，采购人应自收到发票后5个工作日内支付相应款项。</w:t>
      </w:r>
    </w:p>
    <w:p w14:paraId="2D409FD2">
      <w:pPr>
        <w:pStyle w:val="4"/>
        <w:shd w:val="clear"/>
        <w:spacing w:line="360" w:lineRule="auto"/>
        <w:ind w:firstLine="482"/>
        <w:rPr>
          <w:rFonts w:hint="eastAsia" w:ascii="仿宋" w:hAnsi="仿宋" w:eastAsia="仿宋" w:cs="仿宋"/>
          <w:color w:val="auto"/>
          <w:highlight w:val="yellow"/>
        </w:rPr>
      </w:pPr>
      <w:r>
        <w:rPr>
          <w:rFonts w:hint="eastAsia" w:ascii="仿宋" w:hAnsi="仿宋" w:eastAsia="仿宋" w:cs="仿宋"/>
          <w:b/>
          <w:bCs/>
          <w:color w:val="auto"/>
          <w:highlight w:val="none"/>
        </w:rPr>
        <w:t>5、履约保证金：</w:t>
      </w:r>
      <w:r>
        <w:rPr>
          <w:rStyle w:val="356"/>
          <w:rFonts w:hint="eastAsia" w:ascii="仿宋" w:hAnsi="仿宋" w:eastAsia="仿宋" w:cs="仿宋"/>
          <w:b w:val="0"/>
          <w:color w:val="auto"/>
          <w:highlight w:val="none"/>
        </w:rPr>
        <w:t>本项目收取履约保证金不超过合同金额1%。需要收取保证金的供应商在正式合同签订生效之日起7个工作日内，缴纳保证金至采购人指定账户（可采用银行、保险公司出具保函形式提交）。在验收合格后经回访正常后凭正式收款收据、履约保证金缴款凭证复印件、《建德市政府采购回访意见单》办理结算手续。履约结束后，无质量、服务问题，由采购人向中标人无息退还。因中标人的质量、服务问题原因造成采购人损失的，采购人有权要求供应商以其履约保证金作出补偿。</w:t>
      </w:r>
    </w:p>
    <w:p w14:paraId="091DF214">
      <w:pPr>
        <w:numPr>
          <w:ilvl w:val="255"/>
          <w:numId w:val="0"/>
        </w:numPr>
        <w:shd w:val="clear"/>
        <w:spacing w:line="360" w:lineRule="auto"/>
        <w:ind w:firstLine="464" w:firstLineChars="200"/>
        <w:rPr>
          <w:rFonts w:hint="eastAsia" w:ascii="仿宋" w:hAnsi="仿宋" w:eastAsia="仿宋" w:cs="仿宋"/>
          <w:color w:val="auto"/>
          <w:spacing w:val="-4"/>
          <w:sz w:val="24"/>
          <w:highlight w:val="none"/>
        </w:rPr>
      </w:pPr>
    </w:p>
    <w:p w14:paraId="0532D81F">
      <w:pPr>
        <w:numPr>
          <w:ilvl w:val="255"/>
          <w:numId w:val="0"/>
        </w:numPr>
        <w:shd w:val="clear"/>
        <w:spacing w:line="360" w:lineRule="auto"/>
        <w:ind w:firstLine="464" w:firstLineChars="200"/>
        <w:rPr>
          <w:rFonts w:hint="eastAsia" w:ascii="仿宋" w:hAnsi="仿宋" w:eastAsia="仿宋" w:cs="仿宋"/>
          <w:color w:val="auto"/>
          <w:spacing w:val="-4"/>
          <w:sz w:val="24"/>
          <w:highlight w:val="none"/>
        </w:rPr>
      </w:pPr>
    </w:p>
    <w:p w14:paraId="4C67B1F6">
      <w:pPr>
        <w:pStyle w:val="61"/>
        <w:shd w:val="clear"/>
        <w:ind w:left="0" w:leftChars="0" w:firstLine="0" w:firstLineChars="0"/>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 xml:space="preserve"> </w:t>
      </w:r>
    </w:p>
    <w:p w14:paraId="1114C73E">
      <w:pPr>
        <w:numPr>
          <w:ilvl w:val="0"/>
          <w:numId w:val="2"/>
        </w:numPr>
        <w:shd w:val="clea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bookmarkStart w:id="29" w:name="_Toc184314410"/>
      <w:bookmarkEnd w:id="29"/>
      <w:bookmarkStart w:id="30" w:name="_Toc184314446"/>
      <w:bookmarkEnd w:id="30"/>
      <w:bookmarkStart w:id="31" w:name="_Toc184313268"/>
      <w:bookmarkEnd w:id="31"/>
      <w:bookmarkStart w:id="32" w:name="_Toc184312105"/>
      <w:bookmarkEnd w:id="32"/>
      <w:bookmarkStart w:id="33" w:name="_Toc184312108"/>
      <w:bookmarkEnd w:id="33"/>
      <w:bookmarkStart w:id="34" w:name="_Toc184308047"/>
      <w:bookmarkEnd w:id="34"/>
      <w:bookmarkStart w:id="35" w:name="_Toc184312076"/>
      <w:bookmarkEnd w:id="35"/>
      <w:bookmarkStart w:id="36" w:name="_Toc184312130"/>
      <w:bookmarkEnd w:id="36"/>
      <w:bookmarkStart w:id="37" w:name="_Toc184314426"/>
      <w:bookmarkEnd w:id="37"/>
      <w:bookmarkStart w:id="38" w:name="_Toc184310280"/>
      <w:bookmarkEnd w:id="38"/>
      <w:bookmarkStart w:id="39" w:name="_Toc184313257"/>
      <w:bookmarkEnd w:id="39"/>
      <w:bookmarkStart w:id="40" w:name="_Toc184308078"/>
      <w:bookmarkEnd w:id="40"/>
      <w:bookmarkStart w:id="41" w:name="_Toc184314417"/>
      <w:bookmarkEnd w:id="41"/>
      <w:bookmarkStart w:id="42" w:name="_Toc184308060"/>
      <w:bookmarkEnd w:id="42"/>
      <w:bookmarkStart w:id="43" w:name="_Toc184310321"/>
      <w:bookmarkEnd w:id="43"/>
      <w:bookmarkStart w:id="44" w:name="_Toc184308065"/>
      <w:bookmarkEnd w:id="44"/>
      <w:bookmarkStart w:id="45" w:name="_Toc184308069"/>
      <w:bookmarkEnd w:id="45"/>
      <w:bookmarkStart w:id="46" w:name="_Toc184314475"/>
      <w:bookmarkEnd w:id="46"/>
      <w:bookmarkStart w:id="47" w:name="_Toc184312085"/>
      <w:bookmarkEnd w:id="47"/>
      <w:bookmarkStart w:id="48" w:name="_Toc184314454"/>
      <w:bookmarkEnd w:id="48"/>
      <w:bookmarkStart w:id="49" w:name="_Toc184312125"/>
      <w:bookmarkEnd w:id="49"/>
      <w:bookmarkStart w:id="50" w:name="_Toc184310285"/>
      <w:bookmarkEnd w:id="50"/>
      <w:bookmarkStart w:id="51" w:name="_Toc184314414"/>
      <w:bookmarkEnd w:id="51"/>
      <w:bookmarkStart w:id="52" w:name="_Toc184313267"/>
      <w:bookmarkEnd w:id="52"/>
      <w:bookmarkStart w:id="53" w:name="_Toc184312078"/>
      <w:bookmarkEnd w:id="53"/>
      <w:bookmarkStart w:id="54" w:name="_Toc184310300"/>
      <w:bookmarkEnd w:id="54"/>
      <w:bookmarkStart w:id="55" w:name="_Toc184312090"/>
      <w:bookmarkEnd w:id="55"/>
      <w:bookmarkStart w:id="56" w:name="_Toc184310329"/>
      <w:bookmarkEnd w:id="56"/>
      <w:bookmarkStart w:id="57" w:name="_Toc184312096"/>
      <w:bookmarkEnd w:id="57"/>
      <w:bookmarkStart w:id="58" w:name="_Toc184314482"/>
      <w:bookmarkEnd w:id="58"/>
      <w:bookmarkStart w:id="59" w:name="_Toc184308092"/>
      <w:bookmarkEnd w:id="59"/>
      <w:bookmarkStart w:id="60" w:name="_Toc184310327"/>
      <w:bookmarkEnd w:id="60"/>
      <w:bookmarkStart w:id="61" w:name="_Toc184314457"/>
      <w:bookmarkEnd w:id="61"/>
      <w:bookmarkStart w:id="62" w:name="_Toc184312120"/>
      <w:bookmarkEnd w:id="62"/>
      <w:bookmarkStart w:id="63" w:name="_Toc184312088"/>
      <w:bookmarkEnd w:id="63"/>
      <w:bookmarkStart w:id="64" w:name="_Toc184312099"/>
      <w:bookmarkEnd w:id="64"/>
      <w:bookmarkStart w:id="65" w:name="_Toc184312113"/>
      <w:bookmarkEnd w:id="65"/>
      <w:bookmarkStart w:id="66" w:name="_Toc184310295"/>
      <w:bookmarkEnd w:id="66"/>
      <w:bookmarkStart w:id="67" w:name="_Toc184314467"/>
      <w:bookmarkEnd w:id="67"/>
      <w:bookmarkStart w:id="68" w:name="_Toc184313289"/>
      <w:bookmarkEnd w:id="68"/>
      <w:bookmarkStart w:id="69" w:name="_Toc184310275"/>
      <w:bookmarkEnd w:id="69"/>
      <w:bookmarkStart w:id="70" w:name="_Toc184312072"/>
      <w:bookmarkEnd w:id="70"/>
      <w:bookmarkStart w:id="71" w:name="_Toc184310333"/>
      <w:bookmarkEnd w:id="71"/>
      <w:bookmarkStart w:id="72" w:name="_Toc184308072"/>
      <w:bookmarkEnd w:id="72"/>
      <w:bookmarkStart w:id="73" w:name="_Toc184308101"/>
      <w:bookmarkEnd w:id="73"/>
      <w:bookmarkStart w:id="74" w:name="_Toc184310274"/>
      <w:bookmarkEnd w:id="74"/>
      <w:bookmarkStart w:id="75" w:name="_Toc184312070"/>
      <w:bookmarkEnd w:id="75"/>
      <w:bookmarkStart w:id="76" w:name="_Toc184310320"/>
      <w:bookmarkEnd w:id="76"/>
      <w:bookmarkStart w:id="77" w:name="_Toc184312073"/>
      <w:bookmarkEnd w:id="77"/>
      <w:bookmarkStart w:id="78" w:name="_Toc184313249"/>
      <w:bookmarkEnd w:id="78"/>
      <w:bookmarkStart w:id="79" w:name="_Toc184310290"/>
      <w:bookmarkEnd w:id="79"/>
      <w:bookmarkStart w:id="80" w:name="_Toc184314459"/>
      <w:bookmarkEnd w:id="80"/>
      <w:bookmarkStart w:id="81" w:name="_Toc184313307"/>
      <w:bookmarkEnd w:id="81"/>
      <w:bookmarkStart w:id="82" w:name="_Toc184308059"/>
      <w:bookmarkEnd w:id="82"/>
      <w:bookmarkStart w:id="83" w:name="_Toc184314441"/>
      <w:bookmarkEnd w:id="83"/>
      <w:bookmarkStart w:id="84" w:name="_Toc184314428"/>
      <w:bookmarkEnd w:id="84"/>
      <w:bookmarkStart w:id="85" w:name="_Toc184312100"/>
      <w:bookmarkEnd w:id="85"/>
      <w:bookmarkStart w:id="86" w:name="_Toc184308049"/>
      <w:bookmarkEnd w:id="86"/>
      <w:bookmarkStart w:id="87" w:name="_Toc184313284"/>
      <w:bookmarkEnd w:id="87"/>
      <w:bookmarkStart w:id="88" w:name="_Toc184308106"/>
      <w:bookmarkEnd w:id="88"/>
      <w:bookmarkStart w:id="89" w:name="_Toc184308057"/>
      <w:bookmarkEnd w:id="89"/>
      <w:bookmarkStart w:id="90" w:name="_Toc184310343"/>
      <w:bookmarkEnd w:id="90"/>
      <w:bookmarkStart w:id="91" w:name="_Toc184312092"/>
      <w:bookmarkEnd w:id="91"/>
      <w:bookmarkStart w:id="92" w:name="_Toc184310301"/>
      <w:bookmarkEnd w:id="92"/>
      <w:bookmarkStart w:id="93" w:name="_Toc184313301"/>
      <w:bookmarkEnd w:id="93"/>
      <w:bookmarkStart w:id="94" w:name="_Toc184312104"/>
      <w:bookmarkEnd w:id="94"/>
      <w:bookmarkStart w:id="95" w:name="_Toc184314415"/>
      <w:bookmarkEnd w:id="95"/>
      <w:bookmarkStart w:id="96" w:name="_Toc184310332"/>
      <w:bookmarkEnd w:id="96"/>
      <w:bookmarkStart w:id="97" w:name="_Toc184312137"/>
      <w:bookmarkEnd w:id="97"/>
      <w:bookmarkStart w:id="98" w:name="_Toc184308085"/>
      <w:bookmarkEnd w:id="98"/>
      <w:bookmarkStart w:id="99" w:name="_Toc184312139"/>
      <w:bookmarkEnd w:id="99"/>
      <w:bookmarkStart w:id="100" w:name="_Toc184312128"/>
      <w:bookmarkEnd w:id="100"/>
      <w:bookmarkStart w:id="101" w:name="_Toc184312136"/>
      <w:bookmarkEnd w:id="101"/>
      <w:bookmarkStart w:id="102" w:name="_Toc184310344"/>
      <w:bookmarkEnd w:id="102"/>
      <w:bookmarkStart w:id="103" w:name="_Toc184312094"/>
      <w:bookmarkEnd w:id="103"/>
      <w:bookmarkStart w:id="104" w:name="_Toc184308086"/>
      <w:bookmarkEnd w:id="104"/>
      <w:bookmarkStart w:id="105" w:name="_Toc184312119"/>
      <w:bookmarkEnd w:id="105"/>
      <w:bookmarkStart w:id="106" w:name="_Toc184310313"/>
      <w:bookmarkEnd w:id="106"/>
      <w:bookmarkStart w:id="107" w:name="_Toc184308103"/>
      <w:bookmarkEnd w:id="107"/>
      <w:bookmarkStart w:id="108" w:name="_Toc184313258"/>
      <w:bookmarkEnd w:id="108"/>
      <w:bookmarkStart w:id="109" w:name="_Toc184314479"/>
      <w:bookmarkEnd w:id="109"/>
      <w:bookmarkStart w:id="110" w:name="_Toc184310330"/>
      <w:bookmarkEnd w:id="110"/>
      <w:bookmarkStart w:id="111" w:name="_Toc184310307"/>
      <w:bookmarkEnd w:id="111"/>
      <w:bookmarkStart w:id="112" w:name="_Toc184312134"/>
      <w:bookmarkEnd w:id="112"/>
      <w:bookmarkStart w:id="113" w:name="_Toc184313309"/>
      <w:bookmarkEnd w:id="113"/>
      <w:bookmarkStart w:id="114" w:name="_Toc184308098"/>
      <w:bookmarkEnd w:id="114"/>
      <w:bookmarkStart w:id="115" w:name="_Toc184313238"/>
      <w:bookmarkEnd w:id="115"/>
      <w:bookmarkStart w:id="116" w:name="_Toc184308038"/>
      <w:bookmarkEnd w:id="116"/>
      <w:bookmarkStart w:id="117" w:name="_Toc184310335"/>
      <w:bookmarkEnd w:id="117"/>
      <w:bookmarkStart w:id="118" w:name="_Toc184312118"/>
      <w:bookmarkEnd w:id="118"/>
      <w:bookmarkStart w:id="119" w:name="_Toc184312103"/>
      <w:bookmarkEnd w:id="119"/>
      <w:bookmarkStart w:id="120" w:name="_Toc184308050"/>
      <w:bookmarkEnd w:id="120"/>
      <w:bookmarkStart w:id="121" w:name="_Toc184314469"/>
      <w:bookmarkEnd w:id="121"/>
      <w:bookmarkStart w:id="122" w:name="_Toc184313304"/>
      <w:bookmarkEnd w:id="122"/>
      <w:bookmarkStart w:id="123" w:name="_Toc184310287"/>
      <w:bookmarkEnd w:id="123"/>
      <w:bookmarkStart w:id="124" w:name="_Toc184308077"/>
      <w:bookmarkEnd w:id="124"/>
      <w:bookmarkStart w:id="125" w:name="_Toc184310272"/>
      <w:bookmarkEnd w:id="125"/>
      <w:bookmarkStart w:id="126" w:name="_Toc184314474"/>
      <w:bookmarkEnd w:id="126"/>
      <w:bookmarkStart w:id="127" w:name="_Toc184312131"/>
      <w:bookmarkEnd w:id="127"/>
      <w:bookmarkStart w:id="128" w:name="_Toc184312069"/>
      <w:bookmarkEnd w:id="128"/>
      <w:bookmarkStart w:id="129" w:name="_Toc184312109"/>
      <w:bookmarkEnd w:id="129"/>
      <w:bookmarkStart w:id="130" w:name="_Toc184308074"/>
      <w:bookmarkEnd w:id="130"/>
      <w:bookmarkStart w:id="131" w:name="_Toc184313255"/>
      <w:bookmarkEnd w:id="131"/>
      <w:bookmarkStart w:id="132" w:name="_Toc184310288"/>
      <w:bookmarkEnd w:id="132"/>
      <w:bookmarkStart w:id="133" w:name="_Toc184314430"/>
      <w:bookmarkEnd w:id="133"/>
      <w:bookmarkStart w:id="134" w:name="_Toc184312129"/>
      <w:bookmarkEnd w:id="134"/>
      <w:bookmarkStart w:id="135" w:name="_Toc184314481"/>
      <w:bookmarkEnd w:id="135"/>
      <w:bookmarkStart w:id="136" w:name="_Toc184312093"/>
      <w:bookmarkEnd w:id="136"/>
      <w:bookmarkStart w:id="137" w:name="_Toc184314421"/>
      <w:bookmarkEnd w:id="137"/>
      <w:bookmarkStart w:id="138" w:name="_Toc184312121"/>
      <w:bookmarkEnd w:id="138"/>
      <w:bookmarkStart w:id="139" w:name="_Toc184314432"/>
      <w:bookmarkEnd w:id="139"/>
      <w:bookmarkStart w:id="140" w:name="_Toc184308053"/>
      <w:bookmarkEnd w:id="140"/>
      <w:bookmarkStart w:id="141" w:name="_Toc184310277"/>
      <w:bookmarkEnd w:id="141"/>
      <w:bookmarkStart w:id="142" w:name="_Toc184313242"/>
      <w:bookmarkEnd w:id="142"/>
      <w:bookmarkStart w:id="143" w:name="_Toc184310337"/>
      <w:bookmarkEnd w:id="143"/>
      <w:bookmarkStart w:id="144" w:name="_Toc184312123"/>
      <w:bookmarkEnd w:id="144"/>
      <w:bookmarkStart w:id="145" w:name="_Toc184312084"/>
      <w:bookmarkEnd w:id="145"/>
      <w:bookmarkStart w:id="146" w:name="_Toc184310325"/>
      <w:bookmarkEnd w:id="146"/>
      <w:bookmarkStart w:id="147" w:name="_Toc184312127"/>
      <w:bookmarkEnd w:id="147"/>
      <w:bookmarkStart w:id="148" w:name="_Toc184310308"/>
      <w:bookmarkEnd w:id="148"/>
      <w:bookmarkStart w:id="149" w:name="_Toc184314436"/>
      <w:bookmarkEnd w:id="149"/>
      <w:bookmarkStart w:id="150" w:name="_Toc184313264"/>
      <w:bookmarkEnd w:id="150"/>
      <w:bookmarkStart w:id="151" w:name="_Toc184313278"/>
      <w:bookmarkEnd w:id="151"/>
      <w:bookmarkStart w:id="152" w:name="_Toc184314431"/>
      <w:bookmarkEnd w:id="152"/>
      <w:bookmarkStart w:id="153" w:name="_Toc184313306"/>
      <w:bookmarkEnd w:id="153"/>
      <w:bookmarkStart w:id="154" w:name="_Toc184314424"/>
      <w:bookmarkEnd w:id="154"/>
      <w:bookmarkStart w:id="155" w:name="_Toc184310326"/>
      <w:bookmarkEnd w:id="155"/>
      <w:bookmarkStart w:id="156" w:name="_Toc184308090"/>
      <w:bookmarkEnd w:id="156"/>
      <w:bookmarkStart w:id="157" w:name="_Toc184308064"/>
      <w:bookmarkEnd w:id="157"/>
      <w:bookmarkStart w:id="158" w:name="_Toc184314419"/>
      <w:bookmarkEnd w:id="158"/>
      <w:bookmarkStart w:id="159" w:name="_Toc184310291"/>
      <w:bookmarkEnd w:id="159"/>
      <w:bookmarkStart w:id="160" w:name="_Toc184312112"/>
      <w:bookmarkEnd w:id="160"/>
      <w:bookmarkStart w:id="161" w:name="_Toc184310310"/>
      <w:bookmarkEnd w:id="161"/>
      <w:bookmarkStart w:id="162" w:name="_Toc184310322"/>
      <w:bookmarkEnd w:id="162"/>
      <w:bookmarkStart w:id="163" w:name="_Toc184312079"/>
      <w:bookmarkEnd w:id="163"/>
      <w:bookmarkStart w:id="164" w:name="_Toc184308052"/>
      <w:bookmarkEnd w:id="164"/>
      <w:bookmarkStart w:id="165" w:name="_Toc184313276"/>
      <w:bookmarkEnd w:id="165"/>
      <w:bookmarkStart w:id="166" w:name="_Toc184313250"/>
      <w:bookmarkEnd w:id="166"/>
      <w:bookmarkStart w:id="167" w:name="_Toc184310298"/>
      <w:bookmarkEnd w:id="167"/>
      <w:bookmarkStart w:id="168" w:name="_Toc184314438"/>
      <w:bookmarkEnd w:id="168"/>
      <w:bookmarkStart w:id="169" w:name="_Toc184313243"/>
      <w:bookmarkEnd w:id="169"/>
      <w:bookmarkStart w:id="170" w:name="_Toc184314465"/>
      <w:bookmarkEnd w:id="170"/>
      <w:bookmarkStart w:id="171" w:name="_Toc184310311"/>
      <w:bookmarkEnd w:id="171"/>
      <w:bookmarkStart w:id="172" w:name="_Toc184314443"/>
      <w:bookmarkEnd w:id="172"/>
      <w:bookmarkStart w:id="173" w:name="_Toc184310331"/>
      <w:bookmarkEnd w:id="173"/>
      <w:bookmarkStart w:id="174" w:name="_Toc184308094"/>
      <w:bookmarkEnd w:id="174"/>
      <w:bookmarkStart w:id="175" w:name="_Toc184308071"/>
      <w:bookmarkEnd w:id="175"/>
      <w:bookmarkStart w:id="176" w:name="_Toc184314463"/>
      <w:bookmarkEnd w:id="176"/>
      <w:bookmarkStart w:id="177" w:name="_Toc184312098"/>
      <w:bookmarkEnd w:id="177"/>
      <w:bookmarkStart w:id="178" w:name="_Toc184308056"/>
      <w:bookmarkEnd w:id="178"/>
      <w:bookmarkStart w:id="179" w:name="_Toc184312110"/>
      <w:bookmarkEnd w:id="179"/>
      <w:bookmarkStart w:id="180" w:name="_Toc184314450"/>
      <w:bookmarkEnd w:id="180"/>
      <w:bookmarkStart w:id="181" w:name="_Toc184313281"/>
      <w:bookmarkEnd w:id="181"/>
      <w:bookmarkStart w:id="182" w:name="_Toc184314453"/>
      <w:bookmarkEnd w:id="182"/>
      <w:bookmarkStart w:id="183" w:name="_Toc184312116"/>
      <w:bookmarkEnd w:id="183"/>
      <w:bookmarkStart w:id="184" w:name="_Toc184308040"/>
      <w:bookmarkEnd w:id="184"/>
      <w:bookmarkStart w:id="185" w:name="_Toc184313273"/>
      <w:bookmarkEnd w:id="185"/>
      <w:bookmarkStart w:id="186" w:name="_Toc184312138"/>
      <w:bookmarkEnd w:id="186"/>
      <w:bookmarkStart w:id="187" w:name="_Toc184310278"/>
      <w:bookmarkEnd w:id="187"/>
      <w:bookmarkStart w:id="188" w:name="_Toc184308036"/>
      <w:bookmarkEnd w:id="188"/>
      <w:bookmarkStart w:id="189" w:name="_Toc184312089"/>
      <w:bookmarkEnd w:id="189"/>
      <w:bookmarkStart w:id="190" w:name="_Toc184313283"/>
      <w:bookmarkEnd w:id="190"/>
      <w:bookmarkStart w:id="191" w:name="_Toc184313252"/>
      <w:bookmarkEnd w:id="191"/>
      <w:bookmarkStart w:id="192" w:name="_Toc184314462"/>
      <w:bookmarkEnd w:id="192"/>
      <w:bookmarkStart w:id="193" w:name="_Toc184310304"/>
      <w:bookmarkEnd w:id="193"/>
      <w:bookmarkStart w:id="194" w:name="_Toc184314416"/>
      <w:bookmarkEnd w:id="194"/>
      <w:bookmarkStart w:id="195" w:name="_Toc184312081"/>
      <w:bookmarkEnd w:id="195"/>
      <w:bookmarkStart w:id="196" w:name="_Toc184308054"/>
      <w:bookmarkEnd w:id="196"/>
      <w:bookmarkStart w:id="197" w:name="_Toc184308055"/>
      <w:bookmarkEnd w:id="197"/>
      <w:bookmarkStart w:id="198" w:name="_Toc184313271"/>
      <w:bookmarkEnd w:id="198"/>
      <w:bookmarkStart w:id="199" w:name="_Toc184314460"/>
      <w:bookmarkEnd w:id="199"/>
      <w:bookmarkStart w:id="200" w:name="_Toc184310302"/>
      <w:bookmarkEnd w:id="200"/>
      <w:bookmarkStart w:id="201" w:name="_Toc184313261"/>
      <w:bookmarkEnd w:id="201"/>
      <w:bookmarkStart w:id="202" w:name="_Toc184308087"/>
      <w:bookmarkEnd w:id="202"/>
      <w:bookmarkStart w:id="203" w:name="_Toc184308079"/>
      <w:bookmarkEnd w:id="203"/>
      <w:bookmarkStart w:id="204" w:name="_Toc184310314"/>
      <w:bookmarkEnd w:id="204"/>
      <w:bookmarkStart w:id="205" w:name="_Toc184313303"/>
      <w:bookmarkEnd w:id="205"/>
      <w:bookmarkStart w:id="206" w:name="_Toc184313310"/>
      <w:bookmarkEnd w:id="206"/>
      <w:bookmarkStart w:id="207" w:name="_Toc184308096"/>
      <w:bookmarkEnd w:id="207"/>
      <w:bookmarkStart w:id="208" w:name="_Toc184308066"/>
      <w:bookmarkEnd w:id="208"/>
      <w:bookmarkStart w:id="209" w:name="_Toc184308084"/>
      <w:bookmarkEnd w:id="209"/>
      <w:bookmarkStart w:id="210" w:name="_Toc184308048"/>
      <w:bookmarkEnd w:id="210"/>
      <w:bookmarkStart w:id="211" w:name="_Toc184308041"/>
      <w:bookmarkEnd w:id="211"/>
      <w:bookmarkStart w:id="212" w:name="_Toc184314427"/>
      <w:bookmarkEnd w:id="212"/>
      <w:bookmarkStart w:id="213" w:name="_Toc184310286"/>
      <w:bookmarkEnd w:id="213"/>
      <w:bookmarkStart w:id="214" w:name="_Toc184313251"/>
      <w:bookmarkEnd w:id="214"/>
      <w:bookmarkStart w:id="215" w:name="_Toc184310273"/>
      <w:bookmarkEnd w:id="215"/>
      <w:bookmarkStart w:id="216" w:name="_Toc184313279"/>
      <w:bookmarkEnd w:id="216"/>
      <w:bookmarkStart w:id="217" w:name="_Toc184312097"/>
      <w:bookmarkEnd w:id="217"/>
      <w:bookmarkStart w:id="218" w:name="_Toc184308046"/>
      <w:bookmarkEnd w:id="218"/>
      <w:bookmarkStart w:id="219" w:name="_Toc184308081"/>
      <w:bookmarkEnd w:id="219"/>
      <w:bookmarkStart w:id="220" w:name="_Toc184313288"/>
      <w:bookmarkEnd w:id="220"/>
      <w:bookmarkStart w:id="221" w:name="_Toc184313240"/>
      <w:bookmarkEnd w:id="221"/>
      <w:bookmarkStart w:id="222" w:name="_Toc184313254"/>
      <w:bookmarkEnd w:id="222"/>
      <w:bookmarkStart w:id="223" w:name="_Toc184308108"/>
      <w:bookmarkEnd w:id="223"/>
      <w:bookmarkStart w:id="224" w:name="_Toc184312122"/>
      <w:bookmarkEnd w:id="224"/>
      <w:bookmarkStart w:id="225" w:name="_Toc184313287"/>
      <w:bookmarkEnd w:id="225"/>
      <w:bookmarkStart w:id="226" w:name="_Toc184313297"/>
      <w:bookmarkEnd w:id="226"/>
      <w:bookmarkStart w:id="227" w:name="_Toc184312074"/>
      <w:bookmarkEnd w:id="227"/>
      <w:bookmarkStart w:id="228" w:name="_Toc184314413"/>
      <w:bookmarkEnd w:id="228"/>
      <w:bookmarkStart w:id="229" w:name="_Toc184313282"/>
      <w:bookmarkEnd w:id="229"/>
      <w:bookmarkStart w:id="230" w:name="_Toc184313247"/>
      <w:bookmarkEnd w:id="230"/>
      <w:bookmarkStart w:id="231" w:name="_Toc184310284"/>
      <w:bookmarkEnd w:id="231"/>
      <w:bookmarkStart w:id="232" w:name="_Toc184310328"/>
      <w:bookmarkEnd w:id="232"/>
      <w:bookmarkStart w:id="233" w:name="_Toc184314447"/>
      <w:bookmarkEnd w:id="233"/>
      <w:bookmarkStart w:id="234" w:name="_Toc184313274"/>
      <w:bookmarkEnd w:id="234"/>
      <w:bookmarkStart w:id="235" w:name="_Toc184312077"/>
      <w:bookmarkEnd w:id="235"/>
      <w:bookmarkStart w:id="236" w:name="_Toc184313265"/>
      <w:bookmarkEnd w:id="236"/>
      <w:bookmarkStart w:id="237" w:name="_Toc184308080"/>
      <w:bookmarkEnd w:id="237"/>
      <w:bookmarkStart w:id="238" w:name="_Toc184314448"/>
      <w:bookmarkEnd w:id="238"/>
      <w:bookmarkStart w:id="239" w:name="_Toc184310305"/>
      <w:bookmarkEnd w:id="239"/>
      <w:bookmarkStart w:id="240" w:name="_Toc184313275"/>
      <w:bookmarkEnd w:id="240"/>
      <w:bookmarkStart w:id="241" w:name="_Toc184308088"/>
      <w:bookmarkEnd w:id="241"/>
      <w:bookmarkStart w:id="242" w:name="_Toc184308082"/>
      <w:bookmarkEnd w:id="242"/>
      <w:bookmarkStart w:id="243" w:name="_Toc184314468"/>
      <w:bookmarkEnd w:id="243"/>
      <w:bookmarkStart w:id="244" w:name="_Toc184312083"/>
      <w:bookmarkEnd w:id="244"/>
      <w:bookmarkStart w:id="245" w:name="_Toc184313294"/>
      <w:bookmarkEnd w:id="245"/>
      <w:bookmarkStart w:id="246" w:name="_Toc184314412"/>
      <w:bookmarkEnd w:id="246"/>
      <w:bookmarkStart w:id="247" w:name="_Toc184312107"/>
      <w:bookmarkEnd w:id="247"/>
      <w:bookmarkStart w:id="248" w:name="_Toc184312091"/>
      <w:bookmarkEnd w:id="248"/>
      <w:bookmarkStart w:id="249" w:name="_Toc184314435"/>
      <w:bookmarkEnd w:id="249"/>
      <w:bookmarkStart w:id="250" w:name="_Toc184314452"/>
      <w:bookmarkEnd w:id="250"/>
      <w:bookmarkStart w:id="251" w:name="_Toc184313270"/>
      <w:bookmarkEnd w:id="251"/>
      <w:bookmarkStart w:id="252" w:name="_Toc184308097"/>
      <w:bookmarkEnd w:id="252"/>
      <w:bookmarkStart w:id="253" w:name="_Toc184314442"/>
      <w:bookmarkEnd w:id="253"/>
      <w:bookmarkStart w:id="254" w:name="_Toc184308075"/>
      <w:bookmarkEnd w:id="254"/>
      <w:bookmarkStart w:id="255" w:name="_Toc184314434"/>
      <w:bookmarkEnd w:id="255"/>
      <w:bookmarkStart w:id="256" w:name="_Toc184313244"/>
      <w:bookmarkEnd w:id="256"/>
      <w:bookmarkStart w:id="257" w:name="_Toc184308070"/>
      <w:bookmarkEnd w:id="257"/>
      <w:bookmarkStart w:id="258" w:name="_Toc184312114"/>
      <w:bookmarkEnd w:id="258"/>
      <w:bookmarkStart w:id="259" w:name="_Toc184310297"/>
      <w:bookmarkEnd w:id="259"/>
      <w:bookmarkStart w:id="260" w:name="_Toc184314456"/>
      <w:bookmarkEnd w:id="260"/>
      <w:bookmarkStart w:id="261" w:name="_Toc184312115"/>
      <w:bookmarkEnd w:id="261"/>
      <w:bookmarkStart w:id="262" w:name="_Toc184314466"/>
      <w:bookmarkEnd w:id="262"/>
      <w:bookmarkStart w:id="263" w:name="_Toc184310342"/>
      <w:bookmarkEnd w:id="263"/>
      <w:bookmarkStart w:id="264" w:name="_Toc184313299"/>
      <w:bookmarkEnd w:id="264"/>
      <w:bookmarkStart w:id="265" w:name="_Toc184313293"/>
      <w:bookmarkEnd w:id="265"/>
      <w:bookmarkStart w:id="266" w:name="_Toc184308067"/>
      <w:bookmarkEnd w:id="266"/>
      <w:bookmarkStart w:id="267" w:name="_Toc184313246"/>
      <w:bookmarkEnd w:id="267"/>
      <w:bookmarkStart w:id="268" w:name="_Toc184308076"/>
      <w:bookmarkEnd w:id="268"/>
      <w:bookmarkStart w:id="269" w:name="_Toc184312111"/>
      <w:bookmarkEnd w:id="269"/>
      <w:bookmarkStart w:id="270" w:name="_Toc184308037"/>
      <w:bookmarkEnd w:id="270"/>
      <w:bookmarkStart w:id="271" w:name="_Toc184312102"/>
      <w:bookmarkEnd w:id="271"/>
      <w:bookmarkStart w:id="272" w:name="_Toc184314440"/>
      <w:bookmarkEnd w:id="272"/>
      <w:bookmarkStart w:id="273" w:name="_Toc184312117"/>
      <w:bookmarkEnd w:id="273"/>
      <w:bookmarkStart w:id="274" w:name="_Toc184310296"/>
      <w:bookmarkEnd w:id="274"/>
      <w:bookmarkStart w:id="275" w:name="_Toc184312126"/>
      <w:bookmarkEnd w:id="275"/>
      <w:bookmarkStart w:id="276" w:name="_Toc184313298"/>
      <w:bookmarkEnd w:id="276"/>
      <w:bookmarkStart w:id="277" w:name="_Toc184314422"/>
      <w:bookmarkEnd w:id="277"/>
      <w:bookmarkStart w:id="278" w:name="_Toc184312135"/>
      <w:bookmarkEnd w:id="278"/>
      <w:bookmarkStart w:id="279" w:name="_Toc184310340"/>
      <w:bookmarkEnd w:id="279"/>
      <w:bookmarkStart w:id="280" w:name="_Toc184314411"/>
      <w:bookmarkEnd w:id="280"/>
      <w:bookmarkStart w:id="281" w:name="_Toc184310315"/>
      <w:bookmarkEnd w:id="281"/>
      <w:bookmarkStart w:id="282" w:name="_Toc184312106"/>
      <w:bookmarkEnd w:id="282"/>
      <w:bookmarkStart w:id="283" w:name="_Toc184312087"/>
      <w:bookmarkEnd w:id="283"/>
      <w:bookmarkStart w:id="284" w:name="_Toc184313300"/>
      <w:bookmarkEnd w:id="284"/>
      <w:bookmarkStart w:id="285" w:name="_Toc184313239"/>
      <w:bookmarkEnd w:id="285"/>
      <w:bookmarkStart w:id="286" w:name="_Toc184310341"/>
      <w:bookmarkEnd w:id="286"/>
      <w:bookmarkStart w:id="287" w:name="_Toc184310324"/>
      <w:bookmarkEnd w:id="287"/>
      <w:bookmarkStart w:id="288" w:name="_Toc184308095"/>
      <w:bookmarkEnd w:id="288"/>
      <w:bookmarkStart w:id="289" w:name="_Toc184310309"/>
      <w:bookmarkEnd w:id="289"/>
      <w:bookmarkStart w:id="290" w:name="_Toc184313272"/>
      <w:bookmarkEnd w:id="290"/>
      <w:bookmarkStart w:id="291" w:name="_Toc184310282"/>
      <w:bookmarkEnd w:id="291"/>
      <w:bookmarkStart w:id="292" w:name="_Toc184314425"/>
      <w:bookmarkEnd w:id="292"/>
      <w:bookmarkStart w:id="293" w:name="_Toc184314470"/>
      <w:bookmarkEnd w:id="293"/>
      <w:bookmarkStart w:id="294" w:name="_Toc184313295"/>
      <w:bookmarkEnd w:id="294"/>
      <w:bookmarkStart w:id="295" w:name="_Toc184310293"/>
      <w:bookmarkEnd w:id="295"/>
      <w:bookmarkStart w:id="296" w:name="_Toc184308073"/>
      <w:bookmarkEnd w:id="296"/>
      <w:bookmarkStart w:id="297" w:name="_Toc184310306"/>
      <w:bookmarkEnd w:id="297"/>
      <w:bookmarkStart w:id="298" w:name="_Toc184313260"/>
      <w:bookmarkEnd w:id="298"/>
      <w:bookmarkStart w:id="299" w:name="_Toc184313248"/>
      <w:bookmarkEnd w:id="299"/>
      <w:bookmarkStart w:id="300" w:name="_Toc184310336"/>
      <w:bookmarkEnd w:id="300"/>
      <w:bookmarkStart w:id="301" w:name="_Toc184308100"/>
      <w:bookmarkEnd w:id="301"/>
      <w:bookmarkStart w:id="302" w:name="_Toc184313292"/>
      <w:bookmarkEnd w:id="302"/>
      <w:bookmarkStart w:id="303" w:name="_Toc184310292"/>
      <w:bookmarkEnd w:id="303"/>
      <w:bookmarkStart w:id="304" w:name="_Toc184314455"/>
      <w:bookmarkEnd w:id="304"/>
      <w:bookmarkStart w:id="305" w:name="_Toc184310289"/>
      <w:bookmarkEnd w:id="305"/>
      <w:bookmarkStart w:id="306" w:name="_Toc184312132"/>
      <w:bookmarkEnd w:id="306"/>
      <w:bookmarkStart w:id="307" w:name="_Toc184308044"/>
      <w:bookmarkEnd w:id="307"/>
      <w:bookmarkStart w:id="308" w:name="_Toc184308083"/>
      <w:bookmarkEnd w:id="308"/>
      <w:bookmarkStart w:id="309" w:name="_Toc184310279"/>
      <w:bookmarkEnd w:id="309"/>
      <w:bookmarkStart w:id="310" w:name="_Toc184313263"/>
      <w:bookmarkEnd w:id="310"/>
      <w:bookmarkStart w:id="311" w:name="_Toc184313305"/>
      <w:bookmarkEnd w:id="311"/>
      <w:bookmarkStart w:id="312" w:name="_Toc184313241"/>
      <w:bookmarkEnd w:id="312"/>
      <w:bookmarkStart w:id="313" w:name="_Toc184308058"/>
      <w:bookmarkEnd w:id="313"/>
      <w:bookmarkStart w:id="314" w:name="_Toc184308104"/>
      <w:bookmarkEnd w:id="314"/>
      <w:bookmarkStart w:id="315" w:name="_Toc184314471"/>
      <w:bookmarkEnd w:id="315"/>
      <w:bookmarkStart w:id="316" w:name="_Toc184308091"/>
      <w:bookmarkEnd w:id="316"/>
      <w:bookmarkStart w:id="317" w:name="_Toc184310323"/>
      <w:bookmarkEnd w:id="317"/>
      <w:bookmarkStart w:id="318" w:name="_Toc184314473"/>
      <w:bookmarkEnd w:id="318"/>
      <w:bookmarkStart w:id="319" w:name="_Toc184314461"/>
      <w:bookmarkEnd w:id="319"/>
      <w:bookmarkStart w:id="320" w:name="_Toc184312071"/>
      <w:bookmarkEnd w:id="320"/>
      <w:bookmarkStart w:id="321" w:name="_Toc184312067"/>
      <w:bookmarkEnd w:id="321"/>
      <w:bookmarkStart w:id="322" w:name="_Toc184308102"/>
      <w:bookmarkEnd w:id="322"/>
      <w:bookmarkStart w:id="323" w:name="_Toc184308039"/>
      <w:bookmarkEnd w:id="323"/>
      <w:bookmarkStart w:id="324" w:name="_Toc184313285"/>
      <w:bookmarkEnd w:id="324"/>
      <w:bookmarkStart w:id="325" w:name="_Toc184308042"/>
      <w:bookmarkEnd w:id="325"/>
      <w:bookmarkStart w:id="326" w:name="_Toc184308089"/>
      <w:bookmarkEnd w:id="326"/>
      <w:bookmarkStart w:id="327" w:name="_Toc184314429"/>
      <w:bookmarkEnd w:id="327"/>
      <w:bookmarkStart w:id="328" w:name="_Toc184312086"/>
      <w:bookmarkEnd w:id="328"/>
      <w:bookmarkStart w:id="329" w:name="_Toc184313259"/>
      <w:bookmarkEnd w:id="329"/>
      <w:bookmarkStart w:id="330" w:name="_Toc184314476"/>
      <w:bookmarkEnd w:id="330"/>
      <w:bookmarkStart w:id="331" w:name="_Toc184310294"/>
      <w:bookmarkEnd w:id="331"/>
      <w:bookmarkStart w:id="332" w:name="_Toc184313308"/>
      <w:bookmarkEnd w:id="332"/>
      <w:bookmarkStart w:id="333" w:name="_Toc184310339"/>
      <w:bookmarkEnd w:id="333"/>
      <w:bookmarkStart w:id="334" w:name="_Toc184310299"/>
      <w:bookmarkEnd w:id="334"/>
      <w:bookmarkStart w:id="335" w:name="_Toc184310281"/>
      <w:bookmarkEnd w:id="335"/>
      <w:bookmarkStart w:id="336" w:name="_Toc184310303"/>
      <w:bookmarkEnd w:id="336"/>
      <w:bookmarkStart w:id="337" w:name="_Toc184310317"/>
      <w:bookmarkEnd w:id="337"/>
      <w:bookmarkStart w:id="338" w:name="_Toc184308099"/>
      <w:bookmarkEnd w:id="338"/>
      <w:bookmarkStart w:id="339" w:name="_Toc184308043"/>
      <w:bookmarkEnd w:id="339"/>
      <w:bookmarkStart w:id="340" w:name="_Toc184310318"/>
      <w:bookmarkEnd w:id="340"/>
      <w:bookmarkStart w:id="341" w:name="_Toc184310319"/>
      <w:bookmarkEnd w:id="341"/>
      <w:bookmarkStart w:id="342" w:name="_Toc184313256"/>
      <w:bookmarkEnd w:id="342"/>
      <w:bookmarkStart w:id="343" w:name="_Toc184313277"/>
      <w:bookmarkEnd w:id="343"/>
      <w:bookmarkStart w:id="344" w:name="_Toc184314444"/>
      <w:bookmarkEnd w:id="344"/>
      <w:bookmarkStart w:id="345" w:name="_Toc184313266"/>
      <w:bookmarkEnd w:id="345"/>
      <w:bookmarkStart w:id="346" w:name="_Toc184308045"/>
      <w:bookmarkEnd w:id="346"/>
      <w:bookmarkStart w:id="347" w:name="_Toc184314451"/>
      <w:bookmarkEnd w:id="347"/>
      <w:bookmarkStart w:id="348" w:name="_Toc184313245"/>
      <w:bookmarkEnd w:id="348"/>
      <w:bookmarkStart w:id="349" w:name="_Toc184308105"/>
      <w:bookmarkEnd w:id="349"/>
      <w:bookmarkStart w:id="350" w:name="_Toc184312080"/>
      <w:bookmarkEnd w:id="350"/>
      <w:bookmarkStart w:id="351" w:name="_Toc184312133"/>
      <w:bookmarkEnd w:id="351"/>
      <w:bookmarkStart w:id="352" w:name="_Toc184314420"/>
      <w:bookmarkEnd w:id="352"/>
      <w:bookmarkStart w:id="353" w:name="_Toc184314437"/>
      <w:bookmarkEnd w:id="353"/>
      <w:bookmarkStart w:id="354" w:name="_Toc184312075"/>
      <w:bookmarkEnd w:id="354"/>
      <w:bookmarkStart w:id="355" w:name="_Toc184308061"/>
      <w:bookmarkEnd w:id="355"/>
      <w:bookmarkStart w:id="356" w:name="_Toc184314464"/>
      <w:bookmarkEnd w:id="356"/>
      <w:bookmarkStart w:id="357" w:name="_Toc184308062"/>
      <w:bookmarkEnd w:id="357"/>
      <w:bookmarkStart w:id="358" w:name="_Toc184313269"/>
      <w:bookmarkEnd w:id="358"/>
      <w:bookmarkStart w:id="359" w:name="_Toc184314433"/>
      <w:bookmarkEnd w:id="359"/>
      <w:bookmarkStart w:id="360" w:name="_Toc184308093"/>
      <w:bookmarkEnd w:id="360"/>
      <w:bookmarkStart w:id="361" w:name="_Toc184312124"/>
      <w:bookmarkEnd w:id="361"/>
      <w:bookmarkStart w:id="362" w:name="_Toc184314449"/>
      <w:bookmarkEnd w:id="362"/>
      <w:bookmarkStart w:id="363" w:name="_Toc184314478"/>
      <w:bookmarkEnd w:id="363"/>
      <w:bookmarkStart w:id="364" w:name="_Toc184314423"/>
      <w:bookmarkEnd w:id="364"/>
      <w:bookmarkStart w:id="365" w:name="_Toc184313290"/>
      <w:bookmarkEnd w:id="365"/>
      <w:bookmarkStart w:id="366" w:name="_Toc184313291"/>
      <w:bookmarkEnd w:id="366"/>
      <w:bookmarkStart w:id="367" w:name="_Toc184313280"/>
      <w:bookmarkEnd w:id="367"/>
      <w:bookmarkStart w:id="368" w:name="_Toc184308068"/>
      <w:bookmarkEnd w:id="368"/>
      <w:bookmarkStart w:id="369" w:name="_Toc184313302"/>
      <w:bookmarkEnd w:id="369"/>
      <w:bookmarkStart w:id="370" w:name="_Toc184310316"/>
      <w:bookmarkEnd w:id="370"/>
      <w:bookmarkStart w:id="371" w:name="_Toc184313253"/>
      <w:bookmarkEnd w:id="371"/>
      <w:bookmarkStart w:id="372" w:name="_Toc184313286"/>
      <w:bookmarkEnd w:id="372"/>
      <w:bookmarkStart w:id="373" w:name="_Toc184313296"/>
      <w:bookmarkEnd w:id="373"/>
      <w:bookmarkStart w:id="374" w:name="_Toc184310338"/>
      <w:bookmarkEnd w:id="374"/>
      <w:bookmarkStart w:id="375" w:name="_Toc184308063"/>
      <w:bookmarkEnd w:id="375"/>
      <w:bookmarkStart w:id="376" w:name="_Toc184314445"/>
      <w:bookmarkEnd w:id="376"/>
      <w:bookmarkStart w:id="377" w:name="_Toc184314480"/>
      <w:bookmarkEnd w:id="377"/>
      <w:bookmarkStart w:id="378" w:name="_Toc184314472"/>
      <w:bookmarkEnd w:id="378"/>
      <w:bookmarkStart w:id="379" w:name="_Toc184308051"/>
      <w:bookmarkEnd w:id="379"/>
      <w:bookmarkStart w:id="380" w:name="_Toc184313262"/>
      <w:bookmarkEnd w:id="380"/>
      <w:bookmarkStart w:id="381" w:name="_Toc184314418"/>
      <w:bookmarkEnd w:id="381"/>
      <w:bookmarkStart w:id="382" w:name="_Toc184310312"/>
      <w:bookmarkEnd w:id="382"/>
      <w:bookmarkStart w:id="383" w:name="_Toc184312068"/>
      <w:bookmarkEnd w:id="383"/>
      <w:bookmarkStart w:id="384" w:name="_Toc184312095"/>
      <w:bookmarkEnd w:id="384"/>
      <w:bookmarkStart w:id="385" w:name="_Toc184310334"/>
      <w:bookmarkEnd w:id="385"/>
      <w:bookmarkStart w:id="386" w:name="_Toc184312082"/>
      <w:bookmarkEnd w:id="386"/>
      <w:bookmarkStart w:id="387" w:name="_Toc184314477"/>
      <w:bookmarkEnd w:id="387"/>
      <w:bookmarkStart w:id="388" w:name="_Toc184314458"/>
      <w:bookmarkEnd w:id="388"/>
      <w:bookmarkStart w:id="389" w:name="_Toc184312101"/>
      <w:bookmarkEnd w:id="389"/>
      <w:bookmarkStart w:id="390" w:name="_Toc184310276"/>
      <w:bookmarkEnd w:id="390"/>
      <w:bookmarkStart w:id="391" w:name="_Toc184308107"/>
      <w:bookmarkEnd w:id="391"/>
      <w:bookmarkStart w:id="392" w:name="_Toc184314439"/>
      <w:bookmarkEnd w:id="392"/>
      <w:bookmarkStart w:id="393" w:name="_Toc184310283"/>
      <w:bookmarkEnd w:id="393"/>
      <w:r>
        <w:rPr>
          <w:rFonts w:hint="eastAsia" w:ascii="仿宋" w:hAnsi="仿宋" w:eastAsia="仿宋" w:cs="仿宋"/>
          <w:b/>
          <w:color w:val="auto"/>
          <w:sz w:val="36"/>
          <w:szCs w:val="36"/>
          <w:highlight w:val="none"/>
        </w:rPr>
        <w:t>评标办法</w:t>
      </w:r>
    </w:p>
    <w:p w14:paraId="3AC05054">
      <w:pPr>
        <w:shd w:val="clea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pPr w:leftFromText="180" w:rightFromText="180" w:vertAnchor="text" w:horzAnchor="page" w:tblpX="456" w:tblpY="411"/>
        <w:tblW w:w="11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269"/>
        <w:gridCol w:w="1258"/>
        <w:gridCol w:w="1403"/>
        <w:gridCol w:w="1660"/>
      </w:tblGrid>
      <w:tr w14:paraId="5E4E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607" w:type="dxa"/>
            <w:vAlign w:val="center"/>
          </w:tcPr>
          <w:p w14:paraId="2EF2E50C">
            <w:pPr>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6269" w:type="dxa"/>
            <w:vAlign w:val="center"/>
          </w:tcPr>
          <w:p w14:paraId="147FE72C">
            <w:pPr>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1258" w:type="dxa"/>
            <w:vAlign w:val="center"/>
          </w:tcPr>
          <w:p w14:paraId="5ED8AB44">
            <w:pPr>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1403" w:type="dxa"/>
            <w:vAlign w:val="center"/>
          </w:tcPr>
          <w:p w14:paraId="74742A0A">
            <w:pPr>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660" w:type="dxa"/>
          </w:tcPr>
          <w:p w14:paraId="0D2492C2">
            <w:pP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p>
        </w:tc>
      </w:tr>
      <w:tr w14:paraId="2EE7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2C925BD2">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269" w:type="dxa"/>
            <w:vAlign w:val="center"/>
          </w:tcPr>
          <w:p w14:paraId="1CEF32BB">
            <w:pPr>
              <w:outlineLvl w:val="0"/>
              <w:rPr>
                <w:rFonts w:hint="eastAsia" w:ascii="仿宋" w:hAnsi="仿宋" w:eastAsia="仿宋" w:cs="仿宋"/>
                <w:bCs/>
                <w:color w:val="auto"/>
                <w:sz w:val="24"/>
                <w:highlight w:val="none"/>
                <w:lang w:val="en-US"/>
              </w:rPr>
            </w:pPr>
            <w:r>
              <w:rPr>
                <w:rFonts w:hint="eastAsia" w:ascii="仿宋" w:hAnsi="仿宋" w:eastAsia="仿宋" w:cs="仿宋"/>
                <w:bCs/>
                <w:color w:val="auto"/>
                <w:sz w:val="24"/>
                <w:highlight w:val="none"/>
                <w:lang w:val="en-US" w:eastAsia="zh-CN"/>
              </w:rPr>
              <w:t>根据清运服务方案是否切合本招标项目预定要进行打分。（4,3,2,1，0分）</w:t>
            </w:r>
          </w:p>
        </w:tc>
        <w:tc>
          <w:tcPr>
            <w:tcW w:w="1258" w:type="dxa"/>
            <w:vAlign w:val="center"/>
          </w:tcPr>
          <w:p w14:paraId="67CDF767">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0D585587">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vAlign w:val="center"/>
          </w:tcPr>
          <w:p w14:paraId="57D7AAB6">
            <w:pPr>
              <w:spacing w:line="360" w:lineRule="auto"/>
              <w:jc w:val="center"/>
              <w:outlineLvl w:val="0"/>
              <w:rPr>
                <w:rFonts w:hint="eastAsia" w:ascii="仿宋" w:hAnsi="仿宋" w:eastAsia="仿宋" w:cs="仿宋"/>
                <w:color w:val="auto"/>
                <w:sz w:val="24"/>
                <w:highlight w:val="none"/>
              </w:rPr>
            </w:pPr>
          </w:p>
        </w:tc>
      </w:tr>
      <w:tr w14:paraId="0F5A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1965599B">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269" w:type="dxa"/>
            <w:vAlign w:val="center"/>
          </w:tcPr>
          <w:p w14:paraId="7A03477A">
            <w:pP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根据投标供应商对行政村之间垃圾清运点的分布情况，提出具有针对性、可行性的实施方案进行打分。（4,3,2,1，0分）</w:t>
            </w:r>
          </w:p>
        </w:tc>
        <w:tc>
          <w:tcPr>
            <w:tcW w:w="1258" w:type="dxa"/>
            <w:vAlign w:val="center"/>
          </w:tcPr>
          <w:p w14:paraId="69FB9758">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56EBF219">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745DEDEC">
            <w:pPr>
              <w:spacing w:line="360" w:lineRule="auto"/>
              <w:outlineLvl w:val="0"/>
              <w:rPr>
                <w:rFonts w:hint="eastAsia" w:ascii="仿宋" w:hAnsi="仿宋" w:eastAsia="仿宋" w:cs="仿宋"/>
                <w:color w:val="auto"/>
                <w:sz w:val="24"/>
                <w:highlight w:val="none"/>
              </w:rPr>
            </w:pPr>
          </w:p>
        </w:tc>
      </w:tr>
      <w:tr w14:paraId="59A7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3169AEB9">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269" w:type="dxa"/>
            <w:vAlign w:val="center"/>
          </w:tcPr>
          <w:p w14:paraId="1BCB6CE1">
            <w:pPr>
              <w:pStyle w:val="53"/>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投标供应商承诺保证集镇道路清洗次数满足招标文件（一周一次）不得分，每增加1次得2分，最高得4分。</w:t>
            </w:r>
          </w:p>
        </w:tc>
        <w:tc>
          <w:tcPr>
            <w:tcW w:w="1258" w:type="dxa"/>
            <w:vAlign w:val="center"/>
          </w:tcPr>
          <w:p w14:paraId="69BAD99B">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7F02CF60">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c>
          <w:tcPr>
            <w:tcW w:w="1660" w:type="dxa"/>
          </w:tcPr>
          <w:p w14:paraId="3110AB68">
            <w:pPr>
              <w:spacing w:line="360" w:lineRule="auto"/>
              <w:outlineLvl w:val="0"/>
              <w:rPr>
                <w:rFonts w:hint="eastAsia" w:ascii="仿宋" w:hAnsi="仿宋" w:eastAsia="仿宋" w:cs="仿宋"/>
                <w:color w:val="auto"/>
                <w:sz w:val="24"/>
                <w:highlight w:val="none"/>
              </w:rPr>
            </w:pPr>
          </w:p>
        </w:tc>
      </w:tr>
      <w:tr w14:paraId="63EA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40D7B056">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269" w:type="dxa"/>
            <w:vAlign w:val="center"/>
          </w:tcPr>
          <w:p w14:paraId="11BF5E09">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根据投标供应商对清运车辆运输过程的车辆管理措施进行打分。</w:t>
            </w:r>
            <w:r>
              <w:rPr>
                <w:rFonts w:hint="eastAsia" w:ascii="仿宋" w:hAnsi="仿宋" w:eastAsia="仿宋" w:cs="仿宋"/>
                <w:bCs/>
                <w:color w:val="auto"/>
                <w:sz w:val="24"/>
                <w:highlight w:val="none"/>
                <w:lang w:val="en-US" w:eastAsia="zh-CN"/>
              </w:rPr>
              <w:t>（4,3,2,1，0分）</w:t>
            </w:r>
          </w:p>
        </w:tc>
        <w:tc>
          <w:tcPr>
            <w:tcW w:w="1258" w:type="dxa"/>
            <w:vAlign w:val="center"/>
          </w:tcPr>
          <w:p w14:paraId="1A7B05B8">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392F696D">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4D6F0183">
            <w:pPr>
              <w:spacing w:line="360" w:lineRule="auto"/>
              <w:outlineLvl w:val="0"/>
              <w:rPr>
                <w:rFonts w:hint="eastAsia" w:ascii="仿宋" w:hAnsi="仿宋" w:eastAsia="仿宋" w:cs="仿宋"/>
                <w:color w:val="auto"/>
                <w:sz w:val="24"/>
                <w:highlight w:val="none"/>
              </w:rPr>
            </w:pPr>
          </w:p>
        </w:tc>
      </w:tr>
      <w:tr w14:paraId="774D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42C14356">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6269" w:type="dxa"/>
            <w:vAlign w:val="center"/>
          </w:tcPr>
          <w:p w14:paraId="06B321C4">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根据投标供应商对中转站垃圾的保洁措施进行打分。</w:t>
            </w:r>
            <w:r>
              <w:rPr>
                <w:rFonts w:hint="eastAsia" w:ascii="仿宋" w:hAnsi="仿宋" w:eastAsia="仿宋" w:cs="仿宋"/>
                <w:bCs/>
                <w:color w:val="auto"/>
                <w:sz w:val="24"/>
                <w:highlight w:val="none"/>
                <w:lang w:val="en-US" w:eastAsia="zh-CN"/>
              </w:rPr>
              <w:t>（4,3,2,1，0分）</w:t>
            </w:r>
          </w:p>
        </w:tc>
        <w:tc>
          <w:tcPr>
            <w:tcW w:w="1258" w:type="dxa"/>
            <w:vAlign w:val="center"/>
          </w:tcPr>
          <w:p w14:paraId="67E69D12">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5881A70A">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5CE57981">
            <w:pPr>
              <w:spacing w:line="360" w:lineRule="auto"/>
              <w:outlineLvl w:val="0"/>
              <w:rPr>
                <w:rFonts w:hint="eastAsia" w:ascii="仿宋" w:hAnsi="仿宋" w:eastAsia="仿宋" w:cs="仿宋"/>
                <w:color w:val="auto"/>
                <w:sz w:val="24"/>
                <w:highlight w:val="none"/>
              </w:rPr>
            </w:pPr>
          </w:p>
        </w:tc>
      </w:tr>
      <w:tr w14:paraId="253B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34E6C60C">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269" w:type="dxa"/>
            <w:vAlign w:val="center"/>
          </w:tcPr>
          <w:p w14:paraId="35F14B78">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根据投标供应商对项目范围内道路的现状、垃圾分类情况、存在的问题和难点 进行分析，并针对性的提出克服难点和要点技术措施。</w:t>
            </w:r>
            <w:r>
              <w:rPr>
                <w:rFonts w:hint="eastAsia" w:ascii="仿宋" w:hAnsi="仿宋" w:eastAsia="仿宋" w:cs="仿宋"/>
                <w:bCs/>
                <w:color w:val="auto"/>
                <w:sz w:val="24"/>
                <w:highlight w:val="none"/>
                <w:lang w:val="en-US" w:eastAsia="zh-CN"/>
              </w:rPr>
              <w:t>（4,3,2,1，0分）</w:t>
            </w:r>
          </w:p>
        </w:tc>
        <w:tc>
          <w:tcPr>
            <w:tcW w:w="1258" w:type="dxa"/>
            <w:vAlign w:val="center"/>
          </w:tcPr>
          <w:p w14:paraId="739B16F3">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51689748">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18C93726">
            <w:pPr>
              <w:spacing w:line="360" w:lineRule="auto"/>
              <w:outlineLvl w:val="0"/>
              <w:rPr>
                <w:rFonts w:hint="eastAsia" w:ascii="仿宋" w:hAnsi="仿宋" w:eastAsia="仿宋" w:cs="仿宋"/>
                <w:color w:val="auto"/>
                <w:sz w:val="24"/>
                <w:highlight w:val="none"/>
              </w:rPr>
            </w:pPr>
          </w:p>
        </w:tc>
      </w:tr>
      <w:tr w14:paraId="07E7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124D35D5">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6269" w:type="dxa"/>
            <w:vAlign w:val="center"/>
          </w:tcPr>
          <w:p w14:paraId="1B302008">
            <w:pPr>
              <w:pStyle w:val="53"/>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根据投标供应商对垃圾分类的具体实施情况描述（结合建德市垃圾分类的要求）进行打分。</w:t>
            </w:r>
            <w:r>
              <w:rPr>
                <w:rFonts w:hint="eastAsia" w:ascii="仿宋" w:hAnsi="仿宋" w:eastAsia="仿宋" w:cs="仿宋"/>
                <w:bCs/>
                <w:color w:val="auto"/>
                <w:sz w:val="24"/>
                <w:highlight w:val="none"/>
                <w:lang w:val="en-US" w:eastAsia="zh-CN"/>
              </w:rPr>
              <w:t>（4,3,2,1，0分）</w:t>
            </w:r>
          </w:p>
        </w:tc>
        <w:tc>
          <w:tcPr>
            <w:tcW w:w="1258" w:type="dxa"/>
            <w:vAlign w:val="center"/>
          </w:tcPr>
          <w:p w14:paraId="27058234">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24F85571">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c>
          <w:tcPr>
            <w:tcW w:w="1660" w:type="dxa"/>
          </w:tcPr>
          <w:p w14:paraId="7A8786A6">
            <w:pPr>
              <w:spacing w:line="360" w:lineRule="auto"/>
              <w:outlineLvl w:val="0"/>
              <w:rPr>
                <w:rFonts w:hint="eastAsia" w:ascii="仿宋" w:hAnsi="仿宋" w:eastAsia="仿宋" w:cs="仿宋"/>
                <w:color w:val="auto"/>
                <w:sz w:val="24"/>
                <w:highlight w:val="none"/>
              </w:rPr>
            </w:pPr>
          </w:p>
        </w:tc>
      </w:tr>
      <w:tr w14:paraId="78C4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08A12682">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269" w:type="dxa"/>
            <w:vAlign w:val="center"/>
          </w:tcPr>
          <w:p w14:paraId="48FF9583">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根据对项目实施计划、人员安排、分布等情况的合理性、可操作性进行打分。</w:t>
            </w:r>
            <w:r>
              <w:rPr>
                <w:rFonts w:hint="eastAsia" w:ascii="仿宋" w:hAnsi="仿宋" w:eastAsia="仿宋" w:cs="仿宋"/>
                <w:bCs/>
                <w:color w:val="auto"/>
                <w:sz w:val="24"/>
                <w:highlight w:val="none"/>
                <w:lang w:val="en-US" w:eastAsia="zh-CN"/>
              </w:rPr>
              <w:t>（4,3,2,1，0分）</w:t>
            </w:r>
          </w:p>
        </w:tc>
        <w:tc>
          <w:tcPr>
            <w:tcW w:w="1258" w:type="dxa"/>
            <w:vAlign w:val="center"/>
          </w:tcPr>
          <w:p w14:paraId="70D65265">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68C314E1">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4F8BE964">
            <w:pPr>
              <w:spacing w:line="360" w:lineRule="auto"/>
              <w:outlineLvl w:val="0"/>
              <w:rPr>
                <w:rFonts w:hint="eastAsia" w:ascii="仿宋" w:hAnsi="仿宋" w:eastAsia="仿宋" w:cs="仿宋"/>
                <w:color w:val="auto"/>
                <w:sz w:val="24"/>
                <w:highlight w:val="none"/>
              </w:rPr>
            </w:pPr>
          </w:p>
        </w:tc>
      </w:tr>
      <w:tr w14:paraId="2FA2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488D35F3">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269" w:type="dxa"/>
            <w:vAlign w:val="center"/>
          </w:tcPr>
          <w:p w14:paraId="1A65ABA5">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根据针对本项目设置的管理体系是否完善，有无制订企业各项管理制度（包括财务管理制度、安全管理制度、内部考核制度，员工档案管理制度，每项得1分，最高4分。</w:t>
            </w:r>
          </w:p>
        </w:tc>
        <w:tc>
          <w:tcPr>
            <w:tcW w:w="1258" w:type="dxa"/>
            <w:vAlign w:val="center"/>
          </w:tcPr>
          <w:p w14:paraId="1178AB6B">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613D6EF6">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7895C8AB">
            <w:pPr>
              <w:spacing w:line="360" w:lineRule="auto"/>
              <w:outlineLvl w:val="0"/>
              <w:rPr>
                <w:rFonts w:hint="eastAsia" w:ascii="仿宋" w:hAnsi="仿宋" w:eastAsia="仿宋" w:cs="仿宋"/>
                <w:color w:val="auto"/>
                <w:sz w:val="24"/>
                <w:highlight w:val="none"/>
              </w:rPr>
            </w:pPr>
          </w:p>
        </w:tc>
      </w:tr>
      <w:tr w14:paraId="6B18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0CBA8B3B">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269" w:type="dxa"/>
            <w:vAlign w:val="center"/>
          </w:tcPr>
          <w:p w14:paraId="483FA0DB">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投标供应商是否建立完整的工作台帐制度。</w:t>
            </w:r>
            <w:r>
              <w:rPr>
                <w:rFonts w:hint="eastAsia" w:ascii="仿宋" w:hAnsi="仿宋" w:eastAsia="仿宋" w:cs="仿宋"/>
                <w:bCs/>
                <w:color w:val="auto"/>
                <w:sz w:val="24"/>
                <w:highlight w:val="none"/>
                <w:lang w:val="en-US" w:eastAsia="zh-CN"/>
              </w:rPr>
              <w:t>（4,3,2,1，0分）</w:t>
            </w:r>
          </w:p>
        </w:tc>
        <w:tc>
          <w:tcPr>
            <w:tcW w:w="1258" w:type="dxa"/>
            <w:vAlign w:val="center"/>
          </w:tcPr>
          <w:p w14:paraId="7C83B8FD">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42395641">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39ED9612">
            <w:pPr>
              <w:spacing w:line="360" w:lineRule="auto"/>
              <w:outlineLvl w:val="0"/>
              <w:rPr>
                <w:rFonts w:hint="eastAsia" w:ascii="仿宋" w:hAnsi="仿宋" w:eastAsia="仿宋" w:cs="仿宋"/>
                <w:color w:val="auto"/>
                <w:sz w:val="24"/>
                <w:highlight w:val="none"/>
              </w:rPr>
            </w:pPr>
          </w:p>
        </w:tc>
      </w:tr>
      <w:tr w14:paraId="5260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7F8F5173">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6269" w:type="dxa"/>
            <w:vAlign w:val="center"/>
          </w:tcPr>
          <w:p w14:paraId="27F35665">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根据投标供应商针对本项目制定的服务质量保证制度建设情况的完备性、保障性、可行性等进行打分。</w:t>
            </w:r>
            <w:r>
              <w:rPr>
                <w:rFonts w:hint="eastAsia" w:ascii="仿宋" w:hAnsi="仿宋" w:eastAsia="仿宋" w:cs="仿宋"/>
                <w:bCs/>
                <w:color w:val="auto"/>
                <w:sz w:val="24"/>
                <w:highlight w:val="none"/>
                <w:lang w:val="en-US" w:eastAsia="zh-CN"/>
              </w:rPr>
              <w:t>（4,3,2,1，0分）</w:t>
            </w:r>
          </w:p>
        </w:tc>
        <w:tc>
          <w:tcPr>
            <w:tcW w:w="1258" w:type="dxa"/>
            <w:vAlign w:val="center"/>
          </w:tcPr>
          <w:p w14:paraId="22A88CD6">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43AFD67E">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2CF6BDFB">
            <w:pPr>
              <w:spacing w:line="360" w:lineRule="auto"/>
              <w:outlineLvl w:val="0"/>
              <w:rPr>
                <w:rFonts w:hint="eastAsia" w:ascii="仿宋" w:hAnsi="仿宋" w:eastAsia="仿宋" w:cs="仿宋"/>
                <w:color w:val="auto"/>
                <w:sz w:val="24"/>
                <w:highlight w:val="none"/>
              </w:rPr>
            </w:pPr>
          </w:p>
        </w:tc>
      </w:tr>
      <w:tr w14:paraId="3177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07" w:type="dxa"/>
            <w:vAlign w:val="center"/>
          </w:tcPr>
          <w:p w14:paraId="437C7605">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6269" w:type="dxa"/>
            <w:vAlign w:val="center"/>
          </w:tcPr>
          <w:p w14:paraId="14DFC249">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根据投标供应商提供应急突发事件（突发检查）的响应和处理方案进行打分。</w:t>
            </w:r>
            <w:r>
              <w:rPr>
                <w:rFonts w:hint="eastAsia" w:ascii="仿宋" w:hAnsi="仿宋" w:eastAsia="仿宋" w:cs="仿宋"/>
                <w:bCs/>
                <w:color w:val="auto"/>
                <w:sz w:val="24"/>
                <w:highlight w:val="none"/>
                <w:lang w:val="en-US" w:eastAsia="zh-CN"/>
              </w:rPr>
              <w:t>（4,3,2,1，0分）</w:t>
            </w:r>
          </w:p>
        </w:tc>
        <w:tc>
          <w:tcPr>
            <w:tcW w:w="1258" w:type="dxa"/>
            <w:vAlign w:val="center"/>
          </w:tcPr>
          <w:p w14:paraId="4C4CB9FE">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3CE74E32">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17D60436">
            <w:pPr>
              <w:spacing w:line="360" w:lineRule="auto"/>
              <w:outlineLvl w:val="0"/>
              <w:rPr>
                <w:rFonts w:hint="eastAsia" w:ascii="仿宋" w:hAnsi="仿宋" w:eastAsia="仿宋" w:cs="仿宋"/>
                <w:color w:val="auto"/>
                <w:sz w:val="24"/>
                <w:highlight w:val="none"/>
              </w:rPr>
            </w:pPr>
          </w:p>
        </w:tc>
      </w:tr>
      <w:tr w14:paraId="0D6C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0B03458D">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6269" w:type="dxa"/>
            <w:vAlign w:val="center"/>
          </w:tcPr>
          <w:p w14:paraId="63D8F69B">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投标供应商针对市长公开投诉电话、群众信访、投诉处理事件等应对方案，根据方案的及时性、可行性进行打分。</w:t>
            </w:r>
            <w:r>
              <w:rPr>
                <w:rFonts w:hint="eastAsia" w:ascii="仿宋" w:hAnsi="仿宋" w:eastAsia="仿宋" w:cs="仿宋"/>
                <w:bCs/>
                <w:color w:val="auto"/>
                <w:sz w:val="24"/>
                <w:highlight w:val="none"/>
                <w:lang w:val="en-US" w:eastAsia="zh-CN"/>
              </w:rPr>
              <w:t>（4,3,2,1，0分）</w:t>
            </w:r>
          </w:p>
        </w:tc>
        <w:tc>
          <w:tcPr>
            <w:tcW w:w="1258" w:type="dxa"/>
            <w:vAlign w:val="center"/>
          </w:tcPr>
          <w:p w14:paraId="269A3BD4">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1C03584A">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6FE8B469">
            <w:pPr>
              <w:spacing w:line="360" w:lineRule="auto"/>
              <w:outlineLvl w:val="0"/>
              <w:rPr>
                <w:rFonts w:hint="eastAsia" w:ascii="仿宋" w:hAnsi="仿宋" w:eastAsia="仿宋" w:cs="仿宋"/>
                <w:color w:val="auto"/>
                <w:sz w:val="24"/>
                <w:highlight w:val="none"/>
              </w:rPr>
            </w:pPr>
          </w:p>
        </w:tc>
      </w:tr>
      <w:tr w14:paraId="5224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07" w:type="dxa"/>
            <w:vAlign w:val="center"/>
          </w:tcPr>
          <w:p w14:paraId="683B8586">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6269" w:type="dxa"/>
            <w:vAlign w:val="center"/>
          </w:tcPr>
          <w:p w14:paraId="7908575C">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根据拟派本项目工作小组人员的证书、工作经验、专业能力、人数等情况打分。</w:t>
            </w:r>
            <w:r>
              <w:rPr>
                <w:rFonts w:hint="eastAsia" w:ascii="仿宋" w:hAnsi="仿宋" w:eastAsia="仿宋" w:cs="仿宋"/>
                <w:bCs/>
                <w:color w:val="auto"/>
                <w:sz w:val="24"/>
                <w:highlight w:val="none"/>
                <w:lang w:val="en-US" w:eastAsia="zh-CN"/>
              </w:rPr>
              <w:t>（4,3,2,1，0分）</w:t>
            </w:r>
          </w:p>
        </w:tc>
        <w:tc>
          <w:tcPr>
            <w:tcW w:w="1258" w:type="dxa"/>
            <w:vAlign w:val="center"/>
          </w:tcPr>
          <w:p w14:paraId="3F29BD8F">
            <w:pPr>
              <w:spacing w:line="36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403" w:type="dxa"/>
            <w:vAlign w:val="center"/>
          </w:tcPr>
          <w:p w14:paraId="79433306">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784EA303">
            <w:pPr>
              <w:spacing w:line="360" w:lineRule="auto"/>
              <w:outlineLvl w:val="0"/>
              <w:rPr>
                <w:rFonts w:hint="eastAsia" w:ascii="仿宋" w:hAnsi="仿宋" w:eastAsia="仿宋" w:cs="仿宋"/>
                <w:color w:val="auto"/>
                <w:sz w:val="24"/>
                <w:highlight w:val="none"/>
              </w:rPr>
            </w:pPr>
          </w:p>
        </w:tc>
      </w:tr>
      <w:tr w14:paraId="14DC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137FE3A8">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6269" w:type="dxa"/>
            <w:vAlign w:val="center"/>
          </w:tcPr>
          <w:p w14:paraId="0CCB0EFA">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易腐桶装式垃圾清运车驾驶员或跟车员拥有A2或者B1照的得1分，最高得2分。（需提供证明材料）</w:t>
            </w:r>
          </w:p>
        </w:tc>
        <w:tc>
          <w:tcPr>
            <w:tcW w:w="1258" w:type="dxa"/>
            <w:vAlign w:val="center"/>
          </w:tcPr>
          <w:p w14:paraId="356ED716">
            <w:pPr>
              <w:pStyle w:val="812"/>
              <w:snapToGrid w:val="0"/>
              <w:spacing w:line="36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1403" w:type="dxa"/>
            <w:vAlign w:val="center"/>
          </w:tcPr>
          <w:p w14:paraId="5F8BBA72">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60" w:type="dxa"/>
          </w:tcPr>
          <w:p w14:paraId="2D34E5CB">
            <w:pPr>
              <w:spacing w:line="360" w:lineRule="auto"/>
              <w:outlineLvl w:val="0"/>
              <w:rPr>
                <w:rFonts w:hint="eastAsia" w:ascii="仿宋" w:hAnsi="仿宋" w:eastAsia="仿宋" w:cs="仿宋"/>
                <w:color w:val="auto"/>
                <w:sz w:val="24"/>
                <w:highlight w:val="none"/>
              </w:rPr>
            </w:pPr>
          </w:p>
        </w:tc>
      </w:tr>
      <w:tr w14:paraId="6F28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74818060">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6269" w:type="dxa"/>
            <w:vAlign w:val="center"/>
          </w:tcPr>
          <w:p w14:paraId="65B38598">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投标供应商针对本项目制定的人员安全保障措施的有效性，每提供一条有效的人员安全保护措施得1分，最高得3分。</w:t>
            </w:r>
          </w:p>
        </w:tc>
        <w:tc>
          <w:tcPr>
            <w:tcW w:w="1258" w:type="dxa"/>
            <w:vAlign w:val="center"/>
          </w:tcPr>
          <w:p w14:paraId="78CF647B">
            <w:pPr>
              <w:pStyle w:val="812"/>
              <w:snapToGrid w:val="0"/>
              <w:spacing w:line="36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1403" w:type="dxa"/>
            <w:vAlign w:val="center"/>
          </w:tcPr>
          <w:p w14:paraId="1AB322EF">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78E5C2BD">
            <w:pPr>
              <w:spacing w:line="360" w:lineRule="auto"/>
              <w:outlineLvl w:val="0"/>
              <w:rPr>
                <w:rFonts w:hint="eastAsia" w:ascii="仿宋" w:hAnsi="仿宋" w:eastAsia="仿宋" w:cs="仿宋"/>
                <w:color w:val="auto"/>
                <w:sz w:val="24"/>
                <w:highlight w:val="none"/>
              </w:rPr>
            </w:pPr>
          </w:p>
        </w:tc>
      </w:tr>
      <w:tr w14:paraId="7710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79B6A41B">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w:t>
            </w:r>
          </w:p>
        </w:tc>
        <w:tc>
          <w:tcPr>
            <w:tcW w:w="6269" w:type="dxa"/>
            <w:vAlign w:val="center"/>
          </w:tcPr>
          <w:p w14:paraId="64BBCBBD">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投标供应商拟投入的设施、设备管理服务、设备维修方案的合理性、实用性、先进性等情况打分。</w:t>
            </w:r>
            <w:r>
              <w:rPr>
                <w:rFonts w:hint="eastAsia" w:ascii="仿宋" w:hAnsi="仿宋" w:eastAsia="仿宋" w:cs="仿宋"/>
                <w:bCs/>
                <w:color w:val="auto"/>
                <w:sz w:val="24"/>
                <w:highlight w:val="none"/>
                <w:lang w:val="en-US" w:eastAsia="zh-CN"/>
              </w:rPr>
              <w:t>（4,3,2,1，0分）</w:t>
            </w:r>
          </w:p>
        </w:tc>
        <w:tc>
          <w:tcPr>
            <w:tcW w:w="1258" w:type="dxa"/>
            <w:vAlign w:val="center"/>
          </w:tcPr>
          <w:p w14:paraId="34C95A21">
            <w:pPr>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1403" w:type="dxa"/>
            <w:vAlign w:val="center"/>
          </w:tcPr>
          <w:p w14:paraId="5B9FD0D4">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0310820F">
            <w:pPr>
              <w:spacing w:line="360" w:lineRule="auto"/>
              <w:outlineLvl w:val="0"/>
              <w:rPr>
                <w:rFonts w:hint="eastAsia" w:ascii="仿宋" w:hAnsi="仿宋" w:eastAsia="仿宋" w:cs="仿宋"/>
                <w:color w:val="auto"/>
                <w:sz w:val="24"/>
                <w:highlight w:val="none"/>
              </w:rPr>
            </w:pPr>
          </w:p>
        </w:tc>
      </w:tr>
      <w:tr w14:paraId="717A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77E924BB">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w:t>
            </w:r>
          </w:p>
        </w:tc>
        <w:tc>
          <w:tcPr>
            <w:tcW w:w="6269" w:type="dxa"/>
            <w:vAlign w:val="center"/>
          </w:tcPr>
          <w:p w14:paraId="1FE40164">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根据投标供应商履约能力、软硬件设施等情况进行打分。</w:t>
            </w:r>
            <w:r>
              <w:rPr>
                <w:rFonts w:hint="eastAsia" w:ascii="仿宋" w:hAnsi="仿宋" w:eastAsia="仿宋" w:cs="仿宋"/>
                <w:bCs/>
                <w:color w:val="auto"/>
                <w:sz w:val="24"/>
                <w:highlight w:val="none"/>
                <w:lang w:val="en-US" w:eastAsia="zh-CN"/>
              </w:rPr>
              <w:t>（3,2,1，0分）</w:t>
            </w:r>
          </w:p>
        </w:tc>
        <w:tc>
          <w:tcPr>
            <w:tcW w:w="1258" w:type="dxa"/>
            <w:vAlign w:val="center"/>
          </w:tcPr>
          <w:p w14:paraId="3810A245">
            <w:pPr>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1403" w:type="dxa"/>
            <w:vAlign w:val="center"/>
          </w:tcPr>
          <w:p w14:paraId="79B76EE6">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660" w:type="dxa"/>
          </w:tcPr>
          <w:p w14:paraId="3B76F80E">
            <w:pPr>
              <w:spacing w:line="360" w:lineRule="auto"/>
              <w:outlineLvl w:val="0"/>
              <w:rPr>
                <w:rFonts w:hint="eastAsia" w:ascii="仿宋" w:hAnsi="仿宋" w:eastAsia="仿宋" w:cs="仿宋"/>
                <w:color w:val="auto"/>
                <w:sz w:val="24"/>
                <w:highlight w:val="none"/>
              </w:rPr>
            </w:pPr>
          </w:p>
        </w:tc>
      </w:tr>
      <w:tr w14:paraId="05AD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07" w:type="dxa"/>
            <w:vAlign w:val="center"/>
          </w:tcPr>
          <w:p w14:paraId="38707D1A">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19</w:t>
            </w:r>
          </w:p>
        </w:tc>
        <w:tc>
          <w:tcPr>
            <w:tcW w:w="6269" w:type="dxa"/>
            <w:vAlign w:val="center"/>
          </w:tcPr>
          <w:p w14:paraId="1A54AE6F">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投标供应商具有质量管理体系认证证书、环境管理体系认证证书、职业健康安全管理体系认证证书的每个得1分，最高得3分。（须提供有效证书复印件加盖公章）</w:t>
            </w:r>
          </w:p>
        </w:tc>
        <w:tc>
          <w:tcPr>
            <w:tcW w:w="1258" w:type="dxa"/>
            <w:vAlign w:val="center"/>
          </w:tcPr>
          <w:p w14:paraId="751A8BF6">
            <w:pPr>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1403" w:type="dxa"/>
            <w:vAlign w:val="center"/>
          </w:tcPr>
          <w:p w14:paraId="4E583A38">
            <w:pPr>
              <w:spacing w:line="360" w:lineRule="auto"/>
              <w:jc w:val="center"/>
              <w:outlineLvl w:val="0"/>
              <w:rPr>
                <w:rFonts w:hint="eastAsia" w:ascii="仿宋" w:hAnsi="仿宋" w:eastAsia="仿宋" w:cs="仿宋"/>
                <w:color w:val="auto"/>
                <w:sz w:val="24"/>
                <w:highlight w:val="none"/>
              </w:rPr>
            </w:pPr>
          </w:p>
          <w:p w14:paraId="4789A377">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客观分</w:t>
            </w:r>
          </w:p>
        </w:tc>
        <w:tc>
          <w:tcPr>
            <w:tcW w:w="1660" w:type="dxa"/>
          </w:tcPr>
          <w:p w14:paraId="3079C33B">
            <w:pPr>
              <w:spacing w:line="360" w:lineRule="auto"/>
              <w:outlineLvl w:val="0"/>
              <w:rPr>
                <w:rFonts w:hint="eastAsia" w:ascii="仿宋" w:hAnsi="仿宋" w:eastAsia="仿宋" w:cs="仿宋"/>
                <w:color w:val="auto"/>
                <w:sz w:val="24"/>
                <w:highlight w:val="none"/>
              </w:rPr>
            </w:pPr>
          </w:p>
        </w:tc>
      </w:tr>
      <w:tr w14:paraId="2F7C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07" w:type="dxa"/>
            <w:vAlign w:val="center"/>
          </w:tcPr>
          <w:p w14:paraId="3FCDE5F9">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w:t>
            </w:r>
          </w:p>
        </w:tc>
        <w:tc>
          <w:tcPr>
            <w:tcW w:w="6269" w:type="dxa"/>
            <w:vAlign w:val="center"/>
          </w:tcPr>
          <w:p w14:paraId="75303F02">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投标供应商拥有易腐垃圾压缩车、其他垃圾压缩车、管理用车（以行驶证为准），并承诺给本项目服务。拥有车辆和承诺函得2分。</w:t>
            </w:r>
          </w:p>
        </w:tc>
        <w:tc>
          <w:tcPr>
            <w:tcW w:w="1258" w:type="dxa"/>
            <w:vAlign w:val="center"/>
          </w:tcPr>
          <w:p w14:paraId="0768C882">
            <w:pPr>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1403" w:type="dxa"/>
            <w:vAlign w:val="center"/>
          </w:tcPr>
          <w:p w14:paraId="7E0A7A87">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60" w:type="dxa"/>
          </w:tcPr>
          <w:p w14:paraId="4A385E12">
            <w:pPr>
              <w:spacing w:line="360" w:lineRule="auto"/>
              <w:outlineLvl w:val="0"/>
              <w:rPr>
                <w:rFonts w:hint="eastAsia" w:ascii="仿宋" w:hAnsi="仿宋" w:eastAsia="仿宋" w:cs="仿宋"/>
                <w:color w:val="auto"/>
                <w:sz w:val="24"/>
                <w:highlight w:val="none"/>
              </w:rPr>
            </w:pPr>
          </w:p>
        </w:tc>
      </w:tr>
      <w:tr w14:paraId="5983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7" w:type="dxa"/>
            <w:vAlign w:val="center"/>
          </w:tcPr>
          <w:p w14:paraId="562A709B">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w:t>
            </w:r>
          </w:p>
        </w:tc>
        <w:tc>
          <w:tcPr>
            <w:tcW w:w="6269" w:type="dxa"/>
            <w:vAlign w:val="center"/>
          </w:tcPr>
          <w:p w14:paraId="3C0F2DAE">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根据投标供应商诚信情况进行打分，AAA级得2分、AA级得1分，其他不得分，最高得2分。（须提供相关证明材料复印件加盖公章）</w:t>
            </w:r>
          </w:p>
        </w:tc>
        <w:tc>
          <w:tcPr>
            <w:tcW w:w="1258" w:type="dxa"/>
            <w:vAlign w:val="center"/>
          </w:tcPr>
          <w:p w14:paraId="15F7B86C">
            <w:pPr>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1403" w:type="dxa"/>
            <w:vAlign w:val="center"/>
          </w:tcPr>
          <w:p w14:paraId="0D0665E6">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60" w:type="dxa"/>
          </w:tcPr>
          <w:p w14:paraId="5DAEF3B8">
            <w:pPr>
              <w:spacing w:line="360" w:lineRule="auto"/>
              <w:outlineLvl w:val="0"/>
              <w:rPr>
                <w:rFonts w:hint="eastAsia" w:ascii="仿宋" w:hAnsi="仿宋" w:eastAsia="仿宋" w:cs="仿宋"/>
                <w:color w:val="auto"/>
                <w:sz w:val="24"/>
                <w:highlight w:val="none"/>
              </w:rPr>
            </w:pPr>
          </w:p>
        </w:tc>
      </w:tr>
      <w:tr w14:paraId="1421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752B378C">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w:t>
            </w:r>
          </w:p>
        </w:tc>
        <w:tc>
          <w:tcPr>
            <w:tcW w:w="6269" w:type="dxa"/>
            <w:vAlign w:val="center"/>
          </w:tcPr>
          <w:p w14:paraId="6661BDE7">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获得杭州平安单位、建德市文明单位得2分，其余不得分。</w:t>
            </w:r>
          </w:p>
        </w:tc>
        <w:tc>
          <w:tcPr>
            <w:tcW w:w="1258" w:type="dxa"/>
            <w:vAlign w:val="center"/>
          </w:tcPr>
          <w:p w14:paraId="1E655124">
            <w:pPr>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1403" w:type="dxa"/>
            <w:vAlign w:val="center"/>
          </w:tcPr>
          <w:p w14:paraId="4B1C6B7B">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60" w:type="dxa"/>
          </w:tcPr>
          <w:p w14:paraId="72DB3A5D">
            <w:pPr>
              <w:spacing w:line="360" w:lineRule="auto"/>
              <w:outlineLvl w:val="0"/>
              <w:rPr>
                <w:rFonts w:hint="eastAsia" w:ascii="仿宋" w:hAnsi="仿宋" w:eastAsia="仿宋" w:cs="仿宋"/>
                <w:color w:val="auto"/>
                <w:sz w:val="24"/>
                <w:highlight w:val="none"/>
              </w:rPr>
            </w:pPr>
          </w:p>
        </w:tc>
      </w:tr>
      <w:tr w14:paraId="5EBC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07" w:type="dxa"/>
            <w:shd w:val="clear" w:color="auto" w:fill="auto"/>
            <w:vAlign w:val="center"/>
          </w:tcPr>
          <w:p w14:paraId="583000EA">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w:t>
            </w:r>
          </w:p>
        </w:tc>
        <w:tc>
          <w:tcPr>
            <w:tcW w:w="6269" w:type="dxa"/>
            <w:shd w:val="clear" w:color="auto" w:fill="auto"/>
            <w:vAlign w:val="center"/>
          </w:tcPr>
          <w:p w14:paraId="03762982">
            <w:pPr>
              <w:pStyle w:val="2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根据投标供应商近3年以来的同类项目案例，每提供1个得0.5分，最多1分。（须提供相关的合同或中标（成交）通知书复印件加盖公章。</w:t>
            </w:r>
          </w:p>
        </w:tc>
        <w:tc>
          <w:tcPr>
            <w:tcW w:w="1258" w:type="dxa"/>
            <w:shd w:val="clear" w:color="auto" w:fill="auto"/>
            <w:vAlign w:val="center"/>
          </w:tcPr>
          <w:p w14:paraId="7BDF215C">
            <w:pPr>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w:t>
            </w:r>
          </w:p>
        </w:tc>
        <w:tc>
          <w:tcPr>
            <w:tcW w:w="1403" w:type="dxa"/>
            <w:shd w:val="clear" w:color="auto" w:fill="auto"/>
            <w:vAlign w:val="center"/>
          </w:tcPr>
          <w:p w14:paraId="3CF07929">
            <w:pPr>
              <w:spacing w:line="360" w:lineRule="auto"/>
              <w:jc w:val="center"/>
              <w:outlineLvl w:val="0"/>
              <w:rPr>
                <w:rFonts w:hint="eastAsia" w:ascii="仿宋" w:hAnsi="仿宋" w:eastAsia="仿宋" w:cs="仿宋"/>
                <w:color w:val="auto"/>
                <w:sz w:val="24"/>
                <w:highlight w:val="none"/>
              </w:rPr>
            </w:pPr>
            <w:bookmarkStart w:id="520" w:name="_GoBack"/>
            <w:bookmarkEnd w:id="520"/>
            <w:r>
              <w:rPr>
                <w:rFonts w:hint="eastAsia" w:ascii="仿宋" w:hAnsi="仿宋" w:eastAsia="仿宋" w:cs="仿宋"/>
                <w:color w:val="auto"/>
                <w:sz w:val="24"/>
                <w:highlight w:val="none"/>
              </w:rPr>
              <w:t>客观分</w:t>
            </w:r>
          </w:p>
        </w:tc>
        <w:tc>
          <w:tcPr>
            <w:tcW w:w="1660" w:type="dxa"/>
            <w:shd w:val="clear" w:color="auto" w:fill="auto"/>
          </w:tcPr>
          <w:p w14:paraId="5E26B9AA">
            <w:pPr>
              <w:spacing w:line="360" w:lineRule="auto"/>
              <w:outlineLvl w:val="0"/>
              <w:rPr>
                <w:rFonts w:hint="eastAsia" w:ascii="仿宋" w:hAnsi="仿宋" w:eastAsia="仿宋" w:cs="仿宋"/>
                <w:color w:val="auto"/>
                <w:sz w:val="24"/>
                <w:highlight w:val="none"/>
              </w:rPr>
            </w:pPr>
          </w:p>
        </w:tc>
      </w:tr>
      <w:tr w14:paraId="4DEC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6EB4551A">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p>
        </w:tc>
        <w:tc>
          <w:tcPr>
            <w:tcW w:w="6269" w:type="dxa"/>
            <w:vAlign w:val="center"/>
          </w:tcPr>
          <w:p w14:paraId="0B9F4001">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投标人供应商售后服务网点（或承诺中标后设立）在杭州的得2分；在浙江省其他地区的得1分；其他情况不得分 。（须提供相关营业执照或合作协议或合同等证明材料复印件加盖公章）。</w:t>
            </w:r>
          </w:p>
        </w:tc>
        <w:tc>
          <w:tcPr>
            <w:tcW w:w="1258" w:type="dxa"/>
            <w:vAlign w:val="center"/>
          </w:tcPr>
          <w:p w14:paraId="1AFD6CAA">
            <w:pPr>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1403" w:type="dxa"/>
            <w:vAlign w:val="center"/>
          </w:tcPr>
          <w:p w14:paraId="5AD13B03">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60" w:type="dxa"/>
          </w:tcPr>
          <w:p w14:paraId="00B68D22">
            <w:pPr>
              <w:spacing w:line="360" w:lineRule="auto"/>
              <w:outlineLvl w:val="0"/>
              <w:rPr>
                <w:rFonts w:hint="eastAsia" w:ascii="仿宋" w:hAnsi="仿宋" w:eastAsia="仿宋" w:cs="仿宋"/>
                <w:color w:val="auto"/>
                <w:sz w:val="24"/>
                <w:highlight w:val="none"/>
              </w:rPr>
            </w:pPr>
          </w:p>
        </w:tc>
      </w:tr>
      <w:tr w14:paraId="4CA9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Align w:val="center"/>
          </w:tcPr>
          <w:p w14:paraId="5DFAF64C">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w:t>
            </w:r>
          </w:p>
        </w:tc>
        <w:tc>
          <w:tcPr>
            <w:tcW w:w="6269" w:type="dxa"/>
            <w:vAlign w:val="center"/>
          </w:tcPr>
          <w:p w14:paraId="4E58D73C">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有效投标报价的最低价作为评标基准价，其最低报价为满分；按［投标报价得分=（评标基准价/投标报价）*20］的计算公式计算。</w:t>
            </w:r>
          </w:p>
          <w:p w14:paraId="6C7E9B59">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评标过程中，不得去掉报价中的最高报价和最低报价。</w:t>
            </w:r>
          </w:p>
          <w:p w14:paraId="6ABC3788">
            <w:pP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因落实政府采购政策需要进行价格调整的，以调整后的价格计算评标基准价和投标报价。</w:t>
            </w:r>
          </w:p>
        </w:tc>
        <w:tc>
          <w:tcPr>
            <w:tcW w:w="1258" w:type="dxa"/>
            <w:vAlign w:val="center"/>
          </w:tcPr>
          <w:p w14:paraId="44972A3F">
            <w:pPr>
              <w:spacing w:line="360" w:lineRule="auto"/>
              <w:ind w:firstLine="120" w:firstLineChars="50"/>
              <w:jc w:val="center"/>
              <w:outlineLvl w:val="0"/>
              <w:rPr>
                <w:rFonts w:hint="eastAsia" w:ascii="仿宋" w:hAnsi="仿宋" w:eastAsia="仿宋" w:cs="仿宋"/>
                <w:color w:val="auto"/>
                <w:highlight w:val="none"/>
                <w:lang w:val="en-US" w:eastAsia="zh-CN"/>
              </w:rPr>
            </w:pPr>
            <w:r>
              <w:rPr>
                <w:rFonts w:hint="eastAsia" w:ascii="仿宋" w:hAnsi="仿宋" w:eastAsia="仿宋" w:cs="仿宋"/>
                <w:bCs/>
                <w:color w:val="auto"/>
                <w:kern w:val="2"/>
                <w:sz w:val="24"/>
                <w:szCs w:val="24"/>
                <w:highlight w:val="none"/>
                <w:lang w:val="en-US" w:eastAsia="zh-CN" w:bidi="ar-SA"/>
              </w:rPr>
              <w:t>20</w:t>
            </w:r>
          </w:p>
        </w:tc>
        <w:tc>
          <w:tcPr>
            <w:tcW w:w="1403" w:type="dxa"/>
            <w:vAlign w:val="center"/>
          </w:tcPr>
          <w:p w14:paraId="027D3B46">
            <w:pPr>
              <w:spacing w:line="360" w:lineRule="auto"/>
              <w:jc w:val="center"/>
              <w:outlineLvl w:val="0"/>
              <w:rPr>
                <w:rFonts w:hint="eastAsia" w:ascii="仿宋" w:hAnsi="仿宋" w:eastAsia="仿宋" w:cs="仿宋"/>
                <w:color w:val="auto"/>
                <w:sz w:val="24"/>
                <w:highlight w:val="none"/>
              </w:rPr>
            </w:pPr>
          </w:p>
          <w:p w14:paraId="681BC35C">
            <w:pPr>
              <w:spacing w:line="360" w:lineRule="auto"/>
              <w:jc w:val="center"/>
              <w:outlineLvl w:val="0"/>
              <w:rPr>
                <w:rFonts w:hint="eastAsia" w:ascii="仿宋" w:hAnsi="仿宋" w:eastAsia="仿宋" w:cs="仿宋"/>
                <w:color w:val="auto"/>
                <w:sz w:val="24"/>
                <w:highlight w:val="none"/>
              </w:rPr>
            </w:pPr>
          </w:p>
          <w:p w14:paraId="6CBCFAD4">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60" w:type="dxa"/>
          </w:tcPr>
          <w:p w14:paraId="1038A259">
            <w:pPr>
              <w:spacing w:line="360" w:lineRule="auto"/>
              <w:jc w:val="center"/>
              <w:outlineLvl w:val="0"/>
              <w:rPr>
                <w:rFonts w:hint="eastAsia" w:ascii="仿宋" w:hAnsi="仿宋" w:eastAsia="仿宋" w:cs="仿宋"/>
                <w:color w:val="auto"/>
                <w:sz w:val="24"/>
                <w:highlight w:val="none"/>
              </w:rPr>
            </w:pPr>
          </w:p>
        </w:tc>
      </w:tr>
    </w:tbl>
    <w:p w14:paraId="5D705326">
      <w:pPr>
        <w:shd w:val="clear"/>
        <w:snapToGrid w:val="0"/>
        <w:spacing w:line="360" w:lineRule="auto"/>
        <w:rPr>
          <w:rFonts w:hint="eastAsia" w:ascii="仿宋" w:hAnsi="仿宋" w:eastAsia="仿宋" w:cs="仿宋"/>
          <w:color w:val="auto"/>
          <w:highlight w:val="none"/>
        </w:rPr>
      </w:pPr>
    </w:p>
    <w:p w14:paraId="4E4B0BF1">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564A882D">
      <w:pPr>
        <w:shd w:val="clea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9047CF8">
      <w:pPr>
        <w:shd w:val="clea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16CDBDC">
      <w:pPr>
        <w:shd w:val="clea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F7DFBEB">
      <w:pPr>
        <w:shd w:val="clea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242EAA0">
      <w:pPr>
        <w:shd w:val="clea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C8EC342">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E8D482D">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417C8E8">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9DF18E7">
      <w:pPr>
        <w:shd w:val="clea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57A1037">
      <w:pPr>
        <w:pStyle w:val="133"/>
        <w:shd w:val="clear"/>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AFBAB6F">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417170B">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E70A022">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38378EE">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0322475">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6E9CD55">
      <w:pPr>
        <w:shd w:val="clea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F22398D">
      <w:pPr>
        <w:shd w:val="clea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5E241AB">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842504A">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76F973C">
      <w:pPr>
        <w:shd w:val="clea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54C421">
      <w:pPr>
        <w:shd w:val="clea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AD46C6">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5E3FDA">
      <w:pPr>
        <w:widowControl/>
        <w:shd w:val="clear" w:color="auto"/>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8F5E36E">
      <w:pPr>
        <w:pStyle w:val="133"/>
        <w:shd w:val="clear"/>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652AF3">
      <w:pPr>
        <w:pStyle w:val="4"/>
        <w:shd w:val="clear"/>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38B7219">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B83BBCC">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EDB00FA">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3B18368">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2A2F0E6">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60866E4">
      <w:pPr>
        <w:shd w:val="clea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DDA213C">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791CF98">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14E4B80">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12CED14">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F843873">
      <w:pPr>
        <w:shd w:val="clea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5D20447">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31973DE8">
      <w:pPr>
        <w:pStyle w:val="2"/>
        <w:shd w:val="clear"/>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投标文件不满足招标文件的其他实质性要求的；</w:t>
      </w:r>
    </w:p>
    <w:p w14:paraId="72C2D5B8">
      <w:pPr>
        <w:shd w:val="clea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4.2.14专门面向中小企业的采购项目，《中小企业声明函》填写企业类型错误或者未填写企业类型的，投标无效。</w:t>
      </w:r>
    </w:p>
    <w:p w14:paraId="23CB96C7">
      <w:pPr>
        <w:shd w:val="clear"/>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bCs/>
          <w:color w:val="auto"/>
          <w:kern w:val="0"/>
          <w:sz w:val="24"/>
          <w:highlight w:val="none"/>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07CB322">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4.2.16法律法规、规章（适用本市的）及省级以上规范性文件（适用本市的）规定的其他无效情形。</w:t>
      </w:r>
    </w:p>
    <w:p w14:paraId="5FB4E8C9">
      <w:pPr>
        <w:pStyle w:val="4"/>
        <w:shd w:val="clear"/>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882FA5E">
      <w:pPr>
        <w:pStyle w:val="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FE4FA02">
      <w:pPr>
        <w:pStyle w:val="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2E3A0D1">
      <w:pPr>
        <w:pStyle w:val="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4528944">
      <w:pPr>
        <w:pStyle w:val="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10DA5DDE">
      <w:pPr>
        <w:pStyle w:val="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721BD65E">
      <w:pPr>
        <w:pStyle w:val="4"/>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3FE7C18">
      <w:pPr>
        <w:pStyle w:val="4"/>
        <w:shd w:val="clear"/>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454D1C3">
      <w:pPr>
        <w:pStyle w:val="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BB3BDAE">
      <w:pPr>
        <w:pStyle w:val="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552CC27">
      <w:pPr>
        <w:pStyle w:val="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7DCC4B74">
      <w:pPr>
        <w:pStyle w:val="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11AC774">
      <w:pPr>
        <w:pStyle w:val="4"/>
        <w:shd w:val="clear"/>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p>
    <w:p w14:paraId="232A93C9">
      <w:pPr>
        <w:shd w:val="clear"/>
        <w:rPr>
          <w:rFonts w:hint="eastAsia" w:ascii="仿宋" w:hAnsi="仿宋" w:eastAsia="仿宋" w:cs="仿宋"/>
          <w:color w:val="auto"/>
          <w:highlight w:val="none"/>
        </w:rPr>
      </w:pPr>
    </w:p>
    <w:p w14:paraId="56E71FD9">
      <w:pPr>
        <w:pStyle w:val="61"/>
        <w:shd w:val="clear"/>
        <w:ind w:firstLine="420"/>
        <w:rPr>
          <w:rFonts w:hint="eastAsia" w:ascii="仿宋" w:hAnsi="仿宋" w:eastAsia="仿宋" w:cs="仿宋"/>
          <w:color w:val="auto"/>
          <w:highlight w:val="none"/>
        </w:rPr>
      </w:pPr>
    </w:p>
    <w:p w14:paraId="12232067">
      <w:pPr>
        <w:pStyle w:val="61"/>
        <w:shd w:val="clear"/>
        <w:ind w:firstLine="420"/>
        <w:rPr>
          <w:rFonts w:hint="eastAsia" w:ascii="仿宋" w:hAnsi="仿宋" w:eastAsia="仿宋" w:cs="仿宋"/>
          <w:color w:val="auto"/>
          <w:highlight w:val="none"/>
        </w:rPr>
      </w:pPr>
    </w:p>
    <w:p w14:paraId="2940A746">
      <w:pPr>
        <w:pStyle w:val="61"/>
        <w:shd w:val="clear"/>
        <w:ind w:firstLine="420"/>
        <w:rPr>
          <w:rFonts w:hint="eastAsia" w:ascii="仿宋" w:hAnsi="仿宋" w:eastAsia="仿宋" w:cs="仿宋"/>
          <w:color w:val="auto"/>
          <w:highlight w:val="none"/>
        </w:rPr>
      </w:pPr>
    </w:p>
    <w:p w14:paraId="4C13504F">
      <w:pPr>
        <w:pStyle w:val="61"/>
        <w:shd w:val="clear"/>
        <w:ind w:firstLine="420"/>
        <w:rPr>
          <w:rFonts w:hint="eastAsia" w:ascii="仿宋" w:hAnsi="仿宋" w:eastAsia="仿宋" w:cs="仿宋"/>
          <w:color w:val="auto"/>
          <w:highlight w:val="none"/>
        </w:rPr>
      </w:pPr>
    </w:p>
    <w:p w14:paraId="070CB675">
      <w:pPr>
        <w:shd w:val="clear"/>
        <w:rPr>
          <w:rFonts w:hint="eastAsia" w:ascii="仿宋" w:hAnsi="仿宋" w:eastAsia="仿宋" w:cs="仿宋"/>
          <w:color w:val="auto"/>
          <w:highlight w:val="none"/>
        </w:rPr>
      </w:pPr>
    </w:p>
    <w:p w14:paraId="291A92B5">
      <w:pPr>
        <w:pStyle w:val="61"/>
        <w:shd w:val="clear"/>
        <w:ind w:firstLine="420"/>
        <w:rPr>
          <w:rFonts w:hint="eastAsia" w:ascii="仿宋" w:hAnsi="仿宋" w:eastAsia="仿宋" w:cs="仿宋"/>
          <w:color w:val="auto"/>
          <w:highlight w:val="none"/>
        </w:rPr>
      </w:pPr>
    </w:p>
    <w:p w14:paraId="71B211DD">
      <w:pPr>
        <w:shd w:val="clea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389F30D">
      <w:pPr>
        <w:shd w:val="clea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8211837">
      <w:pPr>
        <w:shd w:val="clear"/>
        <w:spacing w:line="480" w:lineRule="auto"/>
        <w:jc w:val="center"/>
        <w:rPr>
          <w:rFonts w:hint="eastAsia" w:ascii="仿宋" w:hAnsi="仿宋" w:eastAsia="仿宋" w:cs="仿宋"/>
          <w:b/>
          <w:color w:val="auto"/>
          <w:sz w:val="28"/>
          <w:szCs w:val="28"/>
          <w:highlight w:val="none"/>
        </w:rPr>
      </w:pPr>
    </w:p>
    <w:p w14:paraId="773EC07A">
      <w:pPr>
        <w:shd w:val="clear"/>
        <w:spacing w:line="480" w:lineRule="auto"/>
        <w:jc w:val="center"/>
        <w:rPr>
          <w:rFonts w:hint="eastAsia" w:ascii="仿宋" w:hAnsi="仿宋" w:eastAsia="仿宋" w:cs="仿宋"/>
          <w:b/>
          <w:color w:val="auto"/>
          <w:sz w:val="24"/>
          <w:highlight w:val="none"/>
        </w:rPr>
      </w:pPr>
    </w:p>
    <w:p w14:paraId="2BEABD78">
      <w:pPr>
        <w:shd w:val="clear"/>
        <w:spacing w:line="480" w:lineRule="auto"/>
        <w:jc w:val="center"/>
        <w:rPr>
          <w:rFonts w:hint="eastAsia" w:ascii="仿宋" w:hAnsi="仿宋" w:eastAsia="仿宋" w:cs="仿宋"/>
          <w:b/>
          <w:color w:val="auto"/>
          <w:sz w:val="24"/>
          <w:highlight w:val="none"/>
        </w:rPr>
      </w:pPr>
    </w:p>
    <w:p w14:paraId="76444045">
      <w:pPr>
        <w:shd w:val="clea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CEF4517">
      <w:pPr>
        <w:shd w:val="clea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6631D57">
      <w:pPr>
        <w:pStyle w:val="703"/>
        <w:shd w:val="clear"/>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CBAE136">
      <w:pPr>
        <w:shd w:val="clear"/>
        <w:spacing w:before="120" w:line="22" w:lineRule="atLeast"/>
        <w:rPr>
          <w:rFonts w:hint="eastAsia" w:ascii="仿宋" w:hAnsi="仿宋" w:eastAsia="仿宋" w:cs="仿宋"/>
          <w:color w:val="auto"/>
          <w:sz w:val="24"/>
          <w:highlight w:val="none"/>
        </w:rPr>
      </w:pPr>
    </w:p>
    <w:p w14:paraId="24C2024E">
      <w:pPr>
        <w:pStyle w:val="2"/>
        <w:shd w:val="clear"/>
        <w:rPr>
          <w:rFonts w:hint="eastAsia" w:ascii="仿宋" w:hAnsi="仿宋" w:eastAsia="仿宋" w:cs="仿宋"/>
          <w:color w:val="auto"/>
          <w:highlight w:val="none"/>
        </w:rPr>
      </w:pPr>
    </w:p>
    <w:p w14:paraId="3E543B48">
      <w:pPr>
        <w:shd w:val="clea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建德市李家镇2025年度集镇保洁、垃圾分类和全镇垃圾清运采购项目</w:t>
      </w:r>
      <w:r>
        <w:rPr>
          <w:rFonts w:hint="eastAsia" w:ascii="仿宋" w:hAnsi="仿宋" w:eastAsia="仿宋" w:cs="仿宋"/>
          <w:color w:val="auto"/>
          <w:sz w:val="24"/>
          <w:highlight w:val="none"/>
          <w:u w:val="single"/>
        </w:rPr>
        <w:t xml:space="preserve"> </w:t>
      </w:r>
    </w:p>
    <w:p w14:paraId="1A72D2D1">
      <w:pPr>
        <w:pStyle w:val="600"/>
        <w:shd w:val="clear"/>
        <w:spacing w:before="120" w:line="22" w:lineRule="atLeast"/>
        <w:rPr>
          <w:rFonts w:hint="eastAsia" w:ascii="仿宋" w:hAnsi="仿宋" w:eastAsia="仿宋" w:cs="仿宋"/>
          <w:color w:val="auto"/>
          <w:szCs w:val="24"/>
          <w:highlight w:val="none"/>
        </w:rPr>
      </w:pPr>
    </w:p>
    <w:p w14:paraId="1D295D99">
      <w:pPr>
        <w:pStyle w:val="600"/>
        <w:shd w:val="clear"/>
        <w:spacing w:before="120" w:line="22" w:lineRule="atLeast"/>
        <w:rPr>
          <w:rFonts w:hint="eastAsia" w:ascii="仿宋" w:hAnsi="仿宋" w:eastAsia="仿宋" w:cs="仿宋"/>
          <w:color w:val="auto"/>
          <w:szCs w:val="24"/>
          <w:highlight w:val="none"/>
        </w:rPr>
      </w:pPr>
    </w:p>
    <w:p w14:paraId="5C7B0588">
      <w:pPr>
        <w:shd w:val="clear"/>
        <w:rPr>
          <w:rFonts w:hint="eastAsia" w:ascii="仿宋" w:hAnsi="仿宋" w:eastAsia="仿宋" w:cs="仿宋"/>
          <w:color w:val="auto"/>
          <w:sz w:val="24"/>
          <w:highlight w:val="none"/>
        </w:rPr>
      </w:pPr>
    </w:p>
    <w:p w14:paraId="49EC4333">
      <w:pPr>
        <w:shd w:val="clea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lang w:eastAsia="zh-CN"/>
        </w:rPr>
        <w:t>建德市李家镇人民政府</w:t>
      </w:r>
      <w:r>
        <w:rPr>
          <w:rFonts w:hint="eastAsia" w:ascii="仿宋" w:hAnsi="仿宋" w:eastAsia="仿宋" w:cs="仿宋"/>
          <w:color w:val="auto"/>
          <w:sz w:val="24"/>
          <w:highlight w:val="none"/>
          <w:u w:val="single"/>
        </w:rPr>
        <w:t xml:space="preserve">                           </w:t>
      </w:r>
    </w:p>
    <w:p w14:paraId="1ECEC14E">
      <w:pPr>
        <w:shd w:val="clear"/>
        <w:spacing w:before="120" w:line="22" w:lineRule="atLeast"/>
        <w:rPr>
          <w:rFonts w:hint="eastAsia" w:ascii="仿宋" w:hAnsi="仿宋" w:eastAsia="仿宋" w:cs="仿宋"/>
          <w:color w:val="auto"/>
          <w:sz w:val="24"/>
          <w:highlight w:val="none"/>
        </w:rPr>
      </w:pPr>
    </w:p>
    <w:p w14:paraId="1AD96269">
      <w:pPr>
        <w:shd w:val="clea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ED8ABC3">
      <w:pPr>
        <w:shd w:val="clear"/>
        <w:spacing w:before="120" w:line="22" w:lineRule="atLeast"/>
        <w:rPr>
          <w:rFonts w:hint="eastAsia" w:ascii="仿宋" w:hAnsi="仿宋" w:eastAsia="仿宋" w:cs="仿宋"/>
          <w:color w:val="auto"/>
          <w:sz w:val="24"/>
          <w:highlight w:val="none"/>
        </w:rPr>
      </w:pPr>
    </w:p>
    <w:p w14:paraId="020C6999">
      <w:pPr>
        <w:shd w:val="clear"/>
        <w:spacing w:before="120" w:line="22" w:lineRule="atLeas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62F4EE34">
      <w:pPr>
        <w:shd w:val="clear"/>
        <w:spacing w:before="120" w:line="22" w:lineRule="atLeast"/>
        <w:ind w:firstLine="960" w:firstLineChars="400"/>
        <w:rPr>
          <w:rFonts w:hint="eastAsia" w:ascii="仿宋" w:hAnsi="仿宋" w:eastAsia="仿宋" w:cs="仿宋"/>
          <w:color w:val="auto"/>
          <w:sz w:val="24"/>
          <w:highlight w:val="none"/>
        </w:rPr>
      </w:pPr>
    </w:p>
    <w:p w14:paraId="29B26379">
      <w:pPr>
        <w:shd w:val="clea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2025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BCF1A7C">
      <w:pPr>
        <w:widowControl/>
        <w:shd w:val="clear"/>
        <w:jc w:val="left"/>
        <w:rPr>
          <w:rFonts w:hint="eastAsia" w:ascii="仿宋" w:hAnsi="仿宋" w:eastAsia="仿宋" w:cs="仿宋"/>
          <w:color w:val="auto"/>
          <w:kern w:val="0"/>
          <w:sz w:val="24"/>
          <w:highlight w:val="none"/>
        </w:rPr>
        <w:sectPr>
          <w:headerReference r:id="rId11" w:type="default"/>
          <w:footerReference r:id="rId12" w:type="default"/>
          <w:pgSz w:w="11907" w:h="16840"/>
          <w:pgMar w:top="1474" w:right="1814" w:bottom="1474" w:left="1814" w:header="851" w:footer="851" w:gutter="0"/>
          <w:cols w:space="720" w:num="1"/>
        </w:sectPr>
      </w:pPr>
    </w:p>
    <w:p w14:paraId="73910FD9">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2025</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建德市李家镇人民政府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以 </w:t>
      </w:r>
      <w:r>
        <w:rPr>
          <w:rFonts w:hint="eastAsia" w:ascii="仿宋" w:hAnsi="仿宋" w:eastAsia="仿宋" w:cs="仿宋"/>
          <w:color w:val="auto"/>
          <w:sz w:val="24"/>
          <w:highlight w:val="none"/>
          <w:u w:val="single"/>
        </w:rPr>
        <w:t xml:space="preserve">公开招标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建德市李家镇2025年度集镇保洁、垃圾分类和全镇垃圾清运采购项目</w:t>
      </w:r>
      <w:r>
        <w:rPr>
          <w:rFonts w:hint="eastAsia" w:ascii="仿宋" w:hAnsi="仿宋" w:eastAsia="仿宋" w:cs="仿宋"/>
          <w:b/>
          <w:color w:val="auto"/>
          <w:sz w:val="30"/>
          <w:szCs w:val="30"/>
          <w:highlight w:val="non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建德市李家镇2025年度集镇保洁、垃圾分类和全镇垃圾清运采购项目</w:t>
      </w:r>
      <w:r>
        <w:rPr>
          <w:rFonts w:hint="eastAsia" w:ascii="仿宋" w:hAnsi="仿宋" w:eastAsia="仿宋" w:cs="仿宋"/>
          <w:color w:val="auto"/>
          <w:sz w:val="24"/>
          <w:highlight w:val="none"/>
          <w:u w:val="single"/>
        </w:rPr>
        <w:t xml:space="preserve">评标委员会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5B27243D">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建德市李家镇人民政府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47A5D4C">
      <w:pPr>
        <w:shd w:val="clear"/>
        <w:spacing w:line="560" w:lineRule="exact"/>
        <w:ind w:firstLine="482" w:firstLineChars="200"/>
        <w:outlineLvl w:val="0"/>
        <w:rPr>
          <w:rFonts w:hint="eastAsia" w:ascii="仿宋" w:hAnsi="仿宋" w:eastAsia="仿宋" w:cs="仿宋"/>
          <w:color w:val="auto"/>
          <w:sz w:val="24"/>
          <w:highlight w:val="none"/>
        </w:rPr>
      </w:pPr>
      <w:bookmarkStart w:id="396" w:name="_Toc19273"/>
      <w:bookmarkStart w:id="397" w:name="_Toc22967"/>
      <w:bookmarkStart w:id="398" w:name="_Toc20421"/>
      <w:bookmarkStart w:id="399" w:name="_Toc28855"/>
      <w:bookmarkStart w:id="400" w:name="_Toc15367"/>
      <w:r>
        <w:rPr>
          <w:rFonts w:hint="eastAsia" w:ascii="仿宋" w:hAnsi="仿宋" w:eastAsia="仿宋" w:cs="仿宋"/>
          <w:b/>
          <w:color w:val="auto"/>
          <w:sz w:val="24"/>
          <w:highlight w:val="none"/>
        </w:rPr>
        <w:t>1.1 合同组成部分</w:t>
      </w:r>
      <w:bookmarkEnd w:id="396"/>
      <w:bookmarkEnd w:id="397"/>
      <w:bookmarkEnd w:id="398"/>
      <w:bookmarkEnd w:id="399"/>
      <w:bookmarkEnd w:id="400"/>
    </w:p>
    <w:p w14:paraId="4AB430B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7CB5D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5A7F14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4F02D8F1">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7639D814">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7E83582B">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6A62094">
      <w:pPr>
        <w:shd w:val="clear"/>
        <w:spacing w:line="560" w:lineRule="exact"/>
        <w:ind w:firstLine="482" w:firstLineChars="200"/>
        <w:outlineLvl w:val="0"/>
        <w:rPr>
          <w:rFonts w:hint="eastAsia" w:ascii="仿宋" w:hAnsi="仿宋" w:eastAsia="仿宋" w:cs="仿宋"/>
          <w:b/>
          <w:color w:val="auto"/>
          <w:sz w:val="24"/>
          <w:highlight w:val="none"/>
        </w:rPr>
      </w:pPr>
      <w:bookmarkStart w:id="401" w:name="_Toc2918"/>
      <w:bookmarkStart w:id="402" w:name="_Toc6773"/>
      <w:bookmarkStart w:id="403" w:name="_Toc18585"/>
      <w:bookmarkStart w:id="404" w:name="_Toc22185"/>
      <w:bookmarkStart w:id="405" w:name="_Toc6311"/>
      <w:r>
        <w:rPr>
          <w:rFonts w:hint="eastAsia" w:ascii="仿宋" w:hAnsi="仿宋" w:eastAsia="仿宋" w:cs="仿宋"/>
          <w:b/>
          <w:color w:val="auto"/>
          <w:sz w:val="24"/>
          <w:highlight w:val="none"/>
        </w:rPr>
        <w:t>1.2 标的</w:t>
      </w:r>
      <w:bookmarkEnd w:id="401"/>
      <w:bookmarkEnd w:id="402"/>
      <w:bookmarkEnd w:id="403"/>
      <w:bookmarkEnd w:id="404"/>
      <w:bookmarkEnd w:id="405"/>
    </w:p>
    <w:p w14:paraId="18445FE6">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lang w:eastAsia="zh-CN"/>
        </w:rPr>
        <w:t>建德市李家镇2025年度集镇保洁、垃圾分类和全镇垃圾清运采购项目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E99A60">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详见招标文件第三部分 采购需求                   </w:t>
      </w:r>
      <w:r>
        <w:rPr>
          <w:rFonts w:hint="eastAsia" w:ascii="仿宋" w:hAnsi="仿宋" w:eastAsia="仿宋" w:cs="仿宋"/>
          <w:color w:val="auto"/>
          <w:sz w:val="24"/>
          <w:highlight w:val="none"/>
        </w:rPr>
        <w:t>；</w:t>
      </w:r>
    </w:p>
    <w:p w14:paraId="0D14BCCF">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2F4B8753">
      <w:pPr>
        <w:shd w:val="clea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485AB1B">
      <w:pPr>
        <w:pStyle w:val="961"/>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4B194D03">
      <w:pPr>
        <w:shd w:val="clear"/>
        <w:spacing w:line="560" w:lineRule="exact"/>
        <w:ind w:firstLine="480" w:firstLineChars="200"/>
        <w:rPr>
          <w:rFonts w:hint="eastAsia" w:ascii="仿宋" w:hAnsi="仿宋" w:eastAsia="仿宋" w:cs="仿宋"/>
          <w:color w:val="auto"/>
          <w:sz w:val="24"/>
          <w:highlight w:val="none"/>
          <w:u w:val="single"/>
        </w:rPr>
      </w:pPr>
      <w:bookmarkStart w:id="406" w:name="_Toc21124"/>
      <w:bookmarkStart w:id="407" w:name="_Toc5635"/>
      <w:bookmarkStart w:id="408" w:name="_Toc1386"/>
      <w:bookmarkStart w:id="409" w:name="_Toc4929"/>
      <w:bookmarkStart w:id="410"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E3C729B">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5EABB52">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4D147FD">
      <w:pPr>
        <w:shd w:val="clea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14:paraId="4FD2A979">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A89877E">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C0450FA">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291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B3D82F">
            <w:pPr>
              <w:pStyle w:val="321"/>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3A7A6207">
            <w:pPr>
              <w:pStyle w:val="321"/>
              <w:shd w:val="clear"/>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8792E40">
            <w:pPr>
              <w:pStyle w:val="321"/>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2C2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108251">
            <w:pPr>
              <w:pStyle w:val="321"/>
              <w:shd w:val="clear"/>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70CF40C">
            <w:pPr>
              <w:pStyle w:val="321"/>
              <w:shd w:val="clear"/>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FC56472">
            <w:pPr>
              <w:pStyle w:val="321"/>
              <w:shd w:val="clear"/>
              <w:spacing w:line="560" w:lineRule="exact"/>
              <w:ind w:firstLine="200"/>
              <w:jc w:val="center"/>
              <w:rPr>
                <w:rFonts w:hint="eastAsia" w:ascii="仿宋" w:hAnsi="仿宋" w:eastAsia="仿宋" w:cs="仿宋"/>
                <w:color w:val="auto"/>
                <w:sz w:val="24"/>
                <w:szCs w:val="24"/>
                <w:highlight w:val="none"/>
              </w:rPr>
            </w:pPr>
          </w:p>
        </w:tc>
      </w:tr>
      <w:tr w14:paraId="0587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243A35">
            <w:pPr>
              <w:pStyle w:val="321"/>
              <w:shd w:val="clear"/>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255BE4D">
            <w:pPr>
              <w:pStyle w:val="321"/>
              <w:shd w:val="clear"/>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A75A9BB">
            <w:pPr>
              <w:pStyle w:val="321"/>
              <w:shd w:val="clear"/>
              <w:spacing w:line="560" w:lineRule="exact"/>
              <w:ind w:firstLine="200"/>
              <w:jc w:val="center"/>
              <w:rPr>
                <w:rFonts w:hint="eastAsia" w:ascii="仿宋" w:hAnsi="仿宋" w:eastAsia="仿宋" w:cs="仿宋"/>
                <w:color w:val="auto"/>
                <w:sz w:val="24"/>
                <w:szCs w:val="24"/>
                <w:highlight w:val="none"/>
              </w:rPr>
            </w:pPr>
          </w:p>
        </w:tc>
      </w:tr>
      <w:tr w14:paraId="7BD8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5C0CCD">
            <w:pPr>
              <w:pStyle w:val="321"/>
              <w:shd w:val="clear"/>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5DDF642">
            <w:pPr>
              <w:pStyle w:val="321"/>
              <w:shd w:val="clear"/>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B959DEF">
            <w:pPr>
              <w:pStyle w:val="321"/>
              <w:shd w:val="clear"/>
              <w:spacing w:line="560" w:lineRule="exact"/>
              <w:ind w:firstLine="200"/>
              <w:jc w:val="center"/>
              <w:rPr>
                <w:rFonts w:hint="eastAsia" w:ascii="仿宋" w:hAnsi="仿宋" w:eastAsia="仿宋" w:cs="仿宋"/>
                <w:color w:val="auto"/>
                <w:sz w:val="24"/>
                <w:szCs w:val="24"/>
                <w:highlight w:val="none"/>
              </w:rPr>
            </w:pPr>
          </w:p>
        </w:tc>
      </w:tr>
      <w:tr w14:paraId="48D3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A0D5B">
            <w:pPr>
              <w:pStyle w:val="321"/>
              <w:shd w:val="clear"/>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A8A7F39">
            <w:pPr>
              <w:pStyle w:val="321"/>
              <w:shd w:val="clear"/>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0A50D4D">
            <w:pPr>
              <w:pStyle w:val="321"/>
              <w:shd w:val="clear"/>
              <w:spacing w:line="560" w:lineRule="exact"/>
              <w:ind w:firstLine="200"/>
              <w:jc w:val="center"/>
              <w:rPr>
                <w:rFonts w:hint="eastAsia" w:ascii="仿宋" w:hAnsi="仿宋" w:eastAsia="仿宋" w:cs="仿宋"/>
                <w:color w:val="auto"/>
                <w:sz w:val="24"/>
                <w:szCs w:val="24"/>
                <w:highlight w:val="none"/>
              </w:rPr>
            </w:pPr>
          </w:p>
        </w:tc>
      </w:tr>
      <w:tr w14:paraId="61A8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07CA1B4">
            <w:pPr>
              <w:pStyle w:val="321"/>
              <w:shd w:val="clear"/>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2ED7B1E">
            <w:pPr>
              <w:pStyle w:val="321"/>
              <w:shd w:val="clear"/>
              <w:spacing w:line="560" w:lineRule="exact"/>
              <w:ind w:firstLine="200"/>
              <w:jc w:val="center"/>
              <w:rPr>
                <w:rFonts w:hint="eastAsia" w:ascii="仿宋" w:hAnsi="仿宋" w:eastAsia="仿宋" w:cs="仿宋"/>
                <w:color w:val="auto"/>
                <w:sz w:val="24"/>
                <w:szCs w:val="24"/>
                <w:highlight w:val="none"/>
              </w:rPr>
            </w:pPr>
          </w:p>
        </w:tc>
      </w:tr>
    </w:tbl>
    <w:p w14:paraId="460C72AD">
      <w:pPr>
        <w:shd w:val="clear"/>
        <w:spacing w:line="560" w:lineRule="exact"/>
        <w:ind w:firstLine="480" w:firstLineChars="200"/>
        <w:rPr>
          <w:rFonts w:hint="eastAsia" w:ascii="仿宋" w:hAnsi="仿宋" w:eastAsia="仿宋" w:cs="仿宋"/>
          <w:color w:val="auto"/>
          <w:sz w:val="24"/>
          <w:highlight w:val="none"/>
        </w:rPr>
      </w:pPr>
      <w:bookmarkStart w:id="411" w:name="_Toc14993"/>
      <w:bookmarkStart w:id="412" w:name="_Toc26916"/>
      <w:bookmarkStart w:id="413" w:name="_Toc30158"/>
      <w:bookmarkStart w:id="414" w:name="_Toc30506"/>
      <w:bookmarkStart w:id="415"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534264D">
      <w:pPr>
        <w:pStyle w:val="2"/>
        <w:shd w:val="clear"/>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1"/>
    <w:bookmarkEnd w:id="412"/>
    <w:bookmarkEnd w:id="413"/>
    <w:bookmarkEnd w:id="414"/>
    <w:bookmarkEnd w:id="415"/>
    <w:p w14:paraId="30B88191">
      <w:pPr>
        <w:pStyle w:val="961"/>
        <w:shd w:val="clear"/>
        <w:spacing w:before="0" w:beforeAutospacing="0" w:after="0" w:afterAutospacing="0" w:line="360" w:lineRule="auto"/>
        <w:ind w:firstLine="480"/>
        <w:rPr>
          <w:rFonts w:hint="eastAsia" w:ascii="仿宋" w:hAnsi="仿宋" w:eastAsia="仿宋" w:cs="仿宋"/>
          <w:b/>
          <w:color w:val="auto"/>
          <w:highlight w:val="none"/>
        </w:rPr>
      </w:pPr>
      <w:bookmarkStart w:id="416" w:name="_Toc22618"/>
      <w:bookmarkStart w:id="417" w:name="_Toc10340"/>
      <w:bookmarkStart w:id="418" w:name="_Toc1814"/>
      <w:bookmarkStart w:id="419" w:name="_Toc8772"/>
      <w:bookmarkStart w:id="420" w:name="_Toc31421"/>
      <w:bookmarkStart w:id="421" w:name="_Toc3625"/>
      <w:bookmarkStart w:id="422" w:name="_Toc11108"/>
      <w:bookmarkStart w:id="423" w:name="_Toc4760"/>
      <w:r>
        <w:rPr>
          <w:rFonts w:hint="eastAsia" w:ascii="仿宋" w:hAnsi="仿宋" w:eastAsia="仿宋" w:cs="仿宋"/>
          <w:b/>
          <w:color w:val="auto"/>
          <w:highlight w:val="none"/>
        </w:rPr>
        <w:t>1.4履约保证金</w:t>
      </w:r>
    </w:p>
    <w:p w14:paraId="2065366A">
      <w:pPr>
        <w:pStyle w:val="961"/>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是</w:t>
      </w:r>
      <w:r>
        <w:rPr>
          <w:rFonts w:hint="eastAsia" w:ascii="仿宋" w:hAnsi="仿宋" w:eastAsia="仿宋" w:cs="仿宋"/>
          <w:color w:val="auto"/>
          <w:highlight w:val="none"/>
        </w:rPr>
        <w:t>（是/否）需要支付履约保证金。若需要支付履约保证金的，则：</w:t>
      </w:r>
    </w:p>
    <w:p w14:paraId="7F374F0A">
      <w:pPr>
        <w:shd w:val="clea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1  </w:t>
      </w:r>
      <w:r>
        <w:rPr>
          <w:rFonts w:hint="eastAsia" w:ascii="仿宋" w:hAnsi="仿宋" w:eastAsia="仿宋" w:cs="仿宋"/>
          <w:color w:val="auto"/>
          <w:kern w:val="0"/>
          <w:sz w:val="24"/>
          <w:highlight w:val="none"/>
        </w:rPr>
        <w:t>%；</w:t>
      </w:r>
    </w:p>
    <w:p w14:paraId="0FAD6D4E">
      <w:pPr>
        <w:shd w:val="clea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0E223A1">
      <w:pPr>
        <w:pStyle w:val="2"/>
        <w:shd w:val="clear"/>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05A5C78">
      <w:pPr>
        <w:shd w:val="clea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123D67B0">
      <w:pPr>
        <w:shd w:val="clea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14:paraId="4ED69A17">
      <w:pPr>
        <w:pStyle w:val="961"/>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14:paraId="0D45FBC7">
      <w:pPr>
        <w:shd w:val="clea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2180343">
      <w:pPr>
        <w:pStyle w:val="961"/>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3871618">
      <w:pPr>
        <w:pStyle w:val="961"/>
        <w:shd w:val="clear"/>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360B01C">
      <w:pPr>
        <w:pStyle w:val="961"/>
        <w:shd w:val="clear"/>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57BC9476">
      <w:pPr>
        <w:pStyle w:val="961"/>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BEFEC64">
      <w:pPr>
        <w:pStyle w:val="961"/>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1.6.2资金支付的方式、时间和条件详见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64B5C2FD">
      <w:pPr>
        <w:shd w:val="clea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bookmarkEnd w:id="423"/>
    </w:p>
    <w:p w14:paraId="32C75D47">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447E547">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71FD568">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F55FF6C">
      <w:pPr>
        <w:shd w:val="clear"/>
        <w:spacing w:line="560" w:lineRule="exact"/>
        <w:ind w:firstLine="480" w:firstLineChars="200"/>
        <w:outlineLvl w:val="0"/>
        <w:rPr>
          <w:rFonts w:hint="eastAsia" w:ascii="仿宋" w:hAnsi="仿宋" w:eastAsia="仿宋" w:cs="仿宋"/>
          <w:bCs/>
          <w:color w:val="auto"/>
          <w:sz w:val="24"/>
          <w:highlight w:val="none"/>
        </w:rPr>
      </w:pPr>
      <w:bookmarkStart w:id="424" w:name="_Toc8586"/>
      <w:bookmarkStart w:id="425" w:name="_Toc3079"/>
      <w:bookmarkStart w:id="426" w:name="_Toc24662"/>
      <w:bookmarkStart w:id="427" w:name="_Toc5698"/>
      <w:bookmarkStart w:id="428" w:name="_Toc2375"/>
      <w:r>
        <w:rPr>
          <w:rFonts w:hint="eastAsia" w:ascii="仿宋" w:hAnsi="仿宋" w:eastAsia="仿宋" w:cs="仿宋"/>
          <w:bCs/>
          <w:color w:val="auto"/>
          <w:sz w:val="24"/>
          <w:highlight w:val="none"/>
        </w:rPr>
        <w:t>1.7.4若服务涉及货物的，则货物的：</w:t>
      </w:r>
    </w:p>
    <w:p w14:paraId="4721A10A">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F8AA57C">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BB04819">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6657E81">
      <w:pPr>
        <w:shd w:val="clea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4"/>
      <w:bookmarkEnd w:id="425"/>
      <w:bookmarkEnd w:id="426"/>
      <w:bookmarkEnd w:id="427"/>
      <w:bookmarkEnd w:id="428"/>
    </w:p>
    <w:p w14:paraId="195D0114">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A435577">
      <w:pPr>
        <w:pStyle w:val="2"/>
        <w:shd w:val="clear"/>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4DE634B">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90583B7">
      <w:pPr>
        <w:shd w:val="clear"/>
        <w:spacing w:line="560" w:lineRule="exact"/>
        <w:ind w:firstLine="480" w:firstLineChars="200"/>
        <w:rPr>
          <w:rFonts w:hint="eastAsia" w:ascii="仿宋" w:hAnsi="仿宋" w:eastAsia="仿宋" w:cs="仿宋"/>
          <w:color w:val="auto"/>
          <w:sz w:val="24"/>
          <w:highlight w:val="none"/>
        </w:rPr>
      </w:pPr>
      <w:bookmarkStart w:id="429" w:name="_Toc26807"/>
      <w:bookmarkStart w:id="430" w:name="_Toc30329"/>
      <w:bookmarkStart w:id="431" w:name="_Toc9497"/>
      <w:bookmarkStart w:id="432" w:name="_Toc18683"/>
      <w:bookmarkStart w:id="433"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B58860">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0D3F52">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F8F3E7A">
      <w:pPr>
        <w:shd w:val="clea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9"/>
    <w:bookmarkEnd w:id="430"/>
    <w:bookmarkEnd w:id="431"/>
    <w:bookmarkEnd w:id="432"/>
    <w:bookmarkEnd w:id="433"/>
    <w:p w14:paraId="24DE80C4">
      <w:pPr>
        <w:shd w:val="clear"/>
        <w:spacing w:line="560" w:lineRule="exact"/>
        <w:ind w:firstLine="482" w:firstLineChars="200"/>
        <w:outlineLvl w:val="0"/>
        <w:rPr>
          <w:rFonts w:hint="eastAsia" w:ascii="仿宋" w:hAnsi="仿宋" w:eastAsia="仿宋" w:cs="仿宋"/>
          <w:b/>
          <w:color w:val="auto"/>
          <w:sz w:val="24"/>
          <w:highlight w:val="none"/>
        </w:rPr>
      </w:pPr>
      <w:bookmarkStart w:id="434" w:name="_Toc16021"/>
      <w:bookmarkStart w:id="435" w:name="_Toc28375"/>
      <w:bookmarkStart w:id="436" w:name="_Toc15583"/>
      <w:r>
        <w:rPr>
          <w:rFonts w:hint="eastAsia" w:ascii="仿宋" w:hAnsi="仿宋" w:eastAsia="仿宋" w:cs="仿宋"/>
          <w:b/>
          <w:color w:val="auto"/>
          <w:sz w:val="24"/>
          <w:highlight w:val="none"/>
        </w:rPr>
        <w:t>1.9合同争议的解决</w:t>
      </w:r>
      <w:bookmarkEnd w:id="434"/>
      <w:bookmarkEnd w:id="435"/>
      <w:bookmarkEnd w:id="436"/>
    </w:p>
    <w:p w14:paraId="75557410">
      <w:pPr>
        <w:shd w:val="clea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33D1B333">
      <w:pPr>
        <w:shd w:val="clea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BDA44ED">
      <w:pPr>
        <w:shd w:val="clea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9017DFD">
      <w:pPr>
        <w:shd w:val="clear"/>
        <w:spacing w:line="560" w:lineRule="exact"/>
        <w:ind w:firstLine="482" w:firstLineChars="200"/>
        <w:outlineLvl w:val="0"/>
        <w:rPr>
          <w:rFonts w:hint="eastAsia" w:ascii="仿宋" w:hAnsi="仿宋" w:eastAsia="仿宋" w:cs="仿宋"/>
          <w:b/>
          <w:color w:val="auto"/>
          <w:sz w:val="24"/>
          <w:highlight w:val="none"/>
        </w:rPr>
      </w:pPr>
      <w:bookmarkStart w:id="437" w:name="_Toc15322"/>
      <w:bookmarkStart w:id="438" w:name="_Toc7245"/>
      <w:bookmarkStart w:id="439" w:name="_Toc11173"/>
      <w:r>
        <w:rPr>
          <w:rFonts w:hint="eastAsia" w:ascii="仿宋" w:hAnsi="仿宋" w:eastAsia="仿宋" w:cs="仿宋"/>
          <w:b/>
          <w:color w:val="auto"/>
          <w:sz w:val="24"/>
          <w:highlight w:val="none"/>
        </w:rPr>
        <w:t>2.0 合同生效</w:t>
      </w:r>
      <w:bookmarkEnd w:id="437"/>
      <w:bookmarkEnd w:id="438"/>
      <w:bookmarkEnd w:id="439"/>
    </w:p>
    <w:p w14:paraId="20D181A3">
      <w:pPr>
        <w:shd w:val="clea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0CEFD00C">
      <w:pPr>
        <w:shd w:val="clear"/>
        <w:autoSpaceDE w:val="0"/>
        <w:autoSpaceDN w:val="0"/>
        <w:spacing w:line="560" w:lineRule="exact"/>
        <w:rPr>
          <w:rFonts w:hint="eastAsia" w:ascii="仿宋" w:hAnsi="仿宋" w:eastAsia="仿宋" w:cs="仿宋"/>
          <w:color w:val="auto"/>
          <w:sz w:val="24"/>
          <w:highlight w:val="none"/>
          <w:lang w:val="zh-CN"/>
        </w:rPr>
      </w:pPr>
    </w:p>
    <w:p w14:paraId="04BE228C">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F3E61C2">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FF5D599">
      <w:pPr>
        <w:shd w:val="clear"/>
        <w:autoSpaceDE w:val="0"/>
        <w:autoSpaceDN w:val="0"/>
        <w:spacing w:line="560" w:lineRule="exact"/>
        <w:rPr>
          <w:rFonts w:hint="eastAsia" w:ascii="仿宋" w:hAnsi="仿宋" w:eastAsia="仿宋" w:cs="仿宋"/>
          <w:color w:val="auto"/>
          <w:sz w:val="24"/>
          <w:highlight w:val="none"/>
          <w:lang w:val="zh-CN"/>
        </w:rPr>
      </w:pPr>
    </w:p>
    <w:p w14:paraId="66592C1D">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F85A26B">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6F6615D">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0E4AE0E">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9279BD2">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2072863">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FBB6FE7">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796F736">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3CCE0E1">
      <w:pPr>
        <w:shd w:val="clea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4A5DE15">
      <w:pPr>
        <w:shd w:val="clea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5FFF925">
      <w:pPr>
        <w:shd w:val="clea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4851E7D">
      <w:pPr>
        <w:shd w:val="clea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7B5E678">
      <w:pPr>
        <w:widowControl/>
        <w:shd w:val="clear"/>
        <w:spacing w:line="560" w:lineRule="exact"/>
        <w:jc w:val="left"/>
        <w:rPr>
          <w:rFonts w:hint="eastAsia" w:ascii="仿宋" w:hAnsi="仿宋" w:eastAsia="仿宋" w:cs="仿宋"/>
          <w:b/>
          <w:color w:val="auto"/>
          <w:sz w:val="24"/>
          <w:highlight w:val="none"/>
        </w:rPr>
      </w:pPr>
    </w:p>
    <w:p w14:paraId="5A21CC72">
      <w:pPr>
        <w:widowControl/>
        <w:shd w:val="clear"/>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0B238C34">
      <w:pPr>
        <w:pStyle w:val="703"/>
        <w:shd w:val="clear"/>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0888DB81">
      <w:pPr>
        <w:shd w:val="clear"/>
        <w:spacing w:line="560" w:lineRule="exact"/>
        <w:ind w:firstLine="482" w:firstLineChars="200"/>
        <w:outlineLvl w:val="0"/>
        <w:rPr>
          <w:rFonts w:hint="eastAsia" w:ascii="仿宋" w:hAnsi="仿宋" w:eastAsia="仿宋" w:cs="仿宋"/>
          <w:b/>
          <w:color w:val="auto"/>
          <w:sz w:val="24"/>
          <w:highlight w:val="none"/>
        </w:rPr>
      </w:pPr>
      <w:bookmarkStart w:id="440" w:name="_Toc25079"/>
      <w:bookmarkStart w:id="441" w:name="_Toc19680"/>
      <w:bookmarkStart w:id="442" w:name="_Toc5228"/>
      <w:bookmarkStart w:id="443" w:name="_Toc14021"/>
      <w:bookmarkStart w:id="444" w:name="_Toc31297"/>
      <w:r>
        <w:rPr>
          <w:rFonts w:hint="eastAsia" w:ascii="仿宋" w:hAnsi="仿宋" w:eastAsia="仿宋" w:cs="仿宋"/>
          <w:b/>
          <w:color w:val="auto"/>
          <w:sz w:val="24"/>
          <w:highlight w:val="none"/>
        </w:rPr>
        <w:t>2.1 定义</w:t>
      </w:r>
      <w:bookmarkEnd w:id="440"/>
      <w:bookmarkEnd w:id="441"/>
      <w:bookmarkEnd w:id="442"/>
      <w:bookmarkEnd w:id="443"/>
      <w:bookmarkEnd w:id="444"/>
    </w:p>
    <w:p w14:paraId="001084DD">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D1E307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34B31134">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0DE911F0">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A50EA60">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0A92AD8A">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A150C54">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68E10B20">
      <w:pPr>
        <w:shd w:val="clear"/>
        <w:spacing w:line="560" w:lineRule="exact"/>
        <w:ind w:firstLine="482" w:firstLineChars="200"/>
        <w:outlineLvl w:val="0"/>
        <w:rPr>
          <w:rFonts w:hint="eastAsia" w:ascii="仿宋" w:hAnsi="仿宋" w:eastAsia="仿宋" w:cs="仿宋"/>
          <w:b/>
          <w:color w:val="auto"/>
          <w:sz w:val="24"/>
          <w:highlight w:val="none"/>
        </w:rPr>
      </w:pPr>
      <w:bookmarkStart w:id="445" w:name="_Toc3769"/>
      <w:bookmarkStart w:id="446" w:name="_Toc19539"/>
      <w:bookmarkStart w:id="447" w:name="_Toc16752"/>
      <w:bookmarkStart w:id="448" w:name="_Toc23289"/>
      <w:bookmarkStart w:id="449" w:name="_Toc31402"/>
      <w:r>
        <w:rPr>
          <w:rFonts w:hint="eastAsia" w:ascii="仿宋" w:hAnsi="仿宋" w:eastAsia="仿宋" w:cs="仿宋"/>
          <w:b/>
          <w:color w:val="auto"/>
          <w:sz w:val="24"/>
          <w:highlight w:val="none"/>
        </w:rPr>
        <w:t>2.2 技术规范</w:t>
      </w:r>
      <w:bookmarkEnd w:id="445"/>
      <w:bookmarkEnd w:id="446"/>
      <w:bookmarkEnd w:id="447"/>
      <w:bookmarkEnd w:id="448"/>
      <w:bookmarkEnd w:id="449"/>
    </w:p>
    <w:p w14:paraId="772C8CD1">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845A4CC">
      <w:pPr>
        <w:shd w:val="clear"/>
        <w:spacing w:line="560" w:lineRule="exact"/>
        <w:ind w:firstLine="482" w:firstLineChars="200"/>
        <w:outlineLvl w:val="0"/>
        <w:rPr>
          <w:rFonts w:hint="eastAsia" w:ascii="仿宋" w:hAnsi="仿宋" w:eastAsia="仿宋" w:cs="仿宋"/>
          <w:b/>
          <w:color w:val="auto"/>
          <w:sz w:val="24"/>
          <w:highlight w:val="none"/>
        </w:rPr>
      </w:pPr>
      <w:bookmarkStart w:id="450" w:name="_Toc9161"/>
      <w:bookmarkStart w:id="451" w:name="_Toc27945"/>
      <w:bookmarkStart w:id="452" w:name="_Toc13673"/>
      <w:bookmarkStart w:id="453" w:name="_Toc4133"/>
      <w:bookmarkStart w:id="454" w:name="_Toc12412"/>
      <w:r>
        <w:rPr>
          <w:rFonts w:hint="eastAsia" w:ascii="仿宋" w:hAnsi="仿宋" w:eastAsia="仿宋" w:cs="仿宋"/>
          <w:b/>
          <w:color w:val="auto"/>
          <w:sz w:val="24"/>
          <w:highlight w:val="none"/>
        </w:rPr>
        <w:t>2.3 知识产权</w:t>
      </w:r>
      <w:bookmarkEnd w:id="450"/>
      <w:bookmarkEnd w:id="451"/>
      <w:bookmarkEnd w:id="452"/>
      <w:bookmarkEnd w:id="453"/>
      <w:bookmarkEnd w:id="454"/>
    </w:p>
    <w:p w14:paraId="5203EE54">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D8DD672">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575328">
      <w:pPr>
        <w:shd w:val="clea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C568433">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D3E48CD">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A202D09">
      <w:pPr>
        <w:shd w:val="clear"/>
        <w:spacing w:line="560" w:lineRule="exact"/>
        <w:ind w:firstLine="482" w:firstLineChars="200"/>
        <w:outlineLvl w:val="0"/>
        <w:rPr>
          <w:rFonts w:hint="eastAsia" w:ascii="仿宋" w:hAnsi="仿宋" w:eastAsia="仿宋" w:cs="仿宋"/>
          <w:b/>
          <w:color w:val="auto"/>
          <w:sz w:val="24"/>
          <w:highlight w:val="none"/>
        </w:rPr>
      </w:pPr>
      <w:bookmarkStart w:id="455" w:name="_Toc15447"/>
      <w:bookmarkStart w:id="456" w:name="_Toc22011"/>
      <w:bookmarkStart w:id="457" w:name="_Toc26555"/>
      <w:bookmarkStart w:id="458" w:name="_Toc32670"/>
      <w:bookmarkStart w:id="459" w:name="_Toc31233"/>
      <w:r>
        <w:rPr>
          <w:rFonts w:hint="eastAsia" w:ascii="仿宋" w:hAnsi="仿宋" w:eastAsia="仿宋" w:cs="仿宋"/>
          <w:b/>
          <w:color w:val="auto"/>
          <w:sz w:val="24"/>
          <w:highlight w:val="none"/>
        </w:rPr>
        <w:t>2.5 结算方式和付款条件</w:t>
      </w:r>
      <w:bookmarkEnd w:id="455"/>
      <w:bookmarkEnd w:id="456"/>
      <w:bookmarkEnd w:id="457"/>
      <w:bookmarkEnd w:id="458"/>
      <w:bookmarkEnd w:id="459"/>
    </w:p>
    <w:p w14:paraId="35FFFCDE">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E9928FB">
      <w:pPr>
        <w:shd w:val="clear"/>
        <w:spacing w:line="560" w:lineRule="exact"/>
        <w:ind w:firstLine="482" w:firstLineChars="200"/>
        <w:outlineLvl w:val="0"/>
        <w:rPr>
          <w:rFonts w:hint="eastAsia" w:ascii="仿宋" w:hAnsi="仿宋" w:eastAsia="仿宋" w:cs="仿宋"/>
          <w:b/>
          <w:color w:val="auto"/>
          <w:sz w:val="24"/>
          <w:highlight w:val="none"/>
        </w:rPr>
      </w:pPr>
      <w:bookmarkStart w:id="460" w:name="_Toc13467"/>
      <w:bookmarkStart w:id="461" w:name="_Toc30507"/>
      <w:bookmarkStart w:id="462" w:name="_Toc18990"/>
      <w:bookmarkStart w:id="463" w:name="_Toc16163"/>
      <w:bookmarkStart w:id="464" w:name="_Toc13154"/>
      <w:r>
        <w:rPr>
          <w:rFonts w:hint="eastAsia" w:ascii="仿宋" w:hAnsi="仿宋" w:eastAsia="仿宋" w:cs="仿宋"/>
          <w:b/>
          <w:color w:val="auto"/>
          <w:sz w:val="24"/>
          <w:highlight w:val="none"/>
        </w:rPr>
        <w:t>2.6 技术资料和保密义务</w:t>
      </w:r>
      <w:bookmarkEnd w:id="460"/>
      <w:bookmarkEnd w:id="461"/>
      <w:bookmarkEnd w:id="462"/>
      <w:bookmarkEnd w:id="463"/>
      <w:bookmarkEnd w:id="464"/>
    </w:p>
    <w:p w14:paraId="3AF6E288">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AF5ED98">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4DAE71B">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0C56C5">
      <w:pPr>
        <w:shd w:val="clear"/>
        <w:spacing w:line="560" w:lineRule="exact"/>
        <w:ind w:firstLine="482" w:firstLineChars="200"/>
        <w:outlineLvl w:val="0"/>
        <w:rPr>
          <w:rFonts w:hint="eastAsia" w:ascii="仿宋" w:hAnsi="仿宋" w:eastAsia="仿宋" w:cs="仿宋"/>
          <w:b/>
          <w:color w:val="auto"/>
          <w:sz w:val="24"/>
          <w:highlight w:val="none"/>
        </w:rPr>
      </w:pPr>
      <w:bookmarkStart w:id="465" w:name="_Toc19069"/>
      <w:r>
        <w:rPr>
          <w:rFonts w:hint="eastAsia" w:ascii="仿宋" w:hAnsi="仿宋" w:eastAsia="仿宋" w:cs="仿宋"/>
          <w:b/>
          <w:color w:val="auto"/>
          <w:sz w:val="24"/>
          <w:highlight w:val="none"/>
        </w:rPr>
        <w:t>2.7 质量保证</w:t>
      </w:r>
      <w:bookmarkEnd w:id="465"/>
    </w:p>
    <w:p w14:paraId="0A75AD14">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9B3A221">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4EAD0C10">
      <w:pPr>
        <w:shd w:val="clear"/>
        <w:spacing w:line="560" w:lineRule="exact"/>
        <w:ind w:firstLine="482" w:firstLineChars="200"/>
        <w:outlineLvl w:val="0"/>
        <w:rPr>
          <w:rFonts w:hint="eastAsia" w:ascii="仿宋" w:hAnsi="仿宋" w:eastAsia="仿宋" w:cs="仿宋"/>
          <w:b/>
          <w:color w:val="auto"/>
          <w:sz w:val="24"/>
          <w:highlight w:val="none"/>
        </w:rPr>
      </w:pPr>
      <w:bookmarkStart w:id="466" w:name="_Toc22267"/>
      <w:r>
        <w:rPr>
          <w:rFonts w:hint="eastAsia" w:ascii="仿宋" w:hAnsi="仿宋" w:eastAsia="仿宋" w:cs="仿宋"/>
          <w:b/>
          <w:color w:val="auto"/>
          <w:sz w:val="24"/>
          <w:highlight w:val="none"/>
        </w:rPr>
        <w:t>2.8 延迟履行</w:t>
      </w:r>
      <w:bookmarkEnd w:id="466"/>
    </w:p>
    <w:p w14:paraId="25166B67">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DBF0BAC">
      <w:pPr>
        <w:shd w:val="clear"/>
        <w:spacing w:line="560" w:lineRule="exact"/>
        <w:ind w:firstLine="482" w:firstLineChars="200"/>
        <w:outlineLvl w:val="0"/>
        <w:rPr>
          <w:rFonts w:hint="eastAsia" w:ascii="仿宋" w:hAnsi="仿宋" w:eastAsia="仿宋" w:cs="仿宋"/>
          <w:b/>
          <w:color w:val="auto"/>
          <w:sz w:val="24"/>
          <w:highlight w:val="none"/>
        </w:rPr>
      </w:pPr>
      <w:bookmarkStart w:id="467" w:name="_Toc10611"/>
      <w:r>
        <w:rPr>
          <w:rFonts w:hint="eastAsia" w:ascii="仿宋" w:hAnsi="仿宋" w:eastAsia="仿宋" w:cs="仿宋"/>
          <w:b/>
          <w:color w:val="auto"/>
          <w:sz w:val="24"/>
          <w:highlight w:val="none"/>
        </w:rPr>
        <w:t>2.9 合同变更</w:t>
      </w:r>
      <w:bookmarkEnd w:id="467"/>
    </w:p>
    <w:p w14:paraId="297D66F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31D50A1">
      <w:pPr>
        <w:shd w:val="clear"/>
        <w:spacing w:line="560" w:lineRule="exact"/>
        <w:ind w:firstLine="482" w:firstLineChars="200"/>
        <w:outlineLvl w:val="0"/>
        <w:rPr>
          <w:rFonts w:hint="eastAsia" w:ascii="仿宋" w:hAnsi="仿宋" w:eastAsia="仿宋" w:cs="仿宋"/>
          <w:b/>
          <w:color w:val="auto"/>
          <w:sz w:val="24"/>
          <w:highlight w:val="none"/>
        </w:rPr>
      </w:pPr>
      <w:bookmarkStart w:id="468" w:name="_Toc23368"/>
      <w:bookmarkStart w:id="469" w:name="_Toc42"/>
      <w:bookmarkStart w:id="470" w:name="_Toc10663"/>
      <w:bookmarkStart w:id="471" w:name="_Toc26689"/>
      <w:bookmarkStart w:id="472" w:name="_Toc21830"/>
      <w:r>
        <w:rPr>
          <w:rFonts w:hint="eastAsia" w:ascii="仿宋" w:hAnsi="仿宋" w:eastAsia="仿宋" w:cs="仿宋"/>
          <w:b/>
          <w:color w:val="auto"/>
          <w:sz w:val="24"/>
          <w:highlight w:val="none"/>
        </w:rPr>
        <w:t>2.10 合同转让和分包</w:t>
      </w:r>
      <w:bookmarkEnd w:id="468"/>
      <w:bookmarkEnd w:id="469"/>
      <w:bookmarkEnd w:id="470"/>
      <w:bookmarkEnd w:id="471"/>
      <w:bookmarkEnd w:id="472"/>
    </w:p>
    <w:p w14:paraId="38A45E29">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68F70DE">
      <w:pPr>
        <w:shd w:val="clear"/>
        <w:spacing w:line="560" w:lineRule="exact"/>
        <w:ind w:firstLine="482" w:firstLineChars="200"/>
        <w:outlineLvl w:val="0"/>
        <w:rPr>
          <w:rFonts w:hint="eastAsia" w:ascii="仿宋" w:hAnsi="仿宋" w:eastAsia="仿宋" w:cs="仿宋"/>
          <w:b/>
          <w:color w:val="auto"/>
          <w:sz w:val="24"/>
          <w:highlight w:val="none"/>
        </w:rPr>
      </w:pPr>
      <w:bookmarkStart w:id="473" w:name="_Toc14371"/>
      <w:bookmarkStart w:id="474" w:name="_Toc4720"/>
      <w:bookmarkStart w:id="475" w:name="_Toc32494"/>
      <w:bookmarkStart w:id="476" w:name="_Toc26633"/>
      <w:bookmarkStart w:id="477" w:name="_Toc25571"/>
      <w:r>
        <w:rPr>
          <w:rFonts w:hint="eastAsia" w:ascii="仿宋" w:hAnsi="仿宋" w:eastAsia="仿宋" w:cs="仿宋"/>
          <w:b/>
          <w:color w:val="auto"/>
          <w:sz w:val="24"/>
          <w:highlight w:val="none"/>
        </w:rPr>
        <w:t>2.11 不可抗力</w:t>
      </w:r>
      <w:bookmarkEnd w:id="473"/>
      <w:bookmarkEnd w:id="474"/>
      <w:bookmarkEnd w:id="475"/>
      <w:bookmarkEnd w:id="476"/>
      <w:bookmarkEnd w:id="477"/>
    </w:p>
    <w:p w14:paraId="420F998C">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3CFD9EE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8445BAD">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8BAA819">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C691A91">
      <w:pPr>
        <w:shd w:val="clear"/>
        <w:spacing w:line="560" w:lineRule="exact"/>
        <w:ind w:firstLine="482" w:firstLineChars="200"/>
        <w:outlineLvl w:val="0"/>
        <w:rPr>
          <w:rFonts w:hint="eastAsia" w:ascii="仿宋" w:hAnsi="仿宋" w:eastAsia="仿宋" w:cs="仿宋"/>
          <w:b/>
          <w:color w:val="auto"/>
          <w:sz w:val="24"/>
          <w:highlight w:val="none"/>
        </w:rPr>
      </w:pPr>
      <w:bookmarkStart w:id="478" w:name="_Toc24465"/>
      <w:bookmarkStart w:id="479" w:name="_Toc3638"/>
      <w:bookmarkStart w:id="480" w:name="_Toc14115"/>
      <w:bookmarkStart w:id="481" w:name="_Toc25783"/>
      <w:bookmarkStart w:id="482" w:name="_Toc23854"/>
      <w:r>
        <w:rPr>
          <w:rFonts w:hint="eastAsia" w:ascii="仿宋" w:hAnsi="仿宋" w:eastAsia="仿宋" w:cs="仿宋"/>
          <w:b/>
          <w:color w:val="auto"/>
          <w:sz w:val="24"/>
          <w:highlight w:val="none"/>
        </w:rPr>
        <w:t>2.12 税费</w:t>
      </w:r>
      <w:bookmarkEnd w:id="478"/>
      <w:bookmarkEnd w:id="479"/>
      <w:bookmarkEnd w:id="480"/>
      <w:bookmarkEnd w:id="481"/>
      <w:bookmarkEnd w:id="482"/>
    </w:p>
    <w:p w14:paraId="7F0A837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3B2A187">
      <w:pPr>
        <w:shd w:val="clear"/>
        <w:spacing w:line="560" w:lineRule="exact"/>
        <w:ind w:firstLine="482" w:firstLineChars="200"/>
        <w:outlineLvl w:val="0"/>
        <w:rPr>
          <w:rFonts w:hint="eastAsia" w:ascii="仿宋" w:hAnsi="仿宋" w:eastAsia="仿宋" w:cs="仿宋"/>
          <w:b/>
          <w:color w:val="auto"/>
          <w:sz w:val="24"/>
          <w:highlight w:val="none"/>
        </w:rPr>
      </w:pPr>
      <w:bookmarkStart w:id="483" w:name="_Toc30105"/>
      <w:bookmarkStart w:id="484" w:name="_Toc26883"/>
      <w:bookmarkStart w:id="485" w:name="_Toc7315"/>
      <w:bookmarkStart w:id="486" w:name="_Toc25525"/>
      <w:bookmarkStart w:id="487" w:name="_Toc14814"/>
      <w:r>
        <w:rPr>
          <w:rFonts w:hint="eastAsia" w:ascii="仿宋" w:hAnsi="仿宋" w:eastAsia="仿宋" w:cs="仿宋"/>
          <w:b/>
          <w:color w:val="auto"/>
          <w:sz w:val="24"/>
          <w:highlight w:val="none"/>
        </w:rPr>
        <w:t>2.13 乙方破产</w:t>
      </w:r>
      <w:bookmarkEnd w:id="483"/>
      <w:bookmarkEnd w:id="484"/>
      <w:bookmarkEnd w:id="485"/>
      <w:bookmarkEnd w:id="486"/>
      <w:bookmarkEnd w:id="487"/>
    </w:p>
    <w:p w14:paraId="24F5A251">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B9B8E7">
      <w:pPr>
        <w:shd w:val="clear"/>
        <w:spacing w:line="560" w:lineRule="exact"/>
        <w:ind w:firstLine="482" w:firstLineChars="200"/>
        <w:outlineLvl w:val="0"/>
        <w:rPr>
          <w:rFonts w:hint="eastAsia" w:ascii="仿宋" w:hAnsi="仿宋" w:eastAsia="仿宋" w:cs="仿宋"/>
          <w:b/>
          <w:color w:val="auto"/>
          <w:sz w:val="24"/>
          <w:highlight w:val="none"/>
        </w:rPr>
      </w:pPr>
      <w:bookmarkStart w:id="488" w:name="_Toc23323"/>
      <w:bookmarkStart w:id="489" w:name="_Toc1123"/>
      <w:bookmarkStart w:id="490" w:name="_Toc2016"/>
      <w:r>
        <w:rPr>
          <w:rFonts w:hint="eastAsia" w:ascii="仿宋" w:hAnsi="仿宋" w:eastAsia="仿宋" w:cs="仿宋"/>
          <w:b/>
          <w:color w:val="auto"/>
          <w:sz w:val="24"/>
          <w:highlight w:val="none"/>
        </w:rPr>
        <w:t>2.14 合同中止、终止</w:t>
      </w:r>
      <w:bookmarkEnd w:id="488"/>
      <w:bookmarkEnd w:id="489"/>
      <w:bookmarkEnd w:id="490"/>
    </w:p>
    <w:p w14:paraId="51C80A53">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5C92EEE3">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4489C4E">
      <w:pPr>
        <w:shd w:val="clear"/>
        <w:spacing w:line="560" w:lineRule="exact"/>
        <w:ind w:firstLine="482" w:firstLineChars="200"/>
        <w:outlineLvl w:val="0"/>
        <w:rPr>
          <w:rFonts w:hint="eastAsia" w:ascii="仿宋" w:hAnsi="仿宋" w:eastAsia="仿宋" w:cs="仿宋"/>
          <w:b/>
          <w:color w:val="auto"/>
          <w:sz w:val="24"/>
          <w:highlight w:val="none"/>
        </w:rPr>
      </w:pPr>
      <w:bookmarkStart w:id="491" w:name="_Toc17363"/>
      <w:bookmarkStart w:id="492" w:name="_Toc14525"/>
      <w:bookmarkStart w:id="493" w:name="_Toc1969"/>
      <w:r>
        <w:rPr>
          <w:rFonts w:hint="eastAsia" w:ascii="仿宋" w:hAnsi="仿宋" w:eastAsia="仿宋" w:cs="仿宋"/>
          <w:b/>
          <w:color w:val="auto"/>
          <w:sz w:val="24"/>
          <w:highlight w:val="none"/>
        </w:rPr>
        <w:t>2.15 检验和验收</w:t>
      </w:r>
      <w:bookmarkEnd w:id="491"/>
      <w:bookmarkEnd w:id="492"/>
      <w:bookmarkEnd w:id="493"/>
    </w:p>
    <w:p w14:paraId="76249AE7">
      <w:pPr>
        <w:shd w:val="clea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0FA2770F">
      <w:pPr>
        <w:shd w:val="clea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7D085EF">
      <w:pPr>
        <w:shd w:val="clea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4856337B">
      <w:pPr>
        <w:shd w:val="clear"/>
        <w:spacing w:line="560" w:lineRule="exact"/>
        <w:ind w:firstLine="482" w:firstLineChars="200"/>
        <w:outlineLvl w:val="0"/>
        <w:rPr>
          <w:rFonts w:hint="eastAsia" w:ascii="仿宋" w:hAnsi="仿宋" w:eastAsia="仿宋" w:cs="仿宋"/>
          <w:b/>
          <w:color w:val="auto"/>
          <w:sz w:val="24"/>
          <w:highlight w:val="none"/>
        </w:rPr>
      </w:pPr>
      <w:bookmarkStart w:id="494" w:name="_Toc2308"/>
      <w:bookmarkStart w:id="495" w:name="_Toc31892"/>
      <w:bookmarkStart w:id="496" w:name="_Toc9808"/>
      <w:bookmarkStart w:id="497" w:name="_Toc25198"/>
      <w:bookmarkStart w:id="498" w:name="_Toc12666"/>
      <w:r>
        <w:rPr>
          <w:rFonts w:hint="eastAsia" w:ascii="仿宋" w:hAnsi="仿宋" w:eastAsia="仿宋" w:cs="仿宋"/>
          <w:b/>
          <w:color w:val="auto"/>
          <w:sz w:val="24"/>
          <w:highlight w:val="none"/>
        </w:rPr>
        <w:t>2.16 通知和送达</w:t>
      </w:r>
      <w:bookmarkEnd w:id="494"/>
      <w:bookmarkEnd w:id="495"/>
      <w:bookmarkEnd w:id="496"/>
      <w:bookmarkEnd w:id="497"/>
      <w:bookmarkEnd w:id="498"/>
    </w:p>
    <w:p w14:paraId="4365B37B">
      <w:pPr>
        <w:shd w:val="clear"/>
        <w:spacing w:line="560" w:lineRule="exact"/>
        <w:ind w:firstLine="480" w:firstLineChars="200"/>
        <w:rPr>
          <w:rFonts w:hint="eastAsia" w:ascii="仿宋" w:hAnsi="仿宋" w:eastAsia="仿宋" w:cs="仿宋"/>
          <w:color w:val="auto"/>
          <w:sz w:val="24"/>
          <w:highlight w:val="none"/>
        </w:rPr>
      </w:pPr>
      <w:bookmarkStart w:id="499" w:name="_Toc18401"/>
      <w:bookmarkStart w:id="500"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0D84D9C">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1C275266">
      <w:pPr>
        <w:shd w:val="clear"/>
        <w:spacing w:line="560" w:lineRule="exact"/>
        <w:ind w:firstLine="482" w:firstLineChars="200"/>
        <w:outlineLvl w:val="0"/>
        <w:rPr>
          <w:rFonts w:hint="eastAsia" w:ascii="仿宋" w:hAnsi="仿宋" w:eastAsia="仿宋" w:cs="仿宋"/>
          <w:b/>
          <w:color w:val="auto"/>
          <w:sz w:val="24"/>
          <w:highlight w:val="none"/>
        </w:rPr>
      </w:pPr>
      <w:bookmarkStart w:id="501" w:name="_Toc12254"/>
      <w:bookmarkStart w:id="502" w:name="_Toc27644"/>
      <w:bookmarkStart w:id="503" w:name="_Toc5063"/>
      <w:bookmarkStart w:id="504" w:name="_Toc28906"/>
      <w:bookmarkStart w:id="505" w:name="_Toc20808"/>
      <w:r>
        <w:rPr>
          <w:rFonts w:hint="eastAsia" w:ascii="仿宋" w:hAnsi="仿宋" w:eastAsia="仿宋" w:cs="仿宋"/>
          <w:b/>
          <w:color w:val="auto"/>
          <w:sz w:val="24"/>
          <w:highlight w:val="none"/>
        </w:rPr>
        <w:t>2.17 合同使用的文字和适用的法律</w:t>
      </w:r>
      <w:bookmarkEnd w:id="501"/>
      <w:bookmarkEnd w:id="502"/>
      <w:bookmarkEnd w:id="503"/>
      <w:bookmarkEnd w:id="504"/>
      <w:bookmarkEnd w:id="505"/>
    </w:p>
    <w:p w14:paraId="4E84245F">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合同使用汉语书写、变更和解释；</w:t>
      </w:r>
    </w:p>
    <w:p w14:paraId="3DA186EA">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021AF0BF">
      <w:pPr>
        <w:shd w:val="clear"/>
        <w:spacing w:line="560" w:lineRule="exact"/>
        <w:ind w:firstLine="482" w:firstLineChars="200"/>
        <w:outlineLvl w:val="0"/>
        <w:rPr>
          <w:rFonts w:hint="eastAsia" w:ascii="仿宋" w:hAnsi="仿宋" w:eastAsia="仿宋" w:cs="仿宋"/>
          <w:b/>
          <w:color w:val="auto"/>
          <w:sz w:val="24"/>
          <w:highlight w:val="none"/>
        </w:rPr>
      </w:pPr>
      <w:bookmarkStart w:id="506" w:name="_Toc4355"/>
      <w:bookmarkStart w:id="507" w:name="_Toc18540"/>
      <w:bookmarkStart w:id="508" w:name="_Toc30599"/>
      <w:r>
        <w:rPr>
          <w:rFonts w:hint="eastAsia" w:ascii="仿宋" w:hAnsi="仿宋" w:eastAsia="仿宋" w:cs="仿宋"/>
          <w:b/>
          <w:color w:val="auto"/>
          <w:sz w:val="24"/>
          <w:highlight w:val="none"/>
        </w:rPr>
        <w:t>2.18 计量单位</w:t>
      </w:r>
      <w:bookmarkEnd w:id="506"/>
      <w:bookmarkEnd w:id="507"/>
      <w:bookmarkEnd w:id="508"/>
    </w:p>
    <w:p w14:paraId="3CC452C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2DAF0AD">
      <w:pPr>
        <w:shd w:val="clea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741E05CA">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F192BDC">
      <w:pPr>
        <w:shd w:val="clea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9" w:name="_Toc331685784"/>
      <w:r>
        <w:rPr>
          <w:rFonts w:hint="eastAsia" w:ascii="仿宋" w:hAnsi="仿宋" w:eastAsia="仿宋" w:cs="仿宋"/>
          <w:b/>
          <w:color w:val="auto"/>
          <w:sz w:val="24"/>
          <w:highlight w:val="none"/>
        </w:rPr>
        <w:t xml:space="preserve"> </w:t>
      </w:r>
      <w:bookmarkEnd w:id="509"/>
      <w:r>
        <w:rPr>
          <w:rFonts w:hint="eastAsia" w:ascii="仿宋" w:hAnsi="仿宋" w:eastAsia="仿宋" w:cs="仿宋"/>
          <w:b/>
          <w:color w:val="auto"/>
          <w:sz w:val="24"/>
          <w:highlight w:val="none"/>
        </w:rPr>
        <w:t>第三部分  合同专用条款</w:t>
      </w:r>
    </w:p>
    <w:p w14:paraId="52807C6D">
      <w:pPr>
        <w:shd w:val="clea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7"/>
        <w:gridCol w:w="8169"/>
      </w:tblGrid>
      <w:tr w14:paraId="49FFD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7" w:type="dxa"/>
            <w:tcBorders>
              <w:left w:val="single" w:color="auto" w:sz="4" w:space="0"/>
            </w:tcBorders>
            <w:vAlign w:val="center"/>
          </w:tcPr>
          <w:p w14:paraId="61E87008">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69" w:type="dxa"/>
            <w:vAlign w:val="center"/>
          </w:tcPr>
          <w:p w14:paraId="1CB779B4">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5B9A1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957" w:type="dxa"/>
            <w:tcBorders>
              <w:left w:val="single" w:color="auto" w:sz="4" w:space="0"/>
            </w:tcBorders>
            <w:vAlign w:val="center"/>
          </w:tcPr>
          <w:p w14:paraId="0C6E134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69" w:type="dxa"/>
            <w:vAlign w:val="center"/>
          </w:tcPr>
          <w:p w14:paraId="26ED6EF0">
            <w:pPr>
              <w:shd w:val="clear"/>
              <w:spacing w:line="56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rPr>
              <w:t>履约保证金：</w:t>
            </w:r>
            <w:r>
              <w:rPr>
                <w:rStyle w:val="356"/>
                <w:rFonts w:hint="eastAsia" w:ascii="仿宋" w:hAnsi="仿宋" w:eastAsia="仿宋" w:cs="仿宋"/>
                <w:b w:val="0"/>
                <w:color w:val="auto"/>
                <w:highlight w:val="none"/>
              </w:rPr>
              <w:t>预算总价的1%</w:t>
            </w:r>
          </w:p>
        </w:tc>
      </w:tr>
      <w:tr w14:paraId="354DC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F986A4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169" w:type="dxa"/>
            <w:vAlign w:val="center"/>
          </w:tcPr>
          <w:p w14:paraId="1F674FC1">
            <w:pPr>
              <w:pStyle w:val="33"/>
              <w:shd w:val="clear"/>
              <w:spacing w:line="440" w:lineRule="exact"/>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预付款比例、支付方式、时间：</w:t>
            </w:r>
            <w:r>
              <w:rPr>
                <w:rFonts w:hint="eastAsia" w:ascii="仿宋" w:hAnsi="仿宋" w:eastAsia="仿宋" w:cs="仿宋"/>
                <w:color w:val="auto"/>
                <w:kern w:val="0"/>
                <w:sz w:val="24"/>
                <w:szCs w:val="24"/>
                <w:highlight w:val="none"/>
                <w:lang w:val="zh-CN"/>
              </w:rPr>
              <w:t>合同生效以及具备实施条件后7个工作日内支付</w:t>
            </w:r>
            <w:r>
              <w:rPr>
                <w:rFonts w:hint="eastAsia" w:ascii="仿宋" w:hAnsi="仿宋" w:eastAsia="仿宋" w:cs="仿宋"/>
                <w:color w:val="auto"/>
                <w:kern w:val="0"/>
                <w:sz w:val="24"/>
                <w:szCs w:val="24"/>
                <w:highlight w:val="none"/>
              </w:rPr>
              <w:t>预算总价</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rPr>
              <w:t>50%预付款</w:t>
            </w:r>
          </w:p>
        </w:tc>
      </w:tr>
      <w:tr w14:paraId="14FC9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214C04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69" w:type="dxa"/>
            <w:vAlign w:val="center"/>
          </w:tcPr>
          <w:p w14:paraId="0A204343">
            <w:pPr>
              <w:shd w:val="clear"/>
              <w:rPr>
                <w:rFonts w:hint="eastAsia" w:ascii="仿宋" w:hAnsi="仿宋" w:eastAsia="仿宋" w:cs="仿宋"/>
                <w:bCs/>
                <w:color w:val="auto"/>
                <w:sz w:val="24"/>
                <w:highlight w:val="none"/>
              </w:rPr>
            </w:pPr>
            <w:r>
              <w:rPr>
                <w:rFonts w:hint="eastAsia" w:ascii="仿宋" w:hAnsi="仿宋" w:eastAsia="仿宋" w:cs="仿宋"/>
                <w:color w:val="auto"/>
                <w:sz w:val="24"/>
                <w:highlight w:val="none"/>
              </w:rPr>
              <w:t xml:space="preserve">预付款的扣回方式：抵扣项目款   </w:t>
            </w:r>
          </w:p>
        </w:tc>
      </w:tr>
      <w:tr w14:paraId="7E938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84FAE4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169" w:type="dxa"/>
            <w:vAlign w:val="center"/>
          </w:tcPr>
          <w:p w14:paraId="3FEC1C6B">
            <w:pPr>
              <w:pStyle w:val="33"/>
              <w:shd w:val="clear"/>
              <w:spacing w:line="44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预付款的担保措施：</w:t>
            </w:r>
            <w:r>
              <w:rPr>
                <w:rStyle w:val="356"/>
                <w:rFonts w:hint="eastAsia" w:ascii="仿宋" w:hAnsi="仿宋" w:eastAsia="仿宋" w:cs="仿宋"/>
                <w:b w:val="0"/>
                <w:color w:val="auto"/>
                <w:highlight w:val="none"/>
              </w:rPr>
              <w:t xml:space="preserve">供应商需提供相应金额的预付款保函至采购单位 </w:t>
            </w:r>
          </w:p>
        </w:tc>
      </w:tr>
      <w:tr w14:paraId="608EC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8D4532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69" w:type="dxa"/>
            <w:vAlign w:val="center"/>
          </w:tcPr>
          <w:p w14:paraId="4410F361">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资金支付的方式、时间和条件：甲方根据合同、投标文件等资料进行验收。</w:t>
            </w:r>
          </w:p>
          <w:p w14:paraId="73F38C31">
            <w:pPr>
              <w:shd w:val="clea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合同签订后7个工作日内，甲方向乙方支付预算总价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0%的预付款</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zh-CN"/>
              </w:rPr>
              <w:t>需提供相应金额的银行预付款保函至采购人）</w:t>
            </w:r>
            <w:r>
              <w:rPr>
                <w:rFonts w:hint="eastAsia" w:ascii="仿宋" w:hAnsi="仿宋" w:eastAsia="仿宋" w:cs="仿宋"/>
                <w:color w:val="auto"/>
                <w:sz w:val="24"/>
                <w:highlight w:val="none"/>
              </w:rPr>
              <w:t>；服务期满半年后支付合同价的20%</w:t>
            </w:r>
            <w:r>
              <w:rPr>
                <w:rFonts w:hint="eastAsia" w:ascii="仿宋" w:hAnsi="仿宋" w:eastAsia="仿宋" w:cs="仿宋"/>
                <w:color w:val="auto"/>
                <w:sz w:val="24"/>
                <w:highlight w:val="none"/>
                <w:lang w:eastAsia="zh-CN"/>
              </w:rPr>
              <w:t>，服务期满后并出具经采购单位确认的验收报告后，采购单位自收到发票后五个工作日内支付剩余款项。</w:t>
            </w:r>
          </w:p>
        </w:tc>
      </w:tr>
      <w:tr w14:paraId="2FE12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5F6703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69" w:type="dxa"/>
            <w:vAlign w:val="center"/>
          </w:tcPr>
          <w:p w14:paraId="028E56B4">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交货期限：</w:t>
            </w:r>
            <w:r>
              <w:rPr>
                <w:rFonts w:hint="eastAsia" w:ascii="仿宋" w:hAnsi="仿宋" w:eastAsia="仿宋" w:cs="仿宋"/>
                <w:bCs/>
                <w:snapToGrid w:val="0"/>
                <w:color w:val="auto"/>
                <w:sz w:val="24"/>
                <w:highlight w:val="none"/>
              </w:rPr>
              <w:t>自</w:t>
            </w:r>
            <w:r>
              <w:rPr>
                <w:rFonts w:hint="eastAsia" w:ascii="仿宋" w:hAnsi="仿宋" w:eastAsia="仿宋" w:cs="仿宋"/>
                <w:color w:val="auto"/>
                <w:sz w:val="24"/>
                <w:highlight w:val="none"/>
              </w:rPr>
              <w:t>合同签订之日起1年</w:t>
            </w:r>
          </w:p>
        </w:tc>
      </w:tr>
      <w:tr w14:paraId="2BBE7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29D259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1.7.2 </w:t>
            </w:r>
          </w:p>
        </w:tc>
        <w:tc>
          <w:tcPr>
            <w:tcW w:w="8169" w:type="dxa"/>
            <w:vAlign w:val="center"/>
          </w:tcPr>
          <w:p w14:paraId="78CF2A17">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交付地点：建德市</w:t>
            </w:r>
          </w:p>
        </w:tc>
      </w:tr>
      <w:tr w14:paraId="5DE09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E6E2B9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69" w:type="dxa"/>
            <w:vAlign w:val="center"/>
          </w:tcPr>
          <w:p w14:paraId="27E5DBC1">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交付方式：乙方按招标文件要求提供服务</w:t>
            </w:r>
          </w:p>
        </w:tc>
      </w:tr>
      <w:tr w14:paraId="24C3A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CF8EE8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69" w:type="dxa"/>
            <w:vAlign w:val="center"/>
          </w:tcPr>
          <w:p w14:paraId="16CB478C">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货物交付期限：</w:t>
            </w:r>
            <w:r>
              <w:rPr>
                <w:rFonts w:hint="eastAsia" w:ascii="仿宋" w:hAnsi="仿宋" w:eastAsia="仿宋" w:cs="仿宋"/>
                <w:bCs/>
                <w:snapToGrid w:val="0"/>
                <w:color w:val="auto"/>
                <w:sz w:val="24"/>
                <w:highlight w:val="none"/>
              </w:rPr>
              <w:t>自</w:t>
            </w:r>
            <w:r>
              <w:rPr>
                <w:rFonts w:hint="eastAsia" w:ascii="仿宋" w:hAnsi="仿宋" w:eastAsia="仿宋" w:cs="仿宋"/>
                <w:color w:val="auto"/>
                <w:sz w:val="24"/>
                <w:highlight w:val="none"/>
              </w:rPr>
              <w:t>合同签订之日起壹年</w:t>
            </w:r>
          </w:p>
        </w:tc>
      </w:tr>
      <w:tr w14:paraId="6E22B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60396F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69" w:type="dxa"/>
            <w:vAlign w:val="center"/>
          </w:tcPr>
          <w:p w14:paraId="22168ED5">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交付地点：建德市</w:t>
            </w:r>
          </w:p>
        </w:tc>
      </w:tr>
      <w:tr w14:paraId="1170E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935E60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69" w:type="dxa"/>
            <w:vAlign w:val="center"/>
          </w:tcPr>
          <w:p w14:paraId="41086B9E">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交付方式：乙方按招标文件要求提供</w:t>
            </w:r>
          </w:p>
        </w:tc>
      </w:tr>
      <w:tr w14:paraId="39347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CFA351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169" w:type="dxa"/>
            <w:vAlign w:val="center"/>
          </w:tcPr>
          <w:p w14:paraId="591A113D">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1.9.2  </w:t>
            </w:r>
            <w:r>
              <w:rPr>
                <w:rFonts w:hint="eastAsia" w:ascii="仿宋" w:hAnsi="仿宋" w:eastAsia="仿宋" w:cs="仿宋"/>
                <w:color w:val="auto"/>
                <w:sz w:val="24"/>
                <w:highlight w:val="none"/>
              </w:rPr>
              <w:t>条款规定的方式解决：</w:t>
            </w:r>
          </w:p>
        </w:tc>
      </w:tr>
      <w:tr w14:paraId="68462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90CF59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69" w:type="dxa"/>
            <w:vAlign w:val="center"/>
          </w:tcPr>
          <w:p w14:paraId="0DC9488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4F22C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FAD642B">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69" w:type="dxa"/>
            <w:vAlign w:val="center"/>
          </w:tcPr>
          <w:p w14:paraId="317F839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向</w:t>
            </w:r>
            <w:r>
              <w:rPr>
                <w:rFonts w:hint="eastAsia" w:ascii="仿宋" w:hAnsi="仿宋" w:eastAsia="仿宋" w:cs="仿宋"/>
                <w:b/>
                <w:i/>
                <w:color w:val="auto"/>
                <w:sz w:val="24"/>
                <w:highlight w:val="none"/>
                <w:u w:val="single"/>
              </w:rPr>
              <w:t>建德市人民法院</w:t>
            </w:r>
            <w:r>
              <w:rPr>
                <w:rFonts w:hint="eastAsia" w:ascii="仿宋" w:hAnsi="仿宋" w:eastAsia="仿宋" w:cs="仿宋"/>
                <w:color w:val="auto"/>
                <w:sz w:val="24"/>
                <w:highlight w:val="none"/>
              </w:rPr>
              <w:t>起诉</w:t>
            </w:r>
          </w:p>
        </w:tc>
      </w:tr>
      <w:tr w14:paraId="4F255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85D400B">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69" w:type="dxa"/>
            <w:vAlign w:val="center"/>
          </w:tcPr>
          <w:p w14:paraId="0B3F8A4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具有知识产权的计算机软件等货物的知识产权归属：</w:t>
            </w:r>
            <w:r>
              <w:rPr>
                <w:rFonts w:hint="eastAsia" w:ascii="仿宋" w:hAnsi="仿宋" w:eastAsia="仿宋" w:cs="仿宋"/>
                <w:b/>
                <w:bCs/>
                <w:color w:val="auto"/>
                <w:sz w:val="24"/>
                <w:highlight w:val="none"/>
              </w:rPr>
              <w:t>甲方。</w:t>
            </w:r>
            <w:r>
              <w:rPr>
                <w:rFonts w:hint="eastAsia" w:ascii="仿宋" w:hAnsi="仿宋" w:eastAsia="仿宋" w:cs="仿宋"/>
                <w:color w:val="auto"/>
                <w:sz w:val="24"/>
                <w:highlight w:val="none"/>
              </w:rPr>
              <w:t>项目成果(包括过程性成果及最终成果)  的知识产权归甲方所有。未经甲方允许，乙方不能对外发布或向第三方提供项目成果。乙方所提交最终成果不得侵犯第三方知识产权，否则由乙方承担相应的法律责任。</w:t>
            </w:r>
          </w:p>
        </w:tc>
      </w:tr>
      <w:tr w14:paraId="6327B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F6B1DE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69" w:type="dxa"/>
            <w:vAlign w:val="center"/>
          </w:tcPr>
          <w:p w14:paraId="5B3F259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结算方式和付款条件：</w:t>
            </w:r>
            <w:r>
              <w:rPr>
                <w:rFonts w:hint="eastAsia" w:ascii="仿宋" w:hAnsi="仿宋" w:eastAsia="仿宋" w:cs="仿宋"/>
                <w:bCs/>
                <w:snapToGrid w:val="0"/>
                <w:color w:val="auto"/>
                <w:sz w:val="24"/>
                <w:highlight w:val="none"/>
              </w:rPr>
              <w:t>结算时供应商将结款申请1份、发票原件（全额开具）及复印件1份、合同复印件1份和经采购单位验收确认的《建德市政府采购验收反馈表》（还需提供验收报告）提交采购单位，由采购单位向中标供应商支付项目款。</w:t>
            </w:r>
          </w:p>
        </w:tc>
      </w:tr>
      <w:tr w14:paraId="63A42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AF7E97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69" w:type="dxa"/>
            <w:vAlign w:val="center"/>
          </w:tcPr>
          <w:p w14:paraId="1B79B597">
            <w:pPr>
              <w:shd w:val="clea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w:t>
            </w:r>
            <w:r>
              <w:rPr>
                <w:rFonts w:hint="eastAsia" w:ascii="仿宋" w:hAnsi="仿宋" w:eastAsia="仿宋" w:cs="仿宋"/>
                <w:b/>
                <w:iCs/>
                <w:color w:val="auto"/>
                <w:sz w:val="24"/>
                <w:highlight w:val="none"/>
                <w:u w:val="single"/>
              </w:rPr>
              <w:t>10个工作日</w:t>
            </w:r>
            <w:r>
              <w:rPr>
                <w:rFonts w:hint="eastAsia" w:ascii="仿宋" w:hAnsi="仿宋" w:eastAsia="仿宋" w:cs="仿宋"/>
                <w:color w:val="auto"/>
                <w:sz w:val="24"/>
                <w:highlight w:val="none"/>
              </w:rPr>
              <w:t>约定时间内以书面形式变更合同；</w:t>
            </w:r>
          </w:p>
        </w:tc>
      </w:tr>
      <w:tr w14:paraId="678FA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660FC2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8169" w:type="dxa"/>
            <w:vAlign w:val="center"/>
          </w:tcPr>
          <w:p w14:paraId="1196EB04">
            <w:pPr>
              <w:shd w:val="clea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w:t>
            </w:r>
            <w:r>
              <w:rPr>
                <w:rFonts w:hint="eastAsia" w:ascii="仿宋" w:hAnsi="仿宋" w:eastAsia="仿宋" w:cs="仿宋"/>
                <w:b/>
                <w:iCs/>
                <w:color w:val="auto"/>
                <w:sz w:val="24"/>
                <w:highlight w:val="none"/>
                <w:u w:val="single"/>
              </w:rPr>
              <w:t>5个工作日</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Cs/>
                <w:color w:val="auto"/>
                <w:sz w:val="24"/>
                <w:highlight w:val="none"/>
                <w:u w:val="single"/>
              </w:rPr>
              <w:t>7个工作日</w:t>
            </w:r>
            <w:r>
              <w:rPr>
                <w:rFonts w:hint="eastAsia" w:ascii="仿宋" w:hAnsi="仿宋" w:eastAsia="仿宋" w:cs="仿宋"/>
                <w:color w:val="auto"/>
                <w:sz w:val="24"/>
                <w:highlight w:val="none"/>
              </w:rPr>
              <w:t>约定时间内，将有关部门出具的证明文件送达对方当事人。</w:t>
            </w:r>
          </w:p>
        </w:tc>
      </w:tr>
      <w:tr w14:paraId="1F94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0AC9DBF">
            <w:p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2.15</w:t>
            </w:r>
          </w:p>
        </w:tc>
        <w:tc>
          <w:tcPr>
            <w:tcW w:w="8169" w:type="dxa"/>
            <w:vAlign w:val="center"/>
          </w:tcPr>
          <w:p w14:paraId="16F06786">
            <w:pPr>
              <w:shd w:val="clear"/>
              <w:spacing w:line="560" w:lineRule="exact"/>
              <w:rPr>
                <w:rFonts w:hint="eastAsia" w:ascii="仿宋" w:hAnsi="仿宋" w:eastAsia="仿宋" w:cs="仿宋"/>
                <w:color w:val="auto"/>
                <w:highlight w:val="none"/>
              </w:rPr>
            </w:pPr>
            <w:r>
              <w:rPr>
                <w:rFonts w:hint="eastAsia" w:ascii="仿宋" w:hAnsi="仿宋" w:eastAsia="仿宋" w:cs="仿宋"/>
                <w:color w:val="auto"/>
                <w:sz w:val="24"/>
                <w:highlight w:val="none"/>
              </w:rPr>
              <w:t>检验和验收：符合招标需求、合同方案标准。</w:t>
            </w:r>
          </w:p>
        </w:tc>
      </w:tr>
      <w:tr w14:paraId="66961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7" w:type="dxa"/>
            <w:tcBorders>
              <w:left w:val="single" w:color="auto" w:sz="4" w:space="0"/>
            </w:tcBorders>
            <w:vAlign w:val="center"/>
          </w:tcPr>
          <w:p w14:paraId="4F3A562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69" w:type="dxa"/>
            <w:vAlign w:val="center"/>
          </w:tcPr>
          <w:p w14:paraId="634392D9">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w:t>
            </w:r>
            <w:r>
              <w:rPr>
                <w:rFonts w:hint="eastAsia" w:ascii="仿宋" w:hAnsi="仿宋" w:eastAsia="仿宋" w:cs="仿宋"/>
                <w:color w:val="auto"/>
                <w:kern w:val="0"/>
                <w:sz w:val="24"/>
                <w:highlight w:val="none"/>
              </w:rPr>
              <w:t>本合同壹式柒份，甲方叁份，乙方贰份，见证单位壹份，监管部门壹份。</w:t>
            </w:r>
          </w:p>
        </w:tc>
      </w:tr>
    </w:tbl>
    <w:p w14:paraId="1FB75072">
      <w:pPr>
        <w:shd w:val="clear"/>
        <w:spacing w:line="360" w:lineRule="auto"/>
        <w:ind w:left="-420" w:leftChars="-200" w:right="-420" w:rightChars="-200" w:firstLine="480" w:firstLineChars="200"/>
        <w:rPr>
          <w:rFonts w:hint="eastAsia" w:ascii="仿宋" w:hAnsi="仿宋" w:eastAsia="仿宋" w:cs="仿宋"/>
          <w:color w:val="auto"/>
          <w:sz w:val="24"/>
          <w:highlight w:val="none"/>
        </w:rPr>
      </w:pPr>
    </w:p>
    <w:p w14:paraId="4BFAEC3C">
      <w:pPr>
        <w:pStyle w:val="2"/>
        <w:shd w:val="clear"/>
        <w:rPr>
          <w:rFonts w:hint="eastAsia" w:ascii="仿宋" w:hAnsi="仿宋" w:eastAsia="仿宋" w:cs="仿宋"/>
          <w:color w:val="auto"/>
          <w:sz w:val="24"/>
          <w:highlight w:val="none"/>
        </w:rPr>
      </w:pPr>
    </w:p>
    <w:p w14:paraId="092100CA">
      <w:pPr>
        <w:shd w:val="clear"/>
        <w:rPr>
          <w:rFonts w:hint="eastAsia" w:ascii="仿宋" w:hAnsi="仿宋" w:eastAsia="仿宋" w:cs="仿宋"/>
          <w:color w:val="auto"/>
          <w:sz w:val="24"/>
          <w:highlight w:val="none"/>
        </w:rPr>
      </w:pPr>
    </w:p>
    <w:p w14:paraId="6010DB77">
      <w:pPr>
        <w:pStyle w:val="2"/>
        <w:shd w:val="clear"/>
        <w:rPr>
          <w:rFonts w:hint="eastAsia" w:ascii="仿宋" w:hAnsi="仿宋" w:eastAsia="仿宋" w:cs="仿宋"/>
          <w:color w:val="auto"/>
          <w:sz w:val="24"/>
          <w:highlight w:val="none"/>
        </w:rPr>
      </w:pPr>
    </w:p>
    <w:p w14:paraId="23D8DB27">
      <w:pPr>
        <w:shd w:val="clear"/>
        <w:rPr>
          <w:rFonts w:hint="eastAsia" w:ascii="仿宋" w:hAnsi="仿宋" w:eastAsia="仿宋" w:cs="仿宋"/>
          <w:color w:val="auto"/>
          <w:sz w:val="24"/>
          <w:highlight w:val="none"/>
        </w:rPr>
      </w:pPr>
    </w:p>
    <w:p w14:paraId="3FD437C7">
      <w:pPr>
        <w:pStyle w:val="2"/>
        <w:shd w:val="clear"/>
        <w:rPr>
          <w:rFonts w:hint="eastAsia" w:ascii="仿宋" w:hAnsi="仿宋" w:eastAsia="仿宋" w:cs="仿宋"/>
          <w:color w:val="auto"/>
          <w:sz w:val="24"/>
          <w:highlight w:val="none"/>
        </w:rPr>
      </w:pPr>
    </w:p>
    <w:p w14:paraId="1116CF05">
      <w:pPr>
        <w:shd w:val="clear"/>
        <w:rPr>
          <w:rFonts w:hint="eastAsia" w:ascii="仿宋" w:hAnsi="仿宋" w:eastAsia="仿宋" w:cs="仿宋"/>
          <w:color w:val="auto"/>
          <w:sz w:val="24"/>
          <w:highlight w:val="none"/>
        </w:rPr>
      </w:pPr>
    </w:p>
    <w:p w14:paraId="16B862D7">
      <w:pPr>
        <w:widowControl/>
        <w:shd w:val="clear"/>
        <w:adjustRightInd/>
        <w:jc w:val="center"/>
        <w:rPr>
          <w:rFonts w:hint="eastAsia" w:ascii="仿宋" w:hAnsi="仿宋" w:eastAsia="仿宋" w:cs="仿宋"/>
          <w:b/>
          <w:color w:val="auto"/>
          <w:sz w:val="36"/>
          <w:szCs w:val="20"/>
          <w:highlight w:val="none"/>
        </w:rPr>
      </w:pPr>
    </w:p>
    <w:p w14:paraId="2343F4D5">
      <w:pPr>
        <w:widowControl/>
        <w:shd w:val="clear"/>
        <w:adjustRightInd/>
        <w:jc w:val="center"/>
        <w:rPr>
          <w:rFonts w:hint="eastAsia" w:ascii="仿宋" w:hAnsi="仿宋" w:eastAsia="仿宋" w:cs="仿宋"/>
          <w:b/>
          <w:color w:val="auto"/>
          <w:sz w:val="36"/>
          <w:szCs w:val="20"/>
          <w:highlight w:val="none"/>
        </w:rPr>
      </w:pPr>
    </w:p>
    <w:p w14:paraId="5CB601DC">
      <w:pPr>
        <w:widowControl/>
        <w:shd w:val="clear"/>
        <w:adjustRightInd/>
        <w:jc w:val="center"/>
        <w:rPr>
          <w:rFonts w:hint="eastAsia" w:ascii="仿宋" w:hAnsi="仿宋" w:eastAsia="仿宋" w:cs="仿宋"/>
          <w:b/>
          <w:color w:val="auto"/>
          <w:sz w:val="36"/>
          <w:szCs w:val="20"/>
          <w:highlight w:val="none"/>
        </w:rPr>
      </w:pPr>
    </w:p>
    <w:p w14:paraId="6D9C5275">
      <w:pPr>
        <w:widowControl/>
        <w:shd w:val="clear"/>
        <w:adjustRightInd/>
        <w:jc w:val="center"/>
        <w:rPr>
          <w:rFonts w:hint="eastAsia" w:ascii="仿宋" w:hAnsi="仿宋" w:eastAsia="仿宋" w:cs="仿宋"/>
          <w:b/>
          <w:color w:val="auto"/>
          <w:sz w:val="36"/>
          <w:szCs w:val="20"/>
          <w:highlight w:val="none"/>
        </w:rPr>
      </w:pPr>
    </w:p>
    <w:p w14:paraId="3671E152">
      <w:pPr>
        <w:widowControl/>
        <w:shd w:val="clear"/>
        <w:adjustRightInd/>
        <w:jc w:val="center"/>
        <w:rPr>
          <w:rFonts w:hint="eastAsia" w:ascii="仿宋" w:hAnsi="仿宋" w:eastAsia="仿宋" w:cs="仿宋"/>
          <w:b/>
          <w:color w:val="auto"/>
          <w:sz w:val="36"/>
          <w:szCs w:val="20"/>
          <w:highlight w:val="none"/>
        </w:rPr>
      </w:pPr>
    </w:p>
    <w:p w14:paraId="190BB878">
      <w:pPr>
        <w:widowControl/>
        <w:shd w:val="clear"/>
        <w:adjustRightInd/>
        <w:jc w:val="center"/>
        <w:rPr>
          <w:rFonts w:hint="eastAsia" w:ascii="仿宋" w:hAnsi="仿宋" w:eastAsia="仿宋" w:cs="仿宋"/>
          <w:b/>
          <w:color w:val="auto"/>
          <w:sz w:val="36"/>
          <w:szCs w:val="20"/>
          <w:highlight w:val="none"/>
        </w:rPr>
      </w:pPr>
    </w:p>
    <w:p w14:paraId="534B7C46">
      <w:pPr>
        <w:widowControl/>
        <w:shd w:val="clear"/>
        <w:adjustRightInd/>
        <w:jc w:val="center"/>
        <w:rPr>
          <w:rFonts w:hint="eastAsia" w:ascii="仿宋" w:hAnsi="仿宋" w:eastAsia="仿宋" w:cs="仿宋"/>
          <w:b/>
          <w:color w:val="auto"/>
          <w:sz w:val="36"/>
          <w:szCs w:val="20"/>
          <w:highlight w:val="none"/>
        </w:rPr>
      </w:pPr>
    </w:p>
    <w:p w14:paraId="6DD908F2">
      <w:pPr>
        <w:widowControl/>
        <w:shd w:val="clear"/>
        <w:adjustRightInd/>
        <w:jc w:val="center"/>
        <w:rPr>
          <w:rFonts w:hint="eastAsia" w:ascii="仿宋" w:hAnsi="仿宋" w:eastAsia="仿宋" w:cs="仿宋"/>
          <w:b/>
          <w:color w:val="auto"/>
          <w:sz w:val="36"/>
          <w:szCs w:val="20"/>
          <w:highlight w:val="none"/>
        </w:rPr>
      </w:pPr>
    </w:p>
    <w:p w14:paraId="6AE86C5B">
      <w:pPr>
        <w:widowControl/>
        <w:shd w:val="clear"/>
        <w:adjustRightInd/>
        <w:jc w:val="center"/>
        <w:rPr>
          <w:rFonts w:hint="eastAsia" w:ascii="仿宋" w:hAnsi="仿宋" w:eastAsia="仿宋" w:cs="仿宋"/>
          <w:b/>
          <w:color w:val="auto"/>
          <w:sz w:val="36"/>
          <w:szCs w:val="20"/>
          <w:highlight w:val="none"/>
        </w:rPr>
      </w:pPr>
    </w:p>
    <w:p w14:paraId="5C904C4A">
      <w:pPr>
        <w:widowControl/>
        <w:shd w:val="clear"/>
        <w:adjustRightInd/>
        <w:jc w:val="center"/>
        <w:rPr>
          <w:rFonts w:hint="eastAsia" w:ascii="仿宋" w:hAnsi="仿宋" w:eastAsia="仿宋" w:cs="仿宋"/>
          <w:b/>
          <w:color w:val="auto"/>
          <w:sz w:val="36"/>
          <w:szCs w:val="20"/>
          <w:highlight w:val="none"/>
        </w:rPr>
      </w:pPr>
    </w:p>
    <w:p w14:paraId="36E7886C">
      <w:pPr>
        <w:widowControl/>
        <w:shd w:val="clear"/>
        <w:adjustRightInd/>
        <w:jc w:val="center"/>
        <w:rPr>
          <w:rFonts w:hint="eastAsia" w:ascii="仿宋" w:hAnsi="仿宋" w:eastAsia="仿宋" w:cs="仿宋"/>
          <w:b/>
          <w:color w:val="auto"/>
          <w:sz w:val="36"/>
          <w:szCs w:val="20"/>
          <w:highlight w:val="none"/>
        </w:rPr>
      </w:pPr>
    </w:p>
    <w:p w14:paraId="5676138C">
      <w:pPr>
        <w:widowControl/>
        <w:shd w:val="clear"/>
        <w:adjustRightInd/>
        <w:jc w:val="center"/>
        <w:rPr>
          <w:rFonts w:hint="eastAsia" w:ascii="仿宋" w:hAnsi="仿宋" w:eastAsia="仿宋" w:cs="仿宋"/>
          <w:b/>
          <w:color w:val="auto"/>
          <w:sz w:val="36"/>
          <w:szCs w:val="20"/>
          <w:highlight w:val="none"/>
        </w:rPr>
      </w:pPr>
    </w:p>
    <w:p w14:paraId="66F7F331">
      <w:pPr>
        <w:widowControl/>
        <w:shd w:val="clear"/>
        <w:adjustRightInd/>
        <w:jc w:val="center"/>
        <w:rPr>
          <w:rFonts w:hint="eastAsia" w:ascii="仿宋" w:hAnsi="仿宋" w:eastAsia="仿宋" w:cs="仿宋"/>
          <w:b/>
          <w:color w:val="auto"/>
          <w:sz w:val="36"/>
          <w:szCs w:val="20"/>
          <w:highlight w:val="none"/>
        </w:rPr>
      </w:pPr>
    </w:p>
    <w:p w14:paraId="1F1F4FA9">
      <w:pPr>
        <w:widowControl/>
        <w:shd w:val="clear"/>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390D3043">
      <w:pPr>
        <w:shd w:val="clear"/>
        <w:spacing w:line="360" w:lineRule="auto"/>
        <w:jc w:val="center"/>
        <w:outlineLvl w:val="0"/>
        <w:rPr>
          <w:rFonts w:hint="eastAsia" w:ascii="仿宋" w:hAnsi="仿宋" w:eastAsia="仿宋" w:cs="仿宋"/>
          <w:b/>
          <w:color w:val="auto"/>
          <w:kern w:val="0"/>
          <w:sz w:val="36"/>
          <w:szCs w:val="36"/>
          <w:highlight w:val="none"/>
        </w:rPr>
      </w:pPr>
    </w:p>
    <w:p w14:paraId="58F3EA51">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5D11CD4">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9F68905">
      <w:pPr>
        <w:shd w:val="clear"/>
        <w:spacing w:line="360" w:lineRule="auto"/>
        <w:jc w:val="center"/>
        <w:outlineLvl w:val="0"/>
        <w:rPr>
          <w:rFonts w:hint="eastAsia" w:ascii="仿宋" w:hAnsi="仿宋" w:eastAsia="仿宋" w:cs="仿宋"/>
          <w:b/>
          <w:color w:val="auto"/>
          <w:kern w:val="0"/>
          <w:sz w:val="36"/>
          <w:szCs w:val="36"/>
          <w:highlight w:val="none"/>
        </w:rPr>
      </w:pPr>
    </w:p>
    <w:p w14:paraId="3448502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C9B05A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8AF078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（3）落实政府采购政策需满足的资格要求（中小企业声明函）………（页码）</w:t>
      </w:r>
    </w:p>
    <w:p w14:paraId="64CE054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0BD5537A">
      <w:pPr>
        <w:shd w:val="clear"/>
        <w:snapToGrid w:val="0"/>
        <w:spacing w:line="360" w:lineRule="auto"/>
        <w:ind w:firstLine="480" w:firstLineChars="200"/>
        <w:rPr>
          <w:rFonts w:hint="eastAsia" w:ascii="仿宋" w:hAnsi="仿宋" w:eastAsia="仿宋" w:cs="仿宋"/>
          <w:color w:val="auto"/>
          <w:sz w:val="24"/>
          <w:highlight w:val="none"/>
        </w:rPr>
      </w:pPr>
    </w:p>
    <w:p w14:paraId="4B2E0585">
      <w:pPr>
        <w:shd w:val="clear"/>
        <w:spacing w:line="360" w:lineRule="auto"/>
        <w:ind w:firstLine="480" w:firstLineChars="200"/>
        <w:rPr>
          <w:rFonts w:hint="eastAsia" w:ascii="仿宋" w:hAnsi="仿宋" w:eastAsia="仿宋" w:cs="仿宋"/>
          <w:color w:val="auto"/>
          <w:sz w:val="24"/>
          <w:highlight w:val="none"/>
        </w:rPr>
      </w:pPr>
    </w:p>
    <w:p w14:paraId="47AF44FE">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5E2C6B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建德市李家镇人民政府</w:t>
      </w:r>
      <w:r>
        <w:rPr>
          <w:rFonts w:hint="eastAsia" w:ascii="仿宋" w:hAnsi="仿宋" w:eastAsia="仿宋" w:cs="仿宋"/>
          <w:color w:val="auto"/>
          <w:sz w:val="24"/>
          <w:highlight w:val="none"/>
        </w:rPr>
        <w:t>、浙江中正工程项目管理有限公司：</w:t>
      </w:r>
    </w:p>
    <w:p w14:paraId="1423C8D5">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建德市李家镇2025年度集镇保洁、垃圾分类和全镇垃圾清运采购项目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JD2025BF-039</w:t>
      </w:r>
      <w:r>
        <w:rPr>
          <w:rFonts w:hint="eastAsia" w:ascii="仿宋" w:hAnsi="仿宋" w:eastAsia="仿宋" w:cs="仿宋"/>
          <w:color w:val="auto"/>
          <w:sz w:val="24"/>
          <w:highlight w:val="none"/>
        </w:rPr>
        <w:t xml:space="preserve"> 】政府采购活动，郑重承诺：</w:t>
      </w:r>
    </w:p>
    <w:p w14:paraId="7C791825">
      <w:pPr>
        <w:shd w:val="clea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9A2AFD8">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2F5A33B">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24E651A">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DB8967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5A149A8">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D114707">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71F60D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（二）未被信用中国（www.creditchina.gov.cn)、中国政府采购网（www.ccgp.gov.cn）列入失信被执行人、重大税收违法失信主体、政府采购严重违法失信行为记录名单。</w:t>
      </w:r>
    </w:p>
    <w:p w14:paraId="37F5BB87">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E07DC5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56B533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AC45453">
      <w:pPr>
        <w:shd w:val="clea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132322C">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0CEDD59">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AB2833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A707F79">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C4BB6C8">
      <w:pPr>
        <w:shd w:val="clear"/>
        <w:rPr>
          <w:rFonts w:hint="eastAsia" w:ascii="仿宋" w:hAnsi="仿宋" w:eastAsia="仿宋" w:cs="仿宋"/>
          <w:color w:val="auto"/>
          <w:highlight w:val="none"/>
        </w:rPr>
      </w:pPr>
    </w:p>
    <w:p w14:paraId="238C0718">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BE43EEC">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7242BC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009C7A0">
      <w:pPr>
        <w:widowControl/>
        <w:shd w:val="clear"/>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7D4EA51">
      <w:pPr>
        <w:widowControl/>
        <w:shd w:val="clear"/>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208FDFA">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6C245EC">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B9E52FD">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138507F">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FE2251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281B535">
      <w:pPr>
        <w:shd w:val="clea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FFF42D2">
      <w:pPr>
        <w:widowControl/>
        <w:shd w:val="clear"/>
        <w:spacing w:line="360" w:lineRule="auto"/>
        <w:ind w:firstLine="480"/>
        <w:jc w:val="left"/>
        <w:rPr>
          <w:rFonts w:hint="eastAsia" w:ascii="仿宋" w:hAnsi="仿宋" w:eastAsia="仿宋" w:cs="仿宋"/>
          <w:color w:val="auto"/>
          <w:sz w:val="24"/>
          <w:highlight w:val="none"/>
        </w:rPr>
      </w:pPr>
    </w:p>
    <w:p w14:paraId="135F5FB2">
      <w:pPr>
        <w:widowControl/>
        <w:shd w:val="clear"/>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99AB929">
      <w:pPr>
        <w:shd w:val="clea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5C934E73">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84E2DD2">
      <w:pPr>
        <w:widowControl/>
        <w:shd w:val="clear"/>
        <w:spacing w:line="360" w:lineRule="auto"/>
        <w:ind w:left="150"/>
        <w:jc w:val="center"/>
        <w:rPr>
          <w:rFonts w:hint="eastAsia" w:ascii="仿宋" w:hAnsi="仿宋" w:eastAsia="仿宋" w:cs="仿宋"/>
          <w:b/>
          <w:color w:val="auto"/>
          <w:kern w:val="0"/>
          <w:sz w:val="32"/>
          <w:szCs w:val="32"/>
          <w:highlight w:val="none"/>
        </w:rPr>
      </w:pPr>
    </w:p>
    <w:p w14:paraId="7E3104B2">
      <w:pPr>
        <w:widowControl/>
        <w:shd w:val="clea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238B9CB">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9449245">
      <w:pPr>
        <w:shd w:val="clear"/>
        <w:rPr>
          <w:rFonts w:hint="eastAsia" w:ascii="仿宋" w:hAnsi="仿宋" w:eastAsia="仿宋" w:cs="仿宋"/>
          <w:color w:val="auto"/>
          <w:highlight w:val="none"/>
        </w:rPr>
      </w:pPr>
    </w:p>
    <w:p w14:paraId="018B11E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17395C1">
      <w:pPr>
        <w:widowControl/>
        <w:shd w:val="clear"/>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16E7EB0">
      <w:pPr>
        <w:shd w:val="clea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D18F1E9">
      <w:pPr>
        <w:shd w:val="clear"/>
        <w:spacing w:line="360" w:lineRule="auto"/>
        <w:jc w:val="center"/>
        <w:outlineLvl w:val="0"/>
        <w:rPr>
          <w:rFonts w:hint="eastAsia" w:ascii="仿宋" w:hAnsi="仿宋" w:eastAsia="仿宋" w:cs="仿宋"/>
          <w:b/>
          <w:color w:val="auto"/>
          <w:kern w:val="0"/>
          <w:sz w:val="24"/>
          <w:highlight w:val="none"/>
        </w:rPr>
      </w:pPr>
    </w:p>
    <w:p w14:paraId="339BFAD1">
      <w:pPr>
        <w:shd w:val="clea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ABB3334">
      <w:pPr>
        <w:shd w:val="clea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4B94206">
      <w:pPr>
        <w:shd w:val="clea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2BE5444">
      <w:pPr>
        <w:shd w:val="clea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6A4D21B">
      <w:pPr>
        <w:shd w:val="clea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285A4EF">
      <w:pPr>
        <w:shd w:val="clea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A56D6CA">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5141D0BD">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5A216F3D">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1ABC4FAE">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7A9F1B89">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43DAE227">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03A519EF">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5219BA9F">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3A7F9950">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578B4F84">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674EE6C4">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38EF18A6">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292A346C">
      <w:pPr>
        <w:shd w:val="clear"/>
        <w:rPr>
          <w:rFonts w:hint="eastAsia" w:ascii="仿宋" w:hAnsi="仿宋" w:eastAsia="仿宋" w:cs="仿宋"/>
          <w:b/>
          <w:color w:val="auto"/>
          <w:kern w:val="0"/>
          <w:sz w:val="32"/>
          <w:szCs w:val="32"/>
          <w:highlight w:val="none"/>
          <w:lang w:val="zh-CN"/>
        </w:rPr>
      </w:pPr>
    </w:p>
    <w:p w14:paraId="0BC5D2FC">
      <w:pPr>
        <w:widowControl/>
        <w:shd w:val="clear"/>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F602B57">
      <w:pPr>
        <w:shd w:val="clea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EB31D6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建德市李家镇人民政府</w:t>
      </w:r>
      <w:r>
        <w:rPr>
          <w:rFonts w:hint="eastAsia" w:ascii="仿宋" w:hAnsi="仿宋" w:eastAsia="仿宋" w:cs="仿宋"/>
          <w:color w:val="auto"/>
          <w:sz w:val="24"/>
          <w:highlight w:val="none"/>
        </w:rPr>
        <w:t>、浙江中正工程项目管理有限公司：</w:t>
      </w:r>
    </w:p>
    <w:p w14:paraId="1E801791">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建德市李家镇2025年度集镇保洁、垃圾分类和全镇垃圾清运采购项目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JD2025BF-039</w:t>
      </w:r>
      <w:r>
        <w:rPr>
          <w:rFonts w:hint="eastAsia" w:ascii="仿宋" w:hAnsi="仿宋" w:eastAsia="仿宋" w:cs="仿宋"/>
          <w:color w:val="auto"/>
          <w:sz w:val="24"/>
          <w:highlight w:val="none"/>
        </w:rPr>
        <w:t xml:space="preserve"> 】招标的有关活动，并对此项目进行投标。为此：</w:t>
      </w:r>
    </w:p>
    <w:p w14:paraId="62E5C96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D00583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F798D38">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6453CC5">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2D49909">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0" w:name="_Hlk101257010"/>
      <w:r>
        <w:rPr>
          <w:rFonts w:hint="eastAsia" w:ascii="仿宋" w:hAnsi="仿宋" w:eastAsia="仿宋" w:cs="仿宋"/>
          <w:color w:val="auto"/>
          <w:sz w:val="24"/>
          <w:highlight w:val="none"/>
        </w:rPr>
        <w:t>（如果有)</w:t>
      </w:r>
      <w:bookmarkEnd w:id="510"/>
      <w:r>
        <w:rPr>
          <w:rFonts w:hint="eastAsia" w:ascii="仿宋" w:hAnsi="仿宋" w:eastAsia="仿宋" w:cs="仿宋"/>
          <w:snapToGrid w:val="0"/>
          <w:color w:val="auto"/>
          <w:kern w:val="28"/>
          <w:sz w:val="24"/>
          <w:szCs w:val="20"/>
          <w:highlight w:val="none"/>
        </w:rPr>
        <w:t>；</w:t>
      </w:r>
    </w:p>
    <w:p w14:paraId="399ECAEB">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5C3C853F">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72EB76DF">
      <w:pPr>
        <w:shd w:val="clea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1ED9581">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B17895E">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DDF0A7C">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69DBCC95">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1B03628F">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EBB19EC">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91EAD33">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3782583">
      <w:pPr>
        <w:shd w:val="clea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B847210">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F23636D">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02AB7CF">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F32B16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06DE86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2A00B46">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22A8347">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0A5FA8E">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5B49DF2">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A47E3C8">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C11FDF4">
      <w:pPr>
        <w:shd w:val="clea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CE5F138">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F4DCDE6">
      <w:pPr>
        <w:shd w:val="clea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B58E672">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353B801">
      <w:pPr>
        <w:shd w:val="clear"/>
        <w:snapToGrid w:val="0"/>
        <w:spacing w:line="360" w:lineRule="auto"/>
        <w:jc w:val="center"/>
        <w:rPr>
          <w:rFonts w:hint="eastAsia" w:ascii="仿宋" w:hAnsi="仿宋" w:eastAsia="仿宋" w:cs="仿宋"/>
          <w:b/>
          <w:color w:val="auto"/>
          <w:kern w:val="0"/>
          <w:sz w:val="32"/>
          <w:szCs w:val="32"/>
          <w:highlight w:val="none"/>
        </w:rPr>
      </w:pPr>
    </w:p>
    <w:p w14:paraId="3A896EDA">
      <w:pPr>
        <w:shd w:val="clear"/>
        <w:snapToGrid w:val="0"/>
        <w:spacing w:line="360" w:lineRule="auto"/>
        <w:rPr>
          <w:rFonts w:hint="eastAsia" w:ascii="仿宋" w:hAnsi="仿宋" w:eastAsia="仿宋" w:cs="仿宋"/>
          <w:color w:val="auto"/>
          <w:sz w:val="24"/>
          <w:highlight w:val="none"/>
        </w:rPr>
      </w:pPr>
    </w:p>
    <w:p w14:paraId="7EA55602">
      <w:pPr>
        <w:shd w:val="clear"/>
        <w:jc w:val="center"/>
        <w:rPr>
          <w:rFonts w:hint="eastAsia" w:ascii="仿宋" w:hAnsi="仿宋" w:eastAsia="仿宋" w:cs="仿宋"/>
          <w:b/>
          <w:color w:val="auto"/>
          <w:kern w:val="0"/>
          <w:sz w:val="32"/>
          <w:szCs w:val="32"/>
          <w:highlight w:val="none"/>
        </w:rPr>
      </w:pPr>
    </w:p>
    <w:p w14:paraId="7CEDC539">
      <w:pPr>
        <w:shd w:val="clear"/>
        <w:jc w:val="center"/>
        <w:rPr>
          <w:rFonts w:hint="eastAsia" w:ascii="仿宋" w:hAnsi="仿宋" w:eastAsia="仿宋" w:cs="仿宋"/>
          <w:b/>
          <w:color w:val="auto"/>
          <w:kern w:val="0"/>
          <w:sz w:val="32"/>
          <w:szCs w:val="32"/>
          <w:highlight w:val="none"/>
        </w:rPr>
      </w:pPr>
    </w:p>
    <w:p w14:paraId="2516903B">
      <w:pPr>
        <w:shd w:val="clear"/>
        <w:jc w:val="center"/>
        <w:rPr>
          <w:rFonts w:hint="eastAsia" w:ascii="仿宋" w:hAnsi="仿宋" w:eastAsia="仿宋" w:cs="仿宋"/>
          <w:b/>
          <w:color w:val="auto"/>
          <w:kern w:val="0"/>
          <w:sz w:val="32"/>
          <w:szCs w:val="32"/>
          <w:highlight w:val="none"/>
        </w:rPr>
      </w:pPr>
    </w:p>
    <w:p w14:paraId="44F5F925">
      <w:pPr>
        <w:shd w:val="clear"/>
        <w:jc w:val="center"/>
        <w:rPr>
          <w:rFonts w:hint="eastAsia" w:ascii="仿宋" w:hAnsi="仿宋" w:eastAsia="仿宋" w:cs="仿宋"/>
          <w:b/>
          <w:color w:val="auto"/>
          <w:kern w:val="0"/>
          <w:sz w:val="32"/>
          <w:szCs w:val="32"/>
          <w:highlight w:val="none"/>
        </w:rPr>
      </w:pPr>
    </w:p>
    <w:p w14:paraId="05723170">
      <w:pPr>
        <w:shd w:val="clear"/>
        <w:jc w:val="center"/>
        <w:rPr>
          <w:rFonts w:hint="eastAsia" w:ascii="仿宋" w:hAnsi="仿宋" w:eastAsia="仿宋" w:cs="仿宋"/>
          <w:b/>
          <w:color w:val="auto"/>
          <w:kern w:val="0"/>
          <w:sz w:val="32"/>
          <w:szCs w:val="32"/>
          <w:highlight w:val="none"/>
        </w:rPr>
      </w:pPr>
    </w:p>
    <w:p w14:paraId="0130CA4B">
      <w:pPr>
        <w:shd w:val="clear"/>
        <w:jc w:val="center"/>
        <w:rPr>
          <w:rFonts w:hint="eastAsia" w:ascii="仿宋" w:hAnsi="仿宋" w:eastAsia="仿宋" w:cs="仿宋"/>
          <w:b/>
          <w:color w:val="auto"/>
          <w:kern w:val="0"/>
          <w:sz w:val="32"/>
          <w:szCs w:val="32"/>
          <w:highlight w:val="none"/>
        </w:rPr>
      </w:pPr>
    </w:p>
    <w:p w14:paraId="3EB0F332">
      <w:pPr>
        <w:shd w:val="clear"/>
        <w:jc w:val="center"/>
        <w:rPr>
          <w:rFonts w:hint="eastAsia" w:ascii="仿宋" w:hAnsi="仿宋" w:eastAsia="仿宋" w:cs="仿宋"/>
          <w:b/>
          <w:color w:val="auto"/>
          <w:kern w:val="0"/>
          <w:sz w:val="32"/>
          <w:szCs w:val="32"/>
          <w:highlight w:val="none"/>
        </w:rPr>
      </w:pPr>
    </w:p>
    <w:p w14:paraId="306F0482">
      <w:pPr>
        <w:shd w:val="clear"/>
        <w:jc w:val="center"/>
        <w:rPr>
          <w:rFonts w:hint="eastAsia" w:ascii="仿宋" w:hAnsi="仿宋" w:eastAsia="仿宋" w:cs="仿宋"/>
          <w:b/>
          <w:color w:val="auto"/>
          <w:kern w:val="0"/>
          <w:sz w:val="32"/>
          <w:szCs w:val="32"/>
          <w:highlight w:val="none"/>
        </w:rPr>
      </w:pPr>
    </w:p>
    <w:p w14:paraId="5A071D7A">
      <w:pPr>
        <w:shd w:val="clear"/>
        <w:jc w:val="center"/>
        <w:rPr>
          <w:rFonts w:hint="eastAsia" w:ascii="仿宋" w:hAnsi="仿宋" w:eastAsia="仿宋" w:cs="仿宋"/>
          <w:b/>
          <w:color w:val="auto"/>
          <w:kern w:val="0"/>
          <w:sz w:val="32"/>
          <w:szCs w:val="32"/>
          <w:highlight w:val="none"/>
        </w:rPr>
      </w:pPr>
    </w:p>
    <w:p w14:paraId="5EAB9525">
      <w:pPr>
        <w:shd w:val="clear"/>
        <w:jc w:val="center"/>
        <w:rPr>
          <w:rFonts w:hint="eastAsia" w:ascii="仿宋" w:hAnsi="仿宋" w:eastAsia="仿宋" w:cs="仿宋"/>
          <w:b/>
          <w:color w:val="auto"/>
          <w:kern w:val="0"/>
          <w:sz w:val="32"/>
          <w:szCs w:val="32"/>
          <w:highlight w:val="none"/>
        </w:rPr>
      </w:pPr>
    </w:p>
    <w:p w14:paraId="338388C6">
      <w:pPr>
        <w:shd w:val="clear"/>
        <w:jc w:val="center"/>
        <w:rPr>
          <w:rFonts w:hint="eastAsia" w:ascii="仿宋" w:hAnsi="仿宋" w:eastAsia="仿宋" w:cs="仿宋"/>
          <w:b/>
          <w:color w:val="auto"/>
          <w:kern w:val="0"/>
          <w:sz w:val="32"/>
          <w:szCs w:val="32"/>
          <w:highlight w:val="none"/>
        </w:rPr>
      </w:pPr>
    </w:p>
    <w:p w14:paraId="2580C244">
      <w:pPr>
        <w:shd w:val="clear"/>
        <w:jc w:val="center"/>
        <w:rPr>
          <w:rFonts w:hint="eastAsia" w:ascii="仿宋" w:hAnsi="仿宋" w:eastAsia="仿宋" w:cs="仿宋"/>
          <w:b/>
          <w:color w:val="auto"/>
          <w:kern w:val="0"/>
          <w:sz w:val="32"/>
          <w:szCs w:val="32"/>
          <w:highlight w:val="none"/>
        </w:rPr>
      </w:pPr>
    </w:p>
    <w:p w14:paraId="7F46844A">
      <w:pPr>
        <w:shd w:val="clear"/>
        <w:jc w:val="center"/>
        <w:rPr>
          <w:rFonts w:hint="eastAsia" w:ascii="仿宋" w:hAnsi="仿宋" w:eastAsia="仿宋" w:cs="仿宋"/>
          <w:b/>
          <w:color w:val="auto"/>
          <w:kern w:val="0"/>
          <w:sz w:val="32"/>
          <w:szCs w:val="32"/>
          <w:highlight w:val="none"/>
        </w:rPr>
      </w:pPr>
    </w:p>
    <w:p w14:paraId="034C1EAC">
      <w:pPr>
        <w:shd w:val="clear"/>
        <w:jc w:val="center"/>
        <w:rPr>
          <w:rFonts w:hint="eastAsia" w:ascii="仿宋" w:hAnsi="仿宋" w:eastAsia="仿宋" w:cs="仿宋"/>
          <w:b/>
          <w:color w:val="auto"/>
          <w:kern w:val="0"/>
          <w:sz w:val="32"/>
          <w:szCs w:val="32"/>
          <w:highlight w:val="none"/>
        </w:rPr>
      </w:pPr>
    </w:p>
    <w:p w14:paraId="302FB4F0">
      <w:pPr>
        <w:shd w:val="clear"/>
        <w:jc w:val="center"/>
        <w:rPr>
          <w:rFonts w:hint="eastAsia" w:ascii="仿宋" w:hAnsi="仿宋" w:eastAsia="仿宋" w:cs="仿宋"/>
          <w:b/>
          <w:color w:val="auto"/>
          <w:kern w:val="0"/>
          <w:sz w:val="32"/>
          <w:szCs w:val="32"/>
          <w:highlight w:val="none"/>
        </w:rPr>
      </w:pPr>
    </w:p>
    <w:p w14:paraId="0F1B4086">
      <w:pPr>
        <w:shd w:val="clear"/>
        <w:jc w:val="center"/>
        <w:rPr>
          <w:rFonts w:hint="eastAsia" w:ascii="仿宋" w:hAnsi="仿宋" w:eastAsia="仿宋" w:cs="仿宋"/>
          <w:b/>
          <w:color w:val="auto"/>
          <w:kern w:val="0"/>
          <w:sz w:val="32"/>
          <w:szCs w:val="32"/>
          <w:highlight w:val="none"/>
        </w:rPr>
      </w:pPr>
    </w:p>
    <w:p w14:paraId="3D204177">
      <w:pPr>
        <w:shd w:val="clear"/>
        <w:jc w:val="center"/>
        <w:rPr>
          <w:rFonts w:hint="eastAsia" w:ascii="仿宋" w:hAnsi="仿宋" w:eastAsia="仿宋" w:cs="仿宋"/>
          <w:b/>
          <w:color w:val="auto"/>
          <w:kern w:val="0"/>
          <w:sz w:val="32"/>
          <w:szCs w:val="32"/>
          <w:highlight w:val="none"/>
        </w:rPr>
      </w:pPr>
    </w:p>
    <w:p w14:paraId="3A12C8AB">
      <w:pPr>
        <w:shd w:val="clear"/>
        <w:jc w:val="center"/>
        <w:rPr>
          <w:rFonts w:hint="eastAsia" w:ascii="仿宋" w:hAnsi="仿宋" w:eastAsia="仿宋" w:cs="仿宋"/>
          <w:b/>
          <w:color w:val="auto"/>
          <w:kern w:val="0"/>
          <w:sz w:val="32"/>
          <w:szCs w:val="32"/>
          <w:highlight w:val="none"/>
        </w:rPr>
      </w:pPr>
    </w:p>
    <w:p w14:paraId="7BD17AE2">
      <w:pPr>
        <w:shd w:val="clear"/>
        <w:jc w:val="center"/>
        <w:rPr>
          <w:rFonts w:hint="eastAsia" w:ascii="仿宋" w:hAnsi="仿宋" w:eastAsia="仿宋" w:cs="仿宋"/>
          <w:b/>
          <w:color w:val="auto"/>
          <w:kern w:val="0"/>
          <w:sz w:val="32"/>
          <w:szCs w:val="32"/>
          <w:highlight w:val="none"/>
        </w:rPr>
      </w:pPr>
    </w:p>
    <w:p w14:paraId="4F21109F">
      <w:pPr>
        <w:shd w:val="clear"/>
        <w:jc w:val="center"/>
        <w:rPr>
          <w:rFonts w:hint="eastAsia" w:ascii="仿宋" w:hAnsi="仿宋" w:eastAsia="仿宋" w:cs="仿宋"/>
          <w:b/>
          <w:color w:val="auto"/>
          <w:kern w:val="0"/>
          <w:sz w:val="32"/>
          <w:szCs w:val="32"/>
          <w:highlight w:val="none"/>
        </w:rPr>
      </w:pPr>
    </w:p>
    <w:p w14:paraId="4604D307">
      <w:pPr>
        <w:pStyle w:val="2"/>
        <w:shd w:val="clear"/>
        <w:rPr>
          <w:rFonts w:hint="eastAsia" w:ascii="仿宋" w:hAnsi="仿宋" w:eastAsia="仿宋" w:cs="仿宋"/>
          <w:color w:val="auto"/>
          <w:highlight w:val="none"/>
          <w:lang w:val="en-US"/>
        </w:rPr>
      </w:pPr>
    </w:p>
    <w:p w14:paraId="1263452D">
      <w:pPr>
        <w:shd w:val="clear"/>
        <w:jc w:val="center"/>
        <w:rPr>
          <w:rFonts w:hint="eastAsia" w:ascii="仿宋" w:hAnsi="仿宋" w:eastAsia="仿宋" w:cs="仿宋"/>
          <w:b/>
          <w:color w:val="auto"/>
          <w:kern w:val="0"/>
          <w:sz w:val="32"/>
          <w:szCs w:val="32"/>
          <w:highlight w:val="none"/>
        </w:rPr>
      </w:pPr>
    </w:p>
    <w:p w14:paraId="0C852534">
      <w:pPr>
        <w:shd w:val="clear"/>
        <w:jc w:val="center"/>
        <w:rPr>
          <w:rFonts w:hint="eastAsia" w:ascii="仿宋" w:hAnsi="仿宋" w:eastAsia="仿宋" w:cs="仿宋"/>
          <w:b/>
          <w:color w:val="auto"/>
          <w:kern w:val="0"/>
          <w:sz w:val="32"/>
          <w:szCs w:val="32"/>
          <w:highlight w:val="none"/>
        </w:rPr>
      </w:pPr>
    </w:p>
    <w:p w14:paraId="72C484B2">
      <w:pPr>
        <w:shd w:val="clea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A05707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CE9308C">
      <w:pPr>
        <w:shd w:val="clea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2626DAA0">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建德市李家镇人民政府</w:t>
      </w:r>
      <w:r>
        <w:rPr>
          <w:rFonts w:hint="eastAsia" w:ascii="仿宋" w:hAnsi="仿宋" w:eastAsia="仿宋" w:cs="仿宋"/>
          <w:color w:val="auto"/>
          <w:sz w:val="24"/>
          <w:highlight w:val="none"/>
        </w:rPr>
        <w:t>、浙江中正工程项目管理有限公司</w:t>
      </w:r>
      <w:r>
        <w:rPr>
          <w:rFonts w:hint="eastAsia" w:ascii="仿宋" w:hAnsi="仿宋" w:eastAsia="仿宋" w:cs="仿宋"/>
          <w:color w:val="auto"/>
          <w:kern w:val="0"/>
          <w:sz w:val="24"/>
          <w:highlight w:val="none"/>
          <w:lang w:val="zh-CN"/>
        </w:rPr>
        <w:t>：</w:t>
      </w:r>
    </w:p>
    <w:p w14:paraId="2886B97A">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建德市李家镇2025年度集镇保洁、垃圾分类和全镇垃圾清运采购项目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JD2025BF-039</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政府采购投标的一切事项，其法律后果由我方承担。</w:t>
      </w:r>
    </w:p>
    <w:p w14:paraId="51DA633F">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1F0BA3">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6B1DEA6">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F991C96">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C3D669F">
      <w:pPr>
        <w:shd w:val="clear"/>
        <w:snapToGrid w:val="0"/>
        <w:spacing w:line="360" w:lineRule="auto"/>
        <w:rPr>
          <w:rFonts w:hint="eastAsia" w:ascii="仿宋" w:hAnsi="仿宋" w:eastAsia="仿宋" w:cs="仿宋"/>
          <w:color w:val="auto"/>
          <w:sz w:val="24"/>
          <w:highlight w:val="none"/>
        </w:rPr>
      </w:pPr>
    </w:p>
    <w:p w14:paraId="6CD8580A">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F3B478B">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建德市李家镇人民政府</w:t>
      </w:r>
      <w:r>
        <w:rPr>
          <w:rFonts w:hint="eastAsia" w:ascii="仿宋" w:hAnsi="仿宋" w:eastAsia="仿宋" w:cs="仿宋"/>
          <w:color w:val="auto"/>
          <w:sz w:val="24"/>
          <w:highlight w:val="none"/>
        </w:rPr>
        <w:t>、浙江中正工程项目管理有限公司</w:t>
      </w:r>
      <w:r>
        <w:rPr>
          <w:rFonts w:hint="eastAsia" w:ascii="仿宋" w:hAnsi="仿宋" w:eastAsia="仿宋" w:cs="仿宋"/>
          <w:color w:val="auto"/>
          <w:kern w:val="0"/>
          <w:sz w:val="24"/>
          <w:highlight w:val="none"/>
          <w:lang w:val="zh-CN"/>
        </w:rPr>
        <w:t>：</w:t>
      </w:r>
    </w:p>
    <w:p w14:paraId="7A99A2F5">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建德市李家镇2025年度集镇保洁、垃圾分类和全镇垃圾清运采购项目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JD2025BF-039</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政府采购投标的一切事项，其法律后果由我方承担。</w:t>
      </w:r>
    </w:p>
    <w:p w14:paraId="7037521F">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96B4A82">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9A419CB">
      <w:pPr>
        <w:shd w:val="clear"/>
        <w:jc w:val="center"/>
        <w:rPr>
          <w:rFonts w:hint="eastAsia" w:ascii="仿宋" w:hAnsi="仿宋" w:eastAsia="仿宋" w:cs="仿宋"/>
          <w:b/>
          <w:color w:val="auto"/>
          <w:kern w:val="0"/>
          <w:sz w:val="32"/>
          <w:szCs w:val="32"/>
          <w:highlight w:val="none"/>
        </w:rPr>
      </w:pPr>
    </w:p>
    <w:p w14:paraId="091872F7">
      <w:pPr>
        <w:shd w:val="clear"/>
        <w:rPr>
          <w:rFonts w:hint="eastAsia" w:ascii="仿宋" w:hAnsi="仿宋" w:eastAsia="仿宋" w:cs="仿宋"/>
          <w:color w:val="auto"/>
          <w:highlight w:val="none"/>
        </w:rPr>
      </w:pPr>
    </w:p>
    <w:p w14:paraId="33CE3426">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8BD2E1">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865B8B9">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74D991B">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52EC0BF">
      <w:pPr>
        <w:shd w:val="clea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F9536FC">
      <w:pPr>
        <w:shd w:val="clea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5BC2F30">
      <w:pPr>
        <w:shd w:val="clea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C656C59">
      <w:pPr>
        <w:shd w:val="clea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06907BD">
      <w:pPr>
        <w:pStyle w:val="151"/>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00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47FBF3">
            <w:pPr>
              <w:pStyle w:val="151"/>
              <w:shd w:val="clear"/>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74C5915">
            <w:pPr>
              <w:pStyle w:val="151"/>
              <w:shd w:val="clear"/>
              <w:adjustRightInd w:val="0"/>
              <w:spacing w:line="360" w:lineRule="auto"/>
              <w:rPr>
                <w:rFonts w:hint="eastAsia" w:ascii="仿宋" w:hAnsi="仿宋" w:eastAsia="仿宋" w:cs="仿宋"/>
                <w:bCs/>
                <w:color w:val="auto"/>
                <w:sz w:val="24"/>
                <w:highlight w:val="none"/>
              </w:rPr>
            </w:pPr>
          </w:p>
        </w:tc>
      </w:tr>
    </w:tbl>
    <w:p w14:paraId="1B567761">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5699CCB">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FC2EE7C">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F6971A4">
      <w:pPr>
        <w:shd w:val="clear"/>
        <w:jc w:val="center"/>
        <w:rPr>
          <w:rFonts w:hint="eastAsia" w:ascii="仿宋" w:hAnsi="仿宋" w:eastAsia="仿宋" w:cs="仿宋"/>
          <w:b/>
          <w:color w:val="auto"/>
          <w:kern w:val="0"/>
          <w:sz w:val="32"/>
          <w:szCs w:val="32"/>
          <w:highlight w:val="none"/>
        </w:rPr>
      </w:pPr>
    </w:p>
    <w:p w14:paraId="21034316">
      <w:pPr>
        <w:shd w:val="clear"/>
        <w:jc w:val="center"/>
        <w:rPr>
          <w:rFonts w:hint="eastAsia" w:ascii="仿宋" w:hAnsi="仿宋" w:eastAsia="仿宋" w:cs="仿宋"/>
          <w:b/>
          <w:color w:val="auto"/>
          <w:kern w:val="0"/>
          <w:sz w:val="32"/>
          <w:szCs w:val="32"/>
          <w:highlight w:val="none"/>
        </w:rPr>
      </w:pPr>
    </w:p>
    <w:p w14:paraId="7B756314">
      <w:pPr>
        <w:shd w:val="clear"/>
        <w:jc w:val="center"/>
        <w:rPr>
          <w:rFonts w:hint="eastAsia" w:ascii="仿宋" w:hAnsi="仿宋" w:eastAsia="仿宋" w:cs="仿宋"/>
          <w:b/>
          <w:color w:val="auto"/>
          <w:kern w:val="0"/>
          <w:sz w:val="32"/>
          <w:szCs w:val="32"/>
          <w:highlight w:val="none"/>
        </w:rPr>
      </w:pPr>
    </w:p>
    <w:p w14:paraId="4691F725">
      <w:pPr>
        <w:shd w:val="clear"/>
        <w:jc w:val="center"/>
        <w:rPr>
          <w:rFonts w:hint="eastAsia" w:ascii="仿宋" w:hAnsi="仿宋" w:eastAsia="仿宋" w:cs="仿宋"/>
          <w:b/>
          <w:color w:val="auto"/>
          <w:kern w:val="0"/>
          <w:sz w:val="32"/>
          <w:szCs w:val="32"/>
          <w:highlight w:val="none"/>
        </w:rPr>
      </w:pPr>
    </w:p>
    <w:p w14:paraId="56AD12C9">
      <w:pPr>
        <w:shd w:val="clear"/>
        <w:jc w:val="center"/>
        <w:rPr>
          <w:rFonts w:hint="eastAsia" w:ascii="仿宋" w:hAnsi="仿宋" w:eastAsia="仿宋" w:cs="仿宋"/>
          <w:b/>
          <w:color w:val="auto"/>
          <w:kern w:val="0"/>
          <w:sz w:val="32"/>
          <w:szCs w:val="32"/>
          <w:highlight w:val="none"/>
        </w:rPr>
      </w:pPr>
    </w:p>
    <w:p w14:paraId="1E076FAA">
      <w:pPr>
        <w:shd w:val="clear"/>
        <w:jc w:val="center"/>
        <w:rPr>
          <w:rFonts w:hint="eastAsia" w:ascii="仿宋" w:hAnsi="仿宋" w:eastAsia="仿宋" w:cs="仿宋"/>
          <w:b/>
          <w:color w:val="auto"/>
          <w:kern w:val="0"/>
          <w:sz w:val="32"/>
          <w:szCs w:val="32"/>
          <w:highlight w:val="none"/>
        </w:rPr>
      </w:pPr>
    </w:p>
    <w:p w14:paraId="4BC3E77A">
      <w:pPr>
        <w:shd w:val="clear"/>
        <w:jc w:val="center"/>
        <w:rPr>
          <w:rFonts w:hint="eastAsia" w:ascii="仿宋" w:hAnsi="仿宋" w:eastAsia="仿宋" w:cs="仿宋"/>
          <w:b/>
          <w:color w:val="auto"/>
          <w:kern w:val="0"/>
          <w:sz w:val="32"/>
          <w:szCs w:val="32"/>
          <w:highlight w:val="none"/>
        </w:rPr>
      </w:pPr>
    </w:p>
    <w:p w14:paraId="24BDF06A">
      <w:pPr>
        <w:shd w:val="clear"/>
        <w:jc w:val="center"/>
        <w:rPr>
          <w:rFonts w:hint="eastAsia" w:ascii="仿宋" w:hAnsi="仿宋" w:eastAsia="仿宋" w:cs="仿宋"/>
          <w:b/>
          <w:color w:val="auto"/>
          <w:kern w:val="0"/>
          <w:sz w:val="32"/>
          <w:szCs w:val="32"/>
          <w:highlight w:val="none"/>
        </w:rPr>
      </w:pPr>
    </w:p>
    <w:p w14:paraId="1CAB3006">
      <w:pPr>
        <w:shd w:val="clear"/>
        <w:jc w:val="center"/>
        <w:rPr>
          <w:rFonts w:hint="eastAsia" w:ascii="仿宋" w:hAnsi="仿宋" w:eastAsia="仿宋" w:cs="仿宋"/>
          <w:b/>
          <w:color w:val="auto"/>
          <w:kern w:val="0"/>
          <w:sz w:val="32"/>
          <w:szCs w:val="32"/>
          <w:highlight w:val="none"/>
        </w:rPr>
      </w:pPr>
    </w:p>
    <w:p w14:paraId="6EA670A4">
      <w:pPr>
        <w:shd w:val="clear"/>
        <w:jc w:val="center"/>
        <w:rPr>
          <w:rFonts w:hint="eastAsia" w:ascii="仿宋" w:hAnsi="仿宋" w:eastAsia="仿宋" w:cs="仿宋"/>
          <w:b/>
          <w:color w:val="auto"/>
          <w:kern w:val="0"/>
          <w:sz w:val="32"/>
          <w:szCs w:val="32"/>
          <w:highlight w:val="none"/>
        </w:rPr>
      </w:pPr>
    </w:p>
    <w:p w14:paraId="5C165261">
      <w:pPr>
        <w:shd w:val="clear"/>
        <w:snapToGrid w:val="0"/>
        <w:spacing w:line="360" w:lineRule="auto"/>
        <w:ind w:right="480"/>
        <w:rPr>
          <w:rFonts w:hint="eastAsia" w:ascii="仿宋" w:hAnsi="仿宋" w:eastAsia="仿宋" w:cs="仿宋"/>
          <w:b/>
          <w:color w:val="auto"/>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3B7C62AC">
      <w:pPr>
        <w:shd w:val="clea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75E1558">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7833F57">
      <w:pPr>
        <w:shd w:val="clear"/>
        <w:snapToGrid w:val="0"/>
        <w:spacing w:line="360" w:lineRule="auto"/>
        <w:rPr>
          <w:rFonts w:hint="eastAsia" w:ascii="仿宋" w:hAnsi="仿宋" w:eastAsia="仿宋" w:cs="仿宋"/>
          <w:color w:val="auto"/>
          <w:kern w:val="0"/>
          <w:sz w:val="24"/>
          <w:highlight w:val="none"/>
        </w:rPr>
      </w:pPr>
    </w:p>
    <w:p w14:paraId="0D01C758">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23304EF">
      <w:pPr>
        <w:shd w:val="clea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348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CCD52E">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98F3A49">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09E2FED">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11B6D19">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772E9BE">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191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F8DC38">
            <w:pPr>
              <w:shd w:val="clea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318B1E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BE0AA41">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37E0096">
            <w:pPr>
              <w:shd w:val="clear"/>
              <w:rPr>
                <w:rFonts w:hint="eastAsia" w:ascii="仿宋" w:hAnsi="仿宋" w:eastAsia="仿宋" w:cs="仿宋"/>
                <w:color w:val="auto"/>
                <w:sz w:val="24"/>
                <w:highlight w:val="none"/>
              </w:rPr>
            </w:pPr>
          </w:p>
          <w:p w14:paraId="74B8B63B">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B20CA85">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4DF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80EFEF">
            <w:pPr>
              <w:shd w:val="clea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2DF65B3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37B99D8">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1546287C">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52C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6F5F4">
            <w:pPr>
              <w:shd w:val="clea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7D28294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投标文件满足招标文件的其他实质性要求。</w:t>
            </w:r>
          </w:p>
        </w:tc>
        <w:tc>
          <w:tcPr>
            <w:tcW w:w="2551" w:type="dxa"/>
            <w:vAlign w:val="center"/>
          </w:tcPr>
          <w:p w14:paraId="78B1DFEE">
            <w:pPr>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系指实质性要求条款，招标文件无其他实质性要求的，无需提供）</w:t>
            </w:r>
          </w:p>
        </w:tc>
        <w:tc>
          <w:tcPr>
            <w:tcW w:w="1418" w:type="dxa"/>
          </w:tcPr>
          <w:p w14:paraId="512928BB">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1651274">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240581B">
      <w:pPr>
        <w:shd w:val="clear"/>
        <w:jc w:val="center"/>
        <w:rPr>
          <w:rFonts w:hint="eastAsia" w:ascii="仿宋" w:hAnsi="仿宋" w:eastAsia="仿宋" w:cs="仿宋"/>
          <w:b/>
          <w:color w:val="auto"/>
          <w:kern w:val="0"/>
          <w:sz w:val="32"/>
          <w:szCs w:val="32"/>
          <w:highlight w:val="none"/>
        </w:rPr>
      </w:pPr>
    </w:p>
    <w:p w14:paraId="401DA25F">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38DAFE8">
      <w:pPr>
        <w:shd w:val="clear"/>
        <w:jc w:val="center"/>
        <w:rPr>
          <w:rFonts w:hint="eastAsia" w:ascii="仿宋" w:hAnsi="仿宋" w:eastAsia="仿宋" w:cs="仿宋"/>
          <w:b/>
          <w:color w:val="auto"/>
          <w:kern w:val="0"/>
          <w:sz w:val="32"/>
          <w:szCs w:val="32"/>
          <w:highlight w:val="none"/>
        </w:rPr>
      </w:pPr>
    </w:p>
    <w:p w14:paraId="3254FE91">
      <w:pPr>
        <w:shd w:val="clear"/>
        <w:jc w:val="center"/>
        <w:rPr>
          <w:rFonts w:hint="eastAsia" w:ascii="仿宋" w:hAnsi="仿宋" w:eastAsia="仿宋" w:cs="仿宋"/>
          <w:b/>
          <w:color w:val="auto"/>
          <w:kern w:val="0"/>
          <w:sz w:val="32"/>
          <w:szCs w:val="32"/>
          <w:highlight w:val="none"/>
        </w:rPr>
      </w:pPr>
    </w:p>
    <w:p w14:paraId="314D45A5">
      <w:pPr>
        <w:shd w:val="clear"/>
        <w:jc w:val="center"/>
        <w:rPr>
          <w:rFonts w:hint="eastAsia" w:ascii="仿宋" w:hAnsi="仿宋" w:eastAsia="仿宋" w:cs="仿宋"/>
          <w:b/>
          <w:color w:val="auto"/>
          <w:kern w:val="0"/>
          <w:sz w:val="32"/>
          <w:szCs w:val="32"/>
          <w:highlight w:val="none"/>
        </w:rPr>
      </w:pPr>
    </w:p>
    <w:p w14:paraId="0FEDCA82">
      <w:pPr>
        <w:shd w:val="clear"/>
        <w:jc w:val="center"/>
        <w:rPr>
          <w:rFonts w:hint="eastAsia" w:ascii="仿宋" w:hAnsi="仿宋" w:eastAsia="仿宋" w:cs="仿宋"/>
          <w:b/>
          <w:color w:val="auto"/>
          <w:kern w:val="0"/>
          <w:sz w:val="32"/>
          <w:szCs w:val="32"/>
          <w:highlight w:val="none"/>
        </w:rPr>
      </w:pPr>
    </w:p>
    <w:p w14:paraId="77FA748B">
      <w:pPr>
        <w:shd w:val="clear"/>
        <w:jc w:val="center"/>
        <w:rPr>
          <w:rFonts w:hint="eastAsia" w:ascii="仿宋" w:hAnsi="仿宋" w:eastAsia="仿宋" w:cs="仿宋"/>
          <w:b/>
          <w:color w:val="auto"/>
          <w:kern w:val="0"/>
          <w:sz w:val="32"/>
          <w:szCs w:val="32"/>
          <w:highlight w:val="none"/>
        </w:rPr>
      </w:pPr>
    </w:p>
    <w:p w14:paraId="4385882C">
      <w:pPr>
        <w:shd w:val="clear"/>
        <w:jc w:val="center"/>
        <w:rPr>
          <w:rFonts w:hint="eastAsia" w:ascii="仿宋" w:hAnsi="仿宋" w:eastAsia="仿宋" w:cs="仿宋"/>
          <w:b/>
          <w:color w:val="auto"/>
          <w:kern w:val="0"/>
          <w:sz w:val="32"/>
          <w:szCs w:val="32"/>
          <w:highlight w:val="none"/>
        </w:rPr>
      </w:pPr>
    </w:p>
    <w:p w14:paraId="23647606">
      <w:pPr>
        <w:shd w:val="clear"/>
        <w:jc w:val="center"/>
        <w:rPr>
          <w:rFonts w:hint="eastAsia" w:ascii="仿宋" w:hAnsi="仿宋" w:eastAsia="仿宋" w:cs="仿宋"/>
          <w:b/>
          <w:color w:val="auto"/>
          <w:kern w:val="0"/>
          <w:sz w:val="32"/>
          <w:szCs w:val="32"/>
          <w:highlight w:val="none"/>
        </w:rPr>
      </w:pPr>
    </w:p>
    <w:p w14:paraId="3FA312AF">
      <w:pPr>
        <w:shd w:val="clear"/>
        <w:jc w:val="center"/>
        <w:rPr>
          <w:rFonts w:hint="eastAsia" w:ascii="仿宋" w:hAnsi="仿宋" w:eastAsia="仿宋" w:cs="仿宋"/>
          <w:b/>
          <w:color w:val="auto"/>
          <w:kern w:val="0"/>
          <w:sz w:val="32"/>
          <w:szCs w:val="32"/>
          <w:highlight w:val="none"/>
        </w:rPr>
      </w:pPr>
    </w:p>
    <w:p w14:paraId="6C569A52">
      <w:pPr>
        <w:shd w:val="clear"/>
        <w:jc w:val="center"/>
        <w:rPr>
          <w:rFonts w:hint="eastAsia" w:ascii="仿宋" w:hAnsi="仿宋" w:eastAsia="仿宋" w:cs="仿宋"/>
          <w:b/>
          <w:color w:val="auto"/>
          <w:kern w:val="0"/>
          <w:sz w:val="32"/>
          <w:szCs w:val="32"/>
          <w:highlight w:val="none"/>
        </w:rPr>
      </w:pPr>
    </w:p>
    <w:p w14:paraId="75383C8E">
      <w:pPr>
        <w:shd w:val="clear"/>
        <w:jc w:val="center"/>
        <w:rPr>
          <w:rFonts w:hint="eastAsia" w:ascii="仿宋" w:hAnsi="仿宋" w:eastAsia="仿宋" w:cs="仿宋"/>
          <w:b/>
          <w:color w:val="auto"/>
          <w:kern w:val="0"/>
          <w:sz w:val="32"/>
          <w:szCs w:val="32"/>
          <w:highlight w:val="none"/>
        </w:rPr>
      </w:pPr>
    </w:p>
    <w:p w14:paraId="713E410B">
      <w:pPr>
        <w:shd w:val="clear"/>
        <w:jc w:val="center"/>
        <w:rPr>
          <w:rFonts w:hint="eastAsia" w:ascii="仿宋" w:hAnsi="仿宋" w:eastAsia="仿宋" w:cs="仿宋"/>
          <w:b/>
          <w:color w:val="auto"/>
          <w:kern w:val="0"/>
          <w:sz w:val="32"/>
          <w:szCs w:val="32"/>
          <w:highlight w:val="none"/>
        </w:rPr>
      </w:pPr>
    </w:p>
    <w:p w14:paraId="3E7E2C4C">
      <w:pPr>
        <w:shd w:val="clear"/>
        <w:jc w:val="center"/>
        <w:rPr>
          <w:rFonts w:hint="eastAsia" w:ascii="仿宋" w:hAnsi="仿宋" w:eastAsia="仿宋" w:cs="仿宋"/>
          <w:b/>
          <w:color w:val="auto"/>
          <w:kern w:val="0"/>
          <w:sz w:val="32"/>
          <w:szCs w:val="32"/>
          <w:highlight w:val="none"/>
        </w:rPr>
      </w:pPr>
    </w:p>
    <w:p w14:paraId="474C49D7">
      <w:pPr>
        <w:shd w:val="clea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71C9491">
      <w:pPr>
        <w:shd w:val="clea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249ADB3">
      <w:pPr>
        <w:shd w:val="clear"/>
        <w:jc w:val="center"/>
        <w:rPr>
          <w:rFonts w:hint="eastAsia" w:ascii="仿宋" w:hAnsi="仿宋" w:eastAsia="仿宋" w:cs="仿宋"/>
          <w:b/>
          <w:color w:val="auto"/>
          <w:kern w:val="0"/>
          <w:sz w:val="32"/>
          <w:szCs w:val="32"/>
          <w:highlight w:val="none"/>
        </w:rPr>
      </w:pPr>
    </w:p>
    <w:p w14:paraId="6F0B5BFC">
      <w:pPr>
        <w:shd w:val="clear"/>
        <w:jc w:val="center"/>
        <w:rPr>
          <w:rFonts w:hint="eastAsia" w:ascii="仿宋" w:hAnsi="仿宋" w:eastAsia="仿宋" w:cs="仿宋"/>
          <w:b/>
          <w:color w:val="auto"/>
          <w:kern w:val="0"/>
          <w:sz w:val="32"/>
          <w:szCs w:val="32"/>
          <w:highlight w:val="none"/>
        </w:rPr>
      </w:pPr>
    </w:p>
    <w:p w14:paraId="3132A5EB">
      <w:pPr>
        <w:shd w:val="clear"/>
        <w:jc w:val="center"/>
        <w:rPr>
          <w:rFonts w:hint="eastAsia" w:ascii="仿宋" w:hAnsi="仿宋" w:eastAsia="仿宋" w:cs="仿宋"/>
          <w:b/>
          <w:color w:val="auto"/>
          <w:kern w:val="0"/>
          <w:sz w:val="32"/>
          <w:szCs w:val="32"/>
          <w:highlight w:val="none"/>
        </w:rPr>
      </w:pPr>
    </w:p>
    <w:p w14:paraId="48CC737F">
      <w:pPr>
        <w:shd w:val="clea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EFC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17E398">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301DE97">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FD74498">
            <w:pPr>
              <w:shd w:val="clear"/>
              <w:spacing w:line="360" w:lineRule="auto"/>
              <w:jc w:val="center"/>
              <w:rPr>
                <w:rFonts w:hint="eastAsia" w:ascii="仿宋" w:hAnsi="仿宋" w:eastAsia="仿宋" w:cs="仿宋"/>
                <w:b/>
                <w:color w:val="auto"/>
                <w:sz w:val="24"/>
                <w:highlight w:val="none"/>
              </w:rPr>
            </w:pPr>
          </w:p>
          <w:p w14:paraId="6646E1A4">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1DC4B23">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93BC996">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CC65983">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2DC9F00">
            <w:pPr>
              <w:shd w:val="clear"/>
              <w:spacing w:line="360" w:lineRule="auto"/>
              <w:jc w:val="center"/>
              <w:rPr>
                <w:rFonts w:hint="eastAsia" w:ascii="仿宋" w:hAnsi="仿宋" w:eastAsia="仿宋" w:cs="仿宋"/>
                <w:b/>
                <w:color w:val="auto"/>
                <w:sz w:val="24"/>
                <w:highlight w:val="none"/>
              </w:rPr>
            </w:pPr>
          </w:p>
          <w:p w14:paraId="150907A2">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89FAFAB">
            <w:pPr>
              <w:shd w:val="clear"/>
              <w:spacing w:line="360" w:lineRule="auto"/>
              <w:jc w:val="center"/>
              <w:rPr>
                <w:rFonts w:hint="eastAsia" w:ascii="仿宋" w:hAnsi="仿宋" w:eastAsia="仿宋" w:cs="仿宋"/>
                <w:b/>
                <w:color w:val="auto"/>
                <w:sz w:val="24"/>
                <w:highlight w:val="none"/>
              </w:rPr>
            </w:pPr>
          </w:p>
        </w:tc>
      </w:tr>
      <w:tr w14:paraId="513F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3BA587">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A2F6CF2">
            <w:pPr>
              <w:shd w:val="clea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A9C0F6C">
            <w:pPr>
              <w:shd w:val="clea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5AA8B8">
            <w:pPr>
              <w:shd w:val="clea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16CCBDF">
            <w:pPr>
              <w:shd w:val="clea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09B4B1C">
            <w:pPr>
              <w:shd w:val="clea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6BDA7B1">
            <w:pPr>
              <w:shd w:val="clear"/>
              <w:spacing w:line="360" w:lineRule="auto"/>
              <w:jc w:val="center"/>
              <w:rPr>
                <w:rFonts w:hint="eastAsia" w:ascii="仿宋" w:hAnsi="仿宋" w:eastAsia="仿宋" w:cs="仿宋"/>
                <w:color w:val="auto"/>
                <w:sz w:val="24"/>
                <w:highlight w:val="none"/>
              </w:rPr>
            </w:pPr>
          </w:p>
        </w:tc>
      </w:tr>
      <w:tr w14:paraId="6ACA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E847AE">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980DC57">
            <w:pPr>
              <w:shd w:val="clea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2A05AA">
            <w:pPr>
              <w:shd w:val="clea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0D4598">
            <w:pPr>
              <w:shd w:val="clea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12D19E">
            <w:pPr>
              <w:shd w:val="clea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F0206FB">
            <w:pPr>
              <w:shd w:val="clea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C83E5FC">
            <w:pPr>
              <w:shd w:val="clear"/>
              <w:spacing w:line="360" w:lineRule="auto"/>
              <w:jc w:val="center"/>
              <w:rPr>
                <w:rFonts w:hint="eastAsia" w:ascii="仿宋" w:hAnsi="仿宋" w:eastAsia="仿宋" w:cs="仿宋"/>
                <w:color w:val="auto"/>
                <w:sz w:val="24"/>
                <w:highlight w:val="none"/>
              </w:rPr>
            </w:pPr>
          </w:p>
        </w:tc>
      </w:tr>
      <w:tr w14:paraId="6CB5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50623A">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45FEFE4">
            <w:pPr>
              <w:shd w:val="clea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FFC95C">
            <w:pPr>
              <w:shd w:val="clea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D1E222">
            <w:pPr>
              <w:shd w:val="clea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01B288">
            <w:pPr>
              <w:shd w:val="clea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CF9FE32">
            <w:pPr>
              <w:shd w:val="clea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0A72F65">
            <w:pPr>
              <w:shd w:val="clear"/>
              <w:spacing w:line="360" w:lineRule="auto"/>
              <w:jc w:val="center"/>
              <w:rPr>
                <w:rFonts w:hint="eastAsia" w:ascii="仿宋" w:hAnsi="仿宋" w:eastAsia="仿宋" w:cs="仿宋"/>
                <w:color w:val="auto"/>
                <w:sz w:val="24"/>
                <w:highlight w:val="none"/>
              </w:rPr>
            </w:pPr>
          </w:p>
        </w:tc>
      </w:tr>
    </w:tbl>
    <w:p w14:paraId="614FAD66">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4F276C8">
      <w:pPr>
        <w:shd w:val="clear"/>
        <w:jc w:val="center"/>
        <w:rPr>
          <w:rFonts w:hint="eastAsia" w:ascii="仿宋" w:hAnsi="仿宋" w:eastAsia="仿宋" w:cs="仿宋"/>
          <w:b/>
          <w:color w:val="auto"/>
          <w:kern w:val="0"/>
          <w:sz w:val="32"/>
          <w:szCs w:val="32"/>
          <w:highlight w:val="none"/>
        </w:rPr>
      </w:pPr>
    </w:p>
    <w:p w14:paraId="2BEE68DD">
      <w:pPr>
        <w:shd w:val="clear"/>
        <w:jc w:val="center"/>
        <w:rPr>
          <w:rFonts w:hint="eastAsia" w:ascii="仿宋" w:hAnsi="仿宋" w:eastAsia="仿宋" w:cs="仿宋"/>
          <w:b/>
          <w:color w:val="auto"/>
          <w:kern w:val="0"/>
          <w:sz w:val="32"/>
          <w:szCs w:val="32"/>
          <w:highlight w:val="none"/>
        </w:rPr>
      </w:pPr>
    </w:p>
    <w:p w14:paraId="04799959">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5DE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8C23D9">
            <w:pPr>
              <w:shd w:val="clea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2210EFB2">
            <w:pPr>
              <w:shd w:val="clea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480AE4B">
            <w:pPr>
              <w:shd w:val="clea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51F143E9">
            <w:pPr>
              <w:shd w:val="clea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514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6BC79B">
            <w:pPr>
              <w:shd w:val="clea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80A6950">
            <w:pPr>
              <w:shd w:val="clear"/>
              <w:jc w:val="center"/>
              <w:rPr>
                <w:rFonts w:hint="eastAsia" w:ascii="仿宋" w:hAnsi="仿宋" w:eastAsia="仿宋" w:cs="仿宋"/>
                <w:b/>
                <w:color w:val="auto"/>
                <w:kern w:val="0"/>
                <w:sz w:val="32"/>
                <w:szCs w:val="32"/>
                <w:highlight w:val="none"/>
              </w:rPr>
            </w:pPr>
          </w:p>
        </w:tc>
        <w:tc>
          <w:tcPr>
            <w:tcW w:w="3546" w:type="dxa"/>
          </w:tcPr>
          <w:p w14:paraId="1633F872">
            <w:pPr>
              <w:shd w:val="clear"/>
              <w:jc w:val="center"/>
              <w:rPr>
                <w:rFonts w:hint="eastAsia" w:ascii="仿宋" w:hAnsi="仿宋" w:eastAsia="仿宋" w:cs="仿宋"/>
                <w:b/>
                <w:color w:val="auto"/>
                <w:kern w:val="0"/>
                <w:sz w:val="32"/>
                <w:szCs w:val="32"/>
                <w:highlight w:val="none"/>
              </w:rPr>
            </w:pPr>
          </w:p>
        </w:tc>
        <w:tc>
          <w:tcPr>
            <w:tcW w:w="1276" w:type="dxa"/>
          </w:tcPr>
          <w:p w14:paraId="6124843A">
            <w:pPr>
              <w:shd w:val="clear"/>
              <w:jc w:val="center"/>
              <w:rPr>
                <w:rFonts w:hint="eastAsia" w:ascii="仿宋" w:hAnsi="仿宋" w:eastAsia="仿宋" w:cs="仿宋"/>
                <w:b/>
                <w:color w:val="auto"/>
                <w:kern w:val="0"/>
                <w:sz w:val="32"/>
                <w:szCs w:val="32"/>
                <w:highlight w:val="none"/>
              </w:rPr>
            </w:pPr>
          </w:p>
        </w:tc>
      </w:tr>
      <w:tr w14:paraId="7CD8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54FCAC">
            <w:pPr>
              <w:shd w:val="clea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9409351">
            <w:pPr>
              <w:shd w:val="clear"/>
              <w:jc w:val="center"/>
              <w:rPr>
                <w:rFonts w:hint="eastAsia" w:ascii="仿宋" w:hAnsi="仿宋" w:eastAsia="仿宋" w:cs="仿宋"/>
                <w:b/>
                <w:color w:val="auto"/>
                <w:kern w:val="0"/>
                <w:sz w:val="32"/>
                <w:szCs w:val="32"/>
                <w:highlight w:val="none"/>
              </w:rPr>
            </w:pPr>
          </w:p>
        </w:tc>
        <w:tc>
          <w:tcPr>
            <w:tcW w:w="3546" w:type="dxa"/>
          </w:tcPr>
          <w:p w14:paraId="1B25789E">
            <w:pPr>
              <w:shd w:val="clear"/>
              <w:jc w:val="center"/>
              <w:rPr>
                <w:rFonts w:hint="eastAsia" w:ascii="仿宋" w:hAnsi="仿宋" w:eastAsia="仿宋" w:cs="仿宋"/>
                <w:b/>
                <w:color w:val="auto"/>
                <w:kern w:val="0"/>
                <w:sz w:val="32"/>
                <w:szCs w:val="32"/>
                <w:highlight w:val="none"/>
              </w:rPr>
            </w:pPr>
          </w:p>
        </w:tc>
        <w:tc>
          <w:tcPr>
            <w:tcW w:w="1276" w:type="dxa"/>
          </w:tcPr>
          <w:p w14:paraId="3F06D9F6">
            <w:pPr>
              <w:shd w:val="clear"/>
              <w:jc w:val="center"/>
              <w:rPr>
                <w:rFonts w:hint="eastAsia" w:ascii="仿宋" w:hAnsi="仿宋" w:eastAsia="仿宋" w:cs="仿宋"/>
                <w:b/>
                <w:color w:val="auto"/>
                <w:kern w:val="0"/>
                <w:sz w:val="32"/>
                <w:szCs w:val="32"/>
                <w:highlight w:val="none"/>
              </w:rPr>
            </w:pPr>
          </w:p>
        </w:tc>
      </w:tr>
      <w:tr w14:paraId="0415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7101D5">
            <w:pPr>
              <w:shd w:val="clea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BD043CF">
            <w:pPr>
              <w:shd w:val="clear"/>
              <w:jc w:val="center"/>
              <w:rPr>
                <w:rFonts w:hint="eastAsia" w:ascii="仿宋" w:hAnsi="仿宋" w:eastAsia="仿宋" w:cs="仿宋"/>
                <w:b/>
                <w:color w:val="auto"/>
                <w:kern w:val="0"/>
                <w:sz w:val="32"/>
                <w:szCs w:val="32"/>
                <w:highlight w:val="none"/>
              </w:rPr>
            </w:pPr>
          </w:p>
        </w:tc>
        <w:tc>
          <w:tcPr>
            <w:tcW w:w="3546" w:type="dxa"/>
          </w:tcPr>
          <w:p w14:paraId="33B51B8A">
            <w:pPr>
              <w:shd w:val="clear"/>
              <w:jc w:val="center"/>
              <w:rPr>
                <w:rFonts w:hint="eastAsia" w:ascii="仿宋" w:hAnsi="仿宋" w:eastAsia="仿宋" w:cs="仿宋"/>
                <w:b/>
                <w:color w:val="auto"/>
                <w:kern w:val="0"/>
                <w:sz w:val="32"/>
                <w:szCs w:val="32"/>
                <w:highlight w:val="none"/>
              </w:rPr>
            </w:pPr>
          </w:p>
        </w:tc>
        <w:tc>
          <w:tcPr>
            <w:tcW w:w="1276" w:type="dxa"/>
          </w:tcPr>
          <w:p w14:paraId="36FD281E">
            <w:pPr>
              <w:shd w:val="clear"/>
              <w:jc w:val="center"/>
              <w:rPr>
                <w:rFonts w:hint="eastAsia" w:ascii="仿宋" w:hAnsi="仿宋" w:eastAsia="仿宋" w:cs="仿宋"/>
                <w:b/>
                <w:color w:val="auto"/>
                <w:kern w:val="0"/>
                <w:sz w:val="32"/>
                <w:szCs w:val="32"/>
                <w:highlight w:val="none"/>
              </w:rPr>
            </w:pPr>
          </w:p>
        </w:tc>
      </w:tr>
    </w:tbl>
    <w:p w14:paraId="7F19B781">
      <w:pPr>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41F4D58D">
      <w:pPr>
        <w:shd w:val="clear"/>
        <w:jc w:val="center"/>
        <w:rPr>
          <w:rFonts w:hint="eastAsia" w:ascii="仿宋" w:hAnsi="仿宋" w:eastAsia="仿宋" w:cs="仿宋"/>
          <w:b/>
          <w:color w:val="auto"/>
          <w:kern w:val="0"/>
          <w:sz w:val="32"/>
          <w:szCs w:val="32"/>
          <w:highlight w:val="none"/>
        </w:rPr>
      </w:pPr>
    </w:p>
    <w:p w14:paraId="7DDDBC85">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1B7D383">
      <w:pPr>
        <w:shd w:val="clear"/>
        <w:ind w:firstLine="1911" w:firstLineChars="595"/>
        <w:rPr>
          <w:rFonts w:hint="eastAsia" w:ascii="仿宋" w:hAnsi="仿宋" w:eastAsia="仿宋" w:cs="仿宋"/>
          <w:b/>
          <w:bCs/>
          <w:color w:val="auto"/>
          <w:sz w:val="32"/>
          <w:szCs w:val="32"/>
          <w:highlight w:val="none"/>
        </w:rPr>
      </w:pPr>
    </w:p>
    <w:p w14:paraId="1AD36774">
      <w:pPr>
        <w:shd w:val="clear"/>
        <w:ind w:firstLine="1911" w:firstLineChars="595"/>
        <w:rPr>
          <w:rFonts w:hint="eastAsia" w:ascii="仿宋" w:hAnsi="仿宋" w:eastAsia="仿宋" w:cs="仿宋"/>
          <w:b/>
          <w:bCs/>
          <w:color w:val="auto"/>
          <w:sz w:val="32"/>
          <w:szCs w:val="32"/>
          <w:highlight w:val="none"/>
        </w:rPr>
      </w:pPr>
    </w:p>
    <w:p w14:paraId="58BFA86F">
      <w:pPr>
        <w:shd w:val="clear"/>
        <w:ind w:firstLine="1911" w:firstLineChars="595"/>
        <w:rPr>
          <w:rFonts w:hint="eastAsia" w:ascii="仿宋" w:hAnsi="仿宋" w:eastAsia="仿宋" w:cs="仿宋"/>
          <w:b/>
          <w:bCs/>
          <w:color w:val="auto"/>
          <w:sz w:val="32"/>
          <w:szCs w:val="32"/>
          <w:highlight w:val="none"/>
        </w:rPr>
      </w:pPr>
    </w:p>
    <w:p w14:paraId="044EECBC">
      <w:pPr>
        <w:widowControl/>
        <w:shd w:val="clear"/>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709AD67">
      <w:pPr>
        <w:shd w:val="clea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10AF798">
      <w:pPr>
        <w:shd w:val="clear"/>
        <w:snapToGrid w:val="0"/>
        <w:spacing w:line="360" w:lineRule="auto"/>
        <w:rPr>
          <w:rFonts w:hint="eastAsia" w:ascii="仿宋" w:hAnsi="仿宋" w:eastAsia="仿宋" w:cs="仿宋"/>
          <w:color w:val="auto"/>
          <w:sz w:val="24"/>
          <w:highlight w:val="none"/>
        </w:rPr>
      </w:pPr>
    </w:p>
    <w:p w14:paraId="060F1D58">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建德市李家镇人民政府</w:t>
      </w:r>
      <w:r>
        <w:rPr>
          <w:rFonts w:hint="eastAsia" w:ascii="仿宋" w:hAnsi="仿宋" w:eastAsia="仿宋" w:cs="仿宋"/>
          <w:color w:val="auto"/>
          <w:sz w:val="24"/>
          <w:highlight w:val="none"/>
        </w:rPr>
        <w:t>、浙江中正工程项目管理有限公司</w:t>
      </w:r>
      <w:r>
        <w:rPr>
          <w:rFonts w:hint="eastAsia" w:ascii="仿宋" w:hAnsi="仿宋" w:eastAsia="仿宋" w:cs="仿宋"/>
          <w:color w:val="auto"/>
          <w:kern w:val="0"/>
          <w:sz w:val="24"/>
          <w:highlight w:val="none"/>
          <w:lang w:val="zh-CN"/>
        </w:rPr>
        <w:t>：</w:t>
      </w:r>
    </w:p>
    <w:p w14:paraId="13A90233">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4B5D15F">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C812C31">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6F92EA5">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0511FBE">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B60C07C">
      <w:pPr>
        <w:shd w:val="clea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A5A77D4">
      <w:pPr>
        <w:shd w:val="clea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96676D6">
      <w:pPr>
        <w:shd w:val="clea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C88F808">
      <w:pPr>
        <w:shd w:val="clea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313A7B5">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EF9BC06">
      <w:pPr>
        <w:shd w:val="clear"/>
        <w:autoSpaceDE w:val="0"/>
        <w:autoSpaceDN w:val="0"/>
        <w:spacing w:line="360" w:lineRule="auto"/>
        <w:ind w:left="2"/>
        <w:jc w:val="left"/>
        <w:rPr>
          <w:rFonts w:hint="eastAsia" w:ascii="仿宋" w:hAnsi="仿宋" w:eastAsia="仿宋" w:cs="仿宋"/>
          <w:color w:val="auto"/>
          <w:kern w:val="0"/>
          <w:sz w:val="24"/>
          <w:highlight w:val="none"/>
          <w:lang w:val="zh-CN"/>
        </w:rPr>
      </w:pPr>
    </w:p>
    <w:p w14:paraId="0301867D">
      <w:pPr>
        <w:shd w:val="clear"/>
        <w:autoSpaceDE w:val="0"/>
        <w:autoSpaceDN w:val="0"/>
        <w:spacing w:line="360" w:lineRule="auto"/>
        <w:ind w:left="2"/>
        <w:jc w:val="left"/>
        <w:rPr>
          <w:rFonts w:hint="eastAsia" w:ascii="仿宋" w:hAnsi="仿宋" w:eastAsia="仿宋" w:cs="仿宋"/>
          <w:color w:val="auto"/>
          <w:kern w:val="0"/>
          <w:sz w:val="24"/>
          <w:highlight w:val="none"/>
          <w:lang w:val="zh-CN"/>
        </w:rPr>
      </w:pPr>
    </w:p>
    <w:p w14:paraId="7C813657">
      <w:pPr>
        <w:shd w:val="clear"/>
        <w:autoSpaceDE w:val="0"/>
        <w:autoSpaceDN w:val="0"/>
        <w:spacing w:line="360" w:lineRule="auto"/>
        <w:ind w:left="2"/>
        <w:jc w:val="left"/>
        <w:rPr>
          <w:rFonts w:hint="eastAsia" w:ascii="仿宋" w:hAnsi="仿宋" w:eastAsia="仿宋" w:cs="仿宋"/>
          <w:color w:val="auto"/>
          <w:kern w:val="0"/>
          <w:sz w:val="24"/>
          <w:highlight w:val="none"/>
          <w:lang w:val="zh-CN"/>
        </w:rPr>
      </w:pPr>
    </w:p>
    <w:p w14:paraId="6C1B6AB3">
      <w:pPr>
        <w:shd w:val="clea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5A45BE6">
      <w:pPr>
        <w:shd w:val="clea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C1B0127">
      <w:pPr>
        <w:shd w:val="clear"/>
        <w:spacing w:line="360" w:lineRule="auto"/>
        <w:jc w:val="center"/>
        <w:rPr>
          <w:rFonts w:hint="eastAsia" w:ascii="仿宋" w:hAnsi="仿宋" w:eastAsia="仿宋" w:cs="仿宋"/>
          <w:b/>
          <w:bCs/>
          <w:color w:val="auto"/>
          <w:sz w:val="24"/>
          <w:highlight w:val="none"/>
        </w:rPr>
      </w:pPr>
    </w:p>
    <w:p w14:paraId="32B560F0">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2C411F2">
      <w:pPr>
        <w:shd w:val="clear"/>
        <w:spacing w:line="360" w:lineRule="auto"/>
        <w:jc w:val="center"/>
        <w:rPr>
          <w:rFonts w:hint="eastAsia" w:ascii="仿宋" w:hAnsi="仿宋" w:eastAsia="仿宋" w:cs="仿宋"/>
          <w:b/>
          <w:bCs/>
          <w:color w:val="auto"/>
          <w:sz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6AC46588">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783CC77">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80B04E0">
      <w:pPr>
        <w:shd w:val="clear"/>
        <w:spacing w:line="360" w:lineRule="auto"/>
        <w:jc w:val="center"/>
        <w:outlineLvl w:val="0"/>
        <w:rPr>
          <w:rFonts w:hint="eastAsia" w:ascii="仿宋" w:hAnsi="仿宋" w:eastAsia="仿宋" w:cs="仿宋"/>
          <w:b/>
          <w:color w:val="auto"/>
          <w:kern w:val="0"/>
          <w:sz w:val="36"/>
          <w:szCs w:val="36"/>
          <w:highlight w:val="none"/>
        </w:rPr>
      </w:pPr>
    </w:p>
    <w:p w14:paraId="4686220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57F32D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2D47D05">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1F28920">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C2F533D">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F340EB1">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BC6629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3C3D9A6">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8437D7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C4DA625">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5A672CB">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488B309">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A84D1FA">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E85F9D9">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E364FF7">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9B37B7C">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74909A5">
      <w:pPr>
        <w:pStyle w:val="694"/>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14:paraId="2E0C108C">
      <w:pPr>
        <w:pStyle w:val="694"/>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496C01A">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建德市李家镇人民政府</w:t>
      </w:r>
      <w:r>
        <w:rPr>
          <w:rFonts w:hint="eastAsia" w:ascii="仿宋" w:hAnsi="仿宋" w:eastAsia="仿宋" w:cs="仿宋"/>
          <w:color w:val="auto"/>
          <w:sz w:val="24"/>
          <w:highlight w:val="none"/>
        </w:rPr>
        <w:t>、浙江中正工程项目管理有限公司</w:t>
      </w:r>
      <w:r>
        <w:rPr>
          <w:rFonts w:hint="eastAsia" w:ascii="仿宋" w:hAnsi="仿宋" w:eastAsia="仿宋" w:cs="仿宋"/>
          <w:color w:val="auto"/>
          <w:kern w:val="0"/>
          <w:sz w:val="24"/>
          <w:highlight w:val="none"/>
          <w:lang w:val="zh-CN"/>
        </w:rPr>
        <w:t>：</w:t>
      </w:r>
    </w:p>
    <w:p w14:paraId="74673F77">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建德市李家镇2025年度集镇保洁、垃圾分类和全镇垃圾清运采购项目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JD2025BF-039</w:t>
      </w:r>
      <w:r>
        <w:rPr>
          <w:rFonts w:hint="eastAsia" w:ascii="仿宋" w:hAnsi="仿宋" w:eastAsia="仿宋" w:cs="仿宋"/>
          <w:color w:val="auto"/>
          <w:sz w:val="24"/>
          <w:highlight w:val="none"/>
        </w:rPr>
        <w:t xml:space="preserve"> 】的实施</w:t>
      </w:r>
      <w:r>
        <w:rPr>
          <w:rFonts w:hint="eastAsia" w:ascii="仿宋" w:hAnsi="仿宋" w:eastAsia="仿宋" w:cs="仿宋"/>
          <w:color w:val="auto"/>
          <w:kern w:val="0"/>
          <w:sz w:val="24"/>
          <w:highlight w:val="none"/>
          <w:lang w:val="zh-CN"/>
        </w:rPr>
        <w:t>。</w:t>
      </w:r>
    </w:p>
    <w:p w14:paraId="03F46BB4">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407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2F92546">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08BEDF35">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70995E78">
            <w:pPr>
              <w:shd w:val="clear"/>
              <w:spacing w:line="360" w:lineRule="auto"/>
              <w:jc w:val="center"/>
              <w:rPr>
                <w:rFonts w:hint="eastAsia" w:ascii="仿宋" w:hAnsi="仿宋" w:eastAsia="仿宋" w:cs="仿宋"/>
                <w:b/>
                <w:color w:val="auto"/>
                <w:sz w:val="24"/>
                <w:highlight w:val="none"/>
              </w:rPr>
            </w:pPr>
          </w:p>
          <w:p w14:paraId="3062E7B5">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1A435583">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35B39732">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5C063709">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0CDF6E25">
            <w:pPr>
              <w:shd w:val="clear"/>
              <w:spacing w:line="360" w:lineRule="auto"/>
              <w:jc w:val="center"/>
              <w:rPr>
                <w:rFonts w:hint="eastAsia" w:ascii="仿宋" w:hAnsi="仿宋" w:eastAsia="仿宋" w:cs="仿宋"/>
                <w:b/>
                <w:color w:val="auto"/>
                <w:sz w:val="24"/>
                <w:highlight w:val="none"/>
              </w:rPr>
            </w:pPr>
          </w:p>
          <w:p w14:paraId="6B3C27DF">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4A1A78B6">
            <w:pPr>
              <w:shd w:val="clear"/>
              <w:spacing w:line="360" w:lineRule="auto"/>
              <w:jc w:val="center"/>
              <w:rPr>
                <w:rFonts w:hint="eastAsia" w:ascii="仿宋" w:hAnsi="仿宋" w:eastAsia="仿宋" w:cs="仿宋"/>
                <w:b/>
                <w:color w:val="auto"/>
                <w:sz w:val="24"/>
                <w:highlight w:val="none"/>
              </w:rPr>
            </w:pPr>
          </w:p>
          <w:p w14:paraId="07BA073E">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9D8D4A3">
            <w:pPr>
              <w:shd w:val="clear"/>
              <w:spacing w:line="360" w:lineRule="auto"/>
              <w:jc w:val="center"/>
              <w:rPr>
                <w:rFonts w:hint="eastAsia" w:ascii="仿宋" w:hAnsi="仿宋" w:eastAsia="仿宋" w:cs="仿宋"/>
                <w:b/>
                <w:color w:val="auto"/>
                <w:sz w:val="24"/>
                <w:highlight w:val="none"/>
              </w:rPr>
            </w:pPr>
          </w:p>
        </w:tc>
      </w:tr>
      <w:tr w14:paraId="5100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9C79230">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2B5AAE2F">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149E15E4">
            <w:pPr>
              <w:shd w:val="clear"/>
              <w:snapToGrid w:val="0"/>
              <w:spacing w:line="360" w:lineRule="auto"/>
              <w:jc w:val="center"/>
              <w:rPr>
                <w:rFonts w:hint="eastAsia" w:ascii="仿宋" w:hAnsi="仿宋" w:eastAsia="仿宋" w:cs="仿宋"/>
                <w:color w:val="auto"/>
                <w:sz w:val="24"/>
                <w:highlight w:val="none"/>
              </w:rPr>
            </w:pPr>
          </w:p>
        </w:tc>
        <w:tc>
          <w:tcPr>
            <w:tcW w:w="2410" w:type="dxa"/>
            <w:vAlign w:val="center"/>
          </w:tcPr>
          <w:p w14:paraId="1107F0F3">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22770E8D">
            <w:pPr>
              <w:shd w:val="clear"/>
              <w:snapToGrid w:val="0"/>
              <w:spacing w:line="360" w:lineRule="auto"/>
              <w:jc w:val="center"/>
              <w:rPr>
                <w:rFonts w:hint="eastAsia" w:ascii="仿宋" w:hAnsi="仿宋" w:eastAsia="仿宋" w:cs="仿宋"/>
                <w:color w:val="auto"/>
                <w:sz w:val="24"/>
                <w:highlight w:val="none"/>
              </w:rPr>
            </w:pPr>
          </w:p>
        </w:tc>
        <w:tc>
          <w:tcPr>
            <w:tcW w:w="2126" w:type="dxa"/>
            <w:vAlign w:val="center"/>
          </w:tcPr>
          <w:p w14:paraId="7FE3EF0D">
            <w:pPr>
              <w:shd w:val="clear"/>
              <w:spacing w:line="360" w:lineRule="auto"/>
              <w:jc w:val="center"/>
              <w:rPr>
                <w:rFonts w:hint="eastAsia" w:ascii="仿宋" w:hAnsi="仿宋" w:eastAsia="仿宋" w:cs="仿宋"/>
                <w:color w:val="auto"/>
                <w:sz w:val="24"/>
                <w:highlight w:val="none"/>
              </w:rPr>
            </w:pPr>
          </w:p>
        </w:tc>
        <w:tc>
          <w:tcPr>
            <w:tcW w:w="2127" w:type="dxa"/>
          </w:tcPr>
          <w:p w14:paraId="0450EDD0">
            <w:pPr>
              <w:shd w:val="clear"/>
              <w:spacing w:line="360" w:lineRule="auto"/>
              <w:jc w:val="center"/>
              <w:rPr>
                <w:rFonts w:hint="eastAsia" w:ascii="仿宋" w:hAnsi="仿宋" w:eastAsia="仿宋" w:cs="仿宋"/>
                <w:color w:val="auto"/>
                <w:sz w:val="24"/>
                <w:highlight w:val="none"/>
              </w:rPr>
            </w:pPr>
          </w:p>
        </w:tc>
        <w:tc>
          <w:tcPr>
            <w:tcW w:w="2126" w:type="dxa"/>
            <w:vAlign w:val="center"/>
          </w:tcPr>
          <w:p w14:paraId="4FDBEB6F">
            <w:pPr>
              <w:shd w:val="clear"/>
              <w:spacing w:line="360" w:lineRule="auto"/>
              <w:jc w:val="center"/>
              <w:rPr>
                <w:rFonts w:hint="eastAsia" w:ascii="仿宋" w:hAnsi="仿宋" w:eastAsia="仿宋" w:cs="仿宋"/>
                <w:color w:val="auto"/>
                <w:sz w:val="24"/>
                <w:highlight w:val="none"/>
              </w:rPr>
            </w:pPr>
          </w:p>
        </w:tc>
      </w:tr>
      <w:tr w14:paraId="76B9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DEED52">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3FC3B540">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6D20E192">
            <w:pPr>
              <w:shd w:val="clear"/>
              <w:snapToGrid w:val="0"/>
              <w:spacing w:line="360" w:lineRule="auto"/>
              <w:jc w:val="center"/>
              <w:rPr>
                <w:rFonts w:hint="eastAsia" w:ascii="仿宋" w:hAnsi="仿宋" w:eastAsia="仿宋" w:cs="仿宋"/>
                <w:color w:val="auto"/>
                <w:sz w:val="24"/>
                <w:highlight w:val="none"/>
              </w:rPr>
            </w:pPr>
          </w:p>
        </w:tc>
        <w:tc>
          <w:tcPr>
            <w:tcW w:w="2410" w:type="dxa"/>
            <w:vAlign w:val="center"/>
          </w:tcPr>
          <w:p w14:paraId="33CA1171">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00C8907A">
            <w:pPr>
              <w:shd w:val="clear"/>
              <w:snapToGrid w:val="0"/>
              <w:spacing w:line="360" w:lineRule="auto"/>
              <w:jc w:val="center"/>
              <w:rPr>
                <w:rFonts w:hint="eastAsia" w:ascii="仿宋" w:hAnsi="仿宋" w:eastAsia="仿宋" w:cs="仿宋"/>
                <w:color w:val="auto"/>
                <w:sz w:val="24"/>
                <w:highlight w:val="none"/>
              </w:rPr>
            </w:pPr>
          </w:p>
        </w:tc>
        <w:tc>
          <w:tcPr>
            <w:tcW w:w="2126" w:type="dxa"/>
            <w:vAlign w:val="center"/>
          </w:tcPr>
          <w:p w14:paraId="7B97F8E2">
            <w:pPr>
              <w:shd w:val="clear"/>
              <w:spacing w:line="360" w:lineRule="auto"/>
              <w:jc w:val="center"/>
              <w:rPr>
                <w:rFonts w:hint="eastAsia" w:ascii="仿宋" w:hAnsi="仿宋" w:eastAsia="仿宋" w:cs="仿宋"/>
                <w:color w:val="auto"/>
                <w:sz w:val="24"/>
                <w:highlight w:val="none"/>
              </w:rPr>
            </w:pPr>
          </w:p>
        </w:tc>
        <w:tc>
          <w:tcPr>
            <w:tcW w:w="2127" w:type="dxa"/>
          </w:tcPr>
          <w:p w14:paraId="328647C6">
            <w:pPr>
              <w:shd w:val="clear"/>
              <w:spacing w:line="360" w:lineRule="auto"/>
              <w:jc w:val="center"/>
              <w:rPr>
                <w:rFonts w:hint="eastAsia" w:ascii="仿宋" w:hAnsi="仿宋" w:eastAsia="仿宋" w:cs="仿宋"/>
                <w:color w:val="auto"/>
                <w:sz w:val="24"/>
                <w:highlight w:val="none"/>
              </w:rPr>
            </w:pPr>
          </w:p>
        </w:tc>
        <w:tc>
          <w:tcPr>
            <w:tcW w:w="2126" w:type="dxa"/>
            <w:vAlign w:val="center"/>
          </w:tcPr>
          <w:p w14:paraId="52889739">
            <w:pPr>
              <w:shd w:val="clear"/>
              <w:spacing w:line="360" w:lineRule="auto"/>
              <w:jc w:val="center"/>
              <w:rPr>
                <w:rFonts w:hint="eastAsia" w:ascii="仿宋" w:hAnsi="仿宋" w:eastAsia="仿宋" w:cs="仿宋"/>
                <w:color w:val="auto"/>
                <w:sz w:val="24"/>
                <w:highlight w:val="none"/>
              </w:rPr>
            </w:pPr>
          </w:p>
        </w:tc>
      </w:tr>
      <w:tr w14:paraId="10CF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F37374">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35C4931F">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55BED6E0">
            <w:pPr>
              <w:shd w:val="clear"/>
              <w:snapToGrid w:val="0"/>
              <w:spacing w:line="360" w:lineRule="auto"/>
              <w:jc w:val="center"/>
              <w:rPr>
                <w:rFonts w:hint="eastAsia" w:ascii="仿宋" w:hAnsi="仿宋" w:eastAsia="仿宋" w:cs="仿宋"/>
                <w:color w:val="auto"/>
                <w:sz w:val="24"/>
                <w:highlight w:val="none"/>
              </w:rPr>
            </w:pPr>
          </w:p>
        </w:tc>
        <w:tc>
          <w:tcPr>
            <w:tcW w:w="2410" w:type="dxa"/>
            <w:vAlign w:val="center"/>
          </w:tcPr>
          <w:p w14:paraId="7744F24F">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5737D7BD">
            <w:pPr>
              <w:shd w:val="clear"/>
              <w:snapToGrid w:val="0"/>
              <w:spacing w:line="360" w:lineRule="auto"/>
              <w:jc w:val="center"/>
              <w:rPr>
                <w:rFonts w:hint="eastAsia" w:ascii="仿宋" w:hAnsi="仿宋" w:eastAsia="仿宋" w:cs="仿宋"/>
                <w:color w:val="auto"/>
                <w:sz w:val="24"/>
                <w:highlight w:val="none"/>
              </w:rPr>
            </w:pPr>
          </w:p>
        </w:tc>
        <w:tc>
          <w:tcPr>
            <w:tcW w:w="2126" w:type="dxa"/>
            <w:vAlign w:val="center"/>
          </w:tcPr>
          <w:p w14:paraId="53B6E12C">
            <w:pPr>
              <w:shd w:val="clear"/>
              <w:spacing w:line="360" w:lineRule="auto"/>
              <w:jc w:val="center"/>
              <w:rPr>
                <w:rFonts w:hint="eastAsia" w:ascii="仿宋" w:hAnsi="仿宋" w:eastAsia="仿宋" w:cs="仿宋"/>
                <w:color w:val="auto"/>
                <w:sz w:val="24"/>
                <w:highlight w:val="none"/>
              </w:rPr>
            </w:pPr>
          </w:p>
        </w:tc>
        <w:tc>
          <w:tcPr>
            <w:tcW w:w="2127" w:type="dxa"/>
          </w:tcPr>
          <w:p w14:paraId="5035A317">
            <w:pPr>
              <w:shd w:val="clear"/>
              <w:spacing w:line="360" w:lineRule="auto"/>
              <w:jc w:val="center"/>
              <w:rPr>
                <w:rFonts w:hint="eastAsia" w:ascii="仿宋" w:hAnsi="仿宋" w:eastAsia="仿宋" w:cs="仿宋"/>
                <w:color w:val="auto"/>
                <w:sz w:val="24"/>
                <w:highlight w:val="none"/>
              </w:rPr>
            </w:pPr>
          </w:p>
        </w:tc>
        <w:tc>
          <w:tcPr>
            <w:tcW w:w="2126" w:type="dxa"/>
            <w:vAlign w:val="center"/>
          </w:tcPr>
          <w:p w14:paraId="0F2E20D7">
            <w:pPr>
              <w:shd w:val="clear"/>
              <w:spacing w:line="360" w:lineRule="auto"/>
              <w:jc w:val="center"/>
              <w:rPr>
                <w:rFonts w:hint="eastAsia" w:ascii="仿宋" w:hAnsi="仿宋" w:eastAsia="仿宋" w:cs="仿宋"/>
                <w:color w:val="auto"/>
                <w:sz w:val="24"/>
                <w:highlight w:val="none"/>
              </w:rPr>
            </w:pPr>
          </w:p>
        </w:tc>
      </w:tr>
      <w:tr w14:paraId="0D7F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9752B4">
            <w:pPr>
              <w:shd w:val="clear"/>
              <w:spacing w:line="360" w:lineRule="auto"/>
              <w:jc w:val="center"/>
              <w:rPr>
                <w:rFonts w:hint="eastAsia" w:ascii="仿宋" w:hAnsi="仿宋" w:eastAsia="仿宋" w:cs="仿宋"/>
                <w:color w:val="auto"/>
                <w:sz w:val="24"/>
                <w:highlight w:val="none"/>
              </w:rPr>
            </w:pPr>
          </w:p>
        </w:tc>
        <w:tc>
          <w:tcPr>
            <w:tcW w:w="992" w:type="dxa"/>
            <w:vAlign w:val="center"/>
          </w:tcPr>
          <w:p w14:paraId="7C9C8221">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737A69E0">
            <w:pPr>
              <w:shd w:val="clear"/>
              <w:snapToGrid w:val="0"/>
              <w:spacing w:line="360" w:lineRule="auto"/>
              <w:jc w:val="center"/>
              <w:rPr>
                <w:rFonts w:hint="eastAsia" w:ascii="仿宋" w:hAnsi="仿宋" w:eastAsia="仿宋" w:cs="仿宋"/>
                <w:color w:val="auto"/>
                <w:sz w:val="24"/>
                <w:highlight w:val="none"/>
              </w:rPr>
            </w:pPr>
          </w:p>
        </w:tc>
        <w:tc>
          <w:tcPr>
            <w:tcW w:w="2410" w:type="dxa"/>
            <w:vAlign w:val="center"/>
          </w:tcPr>
          <w:p w14:paraId="5402CABE">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343F94FC">
            <w:pPr>
              <w:shd w:val="clear"/>
              <w:snapToGrid w:val="0"/>
              <w:spacing w:line="360" w:lineRule="auto"/>
              <w:jc w:val="center"/>
              <w:rPr>
                <w:rFonts w:hint="eastAsia" w:ascii="仿宋" w:hAnsi="仿宋" w:eastAsia="仿宋" w:cs="仿宋"/>
                <w:color w:val="auto"/>
                <w:sz w:val="24"/>
                <w:highlight w:val="none"/>
              </w:rPr>
            </w:pPr>
          </w:p>
        </w:tc>
        <w:tc>
          <w:tcPr>
            <w:tcW w:w="2126" w:type="dxa"/>
            <w:vAlign w:val="center"/>
          </w:tcPr>
          <w:p w14:paraId="509761D5">
            <w:pPr>
              <w:shd w:val="clear"/>
              <w:spacing w:line="360" w:lineRule="auto"/>
              <w:jc w:val="center"/>
              <w:rPr>
                <w:rFonts w:hint="eastAsia" w:ascii="仿宋" w:hAnsi="仿宋" w:eastAsia="仿宋" w:cs="仿宋"/>
                <w:color w:val="auto"/>
                <w:sz w:val="24"/>
                <w:highlight w:val="none"/>
              </w:rPr>
            </w:pPr>
          </w:p>
        </w:tc>
        <w:tc>
          <w:tcPr>
            <w:tcW w:w="2127" w:type="dxa"/>
          </w:tcPr>
          <w:p w14:paraId="7D7336F7">
            <w:pPr>
              <w:shd w:val="clear"/>
              <w:spacing w:line="360" w:lineRule="auto"/>
              <w:jc w:val="center"/>
              <w:rPr>
                <w:rFonts w:hint="eastAsia" w:ascii="仿宋" w:hAnsi="仿宋" w:eastAsia="仿宋" w:cs="仿宋"/>
                <w:color w:val="auto"/>
                <w:sz w:val="24"/>
                <w:highlight w:val="none"/>
              </w:rPr>
            </w:pPr>
          </w:p>
        </w:tc>
        <w:tc>
          <w:tcPr>
            <w:tcW w:w="2126" w:type="dxa"/>
            <w:vAlign w:val="center"/>
          </w:tcPr>
          <w:p w14:paraId="5D120691">
            <w:pPr>
              <w:shd w:val="clear"/>
              <w:spacing w:line="360" w:lineRule="auto"/>
              <w:jc w:val="center"/>
              <w:rPr>
                <w:rFonts w:hint="eastAsia" w:ascii="仿宋" w:hAnsi="仿宋" w:eastAsia="仿宋" w:cs="仿宋"/>
                <w:color w:val="auto"/>
                <w:sz w:val="24"/>
                <w:highlight w:val="none"/>
              </w:rPr>
            </w:pPr>
          </w:p>
        </w:tc>
      </w:tr>
      <w:tr w14:paraId="3521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1246DE">
            <w:pPr>
              <w:shd w:val="clear"/>
              <w:spacing w:line="360" w:lineRule="auto"/>
              <w:jc w:val="center"/>
              <w:rPr>
                <w:rFonts w:hint="eastAsia" w:ascii="仿宋" w:hAnsi="仿宋" w:eastAsia="仿宋" w:cs="仿宋"/>
                <w:color w:val="auto"/>
                <w:sz w:val="24"/>
                <w:highlight w:val="none"/>
              </w:rPr>
            </w:pPr>
          </w:p>
        </w:tc>
        <w:tc>
          <w:tcPr>
            <w:tcW w:w="992" w:type="dxa"/>
            <w:vAlign w:val="center"/>
          </w:tcPr>
          <w:p w14:paraId="1887B366">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473B09D8">
            <w:pPr>
              <w:shd w:val="clear"/>
              <w:snapToGrid w:val="0"/>
              <w:spacing w:line="360" w:lineRule="auto"/>
              <w:jc w:val="center"/>
              <w:rPr>
                <w:rFonts w:hint="eastAsia" w:ascii="仿宋" w:hAnsi="仿宋" w:eastAsia="仿宋" w:cs="仿宋"/>
                <w:color w:val="auto"/>
                <w:sz w:val="24"/>
                <w:highlight w:val="none"/>
              </w:rPr>
            </w:pPr>
          </w:p>
        </w:tc>
        <w:tc>
          <w:tcPr>
            <w:tcW w:w="2410" w:type="dxa"/>
            <w:vAlign w:val="center"/>
          </w:tcPr>
          <w:p w14:paraId="216F448C">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6A1ACD60">
            <w:pPr>
              <w:shd w:val="clear"/>
              <w:snapToGrid w:val="0"/>
              <w:spacing w:line="360" w:lineRule="auto"/>
              <w:jc w:val="center"/>
              <w:rPr>
                <w:rFonts w:hint="eastAsia" w:ascii="仿宋" w:hAnsi="仿宋" w:eastAsia="仿宋" w:cs="仿宋"/>
                <w:color w:val="auto"/>
                <w:sz w:val="24"/>
                <w:highlight w:val="none"/>
              </w:rPr>
            </w:pPr>
          </w:p>
        </w:tc>
        <w:tc>
          <w:tcPr>
            <w:tcW w:w="2126" w:type="dxa"/>
            <w:vAlign w:val="center"/>
          </w:tcPr>
          <w:p w14:paraId="19D1BE92">
            <w:pPr>
              <w:shd w:val="clear"/>
              <w:spacing w:line="360" w:lineRule="auto"/>
              <w:jc w:val="center"/>
              <w:rPr>
                <w:rFonts w:hint="eastAsia" w:ascii="仿宋" w:hAnsi="仿宋" w:eastAsia="仿宋" w:cs="仿宋"/>
                <w:color w:val="auto"/>
                <w:sz w:val="24"/>
                <w:highlight w:val="none"/>
              </w:rPr>
            </w:pPr>
          </w:p>
        </w:tc>
        <w:tc>
          <w:tcPr>
            <w:tcW w:w="2127" w:type="dxa"/>
          </w:tcPr>
          <w:p w14:paraId="49474E8C">
            <w:pPr>
              <w:shd w:val="clear"/>
              <w:spacing w:line="360" w:lineRule="auto"/>
              <w:jc w:val="center"/>
              <w:rPr>
                <w:rFonts w:hint="eastAsia" w:ascii="仿宋" w:hAnsi="仿宋" w:eastAsia="仿宋" w:cs="仿宋"/>
                <w:color w:val="auto"/>
                <w:sz w:val="24"/>
                <w:highlight w:val="none"/>
              </w:rPr>
            </w:pPr>
          </w:p>
        </w:tc>
        <w:tc>
          <w:tcPr>
            <w:tcW w:w="2126" w:type="dxa"/>
            <w:vAlign w:val="center"/>
          </w:tcPr>
          <w:p w14:paraId="0C11477B">
            <w:pPr>
              <w:shd w:val="clear"/>
              <w:spacing w:line="360" w:lineRule="auto"/>
              <w:jc w:val="center"/>
              <w:rPr>
                <w:rFonts w:hint="eastAsia" w:ascii="仿宋" w:hAnsi="仿宋" w:eastAsia="仿宋" w:cs="仿宋"/>
                <w:color w:val="auto"/>
                <w:sz w:val="24"/>
                <w:highlight w:val="none"/>
              </w:rPr>
            </w:pPr>
          </w:p>
        </w:tc>
      </w:tr>
      <w:tr w14:paraId="1DD5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523D1A8">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投标报价人民币（元）：</w:t>
            </w:r>
          </w:p>
        </w:tc>
        <w:tc>
          <w:tcPr>
            <w:tcW w:w="8647" w:type="dxa"/>
            <w:gridSpan w:val="4"/>
          </w:tcPr>
          <w:p w14:paraId="55737BC3">
            <w:pPr>
              <w:shd w:val="clear"/>
              <w:spacing w:line="360" w:lineRule="auto"/>
              <w:jc w:val="center"/>
              <w:rPr>
                <w:rFonts w:hint="eastAsia" w:ascii="仿宋" w:hAnsi="仿宋" w:eastAsia="仿宋" w:cs="仿宋"/>
                <w:color w:val="auto"/>
                <w:sz w:val="24"/>
                <w:highlight w:val="none"/>
              </w:rPr>
            </w:pPr>
          </w:p>
        </w:tc>
      </w:tr>
      <w:tr w14:paraId="4749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34" w:type="dxa"/>
            <w:gridSpan w:val="8"/>
            <w:vAlign w:val="center"/>
          </w:tcPr>
          <w:p w14:paraId="7CA42518">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tc>
      </w:tr>
    </w:tbl>
    <w:p w14:paraId="2534548F">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5E53923">
      <w:pPr>
        <w:shd w:val="clea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2BF5497">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539B0B9">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93FE2B9">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71E110">
      <w:pPr>
        <w:shd w:val="clear"/>
        <w:spacing w:line="360" w:lineRule="auto"/>
        <w:ind w:firstLine="482" w:firstLineChars="200"/>
        <w:rPr>
          <w:rFonts w:hint="eastAsia" w:ascii="仿宋" w:hAnsi="仿宋" w:eastAsia="仿宋" w:cs="仿宋"/>
          <w:b/>
          <w:color w:val="auto"/>
          <w:kern w:val="0"/>
          <w:sz w:val="24"/>
          <w:highlight w:val="none"/>
        </w:rPr>
      </w:pPr>
    </w:p>
    <w:p w14:paraId="7A6DF56A">
      <w:pPr>
        <w:pStyle w:val="694"/>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3A591677">
      <w:pPr>
        <w:pStyle w:val="694"/>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DA8E588">
      <w:pPr>
        <w:pStyle w:val="694"/>
        <w:keepNext w:val="0"/>
        <w:pageBreakBefore w:val="0"/>
        <w:shd w:val="clear"/>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378D255B">
      <w:pPr>
        <w:widowControl/>
        <w:shd w:val="clear"/>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BABC156">
      <w:pPr>
        <w:pStyle w:val="694"/>
        <w:keepNext w:val="0"/>
        <w:pageBreakBefore w:val="0"/>
        <w:shd w:val="clear"/>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69ACB7DA">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7AAAC3CF">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48CDED30">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0C187DA6">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12BD645C">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67708596">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3F29FD18">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2FE83932">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46BD381D">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3E8F9835">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4981D50D">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167300BD">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1DACFB81">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75A02D20">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516A7A9A">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5380B0FE">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1A2CC0BA">
      <w:pPr>
        <w:pStyle w:val="5"/>
        <w:keepNext w:val="0"/>
        <w:keepLines w:val="0"/>
        <w:pageBreakBefore/>
        <w:widowControl/>
        <w:shd w:val="clear"/>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61AFE2C0">
      <w:pPr>
        <w:shd w:val="clea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E2C154E">
      <w:pPr>
        <w:shd w:val="clear"/>
        <w:spacing w:line="360" w:lineRule="auto"/>
        <w:jc w:val="center"/>
        <w:rPr>
          <w:rFonts w:hint="eastAsia" w:ascii="仿宋" w:hAnsi="仿宋" w:eastAsia="仿宋" w:cs="仿宋"/>
          <w:b/>
          <w:color w:val="auto"/>
          <w:spacing w:val="6"/>
          <w:sz w:val="32"/>
          <w:szCs w:val="32"/>
          <w:highlight w:val="none"/>
        </w:rPr>
      </w:pPr>
      <w:bookmarkStart w:id="511" w:name="OLE_LINK13"/>
      <w:bookmarkStart w:id="512" w:name="OLE_LINK14"/>
      <w:r>
        <w:rPr>
          <w:rFonts w:hint="eastAsia" w:ascii="仿宋" w:hAnsi="仿宋" w:eastAsia="仿宋" w:cs="仿宋"/>
          <w:b/>
          <w:color w:val="auto"/>
          <w:spacing w:val="6"/>
          <w:sz w:val="32"/>
          <w:szCs w:val="32"/>
          <w:highlight w:val="none"/>
        </w:rPr>
        <w:t>残疾人福利性单位声明函</w:t>
      </w:r>
    </w:p>
    <w:bookmarkEnd w:id="511"/>
    <w:bookmarkEnd w:id="512"/>
    <w:p w14:paraId="4083D5ED">
      <w:pPr>
        <w:shd w:val="clear"/>
        <w:spacing w:line="360" w:lineRule="auto"/>
        <w:rPr>
          <w:rFonts w:hint="eastAsia" w:ascii="仿宋" w:hAnsi="仿宋" w:eastAsia="仿宋" w:cs="仿宋"/>
          <w:b/>
          <w:color w:val="auto"/>
          <w:spacing w:val="6"/>
          <w:sz w:val="30"/>
          <w:szCs w:val="30"/>
          <w:highlight w:val="none"/>
        </w:rPr>
      </w:pPr>
    </w:p>
    <w:p w14:paraId="7C5A6A0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lang w:eastAsia="zh-CN"/>
        </w:rPr>
        <w:t>建德市李家镇2025年度集镇保洁、垃圾分类和全镇垃圾清运采购项目</w:t>
      </w:r>
      <w:r>
        <w:rPr>
          <w:rFonts w:hint="eastAsia" w:ascii="仿宋" w:hAnsi="仿宋" w:eastAsia="仿宋" w:cs="仿宋"/>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46B81FA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61D5B40">
      <w:pPr>
        <w:shd w:val="clear"/>
        <w:spacing w:line="360" w:lineRule="auto"/>
        <w:ind w:firstLine="480" w:firstLineChars="200"/>
        <w:rPr>
          <w:rFonts w:hint="eastAsia" w:ascii="仿宋" w:hAnsi="仿宋" w:eastAsia="仿宋" w:cs="仿宋"/>
          <w:color w:val="auto"/>
          <w:sz w:val="24"/>
          <w:highlight w:val="none"/>
        </w:rPr>
      </w:pPr>
    </w:p>
    <w:p w14:paraId="702A0C77">
      <w:pPr>
        <w:shd w:val="clear"/>
        <w:spacing w:line="360" w:lineRule="auto"/>
        <w:ind w:firstLine="480" w:firstLineChars="200"/>
        <w:rPr>
          <w:rFonts w:hint="eastAsia" w:ascii="仿宋" w:hAnsi="仿宋" w:eastAsia="仿宋" w:cs="仿宋"/>
          <w:color w:val="auto"/>
          <w:sz w:val="24"/>
          <w:highlight w:val="none"/>
        </w:rPr>
      </w:pPr>
    </w:p>
    <w:p w14:paraId="32D2007C">
      <w:pPr>
        <w:shd w:val="clea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78155D5">
      <w:pPr>
        <w:shd w:val="clea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A0AF652">
      <w:pPr>
        <w:shd w:val="clear"/>
        <w:spacing w:line="360" w:lineRule="auto"/>
        <w:ind w:firstLine="480" w:firstLineChars="200"/>
        <w:rPr>
          <w:rFonts w:hint="eastAsia" w:ascii="仿宋" w:hAnsi="仿宋" w:eastAsia="仿宋" w:cs="仿宋"/>
          <w:color w:val="auto"/>
          <w:sz w:val="24"/>
          <w:highlight w:val="none"/>
        </w:rPr>
      </w:pPr>
    </w:p>
    <w:p w14:paraId="0D916D7E">
      <w:pPr>
        <w:shd w:val="clear"/>
        <w:spacing w:line="360" w:lineRule="auto"/>
        <w:ind w:firstLine="420" w:firstLineChars="200"/>
        <w:rPr>
          <w:rFonts w:hint="eastAsia" w:ascii="仿宋" w:hAnsi="仿宋" w:eastAsia="仿宋" w:cs="仿宋"/>
          <w:color w:val="auto"/>
          <w:highlight w:val="none"/>
        </w:rPr>
      </w:pPr>
    </w:p>
    <w:p w14:paraId="62BC06EB">
      <w:pPr>
        <w:shd w:val="clear"/>
        <w:spacing w:line="360" w:lineRule="auto"/>
        <w:ind w:firstLine="420" w:firstLineChars="200"/>
        <w:rPr>
          <w:rFonts w:hint="eastAsia" w:ascii="仿宋" w:hAnsi="仿宋" w:eastAsia="仿宋" w:cs="仿宋"/>
          <w:color w:val="auto"/>
          <w:highlight w:val="none"/>
        </w:rPr>
      </w:pPr>
    </w:p>
    <w:p w14:paraId="1DF6E14B">
      <w:pPr>
        <w:shd w:val="clear"/>
        <w:spacing w:line="360" w:lineRule="auto"/>
        <w:ind w:firstLine="420" w:firstLineChars="200"/>
        <w:rPr>
          <w:rFonts w:hint="eastAsia" w:ascii="仿宋" w:hAnsi="仿宋" w:eastAsia="仿宋" w:cs="仿宋"/>
          <w:color w:val="auto"/>
          <w:highlight w:val="none"/>
        </w:rPr>
      </w:pPr>
    </w:p>
    <w:p w14:paraId="0DC2D210">
      <w:pPr>
        <w:shd w:val="clear"/>
        <w:spacing w:line="360" w:lineRule="auto"/>
        <w:ind w:firstLine="420" w:firstLineChars="200"/>
        <w:rPr>
          <w:rFonts w:hint="eastAsia" w:ascii="仿宋" w:hAnsi="仿宋" w:eastAsia="仿宋" w:cs="仿宋"/>
          <w:color w:val="auto"/>
          <w:highlight w:val="none"/>
        </w:rPr>
      </w:pPr>
    </w:p>
    <w:p w14:paraId="321BC544">
      <w:pPr>
        <w:shd w:val="clear"/>
        <w:spacing w:line="360" w:lineRule="auto"/>
        <w:rPr>
          <w:rFonts w:hint="eastAsia" w:ascii="仿宋" w:hAnsi="仿宋" w:eastAsia="仿宋" w:cs="仿宋"/>
          <w:b/>
          <w:color w:val="auto"/>
          <w:sz w:val="24"/>
          <w:highlight w:val="none"/>
        </w:rPr>
      </w:pPr>
    </w:p>
    <w:p w14:paraId="22BFB2D0">
      <w:pPr>
        <w:shd w:val="clear"/>
        <w:spacing w:line="360" w:lineRule="auto"/>
        <w:rPr>
          <w:rFonts w:hint="eastAsia" w:ascii="仿宋" w:hAnsi="仿宋" w:eastAsia="仿宋" w:cs="仿宋"/>
          <w:b/>
          <w:color w:val="auto"/>
          <w:sz w:val="24"/>
          <w:highlight w:val="none"/>
        </w:rPr>
      </w:pPr>
    </w:p>
    <w:p w14:paraId="3DAF8781">
      <w:pPr>
        <w:shd w:val="clear"/>
        <w:spacing w:line="360" w:lineRule="auto"/>
        <w:rPr>
          <w:rFonts w:hint="eastAsia" w:ascii="仿宋" w:hAnsi="仿宋" w:eastAsia="仿宋" w:cs="仿宋"/>
          <w:b/>
          <w:color w:val="auto"/>
          <w:sz w:val="24"/>
          <w:highlight w:val="none"/>
        </w:rPr>
      </w:pPr>
    </w:p>
    <w:p w14:paraId="15F36E76">
      <w:pPr>
        <w:shd w:val="clear"/>
        <w:spacing w:line="360" w:lineRule="auto"/>
        <w:rPr>
          <w:rFonts w:hint="eastAsia" w:ascii="仿宋" w:hAnsi="仿宋" w:eastAsia="仿宋" w:cs="仿宋"/>
          <w:b/>
          <w:color w:val="auto"/>
          <w:sz w:val="24"/>
          <w:highlight w:val="none"/>
        </w:rPr>
      </w:pPr>
    </w:p>
    <w:p w14:paraId="3A024D56">
      <w:pPr>
        <w:shd w:val="clear"/>
        <w:spacing w:line="360" w:lineRule="auto"/>
        <w:rPr>
          <w:rFonts w:hint="eastAsia" w:ascii="仿宋" w:hAnsi="仿宋" w:eastAsia="仿宋" w:cs="仿宋"/>
          <w:b/>
          <w:color w:val="auto"/>
          <w:sz w:val="24"/>
          <w:highlight w:val="none"/>
        </w:rPr>
      </w:pPr>
    </w:p>
    <w:p w14:paraId="7810AB60">
      <w:pPr>
        <w:shd w:val="clear"/>
        <w:spacing w:line="360" w:lineRule="auto"/>
        <w:rPr>
          <w:rFonts w:hint="eastAsia" w:ascii="仿宋" w:hAnsi="仿宋" w:eastAsia="仿宋" w:cs="仿宋"/>
          <w:b/>
          <w:color w:val="auto"/>
          <w:sz w:val="24"/>
          <w:highlight w:val="none"/>
        </w:rPr>
      </w:pPr>
    </w:p>
    <w:p w14:paraId="045A0E5E">
      <w:pPr>
        <w:shd w:val="clear"/>
        <w:spacing w:line="360" w:lineRule="auto"/>
        <w:rPr>
          <w:rFonts w:hint="eastAsia" w:ascii="仿宋" w:hAnsi="仿宋" w:eastAsia="仿宋" w:cs="仿宋"/>
          <w:b/>
          <w:color w:val="auto"/>
          <w:sz w:val="24"/>
          <w:highlight w:val="none"/>
        </w:rPr>
      </w:pPr>
    </w:p>
    <w:p w14:paraId="77E22E54">
      <w:pPr>
        <w:shd w:val="clear"/>
        <w:spacing w:line="360" w:lineRule="auto"/>
        <w:rPr>
          <w:rFonts w:hint="eastAsia" w:ascii="仿宋" w:hAnsi="仿宋" w:eastAsia="仿宋" w:cs="仿宋"/>
          <w:b/>
          <w:color w:val="auto"/>
          <w:sz w:val="24"/>
          <w:highlight w:val="none"/>
        </w:rPr>
      </w:pPr>
    </w:p>
    <w:p w14:paraId="45522129">
      <w:pPr>
        <w:shd w:val="clear"/>
        <w:spacing w:line="360" w:lineRule="auto"/>
        <w:rPr>
          <w:rFonts w:hint="eastAsia" w:ascii="仿宋" w:hAnsi="仿宋" w:eastAsia="仿宋" w:cs="仿宋"/>
          <w:b/>
          <w:color w:val="auto"/>
          <w:sz w:val="24"/>
          <w:highlight w:val="none"/>
        </w:rPr>
      </w:pPr>
    </w:p>
    <w:p w14:paraId="24F19E34">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1F8F62B">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609EFA8">
      <w:pPr>
        <w:shd w:val="clea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2439FC9">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B02759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00EC5B1">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0F02A21">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2AE690D">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ECDD0D">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FD25652">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378DCE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3D0975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CE102F0">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60B426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CE49484">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2A65B3B">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26EB00B">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362972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C289E37">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C94E6E4">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36DD803">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C63482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67C850C">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7E0763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F53F0F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BAA14E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73B37C4">
      <w:pPr>
        <w:shd w:val="clear"/>
        <w:spacing w:line="360" w:lineRule="auto"/>
        <w:jc w:val="center"/>
        <w:rPr>
          <w:rFonts w:hint="eastAsia" w:ascii="仿宋" w:hAnsi="仿宋" w:eastAsia="仿宋" w:cs="仿宋"/>
          <w:b/>
          <w:bCs/>
          <w:color w:val="auto"/>
          <w:sz w:val="24"/>
          <w:highlight w:val="none"/>
        </w:rPr>
      </w:pPr>
    </w:p>
    <w:p w14:paraId="295FB969">
      <w:pPr>
        <w:shd w:val="clear"/>
        <w:spacing w:line="360" w:lineRule="auto"/>
        <w:rPr>
          <w:rFonts w:hint="eastAsia" w:ascii="仿宋" w:hAnsi="仿宋" w:eastAsia="仿宋" w:cs="仿宋"/>
          <w:b/>
          <w:color w:val="auto"/>
          <w:sz w:val="24"/>
          <w:highlight w:val="none"/>
        </w:rPr>
      </w:pPr>
    </w:p>
    <w:p w14:paraId="068EE583">
      <w:pPr>
        <w:shd w:val="clear"/>
        <w:spacing w:line="360" w:lineRule="auto"/>
        <w:rPr>
          <w:rFonts w:hint="eastAsia" w:ascii="仿宋" w:hAnsi="仿宋" w:eastAsia="仿宋" w:cs="仿宋"/>
          <w:b/>
          <w:color w:val="auto"/>
          <w:sz w:val="24"/>
          <w:highlight w:val="none"/>
        </w:rPr>
      </w:pPr>
    </w:p>
    <w:p w14:paraId="742BA976">
      <w:pPr>
        <w:shd w:val="clear"/>
        <w:spacing w:line="360" w:lineRule="auto"/>
        <w:rPr>
          <w:rFonts w:hint="eastAsia" w:ascii="仿宋" w:hAnsi="仿宋" w:eastAsia="仿宋" w:cs="仿宋"/>
          <w:b/>
          <w:color w:val="auto"/>
          <w:sz w:val="24"/>
          <w:highlight w:val="none"/>
        </w:rPr>
      </w:pPr>
    </w:p>
    <w:p w14:paraId="4E11CEB5">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CF56BD7">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E8CD7A6">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8636936">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9E87358">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FF9EA79">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B06D5DB">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7A3BE6">
      <w:pPr>
        <w:widowControl/>
        <w:shd w:val="clear"/>
        <w:spacing w:line="360" w:lineRule="auto"/>
        <w:ind w:firstLine="600" w:firstLineChars="200"/>
        <w:jc w:val="left"/>
        <w:rPr>
          <w:rFonts w:hint="eastAsia" w:ascii="仿宋" w:hAnsi="仿宋" w:eastAsia="仿宋" w:cs="仿宋"/>
          <w:color w:val="auto"/>
          <w:sz w:val="30"/>
          <w:szCs w:val="30"/>
          <w:highlight w:val="none"/>
        </w:rPr>
      </w:pPr>
    </w:p>
    <w:p w14:paraId="632C5BC4">
      <w:pPr>
        <w:shd w:val="clear"/>
        <w:spacing w:line="360" w:lineRule="auto"/>
        <w:jc w:val="center"/>
        <w:rPr>
          <w:rFonts w:hint="eastAsia" w:ascii="仿宋" w:hAnsi="仿宋" w:eastAsia="仿宋" w:cs="仿宋"/>
          <w:b/>
          <w:color w:val="auto"/>
          <w:spacing w:val="6"/>
          <w:sz w:val="32"/>
          <w:szCs w:val="32"/>
          <w:highlight w:val="none"/>
        </w:rPr>
      </w:pPr>
    </w:p>
    <w:p w14:paraId="5A4758AE">
      <w:pPr>
        <w:shd w:val="clear"/>
        <w:spacing w:line="360" w:lineRule="auto"/>
        <w:jc w:val="center"/>
        <w:rPr>
          <w:rFonts w:hint="eastAsia" w:ascii="仿宋" w:hAnsi="仿宋" w:eastAsia="仿宋" w:cs="仿宋"/>
          <w:b/>
          <w:color w:val="auto"/>
          <w:spacing w:val="6"/>
          <w:sz w:val="32"/>
          <w:szCs w:val="32"/>
          <w:highlight w:val="none"/>
        </w:rPr>
      </w:pPr>
    </w:p>
    <w:p w14:paraId="48347ECF">
      <w:pPr>
        <w:shd w:val="clear"/>
        <w:spacing w:line="360" w:lineRule="auto"/>
        <w:jc w:val="center"/>
        <w:rPr>
          <w:rFonts w:hint="eastAsia" w:ascii="仿宋" w:hAnsi="仿宋" w:eastAsia="仿宋" w:cs="仿宋"/>
          <w:b/>
          <w:color w:val="auto"/>
          <w:spacing w:val="6"/>
          <w:sz w:val="32"/>
          <w:szCs w:val="32"/>
          <w:highlight w:val="none"/>
        </w:rPr>
      </w:pPr>
    </w:p>
    <w:p w14:paraId="4060189B">
      <w:pPr>
        <w:shd w:val="clear"/>
        <w:spacing w:line="360" w:lineRule="auto"/>
        <w:jc w:val="center"/>
        <w:rPr>
          <w:rFonts w:hint="eastAsia" w:ascii="仿宋" w:hAnsi="仿宋" w:eastAsia="仿宋" w:cs="仿宋"/>
          <w:b/>
          <w:color w:val="auto"/>
          <w:spacing w:val="6"/>
          <w:sz w:val="32"/>
          <w:szCs w:val="32"/>
          <w:highlight w:val="none"/>
        </w:rPr>
      </w:pPr>
    </w:p>
    <w:p w14:paraId="2D7390F4">
      <w:pPr>
        <w:shd w:val="clear"/>
        <w:spacing w:line="360" w:lineRule="auto"/>
        <w:jc w:val="center"/>
        <w:rPr>
          <w:rFonts w:hint="eastAsia" w:ascii="仿宋" w:hAnsi="仿宋" w:eastAsia="仿宋" w:cs="仿宋"/>
          <w:b/>
          <w:color w:val="auto"/>
          <w:spacing w:val="6"/>
          <w:sz w:val="32"/>
          <w:szCs w:val="32"/>
          <w:highlight w:val="none"/>
        </w:rPr>
      </w:pPr>
    </w:p>
    <w:p w14:paraId="1680D197">
      <w:pPr>
        <w:shd w:val="clear"/>
        <w:spacing w:line="360" w:lineRule="auto"/>
        <w:jc w:val="center"/>
        <w:rPr>
          <w:rFonts w:hint="eastAsia" w:ascii="仿宋" w:hAnsi="仿宋" w:eastAsia="仿宋" w:cs="仿宋"/>
          <w:b/>
          <w:color w:val="auto"/>
          <w:spacing w:val="6"/>
          <w:sz w:val="32"/>
          <w:szCs w:val="32"/>
          <w:highlight w:val="none"/>
        </w:rPr>
      </w:pPr>
    </w:p>
    <w:p w14:paraId="2DA6B576">
      <w:pPr>
        <w:shd w:val="clear"/>
        <w:spacing w:line="360" w:lineRule="auto"/>
        <w:jc w:val="center"/>
        <w:rPr>
          <w:rFonts w:hint="eastAsia" w:ascii="仿宋" w:hAnsi="仿宋" w:eastAsia="仿宋" w:cs="仿宋"/>
          <w:b/>
          <w:color w:val="auto"/>
          <w:spacing w:val="6"/>
          <w:sz w:val="32"/>
          <w:szCs w:val="32"/>
          <w:highlight w:val="none"/>
        </w:rPr>
      </w:pPr>
    </w:p>
    <w:p w14:paraId="5CD9D1ED">
      <w:pPr>
        <w:shd w:val="clear"/>
        <w:spacing w:line="360" w:lineRule="auto"/>
        <w:jc w:val="center"/>
        <w:rPr>
          <w:rFonts w:hint="eastAsia" w:ascii="仿宋" w:hAnsi="仿宋" w:eastAsia="仿宋" w:cs="仿宋"/>
          <w:b/>
          <w:color w:val="auto"/>
          <w:spacing w:val="6"/>
          <w:sz w:val="32"/>
          <w:szCs w:val="32"/>
          <w:highlight w:val="none"/>
        </w:rPr>
      </w:pPr>
    </w:p>
    <w:p w14:paraId="06F7A2FC">
      <w:pPr>
        <w:shd w:val="clear"/>
        <w:spacing w:line="360" w:lineRule="auto"/>
        <w:jc w:val="center"/>
        <w:rPr>
          <w:rFonts w:hint="eastAsia" w:ascii="仿宋" w:hAnsi="仿宋" w:eastAsia="仿宋" w:cs="仿宋"/>
          <w:b/>
          <w:color w:val="auto"/>
          <w:spacing w:val="6"/>
          <w:sz w:val="32"/>
          <w:szCs w:val="32"/>
          <w:highlight w:val="none"/>
        </w:rPr>
      </w:pPr>
    </w:p>
    <w:p w14:paraId="2F9700DE">
      <w:pPr>
        <w:shd w:val="clear"/>
        <w:spacing w:line="360" w:lineRule="auto"/>
        <w:jc w:val="center"/>
        <w:rPr>
          <w:rFonts w:hint="eastAsia" w:ascii="仿宋" w:hAnsi="仿宋" w:eastAsia="仿宋" w:cs="仿宋"/>
          <w:b/>
          <w:color w:val="auto"/>
          <w:spacing w:val="6"/>
          <w:sz w:val="32"/>
          <w:szCs w:val="32"/>
          <w:highlight w:val="none"/>
        </w:rPr>
      </w:pPr>
    </w:p>
    <w:p w14:paraId="294C6CD8">
      <w:pPr>
        <w:shd w:val="clear"/>
        <w:spacing w:line="360" w:lineRule="auto"/>
        <w:jc w:val="center"/>
        <w:rPr>
          <w:rFonts w:hint="eastAsia" w:ascii="仿宋" w:hAnsi="仿宋" w:eastAsia="仿宋" w:cs="仿宋"/>
          <w:b/>
          <w:color w:val="auto"/>
          <w:spacing w:val="6"/>
          <w:sz w:val="32"/>
          <w:szCs w:val="32"/>
          <w:highlight w:val="none"/>
        </w:rPr>
      </w:pPr>
    </w:p>
    <w:p w14:paraId="467250B4">
      <w:pPr>
        <w:shd w:val="clear"/>
        <w:spacing w:line="360" w:lineRule="auto"/>
        <w:jc w:val="center"/>
        <w:rPr>
          <w:rFonts w:hint="eastAsia" w:ascii="仿宋" w:hAnsi="仿宋" w:eastAsia="仿宋" w:cs="仿宋"/>
          <w:b/>
          <w:color w:val="auto"/>
          <w:spacing w:val="6"/>
          <w:sz w:val="32"/>
          <w:szCs w:val="32"/>
          <w:highlight w:val="none"/>
        </w:rPr>
      </w:pPr>
    </w:p>
    <w:p w14:paraId="030DC810">
      <w:pPr>
        <w:shd w:val="clear"/>
        <w:spacing w:line="360" w:lineRule="auto"/>
        <w:jc w:val="left"/>
        <w:rPr>
          <w:rFonts w:hint="eastAsia" w:ascii="仿宋" w:hAnsi="仿宋" w:eastAsia="仿宋" w:cs="仿宋"/>
          <w:b/>
          <w:color w:val="auto"/>
          <w:spacing w:val="6"/>
          <w:sz w:val="32"/>
          <w:szCs w:val="32"/>
          <w:highlight w:val="none"/>
        </w:rPr>
      </w:pPr>
    </w:p>
    <w:p w14:paraId="7372F4D1">
      <w:pPr>
        <w:shd w:val="clear"/>
        <w:spacing w:line="360" w:lineRule="auto"/>
        <w:jc w:val="left"/>
        <w:rPr>
          <w:rFonts w:hint="eastAsia" w:ascii="仿宋" w:hAnsi="仿宋" w:eastAsia="仿宋" w:cs="仿宋"/>
          <w:b/>
          <w:color w:val="auto"/>
          <w:spacing w:val="6"/>
          <w:sz w:val="32"/>
          <w:szCs w:val="32"/>
          <w:highlight w:val="none"/>
        </w:rPr>
      </w:pPr>
    </w:p>
    <w:p w14:paraId="3B060C89">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39F67B1">
      <w:pPr>
        <w:shd w:val="clear"/>
        <w:spacing w:line="360" w:lineRule="auto"/>
        <w:jc w:val="center"/>
        <w:rPr>
          <w:rFonts w:hint="eastAsia" w:ascii="仿宋" w:hAnsi="仿宋" w:eastAsia="仿宋" w:cs="仿宋"/>
          <w:b/>
          <w:color w:val="auto"/>
          <w:sz w:val="24"/>
          <w:highlight w:val="none"/>
        </w:rPr>
      </w:pPr>
    </w:p>
    <w:p w14:paraId="47EB09EA">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12EA04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123750E">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3D09123">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8774169">
      <w:pPr>
        <w:shd w:val="clea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35017A6">
      <w:pPr>
        <w:shd w:val="clea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033788F">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C72D238">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71C6FB0">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3E3929">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1418FE">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39D2E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AB0862D">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E27B38B">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D8DF56">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32E1BB">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380AD5">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0DBC92F">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2A988CE">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0EB6D5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161D64">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9D7EC78">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BC98AB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B68C49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EBAED01">
      <w:pPr>
        <w:shd w:val="clea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075717F">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7AFC17C">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BBECED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D4F0557">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D919081">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CA82AEF">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6FF46BB">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F0F02A7">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58D528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ACFBE06">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21CD17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FD3AE4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3680CC3">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20D945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A8CD9A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074FA07">
      <w:pPr>
        <w:shd w:val="clear"/>
        <w:spacing w:line="360" w:lineRule="auto"/>
        <w:rPr>
          <w:rFonts w:hint="eastAsia" w:ascii="仿宋" w:hAnsi="仿宋" w:eastAsia="仿宋" w:cs="仿宋"/>
          <w:b/>
          <w:color w:val="auto"/>
          <w:sz w:val="24"/>
          <w:highlight w:val="none"/>
        </w:rPr>
      </w:pPr>
    </w:p>
    <w:p w14:paraId="3D067591">
      <w:pPr>
        <w:shd w:val="clear"/>
        <w:spacing w:line="360" w:lineRule="auto"/>
        <w:rPr>
          <w:rFonts w:hint="eastAsia" w:ascii="仿宋" w:hAnsi="仿宋" w:eastAsia="仿宋" w:cs="仿宋"/>
          <w:b/>
          <w:color w:val="auto"/>
          <w:sz w:val="24"/>
          <w:highlight w:val="none"/>
        </w:rPr>
      </w:pPr>
    </w:p>
    <w:p w14:paraId="71E14A59">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631182C">
      <w:pPr>
        <w:widowControl/>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1A24598">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B5268A2">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77E53B3">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D4A50BD">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ECAF3D9">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AB1DFB6">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451E26E">
      <w:pPr>
        <w:shd w:val="clear"/>
        <w:spacing w:line="360" w:lineRule="auto"/>
        <w:rPr>
          <w:rFonts w:hint="eastAsia" w:ascii="仿宋" w:hAnsi="仿宋" w:eastAsia="仿宋" w:cs="仿宋"/>
          <w:b/>
          <w:color w:val="auto"/>
          <w:sz w:val="24"/>
          <w:highlight w:val="none"/>
        </w:rPr>
      </w:pPr>
    </w:p>
    <w:p w14:paraId="496D1007">
      <w:pPr>
        <w:shd w:val="clear"/>
        <w:autoSpaceDE w:val="0"/>
        <w:autoSpaceDN w:val="0"/>
        <w:jc w:val="center"/>
        <w:rPr>
          <w:rFonts w:hint="eastAsia" w:ascii="仿宋" w:hAnsi="仿宋" w:eastAsia="仿宋" w:cs="仿宋"/>
          <w:b/>
          <w:color w:val="auto"/>
          <w:spacing w:val="6"/>
          <w:sz w:val="32"/>
          <w:szCs w:val="32"/>
          <w:highlight w:val="none"/>
        </w:rPr>
      </w:pPr>
    </w:p>
    <w:p w14:paraId="36CFDCEA">
      <w:pPr>
        <w:shd w:val="clear"/>
        <w:autoSpaceDE w:val="0"/>
        <w:autoSpaceDN w:val="0"/>
        <w:jc w:val="center"/>
        <w:rPr>
          <w:rFonts w:hint="eastAsia" w:ascii="仿宋" w:hAnsi="仿宋" w:eastAsia="仿宋" w:cs="仿宋"/>
          <w:b/>
          <w:color w:val="auto"/>
          <w:spacing w:val="6"/>
          <w:sz w:val="32"/>
          <w:szCs w:val="32"/>
          <w:highlight w:val="none"/>
        </w:rPr>
      </w:pPr>
    </w:p>
    <w:p w14:paraId="3811E10F">
      <w:pPr>
        <w:shd w:val="clea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564D6D6">
      <w:pPr>
        <w:shd w:val="clear"/>
        <w:spacing w:line="360" w:lineRule="auto"/>
        <w:rPr>
          <w:rFonts w:hint="eastAsia" w:ascii="仿宋" w:hAnsi="仿宋" w:eastAsia="仿宋" w:cs="仿宋"/>
          <w:color w:val="auto"/>
          <w:sz w:val="24"/>
          <w:highlight w:val="none"/>
          <w:u w:val="single"/>
        </w:rPr>
      </w:pPr>
    </w:p>
    <w:p w14:paraId="473BB017">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建德市李家镇人民政府</w:t>
      </w:r>
      <w:r>
        <w:rPr>
          <w:rFonts w:hint="eastAsia" w:ascii="仿宋" w:hAnsi="仿宋" w:eastAsia="仿宋" w:cs="仿宋"/>
          <w:color w:val="auto"/>
          <w:sz w:val="24"/>
          <w:highlight w:val="none"/>
          <w:u w:val="single"/>
        </w:rPr>
        <w:t>、浙江中正工程项目管理有限公司：</w:t>
      </w:r>
    </w:p>
    <w:p w14:paraId="3F5DC4B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建德市李家镇2025年度集镇保洁、垃圾分类和全镇垃圾清运采购项目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JD2025BF-039</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0025C8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4FAA4F4">
      <w:pPr>
        <w:shd w:val="clear"/>
        <w:spacing w:line="360" w:lineRule="auto"/>
        <w:ind w:firstLine="494"/>
        <w:rPr>
          <w:rFonts w:hint="eastAsia" w:ascii="仿宋" w:hAnsi="仿宋" w:eastAsia="仿宋" w:cs="仿宋"/>
          <w:color w:val="auto"/>
          <w:sz w:val="24"/>
          <w:highlight w:val="none"/>
        </w:rPr>
      </w:pPr>
    </w:p>
    <w:p w14:paraId="69776A87">
      <w:pPr>
        <w:shd w:val="clear"/>
        <w:spacing w:line="360" w:lineRule="auto"/>
        <w:ind w:firstLine="494"/>
        <w:rPr>
          <w:rFonts w:hint="eastAsia" w:ascii="仿宋" w:hAnsi="仿宋" w:eastAsia="仿宋" w:cs="仿宋"/>
          <w:color w:val="auto"/>
          <w:sz w:val="24"/>
          <w:highlight w:val="none"/>
        </w:rPr>
      </w:pPr>
    </w:p>
    <w:p w14:paraId="488451C0">
      <w:pPr>
        <w:shd w:val="clear"/>
        <w:spacing w:line="360" w:lineRule="auto"/>
        <w:ind w:firstLine="494"/>
        <w:rPr>
          <w:rFonts w:hint="eastAsia" w:ascii="仿宋" w:hAnsi="仿宋" w:eastAsia="仿宋" w:cs="仿宋"/>
          <w:color w:val="auto"/>
          <w:sz w:val="24"/>
          <w:highlight w:val="none"/>
        </w:rPr>
      </w:pPr>
    </w:p>
    <w:p w14:paraId="014EC1B1">
      <w:pPr>
        <w:shd w:val="clear"/>
        <w:spacing w:line="360" w:lineRule="auto"/>
        <w:ind w:firstLine="494"/>
        <w:rPr>
          <w:rFonts w:hint="eastAsia" w:ascii="仿宋" w:hAnsi="仿宋" w:eastAsia="仿宋" w:cs="仿宋"/>
          <w:color w:val="auto"/>
          <w:sz w:val="24"/>
          <w:highlight w:val="none"/>
        </w:rPr>
      </w:pPr>
    </w:p>
    <w:p w14:paraId="412B9296">
      <w:pPr>
        <w:shd w:val="clea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356484D">
      <w:pPr>
        <w:shd w:val="clea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89855BB">
      <w:pPr>
        <w:shd w:val="clea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713F398">
      <w:pPr>
        <w:shd w:val="clea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pict>
          <v:rect id="Rectangle 17" o:spid="_x0000_s2051"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hint="eastAsia" w:ascii="仿宋" w:hAnsi="仿宋" w:eastAsia="仿宋" w:cs="仿宋"/>
          <w:b/>
          <w:bCs/>
          <w:color w:val="auto"/>
          <w:sz w:val="24"/>
          <w:highlight w:val="none"/>
        </w:rPr>
        <w:pict>
          <v:rect id="Rectangle 16"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仿宋"/>
          <w:color w:val="auto"/>
          <w:sz w:val="24"/>
          <w:highlight w:val="none"/>
        </w:rPr>
        <w:t>投标单位法定名称章（印模）                投标单位“XX专用章”（印模）</w:t>
      </w:r>
    </w:p>
    <w:p w14:paraId="60A9CA5A">
      <w:pPr>
        <w:shd w:val="clear"/>
        <w:autoSpaceDE w:val="0"/>
        <w:autoSpaceDN w:val="0"/>
        <w:jc w:val="center"/>
        <w:rPr>
          <w:rFonts w:hint="eastAsia" w:ascii="仿宋" w:hAnsi="仿宋" w:eastAsia="仿宋" w:cs="仿宋"/>
          <w:b/>
          <w:color w:val="auto"/>
          <w:spacing w:val="6"/>
          <w:sz w:val="32"/>
          <w:szCs w:val="32"/>
          <w:highlight w:val="none"/>
        </w:rPr>
      </w:pPr>
    </w:p>
    <w:p w14:paraId="1E40548C">
      <w:pPr>
        <w:shd w:val="clear"/>
        <w:autoSpaceDE w:val="0"/>
        <w:autoSpaceDN w:val="0"/>
        <w:jc w:val="center"/>
        <w:rPr>
          <w:rFonts w:hint="eastAsia" w:ascii="仿宋" w:hAnsi="仿宋" w:eastAsia="仿宋" w:cs="仿宋"/>
          <w:b/>
          <w:color w:val="auto"/>
          <w:spacing w:val="6"/>
          <w:sz w:val="32"/>
          <w:szCs w:val="32"/>
          <w:highlight w:val="none"/>
        </w:rPr>
      </w:pPr>
    </w:p>
    <w:p w14:paraId="7B1A2053">
      <w:pPr>
        <w:shd w:val="clear"/>
        <w:autoSpaceDE w:val="0"/>
        <w:autoSpaceDN w:val="0"/>
        <w:jc w:val="center"/>
        <w:rPr>
          <w:rFonts w:hint="eastAsia" w:ascii="仿宋" w:hAnsi="仿宋" w:eastAsia="仿宋" w:cs="仿宋"/>
          <w:b/>
          <w:color w:val="auto"/>
          <w:spacing w:val="6"/>
          <w:sz w:val="32"/>
          <w:szCs w:val="32"/>
          <w:highlight w:val="none"/>
        </w:rPr>
      </w:pPr>
    </w:p>
    <w:p w14:paraId="531A074D">
      <w:pPr>
        <w:shd w:val="clear"/>
        <w:autoSpaceDE w:val="0"/>
        <w:autoSpaceDN w:val="0"/>
        <w:jc w:val="center"/>
        <w:rPr>
          <w:rFonts w:hint="eastAsia" w:ascii="仿宋" w:hAnsi="仿宋" w:eastAsia="仿宋" w:cs="仿宋"/>
          <w:b/>
          <w:color w:val="auto"/>
          <w:spacing w:val="6"/>
          <w:sz w:val="32"/>
          <w:szCs w:val="32"/>
          <w:highlight w:val="none"/>
        </w:rPr>
      </w:pPr>
    </w:p>
    <w:p w14:paraId="1EF50CA9">
      <w:pPr>
        <w:shd w:val="clear"/>
        <w:autoSpaceDE w:val="0"/>
        <w:autoSpaceDN w:val="0"/>
        <w:jc w:val="center"/>
        <w:rPr>
          <w:rFonts w:hint="eastAsia" w:ascii="仿宋" w:hAnsi="仿宋" w:eastAsia="仿宋" w:cs="仿宋"/>
          <w:b/>
          <w:color w:val="auto"/>
          <w:spacing w:val="6"/>
          <w:sz w:val="32"/>
          <w:szCs w:val="32"/>
          <w:highlight w:val="none"/>
        </w:rPr>
      </w:pPr>
    </w:p>
    <w:p w14:paraId="2EDB5816">
      <w:pPr>
        <w:shd w:val="clear"/>
        <w:autoSpaceDE w:val="0"/>
        <w:autoSpaceDN w:val="0"/>
        <w:jc w:val="center"/>
        <w:rPr>
          <w:rFonts w:hint="eastAsia" w:ascii="仿宋" w:hAnsi="仿宋" w:eastAsia="仿宋" w:cs="仿宋"/>
          <w:b/>
          <w:color w:val="auto"/>
          <w:spacing w:val="6"/>
          <w:sz w:val="32"/>
          <w:szCs w:val="32"/>
          <w:highlight w:val="none"/>
        </w:rPr>
      </w:pPr>
    </w:p>
    <w:p w14:paraId="78327F07">
      <w:pPr>
        <w:shd w:val="clear"/>
        <w:autoSpaceDE w:val="0"/>
        <w:autoSpaceDN w:val="0"/>
        <w:jc w:val="center"/>
        <w:rPr>
          <w:rFonts w:hint="eastAsia" w:ascii="仿宋" w:hAnsi="仿宋" w:eastAsia="仿宋" w:cs="仿宋"/>
          <w:b/>
          <w:color w:val="auto"/>
          <w:spacing w:val="6"/>
          <w:sz w:val="32"/>
          <w:szCs w:val="32"/>
          <w:highlight w:val="none"/>
        </w:rPr>
      </w:pPr>
    </w:p>
    <w:p w14:paraId="15FDDC71">
      <w:pPr>
        <w:shd w:val="clear"/>
        <w:autoSpaceDE w:val="0"/>
        <w:autoSpaceDN w:val="0"/>
        <w:jc w:val="center"/>
        <w:rPr>
          <w:rFonts w:hint="eastAsia" w:ascii="仿宋" w:hAnsi="仿宋" w:eastAsia="仿宋" w:cs="仿宋"/>
          <w:b/>
          <w:color w:val="auto"/>
          <w:spacing w:val="6"/>
          <w:sz w:val="32"/>
          <w:szCs w:val="32"/>
          <w:highlight w:val="none"/>
        </w:rPr>
      </w:pPr>
    </w:p>
    <w:p w14:paraId="32E87327">
      <w:pPr>
        <w:shd w:val="clear"/>
        <w:autoSpaceDE w:val="0"/>
        <w:autoSpaceDN w:val="0"/>
        <w:jc w:val="center"/>
        <w:rPr>
          <w:rFonts w:hint="eastAsia" w:ascii="仿宋" w:hAnsi="仿宋" w:eastAsia="仿宋" w:cs="仿宋"/>
          <w:b/>
          <w:color w:val="auto"/>
          <w:spacing w:val="6"/>
          <w:sz w:val="32"/>
          <w:szCs w:val="32"/>
          <w:highlight w:val="none"/>
        </w:rPr>
      </w:pPr>
    </w:p>
    <w:p w14:paraId="38BE9ECB">
      <w:pPr>
        <w:shd w:val="clear"/>
        <w:autoSpaceDE w:val="0"/>
        <w:autoSpaceDN w:val="0"/>
        <w:jc w:val="center"/>
        <w:rPr>
          <w:rFonts w:hint="eastAsia" w:ascii="仿宋" w:hAnsi="仿宋" w:eastAsia="仿宋" w:cs="仿宋"/>
          <w:b/>
          <w:color w:val="auto"/>
          <w:spacing w:val="6"/>
          <w:sz w:val="32"/>
          <w:szCs w:val="32"/>
          <w:highlight w:val="none"/>
        </w:rPr>
      </w:pPr>
    </w:p>
    <w:p w14:paraId="49012734">
      <w:pPr>
        <w:shd w:val="clear"/>
        <w:autoSpaceDE w:val="0"/>
        <w:autoSpaceDN w:val="0"/>
        <w:jc w:val="center"/>
        <w:rPr>
          <w:rFonts w:hint="eastAsia" w:ascii="仿宋" w:hAnsi="仿宋" w:eastAsia="仿宋" w:cs="仿宋"/>
          <w:b/>
          <w:color w:val="auto"/>
          <w:spacing w:val="6"/>
          <w:sz w:val="32"/>
          <w:szCs w:val="32"/>
          <w:highlight w:val="none"/>
        </w:rPr>
      </w:pPr>
    </w:p>
    <w:p w14:paraId="097E0697">
      <w:pPr>
        <w:shd w:val="clear"/>
        <w:autoSpaceDE w:val="0"/>
        <w:autoSpaceDN w:val="0"/>
        <w:jc w:val="center"/>
        <w:rPr>
          <w:rFonts w:hint="eastAsia" w:ascii="仿宋" w:hAnsi="仿宋" w:eastAsia="仿宋" w:cs="仿宋"/>
          <w:b/>
          <w:color w:val="auto"/>
          <w:spacing w:val="6"/>
          <w:sz w:val="32"/>
          <w:szCs w:val="32"/>
          <w:highlight w:val="none"/>
        </w:rPr>
      </w:pPr>
    </w:p>
    <w:p w14:paraId="71A87904">
      <w:pPr>
        <w:shd w:val="clear"/>
        <w:autoSpaceDE w:val="0"/>
        <w:autoSpaceDN w:val="0"/>
        <w:jc w:val="center"/>
        <w:rPr>
          <w:rFonts w:hint="eastAsia" w:ascii="仿宋" w:hAnsi="仿宋" w:eastAsia="仿宋" w:cs="仿宋"/>
          <w:b/>
          <w:color w:val="auto"/>
          <w:spacing w:val="6"/>
          <w:sz w:val="32"/>
          <w:szCs w:val="32"/>
          <w:highlight w:val="none"/>
        </w:rPr>
      </w:pPr>
    </w:p>
    <w:p w14:paraId="2E843B7A">
      <w:pPr>
        <w:shd w:val="clear"/>
        <w:autoSpaceDE w:val="0"/>
        <w:autoSpaceDN w:val="0"/>
        <w:jc w:val="center"/>
        <w:rPr>
          <w:rFonts w:hint="eastAsia" w:ascii="仿宋" w:hAnsi="仿宋" w:eastAsia="仿宋" w:cs="仿宋"/>
          <w:b/>
          <w:color w:val="auto"/>
          <w:spacing w:val="6"/>
          <w:sz w:val="32"/>
          <w:szCs w:val="32"/>
          <w:highlight w:val="none"/>
        </w:rPr>
      </w:pPr>
    </w:p>
    <w:p w14:paraId="4818A0F7">
      <w:pPr>
        <w:shd w:val="clear"/>
        <w:autoSpaceDE w:val="0"/>
        <w:autoSpaceDN w:val="0"/>
        <w:jc w:val="center"/>
        <w:rPr>
          <w:rFonts w:hint="eastAsia" w:ascii="仿宋" w:hAnsi="仿宋" w:eastAsia="仿宋" w:cs="仿宋"/>
          <w:b/>
          <w:color w:val="auto"/>
          <w:spacing w:val="6"/>
          <w:sz w:val="32"/>
          <w:szCs w:val="32"/>
          <w:highlight w:val="none"/>
        </w:rPr>
      </w:pPr>
    </w:p>
    <w:p w14:paraId="0FC50462">
      <w:pPr>
        <w:shd w:val="clea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4E388E5D">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345661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建德市李家镇2025年度集镇保洁、垃圾分类和全镇垃圾清运采购项目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JD2025BF-039</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 xml:space="preserve">投标。 </w:t>
      </w:r>
    </w:p>
    <w:p w14:paraId="071E8F6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CA49121">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676AA1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B7E9851">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25C254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80518E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A2D87B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32BE9D0">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3" w:name="_Hlk101131882"/>
      <w:r>
        <w:rPr>
          <w:rFonts w:hint="eastAsia" w:ascii="仿宋" w:hAnsi="仿宋" w:eastAsia="仿宋" w:cs="仿宋"/>
          <w:color w:val="auto"/>
          <w:kern w:val="0"/>
          <w:sz w:val="24"/>
          <w:highlight w:val="none"/>
          <w:u w:val="single"/>
        </w:rPr>
        <w:t>联合体成员X,……</w:t>
      </w:r>
      <w:bookmarkEnd w:id="5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4"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4"/>
      <w:r>
        <w:rPr>
          <w:rFonts w:hint="eastAsia" w:ascii="仿宋" w:hAnsi="仿宋" w:eastAsia="仿宋" w:cs="仿宋"/>
          <w:b/>
          <w:color w:val="auto"/>
          <w:kern w:val="0"/>
          <w:sz w:val="24"/>
          <w:highlight w:val="none"/>
          <w:lang w:val="zh-CN"/>
        </w:rPr>
        <w:t>）</w:t>
      </w:r>
    </w:p>
    <w:p w14:paraId="640D0E70">
      <w:pPr>
        <w:shd w:val="clea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5"/>
    </w:p>
    <w:p w14:paraId="354A508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EBD6FAD">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A48DF1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1F58E2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4395AD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71368DA">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89E0211">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D6D0554">
      <w:pPr>
        <w:shd w:val="clea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562501B">
      <w:pPr>
        <w:shd w:val="clea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8E4CD8C">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18A6B25">
      <w:pPr>
        <w:shd w:val="clear"/>
        <w:autoSpaceDE w:val="0"/>
        <w:autoSpaceDN w:val="0"/>
        <w:jc w:val="center"/>
        <w:rPr>
          <w:rFonts w:hint="eastAsia" w:ascii="仿宋" w:hAnsi="仿宋" w:eastAsia="仿宋" w:cs="仿宋"/>
          <w:b/>
          <w:color w:val="auto"/>
          <w:spacing w:val="6"/>
          <w:sz w:val="32"/>
          <w:szCs w:val="32"/>
          <w:highlight w:val="none"/>
        </w:rPr>
      </w:pPr>
    </w:p>
    <w:p w14:paraId="26534C8A">
      <w:pPr>
        <w:shd w:val="clear"/>
        <w:autoSpaceDE w:val="0"/>
        <w:autoSpaceDN w:val="0"/>
        <w:jc w:val="center"/>
        <w:rPr>
          <w:rFonts w:hint="eastAsia" w:ascii="仿宋" w:hAnsi="仿宋" w:eastAsia="仿宋" w:cs="仿宋"/>
          <w:b/>
          <w:color w:val="auto"/>
          <w:spacing w:val="6"/>
          <w:sz w:val="32"/>
          <w:szCs w:val="32"/>
          <w:highlight w:val="none"/>
        </w:rPr>
      </w:pPr>
    </w:p>
    <w:p w14:paraId="235ADA1D">
      <w:pPr>
        <w:shd w:val="clear"/>
        <w:autoSpaceDE w:val="0"/>
        <w:autoSpaceDN w:val="0"/>
        <w:jc w:val="center"/>
        <w:rPr>
          <w:rFonts w:hint="eastAsia" w:ascii="仿宋" w:hAnsi="仿宋" w:eastAsia="仿宋" w:cs="仿宋"/>
          <w:b/>
          <w:color w:val="auto"/>
          <w:spacing w:val="6"/>
          <w:sz w:val="32"/>
          <w:szCs w:val="32"/>
          <w:highlight w:val="none"/>
        </w:rPr>
      </w:pPr>
    </w:p>
    <w:p w14:paraId="688AA234">
      <w:pPr>
        <w:shd w:val="clear"/>
        <w:autoSpaceDE w:val="0"/>
        <w:autoSpaceDN w:val="0"/>
        <w:jc w:val="center"/>
        <w:rPr>
          <w:rFonts w:hint="eastAsia" w:ascii="仿宋" w:hAnsi="仿宋" w:eastAsia="仿宋" w:cs="仿宋"/>
          <w:b/>
          <w:color w:val="auto"/>
          <w:spacing w:val="6"/>
          <w:sz w:val="32"/>
          <w:szCs w:val="32"/>
          <w:highlight w:val="none"/>
        </w:rPr>
      </w:pPr>
    </w:p>
    <w:p w14:paraId="736721B1">
      <w:pPr>
        <w:shd w:val="clear"/>
        <w:autoSpaceDE w:val="0"/>
        <w:autoSpaceDN w:val="0"/>
        <w:jc w:val="center"/>
        <w:rPr>
          <w:rFonts w:hint="eastAsia" w:ascii="仿宋" w:hAnsi="仿宋" w:eastAsia="仿宋" w:cs="仿宋"/>
          <w:b/>
          <w:color w:val="auto"/>
          <w:spacing w:val="6"/>
          <w:sz w:val="32"/>
          <w:szCs w:val="32"/>
          <w:highlight w:val="none"/>
        </w:rPr>
      </w:pPr>
    </w:p>
    <w:p w14:paraId="320FFB3A">
      <w:pPr>
        <w:shd w:val="clear"/>
        <w:autoSpaceDE w:val="0"/>
        <w:autoSpaceDN w:val="0"/>
        <w:jc w:val="center"/>
        <w:rPr>
          <w:rFonts w:hint="eastAsia" w:ascii="仿宋" w:hAnsi="仿宋" w:eastAsia="仿宋" w:cs="仿宋"/>
          <w:b/>
          <w:color w:val="auto"/>
          <w:spacing w:val="6"/>
          <w:sz w:val="32"/>
          <w:szCs w:val="32"/>
          <w:highlight w:val="none"/>
        </w:rPr>
      </w:pPr>
    </w:p>
    <w:p w14:paraId="4C9E53B7">
      <w:pPr>
        <w:shd w:val="clear"/>
        <w:autoSpaceDE w:val="0"/>
        <w:autoSpaceDN w:val="0"/>
        <w:jc w:val="center"/>
        <w:rPr>
          <w:rFonts w:hint="eastAsia" w:ascii="仿宋" w:hAnsi="仿宋" w:eastAsia="仿宋" w:cs="仿宋"/>
          <w:b/>
          <w:color w:val="auto"/>
          <w:spacing w:val="6"/>
          <w:sz w:val="32"/>
          <w:szCs w:val="32"/>
          <w:highlight w:val="none"/>
        </w:rPr>
      </w:pPr>
    </w:p>
    <w:p w14:paraId="7D913C0D">
      <w:pPr>
        <w:shd w:val="clear"/>
        <w:autoSpaceDE w:val="0"/>
        <w:autoSpaceDN w:val="0"/>
        <w:jc w:val="center"/>
        <w:rPr>
          <w:rFonts w:hint="eastAsia" w:ascii="仿宋" w:hAnsi="仿宋" w:eastAsia="仿宋" w:cs="仿宋"/>
          <w:b/>
          <w:color w:val="auto"/>
          <w:spacing w:val="6"/>
          <w:sz w:val="32"/>
          <w:szCs w:val="32"/>
          <w:highlight w:val="none"/>
        </w:rPr>
      </w:pPr>
    </w:p>
    <w:p w14:paraId="144F02D8">
      <w:pPr>
        <w:shd w:val="clear"/>
        <w:autoSpaceDE w:val="0"/>
        <w:autoSpaceDN w:val="0"/>
        <w:jc w:val="center"/>
        <w:rPr>
          <w:rFonts w:hint="eastAsia" w:ascii="仿宋" w:hAnsi="仿宋" w:eastAsia="仿宋" w:cs="仿宋"/>
          <w:b/>
          <w:color w:val="auto"/>
          <w:spacing w:val="6"/>
          <w:sz w:val="32"/>
          <w:szCs w:val="32"/>
          <w:highlight w:val="none"/>
        </w:rPr>
      </w:pPr>
    </w:p>
    <w:p w14:paraId="100356EF">
      <w:pPr>
        <w:shd w:val="clear"/>
        <w:autoSpaceDE w:val="0"/>
        <w:autoSpaceDN w:val="0"/>
        <w:jc w:val="center"/>
        <w:rPr>
          <w:rFonts w:hint="eastAsia" w:ascii="仿宋" w:hAnsi="仿宋" w:eastAsia="仿宋" w:cs="仿宋"/>
          <w:b/>
          <w:color w:val="auto"/>
          <w:spacing w:val="6"/>
          <w:sz w:val="32"/>
          <w:szCs w:val="32"/>
          <w:highlight w:val="none"/>
        </w:rPr>
      </w:pPr>
    </w:p>
    <w:p w14:paraId="40B585B8">
      <w:pPr>
        <w:shd w:val="clear"/>
        <w:autoSpaceDE w:val="0"/>
        <w:autoSpaceDN w:val="0"/>
        <w:jc w:val="center"/>
        <w:rPr>
          <w:rFonts w:hint="eastAsia" w:ascii="仿宋" w:hAnsi="仿宋" w:eastAsia="仿宋" w:cs="仿宋"/>
          <w:b/>
          <w:color w:val="auto"/>
          <w:spacing w:val="6"/>
          <w:sz w:val="32"/>
          <w:szCs w:val="32"/>
          <w:highlight w:val="none"/>
        </w:rPr>
      </w:pPr>
    </w:p>
    <w:p w14:paraId="0F247A00">
      <w:pPr>
        <w:shd w:val="clear"/>
        <w:autoSpaceDE w:val="0"/>
        <w:autoSpaceDN w:val="0"/>
        <w:jc w:val="center"/>
        <w:rPr>
          <w:rFonts w:hint="eastAsia" w:ascii="仿宋" w:hAnsi="仿宋" w:eastAsia="仿宋" w:cs="仿宋"/>
          <w:b/>
          <w:color w:val="auto"/>
          <w:spacing w:val="6"/>
          <w:sz w:val="32"/>
          <w:szCs w:val="32"/>
          <w:highlight w:val="none"/>
        </w:rPr>
      </w:pPr>
    </w:p>
    <w:p w14:paraId="26DEBB67">
      <w:pPr>
        <w:shd w:val="clear"/>
        <w:autoSpaceDE w:val="0"/>
        <w:autoSpaceDN w:val="0"/>
        <w:jc w:val="center"/>
        <w:rPr>
          <w:rFonts w:hint="eastAsia" w:ascii="仿宋" w:hAnsi="仿宋" w:eastAsia="仿宋" w:cs="仿宋"/>
          <w:b/>
          <w:color w:val="auto"/>
          <w:spacing w:val="6"/>
          <w:sz w:val="32"/>
          <w:szCs w:val="32"/>
          <w:highlight w:val="none"/>
        </w:rPr>
      </w:pPr>
    </w:p>
    <w:p w14:paraId="29D94A8D">
      <w:pPr>
        <w:shd w:val="clear"/>
        <w:autoSpaceDE w:val="0"/>
        <w:autoSpaceDN w:val="0"/>
        <w:jc w:val="center"/>
        <w:rPr>
          <w:rFonts w:hint="eastAsia" w:ascii="仿宋" w:hAnsi="仿宋" w:eastAsia="仿宋" w:cs="仿宋"/>
          <w:b/>
          <w:color w:val="auto"/>
          <w:spacing w:val="6"/>
          <w:sz w:val="32"/>
          <w:szCs w:val="32"/>
          <w:highlight w:val="none"/>
        </w:rPr>
      </w:pPr>
    </w:p>
    <w:p w14:paraId="5D28B58C">
      <w:pPr>
        <w:shd w:val="clear"/>
        <w:autoSpaceDE w:val="0"/>
        <w:autoSpaceDN w:val="0"/>
        <w:jc w:val="center"/>
        <w:rPr>
          <w:rFonts w:hint="eastAsia" w:ascii="仿宋" w:hAnsi="仿宋" w:eastAsia="仿宋" w:cs="仿宋"/>
          <w:b/>
          <w:color w:val="auto"/>
          <w:spacing w:val="6"/>
          <w:sz w:val="32"/>
          <w:szCs w:val="32"/>
          <w:highlight w:val="none"/>
        </w:rPr>
      </w:pPr>
    </w:p>
    <w:p w14:paraId="2CCB58C3">
      <w:pPr>
        <w:shd w:val="clear"/>
        <w:autoSpaceDE w:val="0"/>
        <w:autoSpaceDN w:val="0"/>
        <w:jc w:val="center"/>
        <w:rPr>
          <w:rFonts w:hint="eastAsia" w:ascii="仿宋" w:hAnsi="仿宋" w:eastAsia="仿宋" w:cs="仿宋"/>
          <w:b/>
          <w:color w:val="auto"/>
          <w:spacing w:val="6"/>
          <w:sz w:val="32"/>
          <w:szCs w:val="32"/>
          <w:highlight w:val="none"/>
        </w:rPr>
      </w:pPr>
    </w:p>
    <w:p w14:paraId="4CEE5C9C">
      <w:pPr>
        <w:shd w:val="clear"/>
        <w:autoSpaceDE w:val="0"/>
        <w:autoSpaceDN w:val="0"/>
        <w:jc w:val="center"/>
        <w:rPr>
          <w:rFonts w:hint="eastAsia" w:ascii="仿宋" w:hAnsi="仿宋" w:eastAsia="仿宋" w:cs="仿宋"/>
          <w:b/>
          <w:color w:val="auto"/>
          <w:spacing w:val="6"/>
          <w:sz w:val="32"/>
          <w:szCs w:val="32"/>
          <w:highlight w:val="none"/>
        </w:rPr>
      </w:pPr>
    </w:p>
    <w:p w14:paraId="793E6A76">
      <w:pPr>
        <w:shd w:val="clear"/>
        <w:autoSpaceDE w:val="0"/>
        <w:autoSpaceDN w:val="0"/>
        <w:jc w:val="center"/>
        <w:rPr>
          <w:rFonts w:hint="eastAsia" w:ascii="仿宋" w:hAnsi="仿宋" w:eastAsia="仿宋" w:cs="仿宋"/>
          <w:b/>
          <w:color w:val="auto"/>
          <w:spacing w:val="6"/>
          <w:sz w:val="32"/>
          <w:szCs w:val="32"/>
          <w:highlight w:val="none"/>
        </w:rPr>
      </w:pPr>
    </w:p>
    <w:p w14:paraId="536E4744">
      <w:pPr>
        <w:shd w:val="clear"/>
        <w:autoSpaceDE w:val="0"/>
        <w:autoSpaceDN w:val="0"/>
        <w:jc w:val="center"/>
        <w:rPr>
          <w:rFonts w:hint="eastAsia" w:ascii="仿宋" w:hAnsi="仿宋" w:eastAsia="仿宋" w:cs="仿宋"/>
          <w:b/>
          <w:color w:val="auto"/>
          <w:spacing w:val="6"/>
          <w:sz w:val="32"/>
          <w:szCs w:val="32"/>
          <w:highlight w:val="none"/>
        </w:rPr>
      </w:pPr>
    </w:p>
    <w:p w14:paraId="1E7DD895">
      <w:pPr>
        <w:shd w:val="clear"/>
        <w:autoSpaceDE w:val="0"/>
        <w:autoSpaceDN w:val="0"/>
        <w:jc w:val="center"/>
        <w:rPr>
          <w:rFonts w:hint="eastAsia" w:ascii="仿宋" w:hAnsi="仿宋" w:eastAsia="仿宋" w:cs="仿宋"/>
          <w:b/>
          <w:color w:val="auto"/>
          <w:spacing w:val="6"/>
          <w:sz w:val="32"/>
          <w:szCs w:val="32"/>
          <w:highlight w:val="none"/>
        </w:rPr>
      </w:pPr>
    </w:p>
    <w:p w14:paraId="1015F2D7">
      <w:pPr>
        <w:shd w:val="clear"/>
        <w:autoSpaceDE w:val="0"/>
        <w:autoSpaceDN w:val="0"/>
        <w:jc w:val="center"/>
        <w:rPr>
          <w:rFonts w:hint="eastAsia" w:ascii="仿宋" w:hAnsi="仿宋" w:eastAsia="仿宋" w:cs="仿宋"/>
          <w:b/>
          <w:color w:val="auto"/>
          <w:spacing w:val="6"/>
          <w:sz w:val="32"/>
          <w:szCs w:val="32"/>
          <w:highlight w:val="none"/>
        </w:rPr>
      </w:pPr>
    </w:p>
    <w:p w14:paraId="70833DA6">
      <w:pPr>
        <w:shd w:val="clear"/>
        <w:autoSpaceDE w:val="0"/>
        <w:autoSpaceDN w:val="0"/>
        <w:jc w:val="center"/>
        <w:rPr>
          <w:rFonts w:hint="eastAsia" w:ascii="仿宋" w:hAnsi="仿宋" w:eastAsia="仿宋" w:cs="仿宋"/>
          <w:b/>
          <w:color w:val="auto"/>
          <w:spacing w:val="6"/>
          <w:sz w:val="32"/>
          <w:szCs w:val="32"/>
          <w:highlight w:val="none"/>
        </w:rPr>
      </w:pPr>
    </w:p>
    <w:p w14:paraId="2C587938">
      <w:pPr>
        <w:shd w:val="clear"/>
        <w:autoSpaceDE w:val="0"/>
        <w:autoSpaceDN w:val="0"/>
        <w:jc w:val="center"/>
        <w:rPr>
          <w:rFonts w:hint="eastAsia" w:ascii="仿宋" w:hAnsi="仿宋" w:eastAsia="仿宋" w:cs="仿宋"/>
          <w:b/>
          <w:color w:val="auto"/>
          <w:spacing w:val="6"/>
          <w:sz w:val="32"/>
          <w:szCs w:val="32"/>
          <w:highlight w:val="none"/>
        </w:rPr>
      </w:pPr>
    </w:p>
    <w:p w14:paraId="6A2C9040">
      <w:pPr>
        <w:shd w:val="clear"/>
        <w:snapToGrid w:val="0"/>
        <w:spacing w:line="360" w:lineRule="auto"/>
        <w:ind w:firstLine="3666" w:firstLineChars="1100"/>
        <w:rPr>
          <w:rFonts w:hint="eastAsia" w:ascii="仿宋" w:hAnsi="仿宋" w:eastAsia="仿宋" w:cs="仿宋"/>
          <w:b/>
          <w:color w:val="auto"/>
          <w:spacing w:val="6"/>
          <w:sz w:val="32"/>
          <w:szCs w:val="32"/>
          <w:highlight w:val="none"/>
        </w:rPr>
      </w:pPr>
    </w:p>
    <w:p w14:paraId="5AD15558">
      <w:pPr>
        <w:widowControl/>
        <w:shd w:val="clear"/>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CE83CA3">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7D0E73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建德市李家镇2025年度集镇保洁、垃圾分类和全镇垃圾清运采购项目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JD2025BF-039</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219D691">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3F5AFA3">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594DEA8">
      <w:pPr>
        <w:pStyle w:val="2"/>
        <w:shd w:val="clear"/>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BAA32DB">
      <w:pPr>
        <w:shd w:val="clea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0E62A9C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8F60F2B">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283730D">
      <w:pPr>
        <w:shd w:val="clea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5F5127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005187F">
      <w:pPr>
        <w:shd w:val="clea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2A3C55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8E91971">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CDEF17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B26C2B9">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76AE609">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7036023">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A4497D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941DA9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40788D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5614E98D">
      <w:pPr>
        <w:shd w:val="clea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78C04A16">
      <w:pPr>
        <w:shd w:val="clea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619AC333">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E8F3CFD">
      <w:pPr>
        <w:shd w:val="clea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65E2A82">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51C031C">
      <w:pPr>
        <w:shd w:val="clear"/>
        <w:autoSpaceDE w:val="0"/>
        <w:autoSpaceDN w:val="0"/>
        <w:jc w:val="center"/>
        <w:rPr>
          <w:rFonts w:hint="eastAsia" w:ascii="仿宋" w:hAnsi="仿宋" w:eastAsia="仿宋" w:cs="仿宋"/>
          <w:b/>
          <w:color w:val="auto"/>
          <w:spacing w:val="6"/>
          <w:sz w:val="32"/>
          <w:szCs w:val="32"/>
          <w:highlight w:val="none"/>
        </w:rPr>
      </w:pPr>
    </w:p>
    <w:p w14:paraId="5CB2D5CF">
      <w:pPr>
        <w:shd w:val="clear"/>
        <w:autoSpaceDE w:val="0"/>
        <w:autoSpaceDN w:val="0"/>
        <w:jc w:val="center"/>
        <w:rPr>
          <w:rFonts w:hint="eastAsia" w:ascii="仿宋" w:hAnsi="仿宋" w:eastAsia="仿宋" w:cs="仿宋"/>
          <w:b/>
          <w:color w:val="auto"/>
          <w:spacing w:val="6"/>
          <w:sz w:val="32"/>
          <w:szCs w:val="32"/>
          <w:highlight w:val="none"/>
        </w:rPr>
      </w:pPr>
    </w:p>
    <w:p w14:paraId="30F78EBC">
      <w:pPr>
        <w:shd w:val="clear"/>
        <w:autoSpaceDE w:val="0"/>
        <w:autoSpaceDN w:val="0"/>
        <w:jc w:val="center"/>
        <w:rPr>
          <w:rFonts w:hint="eastAsia" w:ascii="仿宋" w:hAnsi="仿宋" w:eastAsia="仿宋" w:cs="仿宋"/>
          <w:b/>
          <w:color w:val="auto"/>
          <w:spacing w:val="6"/>
          <w:sz w:val="32"/>
          <w:szCs w:val="32"/>
          <w:highlight w:val="none"/>
        </w:rPr>
      </w:pPr>
    </w:p>
    <w:p w14:paraId="5CE55C46">
      <w:pPr>
        <w:shd w:val="clear"/>
        <w:autoSpaceDE w:val="0"/>
        <w:autoSpaceDN w:val="0"/>
        <w:jc w:val="center"/>
        <w:rPr>
          <w:rFonts w:hint="eastAsia" w:ascii="仿宋" w:hAnsi="仿宋" w:eastAsia="仿宋" w:cs="仿宋"/>
          <w:b/>
          <w:color w:val="auto"/>
          <w:spacing w:val="6"/>
          <w:sz w:val="32"/>
          <w:szCs w:val="32"/>
          <w:highlight w:val="none"/>
        </w:rPr>
      </w:pPr>
    </w:p>
    <w:p w14:paraId="0AD197B3">
      <w:pPr>
        <w:shd w:val="clear"/>
        <w:autoSpaceDE w:val="0"/>
        <w:autoSpaceDN w:val="0"/>
        <w:jc w:val="center"/>
        <w:rPr>
          <w:rFonts w:hint="eastAsia" w:ascii="仿宋" w:hAnsi="仿宋" w:eastAsia="仿宋" w:cs="仿宋"/>
          <w:b/>
          <w:color w:val="auto"/>
          <w:spacing w:val="6"/>
          <w:sz w:val="32"/>
          <w:szCs w:val="32"/>
          <w:highlight w:val="none"/>
        </w:rPr>
      </w:pPr>
    </w:p>
    <w:p w14:paraId="37BB2F4E">
      <w:pPr>
        <w:shd w:val="clear"/>
        <w:autoSpaceDE w:val="0"/>
        <w:autoSpaceDN w:val="0"/>
        <w:jc w:val="center"/>
        <w:rPr>
          <w:rFonts w:hint="eastAsia" w:ascii="仿宋" w:hAnsi="仿宋" w:eastAsia="仿宋" w:cs="仿宋"/>
          <w:b/>
          <w:color w:val="auto"/>
          <w:spacing w:val="6"/>
          <w:sz w:val="32"/>
          <w:szCs w:val="32"/>
          <w:highlight w:val="none"/>
        </w:rPr>
      </w:pPr>
    </w:p>
    <w:p w14:paraId="08AD2AB4">
      <w:pPr>
        <w:shd w:val="clear"/>
        <w:autoSpaceDE w:val="0"/>
        <w:autoSpaceDN w:val="0"/>
        <w:jc w:val="center"/>
        <w:rPr>
          <w:rFonts w:hint="eastAsia" w:ascii="仿宋" w:hAnsi="仿宋" w:eastAsia="仿宋" w:cs="仿宋"/>
          <w:b/>
          <w:color w:val="auto"/>
          <w:spacing w:val="6"/>
          <w:sz w:val="32"/>
          <w:szCs w:val="32"/>
          <w:highlight w:val="none"/>
        </w:rPr>
      </w:pPr>
    </w:p>
    <w:p w14:paraId="23CD912B">
      <w:pPr>
        <w:shd w:val="clear"/>
        <w:autoSpaceDE w:val="0"/>
        <w:autoSpaceDN w:val="0"/>
        <w:jc w:val="center"/>
        <w:rPr>
          <w:rFonts w:hint="eastAsia" w:ascii="仿宋" w:hAnsi="仿宋" w:eastAsia="仿宋" w:cs="仿宋"/>
          <w:b/>
          <w:color w:val="auto"/>
          <w:spacing w:val="6"/>
          <w:sz w:val="32"/>
          <w:szCs w:val="32"/>
          <w:highlight w:val="none"/>
        </w:rPr>
      </w:pPr>
    </w:p>
    <w:p w14:paraId="323FEED7">
      <w:pPr>
        <w:shd w:val="clear"/>
        <w:autoSpaceDE w:val="0"/>
        <w:autoSpaceDN w:val="0"/>
        <w:jc w:val="center"/>
        <w:rPr>
          <w:rFonts w:hint="eastAsia" w:ascii="仿宋" w:hAnsi="仿宋" w:eastAsia="仿宋" w:cs="仿宋"/>
          <w:b/>
          <w:color w:val="auto"/>
          <w:spacing w:val="6"/>
          <w:sz w:val="32"/>
          <w:szCs w:val="32"/>
          <w:highlight w:val="none"/>
        </w:rPr>
      </w:pPr>
    </w:p>
    <w:p w14:paraId="40F6E677">
      <w:pPr>
        <w:shd w:val="clear"/>
        <w:autoSpaceDE w:val="0"/>
        <w:autoSpaceDN w:val="0"/>
        <w:jc w:val="center"/>
        <w:rPr>
          <w:rFonts w:hint="eastAsia" w:ascii="仿宋" w:hAnsi="仿宋" w:eastAsia="仿宋" w:cs="仿宋"/>
          <w:b/>
          <w:color w:val="auto"/>
          <w:spacing w:val="6"/>
          <w:sz w:val="32"/>
          <w:szCs w:val="32"/>
          <w:highlight w:val="none"/>
        </w:rPr>
      </w:pPr>
    </w:p>
    <w:p w14:paraId="3A1B5CFD">
      <w:pPr>
        <w:shd w:val="clear"/>
        <w:autoSpaceDE w:val="0"/>
        <w:autoSpaceDN w:val="0"/>
        <w:jc w:val="center"/>
        <w:rPr>
          <w:rFonts w:hint="eastAsia" w:ascii="仿宋" w:hAnsi="仿宋" w:eastAsia="仿宋" w:cs="仿宋"/>
          <w:b/>
          <w:color w:val="auto"/>
          <w:spacing w:val="6"/>
          <w:sz w:val="32"/>
          <w:szCs w:val="32"/>
          <w:highlight w:val="none"/>
        </w:rPr>
      </w:pPr>
    </w:p>
    <w:p w14:paraId="6B675380">
      <w:pPr>
        <w:shd w:val="clear"/>
        <w:autoSpaceDE w:val="0"/>
        <w:autoSpaceDN w:val="0"/>
        <w:jc w:val="center"/>
        <w:rPr>
          <w:rFonts w:hint="eastAsia" w:ascii="仿宋" w:hAnsi="仿宋" w:eastAsia="仿宋" w:cs="仿宋"/>
          <w:b/>
          <w:color w:val="auto"/>
          <w:spacing w:val="6"/>
          <w:sz w:val="32"/>
          <w:szCs w:val="32"/>
          <w:highlight w:val="none"/>
        </w:rPr>
      </w:pPr>
    </w:p>
    <w:p w14:paraId="186F6ACD">
      <w:pPr>
        <w:shd w:val="clear"/>
        <w:autoSpaceDE w:val="0"/>
        <w:autoSpaceDN w:val="0"/>
        <w:jc w:val="center"/>
        <w:rPr>
          <w:rFonts w:hint="eastAsia" w:ascii="仿宋" w:hAnsi="仿宋" w:eastAsia="仿宋" w:cs="仿宋"/>
          <w:b/>
          <w:color w:val="auto"/>
          <w:spacing w:val="6"/>
          <w:sz w:val="32"/>
          <w:szCs w:val="32"/>
          <w:highlight w:val="none"/>
        </w:rPr>
      </w:pPr>
    </w:p>
    <w:p w14:paraId="19F5FC97">
      <w:pPr>
        <w:shd w:val="clear"/>
        <w:autoSpaceDE w:val="0"/>
        <w:autoSpaceDN w:val="0"/>
        <w:jc w:val="center"/>
        <w:rPr>
          <w:rFonts w:hint="eastAsia" w:ascii="仿宋" w:hAnsi="仿宋" w:eastAsia="仿宋" w:cs="仿宋"/>
          <w:b/>
          <w:color w:val="auto"/>
          <w:spacing w:val="6"/>
          <w:sz w:val="32"/>
          <w:szCs w:val="32"/>
          <w:highlight w:val="none"/>
        </w:rPr>
      </w:pPr>
    </w:p>
    <w:p w14:paraId="5BA0756C">
      <w:pPr>
        <w:shd w:val="clear"/>
        <w:autoSpaceDE w:val="0"/>
        <w:autoSpaceDN w:val="0"/>
        <w:jc w:val="center"/>
        <w:rPr>
          <w:rFonts w:hint="eastAsia" w:ascii="仿宋" w:hAnsi="仿宋" w:eastAsia="仿宋" w:cs="仿宋"/>
          <w:b/>
          <w:color w:val="auto"/>
          <w:spacing w:val="6"/>
          <w:sz w:val="32"/>
          <w:szCs w:val="32"/>
          <w:highlight w:val="none"/>
        </w:rPr>
      </w:pPr>
    </w:p>
    <w:p w14:paraId="0397080E">
      <w:pPr>
        <w:shd w:val="clear"/>
        <w:autoSpaceDE w:val="0"/>
        <w:autoSpaceDN w:val="0"/>
        <w:jc w:val="center"/>
        <w:rPr>
          <w:rFonts w:hint="eastAsia" w:ascii="仿宋" w:hAnsi="仿宋" w:eastAsia="仿宋" w:cs="仿宋"/>
          <w:b/>
          <w:color w:val="auto"/>
          <w:spacing w:val="6"/>
          <w:sz w:val="32"/>
          <w:szCs w:val="32"/>
          <w:highlight w:val="none"/>
        </w:rPr>
      </w:pPr>
    </w:p>
    <w:p w14:paraId="635D7123">
      <w:pPr>
        <w:shd w:val="clear"/>
        <w:autoSpaceDE w:val="0"/>
        <w:autoSpaceDN w:val="0"/>
        <w:jc w:val="center"/>
        <w:rPr>
          <w:rFonts w:hint="eastAsia" w:ascii="仿宋" w:hAnsi="仿宋" w:eastAsia="仿宋" w:cs="仿宋"/>
          <w:b/>
          <w:color w:val="auto"/>
          <w:spacing w:val="6"/>
          <w:sz w:val="32"/>
          <w:szCs w:val="32"/>
          <w:highlight w:val="none"/>
        </w:rPr>
      </w:pPr>
    </w:p>
    <w:p w14:paraId="47B31A52">
      <w:pPr>
        <w:shd w:val="clear"/>
        <w:autoSpaceDE w:val="0"/>
        <w:autoSpaceDN w:val="0"/>
        <w:jc w:val="center"/>
        <w:rPr>
          <w:rFonts w:hint="eastAsia" w:ascii="仿宋" w:hAnsi="仿宋" w:eastAsia="仿宋" w:cs="仿宋"/>
          <w:b/>
          <w:color w:val="auto"/>
          <w:spacing w:val="6"/>
          <w:sz w:val="32"/>
          <w:szCs w:val="32"/>
          <w:highlight w:val="none"/>
        </w:rPr>
      </w:pPr>
    </w:p>
    <w:p w14:paraId="54E3C53A">
      <w:pPr>
        <w:shd w:val="clear"/>
        <w:autoSpaceDE w:val="0"/>
        <w:autoSpaceDN w:val="0"/>
        <w:jc w:val="center"/>
        <w:rPr>
          <w:rFonts w:hint="eastAsia" w:ascii="仿宋" w:hAnsi="仿宋" w:eastAsia="仿宋" w:cs="仿宋"/>
          <w:b/>
          <w:color w:val="auto"/>
          <w:spacing w:val="6"/>
          <w:sz w:val="32"/>
          <w:szCs w:val="32"/>
          <w:highlight w:val="none"/>
        </w:rPr>
      </w:pPr>
    </w:p>
    <w:p w14:paraId="21995AA2">
      <w:pPr>
        <w:shd w:val="clear"/>
        <w:autoSpaceDE w:val="0"/>
        <w:autoSpaceDN w:val="0"/>
        <w:jc w:val="center"/>
        <w:rPr>
          <w:rFonts w:hint="eastAsia" w:ascii="仿宋" w:hAnsi="仿宋" w:eastAsia="仿宋" w:cs="仿宋"/>
          <w:b/>
          <w:color w:val="auto"/>
          <w:spacing w:val="6"/>
          <w:sz w:val="32"/>
          <w:szCs w:val="32"/>
          <w:highlight w:val="none"/>
        </w:rPr>
      </w:pPr>
    </w:p>
    <w:p w14:paraId="3A9AFD4E">
      <w:pPr>
        <w:shd w:val="clear"/>
        <w:autoSpaceDE w:val="0"/>
        <w:autoSpaceDN w:val="0"/>
        <w:jc w:val="center"/>
        <w:rPr>
          <w:rFonts w:hint="eastAsia" w:ascii="仿宋" w:hAnsi="仿宋" w:eastAsia="仿宋" w:cs="仿宋"/>
          <w:b/>
          <w:color w:val="auto"/>
          <w:spacing w:val="6"/>
          <w:sz w:val="32"/>
          <w:szCs w:val="32"/>
          <w:highlight w:val="none"/>
        </w:rPr>
      </w:pPr>
    </w:p>
    <w:p w14:paraId="1C8EFEF6">
      <w:pPr>
        <w:shd w:val="clear"/>
        <w:autoSpaceDE w:val="0"/>
        <w:autoSpaceDN w:val="0"/>
        <w:jc w:val="center"/>
        <w:rPr>
          <w:rFonts w:hint="eastAsia" w:ascii="仿宋" w:hAnsi="仿宋" w:eastAsia="仿宋" w:cs="仿宋"/>
          <w:b/>
          <w:color w:val="auto"/>
          <w:spacing w:val="6"/>
          <w:sz w:val="32"/>
          <w:szCs w:val="32"/>
          <w:highlight w:val="none"/>
        </w:rPr>
      </w:pPr>
    </w:p>
    <w:p w14:paraId="3A18F85C">
      <w:pPr>
        <w:shd w:val="clear"/>
        <w:autoSpaceDE w:val="0"/>
        <w:autoSpaceDN w:val="0"/>
        <w:jc w:val="center"/>
        <w:rPr>
          <w:rFonts w:hint="eastAsia" w:ascii="仿宋" w:hAnsi="仿宋" w:eastAsia="仿宋" w:cs="仿宋"/>
          <w:b/>
          <w:color w:val="auto"/>
          <w:spacing w:val="6"/>
          <w:sz w:val="32"/>
          <w:szCs w:val="32"/>
          <w:highlight w:val="none"/>
        </w:rPr>
      </w:pPr>
    </w:p>
    <w:p w14:paraId="64B10D89">
      <w:pPr>
        <w:shd w:val="clear"/>
        <w:autoSpaceDE w:val="0"/>
        <w:autoSpaceDN w:val="0"/>
        <w:jc w:val="center"/>
        <w:rPr>
          <w:rFonts w:hint="eastAsia" w:ascii="仿宋" w:hAnsi="仿宋" w:eastAsia="仿宋" w:cs="仿宋"/>
          <w:b/>
          <w:color w:val="auto"/>
          <w:spacing w:val="6"/>
          <w:sz w:val="32"/>
          <w:szCs w:val="32"/>
          <w:highlight w:val="none"/>
        </w:rPr>
      </w:pPr>
    </w:p>
    <w:p w14:paraId="3BBB4B05">
      <w:pPr>
        <w:shd w:val="clear"/>
        <w:autoSpaceDE w:val="0"/>
        <w:autoSpaceDN w:val="0"/>
        <w:jc w:val="center"/>
        <w:rPr>
          <w:rFonts w:hint="eastAsia" w:ascii="仿宋" w:hAnsi="仿宋" w:eastAsia="仿宋" w:cs="仿宋"/>
          <w:b/>
          <w:color w:val="auto"/>
          <w:spacing w:val="6"/>
          <w:sz w:val="32"/>
          <w:szCs w:val="32"/>
          <w:highlight w:val="none"/>
        </w:rPr>
      </w:pPr>
    </w:p>
    <w:p w14:paraId="7679B1C4">
      <w:pPr>
        <w:shd w:val="clear"/>
        <w:autoSpaceDE w:val="0"/>
        <w:autoSpaceDN w:val="0"/>
        <w:jc w:val="center"/>
        <w:rPr>
          <w:rFonts w:hint="eastAsia" w:ascii="仿宋" w:hAnsi="仿宋" w:eastAsia="仿宋" w:cs="仿宋"/>
          <w:b/>
          <w:color w:val="auto"/>
          <w:spacing w:val="6"/>
          <w:sz w:val="32"/>
          <w:szCs w:val="32"/>
          <w:highlight w:val="none"/>
        </w:rPr>
      </w:pPr>
    </w:p>
    <w:p w14:paraId="0B371DA7">
      <w:pPr>
        <w:shd w:val="clear"/>
        <w:autoSpaceDE w:val="0"/>
        <w:autoSpaceDN w:val="0"/>
        <w:jc w:val="center"/>
        <w:rPr>
          <w:rFonts w:hint="eastAsia" w:ascii="仿宋" w:hAnsi="仿宋" w:eastAsia="仿宋" w:cs="仿宋"/>
          <w:b/>
          <w:color w:val="auto"/>
          <w:spacing w:val="6"/>
          <w:sz w:val="32"/>
          <w:szCs w:val="32"/>
          <w:highlight w:val="none"/>
        </w:rPr>
      </w:pPr>
    </w:p>
    <w:p w14:paraId="5E27CEBD">
      <w:pPr>
        <w:shd w:val="clea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0571677B">
      <w:pPr>
        <w:shd w:val="clear"/>
        <w:spacing w:line="360" w:lineRule="auto"/>
        <w:jc w:val="center"/>
        <w:rPr>
          <w:rFonts w:hint="eastAsia" w:ascii="仿宋" w:hAnsi="仿宋" w:eastAsia="仿宋" w:cs="仿宋"/>
          <w:color w:val="auto"/>
          <w:sz w:val="24"/>
          <w:highlight w:val="none"/>
          <w:u w:val="single"/>
        </w:rPr>
      </w:pPr>
    </w:p>
    <w:p w14:paraId="3FB2B794">
      <w:pPr>
        <w:shd w:val="clea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BB92F36">
      <w:pPr>
        <w:shd w:val="clea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建德市李家镇人民政府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建德市李家镇2025年度集镇保洁、垃圾分类和全镇垃圾清运采购项目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53DAA9ED">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建德市李家镇2025年度集镇保洁、垃圾分类和全镇垃圾清运采购项目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其他未列明</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行业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ADCB85F">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006A88D">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641EB8A">
      <w:pPr>
        <w:shd w:val="clea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11009A0">
      <w:pPr>
        <w:shd w:val="clea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0121739B">
      <w:pPr>
        <w:shd w:val="clea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F0DA050">
      <w:pPr>
        <w:shd w:val="clear"/>
        <w:spacing w:line="360" w:lineRule="auto"/>
        <w:ind w:right="420"/>
        <w:rPr>
          <w:rFonts w:hint="eastAsia" w:ascii="仿宋" w:hAnsi="仿宋" w:eastAsia="仿宋" w:cs="仿宋"/>
          <w:color w:val="auto"/>
          <w:sz w:val="24"/>
          <w:highlight w:val="none"/>
        </w:rPr>
      </w:pPr>
    </w:p>
    <w:p w14:paraId="24468CDA">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79C80C67">
      <w:pPr>
        <w:shd w:val="clea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2828837">
      <w:pPr>
        <w:shd w:val="clea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D5F2DC">
      <w:pPr>
        <w:pStyle w:val="2"/>
        <w:shd w:val="clear"/>
        <w:rPr>
          <w:rFonts w:hint="eastAsia" w:ascii="仿宋" w:hAnsi="仿宋" w:eastAsia="仿宋" w:cs="仿宋"/>
          <w:color w:val="auto"/>
          <w:highlight w:val="none"/>
          <w:lang w:val="en-US"/>
        </w:rPr>
      </w:pPr>
    </w:p>
    <w:p w14:paraId="658C96A9">
      <w:pPr>
        <w:shd w:val="clear"/>
        <w:spacing w:line="360" w:lineRule="auto"/>
        <w:ind w:right="420"/>
        <w:rPr>
          <w:rFonts w:hint="eastAsia" w:ascii="仿宋" w:hAnsi="仿宋" w:eastAsia="仿宋" w:cs="仿宋"/>
          <w:color w:val="auto"/>
          <w:highlight w:val="none"/>
        </w:rPr>
      </w:pPr>
    </w:p>
    <w:p w14:paraId="49EBBAC2">
      <w:pPr>
        <w:shd w:val="clear"/>
        <w:spacing w:line="360" w:lineRule="auto"/>
        <w:rPr>
          <w:rFonts w:hint="eastAsia" w:ascii="仿宋" w:hAnsi="仿宋" w:eastAsia="仿宋" w:cs="仿宋"/>
          <w:bCs/>
          <w:color w:val="auto"/>
          <w:sz w:val="24"/>
          <w:highlight w:val="none"/>
        </w:rPr>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914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598B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42F079A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DF9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3DA1DEA2">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F34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251D3">
    <w:pPr>
      <w:pStyle w:val="40"/>
      <w:framePr w:wrap="around" w:vAnchor="text" w:hAnchor="margin" w:xAlign="right" w:y="1"/>
      <w:rPr>
        <w:rStyle w:val="72"/>
      </w:rPr>
    </w:pPr>
    <w:r>
      <w:fldChar w:fldCharType="begin"/>
    </w:r>
    <w:r>
      <w:rPr>
        <w:rStyle w:val="72"/>
      </w:rPr>
      <w:instrText xml:space="preserve">PAGE  </w:instrText>
    </w:r>
    <w:r>
      <w:fldChar w:fldCharType="end"/>
    </w:r>
  </w:p>
  <w:p w14:paraId="641B1B80">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F78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16" w:name="_Toc91899912"/>
    <w:bookmarkStart w:id="517" w:name="_Toc164085800"/>
    <w:bookmarkStart w:id="518" w:name="_Toc131845147"/>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FE6F">
    <w:pPr>
      <w:pStyle w:val="40"/>
      <w:framePr w:wrap="around" w:vAnchor="text" w:hAnchor="margin" w:xAlign="right" w:y="1"/>
      <w:rPr>
        <w:rStyle w:val="72"/>
      </w:rPr>
    </w:pPr>
    <w:r>
      <w:fldChar w:fldCharType="begin"/>
    </w:r>
    <w:r>
      <w:rPr>
        <w:rStyle w:val="72"/>
      </w:rPr>
      <w:instrText xml:space="preserve">PAGE  </w:instrText>
    </w:r>
    <w:r>
      <w:fldChar w:fldCharType="end"/>
    </w:r>
  </w:p>
  <w:p w14:paraId="1AD41A7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D9BA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7455">
    <w:pPr>
      <w:pStyle w:val="40"/>
      <w:framePr w:wrap="around" w:vAnchor="text" w:hAnchor="margin" w:xAlign="right" w:y="1"/>
      <w:rPr>
        <w:rStyle w:val="72"/>
      </w:rPr>
    </w:pPr>
    <w:r>
      <w:fldChar w:fldCharType="begin"/>
    </w:r>
    <w:r>
      <w:rPr>
        <w:rStyle w:val="72"/>
      </w:rPr>
      <w:instrText xml:space="preserve">PAGE  </w:instrText>
    </w:r>
    <w:r>
      <w:fldChar w:fldCharType="separate"/>
    </w:r>
    <w:r>
      <w:rPr>
        <w:rStyle w:val="72"/>
      </w:rPr>
      <w:t>31</w:t>
    </w:r>
    <w:r>
      <w:fldChar w:fldCharType="end"/>
    </w:r>
  </w:p>
  <w:p w14:paraId="52E236DA">
    <w:pPr>
      <w:pStyle w:val="40"/>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1C8CA">
    <w:pPr>
      <w:pStyle w:val="40"/>
    </w:pPr>
    <w:r>
      <w:pict>
        <v:rect id="文本框 1" o:spid="_x0000_s1026" o:spt="1"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&#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1yPS0gAAAAMBAAAPAAAAAAAAAAEAIAAAACIAAABk&#10;cnMvZG93bnJldi54bWxQSwECFAAUAAAACACHTuJAWIzQmNMBAACrAwAADgAAAAAAAAABACAAAAAh&#10;AQAAZHJzL2Uyb0RvYy54bWxQSwUGAAAAAAYABgBZAQAAZgUAAAAA&#10;">
          <v:path/>
          <v:fill on="f" focussize="0,0"/>
          <v:stroke on="f"/>
          <v:imagedata o:title=""/>
          <o:lock v:ext="edit"/>
          <v:textbox inset="0mm,0mm,0mm,0mm" style="mso-fit-shape-to-text:t;">
            <w:txbxContent>
              <w:p w14:paraId="6A939243">
                <w:pPr>
                  <w:pStyle w:val="40"/>
                </w:pPr>
                <w:r>
                  <w:fldChar w:fldCharType="begin"/>
                </w:r>
                <w:r>
                  <w:instrText xml:space="preserve"> PAGE  \* MERGEFORMAT </w:instrText>
                </w:r>
                <w:r>
                  <w:fldChar w:fldCharType="separate"/>
                </w:r>
                <w:r>
                  <w:t>35</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55DA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F85428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02AB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3834ED1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8CF4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28E62C2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93F5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4404CA4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6946B">
    <w:pPr>
      <w:pStyle w:val="41"/>
      <w:pBdr>
        <w:bottom w:val="single" w:color="auto" w:sz="6" w:space="4"/>
      </w:pBdr>
      <w:jc w:val="right"/>
    </w:pPr>
    <w:r>
      <w:t></w:t>
    </w:r>
    <w:r>
      <w:rPr>
        <w:rFonts w:hint="eastAsia"/>
      </w:rPr>
      <w:t xml:space="preserve">             </w:t>
    </w:r>
    <w:r>
      <w:t>杭州市政府采购公开招标文件</w:t>
    </w:r>
  </w:p>
  <w:p w14:paraId="0F3AB64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E5EDD">
    <w:pPr>
      <w:pStyle w:val="41"/>
      <w:jc w:val="right"/>
      <w:rPr>
        <w:rFonts w:ascii="仿宋_GB2312" w:eastAsia="仿宋_GB2312"/>
        <w:b/>
        <w:i/>
        <w:u w:val="single"/>
      </w:rPr>
    </w:pPr>
    <w:r>
      <w:rPr>
        <w:rFonts w:hint="eastAsia"/>
      </w:rPr>
      <w:t xml:space="preserve">                                  </w:t>
    </w:r>
    <w:r>
      <w:t>杭州市政府采购公开招标文件</w:t>
    </w:r>
  </w:p>
  <w:p w14:paraId="596F9349">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74577">
    <w:pPr>
      <w:pStyle w:val="41"/>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C3749">
    <w:pPr>
      <w:pStyle w:val="41"/>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4ED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21BE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2BAC4">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2A4F4">
    <w:pPr>
      <w:spacing w:line="240" w:lineRule="atLeast"/>
      <w:jc w:val="center"/>
      <w:rPr>
        <w:rFonts w:eastAsia="方正仿宋简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9025F">
    <w:pPr>
      <w:pStyle w:val="41"/>
      <w:pBdr>
        <w:bottom w:val="none" w:color="auto" w:sz="0" w:space="0"/>
      </w:pBdr>
      <w:rPr>
        <w:sz w:val="21"/>
        <w:szCs w:val="21"/>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82AA5">
    <w:pPr>
      <w:pStyle w:val="41"/>
      <w:rPr>
        <w:rFonts w:ascii="仿宋_GB2312" w:eastAsia="仿宋_GB2312"/>
        <w:b/>
        <w:i/>
        <w:u w:val="single"/>
      </w:rPr>
    </w:pPr>
    <w:r>
      <w:t></w:t>
    </w:r>
    <w:r>
      <w:rPr>
        <w:rFonts w:hint="eastAsia"/>
      </w:rPr>
      <w:t xml:space="preserve">                                                  </w:t>
    </w:r>
    <w:r>
      <w:t xml:space="preserve">             杭州市政府采购公开招标文件</w:t>
    </w:r>
  </w:p>
  <w:p w14:paraId="6BC9384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313D9">
    <w:pPr>
      <w:pStyle w:val="41"/>
    </w:pPr>
    <w:r>
      <w:t></w:t>
    </w:r>
    <w:r>
      <w:rPr>
        <w:rFonts w:hint="eastAsia"/>
      </w:rPr>
      <w:t xml:space="preserve">         </w:t>
    </w:r>
  </w:p>
  <w:p w14:paraId="67CFEF47">
    <w:pPr>
      <w:pStyle w:val="41"/>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DEFA">
    <w:pPr>
      <w:pStyle w:val="41"/>
      <w:rPr>
        <w:rFonts w:ascii="仿宋_GB2312" w:eastAsia="仿宋_GB2312"/>
        <w:b/>
        <w:i/>
        <w:u w:val="single"/>
      </w:rPr>
    </w:pPr>
    <w:r>
      <w:t></w:t>
    </w:r>
    <w:r>
      <w:rPr>
        <w:rFonts w:hint="eastAsia"/>
      </w:rPr>
      <w:t xml:space="preserve">                                                  </w:t>
    </w:r>
    <w:r>
      <w:t>杭州市政府采购公开招标文件</w:t>
    </w:r>
  </w:p>
  <w:p w14:paraId="403F648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2C1D">
    <w:pPr>
      <w:pStyle w:val="41"/>
      <w:jc w:val="right"/>
    </w:pPr>
    <w:r>
      <w:t></w:t>
    </w:r>
    <w:r>
      <w:rPr>
        <w:rFonts w:hint="eastAsia"/>
      </w:rPr>
      <w:t xml:space="preserve">                 </w:t>
    </w:r>
    <w:r>
      <w:t xml:space="preserve">                                </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A0FA0"/>
    <w:multiLevelType w:val="singleLevel"/>
    <w:tmpl w:val="82EA0FA0"/>
    <w:lvl w:ilvl="0" w:tentative="0">
      <w:start w:val="4"/>
      <w:numFmt w:val="chineseCounting"/>
      <w:suff w:val="space"/>
      <w:lvlText w:val="第%1部分"/>
      <w:lvlJc w:val="left"/>
      <w:rPr>
        <w:rFonts w:hint="eastAsia"/>
      </w:rPr>
    </w:lvl>
  </w:abstractNum>
  <w:abstractNum w:abstractNumId="1">
    <w:nsid w:val="12F33A53"/>
    <w:multiLevelType w:val="multilevel"/>
    <w:tmpl w:val="12F33A53"/>
    <w:lvl w:ilvl="0" w:tentative="0">
      <w:start w:val="5"/>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VkM2I2YzVlMmFlNmZjZGJjYjg2OTU3NGJkOTY5Y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54F"/>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53C"/>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34E"/>
    <w:rsid w:val="00067821"/>
    <w:rsid w:val="0006785E"/>
    <w:rsid w:val="00067AFB"/>
    <w:rsid w:val="00067DD1"/>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DF"/>
    <w:rsid w:val="00077577"/>
    <w:rsid w:val="00077607"/>
    <w:rsid w:val="00077756"/>
    <w:rsid w:val="00077B7F"/>
    <w:rsid w:val="00077BF6"/>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1F9"/>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5DAE"/>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0DD"/>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06"/>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E7"/>
    <w:rsid w:val="00275D6E"/>
    <w:rsid w:val="0027688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BC0"/>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A97"/>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060"/>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5A55"/>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2AC"/>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976"/>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30A"/>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1E"/>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B7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81"/>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1CB1"/>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6A"/>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6A"/>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10A"/>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18DD"/>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4CA"/>
    <w:rsid w:val="009645A6"/>
    <w:rsid w:val="00964C72"/>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A5A"/>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63B"/>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F7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5A"/>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7D"/>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D4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47B"/>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846"/>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F35"/>
    <w:rsid w:val="00C04314"/>
    <w:rsid w:val="00C04BD0"/>
    <w:rsid w:val="00C05730"/>
    <w:rsid w:val="00C05AF4"/>
    <w:rsid w:val="00C05AFD"/>
    <w:rsid w:val="00C0661C"/>
    <w:rsid w:val="00C0675F"/>
    <w:rsid w:val="00C06ECC"/>
    <w:rsid w:val="00C0702A"/>
    <w:rsid w:val="00C0724C"/>
    <w:rsid w:val="00C07C11"/>
    <w:rsid w:val="00C07E10"/>
    <w:rsid w:val="00C10015"/>
    <w:rsid w:val="00C10307"/>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134"/>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A9D"/>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E62"/>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C61"/>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537"/>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14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66D"/>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0C"/>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92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082"/>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4AE"/>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C80"/>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6F"/>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EFE"/>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316"/>
    <w:rsid w:val="00F27E44"/>
    <w:rsid w:val="00F30313"/>
    <w:rsid w:val="00F303BC"/>
    <w:rsid w:val="00F30472"/>
    <w:rsid w:val="00F30CA0"/>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A30DE"/>
    <w:rsid w:val="011F6449"/>
    <w:rsid w:val="01201C12"/>
    <w:rsid w:val="0123584C"/>
    <w:rsid w:val="01236AFB"/>
    <w:rsid w:val="012A6BDB"/>
    <w:rsid w:val="01417216"/>
    <w:rsid w:val="015C0623"/>
    <w:rsid w:val="019F7441"/>
    <w:rsid w:val="01B37585"/>
    <w:rsid w:val="01C56903"/>
    <w:rsid w:val="01CE3E86"/>
    <w:rsid w:val="01CF2DF5"/>
    <w:rsid w:val="01D55165"/>
    <w:rsid w:val="01DF6BF8"/>
    <w:rsid w:val="01E22B26"/>
    <w:rsid w:val="01E50228"/>
    <w:rsid w:val="01EC2C57"/>
    <w:rsid w:val="01FC740D"/>
    <w:rsid w:val="02181129"/>
    <w:rsid w:val="025F0711"/>
    <w:rsid w:val="026B2E25"/>
    <w:rsid w:val="02824D4D"/>
    <w:rsid w:val="029B7D56"/>
    <w:rsid w:val="02DC4B10"/>
    <w:rsid w:val="02DD76CE"/>
    <w:rsid w:val="02E14C48"/>
    <w:rsid w:val="02F36323"/>
    <w:rsid w:val="02F5619C"/>
    <w:rsid w:val="031541F7"/>
    <w:rsid w:val="0326446A"/>
    <w:rsid w:val="0327793A"/>
    <w:rsid w:val="0328539C"/>
    <w:rsid w:val="032D5555"/>
    <w:rsid w:val="0332621A"/>
    <w:rsid w:val="036634D2"/>
    <w:rsid w:val="03A65C8A"/>
    <w:rsid w:val="03DD35E4"/>
    <w:rsid w:val="03E312C3"/>
    <w:rsid w:val="04076900"/>
    <w:rsid w:val="041A5A3B"/>
    <w:rsid w:val="042311BA"/>
    <w:rsid w:val="042B157A"/>
    <w:rsid w:val="043B10FF"/>
    <w:rsid w:val="043F1BF3"/>
    <w:rsid w:val="04806B11"/>
    <w:rsid w:val="048F763B"/>
    <w:rsid w:val="049F330E"/>
    <w:rsid w:val="04A46CA4"/>
    <w:rsid w:val="04AA775C"/>
    <w:rsid w:val="04AF1889"/>
    <w:rsid w:val="04B40FFA"/>
    <w:rsid w:val="04CA24D6"/>
    <w:rsid w:val="04EE7F1F"/>
    <w:rsid w:val="04F66F48"/>
    <w:rsid w:val="050F1088"/>
    <w:rsid w:val="05251E14"/>
    <w:rsid w:val="055659D1"/>
    <w:rsid w:val="05614B95"/>
    <w:rsid w:val="056B1231"/>
    <w:rsid w:val="056B1570"/>
    <w:rsid w:val="058443EB"/>
    <w:rsid w:val="05A16594"/>
    <w:rsid w:val="05A7762D"/>
    <w:rsid w:val="05C63706"/>
    <w:rsid w:val="05CC235D"/>
    <w:rsid w:val="05F467D4"/>
    <w:rsid w:val="060E5941"/>
    <w:rsid w:val="06110FAF"/>
    <w:rsid w:val="06493CA7"/>
    <w:rsid w:val="064C75F3"/>
    <w:rsid w:val="065A3C7E"/>
    <w:rsid w:val="065A6178"/>
    <w:rsid w:val="066F1CF3"/>
    <w:rsid w:val="06775C10"/>
    <w:rsid w:val="06930BB8"/>
    <w:rsid w:val="069A27E5"/>
    <w:rsid w:val="06AD0181"/>
    <w:rsid w:val="06AE1485"/>
    <w:rsid w:val="06B22EEA"/>
    <w:rsid w:val="06B27E8C"/>
    <w:rsid w:val="06C9066D"/>
    <w:rsid w:val="06CA57FF"/>
    <w:rsid w:val="06D124B3"/>
    <w:rsid w:val="07076864"/>
    <w:rsid w:val="07195727"/>
    <w:rsid w:val="0722684F"/>
    <w:rsid w:val="07245D42"/>
    <w:rsid w:val="07264C62"/>
    <w:rsid w:val="07634BF4"/>
    <w:rsid w:val="07641EAE"/>
    <w:rsid w:val="0779354C"/>
    <w:rsid w:val="07BB28BC"/>
    <w:rsid w:val="07DE62F4"/>
    <w:rsid w:val="07F7141C"/>
    <w:rsid w:val="08061376"/>
    <w:rsid w:val="080714D1"/>
    <w:rsid w:val="080F2686"/>
    <w:rsid w:val="081952B3"/>
    <w:rsid w:val="082D2625"/>
    <w:rsid w:val="08452D77"/>
    <w:rsid w:val="086401F8"/>
    <w:rsid w:val="08751CAA"/>
    <w:rsid w:val="087E4C40"/>
    <w:rsid w:val="0888458F"/>
    <w:rsid w:val="088B7712"/>
    <w:rsid w:val="0897790C"/>
    <w:rsid w:val="08A871D0"/>
    <w:rsid w:val="08C571E9"/>
    <w:rsid w:val="08C711B3"/>
    <w:rsid w:val="08D66AD6"/>
    <w:rsid w:val="08DA33A3"/>
    <w:rsid w:val="08E14F62"/>
    <w:rsid w:val="08E80F13"/>
    <w:rsid w:val="091931D6"/>
    <w:rsid w:val="09335624"/>
    <w:rsid w:val="0942143F"/>
    <w:rsid w:val="0944690F"/>
    <w:rsid w:val="09535675"/>
    <w:rsid w:val="095F057D"/>
    <w:rsid w:val="09642282"/>
    <w:rsid w:val="09733572"/>
    <w:rsid w:val="09772C16"/>
    <w:rsid w:val="098353B5"/>
    <w:rsid w:val="09A92330"/>
    <w:rsid w:val="09B06B87"/>
    <w:rsid w:val="09C13146"/>
    <w:rsid w:val="09C26BE7"/>
    <w:rsid w:val="09E04166"/>
    <w:rsid w:val="09EA0953"/>
    <w:rsid w:val="0A1C0718"/>
    <w:rsid w:val="0A3E7710"/>
    <w:rsid w:val="0A5B7E63"/>
    <w:rsid w:val="0A762E91"/>
    <w:rsid w:val="0A7D11C6"/>
    <w:rsid w:val="0A922065"/>
    <w:rsid w:val="0A960E3D"/>
    <w:rsid w:val="0AA374A5"/>
    <w:rsid w:val="0AAB7649"/>
    <w:rsid w:val="0ABC5606"/>
    <w:rsid w:val="0AFD1714"/>
    <w:rsid w:val="0B0F4EB2"/>
    <w:rsid w:val="0B1451FA"/>
    <w:rsid w:val="0B2009CF"/>
    <w:rsid w:val="0B30404E"/>
    <w:rsid w:val="0B4C6C14"/>
    <w:rsid w:val="0B547599"/>
    <w:rsid w:val="0B5B1AAE"/>
    <w:rsid w:val="0B5C2DB3"/>
    <w:rsid w:val="0B631A88"/>
    <w:rsid w:val="0B683D45"/>
    <w:rsid w:val="0B751C91"/>
    <w:rsid w:val="0B7F3F11"/>
    <w:rsid w:val="0B84338B"/>
    <w:rsid w:val="0B884417"/>
    <w:rsid w:val="0BAF4DBB"/>
    <w:rsid w:val="0BC02AD7"/>
    <w:rsid w:val="0BC22757"/>
    <w:rsid w:val="0BF4422B"/>
    <w:rsid w:val="0BF6188C"/>
    <w:rsid w:val="0BF73C91"/>
    <w:rsid w:val="0C115D59"/>
    <w:rsid w:val="0C170175"/>
    <w:rsid w:val="0C2A0E82"/>
    <w:rsid w:val="0C324B95"/>
    <w:rsid w:val="0C3C475A"/>
    <w:rsid w:val="0C4E6C3D"/>
    <w:rsid w:val="0C571A41"/>
    <w:rsid w:val="0C5C1171"/>
    <w:rsid w:val="0C5E1CBC"/>
    <w:rsid w:val="0C605AD8"/>
    <w:rsid w:val="0C615B50"/>
    <w:rsid w:val="0C7220A2"/>
    <w:rsid w:val="0C811890"/>
    <w:rsid w:val="0C8445DA"/>
    <w:rsid w:val="0C87121B"/>
    <w:rsid w:val="0CC007F7"/>
    <w:rsid w:val="0CC617AC"/>
    <w:rsid w:val="0CE618DF"/>
    <w:rsid w:val="0CEE4403"/>
    <w:rsid w:val="0CFE707A"/>
    <w:rsid w:val="0D063BDA"/>
    <w:rsid w:val="0D08375F"/>
    <w:rsid w:val="0D184CFB"/>
    <w:rsid w:val="0D4A7419"/>
    <w:rsid w:val="0D7E04AF"/>
    <w:rsid w:val="0D827401"/>
    <w:rsid w:val="0D84094E"/>
    <w:rsid w:val="0D8A00E9"/>
    <w:rsid w:val="0D8D589E"/>
    <w:rsid w:val="0DA01C73"/>
    <w:rsid w:val="0DA567B4"/>
    <w:rsid w:val="0DAA44DB"/>
    <w:rsid w:val="0DCB3A75"/>
    <w:rsid w:val="0DD63300"/>
    <w:rsid w:val="0DE6245C"/>
    <w:rsid w:val="0DF50604"/>
    <w:rsid w:val="0DF702FE"/>
    <w:rsid w:val="0E060E51"/>
    <w:rsid w:val="0E19612F"/>
    <w:rsid w:val="0E2941CB"/>
    <w:rsid w:val="0E3C7F4D"/>
    <w:rsid w:val="0E5434E9"/>
    <w:rsid w:val="0E5604B2"/>
    <w:rsid w:val="0E617CAF"/>
    <w:rsid w:val="0E6D5D79"/>
    <w:rsid w:val="0E745543"/>
    <w:rsid w:val="0E751831"/>
    <w:rsid w:val="0E806DD8"/>
    <w:rsid w:val="0E8841E4"/>
    <w:rsid w:val="0E8E42AC"/>
    <w:rsid w:val="0E9D0089"/>
    <w:rsid w:val="0EB803EE"/>
    <w:rsid w:val="0EF94D4B"/>
    <w:rsid w:val="0F4958DC"/>
    <w:rsid w:val="0F515DF7"/>
    <w:rsid w:val="0F596BA8"/>
    <w:rsid w:val="0F5F4247"/>
    <w:rsid w:val="0F6248D2"/>
    <w:rsid w:val="0F693536"/>
    <w:rsid w:val="0F7563EB"/>
    <w:rsid w:val="0F7605E9"/>
    <w:rsid w:val="0F7B0511"/>
    <w:rsid w:val="0F7B76D9"/>
    <w:rsid w:val="0F816ACD"/>
    <w:rsid w:val="0F856685"/>
    <w:rsid w:val="0F871B88"/>
    <w:rsid w:val="0F981AE7"/>
    <w:rsid w:val="0F9832DB"/>
    <w:rsid w:val="0FB2524E"/>
    <w:rsid w:val="0FBF3FD2"/>
    <w:rsid w:val="0FBF7FF3"/>
    <w:rsid w:val="0FC40E2D"/>
    <w:rsid w:val="0FEA1995"/>
    <w:rsid w:val="1001144E"/>
    <w:rsid w:val="101626F1"/>
    <w:rsid w:val="102E54D4"/>
    <w:rsid w:val="1030200B"/>
    <w:rsid w:val="10646583"/>
    <w:rsid w:val="107D4B15"/>
    <w:rsid w:val="10863CAA"/>
    <w:rsid w:val="1089012B"/>
    <w:rsid w:val="108A3C80"/>
    <w:rsid w:val="1095595C"/>
    <w:rsid w:val="10A36062"/>
    <w:rsid w:val="10A92F65"/>
    <w:rsid w:val="10C26171"/>
    <w:rsid w:val="10D70E6E"/>
    <w:rsid w:val="10DF7BBC"/>
    <w:rsid w:val="10E16B8A"/>
    <w:rsid w:val="10E365C2"/>
    <w:rsid w:val="10E66141"/>
    <w:rsid w:val="10F33360"/>
    <w:rsid w:val="10FC16EA"/>
    <w:rsid w:val="11051FFA"/>
    <w:rsid w:val="110F1D40"/>
    <w:rsid w:val="1113130F"/>
    <w:rsid w:val="1120319B"/>
    <w:rsid w:val="11266F33"/>
    <w:rsid w:val="115320F9"/>
    <w:rsid w:val="11566901"/>
    <w:rsid w:val="11884B51"/>
    <w:rsid w:val="118963A1"/>
    <w:rsid w:val="119C37F2"/>
    <w:rsid w:val="11C6522A"/>
    <w:rsid w:val="11E104CC"/>
    <w:rsid w:val="11E20309"/>
    <w:rsid w:val="11EA5308"/>
    <w:rsid w:val="11EE5A02"/>
    <w:rsid w:val="11F34201"/>
    <w:rsid w:val="120738D1"/>
    <w:rsid w:val="12255233"/>
    <w:rsid w:val="122D52DF"/>
    <w:rsid w:val="12404300"/>
    <w:rsid w:val="124F3295"/>
    <w:rsid w:val="12530213"/>
    <w:rsid w:val="127723A9"/>
    <w:rsid w:val="12862074"/>
    <w:rsid w:val="12883966"/>
    <w:rsid w:val="129E45B4"/>
    <w:rsid w:val="12AE23B5"/>
    <w:rsid w:val="12B35803"/>
    <w:rsid w:val="12B427A8"/>
    <w:rsid w:val="12D81596"/>
    <w:rsid w:val="13072A44"/>
    <w:rsid w:val="131577DB"/>
    <w:rsid w:val="13443C59"/>
    <w:rsid w:val="1347382D"/>
    <w:rsid w:val="134C29E0"/>
    <w:rsid w:val="135F4BE2"/>
    <w:rsid w:val="137A3959"/>
    <w:rsid w:val="137B6951"/>
    <w:rsid w:val="137F1409"/>
    <w:rsid w:val="138C102F"/>
    <w:rsid w:val="13970851"/>
    <w:rsid w:val="13991A8C"/>
    <w:rsid w:val="139B1A0A"/>
    <w:rsid w:val="139D25C7"/>
    <w:rsid w:val="13B576E5"/>
    <w:rsid w:val="13BF3CE4"/>
    <w:rsid w:val="13C034F7"/>
    <w:rsid w:val="13C5797F"/>
    <w:rsid w:val="13C60887"/>
    <w:rsid w:val="13E15C2A"/>
    <w:rsid w:val="14072910"/>
    <w:rsid w:val="141008D8"/>
    <w:rsid w:val="14125FE6"/>
    <w:rsid w:val="1457366A"/>
    <w:rsid w:val="146D271E"/>
    <w:rsid w:val="14982588"/>
    <w:rsid w:val="149A5AD9"/>
    <w:rsid w:val="14A7619D"/>
    <w:rsid w:val="14F447EE"/>
    <w:rsid w:val="150536C3"/>
    <w:rsid w:val="150C1963"/>
    <w:rsid w:val="151447A0"/>
    <w:rsid w:val="15293599"/>
    <w:rsid w:val="154A6454"/>
    <w:rsid w:val="156D5B46"/>
    <w:rsid w:val="15762120"/>
    <w:rsid w:val="15771544"/>
    <w:rsid w:val="15811E53"/>
    <w:rsid w:val="15895853"/>
    <w:rsid w:val="158C3A67"/>
    <w:rsid w:val="15B95830"/>
    <w:rsid w:val="15BB3E4D"/>
    <w:rsid w:val="15BF7D6F"/>
    <w:rsid w:val="15CB4851"/>
    <w:rsid w:val="15D62BE2"/>
    <w:rsid w:val="16291D9F"/>
    <w:rsid w:val="16504AAA"/>
    <w:rsid w:val="165D2399"/>
    <w:rsid w:val="1677276B"/>
    <w:rsid w:val="169A3A63"/>
    <w:rsid w:val="16A8729C"/>
    <w:rsid w:val="16AE4E44"/>
    <w:rsid w:val="16B33777"/>
    <w:rsid w:val="16BC70A7"/>
    <w:rsid w:val="16C6339E"/>
    <w:rsid w:val="16E24019"/>
    <w:rsid w:val="16F72CB9"/>
    <w:rsid w:val="16F77107"/>
    <w:rsid w:val="17142269"/>
    <w:rsid w:val="171652F4"/>
    <w:rsid w:val="172F2D79"/>
    <w:rsid w:val="174A5489"/>
    <w:rsid w:val="174D36C8"/>
    <w:rsid w:val="17557BEF"/>
    <w:rsid w:val="175B29DE"/>
    <w:rsid w:val="17961590"/>
    <w:rsid w:val="17D349C1"/>
    <w:rsid w:val="1807307A"/>
    <w:rsid w:val="18184F8E"/>
    <w:rsid w:val="181B501A"/>
    <w:rsid w:val="18303CBB"/>
    <w:rsid w:val="1830729E"/>
    <w:rsid w:val="1833416F"/>
    <w:rsid w:val="18397E4E"/>
    <w:rsid w:val="1870062C"/>
    <w:rsid w:val="187E430F"/>
    <w:rsid w:val="18817102"/>
    <w:rsid w:val="18820242"/>
    <w:rsid w:val="18830A15"/>
    <w:rsid w:val="18852B28"/>
    <w:rsid w:val="188B5321"/>
    <w:rsid w:val="18B07A8C"/>
    <w:rsid w:val="18E24DE3"/>
    <w:rsid w:val="18F11B7B"/>
    <w:rsid w:val="19106884"/>
    <w:rsid w:val="191C0440"/>
    <w:rsid w:val="193618B1"/>
    <w:rsid w:val="193C7053"/>
    <w:rsid w:val="194B7357"/>
    <w:rsid w:val="19932372"/>
    <w:rsid w:val="19A20DD5"/>
    <w:rsid w:val="19AE03F1"/>
    <w:rsid w:val="19B915C3"/>
    <w:rsid w:val="19BB1021"/>
    <w:rsid w:val="19C10BCE"/>
    <w:rsid w:val="19E13681"/>
    <w:rsid w:val="19E45D51"/>
    <w:rsid w:val="1A071A03"/>
    <w:rsid w:val="1A0D57CA"/>
    <w:rsid w:val="1A1F16AE"/>
    <w:rsid w:val="1A3B5C77"/>
    <w:rsid w:val="1A676352"/>
    <w:rsid w:val="1A984BAD"/>
    <w:rsid w:val="1AAF4FD3"/>
    <w:rsid w:val="1AB8220E"/>
    <w:rsid w:val="1AB958E3"/>
    <w:rsid w:val="1AD339E7"/>
    <w:rsid w:val="1ADA6B24"/>
    <w:rsid w:val="1AE4166C"/>
    <w:rsid w:val="1AED613D"/>
    <w:rsid w:val="1AF06CFB"/>
    <w:rsid w:val="1AF11B8D"/>
    <w:rsid w:val="1B0E2DEF"/>
    <w:rsid w:val="1B11359C"/>
    <w:rsid w:val="1B2A271F"/>
    <w:rsid w:val="1B530544"/>
    <w:rsid w:val="1B713184"/>
    <w:rsid w:val="1B721452"/>
    <w:rsid w:val="1B9631C6"/>
    <w:rsid w:val="1BA209CF"/>
    <w:rsid w:val="1BAF2978"/>
    <w:rsid w:val="1BB2137E"/>
    <w:rsid w:val="1BB4777D"/>
    <w:rsid w:val="1BBC5511"/>
    <w:rsid w:val="1BD54DB6"/>
    <w:rsid w:val="1BD75AB8"/>
    <w:rsid w:val="1C0459C2"/>
    <w:rsid w:val="1C1A2027"/>
    <w:rsid w:val="1C1B3B4A"/>
    <w:rsid w:val="1C2A22C1"/>
    <w:rsid w:val="1C3243D6"/>
    <w:rsid w:val="1C823FD5"/>
    <w:rsid w:val="1C88086E"/>
    <w:rsid w:val="1CBB2985"/>
    <w:rsid w:val="1CD55FDE"/>
    <w:rsid w:val="1D102CD1"/>
    <w:rsid w:val="1D266CE1"/>
    <w:rsid w:val="1D3963AF"/>
    <w:rsid w:val="1D5356C3"/>
    <w:rsid w:val="1D5A03F0"/>
    <w:rsid w:val="1D6A673C"/>
    <w:rsid w:val="1D7354EE"/>
    <w:rsid w:val="1D747824"/>
    <w:rsid w:val="1D86477C"/>
    <w:rsid w:val="1D9247AE"/>
    <w:rsid w:val="1DA91839"/>
    <w:rsid w:val="1DB567EC"/>
    <w:rsid w:val="1DC57AE4"/>
    <w:rsid w:val="1DE06110"/>
    <w:rsid w:val="1DE71C83"/>
    <w:rsid w:val="1DF51A98"/>
    <w:rsid w:val="1E146D3B"/>
    <w:rsid w:val="1E181AED"/>
    <w:rsid w:val="1E2B2D0C"/>
    <w:rsid w:val="1E2B5570"/>
    <w:rsid w:val="1E3D060F"/>
    <w:rsid w:val="1E3F7D2E"/>
    <w:rsid w:val="1E4134E4"/>
    <w:rsid w:val="1E430E84"/>
    <w:rsid w:val="1E5062B3"/>
    <w:rsid w:val="1E523514"/>
    <w:rsid w:val="1E714A66"/>
    <w:rsid w:val="1E802593"/>
    <w:rsid w:val="1E8B6156"/>
    <w:rsid w:val="1E8E756B"/>
    <w:rsid w:val="1EA703CC"/>
    <w:rsid w:val="1EB7330C"/>
    <w:rsid w:val="1F0A017C"/>
    <w:rsid w:val="1F0A0FF3"/>
    <w:rsid w:val="1F117B06"/>
    <w:rsid w:val="1F1A4B93"/>
    <w:rsid w:val="1F1D3483"/>
    <w:rsid w:val="1F33F0D6"/>
    <w:rsid w:val="1F395447"/>
    <w:rsid w:val="1F3F7351"/>
    <w:rsid w:val="1F4927DA"/>
    <w:rsid w:val="1F5218AC"/>
    <w:rsid w:val="1F5771FF"/>
    <w:rsid w:val="1F5C4703"/>
    <w:rsid w:val="1F935EFC"/>
    <w:rsid w:val="1FD52DD5"/>
    <w:rsid w:val="1FD80703"/>
    <w:rsid w:val="1FDA4FD1"/>
    <w:rsid w:val="1FE868A9"/>
    <w:rsid w:val="1FF23837"/>
    <w:rsid w:val="20034907"/>
    <w:rsid w:val="20173E4B"/>
    <w:rsid w:val="203330E1"/>
    <w:rsid w:val="204E48BC"/>
    <w:rsid w:val="20591ECA"/>
    <w:rsid w:val="20795123"/>
    <w:rsid w:val="20833B96"/>
    <w:rsid w:val="208921B3"/>
    <w:rsid w:val="20973DEB"/>
    <w:rsid w:val="20B26522"/>
    <w:rsid w:val="20B44310"/>
    <w:rsid w:val="20CD585E"/>
    <w:rsid w:val="20E029BA"/>
    <w:rsid w:val="20F80E85"/>
    <w:rsid w:val="21026DD4"/>
    <w:rsid w:val="211116EB"/>
    <w:rsid w:val="212C5A43"/>
    <w:rsid w:val="213C3913"/>
    <w:rsid w:val="21510D98"/>
    <w:rsid w:val="215B6369"/>
    <w:rsid w:val="216133FC"/>
    <w:rsid w:val="21675A5C"/>
    <w:rsid w:val="217C217E"/>
    <w:rsid w:val="217F3103"/>
    <w:rsid w:val="21876614"/>
    <w:rsid w:val="21AD294D"/>
    <w:rsid w:val="21D56769"/>
    <w:rsid w:val="21E52EF3"/>
    <w:rsid w:val="21EB1616"/>
    <w:rsid w:val="21ED35E0"/>
    <w:rsid w:val="21FB5D7B"/>
    <w:rsid w:val="22015E94"/>
    <w:rsid w:val="220B1C3D"/>
    <w:rsid w:val="221140CD"/>
    <w:rsid w:val="221D1D20"/>
    <w:rsid w:val="22334A87"/>
    <w:rsid w:val="22A57662"/>
    <w:rsid w:val="22BE6801"/>
    <w:rsid w:val="22C21293"/>
    <w:rsid w:val="22CC5F17"/>
    <w:rsid w:val="22D73093"/>
    <w:rsid w:val="22DF756F"/>
    <w:rsid w:val="22E4624E"/>
    <w:rsid w:val="230157FE"/>
    <w:rsid w:val="230D30B5"/>
    <w:rsid w:val="23152DEF"/>
    <w:rsid w:val="233500BF"/>
    <w:rsid w:val="23377FF7"/>
    <w:rsid w:val="234165E7"/>
    <w:rsid w:val="236B425F"/>
    <w:rsid w:val="23757DB1"/>
    <w:rsid w:val="237C18C4"/>
    <w:rsid w:val="23836192"/>
    <w:rsid w:val="23901F29"/>
    <w:rsid w:val="239C0061"/>
    <w:rsid w:val="23AE57F1"/>
    <w:rsid w:val="23B908A4"/>
    <w:rsid w:val="23D70CD9"/>
    <w:rsid w:val="23DD6465"/>
    <w:rsid w:val="23DE7685"/>
    <w:rsid w:val="23E95BEF"/>
    <w:rsid w:val="23FD0064"/>
    <w:rsid w:val="2403533D"/>
    <w:rsid w:val="24084D2B"/>
    <w:rsid w:val="240F46B6"/>
    <w:rsid w:val="2413693F"/>
    <w:rsid w:val="24427774"/>
    <w:rsid w:val="24466FD8"/>
    <w:rsid w:val="245375B0"/>
    <w:rsid w:val="245F639A"/>
    <w:rsid w:val="24641BC2"/>
    <w:rsid w:val="24642C0A"/>
    <w:rsid w:val="247343DA"/>
    <w:rsid w:val="24833D88"/>
    <w:rsid w:val="24844675"/>
    <w:rsid w:val="24B22173"/>
    <w:rsid w:val="24B95AD9"/>
    <w:rsid w:val="24BE24DA"/>
    <w:rsid w:val="24CF5825"/>
    <w:rsid w:val="24D663E6"/>
    <w:rsid w:val="24D77F2B"/>
    <w:rsid w:val="24E74B69"/>
    <w:rsid w:val="24EA789C"/>
    <w:rsid w:val="25456F10"/>
    <w:rsid w:val="257B0F03"/>
    <w:rsid w:val="25805811"/>
    <w:rsid w:val="258B00E2"/>
    <w:rsid w:val="25A917A6"/>
    <w:rsid w:val="25BA13D1"/>
    <w:rsid w:val="25BE27CC"/>
    <w:rsid w:val="25F74A5C"/>
    <w:rsid w:val="26035DEB"/>
    <w:rsid w:val="2628662C"/>
    <w:rsid w:val="262D45DE"/>
    <w:rsid w:val="26704220"/>
    <w:rsid w:val="2684763E"/>
    <w:rsid w:val="26850942"/>
    <w:rsid w:val="26871DC8"/>
    <w:rsid w:val="26881232"/>
    <w:rsid w:val="26A53EF9"/>
    <w:rsid w:val="26A5498F"/>
    <w:rsid w:val="26A94201"/>
    <w:rsid w:val="26AC274F"/>
    <w:rsid w:val="26B14C8A"/>
    <w:rsid w:val="26C17FEF"/>
    <w:rsid w:val="26C83CB3"/>
    <w:rsid w:val="26D32C40"/>
    <w:rsid w:val="26E01B85"/>
    <w:rsid w:val="27044A29"/>
    <w:rsid w:val="270A5318"/>
    <w:rsid w:val="270F5023"/>
    <w:rsid w:val="271D34C8"/>
    <w:rsid w:val="27482BFF"/>
    <w:rsid w:val="27495D53"/>
    <w:rsid w:val="276142BF"/>
    <w:rsid w:val="27746591"/>
    <w:rsid w:val="27783712"/>
    <w:rsid w:val="27907362"/>
    <w:rsid w:val="27934742"/>
    <w:rsid w:val="279A6139"/>
    <w:rsid w:val="27D40264"/>
    <w:rsid w:val="27DD6975"/>
    <w:rsid w:val="28225DE5"/>
    <w:rsid w:val="28333E1D"/>
    <w:rsid w:val="28454BD6"/>
    <w:rsid w:val="28455253"/>
    <w:rsid w:val="28551971"/>
    <w:rsid w:val="285B1C53"/>
    <w:rsid w:val="287B557A"/>
    <w:rsid w:val="289F7086"/>
    <w:rsid w:val="28A569C3"/>
    <w:rsid w:val="28C32028"/>
    <w:rsid w:val="28CA52F9"/>
    <w:rsid w:val="28CC490F"/>
    <w:rsid w:val="28D6498F"/>
    <w:rsid w:val="28D87F8A"/>
    <w:rsid w:val="28DE40AA"/>
    <w:rsid w:val="28F84B43"/>
    <w:rsid w:val="2907735C"/>
    <w:rsid w:val="29345E77"/>
    <w:rsid w:val="294A6BD2"/>
    <w:rsid w:val="294C65AD"/>
    <w:rsid w:val="294E7AD1"/>
    <w:rsid w:val="297E1856"/>
    <w:rsid w:val="29806583"/>
    <w:rsid w:val="298567F4"/>
    <w:rsid w:val="298B3C4C"/>
    <w:rsid w:val="298D5C14"/>
    <w:rsid w:val="298F34E4"/>
    <w:rsid w:val="29A504DF"/>
    <w:rsid w:val="29AC36EE"/>
    <w:rsid w:val="29C92C9E"/>
    <w:rsid w:val="29CF181E"/>
    <w:rsid w:val="29D25B2C"/>
    <w:rsid w:val="29D56AB0"/>
    <w:rsid w:val="29D759E7"/>
    <w:rsid w:val="29F26D24"/>
    <w:rsid w:val="29FA689B"/>
    <w:rsid w:val="2A15033F"/>
    <w:rsid w:val="2A1662C1"/>
    <w:rsid w:val="2A1C7367"/>
    <w:rsid w:val="2A2815FA"/>
    <w:rsid w:val="2A4101BC"/>
    <w:rsid w:val="2A4A21D3"/>
    <w:rsid w:val="2A6D6092"/>
    <w:rsid w:val="2A7D76B4"/>
    <w:rsid w:val="2A944F41"/>
    <w:rsid w:val="2A9845F0"/>
    <w:rsid w:val="2A9B6AA0"/>
    <w:rsid w:val="2AD32229"/>
    <w:rsid w:val="2AFF5299"/>
    <w:rsid w:val="2B3B2AAC"/>
    <w:rsid w:val="2B437463"/>
    <w:rsid w:val="2B455A0D"/>
    <w:rsid w:val="2B5535A4"/>
    <w:rsid w:val="2B7807EE"/>
    <w:rsid w:val="2BA50BF7"/>
    <w:rsid w:val="2BAE3DE1"/>
    <w:rsid w:val="2BBB564C"/>
    <w:rsid w:val="2BBE4F5D"/>
    <w:rsid w:val="2BBF00EC"/>
    <w:rsid w:val="2BC37CFD"/>
    <w:rsid w:val="2BD5237F"/>
    <w:rsid w:val="2BE536CE"/>
    <w:rsid w:val="2BE758D9"/>
    <w:rsid w:val="2C077CC9"/>
    <w:rsid w:val="2C09049E"/>
    <w:rsid w:val="2C0A653C"/>
    <w:rsid w:val="2C0C0DDC"/>
    <w:rsid w:val="2C113E5C"/>
    <w:rsid w:val="2C191F85"/>
    <w:rsid w:val="2C2B4A06"/>
    <w:rsid w:val="2C536E15"/>
    <w:rsid w:val="2C6425E2"/>
    <w:rsid w:val="2C88621F"/>
    <w:rsid w:val="2C951B87"/>
    <w:rsid w:val="2CE82D6F"/>
    <w:rsid w:val="2CFC3A5A"/>
    <w:rsid w:val="2D0F6B01"/>
    <w:rsid w:val="2D343236"/>
    <w:rsid w:val="2D6C5D01"/>
    <w:rsid w:val="2D706D82"/>
    <w:rsid w:val="2DA94E77"/>
    <w:rsid w:val="2DC35A21"/>
    <w:rsid w:val="2DD15014"/>
    <w:rsid w:val="2DF449B1"/>
    <w:rsid w:val="2DF72DE4"/>
    <w:rsid w:val="2E0220AF"/>
    <w:rsid w:val="2E4B082A"/>
    <w:rsid w:val="2E5D4E86"/>
    <w:rsid w:val="2E5D790B"/>
    <w:rsid w:val="2E81295C"/>
    <w:rsid w:val="2E9A3C18"/>
    <w:rsid w:val="2E9C2616"/>
    <w:rsid w:val="2EBB0FEE"/>
    <w:rsid w:val="2EC63002"/>
    <w:rsid w:val="2EC92D50"/>
    <w:rsid w:val="2EDE19F1"/>
    <w:rsid w:val="2EE12975"/>
    <w:rsid w:val="2EF12C10"/>
    <w:rsid w:val="2F062BB5"/>
    <w:rsid w:val="2F0A6B38"/>
    <w:rsid w:val="2F2C7572"/>
    <w:rsid w:val="2F380E06"/>
    <w:rsid w:val="2F946CCB"/>
    <w:rsid w:val="2F9F5CE3"/>
    <w:rsid w:val="2FB35973"/>
    <w:rsid w:val="2FC7196E"/>
    <w:rsid w:val="2FD15B01"/>
    <w:rsid w:val="2FD25781"/>
    <w:rsid w:val="2FDC745C"/>
    <w:rsid w:val="2FED29FE"/>
    <w:rsid w:val="2FF16036"/>
    <w:rsid w:val="2FFD7934"/>
    <w:rsid w:val="301D237D"/>
    <w:rsid w:val="30271524"/>
    <w:rsid w:val="30573EC5"/>
    <w:rsid w:val="30733ACD"/>
    <w:rsid w:val="308C2216"/>
    <w:rsid w:val="308C3862"/>
    <w:rsid w:val="309379D8"/>
    <w:rsid w:val="309D2676"/>
    <w:rsid w:val="309E155F"/>
    <w:rsid w:val="309E2963"/>
    <w:rsid w:val="30A270F7"/>
    <w:rsid w:val="30A5077F"/>
    <w:rsid w:val="30DF1478"/>
    <w:rsid w:val="30EC586F"/>
    <w:rsid w:val="312915B6"/>
    <w:rsid w:val="312F7772"/>
    <w:rsid w:val="31406FDD"/>
    <w:rsid w:val="314550B7"/>
    <w:rsid w:val="315E0057"/>
    <w:rsid w:val="31642694"/>
    <w:rsid w:val="318A49A8"/>
    <w:rsid w:val="319C6071"/>
    <w:rsid w:val="319E0453"/>
    <w:rsid w:val="31AC537E"/>
    <w:rsid w:val="31B46F9B"/>
    <w:rsid w:val="31B54949"/>
    <w:rsid w:val="31C55EDA"/>
    <w:rsid w:val="31DB2787"/>
    <w:rsid w:val="31E3679B"/>
    <w:rsid w:val="31E732FD"/>
    <w:rsid w:val="31FB58A6"/>
    <w:rsid w:val="32517576"/>
    <w:rsid w:val="32545820"/>
    <w:rsid w:val="32722552"/>
    <w:rsid w:val="32732851"/>
    <w:rsid w:val="327A16BC"/>
    <w:rsid w:val="3297178C"/>
    <w:rsid w:val="32BE5C2C"/>
    <w:rsid w:val="32C2796E"/>
    <w:rsid w:val="32E21235"/>
    <w:rsid w:val="32F26CA9"/>
    <w:rsid w:val="32FB6478"/>
    <w:rsid w:val="32FD27B6"/>
    <w:rsid w:val="33263B3F"/>
    <w:rsid w:val="333C4F9A"/>
    <w:rsid w:val="33446DD8"/>
    <w:rsid w:val="335F038B"/>
    <w:rsid w:val="336963EB"/>
    <w:rsid w:val="33816EEB"/>
    <w:rsid w:val="3383401E"/>
    <w:rsid w:val="33A84E4D"/>
    <w:rsid w:val="33D67F1A"/>
    <w:rsid w:val="33EB55CD"/>
    <w:rsid w:val="33EC4C02"/>
    <w:rsid w:val="33F00AC4"/>
    <w:rsid w:val="33FB6E55"/>
    <w:rsid w:val="33FE03BD"/>
    <w:rsid w:val="340D2360"/>
    <w:rsid w:val="3410665D"/>
    <w:rsid w:val="34211214"/>
    <w:rsid w:val="342E63AB"/>
    <w:rsid w:val="343706EB"/>
    <w:rsid w:val="343E2DC2"/>
    <w:rsid w:val="34845AB5"/>
    <w:rsid w:val="348B2EC1"/>
    <w:rsid w:val="348F18C7"/>
    <w:rsid w:val="34950E68"/>
    <w:rsid w:val="34986E94"/>
    <w:rsid w:val="34AF62C9"/>
    <w:rsid w:val="34CB4388"/>
    <w:rsid w:val="34E003CD"/>
    <w:rsid w:val="34FA6E12"/>
    <w:rsid w:val="351F5D4F"/>
    <w:rsid w:val="353E337F"/>
    <w:rsid w:val="35430471"/>
    <w:rsid w:val="354D7158"/>
    <w:rsid w:val="3569702C"/>
    <w:rsid w:val="35717C54"/>
    <w:rsid w:val="358D5588"/>
    <w:rsid w:val="35925C72"/>
    <w:rsid w:val="359A7A74"/>
    <w:rsid w:val="35AC681C"/>
    <w:rsid w:val="35EA189A"/>
    <w:rsid w:val="360601AF"/>
    <w:rsid w:val="36110B51"/>
    <w:rsid w:val="36291668"/>
    <w:rsid w:val="362E1371"/>
    <w:rsid w:val="36331F78"/>
    <w:rsid w:val="363A3B40"/>
    <w:rsid w:val="365302AE"/>
    <w:rsid w:val="36584736"/>
    <w:rsid w:val="365B56BB"/>
    <w:rsid w:val="36601B42"/>
    <w:rsid w:val="36607A0A"/>
    <w:rsid w:val="366E227C"/>
    <w:rsid w:val="366F2E0D"/>
    <w:rsid w:val="367B6A5C"/>
    <w:rsid w:val="368F5288"/>
    <w:rsid w:val="36A4650C"/>
    <w:rsid w:val="36A74ADA"/>
    <w:rsid w:val="36AB3FD2"/>
    <w:rsid w:val="36AD60D5"/>
    <w:rsid w:val="36B224F9"/>
    <w:rsid w:val="36D80507"/>
    <w:rsid w:val="36DF3E80"/>
    <w:rsid w:val="36EC0CC9"/>
    <w:rsid w:val="36FC5244"/>
    <w:rsid w:val="37366323"/>
    <w:rsid w:val="373A4446"/>
    <w:rsid w:val="373E6FB2"/>
    <w:rsid w:val="373F410B"/>
    <w:rsid w:val="37472E2C"/>
    <w:rsid w:val="374765BD"/>
    <w:rsid w:val="37752DFE"/>
    <w:rsid w:val="37C4673A"/>
    <w:rsid w:val="37D42E21"/>
    <w:rsid w:val="37EE7094"/>
    <w:rsid w:val="37F35A2D"/>
    <w:rsid w:val="380A1B7E"/>
    <w:rsid w:val="38296C89"/>
    <w:rsid w:val="382F3809"/>
    <w:rsid w:val="383002EB"/>
    <w:rsid w:val="385357F5"/>
    <w:rsid w:val="38586797"/>
    <w:rsid w:val="3862000E"/>
    <w:rsid w:val="38653A79"/>
    <w:rsid w:val="38702BA7"/>
    <w:rsid w:val="38716CB9"/>
    <w:rsid w:val="387305DE"/>
    <w:rsid w:val="38A0417B"/>
    <w:rsid w:val="38BC0149"/>
    <w:rsid w:val="38C36DAE"/>
    <w:rsid w:val="38D50601"/>
    <w:rsid w:val="38D87D1C"/>
    <w:rsid w:val="38E65510"/>
    <w:rsid w:val="38FE3710"/>
    <w:rsid w:val="390A7522"/>
    <w:rsid w:val="391334D5"/>
    <w:rsid w:val="3924347F"/>
    <w:rsid w:val="39627BB1"/>
    <w:rsid w:val="39636459"/>
    <w:rsid w:val="396B7F6C"/>
    <w:rsid w:val="398C39FA"/>
    <w:rsid w:val="399F5F3C"/>
    <w:rsid w:val="39A00D1B"/>
    <w:rsid w:val="39B417A9"/>
    <w:rsid w:val="39BE4A47"/>
    <w:rsid w:val="39D46BEB"/>
    <w:rsid w:val="39FC5695"/>
    <w:rsid w:val="3A006D8E"/>
    <w:rsid w:val="3A3651E5"/>
    <w:rsid w:val="3A500E9A"/>
    <w:rsid w:val="3A630A59"/>
    <w:rsid w:val="3A67745F"/>
    <w:rsid w:val="3A731164"/>
    <w:rsid w:val="3A744481"/>
    <w:rsid w:val="3A8378F5"/>
    <w:rsid w:val="3A8C7BEF"/>
    <w:rsid w:val="3A906246"/>
    <w:rsid w:val="3AAB6C4F"/>
    <w:rsid w:val="3AEB1C36"/>
    <w:rsid w:val="3AEC2F3B"/>
    <w:rsid w:val="3B194CF0"/>
    <w:rsid w:val="3B20468F"/>
    <w:rsid w:val="3B2349B7"/>
    <w:rsid w:val="3B616CFF"/>
    <w:rsid w:val="3B6259F6"/>
    <w:rsid w:val="3B976654"/>
    <w:rsid w:val="3BA06262"/>
    <w:rsid w:val="3BA945C4"/>
    <w:rsid w:val="3BB52984"/>
    <w:rsid w:val="3BC01EFC"/>
    <w:rsid w:val="3BC0528F"/>
    <w:rsid w:val="3BCA786A"/>
    <w:rsid w:val="3BD31E2F"/>
    <w:rsid w:val="3BF15831"/>
    <w:rsid w:val="3C105946"/>
    <w:rsid w:val="3C1063F2"/>
    <w:rsid w:val="3C471448"/>
    <w:rsid w:val="3C485B8B"/>
    <w:rsid w:val="3C5F759A"/>
    <w:rsid w:val="3C6C525A"/>
    <w:rsid w:val="3C874EDB"/>
    <w:rsid w:val="3CC75CC4"/>
    <w:rsid w:val="3CCB46CA"/>
    <w:rsid w:val="3CCD7BCD"/>
    <w:rsid w:val="3CCE23CB"/>
    <w:rsid w:val="3CD17D17"/>
    <w:rsid w:val="3D035900"/>
    <w:rsid w:val="3D08531B"/>
    <w:rsid w:val="3D1F4154"/>
    <w:rsid w:val="3D2A7F67"/>
    <w:rsid w:val="3D301E70"/>
    <w:rsid w:val="3D394CFE"/>
    <w:rsid w:val="3D3C7F39"/>
    <w:rsid w:val="3D440F09"/>
    <w:rsid w:val="3D4504A0"/>
    <w:rsid w:val="3D493991"/>
    <w:rsid w:val="3D5236AA"/>
    <w:rsid w:val="3D8734BB"/>
    <w:rsid w:val="3D885EA6"/>
    <w:rsid w:val="3D8A7087"/>
    <w:rsid w:val="3D913562"/>
    <w:rsid w:val="3D98059B"/>
    <w:rsid w:val="3D9A11D4"/>
    <w:rsid w:val="3DA16D89"/>
    <w:rsid w:val="3DA364BE"/>
    <w:rsid w:val="3DAD2ABF"/>
    <w:rsid w:val="3DB36BC6"/>
    <w:rsid w:val="3DBA52C2"/>
    <w:rsid w:val="3DDA0EA8"/>
    <w:rsid w:val="3DE041CB"/>
    <w:rsid w:val="3E0D48F6"/>
    <w:rsid w:val="3E1868B4"/>
    <w:rsid w:val="3E2E53D9"/>
    <w:rsid w:val="3E34519E"/>
    <w:rsid w:val="3E377251"/>
    <w:rsid w:val="3E41031C"/>
    <w:rsid w:val="3E42664B"/>
    <w:rsid w:val="3E554590"/>
    <w:rsid w:val="3E5A7334"/>
    <w:rsid w:val="3E6212E9"/>
    <w:rsid w:val="3E651B9B"/>
    <w:rsid w:val="3E7B5D6B"/>
    <w:rsid w:val="3E843E66"/>
    <w:rsid w:val="3E8F51FE"/>
    <w:rsid w:val="3E926F87"/>
    <w:rsid w:val="3E9939C1"/>
    <w:rsid w:val="3E9A59DE"/>
    <w:rsid w:val="3E9B4946"/>
    <w:rsid w:val="3EA80B63"/>
    <w:rsid w:val="3EAF4836"/>
    <w:rsid w:val="3EC33DFA"/>
    <w:rsid w:val="3EC62D97"/>
    <w:rsid w:val="3EE13DB5"/>
    <w:rsid w:val="3F015008"/>
    <w:rsid w:val="3F060E16"/>
    <w:rsid w:val="3F0C4AEC"/>
    <w:rsid w:val="3F1D1096"/>
    <w:rsid w:val="3F1F711D"/>
    <w:rsid w:val="3F26232B"/>
    <w:rsid w:val="3F28387F"/>
    <w:rsid w:val="3F2A54AE"/>
    <w:rsid w:val="3F2D1CB6"/>
    <w:rsid w:val="3F2F0234"/>
    <w:rsid w:val="3F5A01FC"/>
    <w:rsid w:val="3F5E6C02"/>
    <w:rsid w:val="3F602105"/>
    <w:rsid w:val="3F6363FE"/>
    <w:rsid w:val="3F756B8F"/>
    <w:rsid w:val="3F80721D"/>
    <w:rsid w:val="3F95482B"/>
    <w:rsid w:val="3FB2668C"/>
    <w:rsid w:val="4019356B"/>
    <w:rsid w:val="403411E4"/>
    <w:rsid w:val="40592157"/>
    <w:rsid w:val="406728F6"/>
    <w:rsid w:val="406E1CAE"/>
    <w:rsid w:val="408B1CF9"/>
    <w:rsid w:val="4092377C"/>
    <w:rsid w:val="409949C2"/>
    <w:rsid w:val="40A0133A"/>
    <w:rsid w:val="40C31A53"/>
    <w:rsid w:val="40D20119"/>
    <w:rsid w:val="40D24565"/>
    <w:rsid w:val="40DA51F5"/>
    <w:rsid w:val="40DC7F8A"/>
    <w:rsid w:val="40F259FB"/>
    <w:rsid w:val="40FF545D"/>
    <w:rsid w:val="410067C8"/>
    <w:rsid w:val="41271873"/>
    <w:rsid w:val="4139520E"/>
    <w:rsid w:val="414A27E7"/>
    <w:rsid w:val="41523BBA"/>
    <w:rsid w:val="41566655"/>
    <w:rsid w:val="4180136C"/>
    <w:rsid w:val="418F0D2A"/>
    <w:rsid w:val="41B3394D"/>
    <w:rsid w:val="41C24DF8"/>
    <w:rsid w:val="41C45FD5"/>
    <w:rsid w:val="41D01505"/>
    <w:rsid w:val="41DE0EA8"/>
    <w:rsid w:val="41EC0535"/>
    <w:rsid w:val="42193AF2"/>
    <w:rsid w:val="422B78DF"/>
    <w:rsid w:val="42474939"/>
    <w:rsid w:val="424C3C57"/>
    <w:rsid w:val="425828A0"/>
    <w:rsid w:val="42613FF3"/>
    <w:rsid w:val="42660D96"/>
    <w:rsid w:val="426B6885"/>
    <w:rsid w:val="426F21F7"/>
    <w:rsid w:val="4274617E"/>
    <w:rsid w:val="428264AA"/>
    <w:rsid w:val="428667D2"/>
    <w:rsid w:val="428F7D3E"/>
    <w:rsid w:val="42B94406"/>
    <w:rsid w:val="42BD6C96"/>
    <w:rsid w:val="42CD1CE0"/>
    <w:rsid w:val="42DD6902"/>
    <w:rsid w:val="42E1381E"/>
    <w:rsid w:val="42ED26BC"/>
    <w:rsid w:val="42ED6459"/>
    <w:rsid w:val="42FE58DD"/>
    <w:rsid w:val="43174B3D"/>
    <w:rsid w:val="432B6364"/>
    <w:rsid w:val="434B790E"/>
    <w:rsid w:val="43561D06"/>
    <w:rsid w:val="4360274F"/>
    <w:rsid w:val="43813731"/>
    <w:rsid w:val="43963680"/>
    <w:rsid w:val="439717CE"/>
    <w:rsid w:val="43977AB6"/>
    <w:rsid w:val="43A3342B"/>
    <w:rsid w:val="43B06F1C"/>
    <w:rsid w:val="43BE3C24"/>
    <w:rsid w:val="43C76B41"/>
    <w:rsid w:val="43C77C27"/>
    <w:rsid w:val="43DE09EE"/>
    <w:rsid w:val="43EC5A7C"/>
    <w:rsid w:val="44002FAD"/>
    <w:rsid w:val="441213FE"/>
    <w:rsid w:val="44177BC5"/>
    <w:rsid w:val="44823C05"/>
    <w:rsid w:val="448D3683"/>
    <w:rsid w:val="449101DD"/>
    <w:rsid w:val="44C37402"/>
    <w:rsid w:val="44DE1391"/>
    <w:rsid w:val="44E16B7D"/>
    <w:rsid w:val="44F53D30"/>
    <w:rsid w:val="45126D36"/>
    <w:rsid w:val="451B225C"/>
    <w:rsid w:val="452410C9"/>
    <w:rsid w:val="452B7DF8"/>
    <w:rsid w:val="45317DFB"/>
    <w:rsid w:val="4565053D"/>
    <w:rsid w:val="456D3CE4"/>
    <w:rsid w:val="4579042C"/>
    <w:rsid w:val="45796508"/>
    <w:rsid w:val="457F0571"/>
    <w:rsid w:val="45851176"/>
    <w:rsid w:val="45A91255"/>
    <w:rsid w:val="45C63B94"/>
    <w:rsid w:val="45CA720B"/>
    <w:rsid w:val="45F4653A"/>
    <w:rsid w:val="460E7DA5"/>
    <w:rsid w:val="46271B24"/>
    <w:rsid w:val="46422483"/>
    <w:rsid w:val="4659254A"/>
    <w:rsid w:val="465B0637"/>
    <w:rsid w:val="465C457C"/>
    <w:rsid w:val="465E3F0D"/>
    <w:rsid w:val="466435C2"/>
    <w:rsid w:val="466A16E6"/>
    <w:rsid w:val="468377A8"/>
    <w:rsid w:val="46847CBF"/>
    <w:rsid w:val="46893F2B"/>
    <w:rsid w:val="469D6D50"/>
    <w:rsid w:val="46C4686E"/>
    <w:rsid w:val="46EE736E"/>
    <w:rsid w:val="46FC6782"/>
    <w:rsid w:val="472552CA"/>
    <w:rsid w:val="473467DE"/>
    <w:rsid w:val="474E0291"/>
    <w:rsid w:val="47544CBA"/>
    <w:rsid w:val="475C46DC"/>
    <w:rsid w:val="477B778F"/>
    <w:rsid w:val="478203EC"/>
    <w:rsid w:val="47B025FA"/>
    <w:rsid w:val="4809698F"/>
    <w:rsid w:val="4811697D"/>
    <w:rsid w:val="48147151"/>
    <w:rsid w:val="48343468"/>
    <w:rsid w:val="484C6A03"/>
    <w:rsid w:val="48693111"/>
    <w:rsid w:val="487948F7"/>
    <w:rsid w:val="487A3E25"/>
    <w:rsid w:val="488A4B91"/>
    <w:rsid w:val="488B5503"/>
    <w:rsid w:val="48937E21"/>
    <w:rsid w:val="489A0361"/>
    <w:rsid w:val="48B60ED8"/>
    <w:rsid w:val="48B94FF3"/>
    <w:rsid w:val="48E37AAB"/>
    <w:rsid w:val="48FD4B4C"/>
    <w:rsid w:val="490A68E0"/>
    <w:rsid w:val="491055FE"/>
    <w:rsid w:val="491B2179"/>
    <w:rsid w:val="49264E02"/>
    <w:rsid w:val="49416A65"/>
    <w:rsid w:val="494D48CF"/>
    <w:rsid w:val="495A5B79"/>
    <w:rsid w:val="495B0E0B"/>
    <w:rsid w:val="495F5B3E"/>
    <w:rsid w:val="496F77D7"/>
    <w:rsid w:val="497654FD"/>
    <w:rsid w:val="49A452DD"/>
    <w:rsid w:val="49B64211"/>
    <w:rsid w:val="49C53294"/>
    <w:rsid w:val="49D06C42"/>
    <w:rsid w:val="49DB6D62"/>
    <w:rsid w:val="49E56AF9"/>
    <w:rsid w:val="49EC47D8"/>
    <w:rsid w:val="49F6167F"/>
    <w:rsid w:val="4A064990"/>
    <w:rsid w:val="4A064FA0"/>
    <w:rsid w:val="4A133393"/>
    <w:rsid w:val="4A146896"/>
    <w:rsid w:val="4A16615C"/>
    <w:rsid w:val="4A4424D7"/>
    <w:rsid w:val="4A8C7696"/>
    <w:rsid w:val="4A8F3FE1"/>
    <w:rsid w:val="4A9D23DE"/>
    <w:rsid w:val="4AAF2318"/>
    <w:rsid w:val="4AB82D0F"/>
    <w:rsid w:val="4ACC3E46"/>
    <w:rsid w:val="4AE649F0"/>
    <w:rsid w:val="4AEB7664"/>
    <w:rsid w:val="4AFD7C19"/>
    <w:rsid w:val="4B0567D1"/>
    <w:rsid w:val="4B236AAE"/>
    <w:rsid w:val="4B251F56"/>
    <w:rsid w:val="4B346CEE"/>
    <w:rsid w:val="4B4B2FA2"/>
    <w:rsid w:val="4B707271"/>
    <w:rsid w:val="4B8A76FC"/>
    <w:rsid w:val="4B9304A5"/>
    <w:rsid w:val="4B963850"/>
    <w:rsid w:val="4B9739F7"/>
    <w:rsid w:val="4B9A3304"/>
    <w:rsid w:val="4BA05E57"/>
    <w:rsid w:val="4BC04353"/>
    <w:rsid w:val="4BEE2503"/>
    <w:rsid w:val="4BF81EE3"/>
    <w:rsid w:val="4BF914D8"/>
    <w:rsid w:val="4C245A30"/>
    <w:rsid w:val="4C753EF0"/>
    <w:rsid w:val="4C912C37"/>
    <w:rsid w:val="4CB613E8"/>
    <w:rsid w:val="4CB6685F"/>
    <w:rsid w:val="4CB87C49"/>
    <w:rsid w:val="4CC367FE"/>
    <w:rsid w:val="4CE14C2C"/>
    <w:rsid w:val="4CEF2847"/>
    <w:rsid w:val="4CF46CCF"/>
    <w:rsid w:val="4D077F3C"/>
    <w:rsid w:val="4D1232AB"/>
    <w:rsid w:val="4D123355"/>
    <w:rsid w:val="4D2A3B31"/>
    <w:rsid w:val="4D312C52"/>
    <w:rsid w:val="4D744B72"/>
    <w:rsid w:val="4D905305"/>
    <w:rsid w:val="4D964A72"/>
    <w:rsid w:val="4D9C1254"/>
    <w:rsid w:val="4D9D5697"/>
    <w:rsid w:val="4E313538"/>
    <w:rsid w:val="4E416971"/>
    <w:rsid w:val="4E4D0205"/>
    <w:rsid w:val="4E793892"/>
    <w:rsid w:val="4E796ACA"/>
    <w:rsid w:val="4E800872"/>
    <w:rsid w:val="4EA07161"/>
    <w:rsid w:val="4EBB3F9B"/>
    <w:rsid w:val="4EBD3D3C"/>
    <w:rsid w:val="4EC5306C"/>
    <w:rsid w:val="4EC569ED"/>
    <w:rsid w:val="4ED50EA1"/>
    <w:rsid w:val="4EE56A62"/>
    <w:rsid w:val="4EE96D5A"/>
    <w:rsid w:val="4EEC050C"/>
    <w:rsid w:val="4F104EC3"/>
    <w:rsid w:val="4F2C5674"/>
    <w:rsid w:val="4F383685"/>
    <w:rsid w:val="4F47354A"/>
    <w:rsid w:val="4F770097"/>
    <w:rsid w:val="4F84157A"/>
    <w:rsid w:val="4F871206"/>
    <w:rsid w:val="4F8C40AB"/>
    <w:rsid w:val="4F8D6D42"/>
    <w:rsid w:val="4F8E6D22"/>
    <w:rsid w:val="4F911C54"/>
    <w:rsid w:val="4FCC0F76"/>
    <w:rsid w:val="4FD33884"/>
    <w:rsid w:val="4FE528A4"/>
    <w:rsid w:val="4FE625E0"/>
    <w:rsid w:val="4FF550BD"/>
    <w:rsid w:val="50113369"/>
    <w:rsid w:val="5021480F"/>
    <w:rsid w:val="50245B70"/>
    <w:rsid w:val="502B6669"/>
    <w:rsid w:val="502C72F8"/>
    <w:rsid w:val="505446A7"/>
    <w:rsid w:val="50847E24"/>
    <w:rsid w:val="50962ECB"/>
    <w:rsid w:val="50A42E38"/>
    <w:rsid w:val="50A4577F"/>
    <w:rsid w:val="50B73D1F"/>
    <w:rsid w:val="50BD5BC9"/>
    <w:rsid w:val="50C11EEE"/>
    <w:rsid w:val="50CE05B9"/>
    <w:rsid w:val="50D40EA8"/>
    <w:rsid w:val="50E97CFC"/>
    <w:rsid w:val="50FA4028"/>
    <w:rsid w:val="510D65B7"/>
    <w:rsid w:val="511157AB"/>
    <w:rsid w:val="51204589"/>
    <w:rsid w:val="5142540C"/>
    <w:rsid w:val="51462D32"/>
    <w:rsid w:val="51521776"/>
    <w:rsid w:val="5181396F"/>
    <w:rsid w:val="51850890"/>
    <w:rsid w:val="518832C8"/>
    <w:rsid w:val="51925DE3"/>
    <w:rsid w:val="519D3C50"/>
    <w:rsid w:val="51A0432A"/>
    <w:rsid w:val="51A86090"/>
    <w:rsid w:val="51B7396D"/>
    <w:rsid w:val="51BE68A7"/>
    <w:rsid w:val="5220669C"/>
    <w:rsid w:val="522E4CC3"/>
    <w:rsid w:val="5244713B"/>
    <w:rsid w:val="5248054A"/>
    <w:rsid w:val="52524B9C"/>
    <w:rsid w:val="52615633"/>
    <w:rsid w:val="526F4DE4"/>
    <w:rsid w:val="527E3C5D"/>
    <w:rsid w:val="52977FD4"/>
    <w:rsid w:val="52A25790"/>
    <w:rsid w:val="52A96B6F"/>
    <w:rsid w:val="52B45975"/>
    <w:rsid w:val="52D94AA4"/>
    <w:rsid w:val="52E141EC"/>
    <w:rsid w:val="52EA3A62"/>
    <w:rsid w:val="52EB3A96"/>
    <w:rsid w:val="52F50BB8"/>
    <w:rsid w:val="52FA37D6"/>
    <w:rsid w:val="52FC1E03"/>
    <w:rsid w:val="53097272"/>
    <w:rsid w:val="53544462"/>
    <w:rsid w:val="536762EB"/>
    <w:rsid w:val="53894668"/>
    <w:rsid w:val="5397158E"/>
    <w:rsid w:val="54013861"/>
    <w:rsid w:val="54280B64"/>
    <w:rsid w:val="542C6388"/>
    <w:rsid w:val="544615DA"/>
    <w:rsid w:val="54487265"/>
    <w:rsid w:val="544A4CD7"/>
    <w:rsid w:val="544D6070"/>
    <w:rsid w:val="54605E1E"/>
    <w:rsid w:val="546D070F"/>
    <w:rsid w:val="54782323"/>
    <w:rsid w:val="548855A1"/>
    <w:rsid w:val="54A4666B"/>
    <w:rsid w:val="54B3506A"/>
    <w:rsid w:val="54B54386"/>
    <w:rsid w:val="54BE7214"/>
    <w:rsid w:val="54CA0D16"/>
    <w:rsid w:val="54D2203E"/>
    <w:rsid w:val="54D62E9B"/>
    <w:rsid w:val="54D90C57"/>
    <w:rsid w:val="54DD4057"/>
    <w:rsid w:val="54E35FFA"/>
    <w:rsid w:val="54E7490F"/>
    <w:rsid w:val="550764A4"/>
    <w:rsid w:val="550B2BF6"/>
    <w:rsid w:val="55214EB5"/>
    <w:rsid w:val="55245CBF"/>
    <w:rsid w:val="55272013"/>
    <w:rsid w:val="552A3A1F"/>
    <w:rsid w:val="552B4259"/>
    <w:rsid w:val="55313209"/>
    <w:rsid w:val="55364EFD"/>
    <w:rsid w:val="554A2652"/>
    <w:rsid w:val="555D4828"/>
    <w:rsid w:val="557A4C8B"/>
    <w:rsid w:val="558931E1"/>
    <w:rsid w:val="55923347"/>
    <w:rsid w:val="55925180"/>
    <w:rsid w:val="55983B1B"/>
    <w:rsid w:val="55A8376B"/>
    <w:rsid w:val="55CE78EC"/>
    <w:rsid w:val="55DC29B6"/>
    <w:rsid w:val="55DD4241"/>
    <w:rsid w:val="55DD766C"/>
    <w:rsid w:val="55E81280"/>
    <w:rsid w:val="56110DC0"/>
    <w:rsid w:val="56336993"/>
    <w:rsid w:val="566B6D1E"/>
    <w:rsid w:val="567852EC"/>
    <w:rsid w:val="567B29ED"/>
    <w:rsid w:val="56A96DCF"/>
    <w:rsid w:val="56DA628A"/>
    <w:rsid w:val="56FF03AC"/>
    <w:rsid w:val="57032A2C"/>
    <w:rsid w:val="570F5219"/>
    <w:rsid w:val="57127D28"/>
    <w:rsid w:val="57131457"/>
    <w:rsid w:val="572172AD"/>
    <w:rsid w:val="574D5ED2"/>
    <w:rsid w:val="575D12B5"/>
    <w:rsid w:val="57610A87"/>
    <w:rsid w:val="577B1140"/>
    <w:rsid w:val="577B7F21"/>
    <w:rsid w:val="577F181B"/>
    <w:rsid w:val="57921984"/>
    <w:rsid w:val="579737F0"/>
    <w:rsid w:val="57A76102"/>
    <w:rsid w:val="57AB7B30"/>
    <w:rsid w:val="57AF5251"/>
    <w:rsid w:val="57B26373"/>
    <w:rsid w:val="57B63F04"/>
    <w:rsid w:val="57BC687D"/>
    <w:rsid w:val="57CD20C2"/>
    <w:rsid w:val="57D10DA1"/>
    <w:rsid w:val="57D675AB"/>
    <w:rsid w:val="57D95FDD"/>
    <w:rsid w:val="58354DBE"/>
    <w:rsid w:val="583C1636"/>
    <w:rsid w:val="58524FAB"/>
    <w:rsid w:val="587F428B"/>
    <w:rsid w:val="58917D2F"/>
    <w:rsid w:val="5894085C"/>
    <w:rsid w:val="58AE4F0C"/>
    <w:rsid w:val="58B46E15"/>
    <w:rsid w:val="58B85899"/>
    <w:rsid w:val="58D97A47"/>
    <w:rsid w:val="58DC09BE"/>
    <w:rsid w:val="58E363A9"/>
    <w:rsid w:val="58EF7663"/>
    <w:rsid w:val="59172716"/>
    <w:rsid w:val="591827B4"/>
    <w:rsid w:val="59186B39"/>
    <w:rsid w:val="59533FBA"/>
    <w:rsid w:val="59594ADC"/>
    <w:rsid w:val="595C6FC3"/>
    <w:rsid w:val="595E1678"/>
    <w:rsid w:val="596D5BD4"/>
    <w:rsid w:val="597E3DD8"/>
    <w:rsid w:val="59A1101C"/>
    <w:rsid w:val="59E20F76"/>
    <w:rsid w:val="59EB295F"/>
    <w:rsid w:val="59F80043"/>
    <w:rsid w:val="5A026063"/>
    <w:rsid w:val="5A0554BD"/>
    <w:rsid w:val="5A09252F"/>
    <w:rsid w:val="5A0B2778"/>
    <w:rsid w:val="5A17367F"/>
    <w:rsid w:val="5A191F5F"/>
    <w:rsid w:val="5A2A7C7B"/>
    <w:rsid w:val="5A3E2560"/>
    <w:rsid w:val="5A4F47EA"/>
    <w:rsid w:val="5A505C1A"/>
    <w:rsid w:val="5A594F47"/>
    <w:rsid w:val="5A5D3B6E"/>
    <w:rsid w:val="5A61633E"/>
    <w:rsid w:val="5A637A76"/>
    <w:rsid w:val="5A6D33BA"/>
    <w:rsid w:val="5A743572"/>
    <w:rsid w:val="5A751DEA"/>
    <w:rsid w:val="5A792B1F"/>
    <w:rsid w:val="5A82703B"/>
    <w:rsid w:val="5A874767"/>
    <w:rsid w:val="5A9E21B8"/>
    <w:rsid w:val="5AA1498D"/>
    <w:rsid w:val="5AA85BE2"/>
    <w:rsid w:val="5AAA3A4D"/>
    <w:rsid w:val="5AAD6F28"/>
    <w:rsid w:val="5AD63A24"/>
    <w:rsid w:val="5B2E1A1D"/>
    <w:rsid w:val="5B301727"/>
    <w:rsid w:val="5B3A58BA"/>
    <w:rsid w:val="5B430D38"/>
    <w:rsid w:val="5B585F1E"/>
    <w:rsid w:val="5B843A1C"/>
    <w:rsid w:val="5B8646B4"/>
    <w:rsid w:val="5B873E3F"/>
    <w:rsid w:val="5BAA7092"/>
    <w:rsid w:val="5BC75919"/>
    <w:rsid w:val="5BCD4A00"/>
    <w:rsid w:val="5BCE032C"/>
    <w:rsid w:val="5BD008DC"/>
    <w:rsid w:val="5BEA2363"/>
    <w:rsid w:val="5C02690E"/>
    <w:rsid w:val="5C196DA7"/>
    <w:rsid w:val="5C2A048C"/>
    <w:rsid w:val="5C48176D"/>
    <w:rsid w:val="5C5A7F10"/>
    <w:rsid w:val="5C5F1E19"/>
    <w:rsid w:val="5C6861F4"/>
    <w:rsid w:val="5C6E6AF1"/>
    <w:rsid w:val="5C757E78"/>
    <w:rsid w:val="5C80234E"/>
    <w:rsid w:val="5C87496F"/>
    <w:rsid w:val="5C8A680C"/>
    <w:rsid w:val="5CDA3CE1"/>
    <w:rsid w:val="5CDD26E7"/>
    <w:rsid w:val="5CE12F7A"/>
    <w:rsid w:val="5CE25D24"/>
    <w:rsid w:val="5D0C4701"/>
    <w:rsid w:val="5D0F0395"/>
    <w:rsid w:val="5D221076"/>
    <w:rsid w:val="5D340DF9"/>
    <w:rsid w:val="5D375134"/>
    <w:rsid w:val="5D397964"/>
    <w:rsid w:val="5D5A391C"/>
    <w:rsid w:val="5D5F10C0"/>
    <w:rsid w:val="5D757003"/>
    <w:rsid w:val="5D891B7B"/>
    <w:rsid w:val="5D9E4D24"/>
    <w:rsid w:val="5DAB65B8"/>
    <w:rsid w:val="5DAD38EE"/>
    <w:rsid w:val="5DEA03F9"/>
    <w:rsid w:val="5DF631B4"/>
    <w:rsid w:val="5E006862"/>
    <w:rsid w:val="5E0207B9"/>
    <w:rsid w:val="5E1834A1"/>
    <w:rsid w:val="5E231B5D"/>
    <w:rsid w:val="5E261785"/>
    <w:rsid w:val="5E3929C7"/>
    <w:rsid w:val="5E4A7017"/>
    <w:rsid w:val="5E510478"/>
    <w:rsid w:val="5E520AD0"/>
    <w:rsid w:val="5E552BBA"/>
    <w:rsid w:val="5E611C10"/>
    <w:rsid w:val="5E736001"/>
    <w:rsid w:val="5E7A0F3F"/>
    <w:rsid w:val="5E82081A"/>
    <w:rsid w:val="5E9652BC"/>
    <w:rsid w:val="5E9A3CC2"/>
    <w:rsid w:val="5EA42C9D"/>
    <w:rsid w:val="5EBC54FC"/>
    <w:rsid w:val="5EC8724E"/>
    <w:rsid w:val="5EDC21AD"/>
    <w:rsid w:val="5EE11EB8"/>
    <w:rsid w:val="5EE8312B"/>
    <w:rsid w:val="5EEC092A"/>
    <w:rsid w:val="5EFC7377"/>
    <w:rsid w:val="5F06174D"/>
    <w:rsid w:val="5F3A05FF"/>
    <w:rsid w:val="5F3A3602"/>
    <w:rsid w:val="5F3E74DF"/>
    <w:rsid w:val="5F45733B"/>
    <w:rsid w:val="5F531FCE"/>
    <w:rsid w:val="5F6277C6"/>
    <w:rsid w:val="5F6D0B1D"/>
    <w:rsid w:val="5F8D0B82"/>
    <w:rsid w:val="5FA55D24"/>
    <w:rsid w:val="5FCC5339"/>
    <w:rsid w:val="5FD8614C"/>
    <w:rsid w:val="5FE34A5B"/>
    <w:rsid w:val="5FEE32EF"/>
    <w:rsid w:val="5FFA069B"/>
    <w:rsid w:val="5FFE1E36"/>
    <w:rsid w:val="60025813"/>
    <w:rsid w:val="60232584"/>
    <w:rsid w:val="60356DDD"/>
    <w:rsid w:val="606C2F05"/>
    <w:rsid w:val="606C4651"/>
    <w:rsid w:val="607330CE"/>
    <w:rsid w:val="607B1C59"/>
    <w:rsid w:val="60825176"/>
    <w:rsid w:val="609F2AC4"/>
    <w:rsid w:val="60A85FA1"/>
    <w:rsid w:val="60DC729E"/>
    <w:rsid w:val="60F32B9D"/>
    <w:rsid w:val="60FA2EE8"/>
    <w:rsid w:val="61054A27"/>
    <w:rsid w:val="6109328C"/>
    <w:rsid w:val="610A52BC"/>
    <w:rsid w:val="61151C31"/>
    <w:rsid w:val="611543D6"/>
    <w:rsid w:val="611B0453"/>
    <w:rsid w:val="611D2366"/>
    <w:rsid w:val="61421856"/>
    <w:rsid w:val="615227C4"/>
    <w:rsid w:val="61654E3F"/>
    <w:rsid w:val="61807D68"/>
    <w:rsid w:val="61813705"/>
    <w:rsid w:val="6182292A"/>
    <w:rsid w:val="61867CAF"/>
    <w:rsid w:val="618741B1"/>
    <w:rsid w:val="6187560F"/>
    <w:rsid w:val="619F7F92"/>
    <w:rsid w:val="61AA48CA"/>
    <w:rsid w:val="61D31423"/>
    <w:rsid w:val="61DC2B1A"/>
    <w:rsid w:val="61F94C26"/>
    <w:rsid w:val="62000E56"/>
    <w:rsid w:val="624255E9"/>
    <w:rsid w:val="624E1B54"/>
    <w:rsid w:val="624F3E49"/>
    <w:rsid w:val="62565516"/>
    <w:rsid w:val="625757C4"/>
    <w:rsid w:val="625B46ED"/>
    <w:rsid w:val="62632286"/>
    <w:rsid w:val="62657D97"/>
    <w:rsid w:val="62662018"/>
    <w:rsid w:val="62885958"/>
    <w:rsid w:val="629A2EAA"/>
    <w:rsid w:val="62AF6F75"/>
    <w:rsid w:val="62B75D01"/>
    <w:rsid w:val="62DE756E"/>
    <w:rsid w:val="62EB2AC3"/>
    <w:rsid w:val="62F40B65"/>
    <w:rsid w:val="62FC2CFE"/>
    <w:rsid w:val="63024505"/>
    <w:rsid w:val="630B35BB"/>
    <w:rsid w:val="635322A4"/>
    <w:rsid w:val="635600A5"/>
    <w:rsid w:val="635B1DB5"/>
    <w:rsid w:val="63623C1B"/>
    <w:rsid w:val="63711FED"/>
    <w:rsid w:val="63716434"/>
    <w:rsid w:val="63880DDC"/>
    <w:rsid w:val="638D750D"/>
    <w:rsid w:val="63A967BF"/>
    <w:rsid w:val="63AC6CC0"/>
    <w:rsid w:val="63B4491F"/>
    <w:rsid w:val="63D7141F"/>
    <w:rsid w:val="63EE1120"/>
    <w:rsid w:val="64055776"/>
    <w:rsid w:val="640C0830"/>
    <w:rsid w:val="6421385C"/>
    <w:rsid w:val="64240056"/>
    <w:rsid w:val="64287C8A"/>
    <w:rsid w:val="64312FEF"/>
    <w:rsid w:val="643669E6"/>
    <w:rsid w:val="643E143A"/>
    <w:rsid w:val="64491666"/>
    <w:rsid w:val="644C0CEC"/>
    <w:rsid w:val="64500020"/>
    <w:rsid w:val="64726A1D"/>
    <w:rsid w:val="648B6EEF"/>
    <w:rsid w:val="648C2EF6"/>
    <w:rsid w:val="64B07140"/>
    <w:rsid w:val="64C158BF"/>
    <w:rsid w:val="64C76D65"/>
    <w:rsid w:val="64CE2EAA"/>
    <w:rsid w:val="64D34D76"/>
    <w:rsid w:val="64FB2EEB"/>
    <w:rsid w:val="6524387C"/>
    <w:rsid w:val="653C3090"/>
    <w:rsid w:val="65526CEA"/>
    <w:rsid w:val="65611DB7"/>
    <w:rsid w:val="65854376"/>
    <w:rsid w:val="658767BE"/>
    <w:rsid w:val="65892531"/>
    <w:rsid w:val="658F5836"/>
    <w:rsid w:val="65917409"/>
    <w:rsid w:val="65A663D3"/>
    <w:rsid w:val="65D06126"/>
    <w:rsid w:val="66195831"/>
    <w:rsid w:val="662E75B1"/>
    <w:rsid w:val="66342C2E"/>
    <w:rsid w:val="663E784C"/>
    <w:rsid w:val="665F174A"/>
    <w:rsid w:val="668B6A45"/>
    <w:rsid w:val="668C1178"/>
    <w:rsid w:val="66910EE1"/>
    <w:rsid w:val="66A7157D"/>
    <w:rsid w:val="66A97572"/>
    <w:rsid w:val="66C52FA8"/>
    <w:rsid w:val="66CD03B4"/>
    <w:rsid w:val="66EF1BEE"/>
    <w:rsid w:val="67011F07"/>
    <w:rsid w:val="67090219"/>
    <w:rsid w:val="672D101A"/>
    <w:rsid w:val="672D4F56"/>
    <w:rsid w:val="672F3F24"/>
    <w:rsid w:val="6735438B"/>
    <w:rsid w:val="673D196D"/>
    <w:rsid w:val="673E055F"/>
    <w:rsid w:val="67551CE3"/>
    <w:rsid w:val="6762412B"/>
    <w:rsid w:val="67706CC4"/>
    <w:rsid w:val="677C4CD5"/>
    <w:rsid w:val="67A22552"/>
    <w:rsid w:val="67B22DCC"/>
    <w:rsid w:val="67BE71AA"/>
    <w:rsid w:val="67D356E3"/>
    <w:rsid w:val="67D81B6B"/>
    <w:rsid w:val="67D90273"/>
    <w:rsid w:val="67DE5875"/>
    <w:rsid w:val="67E049F9"/>
    <w:rsid w:val="67E50E81"/>
    <w:rsid w:val="67E55852"/>
    <w:rsid w:val="67E678E8"/>
    <w:rsid w:val="67EB1AB4"/>
    <w:rsid w:val="67F02AB0"/>
    <w:rsid w:val="67FA1285"/>
    <w:rsid w:val="6839418E"/>
    <w:rsid w:val="68551F4F"/>
    <w:rsid w:val="685E52C7"/>
    <w:rsid w:val="68623CCE"/>
    <w:rsid w:val="687C10C9"/>
    <w:rsid w:val="68840C16"/>
    <w:rsid w:val="68872541"/>
    <w:rsid w:val="68876EFB"/>
    <w:rsid w:val="68884654"/>
    <w:rsid w:val="689F444F"/>
    <w:rsid w:val="68B96DBB"/>
    <w:rsid w:val="68CA2805"/>
    <w:rsid w:val="68DE6E9B"/>
    <w:rsid w:val="68E937A3"/>
    <w:rsid w:val="68ED6FEF"/>
    <w:rsid w:val="68EE7135"/>
    <w:rsid w:val="68FA7D92"/>
    <w:rsid w:val="691664E5"/>
    <w:rsid w:val="693E15D3"/>
    <w:rsid w:val="69627681"/>
    <w:rsid w:val="6977531D"/>
    <w:rsid w:val="69962DC6"/>
    <w:rsid w:val="69CC2BFF"/>
    <w:rsid w:val="69E40947"/>
    <w:rsid w:val="69FD55B8"/>
    <w:rsid w:val="69FF49F3"/>
    <w:rsid w:val="6A0B1C62"/>
    <w:rsid w:val="6A123A14"/>
    <w:rsid w:val="6A21072D"/>
    <w:rsid w:val="6A2406C8"/>
    <w:rsid w:val="6A310A46"/>
    <w:rsid w:val="6A331379"/>
    <w:rsid w:val="6A3916D5"/>
    <w:rsid w:val="6A935267"/>
    <w:rsid w:val="6A9C00F5"/>
    <w:rsid w:val="6AC658EE"/>
    <w:rsid w:val="6ADE0BD1"/>
    <w:rsid w:val="6ADE65E0"/>
    <w:rsid w:val="6AE96859"/>
    <w:rsid w:val="6B120C48"/>
    <w:rsid w:val="6B147746"/>
    <w:rsid w:val="6B15453C"/>
    <w:rsid w:val="6B24787C"/>
    <w:rsid w:val="6B313E6C"/>
    <w:rsid w:val="6B356FEF"/>
    <w:rsid w:val="6B3B6738"/>
    <w:rsid w:val="6B573233"/>
    <w:rsid w:val="6B597167"/>
    <w:rsid w:val="6B5B6274"/>
    <w:rsid w:val="6B8C3281"/>
    <w:rsid w:val="6B91475B"/>
    <w:rsid w:val="6B9179A0"/>
    <w:rsid w:val="6B935D53"/>
    <w:rsid w:val="6BA73AAA"/>
    <w:rsid w:val="6BBD5A68"/>
    <w:rsid w:val="6BF80185"/>
    <w:rsid w:val="6C196F71"/>
    <w:rsid w:val="6C226FCB"/>
    <w:rsid w:val="6C31226F"/>
    <w:rsid w:val="6C552F0B"/>
    <w:rsid w:val="6C5E1871"/>
    <w:rsid w:val="6C7D068A"/>
    <w:rsid w:val="6C845C64"/>
    <w:rsid w:val="6C8C67B7"/>
    <w:rsid w:val="6C9D744C"/>
    <w:rsid w:val="6CA4786E"/>
    <w:rsid w:val="6CD04811"/>
    <w:rsid w:val="6CE86A99"/>
    <w:rsid w:val="6D0E6F08"/>
    <w:rsid w:val="6D167928"/>
    <w:rsid w:val="6D2060CC"/>
    <w:rsid w:val="6D26299B"/>
    <w:rsid w:val="6D4772EC"/>
    <w:rsid w:val="6D652B07"/>
    <w:rsid w:val="6D717C1E"/>
    <w:rsid w:val="6D9078AF"/>
    <w:rsid w:val="6DAA3FEF"/>
    <w:rsid w:val="6DAC1A42"/>
    <w:rsid w:val="6DC0172B"/>
    <w:rsid w:val="6DCB690C"/>
    <w:rsid w:val="6DD16172"/>
    <w:rsid w:val="6DD41A5B"/>
    <w:rsid w:val="6DDC72CD"/>
    <w:rsid w:val="6DF43C2E"/>
    <w:rsid w:val="6DF51CA3"/>
    <w:rsid w:val="6E6D2D63"/>
    <w:rsid w:val="6E8335BD"/>
    <w:rsid w:val="6E8E12EF"/>
    <w:rsid w:val="6E972936"/>
    <w:rsid w:val="6EC773EF"/>
    <w:rsid w:val="6ED446C5"/>
    <w:rsid w:val="6EEA6186"/>
    <w:rsid w:val="6F0312AE"/>
    <w:rsid w:val="6F2A7D94"/>
    <w:rsid w:val="6F3574FF"/>
    <w:rsid w:val="6F357A1D"/>
    <w:rsid w:val="6F6F3A30"/>
    <w:rsid w:val="6F8331F1"/>
    <w:rsid w:val="6F93311C"/>
    <w:rsid w:val="6F981B59"/>
    <w:rsid w:val="6FA35005"/>
    <w:rsid w:val="6FAE1A09"/>
    <w:rsid w:val="6FD75BF8"/>
    <w:rsid w:val="70333E81"/>
    <w:rsid w:val="70524BC1"/>
    <w:rsid w:val="70567B70"/>
    <w:rsid w:val="7057415E"/>
    <w:rsid w:val="707324D0"/>
    <w:rsid w:val="707443D0"/>
    <w:rsid w:val="707723D0"/>
    <w:rsid w:val="709177BB"/>
    <w:rsid w:val="70A42689"/>
    <w:rsid w:val="70B1462A"/>
    <w:rsid w:val="70BC6081"/>
    <w:rsid w:val="70C0030A"/>
    <w:rsid w:val="70EE7B55"/>
    <w:rsid w:val="70F5661B"/>
    <w:rsid w:val="70FD4C12"/>
    <w:rsid w:val="71172F17"/>
    <w:rsid w:val="712170AA"/>
    <w:rsid w:val="71275730"/>
    <w:rsid w:val="712D7639"/>
    <w:rsid w:val="71360107"/>
    <w:rsid w:val="713B688E"/>
    <w:rsid w:val="714A76D4"/>
    <w:rsid w:val="714E41B7"/>
    <w:rsid w:val="716A2D22"/>
    <w:rsid w:val="717F3BC0"/>
    <w:rsid w:val="719A7C6D"/>
    <w:rsid w:val="719C7804"/>
    <w:rsid w:val="71A01B77"/>
    <w:rsid w:val="71AA2486"/>
    <w:rsid w:val="71D43752"/>
    <w:rsid w:val="71D66B8A"/>
    <w:rsid w:val="71D7083C"/>
    <w:rsid w:val="71F1796A"/>
    <w:rsid w:val="72145577"/>
    <w:rsid w:val="72154626"/>
    <w:rsid w:val="72262B5D"/>
    <w:rsid w:val="72283FF7"/>
    <w:rsid w:val="722E7212"/>
    <w:rsid w:val="723A0474"/>
    <w:rsid w:val="72513F19"/>
    <w:rsid w:val="725923E4"/>
    <w:rsid w:val="72864BF7"/>
    <w:rsid w:val="729023FC"/>
    <w:rsid w:val="72CB7383"/>
    <w:rsid w:val="72E93E24"/>
    <w:rsid w:val="730162BB"/>
    <w:rsid w:val="731955B0"/>
    <w:rsid w:val="731A6C33"/>
    <w:rsid w:val="733813A5"/>
    <w:rsid w:val="738E71A4"/>
    <w:rsid w:val="73A82490"/>
    <w:rsid w:val="73B33D5C"/>
    <w:rsid w:val="73C0646E"/>
    <w:rsid w:val="73C64D7F"/>
    <w:rsid w:val="73D0568F"/>
    <w:rsid w:val="73E57880"/>
    <w:rsid w:val="73EA33A5"/>
    <w:rsid w:val="73F423CB"/>
    <w:rsid w:val="74001D22"/>
    <w:rsid w:val="741E6BF6"/>
    <w:rsid w:val="742222F5"/>
    <w:rsid w:val="74476126"/>
    <w:rsid w:val="74503451"/>
    <w:rsid w:val="745231A1"/>
    <w:rsid w:val="7457466E"/>
    <w:rsid w:val="74706664"/>
    <w:rsid w:val="74732A9E"/>
    <w:rsid w:val="747F3682"/>
    <w:rsid w:val="749C4185"/>
    <w:rsid w:val="74B36FD2"/>
    <w:rsid w:val="74DD260E"/>
    <w:rsid w:val="74DF1EE2"/>
    <w:rsid w:val="750000AA"/>
    <w:rsid w:val="75067759"/>
    <w:rsid w:val="75070F8F"/>
    <w:rsid w:val="751E2DB2"/>
    <w:rsid w:val="752E6DCD"/>
    <w:rsid w:val="7551380D"/>
    <w:rsid w:val="75514EC2"/>
    <w:rsid w:val="755A4164"/>
    <w:rsid w:val="75600BE5"/>
    <w:rsid w:val="7564475C"/>
    <w:rsid w:val="7583797F"/>
    <w:rsid w:val="75BD03C5"/>
    <w:rsid w:val="75D20F1D"/>
    <w:rsid w:val="75DA2C18"/>
    <w:rsid w:val="75EE4523"/>
    <w:rsid w:val="75F3790B"/>
    <w:rsid w:val="75F54412"/>
    <w:rsid w:val="76041DAB"/>
    <w:rsid w:val="76142429"/>
    <w:rsid w:val="761D08E0"/>
    <w:rsid w:val="76466098"/>
    <w:rsid w:val="765120E1"/>
    <w:rsid w:val="76542E2F"/>
    <w:rsid w:val="765508B1"/>
    <w:rsid w:val="76581835"/>
    <w:rsid w:val="765D347C"/>
    <w:rsid w:val="76660B4B"/>
    <w:rsid w:val="76826699"/>
    <w:rsid w:val="76974B9D"/>
    <w:rsid w:val="76AB714E"/>
    <w:rsid w:val="76AF5AC7"/>
    <w:rsid w:val="76B063DC"/>
    <w:rsid w:val="76B5414D"/>
    <w:rsid w:val="76C87133"/>
    <w:rsid w:val="76CD08D5"/>
    <w:rsid w:val="76D75987"/>
    <w:rsid w:val="76DB4B92"/>
    <w:rsid w:val="76E3603A"/>
    <w:rsid w:val="76F04EAD"/>
    <w:rsid w:val="76F17488"/>
    <w:rsid w:val="76F44F37"/>
    <w:rsid w:val="77052AA4"/>
    <w:rsid w:val="770B714F"/>
    <w:rsid w:val="770C2D36"/>
    <w:rsid w:val="77136511"/>
    <w:rsid w:val="77340A39"/>
    <w:rsid w:val="77351FD0"/>
    <w:rsid w:val="77472422"/>
    <w:rsid w:val="775F45E6"/>
    <w:rsid w:val="776112D4"/>
    <w:rsid w:val="7776200D"/>
    <w:rsid w:val="777F31F2"/>
    <w:rsid w:val="777F7099"/>
    <w:rsid w:val="779C444B"/>
    <w:rsid w:val="77B265EF"/>
    <w:rsid w:val="77D1700D"/>
    <w:rsid w:val="77D445A5"/>
    <w:rsid w:val="77E872FF"/>
    <w:rsid w:val="77EC04CC"/>
    <w:rsid w:val="78206C22"/>
    <w:rsid w:val="782D04B7"/>
    <w:rsid w:val="78484564"/>
    <w:rsid w:val="7861548E"/>
    <w:rsid w:val="78775729"/>
    <w:rsid w:val="787E6C23"/>
    <w:rsid w:val="788F1A7F"/>
    <w:rsid w:val="78A42DB0"/>
    <w:rsid w:val="78A656AB"/>
    <w:rsid w:val="78B2245C"/>
    <w:rsid w:val="78B9139F"/>
    <w:rsid w:val="78D131C3"/>
    <w:rsid w:val="78E172CC"/>
    <w:rsid w:val="78EA1D1F"/>
    <w:rsid w:val="7904172F"/>
    <w:rsid w:val="790F7E27"/>
    <w:rsid w:val="791219CA"/>
    <w:rsid w:val="792A231A"/>
    <w:rsid w:val="79316829"/>
    <w:rsid w:val="794D547C"/>
    <w:rsid w:val="7974376B"/>
    <w:rsid w:val="797E66A9"/>
    <w:rsid w:val="798518A4"/>
    <w:rsid w:val="79851D6D"/>
    <w:rsid w:val="79A2131D"/>
    <w:rsid w:val="79A97383"/>
    <w:rsid w:val="79B23B36"/>
    <w:rsid w:val="79D867AF"/>
    <w:rsid w:val="79E27E8B"/>
    <w:rsid w:val="79F850CE"/>
    <w:rsid w:val="79FD443C"/>
    <w:rsid w:val="7A010B4C"/>
    <w:rsid w:val="7A0B3779"/>
    <w:rsid w:val="7A1545F8"/>
    <w:rsid w:val="7A1A114C"/>
    <w:rsid w:val="7A1D1975"/>
    <w:rsid w:val="7A2E0F01"/>
    <w:rsid w:val="7A3A0597"/>
    <w:rsid w:val="7A3A405E"/>
    <w:rsid w:val="7A3E5150"/>
    <w:rsid w:val="7A4670D6"/>
    <w:rsid w:val="7A4E7237"/>
    <w:rsid w:val="7A534B63"/>
    <w:rsid w:val="7A615382"/>
    <w:rsid w:val="7A67303B"/>
    <w:rsid w:val="7A7833B4"/>
    <w:rsid w:val="7AA66192"/>
    <w:rsid w:val="7AAB1D04"/>
    <w:rsid w:val="7ABA4368"/>
    <w:rsid w:val="7AD05746"/>
    <w:rsid w:val="7AD85D51"/>
    <w:rsid w:val="7AFB4DD2"/>
    <w:rsid w:val="7B0434E3"/>
    <w:rsid w:val="7B257FFD"/>
    <w:rsid w:val="7B273D20"/>
    <w:rsid w:val="7B343476"/>
    <w:rsid w:val="7B5A2978"/>
    <w:rsid w:val="7B5A7E4C"/>
    <w:rsid w:val="7B667AF9"/>
    <w:rsid w:val="7B7468F8"/>
    <w:rsid w:val="7B7F75A9"/>
    <w:rsid w:val="7BB1107D"/>
    <w:rsid w:val="7BEB5FA9"/>
    <w:rsid w:val="7BEE0103"/>
    <w:rsid w:val="7BF937E8"/>
    <w:rsid w:val="7C0A0FE4"/>
    <w:rsid w:val="7C0C63B9"/>
    <w:rsid w:val="7C254906"/>
    <w:rsid w:val="7C3C2EBF"/>
    <w:rsid w:val="7C413482"/>
    <w:rsid w:val="7C4C5B9D"/>
    <w:rsid w:val="7C4F7C82"/>
    <w:rsid w:val="7C590818"/>
    <w:rsid w:val="7C5E7FD7"/>
    <w:rsid w:val="7C7C10F6"/>
    <w:rsid w:val="7C7C44BA"/>
    <w:rsid w:val="7C853BEA"/>
    <w:rsid w:val="7C881368"/>
    <w:rsid w:val="7C9B487E"/>
    <w:rsid w:val="7CB262EF"/>
    <w:rsid w:val="7CE27788"/>
    <w:rsid w:val="7CEB7B00"/>
    <w:rsid w:val="7D0C32F1"/>
    <w:rsid w:val="7D0F408D"/>
    <w:rsid w:val="7D1E37D2"/>
    <w:rsid w:val="7D24527D"/>
    <w:rsid w:val="7D2749BA"/>
    <w:rsid w:val="7D2840E2"/>
    <w:rsid w:val="7D2E672D"/>
    <w:rsid w:val="7D491C6C"/>
    <w:rsid w:val="7D53622B"/>
    <w:rsid w:val="7D5429C0"/>
    <w:rsid w:val="7D552DEC"/>
    <w:rsid w:val="7D603342"/>
    <w:rsid w:val="7D6903CE"/>
    <w:rsid w:val="7D6E6D43"/>
    <w:rsid w:val="7D8D1888"/>
    <w:rsid w:val="7D8F4D8B"/>
    <w:rsid w:val="7D931AC0"/>
    <w:rsid w:val="7D997F08"/>
    <w:rsid w:val="7DB303AF"/>
    <w:rsid w:val="7DB57A34"/>
    <w:rsid w:val="7DE60973"/>
    <w:rsid w:val="7DEF0916"/>
    <w:rsid w:val="7E006343"/>
    <w:rsid w:val="7E1E5218"/>
    <w:rsid w:val="7E3D3C2A"/>
    <w:rsid w:val="7E6418EB"/>
    <w:rsid w:val="7E6528D9"/>
    <w:rsid w:val="7E6C1B17"/>
    <w:rsid w:val="7E83691D"/>
    <w:rsid w:val="7E9520BA"/>
    <w:rsid w:val="7E9A4E1F"/>
    <w:rsid w:val="7EA7723A"/>
    <w:rsid w:val="7ECF76DC"/>
    <w:rsid w:val="7EF30605"/>
    <w:rsid w:val="7EF56FBB"/>
    <w:rsid w:val="7F000F18"/>
    <w:rsid w:val="7F0768EB"/>
    <w:rsid w:val="7F143BEC"/>
    <w:rsid w:val="7F1C3D32"/>
    <w:rsid w:val="7F35093E"/>
    <w:rsid w:val="7F46449A"/>
    <w:rsid w:val="7F5674B2"/>
    <w:rsid w:val="7F715AF2"/>
    <w:rsid w:val="7F886E69"/>
    <w:rsid w:val="7FBF59AF"/>
    <w:rsid w:val="7FC13DA6"/>
    <w:rsid w:val="7FC20D7E"/>
    <w:rsid w:val="7FCF43C0"/>
    <w:rsid w:val="7FD065BE"/>
    <w:rsid w:val="7FF01072"/>
    <w:rsid w:val="7FFC2F32"/>
    <w:rsid w:val="9FFEF3FD"/>
    <w:rsid w:val="B9FBD1F2"/>
    <w:rsid w:val="BB7FA927"/>
    <w:rsid w:val="BC7ECEA8"/>
    <w:rsid w:val="D7BBF6C3"/>
    <w:rsid w:val="DCFD7D27"/>
    <w:rsid w:val="E7FECB41"/>
    <w:rsid w:val="EF7F26DD"/>
    <w:rsid w:val="F5FFD31F"/>
    <w:rsid w:val="FA1772A7"/>
    <w:rsid w:val="FCF65CCC"/>
    <w:rsid w:val="FCFF8B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link w:val="195"/>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3"/>
    <w:link w:val="266"/>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仿宋" w:hAnsi="仿宋" w:eastAsia="仿宋" w:cs="仿宋"/>
      <w:color w:val="FF0000"/>
      <w:kern w:val="0"/>
      <w:sz w:val="24"/>
    </w:rPr>
  </w:style>
  <w:style w:type="paragraph" w:styleId="25">
    <w:name w:val="Body Text First Indent"/>
    <w:basedOn w:val="24"/>
    <w:next w:val="1"/>
    <w:link w:val="322"/>
    <w:qFormat/>
    <w:uiPriority w:val="0"/>
    <w:pPr>
      <w:ind w:firstLine="420"/>
    </w:pPr>
    <w:rPr>
      <w:rFonts w:hAnsi="Calibri" w:cs="Times New Roman"/>
      <w:szCs w:val="20"/>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3"/>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next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2"/>
    <w:basedOn w:val="4"/>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Basistekst Batenburg"/>
    <w:basedOn w:val="83"/>
    <w:qFormat/>
    <w:uiPriority w:val="0"/>
  </w:style>
  <w:style w:type="paragraph" w:customStyle="1" w:styleId="83">
    <w:name w:val="Zsysbasis Batenburg"/>
    <w:next w:val="82"/>
    <w:qFormat/>
    <w:uiPriority w:val="0"/>
    <w:pPr>
      <w:spacing w:line="300" w:lineRule="atLeast"/>
    </w:pPr>
    <w:rPr>
      <w:rFonts w:ascii="Calibri" w:hAnsi="Calibri" w:eastAsia="宋体" w:cs="Times New Roman"/>
      <w:sz w:val="22"/>
      <w:szCs w:val="18"/>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3"/>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basedOn w:val="69"/>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3"/>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仿宋" w:hAnsi="仿宋" w:eastAsia="仿宋" w:cs="仿宋"/>
      <w:color w:val="FF0000"/>
      <w:sz w:val="24"/>
      <w:szCs w:val="24"/>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sz w:val="21"/>
      <w:szCs w:val="21"/>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sz w:val="18"/>
      <w:szCs w:val="20"/>
      <w:lang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3"/>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lang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rPr>
      <w:rFonts w:ascii="Times New Roman" w:hAnsi="Times New Roman" w:eastAsia="宋体" w:cs="Times New Roman"/>
      <w:kern w:val="2"/>
      <w:sz w:val="21"/>
      <w:szCs w:val="24"/>
      <w:lang w:val="en-US" w:eastAsia="zh-CN" w:bidi="ar-SA"/>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82</Pages>
  <Words>14705</Words>
  <Characters>15795</Characters>
  <Lines>336</Lines>
  <Paragraphs>94</Paragraphs>
  <TotalTime>1</TotalTime>
  <ScaleCrop>false</ScaleCrop>
  <LinksUpToDate>false</LinksUpToDate>
  <CharactersWithSpaces>16156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2025-02-27T18:04:00Z</dcterms:created>
  <dc:creator>Administrator</dc:creator>
  <cp:lastModifiedBy>史华娟</cp:lastModifiedBy>
  <cp:lastPrinted>2024-03-15T21:35:00Z</cp:lastPrinted>
  <dcterms:modified xsi:type="dcterms:W3CDTF">2025-05-26T14:07:25Z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1D9E4813AB584D2D86B5A4C2E571BCFC_13</vt:lpwstr>
  </property>
  <property fmtid="{D5CDD505-2E9C-101B-9397-08002B2CF9AE}" pid="5" name="KSOTemplateDocerSaveRecord">
    <vt:lpwstr>eyJoZGlkIjoiYTYxZjc3ZDU3MDI4ZTcwNzFhMzgxNTg0ZTU5NGY2NmIifQ==</vt:lpwstr>
  </property>
</Properties>
</file>