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E98189">
      <w:pPr>
        <w:tabs>
          <w:tab w:val="left" w:pos="0"/>
          <w:tab w:val="left" w:pos="2140"/>
          <w:tab w:val="center" w:pos="4753"/>
        </w:tabs>
        <w:kinsoku/>
        <w:overflowPunct/>
        <w:bidi w:val="0"/>
        <w:spacing w:beforeLines="10" w:line="360" w:lineRule="auto"/>
        <w:jc w:val="both"/>
        <w:rPr>
          <w:rFonts w:hint="eastAsia" w:ascii="宋体" w:hAnsi="宋体" w:eastAsia="宋体" w:cs="宋体"/>
          <w:color w:val="0000FF"/>
          <w:sz w:val="44"/>
          <w:highlight w:val="none"/>
        </w:rPr>
      </w:pPr>
    </w:p>
    <w:p w14:paraId="39449836">
      <w:pPr>
        <w:pStyle w:val="100"/>
        <w:jc w:val="center"/>
        <w:rPr>
          <w:rFonts w:hint="eastAsia" w:hAnsi="宋体" w:cs="宋体"/>
          <w:b/>
          <w:color w:val="auto"/>
          <w:kern w:val="2"/>
          <w:sz w:val="48"/>
          <w:szCs w:val="48"/>
          <w:highlight w:val="none"/>
          <w:lang w:val="en-US" w:eastAsia="zh-CN" w:bidi="ar-SA"/>
        </w:rPr>
      </w:pPr>
      <w:r>
        <w:rPr>
          <w:rFonts w:hint="eastAsia" w:hAnsi="宋体" w:cs="宋体"/>
          <w:b/>
          <w:color w:val="auto"/>
          <w:kern w:val="2"/>
          <w:sz w:val="48"/>
          <w:szCs w:val="48"/>
          <w:highlight w:val="none"/>
          <w:lang w:val="en-US" w:eastAsia="zh-CN" w:bidi="ar-SA"/>
        </w:rPr>
        <w:t>2025年衢州市综合行政执法队伍制式服装和标志采购</w:t>
      </w:r>
    </w:p>
    <w:p w14:paraId="41433D79">
      <w:pPr>
        <w:pStyle w:val="35"/>
        <w:rPr>
          <w:rFonts w:hint="eastAsia"/>
          <w:color w:val="auto"/>
          <w:highlight w:val="none"/>
          <w:lang w:val="en-US" w:eastAsia="zh-CN"/>
        </w:rPr>
      </w:pPr>
    </w:p>
    <w:p w14:paraId="3312EE4B">
      <w:pPr>
        <w:pStyle w:val="35"/>
        <w:rPr>
          <w:rFonts w:hint="eastAsia"/>
          <w:color w:val="auto"/>
          <w:sz w:val="48"/>
          <w:szCs w:val="48"/>
          <w:highlight w:val="none"/>
        </w:rPr>
      </w:pPr>
    </w:p>
    <w:p w14:paraId="75F1AAD3">
      <w:pPr>
        <w:tabs>
          <w:tab w:val="left" w:pos="4500"/>
        </w:tabs>
        <w:kinsoku/>
        <w:overflowPunct/>
        <w:autoSpaceDE w:val="0"/>
        <w:autoSpaceDN w:val="0"/>
        <w:bidi w:val="0"/>
        <w:adjustRightInd w:val="0"/>
        <w:snapToGrid w:val="0"/>
        <w:spacing w:line="360" w:lineRule="auto"/>
        <w:jc w:val="center"/>
        <w:textAlignment w:val="bottom"/>
        <w:rPr>
          <w:rFonts w:hint="eastAsia" w:ascii="宋体" w:hAnsi="宋体" w:eastAsia="宋体" w:cs="宋体"/>
          <w:color w:val="auto"/>
          <w:sz w:val="48"/>
          <w:szCs w:val="48"/>
          <w:highlight w:val="none"/>
        </w:rPr>
      </w:pPr>
      <w:r>
        <w:rPr>
          <w:rFonts w:hint="eastAsia" w:ascii="宋体" w:hAnsi="宋体" w:eastAsia="宋体" w:cs="宋体"/>
          <w:b/>
          <w:color w:val="auto"/>
          <w:sz w:val="48"/>
          <w:szCs w:val="48"/>
          <w:highlight w:val="none"/>
        </w:rPr>
        <w:t>公开招标采购文件</w:t>
      </w:r>
    </w:p>
    <w:p w14:paraId="755B7CEC">
      <w:pPr>
        <w:pStyle w:val="87"/>
        <w:kinsoku/>
        <w:overflowPunct/>
        <w:bidi w:val="0"/>
        <w:spacing w:after="0" w:line="360" w:lineRule="auto"/>
        <w:rPr>
          <w:rFonts w:hint="eastAsia" w:ascii="宋体" w:hAnsi="宋体" w:eastAsia="宋体" w:cs="宋体"/>
          <w:color w:val="auto"/>
          <w:highlight w:val="none"/>
        </w:rPr>
      </w:pPr>
    </w:p>
    <w:p w14:paraId="51E84D07">
      <w:pPr>
        <w:pStyle w:val="35"/>
        <w:rPr>
          <w:rFonts w:hint="eastAsia"/>
          <w:color w:val="auto"/>
          <w:highlight w:val="none"/>
        </w:rPr>
      </w:pPr>
    </w:p>
    <w:p w14:paraId="4DA43D80">
      <w:pPr>
        <w:kinsoku/>
        <w:overflowPunct/>
        <w:bidi w:val="0"/>
        <w:spacing w:beforeLines="10" w:line="360" w:lineRule="auto"/>
        <w:ind w:firstLine="361" w:firstLineChars="100"/>
        <w:jc w:val="left"/>
        <w:rPr>
          <w:rFonts w:hint="eastAsia" w:ascii="宋体" w:hAnsi="宋体" w:eastAsia="宋体" w:cs="宋体"/>
          <w:b/>
          <w:color w:val="auto"/>
          <w:sz w:val="36"/>
          <w:highlight w:val="none"/>
        </w:rPr>
      </w:pPr>
    </w:p>
    <w:p w14:paraId="48004205">
      <w:pPr>
        <w:kinsoku/>
        <w:overflowPunct/>
        <w:bidi w:val="0"/>
        <w:spacing w:beforeLines="10" w:line="360" w:lineRule="auto"/>
        <w:ind w:left="0" w:leftChars="0" w:firstLine="1402" w:firstLineChars="388"/>
        <w:jc w:val="left"/>
        <w:rPr>
          <w:rFonts w:hint="eastAsia" w:ascii="宋体" w:hAnsi="宋体" w:eastAsia="宋体" w:cs="宋体"/>
          <w:b/>
          <w:color w:val="auto"/>
          <w:sz w:val="36"/>
          <w:highlight w:val="none"/>
          <w:lang w:eastAsia="zh-CN"/>
        </w:rPr>
      </w:pPr>
      <w:r>
        <w:rPr>
          <w:rFonts w:hint="eastAsia" w:ascii="宋体" w:hAnsi="宋体" w:eastAsia="宋体" w:cs="宋体"/>
          <w:b/>
          <w:color w:val="auto"/>
          <w:sz w:val="36"/>
          <w:highlight w:val="none"/>
        </w:rPr>
        <w:t>项目编号：</w:t>
      </w:r>
      <w:bookmarkStart w:id="0" w:name="OLE_LINK3"/>
      <w:r>
        <w:rPr>
          <w:rFonts w:hint="eastAsia" w:ascii="宋体" w:hAnsi="宋体" w:cs="宋体"/>
          <w:b/>
          <w:color w:val="auto"/>
          <w:sz w:val="36"/>
          <w:highlight w:val="none"/>
          <w:u w:val="single"/>
          <w:lang w:eastAsia="zh-CN"/>
        </w:rPr>
        <w:t>ZZCG2025028</w:t>
      </w:r>
    </w:p>
    <w:bookmarkEnd w:id="0"/>
    <w:p w14:paraId="29DFDD0A">
      <w:pPr>
        <w:kinsoku/>
        <w:overflowPunct/>
        <w:bidi w:val="0"/>
        <w:spacing w:beforeLines="10" w:line="360" w:lineRule="auto"/>
        <w:ind w:left="3100" w:leftChars="512" w:hanging="1666" w:hangingChars="461"/>
        <w:jc w:val="left"/>
        <w:rPr>
          <w:rFonts w:hint="eastAsia" w:ascii="宋体" w:hAnsi="宋体" w:eastAsia="宋体" w:cs="宋体"/>
          <w:b/>
          <w:color w:val="auto"/>
          <w:sz w:val="36"/>
          <w:highlight w:val="none"/>
          <w:u w:val="single"/>
          <w:lang w:eastAsia="zh-CN"/>
        </w:rPr>
      </w:pPr>
      <w:r>
        <w:rPr>
          <w:rFonts w:hint="eastAsia" w:ascii="宋体" w:hAnsi="宋体" w:eastAsia="宋体" w:cs="宋体"/>
          <w:b/>
          <w:color w:val="auto"/>
          <w:sz w:val="36"/>
          <w:highlight w:val="none"/>
        </w:rPr>
        <w:t>项目名称：</w:t>
      </w:r>
      <w:bookmarkStart w:id="1" w:name="OLE_LINK2"/>
      <w:r>
        <w:rPr>
          <w:rFonts w:hint="eastAsia" w:ascii="宋体" w:hAnsi="宋体" w:cs="宋体"/>
          <w:b/>
          <w:color w:val="auto"/>
          <w:sz w:val="36"/>
          <w:highlight w:val="none"/>
          <w:u w:val="single"/>
          <w:lang w:eastAsia="zh-CN"/>
        </w:rPr>
        <w:t>2025年衢州市综合行政执法队伍制式服装和标志采购</w:t>
      </w:r>
    </w:p>
    <w:bookmarkEnd w:id="1"/>
    <w:p w14:paraId="4E39BB90">
      <w:pPr>
        <w:widowControl/>
        <w:kinsoku/>
        <w:overflowPunct/>
        <w:bidi w:val="0"/>
        <w:spacing w:line="360" w:lineRule="auto"/>
        <w:ind w:left="0" w:leftChars="0" w:right="-2" w:firstLine="1402" w:firstLineChars="388"/>
        <w:jc w:val="center"/>
        <w:rPr>
          <w:rFonts w:hint="eastAsia" w:ascii="宋体" w:hAnsi="宋体" w:eastAsia="宋体" w:cs="宋体"/>
          <w:b/>
          <w:color w:val="auto"/>
          <w:highlight w:val="none"/>
        </w:rPr>
      </w:pPr>
      <w:r>
        <w:rPr>
          <w:rFonts w:hint="eastAsia" w:ascii="宋体" w:hAnsi="宋体" w:eastAsia="宋体" w:cs="宋体"/>
          <w:b/>
          <w:color w:val="auto"/>
          <w:sz w:val="36"/>
          <w:highlight w:val="none"/>
        </w:rPr>
        <w:t>（线上电子招投标）</w:t>
      </w:r>
    </w:p>
    <w:p w14:paraId="12E5EE60">
      <w:pPr>
        <w:pStyle w:val="2"/>
        <w:kinsoku/>
        <w:overflowPunct/>
        <w:bidi w:val="0"/>
        <w:spacing w:line="360" w:lineRule="auto"/>
        <w:ind w:left="0" w:leftChars="0" w:firstLine="818" w:firstLineChars="388"/>
        <w:rPr>
          <w:rFonts w:hint="eastAsia" w:ascii="宋体" w:hAnsi="宋体" w:eastAsia="宋体" w:cs="宋体"/>
          <w:color w:val="auto"/>
          <w:highlight w:val="none"/>
        </w:rPr>
      </w:pPr>
    </w:p>
    <w:p w14:paraId="7C637F24">
      <w:pPr>
        <w:kinsoku/>
        <w:overflowPunct/>
        <w:autoSpaceDE w:val="0"/>
        <w:autoSpaceDN w:val="0"/>
        <w:bidi w:val="0"/>
        <w:adjustRightInd w:val="0"/>
        <w:snapToGrid w:val="0"/>
        <w:spacing w:beforeLines="10" w:line="360" w:lineRule="auto"/>
        <w:ind w:left="0" w:leftChars="0" w:firstLine="1091" w:firstLineChars="388"/>
        <w:jc w:val="center"/>
        <w:textAlignment w:val="bottom"/>
        <w:rPr>
          <w:rFonts w:hint="eastAsia" w:ascii="宋体" w:hAnsi="宋体" w:eastAsia="宋体" w:cs="宋体"/>
          <w:b/>
          <w:color w:val="auto"/>
          <w:highlight w:val="none"/>
        </w:rPr>
      </w:pPr>
    </w:p>
    <w:p w14:paraId="6E93F549">
      <w:pPr>
        <w:pStyle w:val="86"/>
        <w:kinsoku/>
        <w:overflowPunct/>
        <w:bidi w:val="0"/>
        <w:spacing w:after="0" w:line="360" w:lineRule="auto"/>
        <w:ind w:left="0" w:leftChars="0" w:firstLine="0" w:firstLineChars="0"/>
        <w:rPr>
          <w:rFonts w:hint="eastAsia" w:ascii="宋体" w:hAnsi="宋体" w:eastAsia="宋体" w:cs="宋体"/>
          <w:color w:val="auto"/>
          <w:highlight w:val="none"/>
        </w:rPr>
      </w:pPr>
    </w:p>
    <w:p w14:paraId="25A78C3B">
      <w:pPr>
        <w:kinsoku/>
        <w:overflowPunct/>
        <w:autoSpaceDE w:val="0"/>
        <w:autoSpaceDN w:val="0"/>
        <w:bidi w:val="0"/>
        <w:adjustRightInd w:val="0"/>
        <w:snapToGrid w:val="0"/>
        <w:spacing w:beforeLines="10" w:line="360" w:lineRule="auto"/>
        <w:ind w:left="0" w:leftChars="0" w:firstLine="1091" w:firstLineChars="388"/>
        <w:jc w:val="center"/>
        <w:textAlignment w:val="bottom"/>
        <w:rPr>
          <w:rFonts w:hint="eastAsia" w:ascii="宋体" w:hAnsi="宋体" w:eastAsia="宋体" w:cs="宋体"/>
          <w:b/>
          <w:color w:val="auto"/>
          <w:highlight w:val="none"/>
        </w:rPr>
      </w:pPr>
    </w:p>
    <w:p w14:paraId="58DD94DC">
      <w:pPr>
        <w:kinsoku/>
        <w:overflowPunct/>
        <w:autoSpaceDE w:val="0"/>
        <w:autoSpaceDN w:val="0"/>
        <w:bidi w:val="0"/>
        <w:adjustRightInd w:val="0"/>
        <w:snapToGrid w:val="0"/>
        <w:spacing w:line="360" w:lineRule="auto"/>
        <w:ind w:left="0" w:leftChars="0" w:firstLine="1402" w:firstLineChars="388"/>
        <w:textAlignment w:val="bottom"/>
        <w:rPr>
          <w:rFonts w:hint="eastAsia" w:ascii="宋体" w:hAnsi="宋体" w:eastAsia="宋体" w:cs="宋体"/>
          <w:b/>
          <w:color w:val="auto"/>
          <w:sz w:val="36"/>
          <w:highlight w:val="none"/>
        </w:rPr>
      </w:pPr>
      <w:r>
        <w:rPr>
          <w:rFonts w:hint="eastAsia" w:ascii="宋体" w:hAnsi="宋体" w:eastAsia="宋体" w:cs="宋体"/>
          <w:b/>
          <w:color w:val="auto"/>
          <w:sz w:val="36"/>
          <w:highlight w:val="none"/>
        </w:rPr>
        <w:t>招   标   人：</w:t>
      </w:r>
      <w:r>
        <w:rPr>
          <w:rFonts w:hint="eastAsia" w:ascii="宋体" w:hAnsi="宋体" w:cs="宋体"/>
          <w:b/>
          <w:color w:val="auto"/>
          <w:sz w:val="36"/>
          <w:highlight w:val="none"/>
          <w:lang w:eastAsia="zh-CN"/>
        </w:rPr>
        <w:t>衢州市综合行政执法局</w:t>
      </w:r>
    </w:p>
    <w:p w14:paraId="543F5628">
      <w:pPr>
        <w:kinsoku/>
        <w:overflowPunct/>
        <w:autoSpaceDE w:val="0"/>
        <w:autoSpaceDN w:val="0"/>
        <w:bidi w:val="0"/>
        <w:adjustRightInd w:val="0"/>
        <w:snapToGrid w:val="0"/>
        <w:spacing w:line="360" w:lineRule="auto"/>
        <w:ind w:left="0" w:leftChars="0" w:firstLine="1402" w:firstLineChars="388"/>
        <w:textAlignment w:val="bottom"/>
        <w:rPr>
          <w:rFonts w:hint="eastAsia" w:ascii="宋体" w:hAnsi="宋体" w:eastAsia="宋体" w:cs="宋体"/>
          <w:b/>
          <w:color w:val="auto"/>
          <w:sz w:val="36"/>
          <w:highlight w:val="none"/>
        </w:rPr>
      </w:pPr>
      <w:r>
        <w:rPr>
          <w:rFonts w:hint="eastAsia" w:ascii="宋体" w:hAnsi="宋体" w:eastAsia="宋体" w:cs="宋体"/>
          <w:b/>
          <w:color w:val="auto"/>
          <w:sz w:val="36"/>
          <w:highlight w:val="none"/>
        </w:rPr>
        <w:t>招标代理机构：浙江中正工程项目管理有限公司</w:t>
      </w:r>
    </w:p>
    <w:p w14:paraId="64DE2DE9">
      <w:pPr>
        <w:pStyle w:val="52"/>
        <w:kinsoku/>
        <w:overflowPunct/>
        <w:bidi w:val="0"/>
        <w:spacing w:beforeLines="10" w:line="360" w:lineRule="auto"/>
        <w:jc w:val="center"/>
        <w:rPr>
          <w:rFonts w:hint="eastAsia" w:ascii="宋体" w:hAnsi="宋体" w:eastAsia="宋体" w:cs="宋体"/>
          <w:color w:val="auto"/>
          <w:highlight w:val="none"/>
        </w:rPr>
      </w:pPr>
      <w:r>
        <w:rPr>
          <w:rFonts w:hint="eastAsia" w:ascii="宋体" w:hAnsi="宋体" w:eastAsia="宋体" w:cs="宋体"/>
          <w:color w:val="auto"/>
          <w:sz w:val="36"/>
          <w:highlight w:val="none"/>
        </w:rPr>
        <w:t>日期：</w:t>
      </w:r>
      <w:r>
        <w:rPr>
          <w:rFonts w:hint="eastAsia" w:ascii="宋体" w:hAnsi="宋体" w:eastAsia="宋体" w:cs="宋体"/>
          <w:color w:val="auto"/>
          <w:sz w:val="36"/>
          <w:highlight w:val="none"/>
          <w:lang w:eastAsia="zh-CN"/>
        </w:rPr>
        <w:t>202</w:t>
      </w:r>
      <w:r>
        <w:rPr>
          <w:rFonts w:hint="eastAsia" w:ascii="宋体" w:hAnsi="宋体" w:eastAsia="宋体" w:cs="宋体"/>
          <w:color w:val="auto"/>
          <w:sz w:val="36"/>
          <w:highlight w:val="none"/>
          <w:lang w:val="en-US" w:eastAsia="zh-CN"/>
        </w:rPr>
        <w:t>5</w:t>
      </w:r>
      <w:r>
        <w:rPr>
          <w:rFonts w:hint="eastAsia" w:ascii="宋体" w:hAnsi="宋体" w:eastAsia="宋体" w:cs="宋体"/>
          <w:color w:val="auto"/>
          <w:sz w:val="36"/>
          <w:highlight w:val="none"/>
        </w:rPr>
        <w:t>年</w:t>
      </w:r>
      <w:r>
        <w:rPr>
          <w:rFonts w:hint="eastAsia" w:ascii="宋体" w:hAnsi="宋体" w:eastAsia="宋体" w:cs="宋体"/>
          <w:color w:val="auto"/>
          <w:sz w:val="36"/>
          <w:highlight w:val="none"/>
          <w:lang w:val="en-US" w:eastAsia="zh-CN"/>
        </w:rPr>
        <w:t>6</w:t>
      </w:r>
      <w:r>
        <w:rPr>
          <w:rFonts w:hint="eastAsia" w:ascii="宋体" w:hAnsi="宋体" w:eastAsia="宋体" w:cs="宋体"/>
          <w:color w:val="auto"/>
          <w:sz w:val="36"/>
          <w:highlight w:val="none"/>
        </w:rPr>
        <w:t>月</w:t>
      </w:r>
      <w:r>
        <w:rPr>
          <w:rFonts w:hint="eastAsia" w:ascii="宋体" w:hAnsi="宋体" w:eastAsia="宋体" w:cs="宋体"/>
          <w:color w:val="auto"/>
          <w:highlight w:val="none"/>
        </w:rPr>
        <w:br w:type="page"/>
      </w:r>
    </w:p>
    <w:p w14:paraId="11C7A7FA">
      <w:pPr>
        <w:pStyle w:val="52"/>
        <w:kinsoku/>
        <w:overflowPunct/>
        <w:bidi w:val="0"/>
        <w:spacing w:beforeLines="10" w:line="360" w:lineRule="auto"/>
        <w:ind w:firstLine="361" w:firstLineChars="100"/>
        <w:jc w:val="center"/>
        <w:rPr>
          <w:rFonts w:hint="eastAsia" w:ascii="宋体" w:hAnsi="宋体" w:eastAsia="宋体" w:cs="宋体"/>
          <w:b/>
          <w:bCs/>
          <w:color w:val="auto"/>
          <w:sz w:val="36"/>
          <w:highlight w:val="none"/>
        </w:rPr>
      </w:pPr>
      <w:r>
        <w:rPr>
          <w:rFonts w:hint="eastAsia" w:ascii="宋体" w:hAnsi="宋体" w:eastAsia="宋体" w:cs="宋体"/>
          <w:b/>
          <w:bCs/>
          <w:color w:val="auto"/>
          <w:sz w:val="36"/>
          <w:highlight w:val="none"/>
        </w:rPr>
        <w:t>目  录</w:t>
      </w:r>
    </w:p>
    <w:p w14:paraId="3DBD6DE8">
      <w:pPr>
        <w:kinsoku/>
        <w:overflowPunct/>
        <w:bidi w:val="0"/>
        <w:spacing w:line="360" w:lineRule="auto"/>
        <w:rPr>
          <w:rFonts w:hint="eastAsia" w:ascii="宋体" w:hAnsi="宋体" w:eastAsia="宋体" w:cs="宋体"/>
          <w:color w:val="auto"/>
          <w:highlight w:val="none"/>
        </w:rPr>
      </w:pPr>
    </w:p>
    <w:p w14:paraId="07D00F90">
      <w:pPr>
        <w:pStyle w:val="60"/>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fldChar w:fldCharType="begin"/>
      </w:r>
      <w:r>
        <w:rPr>
          <w:rFonts w:hint="eastAsia" w:ascii="宋体" w:hAnsi="宋体" w:eastAsia="宋体" w:cs="宋体"/>
          <w:b w:val="0"/>
          <w:color w:val="auto"/>
          <w:sz w:val="24"/>
          <w:szCs w:val="24"/>
          <w:highlight w:val="none"/>
        </w:rPr>
        <w:instrText xml:space="preserve">TOC \o "1-2" \h \z \u</w:instrText>
      </w:r>
      <w:r>
        <w:rPr>
          <w:rFonts w:hint="eastAsia" w:ascii="宋体" w:hAnsi="宋体" w:eastAsia="宋体" w:cs="宋体"/>
          <w:b w:val="0"/>
          <w:color w:val="auto"/>
          <w:sz w:val="24"/>
          <w:szCs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"_Toc32624"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第一部分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_Toc32624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FDECDE1">
      <w:pPr>
        <w:pStyle w:val="60"/>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"_Toc31506"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第二部分  投标人须知</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fldChar w:fldCharType="end"/>
      </w:r>
    </w:p>
    <w:p w14:paraId="7829E619">
      <w:pPr>
        <w:pStyle w:val="60"/>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"_Toc4895"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第三部分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8</w:t>
      </w:r>
    </w:p>
    <w:p w14:paraId="27FDF83A">
      <w:pPr>
        <w:pStyle w:val="60"/>
        <w:tabs>
          <w:tab w:val="right" w:leader="dot" w:pos="9026"/>
          <w:tab w:val="clear" w:pos="8364"/>
        </w:tabs>
        <w:kinsoku/>
        <w:overflowPunct/>
        <w:bidi w:val="0"/>
        <w:spacing w:after="0" w:line="360" w:lineRule="auto"/>
        <w:rPr>
          <w:rFonts w:hint="eastAsia" w:ascii="宋体" w:hAnsi="宋体" w:cs="宋体"/>
          <w:color w:val="auto"/>
          <w:sz w:val="24"/>
          <w:szCs w:val="24"/>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"_Toc1203"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第四部分  合同文本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32</w:t>
      </w:r>
    </w:p>
    <w:p w14:paraId="52867867">
      <w:pPr>
        <w:pStyle w:val="60"/>
        <w:tabs>
          <w:tab w:val="right" w:leader="dot" w:pos="9026"/>
          <w:tab w:val="clear" w:pos="8364"/>
        </w:tabs>
        <w:kinsoku/>
        <w:overflowPunct/>
        <w:bidi w:val="0"/>
        <w:spacing w:after="0" w:line="360" w:lineRule="auto"/>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rPr>
        <w:t xml:space="preserve">第五部分  </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"_Toc2553"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投标文件部分格式文件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8</w:t>
      </w:r>
    </w:p>
    <w:p w14:paraId="368CF8D0">
      <w:pPr>
        <w:pStyle w:val="60"/>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"_Toc15453"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第六部分  评分办法</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6</w:t>
      </w:r>
    </w:p>
    <w:p w14:paraId="51CBAD5D">
      <w:pPr>
        <w:kinsoku/>
        <w:overflowPunct/>
        <w:bidi w:val="0"/>
        <w:spacing w:line="360" w:lineRule="auto"/>
        <w:rPr>
          <w:rFonts w:hint="eastAsia" w:ascii="宋体" w:hAnsi="宋体" w:eastAsia="宋体" w:cs="宋体"/>
          <w:color w:val="auto"/>
          <w:sz w:val="24"/>
          <w:szCs w:val="24"/>
          <w:highlight w:val="none"/>
        </w:rPr>
      </w:pPr>
    </w:p>
    <w:p w14:paraId="346F39EA">
      <w:pPr>
        <w:pStyle w:val="46"/>
        <w:pageBreakBefore/>
        <w:kinsoku/>
        <w:overflowPunct/>
        <w:bidi w:val="0"/>
        <w:adjustRightInd w:val="0"/>
        <w:snapToGrid w:val="0"/>
        <w:spacing w:line="360" w:lineRule="auto"/>
        <w:jc w:val="center"/>
        <w:outlineLvl w:val="0"/>
        <w:rPr>
          <w:rFonts w:hint="eastAsia" w:ascii="宋体" w:hAnsi="宋体" w:eastAsia="宋体" w:cs="宋体"/>
          <w:b/>
          <w:color w:val="auto"/>
          <w:sz w:val="36"/>
          <w:highlight w:val="none"/>
        </w:rPr>
      </w:pPr>
      <w:r>
        <w:rPr>
          <w:rFonts w:hint="eastAsia" w:ascii="宋体" w:hAnsi="宋体" w:eastAsia="宋体" w:cs="宋体"/>
          <w:color w:val="auto"/>
          <w:sz w:val="24"/>
          <w:szCs w:val="24"/>
          <w:highlight w:val="none"/>
        </w:rPr>
        <w:fldChar w:fldCharType="end"/>
      </w:r>
      <w:bookmarkStart w:id="2" w:name="_Toc32624"/>
      <w:r>
        <w:rPr>
          <w:rFonts w:hint="eastAsia" w:ascii="宋体" w:hAnsi="宋体" w:eastAsia="宋体" w:cs="宋体"/>
          <w:b/>
          <w:color w:val="auto"/>
          <w:sz w:val="36"/>
          <w:highlight w:val="none"/>
        </w:rPr>
        <w:t xml:space="preserve"> 第一部分  招标公告</w:t>
      </w:r>
      <w:bookmarkEnd w:id="2"/>
      <w:bookmarkStart w:id="3" w:name="_Toc225840107"/>
    </w:p>
    <w:tbl>
      <w:tblPr>
        <w:tblStyle w:val="89"/>
        <w:tblW w:w="9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9"/>
      </w:tblGrid>
      <w:tr w14:paraId="4924F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19" w:type="dxa"/>
          </w:tcPr>
          <w:p w14:paraId="7270ACAB">
            <w:pPr>
              <w:pStyle w:val="81"/>
              <w:keepNext w:val="0"/>
              <w:keepLines w:val="0"/>
              <w:pageBreakBefore w:val="0"/>
              <w:kinsoku/>
              <w:wordWrap/>
              <w:overflowPunct/>
              <w:topLinePunct w:val="0"/>
              <w:bidi w:val="0"/>
              <w:spacing w:before="0"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29F27A09">
            <w:pPr>
              <w:pStyle w:val="81"/>
              <w:keepNext w:val="0"/>
              <w:keepLines w:val="0"/>
              <w:pageBreakBefore w:val="0"/>
              <w:kinsoku/>
              <w:wordWrap/>
              <w:overflowPunct/>
              <w:topLinePunct w:val="0"/>
              <w:bidi w:val="0"/>
              <w:spacing w:before="0" w:beforeAutospacing="0" w:after="0" w:afterAutospacing="0" w:line="360" w:lineRule="auto"/>
              <w:ind w:left="0" w:leftChars="0" w:firstLine="480" w:firstLineChars="200"/>
              <w:textAlignment w:val="auto"/>
              <w:rPr>
                <w:rFonts w:hint="eastAsia" w:ascii="宋体" w:hAnsi="宋体" w:eastAsia="宋体" w:cs="宋体"/>
                <w:b/>
                <w:bCs/>
                <w:color w:val="auto"/>
                <w:sz w:val="24"/>
                <w:szCs w:val="24"/>
                <w:highlight w:val="none"/>
              </w:rPr>
            </w:pPr>
            <w:r>
              <w:rPr>
                <w:rFonts w:hint="eastAsia" w:cs="宋体"/>
                <w:color w:val="auto"/>
                <w:sz w:val="24"/>
                <w:szCs w:val="24"/>
                <w:highlight w:val="none"/>
                <w:u w:val="single"/>
                <w:lang w:eastAsia="zh-CN"/>
              </w:rPr>
              <w:t>2025年衢州市综合行政执法队伍制式服装和标志采购</w:t>
            </w:r>
            <w:r>
              <w:rPr>
                <w:rFonts w:hint="eastAsia" w:ascii="宋体" w:hAnsi="宋体" w:eastAsia="宋体" w:cs="宋体"/>
                <w:color w:val="auto"/>
                <w:sz w:val="24"/>
                <w:szCs w:val="24"/>
                <w:highlight w:val="none"/>
              </w:rPr>
              <w:t>的潜在投标人应在政采云平台（http://zfcg.czt.zj.gov.cn）获取（下载）招标文件，并于</w:t>
            </w:r>
            <w:r>
              <w:rPr>
                <w:rFonts w:hint="eastAsia"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18</w:t>
            </w:r>
            <w:r>
              <w:rPr>
                <w:rFonts w:hint="eastAsia" w:ascii="宋体" w:hAnsi="宋体" w:eastAsia="宋体" w:cs="宋体"/>
                <w:color w:val="auto"/>
                <w:sz w:val="24"/>
                <w:szCs w:val="24"/>
                <w:highlight w:val="none"/>
              </w:rPr>
              <w:t>日</w:t>
            </w:r>
            <w:r>
              <w:rPr>
                <w:rFonts w:hint="eastAsia"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30</w:t>
            </w:r>
            <w:r>
              <w:rPr>
                <w:rFonts w:hint="eastAsia" w:ascii="宋体" w:hAnsi="宋体" w:eastAsia="宋体" w:cs="宋体"/>
                <w:color w:val="auto"/>
                <w:sz w:val="24"/>
                <w:szCs w:val="24"/>
                <w:highlight w:val="none"/>
              </w:rPr>
              <w:t>（北京时间）前提交（上传）</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w:t>
            </w:r>
          </w:p>
        </w:tc>
      </w:tr>
    </w:tbl>
    <w:p w14:paraId="20049D84">
      <w:pPr>
        <w:keepNext w:val="0"/>
        <w:keepLines w:val="0"/>
        <w:pageBreakBefore w:val="0"/>
        <w:numPr>
          <w:ilvl w:val="0"/>
          <w:numId w:val="0"/>
        </w:numPr>
        <w:kinsoku/>
        <w:wordWrap/>
        <w:overflowPunct/>
        <w:topLinePunct w:val="0"/>
        <w:autoSpaceDE w:val="0"/>
        <w:autoSpaceDN w:val="0"/>
        <w:bidi w:val="0"/>
        <w:adjustRightInd w:val="0"/>
        <w:spacing w:line="360" w:lineRule="auto"/>
        <w:ind w:left="0" w:leftChars="0" w:right="-23" w:rightChars="0" w:firstLine="482" w:firstLineChars="200"/>
        <w:textAlignment w:val="auto"/>
        <w:rPr>
          <w:rStyle w:val="92"/>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lang w:val="en-US" w:eastAsia="zh-CN" w:bidi="ar-SA"/>
        </w:rPr>
        <w:t>一、</w:t>
      </w:r>
      <w:r>
        <w:rPr>
          <w:rStyle w:val="92"/>
          <w:rFonts w:hint="eastAsia" w:ascii="宋体" w:hAnsi="宋体" w:eastAsia="宋体" w:cs="宋体"/>
          <w:color w:val="auto"/>
          <w:sz w:val="24"/>
          <w:szCs w:val="24"/>
          <w:highlight w:val="none"/>
        </w:rPr>
        <w:t>项目基本情况</w:t>
      </w:r>
    </w:p>
    <w:p w14:paraId="4B0CCDCD">
      <w:pPr>
        <w:pStyle w:val="87"/>
        <w:keepNext w:val="0"/>
        <w:keepLines w:val="0"/>
        <w:pageBreakBefore w:val="0"/>
        <w:numPr>
          <w:ilvl w:val="0"/>
          <w:numId w:val="0"/>
        </w:numPr>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项目编号：</w:t>
      </w:r>
      <w:r>
        <w:rPr>
          <w:rFonts w:hint="eastAsia" w:ascii="宋体" w:hAnsi="宋体" w:eastAsia="宋体" w:cs="宋体"/>
          <w:color w:val="auto"/>
          <w:kern w:val="2"/>
          <w:sz w:val="24"/>
          <w:szCs w:val="24"/>
          <w:highlight w:val="none"/>
          <w:lang w:val="en-US" w:eastAsia="zh-CN" w:bidi="ar-SA"/>
        </w:rPr>
        <w:t>ZZCG2025028</w:t>
      </w:r>
    </w:p>
    <w:p w14:paraId="160BD071">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u w:val="single"/>
          <w:lang w:eastAsia="zh-CN"/>
        </w:rPr>
        <w:t>2025年衢州市综合行政执法队伍制式服装和标志采购</w:t>
      </w:r>
    </w:p>
    <w:tbl>
      <w:tblPr>
        <w:tblStyle w:val="88"/>
        <w:tblW w:w="10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432"/>
        <w:gridCol w:w="3464"/>
        <w:gridCol w:w="769"/>
        <w:gridCol w:w="778"/>
        <w:gridCol w:w="2011"/>
        <w:gridCol w:w="1501"/>
      </w:tblGrid>
      <w:tr w14:paraId="349B0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02" w:type="dxa"/>
            <w:noWrap w:val="0"/>
            <w:vAlign w:val="center"/>
          </w:tcPr>
          <w:p w14:paraId="50E8C0F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序号</w:t>
            </w:r>
          </w:p>
        </w:tc>
        <w:tc>
          <w:tcPr>
            <w:tcW w:w="1432" w:type="dxa"/>
            <w:noWrap w:val="0"/>
            <w:vAlign w:val="center"/>
          </w:tcPr>
          <w:p w14:paraId="5B292CE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lang w:val="en-US" w:eastAsia="zh-CN"/>
              </w:rPr>
              <w:t>项目</w:t>
            </w:r>
            <w:r>
              <w:rPr>
                <w:rFonts w:hint="eastAsia" w:ascii="宋体" w:hAnsi="宋体" w:eastAsia="宋体" w:cs="宋体"/>
                <w:b/>
                <w:color w:val="000000"/>
                <w:kern w:val="0"/>
                <w:sz w:val="21"/>
                <w:szCs w:val="21"/>
                <w:highlight w:val="none"/>
              </w:rPr>
              <w:t>名称</w:t>
            </w:r>
          </w:p>
        </w:tc>
        <w:tc>
          <w:tcPr>
            <w:tcW w:w="3464" w:type="dxa"/>
            <w:noWrap w:val="0"/>
            <w:vAlign w:val="center"/>
          </w:tcPr>
          <w:p w14:paraId="7223BA8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000000"/>
                <w:kern w:val="0"/>
                <w:sz w:val="21"/>
                <w:szCs w:val="21"/>
                <w:highlight w:val="none"/>
                <w:lang w:val="en-US" w:eastAsia="zh-CN"/>
              </w:rPr>
            </w:pPr>
            <w:r>
              <w:rPr>
                <w:rFonts w:hint="eastAsia" w:ascii="宋体" w:hAnsi="宋体" w:eastAsia="宋体" w:cs="宋体"/>
                <w:b/>
                <w:color w:val="000000"/>
                <w:kern w:val="0"/>
                <w:sz w:val="21"/>
                <w:szCs w:val="21"/>
                <w:highlight w:val="none"/>
                <w:lang w:val="en-US" w:eastAsia="zh-CN"/>
              </w:rPr>
              <w:t>项目内容</w:t>
            </w:r>
          </w:p>
        </w:tc>
        <w:tc>
          <w:tcPr>
            <w:tcW w:w="769" w:type="dxa"/>
            <w:noWrap w:val="0"/>
            <w:vAlign w:val="center"/>
          </w:tcPr>
          <w:p w14:paraId="5FACDD5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000000"/>
                <w:kern w:val="0"/>
                <w:sz w:val="21"/>
                <w:szCs w:val="21"/>
                <w:highlight w:val="none"/>
                <w:lang w:val="en-US" w:eastAsia="zh-CN"/>
              </w:rPr>
            </w:pPr>
            <w:r>
              <w:rPr>
                <w:rFonts w:hint="eastAsia" w:ascii="宋体" w:hAnsi="宋体" w:eastAsia="宋体" w:cs="宋体"/>
                <w:b/>
                <w:color w:val="000000"/>
                <w:kern w:val="0"/>
                <w:sz w:val="21"/>
                <w:szCs w:val="21"/>
                <w:highlight w:val="none"/>
                <w:lang w:val="en-US" w:eastAsia="zh-CN"/>
              </w:rPr>
              <w:t>单位</w:t>
            </w:r>
          </w:p>
        </w:tc>
        <w:tc>
          <w:tcPr>
            <w:tcW w:w="778" w:type="dxa"/>
            <w:noWrap w:val="0"/>
            <w:vAlign w:val="center"/>
          </w:tcPr>
          <w:p w14:paraId="19C309A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000000"/>
                <w:kern w:val="0"/>
                <w:sz w:val="21"/>
                <w:szCs w:val="21"/>
                <w:highlight w:val="none"/>
                <w:lang w:val="en-US" w:eastAsia="zh-CN"/>
              </w:rPr>
            </w:pPr>
            <w:r>
              <w:rPr>
                <w:rFonts w:hint="eastAsia" w:ascii="宋体" w:hAnsi="宋体" w:eastAsia="宋体" w:cs="宋体"/>
                <w:b/>
                <w:color w:val="000000"/>
                <w:kern w:val="0"/>
                <w:sz w:val="21"/>
                <w:szCs w:val="21"/>
                <w:highlight w:val="none"/>
                <w:lang w:val="en-US" w:eastAsia="zh-CN"/>
              </w:rPr>
              <w:t>数量</w:t>
            </w:r>
          </w:p>
        </w:tc>
        <w:tc>
          <w:tcPr>
            <w:tcW w:w="2011" w:type="dxa"/>
            <w:noWrap w:val="0"/>
            <w:vAlign w:val="center"/>
          </w:tcPr>
          <w:p w14:paraId="5AC5847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000000"/>
                <w:kern w:val="0"/>
                <w:sz w:val="21"/>
                <w:szCs w:val="21"/>
                <w:highlight w:val="none"/>
                <w:lang w:val="en-US" w:eastAsia="zh-CN"/>
              </w:rPr>
            </w:pPr>
            <w:r>
              <w:rPr>
                <w:rFonts w:hint="eastAsia" w:ascii="宋体" w:hAnsi="宋体" w:eastAsia="宋体" w:cs="宋体"/>
                <w:b/>
                <w:color w:val="000000"/>
                <w:kern w:val="0"/>
                <w:sz w:val="21"/>
                <w:szCs w:val="21"/>
                <w:highlight w:val="none"/>
                <w:lang w:val="en-US" w:eastAsia="zh-CN"/>
              </w:rPr>
              <w:t>使用单位</w:t>
            </w:r>
          </w:p>
        </w:tc>
        <w:tc>
          <w:tcPr>
            <w:tcW w:w="1501" w:type="dxa"/>
            <w:noWrap w:val="0"/>
            <w:vAlign w:val="center"/>
          </w:tcPr>
          <w:p w14:paraId="2C83605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000000"/>
                <w:kern w:val="0"/>
                <w:sz w:val="21"/>
                <w:szCs w:val="21"/>
                <w:highlight w:val="none"/>
                <w:lang w:val="en-US" w:eastAsia="zh-CN"/>
              </w:rPr>
            </w:pPr>
            <w:r>
              <w:rPr>
                <w:rFonts w:hint="eastAsia" w:ascii="宋体" w:hAnsi="宋体" w:eastAsia="宋体" w:cs="宋体"/>
                <w:b/>
                <w:color w:val="000000"/>
                <w:kern w:val="0"/>
                <w:sz w:val="21"/>
                <w:szCs w:val="21"/>
                <w:highlight w:val="none"/>
                <w:lang w:val="en-US" w:eastAsia="zh-CN"/>
              </w:rPr>
              <w:t>预算金额（元）</w:t>
            </w:r>
          </w:p>
        </w:tc>
      </w:tr>
      <w:tr w14:paraId="384F7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702" w:type="dxa"/>
            <w:vMerge w:val="restart"/>
            <w:noWrap w:val="0"/>
            <w:vAlign w:val="center"/>
          </w:tcPr>
          <w:p w14:paraId="0B1821B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000000"/>
                <w:kern w:val="0"/>
                <w:sz w:val="21"/>
                <w:szCs w:val="21"/>
                <w:highlight w:val="none"/>
                <w:lang w:val="en-US" w:eastAsia="zh-CN"/>
              </w:rPr>
            </w:pPr>
            <w:r>
              <w:rPr>
                <w:rFonts w:hint="eastAsia" w:ascii="宋体" w:hAnsi="宋体" w:eastAsia="宋体" w:cs="宋体"/>
                <w:b/>
                <w:color w:val="000000"/>
                <w:kern w:val="0"/>
                <w:sz w:val="21"/>
                <w:szCs w:val="21"/>
                <w:highlight w:val="none"/>
                <w:lang w:val="en-US" w:eastAsia="zh-CN"/>
              </w:rPr>
              <w:t>一</w:t>
            </w:r>
          </w:p>
        </w:tc>
        <w:tc>
          <w:tcPr>
            <w:tcW w:w="1432" w:type="dxa"/>
            <w:vMerge w:val="restart"/>
            <w:noWrap w:val="0"/>
            <w:vAlign w:val="center"/>
          </w:tcPr>
          <w:p w14:paraId="075347B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1"/>
                <w:szCs w:val="21"/>
                <w:highlight w:val="none"/>
                <w:lang w:val="en-US" w:eastAsia="zh-CN"/>
              </w:rPr>
            </w:pPr>
            <w:r>
              <w:rPr>
                <w:rFonts w:hint="eastAsia" w:ascii="宋体" w:hAnsi="宋体" w:eastAsia="宋体" w:cs="宋体"/>
                <w:b w:val="0"/>
                <w:bCs/>
                <w:color w:val="000000"/>
                <w:kern w:val="0"/>
                <w:sz w:val="21"/>
                <w:szCs w:val="21"/>
                <w:highlight w:val="none"/>
                <w:lang w:val="en-US" w:eastAsia="zh-CN"/>
              </w:rPr>
              <w:t>2025年衢州市综合行政执法队伍制式服装和标志采购</w:t>
            </w:r>
          </w:p>
        </w:tc>
        <w:tc>
          <w:tcPr>
            <w:tcW w:w="3464" w:type="dxa"/>
            <w:vMerge w:val="restart"/>
            <w:noWrap w:val="0"/>
            <w:vAlign w:val="center"/>
          </w:tcPr>
          <w:p w14:paraId="57991DCB">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000000"/>
                <w:kern w:val="0"/>
                <w:sz w:val="21"/>
                <w:szCs w:val="21"/>
                <w:highlight w:val="none"/>
                <w:lang w:val="en-US" w:eastAsia="zh-CN"/>
              </w:rPr>
            </w:pPr>
            <w:r>
              <w:rPr>
                <w:rFonts w:hint="eastAsia" w:ascii="宋体" w:hAnsi="宋体" w:eastAsia="宋体" w:cs="宋体"/>
                <w:b/>
                <w:bCs/>
                <w:color w:val="000000"/>
                <w:kern w:val="0"/>
                <w:sz w:val="21"/>
                <w:szCs w:val="21"/>
                <w:lang w:val="en-US" w:eastAsia="zh-CN" w:bidi="ar-SA"/>
              </w:rPr>
              <w:t>一、</w:t>
            </w:r>
            <w:r>
              <w:rPr>
                <w:rFonts w:hint="eastAsia" w:ascii="宋体" w:hAnsi="宋体" w:eastAsia="宋体" w:cs="宋体"/>
                <w:b/>
                <w:bCs w:val="0"/>
                <w:color w:val="000000"/>
                <w:kern w:val="0"/>
                <w:sz w:val="21"/>
                <w:szCs w:val="21"/>
                <w:highlight w:val="none"/>
                <w:lang w:val="en-US" w:eastAsia="zh-CN"/>
              </w:rPr>
              <w:t>服装类：</w:t>
            </w:r>
            <w:r>
              <w:rPr>
                <w:rFonts w:hint="eastAsia" w:ascii="宋体" w:hAnsi="宋体" w:eastAsia="宋体" w:cs="宋体"/>
                <w:b w:val="0"/>
                <w:bCs/>
                <w:color w:val="000000"/>
                <w:kern w:val="0"/>
                <w:sz w:val="21"/>
                <w:szCs w:val="21"/>
                <w:highlight w:val="none"/>
                <w:lang w:val="en-US" w:eastAsia="zh-CN"/>
              </w:rPr>
              <w:t>(一)常服(含上衣、裤子、配套衬衣)；(二)执勤服(春秋、冬执勤服，含上衣、裤子)；(三)夏装制式衬衣(长袖、短袖)；(四)单裤、裙子；(五)防寒服(短款)。</w:t>
            </w:r>
          </w:p>
          <w:p w14:paraId="09CCF2A0">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000000"/>
                <w:kern w:val="0"/>
                <w:sz w:val="21"/>
                <w:szCs w:val="21"/>
                <w:highlight w:val="none"/>
                <w:lang w:val="en-US" w:eastAsia="zh-CN"/>
              </w:rPr>
            </w:pPr>
            <w:r>
              <w:rPr>
                <w:rFonts w:hint="eastAsia" w:ascii="宋体" w:hAnsi="宋体" w:eastAsia="宋体" w:cs="宋体"/>
                <w:b/>
                <w:bCs/>
                <w:color w:val="000000"/>
                <w:kern w:val="0"/>
                <w:sz w:val="21"/>
                <w:szCs w:val="21"/>
                <w:lang w:val="en-US" w:eastAsia="zh-CN" w:bidi="ar-SA"/>
              </w:rPr>
              <w:t>二、</w:t>
            </w:r>
            <w:r>
              <w:rPr>
                <w:rFonts w:hint="eastAsia" w:ascii="宋体" w:hAnsi="宋体" w:eastAsia="宋体" w:cs="宋体"/>
                <w:b/>
                <w:bCs w:val="0"/>
                <w:color w:val="000000"/>
                <w:kern w:val="0"/>
                <w:sz w:val="21"/>
                <w:szCs w:val="21"/>
                <w:highlight w:val="none"/>
                <w:lang w:val="en-US" w:eastAsia="zh-CN"/>
              </w:rPr>
              <w:t>帽类：</w:t>
            </w:r>
            <w:r>
              <w:rPr>
                <w:rFonts w:hint="eastAsia" w:ascii="宋体" w:hAnsi="宋体" w:eastAsia="宋体" w:cs="宋体"/>
                <w:b w:val="0"/>
                <w:bCs/>
                <w:color w:val="000000"/>
                <w:kern w:val="0"/>
                <w:sz w:val="21"/>
                <w:szCs w:val="21"/>
                <w:highlight w:val="none"/>
                <w:lang w:val="en-US" w:eastAsia="zh-CN"/>
              </w:rPr>
              <w:t>(一)大檐帽、大檐凉帽(女士为卷檐帽、卷檐凉帽)；(二)防寒帽。</w:t>
            </w:r>
          </w:p>
          <w:p w14:paraId="7797F580">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000000"/>
                <w:kern w:val="0"/>
                <w:sz w:val="21"/>
                <w:szCs w:val="21"/>
                <w:highlight w:val="none"/>
                <w:lang w:val="en-US" w:eastAsia="zh-CN"/>
              </w:rPr>
            </w:pPr>
            <w:r>
              <w:rPr>
                <w:rFonts w:hint="eastAsia" w:ascii="宋体" w:hAnsi="宋体" w:eastAsia="宋体" w:cs="宋体"/>
                <w:b/>
                <w:bCs/>
                <w:color w:val="000000"/>
                <w:kern w:val="0"/>
                <w:sz w:val="21"/>
                <w:szCs w:val="21"/>
                <w:lang w:val="en-US" w:eastAsia="zh-CN" w:bidi="ar-SA"/>
              </w:rPr>
              <w:t>三、</w:t>
            </w:r>
            <w:r>
              <w:rPr>
                <w:rFonts w:hint="eastAsia" w:ascii="宋体" w:hAnsi="宋体" w:eastAsia="宋体" w:cs="宋体"/>
                <w:b/>
                <w:bCs w:val="0"/>
                <w:color w:val="000000"/>
                <w:kern w:val="0"/>
                <w:sz w:val="21"/>
                <w:szCs w:val="21"/>
                <w:highlight w:val="none"/>
                <w:lang w:val="en-US" w:eastAsia="zh-CN"/>
              </w:rPr>
              <w:t>鞋 类：</w:t>
            </w:r>
            <w:r>
              <w:rPr>
                <w:rFonts w:hint="eastAsia" w:ascii="宋体" w:hAnsi="宋体" w:eastAsia="宋体" w:cs="宋体"/>
                <w:b w:val="0"/>
                <w:bCs/>
                <w:color w:val="000000"/>
                <w:kern w:val="0"/>
                <w:sz w:val="21"/>
                <w:szCs w:val="21"/>
                <w:highlight w:val="none"/>
                <w:lang w:val="en-US" w:eastAsia="zh-CN"/>
              </w:rPr>
              <w:t>(一)单皮鞋；(二)皮凉鞋；(三)棉皮鞋。</w:t>
            </w:r>
          </w:p>
          <w:p w14:paraId="729FF791">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000000"/>
                <w:kern w:val="0"/>
                <w:sz w:val="21"/>
                <w:szCs w:val="21"/>
                <w:highlight w:val="none"/>
                <w:lang w:val="en-US" w:eastAsia="zh-CN"/>
              </w:rPr>
            </w:pPr>
            <w:r>
              <w:rPr>
                <w:rFonts w:hint="eastAsia" w:ascii="宋体" w:hAnsi="宋体" w:eastAsia="宋体" w:cs="宋体"/>
                <w:b/>
                <w:bCs/>
                <w:color w:val="000000"/>
                <w:kern w:val="0"/>
                <w:sz w:val="21"/>
                <w:szCs w:val="21"/>
                <w:lang w:val="en-US" w:eastAsia="zh-CN" w:bidi="ar-SA"/>
              </w:rPr>
              <w:t>四、</w:t>
            </w:r>
            <w:r>
              <w:rPr>
                <w:rFonts w:hint="eastAsia" w:ascii="宋体" w:hAnsi="宋体" w:eastAsia="宋体" w:cs="宋体"/>
                <w:b/>
                <w:bCs w:val="0"/>
                <w:color w:val="000000"/>
                <w:kern w:val="0"/>
                <w:sz w:val="21"/>
                <w:szCs w:val="21"/>
                <w:highlight w:val="none"/>
                <w:lang w:val="en-US" w:eastAsia="zh-CN"/>
              </w:rPr>
              <w:t>标志类：</w:t>
            </w:r>
            <w:r>
              <w:rPr>
                <w:rFonts w:hint="eastAsia" w:ascii="宋体" w:hAnsi="宋体" w:eastAsia="宋体" w:cs="宋体"/>
                <w:b w:val="0"/>
                <w:bCs/>
                <w:color w:val="000000"/>
                <w:kern w:val="0"/>
                <w:sz w:val="21"/>
                <w:szCs w:val="21"/>
                <w:highlight w:val="none"/>
                <w:lang w:val="en-US" w:eastAsia="zh-CN"/>
              </w:rPr>
              <w:t>(一)帽徽；(二)臂章；(三)肩章；(四)胸徽；(五)胸号；(六)领带；(七)腰带。</w:t>
            </w:r>
          </w:p>
        </w:tc>
        <w:tc>
          <w:tcPr>
            <w:tcW w:w="769" w:type="dxa"/>
            <w:vMerge w:val="restart"/>
            <w:noWrap w:val="0"/>
            <w:vAlign w:val="center"/>
          </w:tcPr>
          <w:p w14:paraId="15BEDCA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1"/>
                <w:szCs w:val="21"/>
                <w:highlight w:val="none"/>
                <w:lang w:val="en-US" w:eastAsia="zh-CN"/>
              </w:rPr>
            </w:pPr>
            <w:r>
              <w:rPr>
                <w:rFonts w:hint="eastAsia" w:ascii="宋体" w:hAnsi="宋体" w:eastAsia="宋体" w:cs="宋体"/>
                <w:b w:val="0"/>
                <w:bCs/>
                <w:color w:val="000000"/>
                <w:kern w:val="0"/>
                <w:sz w:val="21"/>
                <w:szCs w:val="21"/>
                <w:highlight w:val="none"/>
                <w:lang w:val="en-US" w:eastAsia="zh-CN"/>
              </w:rPr>
              <w:t>批</w:t>
            </w:r>
          </w:p>
        </w:tc>
        <w:tc>
          <w:tcPr>
            <w:tcW w:w="778" w:type="dxa"/>
            <w:vMerge w:val="restart"/>
            <w:noWrap w:val="0"/>
            <w:vAlign w:val="center"/>
          </w:tcPr>
          <w:p w14:paraId="0B53899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1"/>
                <w:szCs w:val="21"/>
                <w:highlight w:val="none"/>
                <w:lang w:val="en-US" w:eastAsia="zh-CN"/>
              </w:rPr>
            </w:pPr>
            <w:r>
              <w:rPr>
                <w:rFonts w:hint="eastAsia" w:ascii="宋体" w:hAnsi="宋体" w:eastAsia="宋体" w:cs="宋体"/>
                <w:b w:val="0"/>
                <w:bCs/>
                <w:color w:val="000000"/>
                <w:kern w:val="0"/>
                <w:sz w:val="21"/>
                <w:szCs w:val="21"/>
                <w:highlight w:val="none"/>
                <w:lang w:val="en-US" w:eastAsia="zh-CN"/>
              </w:rPr>
              <w:t>1</w:t>
            </w:r>
          </w:p>
        </w:tc>
        <w:tc>
          <w:tcPr>
            <w:tcW w:w="2011" w:type="dxa"/>
            <w:noWrap w:val="0"/>
            <w:vAlign w:val="center"/>
          </w:tcPr>
          <w:p w14:paraId="31D7137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1"/>
                <w:szCs w:val="21"/>
                <w:highlight w:val="none"/>
                <w:lang w:val="en-US" w:eastAsia="zh-CN"/>
              </w:rPr>
            </w:pPr>
            <w:r>
              <w:rPr>
                <w:rFonts w:hint="eastAsia" w:ascii="宋体" w:hAnsi="宋体" w:eastAsia="宋体" w:cs="宋体"/>
                <w:b w:val="0"/>
                <w:bCs/>
                <w:color w:val="000000"/>
                <w:kern w:val="0"/>
                <w:sz w:val="21"/>
                <w:szCs w:val="21"/>
                <w:highlight w:val="none"/>
                <w:lang w:val="en-US" w:eastAsia="zh-CN"/>
              </w:rPr>
              <w:t>衢州市综合行政执法局</w:t>
            </w:r>
          </w:p>
        </w:tc>
        <w:tc>
          <w:tcPr>
            <w:tcW w:w="1501" w:type="dxa"/>
            <w:noWrap w:val="0"/>
            <w:vAlign w:val="center"/>
          </w:tcPr>
          <w:p w14:paraId="1921DE5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1"/>
                <w:szCs w:val="21"/>
                <w:highlight w:val="none"/>
                <w:lang w:val="en-US" w:eastAsia="zh-CN"/>
              </w:rPr>
            </w:pPr>
            <w:r>
              <w:rPr>
                <w:rFonts w:hint="eastAsia" w:ascii="宋体" w:hAnsi="宋体" w:eastAsia="宋体" w:cs="宋体"/>
                <w:b w:val="0"/>
                <w:bCs/>
                <w:color w:val="000000"/>
                <w:kern w:val="0"/>
                <w:sz w:val="21"/>
                <w:szCs w:val="21"/>
                <w:highlight w:val="none"/>
                <w:lang w:val="en-US" w:eastAsia="zh-CN"/>
              </w:rPr>
              <w:t>385000</w:t>
            </w:r>
          </w:p>
        </w:tc>
      </w:tr>
      <w:tr w14:paraId="0DA4D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702" w:type="dxa"/>
            <w:vMerge w:val="continue"/>
            <w:noWrap w:val="0"/>
            <w:vAlign w:val="center"/>
          </w:tcPr>
          <w:p w14:paraId="14EF669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000000"/>
                <w:kern w:val="0"/>
                <w:sz w:val="21"/>
                <w:szCs w:val="21"/>
                <w:highlight w:val="none"/>
                <w:lang w:val="en-US" w:eastAsia="zh-CN"/>
              </w:rPr>
            </w:pPr>
          </w:p>
        </w:tc>
        <w:tc>
          <w:tcPr>
            <w:tcW w:w="1432" w:type="dxa"/>
            <w:vMerge w:val="continue"/>
            <w:noWrap w:val="0"/>
            <w:vAlign w:val="center"/>
          </w:tcPr>
          <w:p w14:paraId="7B2A865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1"/>
                <w:szCs w:val="21"/>
                <w:highlight w:val="none"/>
                <w:lang w:val="en-US" w:eastAsia="zh-CN"/>
              </w:rPr>
            </w:pPr>
          </w:p>
        </w:tc>
        <w:tc>
          <w:tcPr>
            <w:tcW w:w="3464" w:type="dxa"/>
            <w:vMerge w:val="continue"/>
            <w:noWrap w:val="0"/>
            <w:vAlign w:val="center"/>
          </w:tcPr>
          <w:p w14:paraId="2F7B7DF5">
            <w:pPr>
              <w:keepNext w:val="0"/>
              <w:keepLines w:val="0"/>
              <w:pageBreakBefore w:val="0"/>
              <w:numPr>
                <w:ilvl w:val="0"/>
                <w:numId w:val="2"/>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bCs w:val="0"/>
                <w:color w:val="000000"/>
                <w:kern w:val="0"/>
                <w:sz w:val="21"/>
                <w:szCs w:val="21"/>
                <w:highlight w:val="none"/>
                <w:lang w:val="en-US" w:eastAsia="zh-CN"/>
              </w:rPr>
            </w:pPr>
          </w:p>
        </w:tc>
        <w:tc>
          <w:tcPr>
            <w:tcW w:w="769" w:type="dxa"/>
            <w:vMerge w:val="continue"/>
            <w:noWrap w:val="0"/>
            <w:vAlign w:val="center"/>
          </w:tcPr>
          <w:p w14:paraId="6EFCA55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1"/>
                <w:szCs w:val="21"/>
                <w:highlight w:val="none"/>
                <w:lang w:val="en-US" w:eastAsia="zh-CN"/>
              </w:rPr>
            </w:pPr>
          </w:p>
        </w:tc>
        <w:tc>
          <w:tcPr>
            <w:tcW w:w="778" w:type="dxa"/>
            <w:vMerge w:val="continue"/>
            <w:noWrap w:val="0"/>
            <w:vAlign w:val="center"/>
          </w:tcPr>
          <w:p w14:paraId="4F6E1DE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1"/>
                <w:szCs w:val="21"/>
                <w:highlight w:val="none"/>
                <w:lang w:val="en-US" w:eastAsia="zh-CN"/>
              </w:rPr>
            </w:pPr>
          </w:p>
        </w:tc>
        <w:tc>
          <w:tcPr>
            <w:tcW w:w="2011" w:type="dxa"/>
            <w:noWrap w:val="0"/>
            <w:vAlign w:val="center"/>
          </w:tcPr>
          <w:p w14:paraId="1A3E6AD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1"/>
                <w:szCs w:val="21"/>
                <w:highlight w:val="none"/>
                <w:lang w:val="en-US" w:eastAsia="zh-CN"/>
              </w:rPr>
            </w:pPr>
            <w:r>
              <w:rPr>
                <w:rFonts w:hint="eastAsia" w:ascii="宋体" w:hAnsi="宋体" w:eastAsia="宋体" w:cs="宋体"/>
                <w:b w:val="0"/>
                <w:bCs/>
                <w:color w:val="000000"/>
                <w:kern w:val="0"/>
                <w:sz w:val="21"/>
                <w:szCs w:val="21"/>
                <w:highlight w:val="none"/>
                <w:lang w:val="en-US" w:eastAsia="zh-CN"/>
              </w:rPr>
              <w:t>衢州市柯城区综合行政执法局</w:t>
            </w:r>
          </w:p>
        </w:tc>
        <w:tc>
          <w:tcPr>
            <w:tcW w:w="1501" w:type="dxa"/>
            <w:noWrap w:val="0"/>
            <w:vAlign w:val="center"/>
          </w:tcPr>
          <w:p w14:paraId="11A4574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1"/>
                <w:szCs w:val="21"/>
                <w:highlight w:val="none"/>
                <w:lang w:val="en-US" w:eastAsia="zh-CN"/>
              </w:rPr>
            </w:pPr>
            <w:r>
              <w:rPr>
                <w:rFonts w:hint="eastAsia" w:ascii="宋体" w:hAnsi="宋体" w:eastAsia="宋体" w:cs="宋体"/>
                <w:b w:val="0"/>
                <w:bCs/>
                <w:color w:val="000000"/>
                <w:kern w:val="0"/>
                <w:sz w:val="21"/>
                <w:szCs w:val="21"/>
                <w:highlight w:val="none"/>
                <w:lang w:val="en-US" w:eastAsia="zh-CN"/>
              </w:rPr>
              <w:t>669665</w:t>
            </w:r>
          </w:p>
        </w:tc>
      </w:tr>
      <w:tr w14:paraId="73724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702" w:type="dxa"/>
            <w:vMerge w:val="continue"/>
            <w:noWrap w:val="0"/>
            <w:vAlign w:val="center"/>
          </w:tcPr>
          <w:p w14:paraId="0A33EBF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1432" w:type="dxa"/>
            <w:vMerge w:val="continue"/>
            <w:noWrap w:val="0"/>
            <w:vAlign w:val="center"/>
          </w:tcPr>
          <w:p w14:paraId="6010A33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3464" w:type="dxa"/>
            <w:vMerge w:val="continue"/>
            <w:noWrap w:val="0"/>
            <w:vAlign w:val="center"/>
          </w:tcPr>
          <w:p w14:paraId="7F97B96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769" w:type="dxa"/>
            <w:vMerge w:val="continue"/>
            <w:noWrap w:val="0"/>
            <w:vAlign w:val="center"/>
          </w:tcPr>
          <w:p w14:paraId="4E50E1C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1"/>
                <w:szCs w:val="21"/>
                <w:highlight w:val="none"/>
                <w:lang w:val="en-US" w:eastAsia="zh-CN"/>
              </w:rPr>
            </w:pPr>
          </w:p>
        </w:tc>
        <w:tc>
          <w:tcPr>
            <w:tcW w:w="778" w:type="dxa"/>
            <w:vMerge w:val="continue"/>
            <w:noWrap w:val="0"/>
            <w:vAlign w:val="center"/>
          </w:tcPr>
          <w:p w14:paraId="4309DB0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1"/>
                <w:szCs w:val="21"/>
                <w:highlight w:val="none"/>
                <w:lang w:val="en-US" w:eastAsia="zh-CN"/>
              </w:rPr>
            </w:pPr>
          </w:p>
        </w:tc>
        <w:tc>
          <w:tcPr>
            <w:tcW w:w="2011" w:type="dxa"/>
            <w:noWrap w:val="0"/>
            <w:vAlign w:val="center"/>
          </w:tcPr>
          <w:p w14:paraId="6DE72E5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1"/>
                <w:szCs w:val="21"/>
                <w:highlight w:val="none"/>
                <w:lang w:val="en-US" w:eastAsia="zh-CN"/>
              </w:rPr>
            </w:pPr>
            <w:r>
              <w:rPr>
                <w:rFonts w:hint="eastAsia" w:ascii="宋体" w:hAnsi="宋体" w:eastAsia="宋体" w:cs="宋体"/>
                <w:b w:val="0"/>
                <w:bCs/>
                <w:color w:val="000000"/>
                <w:kern w:val="0"/>
                <w:sz w:val="21"/>
                <w:szCs w:val="21"/>
                <w:highlight w:val="none"/>
                <w:lang w:val="en-US" w:eastAsia="zh-CN"/>
              </w:rPr>
              <w:t>衢州市衢江区综合行政执法局</w:t>
            </w:r>
          </w:p>
        </w:tc>
        <w:tc>
          <w:tcPr>
            <w:tcW w:w="1501" w:type="dxa"/>
            <w:noWrap w:val="0"/>
            <w:vAlign w:val="center"/>
          </w:tcPr>
          <w:p w14:paraId="6D4AAA9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1"/>
                <w:szCs w:val="21"/>
                <w:highlight w:val="none"/>
                <w:lang w:val="en-US" w:eastAsia="zh-CN"/>
              </w:rPr>
            </w:pPr>
            <w:r>
              <w:rPr>
                <w:rFonts w:hint="eastAsia" w:ascii="宋体" w:hAnsi="宋体" w:eastAsia="宋体" w:cs="宋体"/>
                <w:b w:val="0"/>
                <w:bCs/>
                <w:color w:val="000000"/>
                <w:kern w:val="0"/>
                <w:sz w:val="21"/>
                <w:szCs w:val="21"/>
                <w:highlight w:val="none"/>
                <w:lang w:val="en-US" w:eastAsia="zh-CN"/>
              </w:rPr>
              <w:t>423177.6</w:t>
            </w:r>
          </w:p>
        </w:tc>
      </w:tr>
      <w:tr w14:paraId="250E7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blHeader/>
          <w:jc w:val="center"/>
        </w:trPr>
        <w:tc>
          <w:tcPr>
            <w:tcW w:w="702" w:type="dxa"/>
            <w:vMerge w:val="continue"/>
            <w:noWrap w:val="0"/>
            <w:vAlign w:val="center"/>
          </w:tcPr>
          <w:p w14:paraId="18361AE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1432" w:type="dxa"/>
            <w:vMerge w:val="continue"/>
            <w:noWrap w:val="0"/>
            <w:vAlign w:val="center"/>
          </w:tcPr>
          <w:p w14:paraId="70B77DB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3464" w:type="dxa"/>
            <w:vMerge w:val="continue"/>
            <w:noWrap w:val="0"/>
            <w:vAlign w:val="center"/>
          </w:tcPr>
          <w:p w14:paraId="3944B29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769" w:type="dxa"/>
            <w:vMerge w:val="continue"/>
            <w:noWrap w:val="0"/>
            <w:vAlign w:val="center"/>
          </w:tcPr>
          <w:p w14:paraId="20B5A1A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1"/>
                <w:szCs w:val="21"/>
                <w:highlight w:val="none"/>
                <w:lang w:val="en-US" w:eastAsia="zh-CN" w:bidi="ar-SA"/>
              </w:rPr>
            </w:pPr>
          </w:p>
        </w:tc>
        <w:tc>
          <w:tcPr>
            <w:tcW w:w="778" w:type="dxa"/>
            <w:vMerge w:val="continue"/>
            <w:noWrap w:val="0"/>
            <w:vAlign w:val="center"/>
          </w:tcPr>
          <w:p w14:paraId="3E7A691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1"/>
                <w:szCs w:val="21"/>
                <w:highlight w:val="none"/>
                <w:lang w:val="en-US" w:eastAsia="zh-CN" w:bidi="ar-SA"/>
              </w:rPr>
            </w:pPr>
          </w:p>
        </w:tc>
        <w:tc>
          <w:tcPr>
            <w:tcW w:w="2011" w:type="dxa"/>
            <w:noWrap w:val="0"/>
            <w:vAlign w:val="center"/>
          </w:tcPr>
          <w:p w14:paraId="65CA02F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1"/>
                <w:szCs w:val="21"/>
                <w:highlight w:val="none"/>
                <w:lang w:val="en-US" w:eastAsia="zh-CN"/>
              </w:rPr>
            </w:pPr>
            <w:r>
              <w:rPr>
                <w:rFonts w:hint="eastAsia" w:ascii="宋体" w:hAnsi="宋体" w:eastAsia="宋体" w:cs="宋体"/>
                <w:b w:val="0"/>
                <w:bCs/>
                <w:color w:val="000000"/>
                <w:kern w:val="0"/>
                <w:sz w:val="21"/>
                <w:szCs w:val="21"/>
                <w:highlight w:val="none"/>
                <w:lang w:val="en-US" w:eastAsia="zh-CN"/>
              </w:rPr>
              <w:t>龙游县综合行政执法局</w:t>
            </w:r>
          </w:p>
        </w:tc>
        <w:tc>
          <w:tcPr>
            <w:tcW w:w="1501" w:type="dxa"/>
            <w:noWrap w:val="0"/>
            <w:vAlign w:val="center"/>
          </w:tcPr>
          <w:p w14:paraId="6A10F30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1"/>
                <w:szCs w:val="21"/>
                <w:highlight w:val="none"/>
                <w:lang w:val="en-US" w:eastAsia="zh-CN"/>
              </w:rPr>
            </w:pPr>
            <w:r>
              <w:rPr>
                <w:rFonts w:hint="eastAsia" w:ascii="宋体" w:hAnsi="宋体" w:eastAsia="宋体" w:cs="宋体"/>
                <w:b w:val="0"/>
                <w:bCs/>
                <w:color w:val="000000"/>
                <w:kern w:val="0"/>
                <w:sz w:val="21"/>
                <w:szCs w:val="21"/>
                <w:highlight w:val="none"/>
                <w:lang w:val="en-US" w:eastAsia="zh-CN"/>
              </w:rPr>
              <w:t>410000</w:t>
            </w:r>
          </w:p>
        </w:tc>
      </w:tr>
      <w:tr w14:paraId="53F0A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702" w:type="dxa"/>
            <w:vMerge w:val="continue"/>
            <w:noWrap w:val="0"/>
            <w:vAlign w:val="center"/>
          </w:tcPr>
          <w:p w14:paraId="74006C6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1"/>
                <w:szCs w:val="21"/>
                <w:highlight w:val="none"/>
                <w:lang w:val="en-US" w:eastAsia="zh-CN"/>
              </w:rPr>
            </w:pPr>
          </w:p>
        </w:tc>
        <w:tc>
          <w:tcPr>
            <w:tcW w:w="1432" w:type="dxa"/>
            <w:vMerge w:val="continue"/>
            <w:noWrap w:val="0"/>
            <w:vAlign w:val="center"/>
          </w:tcPr>
          <w:p w14:paraId="3275782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1"/>
                <w:szCs w:val="21"/>
                <w:highlight w:val="none"/>
                <w:lang w:val="en-US" w:eastAsia="zh-CN"/>
              </w:rPr>
            </w:pPr>
          </w:p>
        </w:tc>
        <w:tc>
          <w:tcPr>
            <w:tcW w:w="3464" w:type="dxa"/>
            <w:vMerge w:val="continue"/>
            <w:noWrap w:val="0"/>
            <w:vAlign w:val="center"/>
          </w:tcPr>
          <w:p w14:paraId="3099E77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1"/>
                <w:szCs w:val="21"/>
                <w:highlight w:val="none"/>
                <w:lang w:val="en-US" w:eastAsia="zh-CN"/>
              </w:rPr>
            </w:pPr>
          </w:p>
        </w:tc>
        <w:tc>
          <w:tcPr>
            <w:tcW w:w="769" w:type="dxa"/>
            <w:vMerge w:val="continue"/>
            <w:noWrap w:val="0"/>
            <w:vAlign w:val="center"/>
          </w:tcPr>
          <w:p w14:paraId="5377B22E">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000000"/>
                <w:kern w:val="0"/>
                <w:sz w:val="21"/>
                <w:szCs w:val="21"/>
                <w:highlight w:val="none"/>
                <w:lang w:val="en-US" w:eastAsia="zh-CN"/>
              </w:rPr>
            </w:pPr>
          </w:p>
        </w:tc>
        <w:tc>
          <w:tcPr>
            <w:tcW w:w="778" w:type="dxa"/>
            <w:vMerge w:val="continue"/>
            <w:noWrap w:val="0"/>
            <w:vAlign w:val="center"/>
          </w:tcPr>
          <w:p w14:paraId="3CB59F8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1"/>
                <w:szCs w:val="21"/>
                <w:highlight w:val="none"/>
                <w:lang w:val="en-US" w:eastAsia="zh-CN"/>
              </w:rPr>
            </w:pPr>
          </w:p>
        </w:tc>
        <w:tc>
          <w:tcPr>
            <w:tcW w:w="2011" w:type="dxa"/>
            <w:noWrap w:val="0"/>
            <w:vAlign w:val="center"/>
          </w:tcPr>
          <w:p w14:paraId="1AA0EDA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1"/>
                <w:szCs w:val="21"/>
                <w:highlight w:val="none"/>
                <w:lang w:val="en-US" w:eastAsia="zh-CN"/>
              </w:rPr>
            </w:pPr>
            <w:r>
              <w:rPr>
                <w:rFonts w:hint="eastAsia" w:ascii="宋体" w:hAnsi="宋体" w:eastAsia="宋体" w:cs="宋体"/>
                <w:b w:val="0"/>
                <w:bCs/>
                <w:color w:val="000000"/>
                <w:kern w:val="0"/>
                <w:sz w:val="21"/>
                <w:szCs w:val="21"/>
                <w:highlight w:val="none"/>
                <w:lang w:val="en-US" w:eastAsia="zh-CN"/>
              </w:rPr>
              <w:t>江山市综合行政执法局</w:t>
            </w:r>
          </w:p>
        </w:tc>
        <w:tc>
          <w:tcPr>
            <w:tcW w:w="1501" w:type="dxa"/>
            <w:noWrap w:val="0"/>
            <w:vAlign w:val="center"/>
          </w:tcPr>
          <w:p w14:paraId="37C79F7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1"/>
                <w:szCs w:val="21"/>
                <w:highlight w:val="none"/>
                <w:lang w:val="en-US" w:eastAsia="zh-CN"/>
              </w:rPr>
            </w:pPr>
            <w:r>
              <w:rPr>
                <w:rFonts w:hint="eastAsia" w:ascii="宋体" w:hAnsi="宋体" w:eastAsia="宋体" w:cs="宋体"/>
                <w:b w:val="0"/>
                <w:bCs/>
                <w:color w:val="000000"/>
                <w:kern w:val="0"/>
                <w:sz w:val="21"/>
                <w:szCs w:val="21"/>
                <w:highlight w:val="none"/>
                <w:lang w:val="en-US" w:eastAsia="zh-CN"/>
              </w:rPr>
              <w:t>370000</w:t>
            </w:r>
          </w:p>
        </w:tc>
      </w:tr>
      <w:tr w14:paraId="168FB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702" w:type="dxa"/>
            <w:vMerge w:val="continue"/>
            <w:noWrap w:val="0"/>
            <w:vAlign w:val="center"/>
          </w:tcPr>
          <w:p w14:paraId="1A848E6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1"/>
                <w:szCs w:val="21"/>
                <w:highlight w:val="none"/>
                <w:lang w:val="en-US" w:eastAsia="zh-CN"/>
              </w:rPr>
            </w:pPr>
          </w:p>
        </w:tc>
        <w:tc>
          <w:tcPr>
            <w:tcW w:w="1432" w:type="dxa"/>
            <w:vMerge w:val="continue"/>
            <w:noWrap w:val="0"/>
            <w:vAlign w:val="center"/>
          </w:tcPr>
          <w:p w14:paraId="210B1D1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1"/>
                <w:szCs w:val="21"/>
                <w:highlight w:val="none"/>
                <w:lang w:val="en-US" w:eastAsia="zh-CN"/>
              </w:rPr>
            </w:pPr>
          </w:p>
        </w:tc>
        <w:tc>
          <w:tcPr>
            <w:tcW w:w="3464" w:type="dxa"/>
            <w:vMerge w:val="continue"/>
            <w:noWrap w:val="0"/>
            <w:vAlign w:val="center"/>
          </w:tcPr>
          <w:p w14:paraId="479C1B6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1"/>
                <w:szCs w:val="21"/>
                <w:highlight w:val="none"/>
                <w:lang w:val="en-US" w:eastAsia="zh-CN"/>
              </w:rPr>
            </w:pPr>
          </w:p>
        </w:tc>
        <w:tc>
          <w:tcPr>
            <w:tcW w:w="769" w:type="dxa"/>
            <w:vMerge w:val="continue"/>
            <w:noWrap w:val="0"/>
            <w:vAlign w:val="center"/>
          </w:tcPr>
          <w:p w14:paraId="0FB1761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1"/>
                <w:szCs w:val="21"/>
                <w:highlight w:val="none"/>
                <w:lang w:val="en-US" w:eastAsia="zh-CN"/>
              </w:rPr>
            </w:pPr>
          </w:p>
        </w:tc>
        <w:tc>
          <w:tcPr>
            <w:tcW w:w="778" w:type="dxa"/>
            <w:vMerge w:val="continue"/>
            <w:noWrap w:val="0"/>
            <w:vAlign w:val="center"/>
          </w:tcPr>
          <w:p w14:paraId="049BD65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1"/>
                <w:szCs w:val="21"/>
                <w:highlight w:val="none"/>
                <w:lang w:val="en-US" w:eastAsia="zh-CN"/>
              </w:rPr>
            </w:pPr>
          </w:p>
        </w:tc>
        <w:tc>
          <w:tcPr>
            <w:tcW w:w="2011" w:type="dxa"/>
            <w:noWrap w:val="0"/>
            <w:vAlign w:val="center"/>
          </w:tcPr>
          <w:p w14:paraId="7B7CC09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1"/>
                <w:szCs w:val="21"/>
                <w:highlight w:val="none"/>
                <w:lang w:val="en-US" w:eastAsia="zh-CN"/>
              </w:rPr>
            </w:pPr>
            <w:r>
              <w:rPr>
                <w:rFonts w:hint="eastAsia" w:ascii="宋体" w:hAnsi="宋体" w:eastAsia="宋体" w:cs="宋体"/>
                <w:b w:val="0"/>
                <w:bCs/>
                <w:color w:val="000000"/>
                <w:kern w:val="0"/>
                <w:sz w:val="21"/>
                <w:szCs w:val="21"/>
                <w:highlight w:val="none"/>
                <w:lang w:val="en-US" w:eastAsia="zh-CN"/>
              </w:rPr>
              <w:t>常山县综合行政执法局</w:t>
            </w:r>
          </w:p>
        </w:tc>
        <w:tc>
          <w:tcPr>
            <w:tcW w:w="1501" w:type="dxa"/>
            <w:noWrap w:val="0"/>
            <w:vAlign w:val="center"/>
          </w:tcPr>
          <w:p w14:paraId="25765DD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1"/>
                <w:szCs w:val="21"/>
                <w:highlight w:val="none"/>
                <w:lang w:val="en-US" w:eastAsia="zh-CN"/>
              </w:rPr>
            </w:pPr>
            <w:r>
              <w:rPr>
                <w:rFonts w:hint="eastAsia" w:ascii="宋体" w:hAnsi="宋体" w:eastAsia="宋体" w:cs="宋体"/>
                <w:b w:val="0"/>
                <w:bCs/>
                <w:color w:val="000000"/>
                <w:kern w:val="0"/>
                <w:sz w:val="21"/>
                <w:szCs w:val="21"/>
                <w:highlight w:val="none"/>
                <w:lang w:val="en-US" w:eastAsia="zh-CN"/>
              </w:rPr>
              <w:t>440000</w:t>
            </w:r>
          </w:p>
        </w:tc>
      </w:tr>
      <w:tr w14:paraId="550AC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702" w:type="dxa"/>
            <w:vMerge w:val="continue"/>
            <w:noWrap w:val="0"/>
            <w:vAlign w:val="center"/>
          </w:tcPr>
          <w:p w14:paraId="1A8CE15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1"/>
                <w:szCs w:val="21"/>
                <w:highlight w:val="none"/>
                <w:lang w:val="en-US" w:eastAsia="zh-CN"/>
              </w:rPr>
            </w:pPr>
          </w:p>
        </w:tc>
        <w:tc>
          <w:tcPr>
            <w:tcW w:w="1432" w:type="dxa"/>
            <w:vMerge w:val="continue"/>
            <w:noWrap w:val="0"/>
            <w:vAlign w:val="center"/>
          </w:tcPr>
          <w:p w14:paraId="079804D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1"/>
                <w:szCs w:val="21"/>
                <w:highlight w:val="none"/>
                <w:lang w:val="en-US" w:eastAsia="zh-CN"/>
              </w:rPr>
            </w:pPr>
          </w:p>
        </w:tc>
        <w:tc>
          <w:tcPr>
            <w:tcW w:w="3464" w:type="dxa"/>
            <w:vMerge w:val="continue"/>
            <w:noWrap w:val="0"/>
            <w:vAlign w:val="center"/>
          </w:tcPr>
          <w:p w14:paraId="7689ACD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1"/>
                <w:szCs w:val="21"/>
                <w:highlight w:val="none"/>
                <w:lang w:val="en-US" w:eastAsia="zh-CN"/>
              </w:rPr>
            </w:pPr>
          </w:p>
        </w:tc>
        <w:tc>
          <w:tcPr>
            <w:tcW w:w="769" w:type="dxa"/>
            <w:vMerge w:val="continue"/>
            <w:noWrap w:val="0"/>
            <w:vAlign w:val="center"/>
          </w:tcPr>
          <w:p w14:paraId="444030C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1"/>
                <w:szCs w:val="21"/>
                <w:highlight w:val="none"/>
                <w:lang w:val="en-US" w:eastAsia="zh-CN"/>
              </w:rPr>
            </w:pPr>
          </w:p>
        </w:tc>
        <w:tc>
          <w:tcPr>
            <w:tcW w:w="778" w:type="dxa"/>
            <w:vMerge w:val="continue"/>
            <w:noWrap w:val="0"/>
            <w:vAlign w:val="center"/>
          </w:tcPr>
          <w:p w14:paraId="1CCC188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1"/>
                <w:szCs w:val="21"/>
                <w:highlight w:val="none"/>
                <w:lang w:val="en-US" w:eastAsia="zh-CN"/>
              </w:rPr>
            </w:pPr>
          </w:p>
        </w:tc>
        <w:tc>
          <w:tcPr>
            <w:tcW w:w="2011" w:type="dxa"/>
            <w:noWrap w:val="0"/>
            <w:vAlign w:val="center"/>
          </w:tcPr>
          <w:p w14:paraId="1A26497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1"/>
                <w:szCs w:val="21"/>
                <w:highlight w:val="none"/>
                <w:lang w:val="en-US" w:eastAsia="zh-CN"/>
              </w:rPr>
            </w:pPr>
            <w:r>
              <w:rPr>
                <w:rFonts w:hint="eastAsia" w:ascii="宋体" w:hAnsi="宋体" w:eastAsia="宋体" w:cs="宋体"/>
                <w:b w:val="0"/>
                <w:bCs/>
                <w:color w:val="000000"/>
                <w:kern w:val="0"/>
                <w:sz w:val="21"/>
                <w:szCs w:val="21"/>
                <w:highlight w:val="none"/>
                <w:lang w:val="en-US" w:eastAsia="zh-CN"/>
              </w:rPr>
              <w:t>开化县综合行政执法局</w:t>
            </w:r>
          </w:p>
        </w:tc>
        <w:tc>
          <w:tcPr>
            <w:tcW w:w="1501" w:type="dxa"/>
            <w:noWrap w:val="0"/>
            <w:vAlign w:val="center"/>
          </w:tcPr>
          <w:p w14:paraId="3925766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1"/>
                <w:szCs w:val="21"/>
                <w:highlight w:val="none"/>
                <w:lang w:val="en-US" w:eastAsia="zh-CN"/>
              </w:rPr>
            </w:pPr>
            <w:r>
              <w:rPr>
                <w:rFonts w:hint="eastAsia" w:ascii="宋体" w:hAnsi="宋体" w:eastAsia="宋体" w:cs="宋体"/>
                <w:b w:val="0"/>
                <w:bCs/>
                <w:color w:val="000000"/>
                <w:kern w:val="0"/>
                <w:sz w:val="21"/>
                <w:szCs w:val="21"/>
                <w:highlight w:val="none"/>
                <w:lang w:val="en-US" w:eastAsia="zh-CN"/>
              </w:rPr>
              <w:t>472095</w:t>
            </w:r>
          </w:p>
        </w:tc>
      </w:tr>
      <w:tr w14:paraId="01037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9156" w:type="dxa"/>
            <w:gridSpan w:val="6"/>
            <w:noWrap w:val="0"/>
            <w:vAlign w:val="center"/>
          </w:tcPr>
          <w:p w14:paraId="6509A8B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1"/>
                <w:szCs w:val="21"/>
                <w:highlight w:val="none"/>
                <w:lang w:val="en-US" w:eastAsia="zh-CN"/>
              </w:rPr>
            </w:pPr>
            <w:r>
              <w:rPr>
                <w:rFonts w:hint="eastAsia" w:ascii="宋体" w:hAnsi="宋体" w:eastAsia="宋体" w:cs="宋体"/>
                <w:b w:val="0"/>
                <w:bCs/>
                <w:color w:val="000000"/>
                <w:kern w:val="0"/>
                <w:sz w:val="21"/>
                <w:szCs w:val="21"/>
                <w:highlight w:val="none"/>
                <w:lang w:val="en-US" w:eastAsia="zh-CN"/>
              </w:rPr>
              <w:t>合计</w:t>
            </w:r>
          </w:p>
        </w:tc>
        <w:tc>
          <w:tcPr>
            <w:tcW w:w="1501" w:type="dxa"/>
            <w:noWrap w:val="0"/>
            <w:vAlign w:val="center"/>
          </w:tcPr>
          <w:p w14:paraId="1E50B3B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1"/>
                <w:szCs w:val="21"/>
                <w:highlight w:val="none"/>
                <w:lang w:val="en-US" w:eastAsia="zh-CN"/>
              </w:rPr>
            </w:pPr>
            <w:r>
              <w:rPr>
                <w:rFonts w:hint="eastAsia" w:ascii="宋体" w:hAnsi="宋体" w:eastAsia="宋体" w:cs="宋体"/>
                <w:b w:val="0"/>
                <w:bCs/>
                <w:color w:val="000000"/>
                <w:kern w:val="0"/>
                <w:sz w:val="21"/>
                <w:szCs w:val="21"/>
                <w:highlight w:val="none"/>
                <w:lang w:val="en-US" w:eastAsia="zh-CN"/>
              </w:rPr>
              <w:t>3169937.6</w:t>
            </w:r>
          </w:p>
        </w:tc>
      </w:tr>
    </w:tbl>
    <w:p w14:paraId="6C9DDE4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合同履约期限：</w:t>
      </w:r>
      <w:r>
        <w:rPr>
          <w:rFonts w:hint="eastAsia"/>
          <w:b w:val="0"/>
          <w:bCs w:val="0"/>
          <w:color w:val="auto"/>
          <w:sz w:val="24"/>
          <w:szCs w:val="24"/>
          <w:lang w:val="en-US" w:eastAsia="zh-CN"/>
        </w:rPr>
        <w:t>签订合同</w:t>
      </w:r>
      <w:r>
        <w:rPr>
          <w:rFonts w:hint="eastAsia" w:ascii="宋体" w:hAnsi="宋体" w:eastAsia="宋体" w:cs="宋体"/>
          <w:b/>
          <w:bCs/>
          <w:color w:val="auto"/>
          <w:kern w:val="0"/>
          <w:sz w:val="24"/>
          <w:szCs w:val="24"/>
          <w:lang w:val="en-US" w:eastAsia="zh-CN" w:bidi="ar-SA"/>
        </w:rPr>
        <w:t>并收到采购人的需求清单后50天内</w:t>
      </w:r>
      <w:r>
        <w:rPr>
          <w:rFonts w:hint="eastAsia"/>
          <w:b w:val="0"/>
          <w:bCs w:val="0"/>
          <w:color w:val="auto"/>
          <w:sz w:val="24"/>
          <w:szCs w:val="24"/>
          <w:lang w:val="en-US" w:eastAsia="zh-CN"/>
        </w:rPr>
        <w:t>，供应商负责将所供货物安全运至采购人指定收货地点。其中部分服装提前交货，要求在收到采购人的需求清单后15天内交货，如采购人提出延期，按采购人要求的时间供货。</w:t>
      </w:r>
    </w:p>
    <w:p w14:paraId="72F1B8DA">
      <w:pPr>
        <w:pageBreakBefore w:val="0"/>
        <w:widowControl w:val="0"/>
        <w:kinsoku/>
        <w:wordWrap/>
        <w:overflowPunct/>
        <w:topLinePunct w:val="0"/>
        <w:autoSpaceDE/>
        <w:autoSpaceDN/>
        <w:bidi w:val="0"/>
        <w:spacing w:line="360" w:lineRule="auto"/>
        <w:ind w:firstLine="482"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特别说明：</w:t>
      </w:r>
      <w:r>
        <w:rPr>
          <w:rFonts w:hint="eastAsia" w:ascii="宋体" w:hAnsi="宋体" w:eastAsia="宋体" w:cs="宋体"/>
          <w:color w:val="auto"/>
          <w:sz w:val="24"/>
          <w:szCs w:val="24"/>
          <w:highlight w:val="none"/>
          <w:lang w:val="en-US" w:eastAsia="zh-CN"/>
        </w:rPr>
        <w:t>1.根据</w:t>
      </w:r>
      <w:r>
        <w:rPr>
          <w:rFonts w:hint="default" w:ascii="宋体" w:hAnsi="宋体" w:eastAsia="宋体" w:cs="宋体"/>
          <w:color w:val="auto"/>
          <w:sz w:val="24"/>
          <w:szCs w:val="24"/>
          <w:highlight w:val="none"/>
          <w:lang w:val="en-US" w:eastAsia="zh-CN"/>
        </w:rPr>
        <w:t>浙江省司法厅</w:t>
      </w:r>
      <w:r>
        <w:rPr>
          <w:rFonts w:hint="eastAsia" w:ascii="宋体" w:hAnsi="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浙江省财政厅关于印发《浙江省综合行政执法队伍制式服装和标志管理实施办法》的通知（浙司﹝20</w:t>
      </w:r>
      <w:r>
        <w:rPr>
          <w:rFonts w:hint="eastAsia" w:ascii="宋体" w:hAnsi="宋体" w:eastAsia="宋体" w:cs="宋体"/>
          <w:color w:val="auto"/>
          <w:sz w:val="24"/>
          <w:szCs w:val="24"/>
          <w:highlight w:val="none"/>
          <w:lang w:val="en-US" w:eastAsia="zh-CN"/>
        </w:rPr>
        <w:t>25</w:t>
      </w:r>
      <w:r>
        <w:rPr>
          <w:rFonts w:hint="default"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号）文件内容，</w:t>
      </w:r>
      <w:r>
        <w:rPr>
          <w:rFonts w:hint="eastAsia" w:ascii="宋体" w:hAnsi="宋体" w:eastAsia="宋体" w:cs="宋体"/>
          <w:color w:val="auto"/>
          <w:sz w:val="24"/>
          <w:szCs w:val="24"/>
          <w:highlight w:val="none"/>
          <w:lang w:val="en-US" w:eastAsia="zh-CN"/>
        </w:rPr>
        <w:t>本次招标</w:t>
      </w:r>
      <w:r>
        <w:rPr>
          <w:rFonts w:hint="default" w:ascii="宋体" w:hAnsi="宋体" w:eastAsia="宋体" w:cs="宋体"/>
          <w:color w:val="auto"/>
          <w:sz w:val="24"/>
          <w:szCs w:val="24"/>
          <w:highlight w:val="none"/>
          <w:lang w:val="en-US" w:eastAsia="zh-CN"/>
        </w:rPr>
        <w:t>在采购范围内进行首次配发，具体采购内容及数量以实际需求为准。</w:t>
      </w:r>
    </w:p>
    <w:p w14:paraId="5AECDD1F">
      <w:pPr>
        <w:pageBreakBefore w:val="0"/>
        <w:widowControl w:val="0"/>
        <w:numPr>
          <w:ilvl w:val="0"/>
          <w:numId w:val="0"/>
        </w:numPr>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highlight w:val="none"/>
          <w:lang w:val="en-US" w:eastAsia="zh-CN"/>
        </w:rPr>
        <w:t>本项目采用统采分签模式，由衢州市综合行政执法局作为招标人开展招投标活动，待</w:t>
      </w:r>
    </w:p>
    <w:p w14:paraId="41CB1BB7">
      <w:pPr>
        <w:pageBreakBefore w:val="0"/>
        <w:widowControl w:val="0"/>
        <w:kinsoku/>
        <w:wordWrap/>
        <w:overflowPunct/>
        <w:topLinePunct w:val="0"/>
        <w:autoSpaceDE/>
        <w:autoSpaceDN/>
        <w:bidi w:val="0"/>
        <w:spacing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中标人确定</w:t>
      </w:r>
      <w:r>
        <w:rPr>
          <w:rFonts w:hint="eastAsia" w:ascii="宋体" w:hAnsi="宋体" w:eastAsia="宋体" w:cs="宋体"/>
          <w:color w:val="auto"/>
          <w:sz w:val="24"/>
          <w:szCs w:val="24"/>
          <w:highlight w:val="none"/>
          <w:lang w:val="en-US" w:eastAsia="zh-CN"/>
        </w:rPr>
        <w:t>后由各县（市、区）综合行政执法局根据本项目中标结果与中标人分别签订供货合同。</w:t>
      </w:r>
    </w:p>
    <w:p w14:paraId="684A7678">
      <w:pPr>
        <w:keepNext w:val="0"/>
        <w:keepLines w:val="0"/>
        <w:pageBreakBefore w:val="0"/>
        <w:kinsoku/>
        <w:wordWrap/>
        <w:overflowPunct/>
        <w:topLinePunct w:val="0"/>
        <w:autoSpaceDE w:val="0"/>
        <w:autoSpaceDN w:val="0"/>
        <w:bidi w:val="0"/>
        <w:adjustRightInd w:val="0"/>
        <w:spacing w:line="360" w:lineRule="auto"/>
        <w:ind w:left="0" w:leftChars="0" w:right="-23" w:firstLine="482" w:firstLineChars="200"/>
        <w:textAlignment w:val="auto"/>
        <w:rPr>
          <w:rFonts w:hint="eastAsia" w:ascii="宋体" w:hAnsi="宋体" w:eastAsia="宋体" w:cs="宋体"/>
          <w:color w:val="auto"/>
          <w:sz w:val="24"/>
          <w:szCs w:val="24"/>
          <w:highlight w:val="none"/>
        </w:rPr>
      </w:pPr>
      <w:r>
        <w:rPr>
          <w:rStyle w:val="92"/>
          <w:rFonts w:hint="eastAsia" w:ascii="宋体" w:hAnsi="宋体" w:eastAsia="宋体" w:cs="宋体"/>
          <w:color w:val="auto"/>
          <w:sz w:val="24"/>
          <w:szCs w:val="24"/>
          <w:highlight w:val="none"/>
        </w:rPr>
        <w:t>二、申请人的资格要求</w:t>
      </w:r>
    </w:p>
    <w:p w14:paraId="2CA3FCE2">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14:paraId="64B8046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cs="Times New Roman"/>
          <w:b/>
          <w:bCs/>
          <w:sz w:val="24"/>
          <w:szCs w:val="24"/>
          <w:highlight w:val="none"/>
          <w:u w:val="none"/>
          <w:lang w:val="en-US" w:eastAsia="zh-CN"/>
        </w:rPr>
      </w:pPr>
      <w:r>
        <w:rPr>
          <w:rFonts w:hint="eastAsia" w:ascii="宋体" w:hAnsi="宋体" w:eastAsia="宋体" w:cs="宋体"/>
          <w:color w:val="auto"/>
          <w:sz w:val="24"/>
          <w:szCs w:val="24"/>
          <w:highlight w:val="none"/>
        </w:rPr>
        <w:t>2.落实政府采购政策需满足的资格要求：</w:t>
      </w:r>
      <w:r>
        <w:rPr>
          <w:rFonts w:hint="eastAsia" w:cs="Times New Roman"/>
          <w:b/>
          <w:bCs/>
          <w:sz w:val="24"/>
          <w:szCs w:val="24"/>
          <w:highlight w:val="none"/>
          <w:u w:val="none"/>
          <w:lang w:val="en-US" w:eastAsia="zh-CN"/>
        </w:rPr>
        <w:t>本项目专门面向中小企业采购，提供本项目的货物应全部由中小企业、监狱企业或残疾人福利性单位承接（请单独上传中小企业声明函或《残疾人福利性单位声明函》或属于监狱企业的证明材料）。</w:t>
      </w:r>
    </w:p>
    <w:p w14:paraId="667B713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cs="Times New Roman"/>
          <w:b/>
          <w:bCs/>
          <w:sz w:val="24"/>
          <w:szCs w:val="24"/>
          <w:highlight w:val="none"/>
          <w:u w:val="none"/>
          <w:lang w:val="en-US" w:eastAsia="zh-CN"/>
        </w:rPr>
        <w:t>注：本项目所属行业：</w:t>
      </w:r>
      <w:r>
        <w:rPr>
          <w:rFonts w:hint="eastAsia" w:cs="Times New Roman"/>
          <w:b/>
          <w:bCs/>
          <w:sz w:val="24"/>
          <w:szCs w:val="24"/>
          <w:highlight w:val="none"/>
          <w:u w:val="single"/>
          <w:lang w:val="en-US" w:eastAsia="zh-CN"/>
        </w:rPr>
        <w:t>工业</w:t>
      </w:r>
      <w:r>
        <w:rPr>
          <w:rFonts w:hint="eastAsia" w:cs="Times New Roman"/>
          <w:b/>
          <w:bCs/>
          <w:sz w:val="24"/>
          <w:szCs w:val="24"/>
          <w:highlight w:val="none"/>
          <w:u w:val="none"/>
          <w:lang w:val="en-US" w:eastAsia="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ED26153">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14:paraId="637E1647">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0" w:firstLine="480" w:firstLineChars="200"/>
        <w:jc w:val="both"/>
        <w:textAlignment w:val="auto"/>
        <w:outlineLvl w:val="9"/>
        <w:rPr>
          <w:rFonts w:hint="eastAsia" w:ascii="宋体" w:hAnsi="宋体" w:eastAsia="宋体" w:cs="宋体"/>
          <w:color w:val="auto"/>
          <w:kern w:val="0"/>
          <w:sz w:val="24"/>
          <w:szCs w:val="24"/>
          <w:highlight w:val="none"/>
        </w:rPr>
      </w:pPr>
      <w:bookmarkStart w:id="4" w:name="OLE_LINK4"/>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单位负责人为同一人或者存在直接控股、管理关系的不同投标人，不得参加同一合同项下的政府采购活动；</w:t>
      </w:r>
    </w:p>
    <w:p w14:paraId="1BD80A3F">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0" w:firstLine="480" w:firstLineChars="200"/>
        <w:jc w:val="both"/>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（2）本项目不接受联合体投标。</w:t>
      </w:r>
    </w:p>
    <w:bookmarkEnd w:id="4"/>
    <w:p w14:paraId="0A9D4DD1">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2" w:firstLineChars="200"/>
        <w:textAlignment w:val="auto"/>
        <w:rPr>
          <w:rStyle w:val="92"/>
          <w:rFonts w:hint="eastAsia" w:ascii="宋体" w:hAnsi="宋体" w:eastAsia="宋体" w:cs="宋体"/>
          <w:color w:val="auto"/>
          <w:sz w:val="24"/>
          <w:szCs w:val="24"/>
          <w:highlight w:val="none"/>
          <w:lang w:val="en-US" w:eastAsia="zh-CN"/>
        </w:rPr>
      </w:pPr>
      <w:r>
        <w:rPr>
          <w:rStyle w:val="92"/>
          <w:rFonts w:hint="eastAsia" w:ascii="宋体" w:hAnsi="宋体" w:eastAsia="宋体" w:cs="宋体"/>
          <w:color w:val="auto"/>
          <w:sz w:val="24"/>
          <w:szCs w:val="24"/>
          <w:highlight w:val="none"/>
        </w:rPr>
        <w:t>三、获取采购文件</w:t>
      </w:r>
      <w:r>
        <w:rPr>
          <w:rStyle w:val="92"/>
          <w:rFonts w:hint="eastAsia" w:ascii="宋体" w:hAnsi="宋体" w:cs="宋体"/>
          <w:color w:val="auto"/>
          <w:sz w:val="24"/>
          <w:szCs w:val="24"/>
          <w:highlight w:val="none"/>
          <w:lang w:val="en-US" w:eastAsia="zh-CN"/>
        </w:rPr>
        <w:t xml:space="preserve"> </w:t>
      </w:r>
    </w:p>
    <w:p w14:paraId="0DA81392">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cs="宋体"/>
          <w:color w:val="auto"/>
          <w:sz w:val="24"/>
          <w:szCs w:val="24"/>
          <w:highlight w:val="none"/>
          <w:lang w:val="en-US" w:eastAsia="zh-CN"/>
        </w:rPr>
        <w:t>自公告发布之日起</w:t>
      </w:r>
      <w:r>
        <w:rPr>
          <w:rFonts w:hint="eastAsia" w:ascii="宋体" w:hAnsi="宋体" w:eastAsia="宋体" w:cs="宋体"/>
          <w:color w:val="auto"/>
          <w:sz w:val="24"/>
          <w:szCs w:val="24"/>
          <w:highlight w:val="none"/>
        </w:rPr>
        <w:t>至2025年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rPr>
        <w:t>日，每天上午00:00至12:00，下午12:00至23:59（北京时间，线上获取法定节假日均可，线下获取文件法定节假日除外）</w:t>
      </w:r>
    </w:p>
    <w:p w14:paraId="5C892955">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地点（网址）：</w:t>
      </w:r>
      <w:bookmarkStart w:id="5" w:name="OLE_LINK5"/>
      <w:r>
        <w:rPr>
          <w:rFonts w:hint="eastAsia" w:ascii="宋体" w:hAnsi="宋体" w:eastAsia="宋体" w:cs="宋体"/>
          <w:color w:val="auto"/>
          <w:sz w:val="24"/>
          <w:szCs w:val="24"/>
          <w:highlight w:val="none"/>
        </w:rPr>
        <w:t xml:space="preserve">政采云平台（http://zfcg.czt.zj.gov.cn） </w:t>
      </w:r>
    </w:p>
    <w:bookmarkEnd w:id="5"/>
    <w:p w14:paraId="00FE1F48">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方式： 潜在投标人登陆政采云平台，在线申请获取招标文件（进入“项目采购”应用，在获取招标文件菜单中选择项目，申请获取招标文件，本项目招标文件不收取工本费；仅需浏览招标文件的投标人可点击“游客，浏览招标文件”直接下载招标文件浏览）。 </w:t>
      </w:r>
    </w:p>
    <w:p w14:paraId="257BC32A">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售价（元）：0 </w:t>
      </w:r>
    </w:p>
    <w:p w14:paraId="156DB066">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20569832">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注：请供应商按上述要求获取招标文件，如未在“政采云”系统内完成相关流程，引起的投标无效责任自负。</w:t>
      </w:r>
    </w:p>
    <w:p w14:paraId="2094DE34">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2" w:firstLineChars="200"/>
        <w:textAlignment w:val="auto"/>
        <w:rPr>
          <w:rStyle w:val="92"/>
          <w:rFonts w:hint="eastAsia" w:ascii="宋体" w:hAnsi="宋体" w:eastAsia="宋体" w:cs="宋体"/>
          <w:color w:val="auto"/>
          <w:sz w:val="24"/>
          <w:szCs w:val="24"/>
          <w:highlight w:val="none"/>
        </w:rPr>
      </w:pPr>
      <w:r>
        <w:rPr>
          <w:rStyle w:val="92"/>
          <w:rFonts w:hint="eastAsia" w:ascii="宋体" w:hAnsi="宋体" w:eastAsia="宋体" w:cs="宋体"/>
          <w:color w:val="auto"/>
          <w:sz w:val="24"/>
          <w:szCs w:val="24"/>
          <w:highlight w:val="none"/>
        </w:rPr>
        <w:t>四、提交投标文件截止时间、开标时间和地点</w:t>
      </w:r>
    </w:p>
    <w:p w14:paraId="5E32015F">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提交投标文件截止时间：2025年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rPr>
        <w:t>日9:30（北京时间）</w:t>
      </w:r>
    </w:p>
    <w:p w14:paraId="22F21C8B">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14:paraId="62F898D4">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投标地点（网址）：</w:t>
      </w:r>
      <w:bookmarkStart w:id="6" w:name="OLE_LINK6"/>
      <w:r>
        <w:rPr>
          <w:rFonts w:hint="eastAsia" w:ascii="宋体" w:hAnsi="宋体" w:eastAsia="宋体" w:cs="宋体"/>
          <w:color w:val="auto"/>
          <w:sz w:val="24"/>
          <w:szCs w:val="24"/>
          <w:highlight w:val="none"/>
        </w:rPr>
        <w:t xml:space="preserve">政采云平台（http://zfcg.czt.zj.gov.cn） </w:t>
      </w:r>
    </w:p>
    <w:bookmarkEnd w:id="6"/>
    <w:p w14:paraId="3A37F735">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开标时间：2025年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rPr>
        <w:t xml:space="preserve">日9:30（北京时间） </w:t>
      </w:r>
    </w:p>
    <w:p w14:paraId="79C3E27C">
      <w:pPr>
        <w:autoSpaceDE w:val="0"/>
        <w:autoSpaceDN w:val="0"/>
        <w:adjustRightInd w:val="0"/>
        <w:spacing w:line="360" w:lineRule="auto"/>
        <w:ind w:right="-23"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开标地点（网址）：</w:t>
      </w:r>
      <w:r>
        <w:rPr>
          <w:rFonts w:hint="eastAsia" w:ascii="宋体" w:hAnsi="宋体" w:eastAsia="宋体" w:cs="宋体"/>
          <w:color w:val="auto"/>
          <w:sz w:val="24"/>
          <w:szCs w:val="24"/>
          <w:highlight w:val="none"/>
          <w:shd w:val="clear" w:color="auto" w:fill="auto"/>
        </w:rPr>
        <w:t>浙江中正工程项目管理有限公司衢州分公司（衢州市九华北大道509号合屹大厦2号楼2单元9楼）</w:t>
      </w:r>
      <w:r>
        <w:rPr>
          <w:rFonts w:hint="eastAsia" w:ascii="宋体" w:hAnsi="宋体" w:eastAsia="宋体" w:cs="宋体"/>
          <w:color w:val="auto"/>
          <w:sz w:val="24"/>
          <w:szCs w:val="24"/>
          <w:highlight w:val="none"/>
        </w:rPr>
        <w:t>。</w:t>
      </w:r>
    </w:p>
    <w:p w14:paraId="78A0286F">
      <w:pPr>
        <w:keepNext w:val="0"/>
        <w:keepLines w:val="0"/>
        <w:pageBreakBefore w:val="0"/>
        <w:kinsoku/>
        <w:wordWrap/>
        <w:overflowPunct/>
        <w:topLinePunct w:val="0"/>
        <w:autoSpaceDE w:val="0"/>
        <w:autoSpaceDN w:val="0"/>
        <w:bidi w:val="0"/>
        <w:adjustRightInd w:val="0"/>
        <w:spacing w:line="360" w:lineRule="auto"/>
        <w:ind w:left="0" w:leftChars="0" w:right="-23" w:firstLine="482" w:firstLineChars="200"/>
        <w:textAlignment w:val="auto"/>
        <w:rPr>
          <w:rStyle w:val="92"/>
          <w:rFonts w:hint="eastAsia" w:ascii="宋体" w:hAnsi="宋体" w:eastAsia="宋体" w:cs="宋体"/>
          <w:color w:val="auto"/>
          <w:sz w:val="24"/>
          <w:szCs w:val="24"/>
          <w:highlight w:val="none"/>
        </w:rPr>
      </w:pPr>
      <w:r>
        <w:rPr>
          <w:rStyle w:val="92"/>
          <w:rFonts w:hint="eastAsia" w:ascii="宋体" w:hAnsi="宋体" w:cs="宋体"/>
          <w:color w:val="auto"/>
          <w:sz w:val="24"/>
          <w:szCs w:val="24"/>
          <w:highlight w:val="none"/>
          <w:lang w:eastAsia="zh-CN"/>
        </w:rPr>
        <w:t>五</w:t>
      </w:r>
      <w:r>
        <w:rPr>
          <w:rStyle w:val="92"/>
          <w:rFonts w:hint="eastAsia" w:ascii="宋体" w:hAnsi="宋体" w:eastAsia="宋体" w:cs="宋体"/>
          <w:color w:val="auto"/>
          <w:sz w:val="24"/>
          <w:szCs w:val="24"/>
          <w:highlight w:val="none"/>
          <w:lang w:eastAsia="zh-CN"/>
        </w:rPr>
        <w:t>、</w:t>
      </w:r>
      <w:r>
        <w:rPr>
          <w:rStyle w:val="92"/>
          <w:rFonts w:hint="eastAsia" w:ascii="宋体" w:hAnsi="宋体" w:eastAsia="宋体" w:cs="宋体"/>
          <w:color w:val="auto"/>
          <w:sz w:val="24"/>
          <w:szCs w:val="24"/>
          <w:highlight w:val="none"/>
        </w:rPr>
        <w:t>公告期限：</w:t>
      </w:r>
    </w:p>
    <w:p w14:paraId="0DA03AE6">
      <w:pPr>
        <w:keepNext w:val="0"/>
        <w:keepLines w:val="0"/>
        <w:pageBreakBefore w:val="0"/>
        <w:kinsoku/>
        <w:wordWrap/>
        <w:overflowPunct/>
        <w:topLinePunct w:val="0"/>
        <w:autoSpaceDE w:val="0"/>
        <w:autoSpaceDN w:val="0"/>
        <w:bidi w:val="0"/>
        <w:adjustRightInd w:val="0"/>
        <w:spacing w:line="360"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14:paraId="17DB986E">
      <w:pPr>
        <w:keepNext w:val="0"/>
        <w:keepLines w:val="0"/>
        <w:pageBreakBefore w:val="0"/>
        <w:kinsoku/>
        <w:wordWrap/>
        <w:overflowPunct/>
        <w:topLinePunct w:val="0"/>
        <w:autoSpaceDE w:val="0"/>
        <w:autoSpaceDN w:val="0"/>
        <w:bidi w:val="0"/>
        <w:adjustRightInd w:val="0"/>
        <w:snapToGrid/>
        <w:spacing w:line="440" w:lineRule="exact"/>
        <w:ind w:left="0" w:leftChars="0" w:right="-23"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六</w:t>
      </w:r>
      <w:r>
        <w:rPr>
          <w:rFonts w:hint="eastAsia" w:ascii="宋体" w:hAnsi="宋体" w:eastAsia="宋体" w:cs="宋体"/>
          <w:b/>
          <w:bCs/>
          <w:color w:val="auto"/>
          <w:sz w:val="24"/>
          <w:szCs w:val="24"/>
          <w:highlight w:val="none"/>
        </w:rPr>
        <w:t>、其他补充事宜</w:t>
      </w:r>
    </w:p>
    <w:p w14:paraId="6F4BFE0B">
      <w:pPr>
        <w:keepNext w:val="0"/>
        <w:keepLines w:val="0"/>
        <w:pageBreakBefore w:val="0"/>
        <w:kinsoku/>
        <w:wordWrap/>
        <w:overflowPunct/>
        <w:topLinePunct w:val="0"/>
        <w:autoSpaceDE w:val="0"/>
        <w:autoSpaceDN w:val="0"/>
        <w:bidi w:val="0"/>
        <w:adjustRightInd w:val="0"/>
        <w:snapToGrid/>
        <w:spacing w:line="44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1.《浙江省财政厅关于进一步发挥政府采购政策功能全力推动经济稳进提质的通知》（浙财采监（2022）3号）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浙江省财政厅关于进一步促进政府采购公平竞争打造最优营商环境的通知》（浙财采监（2021）22号）已分别于2022年1月29日和2022年2月1日开始实施，此前有关规定与上述文件内容不一致的，按上述文件要求执行。</w:t>
      </w:r>
    </w:p>
    <w:p w14:paraId="451DF7F1">
      <w:pPr>
        <w:keepNext w:val="0"/>
        <w:keepLines w:val="0"/>
        <w:pageBreakBefore w:val="0"/>
        <w:kinsoku/>
        <w:wordWrap/>
        <w:overflowPunct/>
        <w:topLinePunct w:val="0"/>
        <w:autoSpaceDE w:val="0"/>
        <w:autoSpaceDN w:val="0"/>
        <w:bidi w:val="0"/>
        <w:adjustRightInd w:val="0"/>
        <w:snapToGrid/>
        <w:spacing w:line="44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2.根据《浙江省财政厅关于进一步促进政府采购公平竞争打造最优营商环境的通 知》（浙财采监（2021）22号）文件关于“健全行政裁决机制”要求，鼓励供应商在线提起询问，路径为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政采云-项目采购-询问质疑投诉-询问列表:鼓励供应商在线提起质 疑，路径为：政采云-项目采购-询问质疑投诉-质疑列表。质疑供应商对在线质疑答复 不满意的，可在线提起投诉，路径为：浙江政府服务网-政府采购投诉处理-在线办理。</w:t>
      </w:r>
    </w:p>
    <w:p w14:paraId="1256E8EA">
      <w:pPr>
        <w:keepNext w:val="0"/>
        <w:keepLines w:val="0"/>
        <w:pageBreakBefore w:val="0"/>
        <w:kinsoku/>
        <w:wordWrap/>
        <w:overflowPunct/>
        <w:topLinePunct w:val="0"/>
        <w:autoSpaceDE w:val="0"/>
        <w:autoSpaceDN w:val="0"/>
        <w:bidi w:val="0"/>
        <w:adjustRightInd w:val="0"/>
        <w:snapToGrid/>
        <w:spacing w:line="44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3.供应商认为采购文件使自己的权益受到损害的，可以自获取采购文件之日或者 采购公告期限届满之日（公告期限届满后获取采购文件的，以公告期限届满之日为准）起 7 个工作日内，对采购文件需求的以书面形式向招标人提出质疑，对其他内容的以书 面形式向招标人和采购代理机构提出质疑。质疑供应商对招标人、采购代理机构的答复 不满意或者招标人、采购代理机构未在规定的时间内作出答复的，可以在答复期满后十 五个工作日内向同级政府采购监督管理部门投诉。质疑函范本、投诉书范本请到浙江政 府采购网下载专区下载。</w:t>
      </w:r>
    </w:p>
    <w:p w14:paraId="7953BEE8">
      <w:pPr>
        <w:keepNext w:val="0"/>
        <w:keepLines w:val="0"/>
        <w:pageBreakBefore w:val="0"/>
        <w:kinsoku/>
        <w:wordWrap/>
        <w:overflowPunct/>
        <w:topLinePunct w:val="0"/>
        <w:autoSpaceDE w:val="0"/>
        <w:autoSpaceDN w:val="0"/>
        <w:bidi w:val="0"/>
        <w:adjustRightInd w:val="0"/>
        <w:snapToGrid/>
        <w:spacing w:line="44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.其他事项：</w:t>
      </w:r>
    </w:p>
    <w:p w14:paraId="0DCCF12D">
      <w:pPr>
        <w:keepNext w:val="0"/>
        <w:keepLines w:val="0"/>
        <w:pageBreakBefore w:val="0"/>
        <w:kinsoku/>
        <w:wordWrap/>
        <w:overflowPunct/>
        <w:topLinePunct w:val="0"/>
        <w:autoSpaceDE w:val="0"/>
        <w:autoSpaceDN w:val="0"/>
        <w:bidi w:val="0"/>
        <w:adjustRightInd w:val="0"/>
        <w:snapToGrid/>
        <w:spacing w:line="44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（1）包括节约资源、保护环境、支持创新、促进中小企业发展等。 详见招标文件的第二部分总则。</w:t>
      </w:r>
    </w:p>
    <w:p w14:paraId="02F10FE0">
      <w:pPr>
        <w:keepNext w:val="0"/>
        <w:keepLines w:val="0"/>
        <w:pageBreakBefore w:val="0"/>
        <w:kinsoku/>
        <w:wordWrap/>
        <w:overflowPunct/>
        <w:topLinePunct w:val="0"/>
        <w:autoSpaceDE w:val="0"/>
        <w:autoSpaceDN w:val="0"/>
        <w:bidi w:val="0"/>
        <w:adjustRightInd w:val="0"/>
        <w:snapToGrid/>
        <w:spacing w:line="44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（2）在线投标响应（电子投标）说明：</w:t>
      </w:r>
    </w:p>
    <w:p w14:paraId="37BC3E79">
      <w:pPr>
        <w:keepNext w:val="0"/>
        <w:keepLines w:val="0"/>
        <w:pageBreakBefore w:val="0"/>
        <w:kinsoku/>
        <w:wordWrap/>
        <w:overflowPunct/>
        <w:topLinePunct w:val="0"/>
        <w:autoSpaceDE w:val="0"/>
        <w:autoSpaceDN w:val="0"/>
        <w:bidi w:val="0"/>
        <w:adjustRightInd w:val="0"/>
        <w:snapToGrid/>
        <w:spacing w:line="440" w:lineRule="exact"/>
        <w:ind w:left="0" w:leftChars="0" w:right="-2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投标文件的传输递交：供应商在投标截止时间前将加密的投标文件上传至政府采购云平台，还可以在投标截止时间前递交备份投标文件1份。⑨投标文件的解密：供应商按照平台提示和采购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没有在电子交易平台传输递交投标文件的，投标无效；⑩具体操作指南：详见政采云平台“服务中心-帮助文档-项目采购-操作流程-电子招投标-政府采购项目电子交易管理操作指南-供应商”。</w:t>
      </w:r>
    </w:p>
    <w:p w14:paraId="3FF74DC6">
      <w:pPr>
        <w:keepNext w:val="0"/>
        <w:keepLines w:val="0"/>
        <w:pageBreakBefore w:val="0"/>
        <w:kinsoku/>
        <w:wordWrap/>
        <w:overflowPunct/>
        <w:topLinePunct w:val="0"/>
        <w:autoSpaceDE w:val="0"/>
        <w:autoSpaceDN w:val="0"/>
        <w:bidi w:val="0"/>
        <w:adjustRightInd w:val="0"/>
        <w:snapToGrid/>
        <w:spacing w:line="440" w:lineRule="exact"/>
        <w:ind w:left="0" w:leftChars="0" w:right="-2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）采购项目需要落实的政府采购政策：</w:t>
      </w:r>
    </w:p>
    <w:p w14:paraId="3B69F026">
      <w:pPr>
        <w:keepNext w:val="0"/>
        <w:keepLines w:val="0"/>
        <w:pageBreakBefore w:val="0"/>
        <w:kinsoku/>
        <w:wordWrap/>
        <w:overflowPunct/>
        <w:topLinePunct w:val="0"/>
        <w:autoSpaceDE w:val="0"/>
        <w:autoSpaceDN w:val="0"/>
        <w:bidi w:val="0"/>
        <w:adjustRightInd w:val="0"/>
        <w:snapToGrid/>
        <w:spacing w:line="44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1）《财政部发展改革委 生态环境部 市场监管总局关于调整优化节能产品、环境标志产品政府采购执行机制的通知》（财库〔2019〕9号）；</w:t>
      </w:r>
    </w:p>
    <w:p w14:paraId="4C555820">
      <w:pPr>
        <w:keepNext w:val="0"/>
        <w:keepLines w:val="0"/>
        <w:pageBreakBefore w:val="0"/>
        <w:kinsoku/>
        <w:wordWrap/>
        <w:overflowPunct/>
        <w:topLinePunct w:val="0"/>
        <w:bidi w:val="0"/>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2）《政府采购促进中小企业发展管理办法》（财库[2020]46号）。</w:t>
      </w:r>
    </w:p>
    <w:p w14:paraId="07524965">
      <w:pPr>
        <w:keepNext w:val="0"/>
        <w:keepLines w:val="0"/>
        <w:pageBreakBefore w:val="0"/>
        <w:kinsoku/>
        <w:wordWrap/>
        <w:overflowPunct/>
        <w:topLinePunct w:val="0"/>
        <w:autoSpaceDE w:val="0"/>
        <w:autoSpaceDN w:val="0"/>
        <w:bidi w:val="0"/>
        <w:adjustRightInd w:val="0"/>
        <w:snapToGrid/>
        <w:spacing w:line="440" w:lineRule="exact"/>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3）经招标人确认，本项目属于专门面向中小企业采购项目。本次采购为专门面向中小企业。</w:t>
      </w:r>
    </w:p>
    <w:p w14:paraId="489EC950">
      <w:pPr>
        <w:keepNext w:val="0"/>
        <w:keepLines w:val="0"/>
        <w:pageBreakBefore w:val="0"/>
        <w:kinsoku/>
        <w:wordWrap/>
        <w:overflowPunct/>
        <w:topLinePunct w:val="0"/>
        <w:autoSpaceDE w:val="0"/>
        <w:autoSpaceDN w:val="0"/>
        <w:bidi w:val="0"/>
        <w:adjustRightInd w:val="0"/>
        <w:snapToGrid/>
        <w:spacing w:line="440" w:lineRule="exact"/>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4）根据财政部发布的《政府采购促进中小企业发展管理办法》（财库[2020]46号）的规定规定执行。投标文件中须提供《中小企业声明函》。</w:t>
      </w:r>
    </w:p>
    <w:p w14:paraId="4CF9C49D">
      <w:pPr>
        <w:keepNext w:val="0"/>
        <w:keepLines w:val="0"/>
        <w:pageBreakBefore w:val="0"/>
        <w:kinsoku/>
        <w:wordWrap/>
        <w:overflowPunct/>
        <w:topLinePunct w:val="0"/>
        <w:autoSpaceDE w:val="0"/>
        <w:autoSpaceDN w:val="0"/>
        <w:bidi w:val="0"/>
        <w:adjustRightInd w:val="0"/>
        <w:snapToGrid/>
        <w:spacing w:line="440" w:lineRule="exact"/>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5）对于专门面向中、小、微型企业或者监狱企业或者残疾人福利性单位的政府采购货物或服务项目或工程项目，符合资格条件的不再执行价格评审优惠的扶持政策。</w:t>
      </w:r>
    </w:p>
    <w:p w14:paraId="099A82D3">
      <w:pPr>
        <w:keepNext w:val="0"/>
        <w:keepLines w:val="0"/>
        <w:pageBreakBefore w:val="0"/>
        <w:kinsoku/>
        <w:wordWrap/>
        <w:overflowPunct/>
        <w:topLinePunct w:val="0"/>
        <w:autoSpaceDE w:val="0"/>
        <w:autoSpaceDN w:val="0"/>
        <w:bidi w:val="0"/>
        <w:adjustRightInd w:val="0"/>
        <w:snapToGrid/>
        <w:spacing w:line="44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中标供应商为中小企业、残疾人福利性单位、监狱企业的，应当随中标结果同时公告其《中小企业声明函》、《残疾人福利性单位声明函》、《监狱企业声明函》，接受社会监督。）属于小型、微型企业的残疾人福利性单位、监狱企业，不重复享受政策。供应商提供的《中小企业声明函》、《残疾人福利性单位声明函》、《监狱企业声明函》与事实不符的，依照《政府采购法》第七十七条第一款的规定追究法律责任。 </w:t>
      </w:r>
    </w:p>
    <w:p w14:paraId="7FF25188">
      <w:pPr>
        <w:keepNext w:val="0"/>
        <w:keepLines w:val="0"/>
        <w:pageBreakBefore w:val="0"/>
        <w:kinsoku/>
        <w:wordWrap/>
        <w:overflowPunct/>
        <w:topLinePunct w:val="0"/>
        <w:autoSpaceDE w:val="0"/>
        <w:autoSpaceDN w:val="0"/>
        <w:bidi w:val="0"/>
        <w:adjustRightInd w:val="0"/>
        <w:snapToGrid/>
        <w:spacing w:line="44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）信用记录：根据财库[2016]125号《关于在政府采购活动中查询及使用信用记录有关问题的通知》要求，采购代理机构会对供应商信用记录进行查询并甄别。</w:t>
      </w:r>
    </w:p>
    <w:p w14:paraId="1310FA87">
      <w:pPr>
        <w:keepNext w:val="0"/>
        <w:keepLines w:val="0"/>
        <w:pageBreakBefore w:val="0"/>
        <w:kinsoku/>
        <w:wordWrap/>
        <w:overflowPunct/>
        <w:topLinePunct w:val="0"/>
        <w:autoSpaceDE w:val="0"/>
        <w:autoSpaceDN w:val="0"/>
        <w:bidi w:val="0"/>
        <w:adjustRightInd w:val="0"/>
        <w:snapToGrid/>
        <w:spacing w:line="44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1）信用信息查询的截止时点：投标截止时间；</w:t>
      </w:r>
    </w:p>
    <w:p w14:paraId="17816438">
      <w:pPr>
        <w:keepNext w:val="0"/>
        <w:keepLines w:val="0"/>
        <w:pageBreakBefore w:val="0"/>
        <w:kinsoku/>
        <w:wordWrap/>
        <w:overflowPunct/>
        <w:topLinePunct w:val="0"/>
        <w:autoSpaceDE w:val="0"/>
        <w:autoSpaceDN w:val="0"/>
        <w:bidi w:val="0"/>
        <w:adjustRightInd w:val="0"/>
        <w:snapToGrid/>
        <w:spacing w:line="44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2）查询渠道：“信用中国”（www.creditchina.gov.cn）、“中国政府采购网”（www.ccgp.gov.cn）；</w:t>
      </w:r>
    </w:p>
    <w:p w14:paraId="7AF49A8D">
      <w:pPr>
        <w:keepNext w:val="0"/>
        <w:keepLines w:val="0"/>
        <w:pageBreakBefore w:val="0"/>
        <w:kinsoku/>
        <w:wordWrap/>
        <w:overflowPunct/>
        <w:topLinePunct w:val="0"/>
        <w:autoSpaceDE w:val="0"/>
        <w:autoSpaceDN w:val="0"/>
        <w:bidi w:val="0"/>
        <w:adjustRightInd w:val="0"/>
        <w:snapToGrid/>
        <w:spacing w:line="44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3）信用信息查询记录和证据留存具体方式：采购代理机构经办人将查询网页打印与其他采购文件一并保存；</w:t>
      </w:r>
    </w:p>
    <w:p w14:paraId="724A1695">
      <w:pPr>
        <w:keepNext w:val="0"/>
        <w:keepLines w:val="0"/>
        <w:pageBreakBefore w:val="0"/>
        <w:kinsoku/>
        <w:wordWrap/>
        <w:overflowPunct/>
        <w:topLinePunct w:val="0"/>
        <w:autoSpaceDE w:val="0"/>
        <w:autoSpaceDN w:val="0"/>
        <w:bidi w:val="0"/>
        <w:adjustRightInd w:val="0"/>
        <w:snapToGrid/>
        <w:spacing w:line="44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信用信息的使用规则：供应商存在不良信用记录的，其投标将被作为无效投标被拒绝。不良信用记录指：被列入失信被执行人、重大税收违法案件当事人名单、政府采购严重违法失信行为记录名单或浙江政府采购网曝光台中尚在行政处罚期内的。</w:t>
      </w:r>
    </w:p>
    <w:p w14:paraId="6E449833">
      <w:pPr>
        <w:keepNext w:val="0"/>
        <w:keepLines w:val="0"/>
        <w:pageBreakBefore w:val="0"/>
        <w:kinsoku/>
        <w:wordWrap/>
        <w:overflowPunct/>
        <w:topLinePunct w:val="0"/>
        <w:autoSpaceDE w:val="0"/>
        <w:autoSpaceDN w:val="0"/>
        <w:bidi w:val="0"/>
        <w:adjustRightInd w:val="0"/>
        <w:snapToGrid/>
        <w:spacing w:line="440" w:lineRule="exact"/>
        <w:ind w:left="0" w:leftChars="0" w:right="-23"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）本项目相关公告（包括招标公告、中标公告及更正公告等）均以浙江政府采购网（http://zfcg.czt.zj.gov.cn/）发布的为准。</w:t>
      </w:r>
    </w:p>
    <w:p w14:paraId="16C3426B">
      <w:pPr>
        <w:keepNext w:val="0"/>
        <w:keepLines w:val="0"/>
        <w:pageBreakBefore w:val="0"/>
        <w:kinsoku/>
        <w:wordWrap/>
        <w:overflowPunct/>
        <w:topLinePunct w:val="0"/>
        <w:autoSpaceDE w:val="0"/>
        <w:autoSpaceDN w:val="0"/>
        <w:bidi w:val="0"/>
        <w:adjustRightInd w:val="0"/>
        <w:snapToGrid/>
        <w:spacing w:line="440" w:lineRule="exact"/>
        <w:ind w:left="0" w:leftChars="0" w:right="-23" w:firstLine="482" w:firstLineChars="200"/>
        <w:textAlignment w:val="auto"/>
        <w:rPr>
          <w:rStyle w:val="92"/>
          <w:rFonts w:hint="eastAsia" w:ascii="宋体" w:hAnsi="宋体" w:eastAsia="宋体" w:cs="宋体"/>
          <w:color w:val="auto"/>
          <w:sz w:val="24"/>
          <w:szCs w:val="24"/>
          <w:highlight w:val="none"/>
        </w:rPr>
      </w:pPr>
      <w:r>
        <w:rPr>
          <w:rStyle w:val="92"/>
          <w:rFonts w:hint="eastAsia" w:ascii="宋体" w:hAnsi="宋体" w:cs="宋体"/>
          <w:color w:val="auto"/>
          <w:sz w:val="24"/>
          <w:szCs w:val="24"/>
          <w:highlight w:val="none"/>
          <w:lang w:eastAsia="zh-CN"/>
        </w:rPr>
        <w:t>七</w:t>
      </w:r>
      <w:r>
        <w:rPr>
          <w:rStyle w:val="92"/>
          <w:rFonts w:hint="eastAsia" w:ascii="宋体" w:hAnsi="宋体" w:eastAsia="宋体" w:cs="宋体"/>
          <w:color w:val="auto"/>
          <w:sz w:val="24"/>
          <w:szCs w:val="24"/>
          <w:highlight w:val="none"/>
        </w:rPr>
        <w:t>、对本次采购提出询问、质疑、投诉，请按以下方式联系</w:t>
      </w:r>
    </w:p>
    <w:p w14:paraId="1008150F">
      <w:pPr>
        <w:pStyle w:val="81"/>
        <w:keepNext w:val="0"/>
        <w:keepLines w:val="0"/>
        <w:pageBreakBefore w:val="0"/>
        <w:kinsoku/>
        <w:wordWrap/>
        <w:overflowPunct/>
        <w:topLinePunct w:val="0"/>
        <w:bidi w:val="0"/>
        <w:snapToGrid/>
        <w:spacing w:before="0" w:beforeAutospacing="0" w:after="0" w:afterAutospacing="0" w:line="440" w:lineRule="exact"/>
        <w:ind w:firstLine="482"/>
        <w:textAlignment w:val="auto"/>
        <w:rPr>
          <w:rFonts w:hint="eastAsia" w:eastAsia="宋体" w:cs="宋体"/>
          <w:color w:val="auto"/>
          <w:szCs w:val="24"/>
          <w:highlight w:val="none"/>
          <w:lang w:eastAsia="zh-CN"/>
        </w:rPr>
      </w:pPr>
      <w:r>
        <w:rPr>
          <w:rFonts w:hint="eastAsia" w:cs="宋体"/>
          <w:color w:val="auto"/>
          <w:szCs w:val="24"/>
          <w:highlight w:val="none"/>
        </w:rPr>
        <w:t>1.采购人信息：</w:t>
      </w:r>
      <w:r>
        <w:rPr>
          <w:rFonts w:hint="eastAsia" w:cs="宋体"/>
          <w:color w:val="auto"/>
          <w:szCs w:val="24"/>
          <w:highlight w:val="none"/>
          <w:lang w:eastAsia="zh-CN"/>
        </w:rPr>
        <w:t>衢州市综合行政执法局</w:t>
      </w:r>
    </w:p>
    <w:p w14:paraId="48D3108E">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ascii="宋体" w:hAnsi="宋体" w:cs="宋体"/>
          <w:color w:val="auto"/>
          <w:sz w:val="24"/>
          <w:szCs w:val="24"/>
          <w:highlight w:val="none"/>
        </w:rPr>
      </w:pPr>
      <w:r>
        <w:rPr>
          <w:rFonts w:hint="eastAsia" w:cs="宋体"/>
          <w:color w:val="auto"/>
          <w:sz w:val="24"/>
          <w:szCs w:val="24"/>
          <w:highlight w:val="none"/>
        </w:rPr>
        <w:t>地址：衢州市柯城区白云街道花园中大道80号</w:t>
      </w:r>
    </w:p>
    <w:p w14:paraId="13251174">
      <w:pPr>
        <w:pStyle w:val="81"/>
        <w:keepNext w:val="0"/>
        <w:keepLines w:val="0"/>
        <w:pageBreakBefore w:val="0"/>
        <w:kinsoku/>
        <w:wordWrap/>
        <w:overflowPunct/>
        <w:topLinePunct w:val="0"/>
        <w:bidi w:val="0"/>
        <w:snapToGrid/>
        <w:spacing w:before="0" w:beforeAutospacing="0" w:after="0" w:afterAutospacing="0" w:line="440" w:lineRule="exact"/>
        <w:ind w:firstLine="482"/>
        <w:textAlignment w:val="auto"/>
        <w:rPr>
          <w:rFonts w:cs="宋体"/>
          <w:color w:val="auto"/>
          <w:szCs w:val="24"/>
          <w:highlight w:val="none"/>
        </w:rPr>
      </w:pPr>
      <w:r>
        <w:rPr>
          <w:rFonts w:hint="eastAsia" w:cs="宋体"/>
          <w:color w:val="auto"/>
          <w:szCs w:val="24"/>
          <w:highlight w:val="none"/>
        </w:rPr>
        <w:t xml:space="preserve">传    真：/ </w:t>
      </w:r>
    </w:p>
    <w:p w14:paraId="022A4762">
      <w:pPr>
        <w:pStyle w:val="81"/>
        <w:keepNext w:val="0"/>
        <w:keepLines w:val="0"/>
        <w:pageBreakBefore w:val="0"/>
        <w:kinsoku/>
        <w:wordWrap/>
        <w:overflowPunct/>
        <w:topLinePunct w:val="0"/>
        <w:bidi w:val="0"/>
        <w:snapToGrid/>
        <w:spacing w:before="0" w:beforeAutospacing="0" w:after="0" w:afterAutospacing="0" w:line="440" w:lineRule="exact"/>
        <w:ind w:firstLine="482"/>
        <w:textAlignment w:val="auto"/>
        <w:rPr>
          <w:rFonts w:hint="default" w:cs="宋体"/>
          <w:color w:val="auto"/>
          <w:szCs w:val="24"/>
          <w:highlight w:val="none"/>
          <w:lang w:val="en-US"/>
        </w:rPr>
      </w:pPr>
      <w:r>
        <w:rPr>
          <w:rFonts w:hint="eastAsia" w:cs="宋体"/>
          <w:color w:val="auto"/>
          <w:szCs w:val="24"/>
          <w:highlight w:val="none"/>
        </w:rPr>
        <w:t>项目联系人（询问）：</w:t>
      </w:r>
      <w:r>
        <w:rPr>
          <w:rFonts w:hint="eastAsia" w:cs="宋体"/>
          <w:color w:val="auto"/>
          <w:szCs w:val="24"/>
          <w:highlight w:val="none"/>
          <w:lang w:val="en-US" w:eastAsia="zh-CN"/>
        </w:rPr>
        <w:t>倪女士</w:t>
      </w:r>
    </w:p>
    <w:p w14:paraId="682FC881">
      <w:pPr>
        <w:pStyle w:val="81"/>
        <w:keepNext w:val="0"/>
        <w:keepLines w:val="0"/>
        <w:pageBreakBefore w:val="0"/>
        <w:kinsoku/>
        <w:wordWrap/>
        <w:overflowPunct/>
        <w:topLinePunct w:val="0"/>
        <w:bidi w:val="0"/>
        <w:snapToGrid/>
        <w:spacing w:before="0" w:beforeAutospacing="0" w:after="0" w:afterAutospacing="0" w:line="440" w:lineRule="exact"/>
        <w:ind w:firstLine="482"/>
        <w:textAlignment w:val="auto"/>
        <w:rPr>
          <w:rFonts w:hint="default" w:eastAsia="宋体" w:cs="宋体"/>
          <w:color w:val="auto"/>
          <w:szCs w:val="24"/>
          <w:highlight w:val="none"/>
          <w:lang w:val="en-US" w:eastAsia="zh-CN"/>
        </w:rPr>
      </w:pPr>
      <w:r>
        <w:rPr>
          <w:rFonts w:hint="eastAsia" w:cs="宋体"/>
          <w:color w:val="auto"/>
          <w:szCs w:val="24"/>
          <w:highlight w:val="none"/>
        </w:rPr>
        <w:t>项目联系方式（询问）：</w:t>
      </w:r>
      <w:r>
        <w:rPr>
          <w:rFonts w:hint="eastAsia" w:ascii="宋体" w:hAnsi="宋体" w:eastAsia="宋体" w:cs="宋体"/>
          <w:caps w:val="0"/>
          <w:spacing w:val="0"/>
          <w:sz w:val="24"/>
          <w:szCs w:val="24"/>
          <w:highlight w:val="none"/>
          <w:lang w:val="en-US" w:eastAsia="zh-CN"/>
        </w:rPr>
        <w:t>0570-</w:t>
      </w:r>
      <w:r>
        <w:rPr>
          <w:rFonts w:hint="eastAsia" w:ascii="宋体" w:hAnsi="宋体" w:eastAsia="宋体" w:cs="宋体"/>
          <w:caps w:val="0"/>
          <w:spacing w:val="0"/>
          <w:sz w:val="24"/>
          <w:szCs w:val="24"/>
          <w:highlight w:val="none"/>
        </w:rPr>
        <w:t>3025508</w:t>
      </w:r>
    </w:p>
    <w:p w14:paraId="67D0663D">
      <w:pPr>
        <w:keepNext w:val="0"/>
        <w:keepLines w:val="0"/>
        <w:pageBreakBefore w:val="0"/>
        <w:kinsoku/>
        <w:wordWrap/>
        <w:overflowPunct/>
        <w:topLinePunct w:val="0"/>
        <w:autoSpaceDE w:val="0"/>
        <w:autoSpaceDN w:val="0"/>
        <w:bidi w:val="0"/>
        <w:adjustRightInd w:val="0"/>
        <w:snapToGrid/>
        <w:spacing w:line="440" w:lineRule="exact"/>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质疑联系人：</w:t>
      </w:r>
      <w:r>
        <w:rPr>
          <w:rFonts w:hint="eastAsia" w:ascii="宋体" w:hAnsi="宋体" w:cs="宋体"/>
          <w:color w:val="auto"/>
          <w:sz w:val="24"/>
          <w:szCs w:val="24"/>
          <w:highlight w:val="none"/>
          <w:lang w:val="en-US" w:eastAsia="zh-CN"/>
        </w:rPr>
        <w:t xml:space="preserve">章先生 </w:t>
      </w:r>
    </w:p>
    <w:p w14:paraId="3DA073EF">
      <w:pPr>
        <w:keepNext w:val="0"/>
        <w:keepLines w:val="0"/>
        <w:pageBreakBefore w:val="0"/>
        <w:kinsoku/>
        <w:wordWrap/>
        <w:overflowPunct/>
        <w:topLinePunct w:val="0"/>
        <w:autoSpaceDE w:val="0"/>
        <w:autoSpaceDN w:val="0"/>
        <w:bidi w:val="0"/>
        <w:adjustRightInd w:val="0"/>
        <w:snapToGrid/>
        <w:spacing w:line="440" w:lineRule="exact"/>
        <w:ind w:left="0" w:leftChars="0" w:right="-20"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质疑联系方式：</w:t>
      </w:r>
      <w:r>
        <w:rPr>
          <w:rFonts w:hint="eastAsia" w:ascii="宋体" w:hAnsi="宋体" w:cs="宋体"/>
          <w:color w:val="auto"/>
          <w:sz w:val="24"/>
          <w:szCs w:val="24"/>
          <w:highlight w:val="none"/>
          <w:lang w:val="en-US" w:eastAsia="zh-CN"/>
        </w:rPr>
        <w:t xml:space="preserve">0570-3039913 </w:t>
      </w:r>
    </w:p>
    <w:p w14:paraId="19481836">
      <w:pPr>
        <w:keepNext w:val="0"/>
        <w:keepLines w:val="0"/>
        <w:pageBreakBefore w:val="0"/>
        <w:kinsoku/>
        <w:wordWrap/>
        <w:overflowPunct/>
        <w:topLinePunct w:val="0"/>
        <w:autoSpaceDE w:val="0"/>
        <w:autoSpaceDN w:val="0"/>
        <w:bidi w:val="0"/>
        <w:adjustRightInd w:val="0"/>
        <w:snapToGrid/>
        <w:spacing w:line="44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2.采购代理机构信息            </w:t>
      </w:r>
    </w:p>
    <w:p w14:paraId="0EB70D18">
      <w:pPr>
        <w:keepNext w:val="0"/>
        <w:keepLines w:val="0"/>
        <w:pageBreakBefore w:val="0"/>
        <w:kinsoku/>
        <w:wordWrap/>
        <w:overflowPunct/>
        <w:topLinePunct w:val="0"/>
        <w:autoSpaceDE w:val="0"/>
        <w:autoSpaceDN w:val="0"/>
        <w:bidi w:val="0"/>
        <w:adjustRightInd w:val="0"/>
        <w:snapToGrid/>
        <w:spacing w:line="44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名称：浙江中正工程项目管理有限公司             </w:t>
      </w:r>
    </w:p>
    <w:p w14:paraId="7EF2854D">
      <w:pPr>
        <w:keepNext w:val="0"/>
        <w:keepLines w:val="0"/>
        <w:pageBreakBefore w:val="0"/>
        <w:kinsoku/>
        <w:wordWrap/>
        <w:overflowPunct/>
        <w:topLinePunct w:val="0"/>
        <w:autoSpaceDE w:val="0"/>
        <w:autoSpaceDN w:val="0"/>
        <w:bidi w:val="0"/>
        <w:adjustRightInd w:val="0"/>
        <w:snapToGrid/>
        <w:spacing w:line="44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衢州市九华北大道509号合屹大厦2号楼2单元9楼</w:t>
      </w:r>
      <w:r>
        <w:rPr>
          <w:rFonts w:hint="eastAsia" w:ascii="宋体" w:hAnsi="宋体" w:eastAsia="宋体" w:cs="宋体"/>
          <w:color w:val="auto"/>
          <w:sz w:val="24"/>
          <w:szCs w:val="24"/>
          <w:highlight w:val="none"/>
        </w:rPr>
        <w:t xml:space="preserve">             </w:t>
      </w:r>
    </w:p>
    <w:p w14:paraId="6D4139E4">
      <w:pPr>
        <w:keepNext w:val="0"/>
        <w:keepLines w:val="0"/>
        <w:pageBreakBefore w:val="0"/>
        <w:kinsoku/>
        <w:wordWrap/>
        <w:overflowPunct/>
        <w:topLinePunct w:val="0"/>
        <w:autoSpaceDE w:val="0"/>
        <w:autoSpaceDN w:val="0"/>
        <w:bidi w:val="0"/>
        <w:adjustRightInd w:val="0"/>
        <w:snapToGrid/>
        <w:spacing w:line="44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传真：0570-3850156             </w:t>
      </w:r>
    </w:p>
    <w:p w14:paraId="1B6915A7">
      <w:pPr>
        <w:keepNext w:val="0"/>
        <w:keepLines w:val="0"/>
        <w:pageBreakBefore w:val="0"/>
        <w:kinsoku/>
        <w:wordWrap/>
        <w:overflowPunct/>
        <w:topLinePunct w:val="0"/>
        <w:autoSpaceDE w:val="0"/>
        <w:autoSpaceDN w:val="0"/>
        <w:bidi w:val="0"/>
        <w:adjustRightInd w:val="0"/>
        <w:snapToGrid/>
        <w:spacing w:line="440" w:lineRule="exact"/>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项目联系人（询问）：</w:t>
      </w:r>
      <w:r>
        <w:rPr>
          <w:rFonts w:hint="eastAsia" w:ascii="宋体" w:hAnsi="宋体" w:cs="宋体"/>
          <w:color w:val="auto"/>
          <w:sz w:val="24"/>
          <w:szCs w:val="24"/>
          <w:highlight w:val="none"/>
          <w:lang w:eastAsia="zh-CN"/>
        </w:rPr>
        <w:t>徐露花</w:t>
      </w:r>
    </w:p>
    <w:p w14:paraId="3529ABEB">
      <w:pPr>
        <w:keepNext w:val="0"/>
        <w:keepLines w:val="0"/>
        <w:pageBreakBefore w:val="0"/>
        <w:kinsoku/>
        <w:wordWrap/>
        <w:overflowPunct/>
        <w:topLinePunct w:val="0"/>
        <w:autoSpaceDE w:val="0"/>
        <w:autoSpaceDN w:val="0"/>
        <w:bidi w:val="0"/>
        <w:adjustRightInd w:val="0"/>
        <w:snapToGrid/>
        <w:spacing w:line="44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项目联系方式（询问）：</w:t>
      </w:r>
      <w:r>
        <w:rPr>
          <w:rFonts w:hint="eastAsia" w:ascii="宋体" w:hAnsi="宋体" w:cs="宋体"/>
          <w:color w:val="auto"/>
          <w:sz w:val="24"/>
          <w:szCs w:val="24"/>
          <w:highlight w:val="none"/>
          <w:lang w:eastAsia="zh-CN"/>
        </w:rPr>
        <w:t>0570-3850118</w:t>
      </w:r>
      <w:r>
        <w:rPr>
          <w:rFonts w:hint="eastAsia" w:ascii="宋体" w:hAnsi="宋体" w:eastAsia="宋体" w:cs="宋体"/>
          <w:color w:val="auto"/>
          <w:sz w:val="24"/>
          <w:szCs w:val="24"/>
          <w:highlight w:val="none"/>
        </w:rPr>
        <w:t xml:space="preserve"> </w:t>
      </w:r>
    </w:p>
    <w:p w14:paraId="5E069A38">
      <w:pPr>
        <w:keepNext w:val="0"/>
        <w:keepLines w:val="0"/>
        <w:pageBreakBefore w:val="0"/>
        <w:kinsoku/>
        <w:wordWrap/>
        <w:overflowPunct/>
        <w:topLinePunct w:val="0"/>
        <w:autoSpaceDE w:val="0"/>
        <w:autoSpaceDN w:val="0"/>
        <w:bidi w:val="0"/>
        <w:adjustRightInd w:val="0"/>
        <w:snapToGrid/>
        <w:spacing w:line="44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质疑联系人：周丽爱             </w:t>
      </w:r>
    </w:p>
    <w:p w14:paraId="11CA7B77">
      <w:pPr>
        <w:keepNext w:val="0"/>
        <w:keepLines w:val="0"/>
        <w:pageBreakBefore w:val="0"/>
        <w:kinsoku/>
        <w:wordWrap/>
        <w:overflowPunct/>
        <w:topLinePunct w:val="0"/>
        <w:autoSpaceDE w:val="0"/>
        <w:autoSpaceDN w:val="0"/>
        <w:bidi w:val="0"/>
        <w:adjustRightInd w:val="0"/>
        <w:snapToGrid/>
        <w:spacing w:line="44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质疑联系方式：0570-3850117 　　　　　　</w:t>
      </w:r>
    </w:p>
    <w:p w14:paraId="1AFF1395">
      <w:pPr>
        <w:pStyle w:val="87"/>
        <w:keepNext w:val="0"/>
        <w:keepLines w:val="0"/>
        <w:pageBreakBefore w:val="0"/>
        <w:kinsoku/>
        <w:wordWrap/>
        <w:overflowPunct/>
        <w:topLinePunct w:val="0"/>
        <w:bidi w:val="0"/>
        <w:snapToGrid/>
        <w:spacing w:after="0" w:line="440" w:lineRule="exact"/>
        <w:ind w:left="0" w:leftChars="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2"/>
          <w:highlight w:val="none"/>
        </w:rPr>
        <w:t>3.</w:t>
      </w:r>
      <w:r>
        <w:rPr>
          <w:rFonts w:hint="eastAsia" w:ascii="宋体" w:hAnsi="宋体" w:eastAsia="宋体" w:cs="宋体"/>
          <w:color w:val="auto"/>
          <w:kern w:val="2"/>
          <w:sz w:val="24"/>
          <w:szCs w:val="24"/>
          <w:highlight w:val="none"/>
          <w:lang w:val="en-US" w:eastAsia="zh-CN" w:bidi="ar-SA"/>
        </w:rPr>
        <w:t xml:space="preserve">同级政府采购监督管理部门            </w:t>
      </w:r>
    </w:p>
    <w:p w14:paraId="3F01FEF8">
      <w:pPr>
        <w:pStyle w:val="87"/>
        <w:keepNext w:val="0"/>
        <w:keepLines w:val="0"/>
        <w:pageBreakBefore w:val="0"/>
        <w:widowControl w:val="0"/>
        <w:kinsoku/>
        <w:wordWrap/>
        <w:overflowPunct/>
        <w:topLinePunct w:val="0"/>
        <w:bidi w:val="0"/>
        <w:snapToGrid/>
        <w:spacing w:after="0" w:line="440" w:lineRule="exact"/>
        <w:ind w:left="0" w:leftChars="0" w:firstLine="480" w:firstLineChars="20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名    称：衢州市财政局             </w:t>
      </w:r>
    </w:p>
    <w:p w14:paraId="78B66697">
      <w:pPr>
        <w:pStyle w:val="87"/>
        <w:keepNext w:val="0"/>
        <w:keepLines w:val="0"/>
        <w:pageBreakBefore w:val="0"/>
        <w:widowControl w:val="0"/>
        <w:kinsoku/>
        <w:wordWrap/>
        <w:overflowPunct/>
        <w:topLinePunct w:val="0"/>
        <w:bidi w:val="0"/>
        <w:snapToGrid/>
        <w:spacing w:after="0" w:line="440" w:lineRule="exact"/>
        <w:ind w:left="0" w:leftChars="0" w:firstLine="480" w:firstLineChars="20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地    址：衢州市三江东路28号             </w:t>
      </w:r>
    </w:p>
    <w:p w14:paraId="6011075C">
      <w:pPr>
        <w:pStyle w:val="87"/>
        <w:keepNext w:val="0"/>
        <w:keepLines w:val="0"/>
        <w:pageBreakBefore w:val="0"/>
        <w:widowControl w:val="0"/>
        <w:kinsoku/>
        <w:wordWrap/>
        <w:overflowPunct/>
        <w:topLinePunct w:val="0"/>
        <w:bidi w:val="0"/>
        <w:snapToGrid/>
        <w:spacing w:after="0" w:line="440" w:lineRule="exact"/>
        <w:ind w:left="0" w:leftChars="0" w:firstLine="480" w:firstLineChars="20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传    真：/            </w:t>
      </w:r>
    </w:p>
    <w:p w14:paraId="2B579FA8">
      <w:pPr>
        <w:pStyle w:val="87"/>
        <w:keepNext w:val="0"/>
        <w:keepLines w:val="0"/>
        <w:pageBreakBefore w:val="0"/>
        <w:widowControl w:val="0"/>
        <w:kinsoku/>
        <w:wordWrap/>
        <w:overflowPunct/>
        <w:topLinePunct w:val="0"/>
        <w:bidi w:val="0"/>
        <w:snapToGrid/>
        <w:spacing w:after="0" w:line="440" w:lineRule="exact"/>
        <w:ind w:left="0" w:leftChars="0" w:firstLine="480" w:firstLineChars="20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联系人 ：</w:t>
      </w:r>
      <w:bookmarkStart w:id="7" w:name="OLE_LINK7"/>
      <w:r>
        <w:rPr>
          <w:rFonts w:hint="eastAsia" w:ascii="宋体" w:hAnsi="宋体" w:eastAsia="宋体" w:cs="宋体"/>
          <w:color w:val="auto"/>
          <w:kern w:val="2"/>
          <w:sz w:val="24"/>
          <w:szCs w:val="24"/>
          <w:highlight w:val="none"/>
          <w:lang w:val="en-US" w:eastAsia="zh-CN" w:bidi="ar-SA"/>
        </w:rPr>
        <w:t>黄女士</w:t>
      </w:r>
      <w:bookmarkEnd w:id="7"/>
      <w:r>
        <w:rPr>
          <w:rFonts w:hint="eastAsia" w:ascii="宋体" w:hAnsi="宋体" w:eastAsia="宋体" w:cs="宋体"/>
          <w:color w:val="auto"/>
          <w:kern w:val="2"/>
          <w:sz w:val="24"/>
          <w:szCs w:val="24"/>
          <w:highlight w:val="none"/>
          <w:lang w:val="en-US" w:eastAsia="zh-CN" w:bidi="ar-SA"/>
        </w:rPr>
        <w:t xml:space="preserve">             </w:t>
      </w:r>
    </w:p>
    <w:p w14:paraId="051D0FD2">
      <w:pPr>
        <w:pStyle w:val="87"/>
        <w:keepNext w:val="0"/>
        <w:keepLines w:val="0"/>
        <w:pageBreakBefore w:val="0"/>
        <w:widowControl w:val="0"/>
        <w:kinsoku/>
        <w:wordWrap/>
        <w:overflowPunct/>
        <w:topLinePunct w:val="0"/>
        <w:bidi w:val="0"/>
        <w:snapToGrid/>
        <w:spacing w:after="0" w:line="440" w:lineRule="exact"/>
        <w:ind w:left="0" w:leftChars="0" w:firstLine="480" w:firstLineChars="20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监督投诉电话：</w:t>
      </w:r>
      <w:bookmarkStart w:id="8" w:name="OLE_LINK8"/>
      <w:r>
        <w:rPr>
          <w:rFonts w:hint="eastAsia" w:ascii="宋体" w:hAnsi="宋体" w:eastAsia="宋体" w:cs="宋体"/>
          <w:color w:val="auto"/>
          <w:kern w:val="2"/>
          <w:sz w:val="24"/>
          <w:szCs w:val="24"/>
          <w:highlight w:val="none"/>
          <w:lang w:val="en-US" w:eastAsia="zh-CN" w:bidi="ar-SA"/>
        </w:rPr>
        <w:t>19957000570</w:t>
      </w:r>
      <w:bookmarkEnd w:id="8"/>
    </w:p>
    <w:p w14:paraId="34015826">
      <w:pPr>
        <w:pStyle w:val="87"/>
        <w:kinsoku/>
        <w:overflowPunct/>
        <w:bidi w:val="0"/>
        <w:spacing w:after="0" w:line="400" w:lineRule="exact"/>
        <w:ind w:left="0" w:leftChars="0" w:firstLine="420" w:firstLineChars="200"/>
        <w:jc w:val="left"/>
        <w:rPr>
          <w:rFonts w:hint="eastAsia" w:ascii="宋体" w:hAnsi="宋体" w:eastAsia="宋体" w:cs="宋体"/>
          <w:color w:val="auto"/>
          <w:sz w:val="21"/>
          <w:szCs w:val="21"/>
          <w:highlight w:val="none"/>
          <w:lang w:val="en-US" w:eastAsia="zh-CN"/>
        </w:rPr>
      </w:pPr>
    </w:p>
    <w:p w14:paraId="10FD8607">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lang w:val="en-US" w:eastAsia="zh-CN"/>
        </w:rPr>
      </w:pPr>
    </w:p>
    <w:p w14:paraId="50135040">
      <w:pPr>
        <w:pStyle w:val="46"/>
        <w:pageBreakBefore/>
        <w:kinsoku/>
        <w:overflowPunct/>
        <w:bidi w:val="0"/>
        <w:adjustRightInd w:val="0"/>
        <w:snapToGrid w:val="0"/>
        <w:spacing w:line="400" w:lineRule="exact"/>
        <w:jc w:val="center"/>
        <w:outlineLvl w:val="0"/>
        <w:rPr>
          <w:rFonts w:hint="eastAsia" w:ascii="宋体" w:hAnsi="宋体" w:eastAsia="宋体" w:cs="宋体"/>
          <w:b/>
          <w:color w:val="auto"/>
          <w:sz w:val="36"/>
          <w:highlight w:val="none"/>
        </w:rPr>
      </w:pPr>
      <w:bookmarkStart w:id="9" w:name="_Toc31506"/>
      <w:r>
        <w:rPr>
          <w:rFonts w:hint="eastAsia" w:ascii="宋体" w:hAnsi="宋体" w:eastAsia="宋体" w:cs="宋体"/>
          <w:b/>
          <w:color w:val="auto"/>
          <w:sz w:val="36"/>
          <w:highlight w:val="none"/>
        </w:rPr>
        <w:t>第二部分  投标人须知</w:t>
      </w:r>
      <w:bookmarkEnd w:id="9"/>
    </w:p>
    <w:p w14:paraId="06F0DAC4">
      <w:pPr>
        <w:pStyle w:val="2"/>
        <w:kinsoku/>
        <w:overflowPunct/>
        <w:bidi w:val="0"/>
        <w:spacing w:line="400" w:lineRule="exact"/>
        <w:ind w:left="560" w:firstLine="0"/>
        <w:jc w:val="center"/>
        <w:rPr>
          <w:rFonts w:hint="eastAsia" w:ascii="宋体" w:hAnsi="宋体" w:eastAsia="宋体" w:cs="宋体"/>
          <w:color w:val="auto"/>
          <w:sz w:val="32"/>
          <w:highlight w:val="none"/>
        </w:rPr>
      </w:pPr>
      <w:bookmarkStart w:id="10" w:name="_Toc16117"/>
      <w:bookmarkStart w:id="11" w:name="_Toc519670190"/>
      <w:bookmarkStart w:id="12" w:name="_Toc522530040"/>
      <w:r>
        <w:rPr>
          <w:rFonts w:hint="eastAsia" w:ascii="宋体" w:hAnsi="宋体" w:eastAsia="宋体" w:cs="宋体"/>
          <w:color w:val="auto"/>
          <w:sz w:val="32"/>
          <w:highlight w:val="none"/>
        </w:rPr>
        <w:t>前 附 表</w:t>
      </w:r>
      <w:bookmarkEnd w:id="10"/>
      <w:bookmarkEnd w:id="11"/>
      <w:bookmarkEnd w:id="12"/>
    </w:p>
    <w:tbl>
      <w:tblPr>
        <w:tblStyle w:val="88"/>
        <w:tblW w:w="10718"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93"/>
        <w:gridCol w:w="8545"/>
      </w:tblGrid>
      <w:tr w14:paraId="573D019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14:paraId="30A368AE">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93" w:type="dxa"/>
            <w:vAlign w:val="center"/>
          </w:tcPr>
          <w:p w14:paraId="48128C66">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8545" w:type="dxa"/>
            <w:vAlign w:val="center"/>
          </w:tcPr>
          <w:p w14:paraId="455A06EA">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内容</w:t>
            </w:r>
          </w:p>
        </w:tc>
      </w:tr>
      <w:tr w14:paraId="18A89A2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11AAC943">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93" w:type="dxa"/>
            <w:vAlign w:val="center"/>
          </w:tcPr>
          <w:p w14:paraId="078D0A0C">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是否允许分包</w:t>
            </w:r>
          </w:p>
        </w:tc>
        <w:tc>
          <w:tcPr>
            <w:tcW w:w="8545" w:type="dxa"/>
            <w:vAlign w:val="center"/>
          </w:tcPr>
          <w:p w14:paraId="234DBC60">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不允许</w:t>
            </w:r>
          </w:p>
          <w:p w14:paraId="4679D737">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 xml:space="preserve">允许  </w:t>
            </w:r>
            <w:r>
              <w:rPr>
                <w:rFonts w:hint="eastAsia" w:ascii="宋体" w:hAnsi="宋体" w:cs="宋体"/>
                <w:color w:val="auto"/>
                <w:sz w:val="24"/>
                <w:highlight w:val="none"/>
                <w:lang w:val="en-US" w:eastAsia="zh-CN"/>
              </w:rPr>
              <w:t xml:space="preserve">  </w:t>
            </w:r>
          </w:p>
        </w:tc>
      </w:tr>
      <w:tr w14:paraId="0693F52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14:paraId="19526C3D">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93" w:type="dxa"/>
            <w:vAlign w:val="center"/>
          </w:tcPr>
          <w:p w14:paraId="14C7B75B">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踏勘现场</w:t>
            </w:r>
          </w:p>
        </w:tc>
        <w:tc>
          <w:tcPr>
            <w:tcW w:w="8545" w:type="dxa"/>
            <w:vAlign w:val="center"/>
          </w:tcPr>
          <w:p w14:paraId="6D5268F6">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sym w:font="Wingdings" w:char="F0FE"/>
            </w:r>
            <w:r>
              <w:rPr>
                <w:rFonts w:hint="eastAsia" w:ascii="宋体" w:hAnsi="宋体" w:eastAsia="宋体" w:cs="宋体"/>
                <w:color w:val="auto"/>
                <w:spacing w:val="-2"/>
                <w:kern w:val="0"/>
                <w:position w:val="-3"/>
                <w:sz w:val="24"/>
                <w:highlight w:val="none"/>
              </w:rPr>
              <w:t>不组织  投标人如有需要可自行前往踏勘，联系方式见招标公告。</w:t>
            </w:r>
          </w:p>
          <w:p w14:paraId="5156902D">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 xml:space="preserve">□统一组织踏勘时间：踏勘集中地点： </w:t>
            </w:r>
          </w:p>
        </w:tc>
      </w:tr>
      <w:tr w14:paraId="5F754FC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14:paraId="591D594B">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393" w:type="dxa"/>
            <w:vAlign w:val="center"/>
          </w:tcPr>
          <w:p w14:paraId="14880AC3">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投标预备答疑会</w:t>
            </w:r>
          </w:p>
        </w:tc>
        <w:tc>
          <w:tcPr>
            <w:tcW w:w="8545" w:type="dxa"/>
            <w:vAlign w:val="center"/>
          </w:tcPr>
          <w:p w14:paraId="5038C314">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sym w:font="Wingdings" w:char="F0FE"/>
            </w:r>
            <w:r>
              <w:rPr>
                <w:rFonts w:hint="eastAsia" w:ascii="宋体" w:hAnsi="宋体" w:eastAsia="宋体" w:cs="宋体"/>
                <w:color w:val="auto"/>
                <w:spacing w:val="-2"/>
                <w:kern w:val="0"/>
                <w:position w:val="-3"/>
                <w:sz w:val="24"/>
                <w:highlight w:val="none"/>
              </w:rPr>
              <w:t>不召开</w:t>
            </w:r>
          </w:p>
          <w:p w14:paraId="0A6A1975">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□召开时间：召开地点：</w:t>
            </w:r>
          </w:p>
        </w:tc>
      </w:tr>
      <w:tr w14:paraId="768EC0B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14:paraId="4AD202D9">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393" w:type="dxa"/>
            <w:vAlign w:val="center"/>
          </w:tcPr>
          <w:p w14:paraId="60392865">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kern w:val="0"/>
                <w:position w:val="-3"/>
                <w:sz w:val="24"/>
                <w:highlight w:val="none"/>
              </w:rPr>
              <w:t>是否</w:t>
            </w:r>
            <w:r>
              <w:rPr>
                <w:rFonts w:hint="eastAsia" w:ascii="宋体" w:hAnsi="宋体" w:eastAsia="宋体" w:cs="宋体"/>
                <w:color w:val="auto"/>
                <w:spacing w:val="-2"/>
                <w:kern w:val="0"/>
                <w:position w:val="-3"/>
                <w:sz w:val="24"/>
                <w:highlight w:val="none"/>
              </w:rPr>
              <w:t>接</w:t>
            </w:r>
            <w:r>
              <w:rPr>
                <w:rFonts w:hint="eastAsia" w:ascii="宋体" w:hAnsi="宋体" w:eastAsia="宋体" w:cs="宋体"/>
                <w:color w:val="auto"/>
                <w:kern w:val="0"/>
                <w:position w:val="-3"/>
                <w:sz w:val="24"/>
                <w:highlight w:val="none"/>
              </w:rPr>
              <w:t>受</w:t>
            </w:r>
            <w:r>
              <w:rPr>
                <w:rFonts w:hint="eastAsia" w:ascii="宋体" w:hAnsi="宋体" w:eastAsia="宋体" w:cs="宋体"/>
                <w:color w:val="auto"/>
                <w:spacing w:val="-2"/>
                <w:kern w:val="0"/>
                <w:position w:val="-3"/>
                <w:sz w:val="24"/>
                <w:highlight w:val="none"/>
              </w:rPr>
              <w:t>联</w:t>
            </w:r>
            <w:r>
              <w:rPr>
                <w:rFonts w:hint="eastAsia" w:ascii="宋体" w:hAnsi="宋体" w:eastAsia="宋体" w:cs="宋体"/>
                <w:color w:val="auto"/>
                <w:kern w:val="0"/>
                <w:position w:val="-3"/>
                <w:sz w:val="24"/>
                <w:highlight w:val="none"/>
              </w:rPr>
              <w:t>合</w:t>
            </w:r>
            <w:r>
              <w:rPr>
                <w:rFonts w:hint="eastAsia" w:ascii="宋体" w:hAnsi="宋体" w:eastAsia="宋体" w:cs="宋体"/>
                <w:color w:val="auto"/>
                <w:spacing w:val="-2"/>
                <w:kern w:val="0"/>
                <w:position w:val="-3"/>
                <w:sz w:val="24"/>
                <w:highlight w:val="none"/>
              </w:rPr>
              <w:t>体</w:t>
            </w:r>
            <w:r>
              <w:rPr>
                <w:rFonts w:hint="eastAsia" w:ascii="宋体" w:hAnsi="宋体" w:eastAsia="宋体" w:cs="宋体"/>
                <w:color w:val="auto"/>
                <w:kern w:val="0"/>
                <w:position w:val="-3"/>
                <w:sz w:val="24"/>
                <w:highlight w:val="none"/>
              </w:rPr>
              <w:t>投标</w:t>
            </w:r>
          </w:p>
        </w:tc>
        <w:tc>
          <w:tcPr>
            <w:tcW w:w="8545" w:type="dxa"/>
            <w:vAlign w:val="center"/>
          </w:tcPr>
          <w:p w14:paraId="596E8D8C">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sym w:font="Wingdings" w:char="F0FE"/>
            </w:r>
            <w:r>
              <w:rPr>
                <w:rFonts w:hint="eastAsia" w:ascii="宋体" w:hAnsi="宋体" w:eastAsia="宋体" w:cs="宋体"/>
                <w:color w:val="auto"/>
                <w:sz w:val="24"/>
                <w:highlight w:val="none"/>
                <w:lang w:val="zh-CN"/>
              </w:rPr>
              <w:t>否。</w:t>
            </w:r>
          </w:p>
          <w:p w14:paraId="797AE261">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□是。</w:t>
            </w:r>
          </w:p>
        </w:tc>
      </w:tr>
      <w:tr w14:paraId="5DAEA68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14:paraId="02F99261">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393" w:type="dxa"/>
            <w:vAlign w:val="center"/>
          </w:tcPr>
          <w:p w14:paraId="5D2062B5">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是否允许进口产品投标</w:t>
            </w:r>
          </w:p>
        </w:tc>
        <w:tc>
          <w:tcPr>
            <w:tcW w:w="8545" w:type="dxa"/>
            <w:vAlign w:val="center"/>
          </w:tcPr>
          <w:p w14:paraId="6A36B7D5">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sym w:font="Wingdings" w:char="F0FE"/>
            </w:r>
            <w:r>
              <w:rPr>
                <w:rFonts w:hint="eastAsia" w:ascii="宋体" w:hAnsi="宋体" w:eastAsia="宋体" w:cs="宋体"/>
                <w:color w:val="auto"/>
                <w:sz w:val="24"/>
                <w:highlight w:val="none"/>
                <w:lang w:val="zh-CN"/>
              </w:rPr>
              <w:t>不允许。</w:t>
            </w:r>
          </w:p>
          <w:p w14:paraId="646D529C">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□允许，详见招标文件第三部分 采购需求。</w:t>
            </w:r>
          </w:p>
          <w:p w14:paraId="48DEFC26">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□部分允许，详见招标文件第三部分 采购需求。</w:t>
            </w:r>
          </w:p>
          <w:p w14:paraId="3ADE6D50">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报价及交货方式：□CIP</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□CIF。</w:t>
            </w:r>
          </w:p>
        </w:tc>
      </w:tr>
      <w:tr w14:paraId="3C25E94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2BD7DFA2">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393" w:type="dxa"/>
            <w:vAlign w:val="center"/>
          </w:tcPr>
          <w:p w14:paraId="5886C1F7">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kern w:val="0"/>
                <w:position w:val="-5"/>
                <w:sz w:val="24"/>
                <w:highlight w:val="none"/>
              </w:rPr>
              <w:t>投标</w:t>
            </w:r>
            <w:r>
              <w:rPr>
                <w:rFonts w:hint="eastAsia" w:ascii="宋体" w:hAnsi="宋体" w:eastAsia="宋体" w:cs="宋体"/>
                <w:color w:val="auto"/>
                <w:spacing w:val="-2"/>
                <w:kern w:val="0"/>
                <w:position w:val="-5"/>
                <w:sz w:val="24"/>
                <w:highlight w:val="none"/>
              </w:rPr>
              <w:t>文</w:t>
            </w:r>
            <w:r>
              <w:rPr>
                <w:rFonts w:hint="eastAsia" w:ascii="宋体" w:hAnsi="宋体" w:eastAsia="宋体" w:cs="宋体"/>
                <w:color w:val="auto"/>
                <w:kern w:val="0"/>
                <w:position w:val="-5"/>
                <w:sz w:val="24"/>
                <w:highlight w:val="none"/>
              </w:rPr>
              <w:t>件</w:t>
            </w:r>
            <w:r>
              <w:rPr>
                <w:rFonts w:hint="eastAsia" w:ascii="宋体" w:hAnsi="宋体" w:eastAsia="宋体" w:cs="宋体"/>
                <w:color w:val="auto"/>
                <w:spacing w:val="-2"/>
                <w:kern w:val="0"/>
                <w:position w:val="-5"/>
                <w:sz w:val="24"/>
                <w:highlight w:val="none"/>
              </w:rPr>
              <w:t>份</w:t>
            </w:r>
            <w:r>
              <w:rPr>
                <w:rFonts w:hint="eastAsia" w:ascii="宋体" w:hAnsi="宋体" w:eastAsia="宋体" w:cs="宋体"/>
                <w:color w:val="auto"/>
                <w:kern w:val="0"/>
                <w:position w:val="-5"/>
                <w:sz w:val="24"/>
                <w:highlight w:val="none"/>
              </w:rPr>
              <w:t>数</w:t>
            </w:r>
          </w:p>
        </w:tc>
        <w:tc>
          <w:tcPr>
            <w:tcW w:w="8545" w:type="dxa"/>
            <w:vAlign w:val="center"/>
          </w:tcPr>
          <w:p w14:paraId="7DFAFE6B">
            <w:pPr>
              <w:keepNext w:val="0"/>
              <w:keepLines w:val="0"/>
              <w:pageBreakBefore w:val="0"/>
              <w:widowControl w:val="0"/>
              <w:numPr>
                <w:ilvl w:val="0"/>
                <w:numId w:val="3"/>
              </w:numPr>
              <w:kinsoku/>
              <w:wordWrap/>
              <w:overflowPunct/>
              <w:topLinePunct w:val="0"/>
              <w:bidi w:val="0"/>
              <w:spacing w:line="400" w:lineRule="exact"/>
              <w:ind w:left="0" w:lef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“电子加密投标文件”：在线上传递交、一份。</w:t>
            </w:r>
          </w:p>
          <w:p w14:paraId="293B0530">
            <w:pPr>
              <w:keepNext w:val="0"/>
              <w:keepLines w:val="0"/>
              <w:pageBreakBefore w:val="0"/>
              <w:widowControl w:val="0"/>
              <w:numPr>
                <w:ilvl w:val="0"/>
                <w:numId w:val="3"/>
              </w:numPr>
              <w:kinsoku/>
              <w:wordWrap/>
              <w:overflowPunct/>
              <w:topLinePunct w:val="0"/>
              <w:bidi w:val="0"/>
              <w:spacing w:line="400" w:lineRule="exact"/>
              <w:ind w:left="0" w:leftChars="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“备份投标文件”</w:t>
            </w:r>
            <w:r>
              <w:rPr>
                <w:rFonts w:hint="eastAsia" w:ascii="宋体" w:hAnsi="宋体" w:cs="宋体"/>
                <w:color w:val="auto"/>
                <w:sz w:val="24"/>
                <w:szCs w:val="24"/>
                <w:highlight w:val="none"/>
                <w:lang w:eastAsia="zh-CN"/>
              </w:rPr>
              <w:t>（</w:t>
            </w:r>
            <w:r>
              <w:rPr>
                <w:rFonts w:hint="eastAsia" w:ascii="宋体" w:hAnsi="宋体" w:eastAsia="宋体" w:cs="宋体"/>
                <w:b/>
                <w:bCs/>
                <w:color w:val="auto"/>
                <w:sz w:val="24"/>
                <w:szCs w:val="22"/>
                <w:highlight w:val="none"/>
              </w:rPr>
              <w:t>由投标人决定是否递交</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为了避免由于电子交易平台无法正常运行等技术、安全故障等原因造成投标文件无法解密或解密失败，导致投标无效的情况发生，投标人可以在投标截止时间前将电子备份投标文件（经政采云电子交易客户端和CA驱动制作出的加密电子备份投标文件）发送至邮箱：986883092@qq.com，逾期发送或发错的备份投标文件将被视为无效；还可以（顺丰邮寄形式）在投标响应文件递交截止时间前一天递交以介质（U盘）存储的“备份投标文件”（一份），“备份投标文件”应当密封包装，并在包装上标注投标项目名称、供应商名称并加盖公章。没有密封包装或者逾期邮寄送达至评审地点的“备份投标文件”将不予接收。备份投标文件的提交不作强制要求。</w:t>
            </w:r>
          </w:p>
        </w:tc>
      </w:tr>
      <w:tr w14:paraId="0A438D2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vAlign w:val="center"/>
          </w:tcPr>
          <w:p w14:paraId="3AB95422">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393" w:type="dxa"/>
            <w:vAlign w:val="center"/>
          </w:tcPr>
          <w:p w14:paraId="18AF83E4">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5"/>
                <w:sz w:val="24"/>
                <w:szCs w:val="22"/>
                <w:highlight w:val="none"/>
              </w:rPr>
              <w:t>投标文件的组成和编制</w:t>
            </w:r>
          </w:p>
        </w:tc>
        <w:tc>
          <w:tcPr>
            <w:tcW w:w="8545" w:type="dxa"/>
            <w:vAlign w:val="center"/>
          </w:tcPr>
          <w:p w14:paraId="2B58AB82">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本项目完整的《投标文件》由“资格文件”、“商务技术文件”和“报价文件”三个部分组成。</w:t>
            </w:r>
          </w:p>
          <w:p w14:paraId="212E2E39">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投标人应先安装“政采云电子交易客户端”，并按照本招标文件和“政府采购云平台”的要求，通过“政采云电子交易客户端”编制并加密投标文件。</w:t>
            </w:r>
          </w:p>
        </w:tc>
      </w:tr>
      <w:tr w14:paraId="6C951F8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001CF07F">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393" w:type="dxa"/>
            <w:vAlign w:val="center"/>
          </w:tcPr>
          <w:p w14:paraId="215FE47A">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position w:val="-3"/>
                <w:sz w:val="24"/>
                <w:highlight w:val="none"/>
              </w:rPr>
            </w:pPr>
            <w:r>
              <w:rPr>
                <w:rFonts w:hint="eastAsia" w:ascii="宋体" w:hAnsi="宋体" w:eastAsia="宋体" w:cs="宋体"/>
                <w:color w:val="auto"/>
                <w:kern w:val="0"/>
                <w:position w:val="-5"/>
                <w:sz w:val="24"/>
                <w:szCs w:val="22"/>
                <w:highlight w:val="none"/>
              </w:rPr>
              <w:t>投标文件的签章</w:t>
            </w:r>
          </w:p>
        </w:tc>
        <w:tc>
          <w:tcPr>
            <w:tcW w:w="8545" w:type="dxa"/>
            <w:vAlign w:val="center"/>
          </w:tcPr>
          <w:p w14:paraId="2F86E712">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0"/>
                <w:position w:val="-2"/>
                <w:sz w:val="24"/>
                <w:highlight w:val="none"/>
              </w:rPr>
            </w:pPr>
            <w:r>
              <w:rPr>
                <w:rFonts w:hint="eastAsia" w:ascii="宋体" w:hAnsi="宋体" w:eastAsia="宋体" w:cs="宋体"/>
                <w:color w:val="auto"/>
                <w:sz w:val="24"/>
                <w:highlight w:val="none"/>
              </w:rPr>
              <w:t>电子签章</w:t>
            </w:r>
          </w:p>
        </w:tc>
      </w:tr>
      <w:tr w14:paraId="24254F1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0" w:type="dxa"/>
            <w:vAlign w:val="center"/>
          </w:tcPr>
          <w:p w14:paraId="6B36C6F2">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393" w:type="dxa"/>
            <w:vAlign w:val="center"/>
          </w:tcPr>
          <w:p w14:paraId="186B1C53">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3"/>
                <w:sz w:val="24"/>
                <w:highlight w:val="none"/>
              </w:rPr>
              <w:t>投标</w:t>
            </w:r>
            <w:r>
              <w:rPr>
                <w:rFonts w:hint="eastAsia" w:ascii="宋体" w:hAnsi="宋体" w:eastAsia="宋体" w:cs="宋体"/>
                <w:color w:val="auto"/>
                <w:spacing w:val="-2"/>
                <w:kern w:val="0"/>
                <w:position w:val="-3"/>
                <w:sz w:val="24"/>
                <w:highlight w:val="none"/>
              </w:rPr>
              <w:t>文</w:t>
            </w:r>
            <w:r>
              <w:rPr>
                <w:rFonts w:hint="eastAsia" w:ascii="宋体" w:hAnsi="宋体" w:eastAsia="宋体" w:cs="宋体"/>
                <w:color w:val="auto"/>
                <w:kern w:val="0"/>
                <w:position w:val="-3"/>
                <w:sz w:val="24"/>
                <w:highlight w:val="none"/>
              </w:rPr>
              <w:t>件</w:t>
            </w:r>
            <w:r>
              <w:rPr>
                <w:rFonts w:hint="eastAsia" w:ascii="宋体" w:hAnsi="宋体" w:eastAsia="宋体" w:cs="宋体"/>
                <w:color w:val="auto"/>
                <w:spacing w:val="-2"/>
                <w:kern w:val="0"/>
                <w:position w:val="-3"/>
                <w:sz w:val="24"/>
                <w:highlight w:val="none"/>
              </w:rPr>
              <w:t>有</w:t>
            </w:r>
            <w:r>
              <w:rPr>
                <w:rFonts w:hint="eastAsia" w:ascii="宋体" w:hAnsi="宋体" w:eastAsia="宋体" w:cs="宋体"/>
                <w:color w:val="auto"/>
                <w:kern w:val="0"/>
                <w:position w:val="-3"/>
                <w:sz w:val="24"/>
                <w:highlight w:val="none"/>
              </w:rPr>
              <w:t>效期</w:t>
            </w:r>
          </w:p>
        </w:tc>
        <w:tc>
          <w:tcPr>
            <w:tcW w:w="8545" w:type="dxa"/>
            <w:vAlign w:val="center"/>
          </w:tcPr>
          <w:p w14:paraId="265E76C8">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2"/>
                <w:sz w:val="24"/>
                <w:highlight w:val="none"/>
              </w:rPr>
              <w:t>自投</w:t>
            </w:r>
            <w:r>
              <w:rPr>
                <w:rFonts w:hint="eastAsia" w:ascii="宋体" w:hAnsi="宋体" w:eastAsia="宋体" w:cs="宋体"/>
                <w:color w:val="auto"/>
                <w:spacing w:val="-2"/>
                <w:kern w:val="0"/>
                <w:position w:val="-2"/>
                <w:sz w:val="24"/>
                <w:highlight w:val="none"/>
              </w:rPr>
              <w:t>标</w:t>
            </w:r>
            <w:r>
              <w:rPr>
                <w:rFonts w:hint="eastAsia" w:ascii="宋体" w:hAnsi="宋体" w:eastAsia="宋体" w:cs="宋体"/>
                <w:color w:val="auto"/>
                <w:kern w:val="0"/>
                <w:position w:val="-2"/>
                <w:sz w:val="24"/>
                <w:highlight w:val="none"/>
              </w:rPr>
              <w:t>截</w:t>
            </w:r>
            <w:r>
              <w:rPr>
                <w:rFonts w:hint="eastAsia" w:ascii="宋体" w:hAnsi="宋体" w:eastAsia="宋体" w:cs="宋体"/>
                <w:color w:val="auto"/>
                <w:spacing w:val="-2"/>
                <w:kern w:val="0"/>
                <w:position w:val="-2"/>
                <w:sz w:val="24"/>
                <w:highlight w:val="none"/>
              </w:rPr>
              <w:t>止</w:t>
            </w:r>
            <w:r>
              <w:rPr>
                <w:rFonts w:hint="eastAsia" w:ascii="宋体" w:hAnsi="宋体" w:eastAsia="宋体" w:cs="宋体"/>
                <w:color w:val="auto"/>
                <w:kern w:val="0"/>
                <w:position w:val="-2"/>
                <w:sz w:val="24"/>
                <w:highlight w:val="none"/>
              </w:rPr>
              <w:t>时</w:t>
            </w:r>
            <w:r>
              <w:rPr>
                <w:rFonts w:hint="eastAsia" w:ascii="宋体" w:hAnsi="宋体" w:eastAsia="宋体" w:cs="宋体"/>
                <w:color w:val="auto"/>
                <w:spacing w:val="-2"/>
                <w:kern w:val="0"/>
                <w:position w:val="-2"/>
                <w:sz w:val="24"/>
                <w:highlight w:val="none"/>
              </w:rPr>
              <w:t>间</w:t>
            </w:r>
            <w:r>
              <w:rPr>
                <w:rFonts w:hint="eastAsia" w:ascii="宋体" w:hAnsi="宋体" w:eastAsia="宋体" w:cs="宋体"/>
                <w:color w:val="auto"/>
                <w:kern w:val="0"/>
                <w:position w:val="-2"/>
                <w:sz w:val="24"/>
                <w:highlight w:val="none"/>
              </w:rPr>
              <w:t>起不少于</w:t>
            </w:r>
            <w:r>
              <w:rPr>
                <w:rFonts w:hint="eastAsia" w:ascii="宋体" w:hAnsi="宋体" w:eastAsia="宋体" w:cs="宋体"/>
                <w:color w:val="auto"/>
                <w:spacing w:val="-2"/>
                <w:kern w:val="0"/>
                <w:position w:val="-2"/>
                <w:sz w:val="24"/>
                <w:highlight w:val="none"/>
              </w:rPr>
              <w:t>90天。</w:t>
            </w:r>
          </w:p>
        </w:tc>
      </w:tr>
      <w:tr w14:paraId="05A2660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4EFF728A">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393" w:type="dxa"/>
            <w:vAlign w:val="center"/>
          </w:tcPr>
          <w:p w14:paraId="51DDAE1B">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3"/>
                <w:sz w:val="24"/>
                <w:szCs w:val="22"/>
                <w:highlight w:val="none"/>
              </w:rPr>
              <w:t>投标文件的形式</w:t>
            </w:r>
          </w:p>
        </w:tc>
        <w:tc>
          <w:tcPr>
            <w:tcW w:w="8545" w:type="dxa"/>
            <w:vAlign w:val="center"/>
          </w:tcPr>
          <w:p w14:paraId="4476FA70">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☑电子投标文件（包括“电子加密投标文件”和“备份投标文件”，在投标文件编制完成后同时生成）；</w:t>
            </w:r>
          </w:p>
          <w:p w14:paraId="0F62C24C">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（1）“电子加密投标文件”是指通过“政采云电子交易客户端”完成投标文件编制后生成并加密的数据电文形式的投标文件。</w:t>
            </w:r>
          </w:p>
          <w:p w14:paraId="091314DD">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（2）“备份投标文件”是指与“电子加密投标文件”同时生成的数据电文形式的电子文件（备份标书），其他方式编制的备份投标文件视为无效备份投标文件。</w:t>
            </w:r>
          </w:p>
        </w:tc>
      </w:tr>
      <w:tr w14:paraId="1CD39F7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3AC6EFAE">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393" w:type="dxa"/>
            <w:vAlign w:val="center"/>
          </w:tcPr>
          <w:p w14:paraId="07DC88F2">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position w:val="-3"/>
                <w:sz w:val="24"/>
                <w:highlight w:val="none"/>
              </w:rPr>
            </w:pPr>
            <w:r>
              <w:rPr>
                <w:rFonts w:hint="eastAsia" w:ascii="宋体" w:hAnsi="宋体" w:eastAsia="宋体" w:cs="宋体"/>
                <w:color w:val="auto"/>
                <w:kern w:val="0"/>
                <w:position w:val="-3"/>
                <w:sz w:val="24"/>
                <w:highlight w:val="none"/>
              </w:rPr>
              <w:t>投标样品</w:t>
            </w:r>
          </w:p>
        </w:tc>
        <w:tc>
          <w:tcPr>
            <w:tcW w:w="8545" w:type="dxa"/>
            <w:vAlign w:val="center"/>
          </w:tcPr>
          <w:p w14:paraId="199CD668">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1、本项目是否需要样品：</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zh-CN" w:eastAsia="zh-CN" w:bidi="ar-SA"/>
              </w:rPr>
              <w:t>否；</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是，详见第三部分要求。</w:t>
            </w:r>
          </w:p>
          <w:p w14:paraId="2C9B7667">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2、样品标识：□</w:t>
            </w:r>
            <w:r>
              <w:rPr>
                <w:rFonts w:hint="eastAsia" w:ascii="宋体" w:hAnsi="宋体" w:eastAsia="宋体" w:cs="宋体"/>
                <w:color w:val="auto"/>
                <w:kern w:val="2"/>
                <w:sz w:val="24"/>
                <w:szCs w:val="24"/>
                <w:highlight w:val="none"/>
                <w:lang w:val="zh-CN" w:eastAsia="zh-CN" w:bidi="ar-SA"/>
              </w:rPr>
              <w:t>明标；</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暗标。</w:t>
            </w:r>
          </w:p>
          <w:p w14:paraId="2F78CEB0">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lang w:val="en-US" w:eastAsia="zh-CN" w:bidi="ar-SA"/>
              </w:rPr>
              <w:t>3、样品送至地点：</w:t>
            </w:r>
            <w:r>
              <w:rPr>
                <w:rFonts w:hint="eastAsia" w:ascii="宋体" w:hAnsi="宋体" w:cs="宋体"/>
                <w:color w:val="auto"/>
                <w:kern w:val="2"/>
                <w:sz w:val="24"/>
                <w:szCs w:val="24"/>
                <w:highlight w:val="none"/>
                <w:u w:val="single"/>
                <w:lang w:val="en-US" w:eastAsia="zh-CN" w:bidi="ar-SA"/>
              </w:rPr>
              <w:t xml:space="preserve"> 样品在投标截止时间前送至浙江省衢州市九华北大道509号合屹大厦2号楼2单元9楼，徐露花收，13646700862。样品如采用邮寄方式送达的，送达时间以快递签收时间为准，以邮寄方式的，请在快递盒内放入一张A4纸，注明的单位名称。  </w:t>
            </w:r>
          </w:p>
          <w:p w14:paraId="1667D62D">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4、中标人样品处理：□退还；☑封存至验收；</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抵扣采购数量。</w:t>
            </w:r>
          </w:p>
          <w:p w14:paraId="3D9C0024">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eastAsia="宋体"/>
                <w:color w:val="auto"/>
                <w:highlight w:val="none"/>
                <w:lang w:val="en-US" w:eastAsia="zh-CN"/>
              </w:rPr>
            </w:pPr>
            <w:r>
              <w:rPr>
                <w:rFonts w:hint="eastAsia" w:ascii="宋体" w:hAnsi="宋体" w:eastAsia="宋体" w:cs="宋体"/>
                <w:color w:val="auto"/>
                <w:kern w:val="2"/>
                <w:sz w:val="24"/>
                <w:szCs w:val="24"/>
                <w:highlight w:val="none"/>
                <w:lang w:val="en-US" w:eastAsia="zh-CN" w:bidi="ar-SA"/>
              </w:rPr>
              <w:t>5、样品退还时间：</w:t>
            </w:r>
            <w:r>
              <w:rPr>
                <w:rFonts w:hint="eastAsia" w:ascii="宋体" w:hAnsi="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single"/>
                <w:lang w:val="en-US" w:eastAsia="zh-CN" w:bidi="ar-SA"/>
              </w:rPr>
              <w:t xml:space="preserve">（另行通知）  </w:t>
            </w:r>
            <w:r>
              <w:rPr>
                <w:rFonts w:hint="eastAsia" w:ascii="宋体" w:hAnsi="宋体" w:eastAsia="宋体" w:cs="宋体"/>
                <w:color w:val="auto"/>
                <w:kern w:val="2"/>
                <w:sz w:val="24"/>
                <w:szCs w:val="24"/>
                <w:highlight w:val="none"/>
                <w:lang w:val="en-US" w:eastAsia="zh-CN" w:bidi="ar-SA"/>
              </w:rPr>
              <w:t xml:space="preserve">       </w:t>
            </w:r>
            <w:r>
              <w:rPr>
                <w:rFonts w:hint="eastAsia"/>
                <w:color w:val="auto"/>
                <w:highlight w:val="none"/>
              </w:rPr>
              <w:t xml:space="preserve">       </w:t>
            </w:r>
          </w:p>
        </w:tc>
      </w:tr>
      <w:tr w14:paraId="29A7032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80" w:type="dxa"/>
            <w:vAlign w:val="center"/>
          </w:tcPr>
          <w:p w14:paraId="1C429B0C">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1393" w:type="dxa"/>
            <w:vAlign w:val="center"/>
          </w:tcPr>
          <w:p w14:paraId="1439441E">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履约担保</w:t>
            </w:r>
          </w:p>
        </w:tc>
        <w:tc>
          <w:tcPr>
            <w:tcW w:w="8545" w:type="dxa"/>
            <w:vAlign w:val="center"/>
          </w:tcPr>
          <w:p w14:paraId="3C0F66D6">
            <w:pPr>
              <w:keepNext w:val="0"/>
              <w:keepLines w:val="0"/>
              <w:pageBreakBefore w:val="0"/>
              <w:widowControl w:val="0"/>
              <w:kinsoku/>
              <w:wordWrap/>
              <w:overflowPunct/>
              <w:topLinePunct w:val="0"/>
              <w:bidi w:val="0"/>
              <w:spacing w:line="400" w:lineRule="exact"/>
              <w:ind w:left="0" w:leftChars="0"/>
              <w:jc w:val="left"/>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本项目无需缴纳履约保证金。</w:t>
            </w:r>
          </w:p>
        </w:tc>
      </w:tr>
      <w:tr w14:paraId="7AD92B0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80" w:type="dxa"/>
            <w:vAlign w:val="center"/>
          </w:tcPr>
          <w:p w14:paraId="7595EEB6">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1393" w:type="dxa"/>
            <w:vAlign w:val="center"/>
          </w:tcPr>
          <w:p w14:paraId="12D33E87">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color w:val="auto"/>
                <w:highlight w:val="none"/>
                <w:lang w:val="en-US" w:eastAsia="zh-CN"/>
              </w:rPr>
            </w:pPr>
            <w:r>
              <w:rPr>
                <w:rFonts w:hint="eastAsia" w:ascii="宋体" w:hAnsi="宋体" w:eastAsia="宋体" w:cs="宋体"/>
                <w:color w:val="auto"/>
                <w:sz w:val="24"/>
                <w:highlight w:val="none"/>
              </w:rPr>
              <w:t>招标代理服务费</w:t>
            </w:r>
          </w:p>
        </w:tc>
        <w:tc>
          <w:tcPr>
            <w:tcW w:w="8545" w:type="dxa"/>
            <w:vAlign w:val="center"/>
          </w:tcPr>
          <w:p w14:paraId="3FC0BB9F">
            <w:pPr>
              <w:autoSpaceDE w:val="0"/>
              <w:autoSpaceDN w:val="0"/>
              <w:adjustRightInd w:val="0"/>
              <w:spacing w:line="288" w:lineRule="auto"/>
              <w:ind w:right="-20"/>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1、本项目根据</w:t>
            </w:r>
            <w:r>
              <w:rPr>
                <w:rFonts w:hint="eastAsia" w:ascii="宋体" w:hAnsi="宋体" w:cs="宋体"/>
                <w:color w:val="auto"/>
                <w:sz w:val="24"/>
                <w:highlight w:val="none"/>
                <w:lang w:val="en-US" w:eastAsia="zh-CN"/>
              </w:rPr>
              <w:t>预算</w:t>
            </w:r>
            <w:r>
              <w:rPr>
                <w:rFonts w:hint="eastAsia" w:ascii="宋体" w:hAnsi="宋体" w:eastAsia="宋体" w:cs="宋体"/>
                <w:color w:val="auto"/>
                <w:sz w:val="24"/>
                <w:highlight w:val="none"/>
              </w:rPr>
              <w:t>价，参照原国家计委关于印发《招标代理服务收费管理暂行办法》的通知（计价格[2002]1980号）的收费标准</w:t>
            </w:r>
            <w:r>
              <w:rPr>
                <w:rFonts w:hint="eastAsia" w:ascii="宋体" w:hAnsi="宋体" w:cs="宋体"/>
                <w:color w:val="auto"/>
                <w:sz w:val="24"/>
                <w:highlight w:val="none"/>
                <w:lang w:val="en-US" w:eastAsia="zh-CN"/>
              </w:rPr>
              <w:t>的</w:t>
            </w:r>
            <w:r>
              <w:rPr>
                <w:rFonts w:hint="eastAsia" w:ascii="宋体" w:hAnsi="宋体" w:cs="宋体"/>
                <w:color w:val="auto"/>
                <w:sz w:val="24"/>
                <w:highlight w:val="none"/>
                <w:u w:val="single"/>
                <w:lang w:val="en-US" w:eastAsia="zh-CN"/>
              </w:rPr>
              <w:t>70%</w:t>
            </w:r>
            <w:r>
              <w:rPr>
                <w:rFonts w:hint="eastAsia" w:ascii="宋体" w:hAnsi="宋体" w:eastAsia="宋体" w:cs="宋体"/>
                <w:color w:val="auto"/>
                <w:sz w:val="24"/>
                <w:highlight w:val="none"/>
              </w:rPr>
              <w:t>向</w:t>
            </w:r>
            <w:r>
              <w:rPr>
                <w:rFonts w:hint="eastAsia" w:ascii="宋体" w:hAnsi="宋体" w:eastAsia="宋体" w:cs="宋体"/>
                <w:color w:val="auto"/>
                <w:sz w:val="24"/>
                <w:highlight w:val="none"/>
                <w:u w:val="single"/>
              </w:rPr>
              <w:t>中标人</w:t>
            </w:r>
            <w:r>
              <w:rPr>
                <w:rFonts w:hint="eastAsia" w:ascii="宋体" w:hAnsi="宋体" w:eastAsia="宋体" w:cs="宋体"/>
                <w:color w:val="auto"/>
                <w:sz w:val="24"/>
                <w:highlight w:val="none"/>
              </w:rPr>
              <w:t>收取招标代理服务费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不足2000元的，按2000元计取</w:t>
            </w:r>
            <w:r>
              <w:rPr>
                <w:rFonts w:hint="eastAsia" w:ascii="宋体" w:hAnsi="宋体" w:cs="宋体"/>
                <w:color w:val="auto"/>
                <w:sz w:val="24"/>
                <w:highlight w:val="none"/>
                <w:lang w:val="en-US" w:eastAsia="zh-CN"/>
              </w:rPr>
              <w:t>,</w:t>
            </w:r>
            <w:r>
              <w:rPr>
                <w:rFonts w:hint="eastAsia" w:ascii="宋体" w:hAnsi="宋体"/>
                <w:color w:val="auto"/>
                <w:sz w:val="24"/>
                <w:szCs w:val="22"/>
                <w:highlight w:val="none"/>
                <w:shd w:val="clear" w:color="auto" w:fill="auto"/>
              </w:rPr>
              <w:t>其他相关费用可咨询采购代理</w:t>
            </w:r>
            <w:r>
              <w:rPr>
                <w:rFonts w:hint="eastAsia" w:ascii="宋体" w:hAnsi="宋体" w:eastAsia="宋体" w:cs="宋体"/>
                <w:color w:val="auto"/>
                <w:sz w:val="24"/>
                <w:highlight w:val="none"/>
              </w:rPr>
              <w:t>。</w:t>
            </w:r>
          </w:p>
          <w:p w14:paraId="1730AB82">
            <w:pPr>
              <w:autoSpaceDE w:val="0"/>
              <w:autoSpaceDN w:val="0"/>
              <w:adjustRightInd w:val="0"/>
              <w:spacing w:line="288" w:lineRule="auto"/>
              <w:ind w:right="-2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1）收款单位（户名）：浙江中正工程项目管理有限公司衢州分公司</w:t>
            </w:r>
          </w:p>
          <w:p w14:paraId="21F51428">
            <w:pPr>
              <w:autoSpaceDE w:val="0"/>
              <w:autoSpaceDN w:val="0"/>
              <w:adjustRightInd w:val="0"/>
              <w:spacing w:line="288" w:lineRule="auto"/>
              <w:ind w:right="-2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2）开  户：工行衢州市南区支行</w:t>
            </w:r>
          </w:p>
          <w:p w14:paraId="3AD01141">
            <w:pPr>
              <w:autoSpaceDE w:val="0"/>
              <w:autoSpaceDN w:val="0"/>
              <w:adjustRightInd w:val="0"/>
              <w:spacing w:line="288" w:lineRule="auto"/>
              <w:ind w:right="-20"/>
              <w:rPr>
                <w:rFonts w:hint="eastAsia" w:ascii="宋体" w:hAnsi="宋体" w:eastAsia="宋体" w:cs="宋体"/>
                <w:color w:val="auto"/>
                <w:highlight w:val="none"/>
              </w:rPr>
            </w:pPr>
            <w:r>
              <w:rPr>
                <w:rFonts w:hint="eastAsia" w:ascii="宋体" w:hAnsi="宋体" w:eastAsia="宋体" w:cs="宋体"/>
                <w:color w:val="auto"/>
                <w:sz w:val="24"/>
                <w:szCs w:val="22"/>
                <w:highlight w:val="none"/>
              </w:rPr>
              <w:t>3）账  号：1209 2700 0920 0172 837</w:t>
            </w:r>
          </w:p>
          <w:p w14:paraId="25D76E63">
            <w:pPr>
              <w:adjustRightInd w:val="0"/>
              <w:snapToGrid w:val="0"/>
              <w:spacing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以上费用均不在报价中单列，请供应商在</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报价中予以考虑。</w:t>
            </w:r>
          </w:p>
          <w:p w14:paraId="6A3F6FA4">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hAnsi="宋体" w:cs="宋体"/>
                <w:color w:val="auto"/>
                <w:sz w:val="24"/>
                <w:szCs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结算方式及时间为：在领取成交通知书时由成交人一次性向采购代理机构付清。</w:t>
            </w:r>
          </w:p>
        </w:tc>
      </w:tr>
      <w:tr w14:paraId="2038816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780" w:type="dxa"/>
            <w:vMerge w:val="restart"/>
            <w:vAlign w:val="center"/>
          </w:tcPr>
          <w:p w14:paraId="7E708C02">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4</w:t>
            </w:r>
          </w:p>
        </w:tc>
        <w:tc>
          <w:tcPr>
            <w:tcW w:w="1393" w:type="dxa"/>
            <w:vMerge w:val="restart"/>
            <w:vAlign w:val="center"/>
          </w:tcPr>
          <w:p w14:paraId="6565942B">
            <w:pPr>
              <w:keepNext w:val="0"/>
              <w:keepLines w:val="0"/>
              <w:pageBreakBefore w:val="0"/>
              <w:widowControl w:val="0"/>
              <w:kinsoku/>
              <w:wordWrap/>
              <w:overflowPunct/>
              <w:topLinePunct w:val="0"/>
              <w:bidi w:val="0"/>
              <w:adjustRightInd w:val="0"/>
              <w:snapToGrid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其他注意事项</w:t>
            </w:r>
          </w:p>
        </w:tc>
        <w:tc>
          <w:tcPr>
            <w:tcW w:w="8545" w:type="dxa"/>
            <w:vAlign w:val="center"/>
          </w:tcPr>
          <w:p w14:paraId="4CB0FDA5">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招标文件中部分加“▲”的条款，属于招标文件的实质性要求和条件，着重提醒各投标人注意，并认真查看招标文件中的每一个条款及要求，因误读招标文件而造成的后果，招标人概不负责。</w:t>
            </w:r>
          </w:p>
        </w:tc>
      </w:tr>
      <w:tr w14:paraId="1BFC276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80" w:type="dxa"/>
            <w:vMerge w:val="continue"/>
            <w:vAlign w:val="center"/>
          </w:tcPr>
          <w:p w14:paraId="4FDDA954">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393" w:type="dxa"/>
            <w:vMerge w:val="continue"/>
            <w:vAlign w:val="center"/>
          </w:tcPr>
          <w:p w14:paraId="10545CDA">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545" w:type="dxa"/>
            <w:vAlign w:val="center"/>
          </w:tcPr>
          <w:p w14:paraId="56686C55">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以上内容如有变化将另行通知，如通知其中某一项内容发生变化，其余未提及的内容将不作变动。</w:t>
            </w:r>
          </w:p>
        </w:tc>
      </w:tr>
      <w:tr w14:paraId="51A691D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80" w:type="dxa"/>
            <w:vMerge w:val="continue"/>
            <w:vAlign w:val="center"/>
          </w:tcPr>
          <w:p w14:paraId="528E4EE6">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393" w:type="dxa"/>
            <w:vMerge w:val="continue"/>
            <w:vAlign w:val="center"/>
          </w:tcPr>
          <w:p w14:paraId="1039A3B0">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545" w:type="dxa"/>
            <w:vAlign w:val="center"/>
          </w:tcPr>
          <w:p w14:paraId="2CA4171E">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根据浙江省财政厅文件浙财采监[2015]13号文件《关于印发浙江省政府采购活动现场组织管理办法的通知》要求，本项目按浙江省政府采购活动现场组织管理办法实施。</w:t>
            </w:r>
          </w:p>
        </w:tc>
      </w:tr>
      <w:tr w14:paraId="79EED4C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14:paraId="3C34D14F">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393" w:type="dxa"/>
            <w:vMerge w:val="continue"/>
            <w:vAlign w:val="center"/>
          </w:tcPr>
          <w:p w14:paraId="10523E5B">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545" w:type="dxa"/>
            <w:vAlign w:val="center"/>
          </w:tcPr>
          <w:p w14:paraId="5296B362">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企业质押融资：取得衢州市政府采购合同的供应商，均可在政采云里实施政采贷或凭政府采购合同及应收账款收益权，向银行申请质押融资。申请质押融资时，供应商需先注册“衢州金融服务信用信息平台”用户，登录后通过“中征融资”模快进入“中征应收账款融资服务平台”，完善企业信息后，向合作银行推送中标采购信息。</w:t>
            </w:r>
          </w:p>
          <w:p w14:paraId="4344548A">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szCs w:val="22"/>
                <w:highlight w:val="none"/>
              </w:rPr>
              <w:t>采购合同签订前已与银行机构达成融资意向的，供应商应向采购单位或采购代理机构申明该合同将用于质押融资，并在合同中注明融资银行机构名称及在该银行机构的唯一收款账号。供应商在合同签订后出现融资需求的，供应商应根据银行机构要求向采购单位申请修改合同收款账号，并在开具发票时提供给采购人用于支付合同款项。</w:t>
            </w:r>
          </w:p>
        </w:tc>
      </w:tr>
      <w:tr w14:paraId="640AD7E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64" w:hRule="atLeast"/>
          <w:jc w:val="center"/>
        </w:trPr>
        <w:tc>
          <w:tcPr>
            <w:tcW w:w="780" w:type="dxa"/>
            <w:vMerge w:val="continue"/>
            <w:vAlign w:val="center"/>
          </w:tcPr>
          <w:p w14:paraId="2C95E6DD">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393" w:type="dxa"/>
            <w:vMerge w:val="continue"/>
            <w:vAlign w:val="center"/>
          </w:tcPr>
          <w:p w14:paraId="3C0EFFEF">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545" w:type="dxa"/>
            <w:vAlign w:val="center"/>
          </w:tcPr>
          <w:p w14:paraId="2516616F">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根据《关于在政府采购活动中查询及使用信用记录有关问题的通知》财库[2016]125号的规定：</w:t>
            </w:r>
          </w:p>
          <w:p w14:paraId="0E84202E">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1）采购人或采购代理机构将对本项目投标人的信用记录进行查询。查询渠道为信用中国网站（www.creditchina.gov.cn）、中国政府采购网（www.ccgp.gov.cn）；</w:t>
            </w:r>
          </w:p>
          <w:p w14:paraId="372F5C96">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2）截止时点：提交投标文件（响应文件）截止时间前3年内；</w:t>
            </w:r>
          </w:p>
          <w:p w14:paraId="72C88764">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3）查询记录和证据的留存：信用信息查询记录和证据以网页截图等方式留存。</w:t>
            </w:r>
          </w:p>
          <w:p w14:paraId="0027C27A">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6D79A645">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5）联合体成员任意一方存在不良信用记录的，视同联合体存在不良信用记录。</w:t>
            </w:r>
          </w:p>
        </w:tc>
      </w:tr>
      <w:tr w14:paraId="2D0C8C0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80" w:type="dxa"/>
            <w:vMerge w:val="continue"/>
            <w:vAlign w:val="center"/>
          </w:tcPr>
          <w:p w14:paraId="604349FF">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393" w:type="dxa"/>
            <w:vMerge w:val="continue"/>
            <w:vAlign w:val="center"/>
          </w:tcPr>
          <w:p w14:paraId="25ABC360">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545" w:type="dxa"/>
            <w:vAlign w:val="center"/>
          </w:tcPr>
          <w:p w14:paraId="66BE3FBC">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本项目需要落实的政府采购政策：</w:t>
            </w:r>
          </w:p>
          <w:p w14:paraId="1B4BF436">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（1）《财政部发展改革委 生态环境部 市场监管总局关于调整优化节能产品、环境标志产品政府采购执行机制的通知》（财库〔2019〕9号）；</w:t>
            </w:r>
          </w:p>
          <w:p w14:paraId="765EE35A">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（2）《政府采购促进中小企业发展管理办法》（财库[2020]46号）。</w:t>
            </w:r>
          </w:p>
          <w:p w14:paraId="63A094A9">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cs="宋体"/>
                <w:b/>
                <w:bCs/>
                <w:color w:val="auto"/>
                <w:sz w:val="24"/>
                <w:szCs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b/>
                <w:bCs/>
                <w:color w:val="auto"/>
                <w:sz w:val="24"/>
                <w:szCs w:val="24"/>
                <w:highlight w:val="none"/>
                <w:lang w:val="en-US" w:eastAsia="zh-CN"/>
              </w:rPr>
              <w:t>采购标的及其对应的中小企业划分标准所属行业</w:t>
            </w:r>
            <w:r>
              <w:rPr>
                <w:rFonts w:hint="eastAsia" w:ascii="宋体" w:hAnsi="宋体" w:cs="宋体"/>
                <w:b/>
                <w:bCs/>
                <w:color w:val="auto"/>
                <w:sz w:val="24"/>
                <w:szCs w:val="24"/>
                <w:highlight w:val="none"/>
                <w:lang w:val="en-US" w:eastAsia="zh-CN"/>
              </w:rPr>
              <w:t>：</w:t>
            </w:r>
          </w:p>
          <w:p w14:paraId="6B5612C0">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u w:val="single"/>
                <w:lang w:val="en-US" w:eastAsia="zh-CN"/>
              </w:rPr>
            </w:pPr>
            <w:r>
              <w:rPr>
                <w:rFonts w:hint="eastAsia" w:ascii="宋体" w:hAnsi="宋体" w:cs="宋体"/>
                <w:b/>
                <w:bCs/>
                <w:color w:val="auto"/>
                <w:sz w:val="24"/>
                <w:szCs w:val="24"/>
                <w:highlight w:val="none"/>
                <w:lang w:val="en-US" w:eastAsia="zh-CN"/>
              </w:rPr>
              <w:t>1.本项目</w:t>
            </w:r>
            <w:r>
              <w:rPr>
                <w:rFonts w:hint="eastAsia" w:ascii="宋体" w:hAnsi="宋体" w:eastAsia="宋体" w:cs="宋体"/>
                <w:b/>
                <w:bCs/>
                <w:color w:val="auto"/>
                <w:sz w:val="24"/>
                <w:szCs w:val="24"/>
                <w:highlight w:val="none"/>
                <w:lang w:val="en-US" w:eastAsia="zh-CN"/>
              </w:rPr>
              <w:t>采购标的</w:t>
            </w:r>
            <w:r>
              <w:rPr>
                <w:rFonts w:hint="eastAsia" w:ascii="宋体" w:hAnsi="宋体" w:cs="宋体"/>
                <w:b/>
                <w:bCs/>
                <w:color w:val="auto"/>
                <w:sz w:val="24"/>
                <w:szCs w:val="24"/>
                <w:highlight w:val="none"/>
                <w:lang w:val="en-US" w:eastAsia="zh-CN"/>
              </w:rPr>
              <w:t>：</w:t>
            </w:r>
            <w:r>
              <w:rPr>
                <w:rFonts w:hint="eastAsia" w:ascii="宋体" w:hAnsi="宋体" w:eastAsia="宋体" w:cs="宋体"/>
                <w:color w:val="auto"/>
                <w:sz w:val="24"/>
                <w:highlight w:val="none"/>
                <w:u w:val="single"/>
                <w:lang w:val="en-US" w:eastAsia="zh-CN"/>
              </w:rPr>
              <w:t>大檐帽(卷檐帽)、大檐凉帽(卷檐凉帽)、防寒帽(布面)、常服、常服配套衬衣、春秋执勤服、冬执勤服、长袖夏装制式衬衣、短袖夏装制式衬衣、单裤、裙子、防寒服短款、单皮鞋、皮凉鞋、棉皮鞋、腰带、大帽徽、小帽徽、臂章、硬肩章、软肩章、套式肩章、硬胸徽、软胸徽、硬胸号、软胸号、领带；</w:t>
            </w:r>
          </w:p>
          <w:p w14:paraId="01C0EB80">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color w:val="auto"/>
                <w:highlight w:val="none"/>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highlight w:val="none"/>
                <w:lang w:eastAsia="zh-CN"/>
              </w:rPr>
              <w:t>本项目所属行</w:t>
            </w:r>
            <w:r>
              <w:rPr>
                <w:rFonts w:hint="eastAsia" w:ascii="宋体" w:hAnsi="宋体" w:eastAsia="宋体" w:cs="宋体"/>
                <w:b/>
                <w:bCs/>
                <w:color w:val="auto"/>
                <w:sz w:val="24"/>
                <w:highlight w:val="none"/>
                <w:u w:val="none"/>
                <w:lang w:eastAsia="zh-CN"/>
              </w:rPr>
              <w:t>业</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u w:val="single"/>
                <w:lang w:val="en-US" w:eastAsia="zh-CN"/>
              </w:rPr>
              <w:t>工业</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从业人员1000人以下或营业收入40000万元以下的为中小微型企业。其中，从业人员300人及以上，且营业收入2000万元及以上的为中型企业；从业人员20人及以上，且营业收入300万元及以上的为小型企业；</w:t>
            </w:r>
            <w:r>
              <w:rPr>
                <w:rFonts w:hint="eastAsia" w:ascii="宋体" w:hAnsi="宋体" w:eastAsia="宋体" w:cs="宋体"/>
                <w:b w:val="0"/>
                <w:bCs w:val="0"/>
                <w:color w:val="auto"/>
                <w:sz w:val="24"/>
                <w:highlight w:val="none"/>
              </w:rPr>
              <w:t>从业人员20人以下或营业收入300万元以下的为微型企业。</w:t>
            </w:r>
            <w:r>
              <w:rPr>
                <w:rFonts w:hint="eastAsia" w:ascii="宋体" w:hAnsi="宋体" w:eastAsia="宋体" w:cs="宋体"/>
                <w:color w:val="auto"/>
                <w:sz w:val="24"/>
                <w:highlight w:val="none"/>
                <w:lang w:val="en-US" w:eastAsia="zh-CN"/>
              </w:rPr>
              <w:t xml:space="preserve"> </w:t>
            </w:r>
          </w:p>
        </w:tc>
      </w:tr>
      <w:tr w14:paraId="7577073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854" w:hRule="atLeast"/>
          <w:jc w:val="center"/>
        </w:trPr>
        <w:tc>
          <w:tcPr>
            <w:tcW w:w="780" w:type="dxa"/>
            <w:vMerge w:val="continue"/>
            <w:vAlign w:val="center"/>
          </w:tcPr>
          <w:p w14:paraId="28B50F4B">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393" w:type="dxa"/>
            <w:vMerge w:val="continue"/>
            <w:vAlign w:val="center"/>
          </w:tcPr>
          <w:p w14:paraId="48EAECC0">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545" w:type="dxa"/>
            <w:vAlign w:val="center"/>
          </w:tcPr>
          <w:p w14:paraId="4AE4A5E5">
            <w:pPr>
              <w:keepNext w:val="0"/>
              <w:keepLines w:val="0"/>
              <w:pageBreakBefore w:val="0"/>
              <w:widowControl w:val="0"/>
              <w:kinsoku/>
              <w:wordWrap/>
              <w:overflowPunct/>
              <w:topLinePunct w:val="0"/>
              <w:autoSpaceDE/>
              <w:autoSpaceDN/>
              <w:bidi w:val="0"/>
              <w:spacing w:line="400" w:lineRule="exact"/>
              <w:ind w:left="0" w:leftChars="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1、本次采购为专门面向中小企业。</w:t>
            </w:r>
          </w:p>
          <w:p w14:paraId="1EE43B3C">
            <w:pPr>
              <w:keepNext w:val="0"/>
              <w:keepLines w:val="0"/>
              <w:pageBreakBefore w:val="0"/>
              <w:widowControl w:val="0"/>
              <w:kinsoku/>
              <w:wordWrap/>
              <w:overflowPunct/>
              <w:topLinePunct w:val="0"/>
              <w:autoSpaceDE/>
              <w:autoSpaceDN/>
              <w:bidi w:val="0"/>
              <w:spacing w:line="400" w:lineRule="exact"/>
              <w:ind w:left="0" w:leftChars="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2、根据财政部发布的《政府采购促进中小企业发展管理办法》 （财库[2020]46号）的规定规定执行。投标文件中须提供《中小企业声明函》。</w:t>
            </w:r>
          </w:p>
          <w:p w14:paraId="4A00E244">
            <w:pPr>
              <w:keepNext w:val="0"/>
              <w:keepLines w:val="0"/>
              <w:pageBreakBefore w:val="0"/>
              <w:widowControl w:val="0"/>
              <w:kinsoku/>
              <w:wordWrap/>
              <w:overflowPunct/>
              <w:topLinePunct w:val="0"/>
              <w:autoSpaceDE/>
              <w:autoSpaceDN/>
              <w:bidi w:val="0"/>
              <w:adjustRightInd w:val="0"/>
              <w:snapToGrid w:val="0"/>
              <w:spacing w:line="400" w:lineRule="exact"/>
              <w:ind w:left="0" w:leftChars="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3、对于专门面向中、小、微型企业或者监狱企业或者残疾人福利性单位的政府采购货物或服务项目或工程项目，符合资格条件的不再执行价格评审优惠的扶持政策。</w:t>
            </w:r>
          </w:p>
          <w:p w14:paraId="6B75F94E">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szCs w:val="22"/>
                <w:highlight w:val="none"/>
              </w:rPr>
            </w:pPr>
            <w:r>
              <w:rPr>
                <w:rFonts w:hint="eastAsia" w:ascii="宋体" w:hAnsi="宋体" w:eastAsia="宋体" w:cs="宋体"/>
                <w:b/>
                <w:bCs/>
                <w:color w:val="auto"/>
                <w:kern w:val="0"/>
                <w:sz w:val="24"/>
                <w:szCs w:val="24"/>
                <w:highlight w:val="none"/>
              </w:rPr>
              <w:t xml:space="preserve">中标供应商为中小企业、残疾人福利性单位、监狱企业的，应当随中标结果同时公告其《中小企业声明函》、《残疾人福利性单位声明函》、《监狱企业声明函》，接受社会监督。）属于小型、微型企业的残疾人福利性单位、监狱企业，不重复享受政策。供应商提供的《中小企业声明函》、《残疾人福利性单位声明函》、《监狱企业声明函》与事实不符的，依照《政府采购法》第七十七条第一款的规定追究法律责任。 </w:t>
            </w:r>
          </w:p>
        </w:tc>
      </w:tr>
      <w:tr w14:paraId="7A04AFC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123" w:hRule="atLeast"/>
          <w:jc w:val="center"/>
        </w:trPr>
        <w:tc>
          <w:tcPr>
            <w:tcW w:w="780" w:type="dxa"/>
            <w:vAlign w:val="center"/>
          </w:tcPr>
          <w:p w14:paraId="5F3AC21F">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4</w:t>
            </w:r>
          </w:p>
        </w:tc>
        <w:tc>
          <w:tcPr>
            <w:tcW w:w="1393" w:type="dxa"/>
            <w:vAlign w:val="center"/>
          </w:tcPr>
          <w:p w14:paraId="3D9FAE37">
            <w:pPr>
              <w:pStyle w:val="46"/>
              <w:keepNext w:val="0"/>
              <w:keepLines w:val="0"/>
              <w:pageBreakBefore w:val="0"/>
              <w:widowControl w:val="0"/>
              <w:kinsoku/>
              <w:wordWrap/>
              <w:overflowPunct/>
              <w:topLinePunct w:val="0"/>
              <w:bidi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b/>
                <w:bCs/>
                <w:color w:val="auto"/>
                <w:sz w:val="24"/>
                <w:szCs w:val="24"/>
                <w:highlight w:val="none"/>
                <w:lang w:eastAsia="zh-CN"/>
              </w:rPr>
              <w:t>特别提醒</w:t>
            </w:r>
          </w:p>
        </w:tc>
        <w:tc>
          <w:tcPr>
            <w:tcW w:w="8545" w:type="dxa"/>
            <w:vAlign w:val="center"/>
          </w:tcPr>
          <w:p w14:paraId="380B79C5">
            <w:pPr>
              <w:pStyle w:val="46"/>
              <w:keepNext w:val="0"/>
              <w:keepLines w:val="0"/>
              <w:pageBreakBefore w:val="0"/>
              <w:widowControl w:val="0"/>
              <w:kinsoku/>
              <w:wordWrap/>
              <w:overflowPunct/>
              <w:topLinePunct w:val="0"/>
              <w:bidi w:val="0"/>
              <w:snapToGrid w:val="0"/>
              <w:spacing w:line="360" w:lineRule="auto"/>
              <w:ind w:left="0" w:leftChars="0"/>
              <w:jc w:val="both"/>
              <w:textAlignment w:val="auto"/>
              <w:outlineLvl w:val="9"/>
              <w:rPr>
                <w:rFonts w:hint="eastAsia" w:ascii="宋体" w:hAnsi="宋体" w:eastAsia="宋体" w:cs="宋体"/>
                <w:b/>
                <w:bCs/>
                <w:smallCaps/>
                <w:color w:val="auto"/>
                <w:kern w:val="2"/>
                <w:sz w:val="24"/>
                <w:szCs w:val="24"/>
                <w:highlight w:val="none"/>
                <w:lang w:val="en-US" w:eastAsia="zh-CN" w:bidi="ar-SA"/>
              </w:rPr>
            </w:pPr>
            <w:r>
              <w:rPr>
                <w:rFonts w:hint="eastAsia" w:ascii="宋体" w:hAnsi="宋体" w:eastAsia="宋体" w:cs="宋体"/>
                <w:b/>
                <w:bCs/>
                <w:smallCaps/>
                <w:color w:val="auto"/>
                <w:kern w:val="2"/>
                <w:sz w:val="24"/>
                <w:szCs w:val="24"/>
                <w:highlight w:val="none"/>
                <w:lang w:val="en-US" w:eastAsia="zh-CN" w:bidi="ar-SA"/>
              </w:rPr>
              <w:t>1.所有询标流程，均在线上完成，请各投标人务必不要离开电脑太久，并留意手机短信。（请提前检查“政采云”内，关于“项目采购”的岗位权限是否已勾选上。如有问题，请致电95763）</w:t>
            </w:r>
          </w:p>
          <w:p w14:paraId="2B3D3300">
            <w:pPr>
              <w:pStyle w:val="46"/>
              <w:keepNext w:val="0"/>
              <w:keepLines w:val="0"/>
              <w:pageBreakBefore w:val="0"/>
              <w:widowControl w:val="0"/>
              <w:kinsoku/>
              <w:wordWrap/>
              <w:overflowPunct/>
              <w:topLinePunct w:val="0"/>
              <w:bidi w:val="0"/>
              <w:snapToGrid w:val="0"/>
              <w:spacing w:line="360" w:lineRule="auto"/>
              <w:ind w:left="0" w:leftChars="0"/>
              <w:jc w:val="both"/>
              <w:textAlignment w:val="auto"/>
              <w:outlineLvl w:val="9"/>
              <w:rPr>
                <w:rFonts w:hint="eastAsia"/>
                <w:color w:val="auto"/>
                <w:highlight w:val="none"/>
                <w:lang w:val="en-US" w:eastAsia="zh-CN"/>
              </w:rPr>
            </w:pPr>
            <w:r>
              <w:rPr>
                <w:rFonts w:hint="eastAsia" w:ascii="宋体" w:hAnsi="宋体" w:eastAsia="宋体" w:cs="宋体"/>
                <w:b/>
                <w:bCs/>
                <w:smallCaps/>
                <w:color w:val="auto"/>
                <w:kern w:val="2"/>
                <w:sz w:val="24"/>
                <w:szCs w:val="24"/>
                <w:highlight w:val="none"/>
                <w:lang w:val="en-US" w:eastAsia="zh-CN" w:bidi="ar-SA"/>
              </w:rPr>
              <w:t>2.投标人无须到开标现场，只需自备电脑在规定时间前进行在线解密文件即可。</w:t>
            </w:r>
          </w:p>
        </w:tc>
      </w:tr>
      <w:bookmarkEnd w:id="3"/>
    </w:tbl>
    <w:p w14:paraId="697BD88A">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13" w:name="_Toc994"/>
      <w:bookmarkStart w:id="14" w:name="_Toc233618972"/>
      <w:bookmarkStart w:id="15" w:name="_Toc522530041"/>
      <w:bookmarkStart w:id="16" w:name="_Toc226106467"/>
      <w:bookmarkStart w:id="17" w:name="_Toc226521904"/>
      <w:bookmarkStart w:id="18" w:name="_Toc226106516"/>
      <w:bookmarkStart w:id="19" w:name="_Toc225840109"/>
      <w:r>
        <w:rPr>
          <w:rFonts w:hint="eastAsia" w:ascii="宋体" w:hAnsi="宋体" w:eastAsia="宋体" w:cs="宋体"/>
          <w:b/>
          <w:color w:val="auto"/>
          <w:sz w:val="32"/>
          <w:highlight w:val="none"/>
        </w:rPr>
        <w:t>一、总 则</w:t>
      </w:r>
      <w:bookmarkEnd w:id="13"/>
      <w:bookmarkEnd w:id="14"/>
      <w:bookmarkEnd w:id="15"/>
    </w:p>
    <w:p w14:paraId="2918DA1E">
      <w:pPr>
        <w:pStyle w:val="46"/>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bookmarkStart w:id="20" w:name="_Hlt74730295"/>
      <w:bookmarkEnd w:id="20"/>
      <w:bookmarkStart w:id="21" w:name="_Hlt74714665"/>
      <w:bookmarkEnd w:id="21"/>
      <w:bookmarkStart w:id="22" w:name="_Hlt74730208"/>
      <w:bookmarkStart w:id="23" w:name="_Hlt74730112"/>
      <w:r>
        <w:rPr>
          <w:rFonts w:hint="eastAsia" w:ascii="宋体" w:hAnsi="宋体" w:eastAsia="宋体" w:cs="宋体"/>
          <w:b/>
          <w:color w:val="auto"/>
          <w:sz w:val="24"/>
          <w:highlight w:val="none"/>
        </w:rPr>
        <w:t>（一）实施依据</w:t>
      </w:r>
    </w:p>
    <w:p w14:paraId="21ECCB8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本次招标工作按照《中华人民共和国政府采购法》等政府采购有关法律、法规、规章、文件的规定组织和实施。</w:t>
      </w:r>
    </w:p>
    <w:p w14:paraId="7CB97B7C">
      <w:pPr>
        <w:pStyle w:val="46"/>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bookmarkStart w:id="24" w:name="_Toc91899873"/>
      <w:r>
        <w:rPr>
          <w:rFonts w:hint="eastAsia" w:ascii="宋体" w:hAnsi="宋体" w:eastAsia="宋体" w:cs="宋体"/>
          <w:b/>
          <w:color w:val="auto"/>
          <w:sz w:val="24"/>
          <w:highlight w:val="none"/>
        </w:rPr>
        <w:t>（二）采购方式</w:t>
      </w:r>
      <w:bookmarkEnd w:id="24"/>
    </w:p>
    <w:p w14:paraId="74480E8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公开招标。</w:t>
      </w:r>
      <w:bookmarkEnd w:id="22"/>
      <w:bookmarkEnd w:id="23"/>
      <w:bookmarkStart w:id="25" w:name="_Hlt68516771"/>
      <w:bookmarkEnd w:id="25"/>
      <w:bookmarkStart w:id="26" w:name="_Hlt74388212"/>
      <w:bookmarkEnd w:id="26"/>
    </w:p>
    <w:p w14:paraId="3F2F26E4">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kern w:val="0"/>
          <w:sz w:val="24"/>
          <w:highlight w:val="none"/>
          <w:lang w:val="zh-CN"/>
        </w:rPr>
      </w:pPr>
      <w:bookmarkStart w:id="27" w:name="_Toc91899877"/>
      <w:bookmarkStart w:id="28" w:name="_Hlt74730303"/>
      <w:r>
        <w:rPr>
          <w:rFonts w:hint="eastAsia" w:ascii="宋体" w:hAnsi="宋体" w:eastAsia="宋体" w:cs="宋体"/>
          <w:b/>
          <w:color w:val="auto"/>
          <w:sz w:val="24"/>
          <w:highlight w:val="none"/>
        </w:rPr>
        <w:t>（三）</w:t>
      </w:r>
      <w:r>
        <w:rPr>
          <w:rFonts w:hint="eastAsia" w:ascii="宋体" w:hAnsi="宋体" w:eastAsia="宋体" w:cs="宋体"/>
          <w:b/>
          <w:color w:val="auto"/>
          <w:kern w:val="0"/>
          <w:sz w:val="24"/>
          <w:highlight w:val="none"/>
          <w:lang w:val="zh-CN"/>
        </w:rPr>
        <w:t>定义</w:t>
      </w:r>
    </w:p>
    <w:p w14:paraId="089DCBB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招标（采购）人：是指依法进行政府采购的国家机关、事业单位、团体组织，见本项目“招标公告”；</w:t>
      </w:r>
    </w:p>
    <w:p w14:paraId="491FF3A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招标（采购）代理机构：受招标人委托，在委托的范围内办理政府采购事宜并组织招标活动的机构，见本项目“招标公告”；</w:t>
      </w:r>
    </w:p>
    <w:p w14:paraId="3D22332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投标人（投标人）：是指参加本政府采购项目投标的投标人；</w:t>
      </w:r>
    </w:p>
    <w:p w14:paraId="301DEEA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中标人：是指经评审获得本项目最终合同签订资格的投标人。</w:t>
      </w:r>
    </w:p>
    <w:p w14:paraId="1D4B48C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买方（甲方）：是指合同签订的一方，一般与招标人、用户相同；</w:t>
      </w:r>
    </w:p>
    <w:p w14:paraId="4DCB9A6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卖方（乙方）：是指合同签订的另一方，一般与中标人相同；</w:t>
      </w:r>
    </w:p>
    <w:p w14:paraId="10E1BA1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制造商：包括是指拥有投标产品自主知识产权的单位；</w:t>
      </w:r>
    </w:p>
    <w:p w14:paraId="07C2896B">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政府采购监管部门：</w:t>
      </w:r>
      <w:r>
        <w:rPr>
          <w:rFonts w:hint="eastAsia" w:ascii="宋体" w:hAnsi="宋体" w:eastAsia="宋体" w:cs="宋体"/>
          <w:color w:val="auto"/>
          <w:sz w:val="24"/>
          <w:szCs w:val="22"/>
          <w:highlight w:val="none"/>
        </w:rPr>
        <w:t>衢州市财政局</w:t>
      </w:r>
      <w:r>
        <w:rPr>
          <w:rFonts w:hint="eastAsia" w:ascii="宋体" w:hAnsi="宋体" w:eastAsia="宋体" w:cs="宋体"/>
          <w:color w:val="auto"/>
          <w:sz w:val="24"/>
          <w:highlight w:val="none"/>
        </w:rPr>
        <w:t>；</w:t>
      </w:r>
    </w:p>
    <w:p w14:paraId="2755CE6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产品（货物）：系指按招标文件规定，须向招标人提供的一切设备及配套备品备件、工具、手册及其他有关技术资料和材料；</w:t>
      </w:r>
    </w:p>
    <w:p w14:paraId="5D8BA03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产品应符合国家节能环保要求；投标人在投标文件中提供相关证明材料。</w:t>
      </w:r>
    </w:p>
    <w:p w14:paraId="2C36C3C2">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服务：</w:t>
      </w:r>
      <w:r>
        <w:rPr>
          <w:rFonts w:hint="eastAsia" w:ascii="宋体" w:hAnsi="宋体" w:eastAsia="宋体" w:cs="宋体"/>
          <w:color w:val="auto"/>
          <w:kern w:val="0"/>
          <w:sz w:val="24"/>
          <w:highlight w:val="none"/>
          <w:lang w:val="zh-CN"/>
        </w:rPr>
        <w:t>系指按招标文件规定，须向招标人提供</w:t>
      </w:r>
      <w:r>
        <w:rPr>
          <w:rFonts w:hint="eastAsia" w:ascii="宋体" w:hAnsi="宋体" w:eastAsia="宋体" w:cs="宋体"/>
          <w:color w:val="auto"/>
          <w:sz w:val="24"/>
          <w:highlight w:val="none"/>
          <w:lang w:val="zh-CN"/>
        </w:rPr>
        <w:t xml:space="preserve">的与供货有关的辅助服务，如运输、保险、培训安装、调试、验收、技术支持和交付使用后质保期内应履行的售后服务等义务； </w:t>
      </w:r>
    </w:p>
    <w:p w14:paraId="7FFB522F">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培训：系指按招标文件规定，向招标人提供操作使用培训、系统管理培训和其他相关培训等。</w:t>
      </w:r>
    </w:p>
    <w:p w14:paraId="3802CD99">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书面形式：包括纸质文件、电子邮件、传真、信函、电报等。</w:t>
      </w:r>
    </w:p>
    <w:p w14:paraId="4CB2028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实质性响应:系指投标文件符合招标文件规定的实质性内容、条件和规定。</w:t>
      </w:r>
    </w:p>
    <w:p w14:paraId="293BC9F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重大偏离或保留：系指将会影响到招标文件规定的服务范围、质量标准，或会给合同中规定的招标人的权利和投标人的责任造成实质性限制，而纠正这些偏离或保留将对其他提交了实质性响应的投标文件的投标人产生不公平影响的。</w:t>
      </w:r>
    </w:p>
    <w:p w14:paraId="5E46B97F">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zh-CN"/>
        </w:rPr>
        <w:t>细微偏离：系指投标文件对招标文件的非实质性内容存在不完全响应或不响应。</w:t>
      </w:r>
    </w:p>
    <w:p w14:paraId="2DBC5EA0">
      <w:pPr>
        <w:pStyle w:val="46"/>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（四）投标费用</w:t>
      </w:r>
    </w:p>
    <w:p w14:paraId="4B24851D">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kern w:val="0"/>
          <w:position w:val="-5"/>
          <w:sz w:val="24"/>
          <w:highlight w:val="none"/>
        </w:rPr>
      </w:pPr>
      <w:r>
        <w:rPr>
          <w:rFonts w:hint="eastAsia" w:ascii="宋体" w:hAnsi="宋体" w:eastAsia="宋体" w:cs="宋体"/>
          <w:color w:val="auto"/>
          <w:kern w:val="0"/>
          <w:position w:val="-5"/>
          <w:sz w:val="24"/>
          <w:highlight w:val="none"/>
        </w:rPr>
        <w:t>无论招投标过程中的做法和结果如何，投标人自行承担招投标活动中所发生的全部费用。</w:t>
      </w:r>
    </w:p>
    <w:p w14:paraId="738127FF">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（五）语言文字</w:t>
      </w:r>
    </w:p>
    <w:bookmarkEnd w:id="27"/>
    <w:bookmarkEnd w:id="28"/>
    <w:p w14:paraId="5D655BCA">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bookmarkStart w:id="29" w:name="_Hlt74729768"/>
      <w:bookmarkEnd w:id="29"/>
      <w:bookmarkStart w:id="30" w:name="_Hlt68057669"/>
      <w:bookmarkEnd w:id="30"/>
      <w:bookmarkStart w:id="31" w:name="_Hlt75236290"/>
      <w:bookmarkEnd w:id="31"/>
      <w:bookmarkStart w:id="32" w:name="_Hlt74707468"/>
      <w:bookmarkEnd w:id="32"/>
      <w:bookmarkStart w:id="33" w:name="_Hlt68072990"/>
      <w:bookmarkEnd w:id="33"/>
      <w:bookmarkStart w:id="34" w:name="_Toc91899879"/>
      <w:r>
        <w:rPr>
          <w:rFonts w:hint="eastAsia" w:ascii="宋体" w:hAnsi="宋体" w:eastAsia="宋体" w:cs="宋体"/>
          <w:color w:val="auto"/>
          <w:sz w:val="24"/>
          <w:highlight w:val="none"/>
        </w:rPr>
        <w:t>1、招标投标有关的语言使用中文。</w:t>
      </w:r>
    </w:p>
    <w:p w14:paraId="64E7F559">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外文专用术语应附有中文注释。招投标文件及相关往来文件中有外文资料的（如质疑函、进口产品厂商授权书等），资料提供方应当将其翻译为中文，注明翻译人员姓名、工作单位、联系方式等信息，并对译文的完整性、客观性、真实性负责。</w:t>
      </w:r>
    </w:p>
    <w:p w14:paraId="32600E32">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（六）计量单位</w:t>
      </w:r>
    </w:p>
    <w:p w14:paraId="12E09C07">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招标文件有明确规定的，适用招标文件规定的计量单位；招标文件没有规定的，应采用中华人民共和国法定计量单位，否则视同未响应。</w:t>
      </w:r>
    </w:p>
    <w:p w14:paraId="57DEA6DC">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（七）转包与分包</w:t>
      </w:r>
    </w:p>
    <w:p w14:paraId="78270C37">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本项目不允许转包。本须知“前附表”规定允许分包的，投标人应当在投标文件载明分包的具体情况，应符合招标人在本须知“前附表”规定的分包内容、分包金额和接受分包的第三人资质要求等限制条件。</w:t>
      </w:r>
    </w:p>
    <w:p w14:paraId="1B2C2E0F">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（八）踏勘现场</w:t>
      </w:r>
    </w:p>
    <w:p w14:paraId="2925BC7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1、若本须知“前附表”规定统一组织的，投标人应按规定的时间、地点准时出席，否则将不予单独安排；</w:t>
      </w:r>
    </w:p>
    <w:p w14:paraId="3F365C3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2、投标人踏勘现场发生的费用自理。</w:t>
      </w:r>
    </w:p>
    <w:p w14:paraId="3B9B9E5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3、除招标人的原因外，投标人自行负责在踏勘现场中可能发生的人员伤亡和财产损失。</w:t>
      </w:r>
    </w:p>
    <w:p w14:paraId="2D348A0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4、招标人在踏勘现场中介绍的场地和相关的周边环境情况，投标人在编制投标文件时参考，招标人不对投标人据此作出的判断和决策负责。</w:t>
      </w:r>
    </w:p>
    <w:p w14:paraId="67CA8513">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（九）投标预备会（答疑会）</w:t>
      </w:r>
    </w:p>
    <w:p w14:paraId="4BF1754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1、若本须知“前附表”规定召开答疑会的，招标人将按规定的时间、地点准时召开答疑会，澄清投标人提出的问题，投标人应按规定准时出席，否则将不予单独安排答疑。</w:t>
      </w:r>
    </w:p>
    <w:p w14:paraId="713BF90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2、投标人应在答疑会时间的前一天，以书面形式将提出的问题送达招标人，以便招标人在会议期间澄清。</w:t>
      </w:r>
    </w:p>
    <w:p w14:paraId="67A99EF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3、答疑会后，招标人将按规定对投标人所提问题进行书面澄清答复。</w:t>
      </w:r>
    </w:p>
    <w:p w14:paraId="0074BA00">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（十）对投标人的限制</w:t>
      </w:r>
    </w:p>
    <w:p w14:paraId="5BF17567">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指法定代表人或者法律、行政法规规定代表单位行使职权的主要负责人）为同一人或者存在直接控股、管理关系的不同投标人不得分别参加同一合同项下的采购活动。违反本条规定的，相关投标均无效；</w:t>
      </w:r>
    </w:p>
    <w:p w14:paraId="1126936A">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2、为本项目提供过整体设计、规范编制或者项目管理、监理、检测等服务的投标人，不得再参加该采购项目的其他采购活动（不包括为该项目提供整体设计、规范编制或者项目管理、监理、检测等服务）；</w:t>
      </w:r>
    </w:p>
    <w:p w14:paraId="6EDB5B95">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3、以联合体形式参加政府采购活动的，联合体各方不得再单独参加或者与其他投标人另外组成联合体参加同一合同项下的政府采购活动；</w:t>
      </w:r>
    </w:p>
    <w:p w14:paraId="2117D738">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4、为证明投标人拥有的业绩、荣誉、知识产权、项目案例等而在投标文件中提供的证明材料必须为投标人自身所有。不同法人、其他组织的资料与投标人无关。</w:t>
      </w:r>
    </w:p>
    <w:p w14:paraId="37AEC209">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5、投标人之间的利害关系：</w:t>
      </w:r>
    </w:p>
    <w:p w14:paraId="53F39384">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（1）法定代表人或负责人或实际控制人是夫妻关系；</w:t>
      </w:r>
    </w:p>
    <w:p w14:paraId="77B3AEA7">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（2）法定代表人或负责人或实际控制人是直系血亲关系；</w:t>
      </w:r>
    </w:p>
    <w:p w14:paraId="532A42C7">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（3）法定代表人或负责人或实际控制人存在三代以内旁系血亲关系；</w:t>
      </w:r>
    </w:p>
    <w:p w14:paraId="1DBD97B7">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（4）法定代表人或负责人或实际控制人存在近姻亲关系；</w:t>
      </w:r>
    </w:p>
    <w:p w14:paraId="5AE40D84">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（5）法定代表人或负责人或实际控制人存在股份控制或实际控制关系；</w:t>
      </w:r>
    </w:p>
    <w:p w14:paraId="6E7F00A7">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（6）存在共同直接或间接投资设立子公司、联营企业和合营企业情况；</w:t>
      </w:r>
    </w:p>
    <w:p w14:paraId="413CE7DB">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（7）存在分级代理或代销关系、同一生产制造商关系、管理关系、重要业务（占主营业务收入 50%以上）或重要财务往来关系（如融资）等其他实质性控制关系； 如投标人之间存在以上利害关系并且存在影响政府采购公平竞争的行为的相关投标人的投标均无效。 </w:t>
      </w:r>
    </w:p>
    <w:p w14:paraId="0ED59CC2">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6、采购人若有核心产品，请根据采购项目实际需求确定核心产品，并在采购文件第三部分“采购需求”中明确标注，若没有则不需要确定及注明。</w:t>
      </w:r>
    </w:p>
    <w:p w14:paraId="26B94DA7">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采用最低评标价法的采购项目，提供相同品牌产品（含核心产品）的不同投标人参加同一合同项下投标的，以其中通过资格审查、符合性审查且报价最低的参加评标；报价相同的，随机抽取方式确定，其他投标无效。 </w:t>
      </w:r>
    </w:p>
    <w:p w14:paraId="56B94A15">
      <w:pPr>
        <w:keepNext w:val="0"/>
        <w:keepLines w:val="0"/>
        <w:pageBreakBefore w:val="0"/>
        <w:kinsoku/>
        <w:wordWrap/>
        <w:overflowPunct/>
        <w:topLinePunct w:val="0"/>
        <w:bidi w:val="0"/>
        <w:spacing w:line="400" w:lineRule="exact"/>
        <w:ind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（2）使用综合评分法的采购项目，提供相同品牌产品（含核心产品）且通过资格审查、符合性审查的不同投标人参加同一合同项下投标的，按一家投标人计算，评审后得分最高的同品牌（含核心产品） 投标人获得中标人推荐资格；评审得分相同的，随机抽取方式确定，其他同品牌投标人不作为中标候选人。</w:t>
      </w:r>
    </w:p>
    <w:p w14:paraId="666EBBC2">
      <w:pPr>
        <w:keepNext w:val="0"/>
        <w:keepLines w:val="0"/>
        <w:pageBreakBefore w:val="0"/>
        <w:kinsoku/>
        <w:wordWrap/>
        <w:overflowPunct/>
        <w:topLinePunct w:val="0"/>
        <w:bidi w:val="0"/>
        <w:spacing w:line="400" w:lineRule="exact"/>
        <w:ind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因特殊情况指定单一品牌采购的或本须知“前附表”规定投标人中标后提供制造商授权的，制造商授权文件将不再作为实质性响应条款，投标人可在中标后取得制造商针对该项目的授权文件。如制造商无故不予授权的，招标人可在中标人作出保证供货且保证产品质量和售后服务的承诺后授予其合同，招标人将在合同的验收、结算和违约责任中补充增加相应的制约性条款；</w:t>
      </w:r>
    </w:p>
    <w:p w14:paraId="305422BE">
      <w:pPr>
        <w:keepNext w:val="0"/>
        <w:keepLines w:val="0"/>
        <w:pageBreakBefore w:val="0"/>
        <w:kinsoku/>
        <w:wordWrap/>
        <w:overflowPunct/>
        <w:topLinePunct w:val="0"/>
        <w:bidi w:val="0"/>
        <w:spacing w:line="400" w:lineRule="exact"/>
        <w:ind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8、招标公告中明确专门面向中小微企业采购的项目，只能由中小企业或微型企业参加。</w:t>
      </w:r>
    </w:p>
    <w:p w14:paraId="046C63EB">
      <w:pPr>
        <w:keepNext w:val="0"/>
        <w:keepLines w:val="0"/>
        <w:pageBreakBefore w:val="0"/>
        <w:kinsoku/>
        <w:wordWrap/>
        <w:overflowPunct/>
        <w:topLinePunct w:val="0"/>
        <w:bidi w:val="0"/>
        <w:spacing w:line="400" w:lineRule="exact"/>
        <w:ind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9、投标截止前被“信用中国”网站(</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"http://www.creditchina.gov.cn"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www.creditchina.gov.cn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)列入失信被执行人、重大税收违法案件当事人名单或被“中国政府采购网”(</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"http://www.ccgp.gov.cn"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www.ccgp.gov.cn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)列入政府采购严重违法失信行为记录名单等存在不良信用记录的投标人将被拒绝参加本项目采购活动。具体以投标截止当日招标代理机构在上述两个网站上查询到的信息为准。</w:t>
      </w:r>
    </w:p>
    <w:p w14:paraId="5129A1A9">
      <w:pPr>
        <w:keepNext w:val="0"/>
        <w:keepLines w:val="0"/>
        <w:pageBreakBefore w:val="0"/>
        <w:kinsoku/>
        <w:wordWrap/>
        <w:overflowPunct/>
        <w:topLinePunct w:val="0"/>
        <w:bidi w:val="0"/>
        <w:spacing w:line="400" w:lineRule="exact"/>
        <w:ind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两个以上的自然人、法人或者其他组织组成一个联合体，以一个投标人的身份共同参加政府采购活动的，将对所有联合体成员进行信用记录查询，联合体成员存在不良信用记录的，视同联合体存在不良信用记录。</w:t>
      </w:r>
    </w:p>
    <w:p w14:paraId="53E7D1D6">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（十一）质疑与投诉</w:t>
      </w:r>
    </w:p>
    <w:p w14:paraId="757718D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认为招标文件、招标过程或中标结果使自己的合法权益受到损害的，应当在知道或者应知其权益受到损害之日起七个工作日内，以书面形式向招标人、招标代理机构提出质疑，逾期提出的，招标人与招标代理机构可以不予受理、答复。“知道或者应知其权益受到损害之日”是指：</w:t>
      </w:r>
    </w:p>
    <w:p w14:paraId="335FC71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（1）对招标文件提出质疑的，为招标公告期限届满之日（公告期限为公告发布后5个工作日，不含发布当日）；</w:t>
      </w:r>
    </w:p>
    <w:p w14:paraId="66D8733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（2）对采购过程提出质疑的，为各招标程序环节结束之日；</w:t>
      </w:r>
    </w:p>
    <w:p w14:paraId="0A3041D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（3）对评标结果提出质疑的，为中标结果公告期限届满之日（公告期限为公告发布后1个工作日，不含发布当日）。</w:t>
      </w:r>
    </w:p>
    <w:p w14:paraId="5A8418B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投诉应当采用书面形式，其中质疑书、投诉书均应当明确阐述招标文件、招标过程或者中标结果中使自己合法权益受到损害的实质性内容，并提供相关事实、依据和证据及其来源或线索，便于有关单位调查、答复和处理。</w:t>
      </w:r>
    </w:p>
    <w:p w14:paraId="1767FB0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投诉）函应载明质疑（投诉）人全称、地址、邮编、传真、联系人、联系电话，电子邮箱；联系人必须为投标人的在职职工，须提供法定代表人授权文件、法定代表人及联系人的身份证复印件、以及投标人为该联系人缴纳的社保凭证，联系人为法定代表人的须提供法定代表人资格证明及身份证复印件；质疑（投诉）函必须有联系人署名且加盖公章，否则不予受理（一式三份）。</w:t>
      </w:r>
    </w:p>
    <w:p w14:paraId="6517401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4、质疑、投诉函以电子邮件或传真形式提交的，还须在提交后以邮寄的方式提交质疑书纸质原件，以实际收到原件之日作为收到质疑之日。</w:t>
      </w:r>
    </w:p>
    <w:p w14:paraId="1A01B0C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5、未按上述要求提供的质疑（投诉）函，采购组织机构有权不予受理。</w:t>
      </w:r>
    </w:p>
    <w:p w14:paraId="3261CEE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6、质疑投标人对招标人、招标代理机构的答复不满意或者招标人、招标代理机构未在规定时间内作出答复的，可以在答复期满后十五个工作日内向同级采购监管部门投诉。</w:t>
      </w:r>
    </w:p>
    <w:p w14:paraId="020ADBC4">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（十二）其他注意事项</w:t>
      </w:r>
    </w:p>
    <w:p w14:paraId="3F0830F4">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见本须知“前附表”，同时还需注意以下事项：</w:t>
      </w:r>
    </w:p>
    <w:p w14:paraId="38A684C9">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1、法定代表人授权代表须为投标人</w:t>
      </w:r>
      <w:r>
        <w:rPr>
          <w:rFonts w:hint="eastAsia" w:ascii="宋体" w:hAnsi="宋体" w:eastAsia="宋体" w:cs="宋体"/>
          <w:b/>
          <w:color w:val="auto"/>
          <w:sz w:val="24"/>
          <w:highlight w:val="none"/>
        </w:rPr>
        <w:t>在职职工</w:t>
      </w:r>
      <w:r>
        <w:rPr>
          <w:rFonts w:hint="eastAsia" w:ascii="宋体" w:hAnsi="宋体" w:eastAsia="宋体" w:cs="宋体"/>
          <w:color w:val="auto"/>
          <w:sz w:val="24"/>
          <w:highlight w:val="none"/>
        </w:rPr>
        <w:t>，投标人须在投标文件中提供附有该授权代表为投标人</w:t>
      </w:r>
      <w:r>
        <w:rPr>
          <w:rFonts w:hint="eastAsia" w:ascii="宋体" w:hAnsi="宋体" w:eastAsia="宋体" w:cs="宋体"/>
          <w:b/>
          <w:color w:val="auto"/>
          <w:sz w:val="24"/>
          <w:highlight w:val="none"/>
        </w:rPr>
        <w:t>在职员工相关证明文件（如投标人为该员工缴纳的社保记录或劳务合同等）</w:t>
      </w:r>
      <w:r>
        <w:rPr>
          <w:rFonts w:hint="eastAsia" w:ascii="宋体" w:hAnsi="宋体" w:eastAsia="宋体" w:cs="宋体"/>
          <w:color w:val="auto"/>
          <w:sz w:val="24"/>
          <w:highlight w:val="none"/>
        </w:rPr>
        <w:t>的《法定代表人授权书》。</w:t>
      </w:r>
    </w:p>
    <w:p w14:paraId="770884E9">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14:paraId="316D478B">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3、▲投标人对所的采购内容必须全部进行投标。</w:t>
      </w:r>
    </w:p>
    <w:p w14:paraId="4C7E5C8C">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4、不论招标人、招标代理机构向投标人发送的资料文件，还是投标人提出的问题，均采用书面形式，任何口头提问及答复一律无效。</w:t>
      </w:r>
    </w:p>
    <w:p w14:paraId="6DF7244C">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若明确本项目为资格入围项目的，若出现有效投标人少于或等于入围需求家数时，将采用“末位淘汰制”，淘汰评审结果排名最后一名的投标人，其他有效投标人获得入围资格。只有二家及以下有效投标人的则重新组织招标。</w:t>
      </w:r>
    </w:p>
    <w:p w14:paraId="6CB57F32">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招标文件中所涉及的产品品牌或型号均为建议性要求或为档次选择要求或为代替部分技术指标描述，投标人可以选择其他品牌型号的产品参加投标，但投标产品须具有相当于或优于招标文件要求的指标、性能、档次。否则，评标委员会将可能对其作出不利的评审。</w:t>
      </w:r>
    </w:p>
    <w:p w14:paraId="022D41E1">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7、▲投标人应保证所投产品整体或其任一部分，均免受第三方提出的侵犯其专利权、商标权、著作权或其他知识产权的起诉。投标人应承担由此可能产生的一切法律责任和费用。</w:t>
      </w:r>
    </w:p>
    <w:p w14:paraId="46C576A9">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若本须知“前附表”规定允许进口产品投标且该货物需从中华人民共和国境外提供的，货物的最终用户须为招标人，投标人应委托招标人指定机构或者经招标人同意后自行委托具有进出口代理权的机构办理相关进口事宜，并承担因此产生的所有费用。</w:t>
      </w:r>
    </w:p>
    <w:p w14:paraId="3BA20904">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（十三）保密</w:t>
      </w:r>
    </w:p>
    <w:p w14:paraId="3744AB8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参与招标投标活动的各方应对招标文件和投标文件中的商业和技术等秘密保密，违者应对此造成的后果承担法律责任。</w:t>
      </w:r>
    </w:p>
    <w:bookmarkEnd w:id="34"/>
    <w:p w14:paraId="447E2DC1">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35" w:name="_Toc233618973"/>
      <w:bookmarkStart w:id="36" w:name="_Toc522530042"/>
      <w:bookmarkStart w:id="37" w:name="_Toc9352"/>
      <w:r>
        <w:rPr>
          <w:rFonts w:hint="eastAsia" w:ascii="宋体" w:hAnsi="宋体" w:eastAsia="宋体" w:cs="宋体"/>
          <w:b/>
          <w:color w:val="auto"/>
          <w:sz w:val="32"/>
          <w:highlight w:val="none"/>
        </w:rPr>
        <w:t>二、招标文件</w:t>
      </w:r>
      <w:bookmarkEnd w:id="35"/>
      <w:bookmarkEnd w:id="36"/>
      <w:bookmarkEnd w:id="37"/>
    </w:p>
    <w:p w14:paraId="613D9FFB">
      <w:pPr>
        <w:pStyle w:val="46"/>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bookmarkStart w:id="38" w:name="_Toc91899880"/>
      <w:bookmarkStart w:id="39" w:name="_Hlt74730307"/>
      <w:r>
        <w:rPr>
          <w:rFonts w:hint="eastAsia" w:ascii="宋体" w:hAnsi="宋体" w:eastAsia="宋体" w:cs="宋体"/>
          <w:b/>
          <w:color w:val="auto"/>
          <w:sz w:val="24"/>
          <w:highlight w:val="none"/>
        </w:rPr>
        <w:t>（一）招标文件的</w:t>
      </w:r>
      <w:bookmarkEnd w:id="38"/>
      <w:r>
        <w:rPr>
          <w:rFonts w:hint="eastAsia" w:ascii="宋体" w:hAnsi="宋体" w:eastAsia="宋体" w:cs="宋体"/>
          <w:b/>
          <w:color w:val="auto"/>
          <w:sz w:val="24"/>
          <w:highlight w:val="none"/>
        </w:rPr>
        <w:t>组成</w:t>
      </w:r>
    </w:p>
    <w:bookmarkEnd w:id="39"/>
    <w:p w14:paraId="7F84E41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 招标文件包括下列文件及附件</w:t>
      </w:r>
    </w:p>
    <w:p w14:paraId="6701366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第一部分  招标公告</w:t>
      </w:r>
    </w:p>
    <w:p w14:paraId="256E281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第二部分  投标人须知</w:t>
      </w:r>
    </w:p>
    <w:p w14:paraId="0D3C1F9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第三部分  采购需求</w:t>
      </w:r>
    </w:p>
    <w:p w14:paraId="36A9BDA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第四部分  合同文本</w:t>
      </w:r>
    </w:p>
    <w:p w14:paraId="5253C7B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第五部分  投标文件部分格式文件</w:t>
      </w:r>
    </w:p>
    <w:p w14:paraId="18D23D7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第六部分  评分办法</w:t>
      </w:r>
    </w:p>
    <w:p w14:paraId="31549A2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补充文件（如果有，包括相关的补充、更正、澄清公告和文件）</w:t>
      </w:r>
    </w:p>
    <w:p w14:paraId="2735B7E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其他附件（如果有，如图纸等）</w:t>
      </w:r>
    </w:p>
    <w:p w14:paraId="26C48BC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2、投标人应认真审阅上述招标文件组成中所有的内容。如果投标人编制的投标文件没有从实质上响应招标文件的要求，其投标文件将被拒绝。</w:t>
      </w:r>
    </w:p>
    <w:p w14:paraId="58E093D1">
      <w:pPr>
        <w:pStyle w:val="46"/>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（二）招标文件的解释</w:t>
      </w:r>
    </w:p>
    <w:p w14:paraId="43638EA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1、投标人一旦参与本次招标活动，即被视为接受了本招标文件的所有内容，如有任何异议，均应在答疑截止时间前提出。</w:t>
      </w:r>
    </w:p>
    <w:p w14:paraId="4AE3EA2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招标文件澄清、答复、修改、补充等书面内容均作为招标文件的补充文件，是招标文件的组成部分，将以传真、网上公告、电子邮件等形式书面告知所有购买招标文件的投标人，并对所有投标人均有约束力。当招标文件与补充文件就同一内容的表述不一致时，以最后发出的书面文件为准。</w:t>
      </w:r>
    </w:p>
    <w:p w14:paraId="5BEA63B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3、招标文件的解释权归招标人、招标代理机构所有。</w:t>
      </w:r>
    </w:p>
    <w:p w14:paraId="59ADD2E6">
      <w:pPr>
        <w:keepNext w:val="0"/>
        <w:keepLines w:val="0"/>
        <w:pageBreakBefore w:val="0"/>
        <w:tabs>
          <w:tab w:val="left" w:pos="3780"/>
        </w:tabs>
        <w:kinsoku/>
        <w:wordWrap/>
        <w:overflowPunct/>
        <w:topLinePunct w:val="0"/>
        <w:bidi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（三）招标文件的澄清</w:t>
      </w:r>
    </w:p>
    <w:p w14:paraId="311D29E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人对招标文件如有疑问要求澄清，或认为有必要与招标人、招标代理机构进行技术交流的，投标人需将书面资料（《（项目名称）询问函》）在招标公告规定的询问截止时间前（对补充文件如有疑问要求澄清的，应在 24 小时内）以书面形式送达至招标代理机构，并与招标代理机构进行确认。招标代理机构有权对逾期收到疑问将不予受理、答复。</w:t>
      </w:r>
    </w:p>
    <w:p w14:paraId="75A19AA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2、投标人要求澄清的资料应写明投标人全称、地址、邮编、传真、联系人、联系电话、电子邮箱、询疑日期并加盖投标人公章。</w:t>
      </w:r>
    </w:p>
    <w:p w14:paraId="4AD6F2C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 如有必要，招标人和招标代理机构对投标人所有要求澄清的问题都予以书面解答，澄清答复的文件为招标补充文件，作为招标文件的组成部分。</w:t>
      </w:r>
    </w:p>
    <w:p w14:paraId="176B8C8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 投标人在招标文件规定的询疑截止时间前内未对招标文件提出疑问的，招标代理机构将视其对招标文件无异议。</w:t>
      </w:r>
    </w:p>
    <w:p w14:paraId="37812A3C">
      <w:pPr>
        <w:pStyle w:val="46"/>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（四）招标文件的修改</w:t>
      </w:r>
    </w:p>
    <w:p w14:paraId="7702C12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1、由于各种原因招标人可能在投标截止时间前以澄清、答复、修改、补充文件的形式修改完善招标文件。</w:t>
      </w:r>
    </w:p>
    <w:p w14:paraId="5ED684C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澄清、答复、修改、补充文件发出后，原则上不改变招标文件规定的投标截止时间及开标时间。投标人如认为澄清、答复、修改、补充文件内容影响投标文件编制，须延长投标截止时间的，必须在收到澄清、答复、修改、补充文件后24小时内将意见和理由以书面形式向招标代理机构提出，否则，招标代理机构视投标人完全接受并有足够的时间编制投标文件且按规定时间进行投标。</w:t>
      </w:r>
    </w:p>
    <w:p w14:paraId="059E744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人在收到澄清、答复、修改、补充文件后，应在24小时内以书面形式向招标代理机构确认已收到该澄清、答复、修改、补充文件，逾期未确认的招标代理机构有权视其已收到。对澄清、答复、修改、补充文件如有疑问要求澄清，应在24小时内将书面送达招标代理机构，并与招标代理机构进行确认，逾期提出的，招标代理机构可不予受理。如有必要，招标代理机构将以书面形式回复询疑人。</w:t>
      </w:r>
    </w:p>
    <w:p w14:paraId="6BF12EDA">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40" w:name="_Toc20674"/>
      <w:bookmarkStart w:id="41" w:name="_Toc233618974"/>
      <w:bookmarkStart w:id="42" w:name="_Toc522530043"/>
      <w:bookmarkStart w:id="43" w:name="_Toc91899884"/>
      <w:r>
        <w:rPr>
          <w:rFonts w:hint="eastAsia" w:ascii="宋体" w:hAnsi="宋体" w:eastAsia="宋体" w:cs="宋体"/>
          <w:b/>
          <w:color w:val="auto"/>
          <w:sz w:val="32"/>
          <w:highlight w:val="none"/>
        </w:rPr>
        <w:t>三、投标文件</w:t>
      </w:r>
      <w:bookmarkEnd w:id="40"/>
      <w:bookmarkEnd w:id="41"/>
      <w:bookmarkEnd w:id="42"/>
      <w:bookmarkEnd w:id="43"/>
    </w:p>
    <w:p w14:paraId="25548B53">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lang w:val="zh-CN"/>
        </w:rPr>
      </w:pPr>
      <w:r>
        <w:rPr>
          <w:rFonts w:hint="eastAsia" w:ascii="宋体" w:hAnsi="宋体" w:eastAsia="宋体" w:cs="宋体"/>
          <w:b/>
          <w:bCs/>
          <w:color w:val="auto"/>
          <w:sz w:val="24"/>
          <w:szCs w:val="22"/>
          <w:highlight w:val="none"/>
        </w:rPr>
        <w:t>（一）投标文件的编制</w:t>
      </w:r>
    </w:p>
    <w:p w14:paraId="6B00D58F">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本项目通过“政府采购云平台（www.zcygov.cn）”实行在线投标响应（电子投标）。投标人应通过“政采云电子交易客户端”，并按照本招标文件和“政府采购云平台”的要求编制并加密投标文件并进行关联定位。</w:t>
      </w:r>
    </w:p>
    <w:p w14:paraId="4E5E067F">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2、投标人应当按照本章节 “投标文件组成”规定的内容及顺序在“政采云电子交易客户端”编制投标文件。其中《资格文件》和《商务技术文件》中不得出现本项目投标报价，如因投标人原因提前泄露投标报价，是投标人的责任。</w:t>
      </w:r>
    </w:p>
    <w:p w14:paraId="52F46C49">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3、本文件《第五部分  投标文件部分格式文件》中有提供格式的，投标人须参照格式进行编制（格式中要求提供相关证明材料的还需后附相关证明材料），并按格式要求在指定位置根据要求进行签章，否则视为未提供；本文件《第五部分  投标文件部分格式文件》未提供格式的，请各投标单位自行拟定格式，并加盖单位公章并由法定代表人或其授权代表签署（签字或盖章），否则视为未提供。</w:t>
      </w:r>
    </w:p>
    <w:p w14:paraId="63802E8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4、《投标文件》内容不完整、编排混乱导致《投标文件》被误读、漏读或者查找不到相关内容的，是投标人的责任。</w:t>
      </w:r>
    </w:p>
    <w:p w14:paraId="7660171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5、《投标文件》因字迹潦草或表达不清所引起的后果由投标人负责。</w:t>
      </w:r>
    </w:p>
    <w:p w14:paraId="019125A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6、投标人没有按照本章节 “投标文件组成”要求提供全部资料，或者没有仔细阅读招标文件，或者没有对招标文件在各方面的要求作出实质性响应是投标人的风险，由此造成的一切后果由投标人自行承担。</w:t>
      </w:r>
    </w:p>
    <w:p w14:paraId="504DD65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7、投标文件必须按招标文件提供的格式签字或盖章。授权代表签字的，投标文件应附法定代表人签署的授权委托书。</w:t>
      </w:r>
    </w:p>
    <w:p w14:paraId="42F2BC73">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（二）投标文件的签章</w:t>
      </w:r>
    </w:p>
    <w:p w14:paraId="3A46CED8">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1、《投标文件》的签章：见《前附表》；</w:t>
      </w:r>
    </w:p>
    <w:p w14:paraId="28DACD00">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2、《投标文件》应由投标人法定代表人或其授权代表签字（或盖章），并加盖投标人公章。</w:t>
      </w:r>
    </w:p>
    <w:p w14:paraId="4C0FC1AB">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3、电子签章操作指南详见采购公告附件《供应商项目采购-电子招投标操作指南》。</w:t>
      </w:r>
    </w:p>
    <w:p w14:paraId="2F985B7E">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（三）</w:t>
      </w:r>
      <w:r>
        <w:rPr>
          <w:rFonts w:hint="eastAsia" w:ascii="宋体" w:hAnsi="宋体" w:eastAsia="宋体" w:cs="宋体"/>
          <w:b/>
          <w:color w:val="auto"/>
          <w:sz w:val="24"/>
          <w:highlight w:val="none"/>
        </w:rPr>
        <w:t>）投标文件</w:t>
      </w:r>
      <w:r>
        <w:rPr>
          <w:rFonts w:hint="eastAsia" w:ascii="宋体" w:hAnsi="宋体" w:eastAsia="宋体" w:cs="宋体"/>
          <w:b/>
          <w:bCs/>
          <w:color w:val="auto"/>
          <w:sz w:val="24"/>
          <w:szCs w:val="22"/>
          <w:highlight w:val="none"/>
        </w:rPr>
        <w:t>的组成</w:t>
      </w:r>
    </w:p>
    <w:p w14:paraId="324D68C6">
      <w:pPr>
        <w:pStyle w:val="46"/>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1、资格文件</w:t>
      </w:r>
    </w:p>
    <w:p w14:paraId="605D8A82">
      <w:pPr>
        <w:keepNext w:val="0"/>
        <w:keepLines w:val="0"/>
        <w:pageBreakBefore w:val="0"/>
        <w:widowControl/>
        <w:tabs>
          <w:tab w:val="left" w:pos="3780"/>
        </w:tabs>
        <w:kinsoku/>
        <w:wordWrap/>
        <w:overflowPunct/>
        <w:topLinePunct w:val="0"/>
        <w:bidi w:val="0"/>
        <w:spacing w:line="400" w:lineRule="exact"/>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（1）资格审查材料（按第五部分格式一要求提供）；</w:t>
      </w:r>
    </w:p>
    <w:p w14:paraId="54B0CDD9">
      <w:pPr>
        <w:pStyle w:val="46"/>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2、商务技术文件</w:t>
      </w:r>
    </w:p>
    <w:p w14:paraId="6D806DA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（1）投标声明函（格式见第五部分格式二）；</w:t>
      </w:r>
    </w:p>
    <w:p w14:paraId="7BCDC8C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（2）法定代表人身份证明或附有法定代表人身份证明及授权代表为投标人在职员工的证明文件（投标人为其缴纳的社保记录或劳务合同等）的授权委托书（格式见第五部分格式三）</w:t>
      </w:r>
    </w:p>
    <w:p w14:paraId="1713F85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（3）商务评分中所需的材料（如有，详见评标办法）；</w:t>
      </w:r>
    </w:p>
    <w:p w14:paraId="7840EA8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（4）以往业绩情况（如有，具体要求见评标办法，并按第五部分格式四要求编排）</w:t>
      </w:r>
      <w:r>
        <w:rPr>
          <w:rFonts w:hint="eastAsia" w:ascii="宋体" w:hAnsi="宋体" w:eastAsia="宋体" w:cs="宋体"/>
          <w:color w:val="auto"/>
          <w:sz w:val="24"/>
          <w:szCs w:val="22"/>
          <w:highlight w:val="none"/>
          <w:lang w:eastAsia="zh-CN"/>
        </w:rPr>
        <w:t>；</w:t>
      </w:r>
    </w:p>
    <w:p w14:paraId="472FE2D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（5）商务</w:t>
      </w:r>
      <w:r>
        <w:rPr>
          <w:rFonts w:hint="eastAsia" w:ascii="宋体" w:hAnsi="宋体" w:cs="宋体"/>
          <w:color w:val="auto"/>
          <w:kern w:val="2"/>
          <w:sz w:val="24"/>
          <w:szCs w:val="22"/>
          <w:highlight w:val="none"/>
          <w:lang w:val="en-US" w:eastAsia="zh-CN" w:bidi="ar-SA"/>
        </w:rPr>
        <w:t>/技术</w:t>
      </w:r>
      <w:r>
        <w:rPr>
          <w:rFonts w:hint="eastAsia" w:ascii="宋体" w:hAnsi="宋体" w:eastAsia="宋体" w:cs="宋体"/>
          <w:color w:val="auto"/>
          <w:kern w:val="2"/>
          <w:sz w:val="24"/>
          <w:szCs w:val="22"/>
          <w:highlight w:val="none"/>
          <w:lang w:val="en-US" w:eastAsia="zh-CN" w:bidi="ar-SA"/>
        </w:rPr>
        <w:t>偏离表（格式见第五部分格式五）；</w:t>
      </w:r>
    </w:p>
    <w:p w14:paraId="0DCEA91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val="en-US" w:eastAsia="zh-CN"/>
        </w:rPr>
        <w:t>6</w:t>
      </w:r>
      <w:r>
        <w:rPr>
          <w:rFonts w:hint="eastAsia" w:ascii="宋体" w:hAnsi="宋体" w:eastAsia="宋体" w:cs="宋体"/>
          <w:color w:val="auto"/>
          <w:sz w:val="24"/>
          <w:szCs w:val="22"/>
          <w:highlight w:val="none"/>
        </w:rPr>
        <w:t>）拟投入本项目的服务团队情况表（格式见第五部分格式</w:t>
      </w:r>
      <w:r>
        <w:rPr>
          <w:rFonts w:hint="eastAsia" w:ascii="宋体" w:hAnsi="宋体" w:eastAsia="宋体" w:cs="宋体"/>
          <w:color w:val="auto"/>
          <w:sz w:val="24"/>
          <w:szCs w:val="22"/>
          <w:highlight w:val="none"/>
          <w:lang w:eastAsia="zh-CN"/>
        </w:rPr>
        <w:t>六</w:t>
      </w:r>
      <w:r>
        <w:rPr>
          <w:rFonts w:hint="eastAsia" w:ascii="宋体" w:hAnsi="宋体" w:eastAsia="宋体" w:cs="宋体"/>
          <w:color w:val="auto"/>
          <w:sz w:val="24"/>
          <w:szCs w:val="22"/>
          <w:highlight w:val="none"/>
        </w:rPr>
        <w:t>）；</w:t>
      </w:r>
    </w:p>
    <w:p w14:paraId="63680CC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val="en-US" w:eastAsia="zh-CN"/>
        </w:rPr>
        <w:t>7</w:t>
      </w:r>
      <w:r>
        <w:rPr>
          <w:rFonts w:hint="eastAsia" w:ascii="宋体" w:hAnsi="宋体" w:eastAsia="宋体" w:cs="宋体"/>
          <w:color w:val="auto"/>
          <w:sz w:val="24"/>
          <w:szCs w:val="22"/>
          <w:highlight w:val="none"/>
        </w:rPr>
        <w:t>）技术评分中所需的材料（详见评标办法）；</w:t>
      </w:r>
    </w:p>
    <w:p w14:paraId="1A2A7E9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val="en-US" w:eastAsia="zh-CN"/>
        </w:rPr>
        <w:t>8</w:t>
      </w:r>
      <w:r>
        <w:rPr>
          <w:rFonts w:hint="eastAsia" w:ascii="宋体" w:hAnsi="宋体" w:eastAsia="宋体" w:cs="宋体"/>
          <w:color w:val="auto"/>
          <w:sz w:val="24"/>
          <w:szCs w:val="22"/>
          <w:highlight w:val="none"/>
        </w:rPr>
        <w:t>）其他商务技术文件或说明（如有）。</w:t>
      </w:r>
    </w:p>
    <w:p w14:paraId="22BE52D5">
      <w:pPr>
        <w:pStyle w:val="46"/>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3、报价文件</w:t>
      </w:r>
    </w:p>
    <w:p w14:paraId="742211A6">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（1）开标一览表（格式见第五部分格式</w:t>
      </w:r>
      <w:r>
        <w:rPr>
          <w:rFonts w:hint="eastAsia" w:ascii="宋体" w:hAnsi="宋体" w:eastAsia="宋体" w:cs="宋体"/>
          <w:color w:val="auto"/>
          <w:sz w:val="24"/>
          <w:szCs w:val="22"/>
          <w:highlight w:val="none"/>
          <w:lang w:eastAsia="zh-CN"/>
        </w:rPr>
        <w:t>七</w:t>
      </w:r>
      <w:r>
        <w:rPr>
          <w:rFonts w:hint="eastAsia" w:ascii="宋体" w:hAnsi="宋体" w:eastAsia="宋体" w:cs="宋体"/>
          <w:color w:val="auto"/>
          <w:sz w:val="24"/>
          <w:szCs w:val="22"/>
          <w:highlight w:val="none"/>
        </w:rPr>
        <w:t>）；</w:t>
      </w:r>
    </w:p>
    <w:p w14:paraId="195353FE">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eastAsia="zh-CN"/>
        </w:rPr>
        <w:t>（</w:t>
      </w:r>
      <w:r>
        <w:rPr>
          <w:rFonts w:hint="eastAsia" w:ascii="宋体" w:hAnsi="宋体" w:cs="宋体"/>
          <w:color w:val="auto"/>
          <w:sz w:val="24"/>
          <w:szCs w:val="22"/>
          <w:highlight w:val="none"/>
          <w:lang w:val="en-US" w:eastAsia="zh-CN"/>
        </w:rPr>
        <w:t>2</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投标报价明细表（格式见第五部分格式</w:t>
      </w:r>
      <w:r>
        <w:rPr>
          <w:rFonts w:hint="eastAsia" w:ascii="宋体" w:hAnsi="宋体" w:cs="宋体"/>
          <w:color w:val="auto"/>
          <w:sz w:val="24"/>
          <w:szCs w:val="22"/>
          <w:highlight w:val="none"/>
          <w:lang w:eastAsia="zh-CN"/>
        </w:rPr>
        <w:t>八</w:t>
      </w:r>
      <w:r>
        <w:rPr>
          <w:rFonts w:hint="eastAsia" w:ascii="宋体" w:hAnsi="宋体" w:eastAsia="宋体" w:cs="宋体"/>
          <w:color w:val="auto"/>
          <w:sz w:val="24"/>
          <w:szCs w:val="22"/>
          <w:highlight w:val="none"/>
        </w:rPr>
        <w:t>）</w:t>
      </w:r>
      <w:r>
        <w:rPr>
          <w:rFonts w:hint="eastAsia" w:ascii="宋体" w:hAnsi="宋体" w:cs="宋体"/>
          <w:color w:val="auto"/>
          <w:sz w:val="24"/>
          <w:szCs w:val="22"/>
          <w:highlight w:val="none"/>
          <w:lang w:eastAsia="zh-CN"/>
        </w:rPr>
        <w:t>。</w:t>
      </w:r>
    </w:p>
    <w:p w14:paraId="1E8A25E3">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szCs w:val="22"/>
          <w:highlight w:val="none"/>
          <w:u w:val="single"/>
          <w:lang w:val="zh-CN"/>
        </w:rPr>
        <w:t>投标文件中所需的各种证书、证件、证明资料</w:t>
      </w:r>
      <w:r>
        <w:rPr>
          <w:rFonts w:hint="eastAsia" w:ascii="宋体" w:hAnsi="宋体" w:eastAsia="宋体" w:cs="宋体"/>
          <w:color w:val="auto"/>
          <w:sz w:val="24"/>
          <w:szCs w:val="22"/>
          <w:highlight w:val="none"/>
          <w:u w:val="single"/>
        </w:rPr>
        <w:t>等</w:t>
      </w:r>
      <w:r>
        <w:rPr>
          <w:rFonts w:hint="eastAsia" w:ascii="宋体" w:hAnsi="宋体" w:eastAsia="宋体" w:cs="宋体"/>
          <w:color w:val="auto"/>
          <w:sz w:val="24"/>
          <w:szCs w:val="22"/>
          <w:highlight w:val="none"/>
          <w:u w:val="single"/>
          <w:lang w:val="zh-CN"/>
        </w:rPr>
        <w:t>如是复印件，须在复印件上加盖有效公章。</w:t>
      </w:r>
    </w:p>
    <w:p w14:paraId="676031A9">
      <w:pPr>
        <w:pStyle w:val="313"/>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（三）投标报价</w:t>
      </w:r>
    </w:p>
    <w:p w14:paraId="1090382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1、▲</w:t>
      </w:r>
      <w:r>
        <w:rPr>
          <w:rFonts w:hint="eastAsia" w:ascii="宋体" w:hAnsi="宋体" w:eastAsia="宋体" w:cs="宋体"/>
          <w:b/>
          <w:bCs/>
          <w:color w:val="auto"/>
          <w:kern w:val="2"/>
          <w:sz w:val="24"/>
          <w:szCs w:val="22"/>
          <w:highlight w:val="none"/>
          <w:lang w:val="en-US" w:eastAsia="zh-CN" w:bidi="ar-SA"/>
        </w:rPr>
        <w:t>本次供应商报价高于最高限价的，为无效响应文件。</w:t>
      </w:r>
    </w:p>
    <w:p w14:paraId="520C1FE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kern w:val="2"/>
          <w:sz w:val="24"/>
          <w:szCs w:val="22"/>
          <w:highlight w:val="none"/>
          <w:lang w:val="en-US" w:eastAsia="zh-CN" w:bidi="ar-SA"/>
        </w:rPr>
        <w:t>2</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zh-CN"/>
        </w:rPr>
        <w:t>供应商的</w:t>
      </w:r>
      <w:r>
        <w:rPr>
          <w:rFonts w:hint="eastAsia" w:ascii="宋体" w:hAnsi="宋体" w:eastAsia="宋体" w:cs="宋体"/>
          <w:bCs/>
          <w:color w:val="auto"/>
          <w:sz w:val="24"/>
          <w:szCs w:val="24"/>
          <w:highlight w:val="none"/>
          <w:lang w:val="en-US" w:eastAsia="zh-CN"/>
        </w:rPr>
        <w:t>投标</w:t>
      </w:r>
      <w:r>
        <w:rPr>
          <w:rFonts w:hint="eastAsia" w:ascii="宋体" w:hAnsi="宋体" w:eastAsia="宋体" w:cs="宋体"/>
          <w:bCs/>
          <w:color w:val="auto"/>
          <w:sz w:val="24"/>
          <w:szCs w:val="24"/>
          <w:highlight w:val="none"/>
          <w:lang w:val="zh-CN"/>
        </w:rPr>
        <w:t>报价为履行合同的最终价格，投标人的报价</w:t>
      </w:r>
      <w:r>
        <w:rPr>
          <w:rFonts w:hint="eastAsia" w:ascii="宋体" w:hAnsi="宋体" w:cs="宋体"/>
          <w:bCs/>
          <w:color w:val="auto"/>
          <w:sz w:val="24"/>
          <w:szCs w:val="24"/>
          <w:highlight w:val="none"/>
          <w:lang w:val="zh-CN"/>
        </w:rPr>
        <w:t>包括货款、标准附件、备品备件、专用工具、包装、运输、装卸、保险、税金、货到就位以及安装、调试、培训、保修、税金、完成本项目的其它费用和政策性文件规定及合同包含的所有风险、责任等各项应有费用等所有费用</w:t>
      </w:r>
      <w:r>
        <w:rPr>
          <w:rFonts w:hint="eastAsia" w:ascii="宋体" w:hAnsi="宋体" w:eastAsia="宋体" w:cs="宋体"/>
          <w:bCs/>
          <w:color w:val="auto"/>
          <w:sz w:val="24"/>
          <w:szCs w:val="24"/>
          <w:highlight w:val="none"/>
          <w:lang w:val="zh-CN"/>
        </w:rPr>
        <w:t>。</w:t>
      </w:r>
    </w:p>
    <w:p w14:paraId="3112AAA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zh-CN"/>
        </w:rPr>
        <w:t>供应商应根据要求报价，报价单中不得漏填项目。</w:t>
      </w:r>
    </w:p>
    <w:p w14:paraId="764E6319">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4</w:t>
      </w:r>
      <w:r>
        <w:rPr>
          <w:rFonts w:hint="eastAsia" w:ascii="宋体" w:hAnsi="宋体" w:eastAsia="宋体" w:cs="宋体"/>
          <w:color w:val="auto"/>
          <w:sz w:val="24"/>
          <w:szCs w:val="22"/>
          <w:highlight w:val="none"/>
        </w:rPr>
        <w:t>、其它费用处理</w:t>
      </w:r>
    </w:p>
    <w:p w14:paraId="204E27F6">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招标文件未列明，而投标人认为必需的费用也需列入报价。投标人在投标报价中应充分考虑所有可能发生的费用，否则招标人将视投标总价中已包括所有费用。</w:t>
      </w:r>
    </w:p>
    <w:p w14:paraId="0F424F08">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5</w:t>
      </w:r>
      <w:r>
        <w:rPr>
          <w:rFonts w:hint="eastAsia" w:ascii="宋体" w:hAnsi="宋体" w:eastAsia="宋体" w:cs="宋体"/>
          <w:color w:val="auto"/>
          <w:sz w:val="24"/>
          <w:szCs w:val="22"/>
          <w:highlight w:val="none"/>
        </w:rPr>
        <w:t>、投标货币</w:t>
      </w:r>
    </w:p>
    <w:p w14:paraId="42547137">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投标文件中价格全部采用人民币报价。</w:t>
      </w:r>
    </w:p>
    <w:p w14:paraId="5A415F5C">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报价应是唯一的，不接受有选择的报价。</w:t>
      </w:r>
    </w:p>
    <w:p w14:paraId="66A1E344">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6</w:t>
      </w:r>
      <w:r>
        <w:rPr>
          <w:rFonts w:hint="eastAsia" w:ascii="宋体" w:hAnsi="宋体" w:eastAsia="宋体" w:cs="宋体"/>
          <w:color w:val="auto"/>
          <w:sz w:val="24"/>
          <w:szCs w:val="22"/>
          <w:highlight w:val="none"/>
        </w:rPr>
        <w:t>、投标人对在合同执行中，除上述费用及招标文件规定的由中标人负责的工作范围以外需要招标人协调或提供便利的工作应当在投标文件中说明。</w:t>
      </w:r>
      <w:bookmarkStart w:id="44" w:name="_Hlt75236011"/>
      <w:bookmarkEnd w:id="44"/>
    </w:p>
    <w:p w14:paraId="6DDEF0D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u w:val="single"/>
        </w:rPr>
        <w:t>报价是中标的一个重要因素，但最低报价不是中标的唯一依据。</w:t>
      </w:r>
    </w:p>
    <w:p w14:paraId="2252C420">
      <w:pPr>
        <w:pStyle w:val="35"/>
        <w:keepNext w:val="0"/>
        <w:keepLines w:val="0"/>
        <w:pageBreakBefore w:val="0"/>
        <w:widowControl w:val="0"/>
        <w:kinsoku/>
        <w:wordWrap/>
        <w:overflowPunct/>
        <w:topLinePunct w:val="0"/>
        <w:autoSpaceDE/>
        <w:autoSpaceDN/>
        <w:bidi w:val="0"/>
        <w:adjustRightInd/>
        <w:snapToGrid/>
        <w:spacing w:after="120" w:line="400" w:lineRule="exact"/>
        <w:ind w:left="0" w:leftChars="0" w:right="0" w:rightChars="0" w:firstLine="482" w:firstLineChars="200"/>
        <w:jc w:val="left"/>
        <w:textAlignment w:val="auto"/>
        <w:outlineLvl w:val="9"/>
        <w:rPr>
          <w:rFonts w:hint="eastAsia"/>
          <w:b/>
          <w:bCs/>
          <w:color w:val="auto"/>
          <w:sz w:val="24"/>
          <w:szCs w:val="18"/>
          <w:highlight w:val="none"/>
        </w:rPr>
      </w:pPr>
      <w:r>
        <w:rPr>
          <w:rFonts w:hint="eastAsia"/>
          <w:b/>
          <w:bCs/>
          <w:color w:val="auto"/>
          <w:sz w:val="24"/>
          <w:szCs w:val="18"/>
          <w:highlight w:val="none"/>
          <w:lang w:eastAsia="zh-CN"/>
        </w:rPr>
        <w:t>注：</w:t>
      </w:r>
      <w:r>
        <w:rPr>
          <w:rFonts w:hint="eastAsia"/>
          <w:b/>
          <w:bCs/>
          <w:color w:val="auto"/>
          <w:sz w:val="24"/>
          <w:szCs w:val="18"/>
          <w:highlight w:val="none"/>
        </w:rPr>
        <w:t>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p>
    <w:p w14:paraId="6D08B34D">
      <w:pPr>
        <w:pStyle w:val="313"/>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
          <w:color w:val="auto"/>
          <w:highlight w:val="none"/>
        </w:rPr>
      </w:pPr>
      <w:bookmarkStart w:id="45" w:name="_Toc91899887"/>
      <w:r>
        <w:rPr>
          <w:rFonts w:hint="eastAsia" w:ascii="宋体" w:hAnsi="宋体" w:eastAsia="宋体" w:cs="宋体"/>
          <w:b/>
          <w:color w:val="auto"/>
          <w:highlight w:val="none"/>
        </w:rPr>
        <w:t>（四）投标有效期</w:t>
      </w:r>
    </w:p>
    <w:p w14:paraId="04961A67">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1、投标文件合格投递后，自投标截止日期起，至前附表规定的日期内有效。合同签订后，投标文件作为合同附件，投标文件有效期同合同有效期。</w:t>
      </w:r>
    </w:p>
    <w:p w14:paraId="380CBBD0">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 招标人如因故推迟投标截止时间，将以书面形式通知所有投标人。在这种情况下，招标人与投标人以前在投标截止期方面的全部权利、责任和义务，将适用于延长至新的投标截止期。</w:t>
      </w:r>
    </w:p>
    <w:p w14:paraId="05202318">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3、投标人可拒绝接受延期要求。同意延长有效期的投标人不能修改投标文件。</w:t>
      </w:r>
    </w:p>
    <w:p w14:paraId="2A50F004">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4、投标截止后，在投标有效期内，投标人不能撤销投标文件。投标人强行撤销投标文件的，应按采购预算金额的2%赔偿对采购组织机构造成的损失。</w:t>
      </w:r>
    </w:p>
    <w:bookmarkEnd w:id="45"/>
    <w:p w14:paraId="70D0DAA6">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46" w:name="_Toc19525"/>
      <w:bookmarkStart w:id="47" w:name="_Toc522530044"/>
      <w:bookmarkStart w:id="48" w:name="_Toc91899892"/>
      <w:r>
        <w:rPr>
          <w:rFonts w:hint="eastAsia" w:ascii="宋体" w:hAnsi="宋体" w:eastAsia="宋体" w:cs="宋体"/>
          <w:b/>
          <w:color w:val="auto"/>
          <w:sz w:val="32"/>
          <w:highlight w:val="none"/>
        </w:rPr>
        <w:t>四、投 标</w:t>
      </w:r>
      <w:bookmarkEnd w:id="46"/>
      <w:bookmarkEnd w:id="47"/>
    </w:p>
    <w:p w14:paraId="0E0F93AF">
      <w:pPr>
        <w:pStyle w:val="313"/>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（一）投标文件的上传和递交</w:t>
      </w:r>
    </w:p>
    <w:p w14:paraId="08398762">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1、“电子加密投标文件”的上传、递交：</w:t>
      </w:r>
    </w:p>
    <w:p w14:paraId="3CABCA1A">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a.投标人应在投标截止时间前将“电子加密投标文件”成功上传递交至“政府采购云平台”，否则投标无效。</w:t>
      </w:r>
    </w:p>
    <w:p w14:paraId="53D16B5B">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b.“电子加密投标文件”成功上传递交后，投标人可自行打印投标文件接收回执。</w:t>
      </w:r>
    </w:p>
    <w:p w14:paraId="3F07139F">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2、“备份投标文件”的密封包装、递交：</w:t>
      </w:r>
    </w:p>
    <w:p w14:paraId="6B9FC79E">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a.投标人在“政府采购云平台”完成“电子加密投标文件”的上传递交后，还可以（建议顺丰邮寄）在投标截止时间前递交以介质（U盘）存储的 “备份投标文件”（一份）</w:t>
      </w:r>
      <w:r>
        <w:rPr>
          <w:rFonts w:hint="eastAsia" w:ascii="宋体" w:hAnsi="宋体" w:cs="宋体"/>
          <w:b/>
          <w:bCs/>
          <w:color w:val="auto"/>
          <w:sz w:val="24"/>
          <w:szCs w:val="22"/>
          <w:highlight w:val="none"/>
          <w:lang w:eastAsia="zh-CN"/>
        </w:rPr>
        <w:t>，(采购人、采购代理机构不强制或变相强制投标人提交备份投标文件，投标人可按实际需求决定是否递交</w:t>
      </w:r>
      <w:r>
        <w:rPr>
          <w:rFonts w:hint="eastAsia" w:ascii="宋体" w:hAnsi="宋体" w:eastAsia="宋体" w:cs="宋体"/>
          <w:b/>
          <w:bCs/>
          <w:color w:val="auto"/>
          <w:sz w:val="24"/>
          <w:szCs w:val="22"/>
          <w:highlight w:val="none"/>
        </w:rPr>
        <w:t>；</w:t>
      </w:r>
    </w:p>
    <w:p w14:paraId="4375ED51">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b.“备份投标文件”应当密封包装，并在包装上标注投标项目名称、投标单位名称并加盖公章。没有密封包装或者逾期邮寄送达至投标地点的“备份投标文件”将不予接收；</w:t>
      </w:r>
    </w:p>
    <w:p w14:paraId="77B96B03">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p w14:paraId="2B2CC01F">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d.电子备份投标文件，由投标人决定是否递交，并自行承担不递交电子备份投标文件的风险。</w:t>
      </w:r>
    </w:p>
    <w:p w14:paraId="40BED09E">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3、招标人如因故推迟投标截止时间，将以书面形式通知所有投标人。在这种情况下，招标人与投标人以前在投标截止期方面的全部权利、责任和义务，将适用于延长至新的投标截止期。</w:t>
      </w:r>
    </w:p>
    <w:p w14:paraId="55CA280B">
      <w:pPr>
        <w:pStyle w:val="313"/>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（二）“电子加密投标文件”解密和异常情况处理</w:t>
      </w:r>
    </w:p>
    <w:p w14:paraId="4E22C9F1">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（1）开标后，采购组织机构将向各投标人发出“电子加密投标文件”的解密通知，各投标人代表应当在接到解密通知后30分钟内自行完成“电子加密投标文件”的在线解密。</w:t>
      </w:r>
    </w:p>
    <w:p w14:paraId="07F9835D">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489F6568">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（3）投标截止时间前，投标人仅递交了“备份投标文件”而未将电子加密投标文件上传至“政府采购云平台”的，投标无效。</w:t>
      </w:r>
    </w:p>
    <w:p w14:paraId="7AB8FDA8">
      <w:pPr>
        <w:pStyle w:val="313"/>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（三）投标文件的修改与撤回</w:t>
      </w:r>
    </w:p>
    <w:p w14:paraId="6341F0BF">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3C2D0A08">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2、投标截止时间后，投标人不得撤回、修改《投标文件》。</w:t>
      </w:r>
    </w:p>
    <w:bookmarkEnd w:id="48"/>
    <w:p w14:paraId="2A12D39F">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49" w:name="_Toc233618976"/>
      <w:bookmarkStart w:id="50" w:name="_Toc522530045"/>
      <w:bookmarkStart w:id="51" w:name="_Toc91899897"/>
      <w:bookmarkStart w:id="52" w:name="_Toc6430"/>
      <w:r>
        <w:rPr>
          <w:rFonts w:hint="eastAsia" w:ascii="宋体" w:hAnsi="宋体" w:eastAsia="宋体" w:cs="宋体"/>
          <w:b/>
          <w:color w:val="auto"/>
          <w:sz w:val="32"/>
          <w:highlight w:val="none"/>
        </w:rPr>
        <w:t>五、开 标</w:t>
      </w:r>
      <w:bookmarkEnd w:id="49"/>
      <w:bookmarkEnd w:id="50"/>
      <w:bookmarkEnd w:id="51"/>
      <w:bookmarkEnd w:id="52"/>
    </w:p>
    <w:p w14:paraId="5FCC781D">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（一）开标形式</w:t>
      </w:r>
    </w:p>
    <w:p w14:paraId="48A5EBB0">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bCs/>
          <w:color w:val="auto"/>
          <w:sz w:val="24"/>
          <w:szCs w:val="22"/>
          <w:highlight w:val="none"/>
        </w:rPr>
        <w:t>1、采购组织机构将按照招标文件规定的时间通过“政府采购云平台”组织开标、开启投标文件，所有投标人均应当准时在线参加。</w:t>
      </w:r>
    </w:p>
    <w:p w14:paraId="675DE4EB">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（二）开标准备</w:t>
      </w:r>
    </w:p>
    <w:p w14:paraId="6D26FBD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1、开标的准备工作由采购组织机构负责落实；</w:t>
      </w:r>
    </w:p>
    <w:p w14:paraId="183EEEE8">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采购组织机构将按照招标文件规定的时间通过“政府采购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7A0A9311">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（三）开标流程（两阶段）</w:t>
      </w:r>
    </w:p>
    <w:p w14:paraId="1DFC2EC2">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1、开标第一阶段</w:t>
      </w:r>
    </w:p>
    <w:p w14:paraId="5A21607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68274DE7">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bCs/>
          <w:color w:val="auto"/>
          <w:sz w:val="24"/>
          <w:szCs w:val="22"/>
          <w:highlight w:val="none"/>
        </w:rPr>
        <w:t>（2）投标文件解密结束，通过邮件形式发送各投标人组织签署《政府采购活动现场确认声明书》；</w:t>
      </w:r>
    </w:p>
    <w:p w14:paraId="73DD13F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（3）开启投标文件，进入资格审查；</w:t>
      </w:r>
    </w:p>
    <w:p w14:paraId="1D7F73D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（4）开启资格审查通过的投标人的商务技术文件进入符合性审查、商务技术评审；</w:t>
      </w:r>
    </w:p>
    <w:p w14:paraId="3DE0C00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（5）第一阶段开标结束。</w:t>
      </w:r>
    </w:p>
    <w:p w14:paraId="19EF52E6">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备注：开标大会的第一阶段结束后，采购人或采购代理机构将对依法对投标人的资格进行审查，资格审查结束后进入符合性审查和商务技术的评审工作，具体见本章节“投标人资格审查”相关规定。</w:t>
      </w:r>
    </w:p>
    <w:p w14:paraId="4EA0B3D2">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2、开标大会第二阶段</w:t>
      </w:r>
    </w:p>
    <w:p w14:paraId="5A28FA4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符合性审查、商务技术评审结束后，举行开标大会第二阶段会议。首先通过发送邮件形式公布符合性审查、商务技术评审无效投标人名称及理由；公布经商务技术评审后有效投标人的名单，同时公布其商务技术部分得分情况。</w:t>
      </w:r>
    </w:p>
    <w:p w14:paraId="6FC3322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（2）开启符合性审查、商务技术评审有效投标人的《报价文件》，公布开标一览表有关内容，同时当场制作开标记录表，投标人</w:t>
      </w:r>
      <w:r>
        <w:rPr>
          <w:rFonts w:hint="eastAsia" w:ascii="宋体" w:hAnsi="宋体" w:eastAsia="宋体" w:cs="宋体"/>
          <w:color w:val="auto"/>
          <w:sz w:val="24"/>
          <w:szCs w:val="22"/>
          <w:highlight w:val="none"/>
          <w:lang w:eastAsia="zh-CN"/>
        </w:rPr>
        <w:t>在线</w:t>
      </w:r>
      <w:r>
        <w:rPr>
          <w:rFonts w:hint="eastAsia" w:ascii="宋体" w:hAnsi="宋体" w:eastAsia="宋体" w:cs="宋体"/>
          <w:color w:val="auto"/>
          <w:sz w:val="24"/>
          <w:szCs w:val="22"/>
          <w:highlight w:val="none"/>
        </w:rPr>
        <w:t>签字确认（不予确认的应说明理由，否则视为无异议）。唱标结束后，由评标委员会对报价的合理性、准确性等进行审查核实。</w:t>
      </w:r>
    </w:p>
    <w:p w14:paraId="01885EA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（3）评审结束后，</w:t>
      </w:r>
      <w:r>
        <w:rPr>
          <w:rFonts w:hint="eastAsia" w:ascii="宋体" w:hAnsi="宋体" w:eastAsia="宋体" w:cs="宋体"/>
          <w:color w:val="auto"/>
          <w:sz w:val="24"/>
          <w:szCs w:val="22"/>
          <w:highlight w:val="none"/>
          <w:lang w:eastAsia="zh-CN"/>
        </w:rPr>
        <w:t>投标人可在</w:t>
      </w:r>
      <w:r>
        <w:rPr>
          <w:rFonts w:hint="eastAsia" w:ascii="宋体" w:hAnsi="宋体" w:eastAsia="宋体" w:cs="宋体"/>
          <w:b/>
          <w:bCs/>
          <w:color w:val="auto"/>
          <w:sz w:val="24"/>
          <w:szCs w:val="22"/>
          <w:highlight w:val="none"/>
          <w:lang w:eastAsia="zh-CN"/>
        </w:rPr>
        <w:t>“</w:t>
      </w:r>
      <w:r>
        <w:rPr>
          <w:rFonts w:hint="eastAsia" w:ascii="宋体" w:hAnsi="宋体" w:eastAsia="宋体" w:cs="宋体"/>
          <w:b/>
          <w:bCs/>
          <w:color w:val="auto"/>
          <w:sz w:val="24"/>
          <w:szCs w:val="22"/>
          <w:highlight w:val="none"/>
        </w:rPr>
        <w:t>政府采购云平台</w:t>
      </w:r>
      <w:r>
        <w:rPr>
          <w:rFonts w:hint="eastAsia" w:ascii="宋体" w:hAnsi="宋体" w:eastAsia="宋体" w:cs="宋体"/>
          <w:b/>
          <w:bCs/>
          <w:color w:val="auto"/>
          <w:sz w:val="24"/>
          <w:szCs w:val="22"/>
          <w:highlight w:val="none"/>
          <w:lang w:eastAsia="zh-CN"/>
        </w:rPr>
        <w:t>”</w:t>
      </w:r>
      <w:r>
        <w:rPr>
          <w:rFonts w:hint="eastAsia" w:ascii="宋体" w:hAnsi="宋体" w:eastAsia="宋体" w:cs="宋体"/>
          <w:b w:val="0"/>
          <w:bCs w:val="0"/>
          <w:color w:val="auto"/>
          <w:sz w:val="24"/>
          <w:szCs w:val="22"/>
          <w:highlight w:val="none"/>
          <w:lang w:eastAsia="zh-CN"/>
        </w:rPr>
        <w:t>查看</w:t>
      </w:r>
      <w:r>
        <w:rPr>
          <w:rFonts w:hint="eastAsia" w:ascii="宋体" w:hAnsi="宋体" w:eastAsia="宋体" w:cs="宋体"/>
          <w:color w:val="auto"/>
          <w:sz w:val="24"/>
          <w:szCs w:val="22"/>
          <w:highlight w:val="none"/>
          <w:lang w:eastAsia="zh-CN"/>
        </w:rPr>
        <w:t>开标结果及</w:t>
      </w:r>
      <w:r>
        <w:rPr>
          <w:rFonts w:hint="eastAsia" w:ascii="宋体" w:hAnsi="宋体" w:eastAsia="宋体" w:cs="宋体"/>
          <w:color w:val="auto"/>
          <w:sz w:val="24"/>
          <w:szCs w:val="22"/>
          <w:highlight w:val="none"/>
        </w:rPr>
        <w:t>中标候选人名单，及采购人最终确定中标人名单的时间和公告方式等。</w:t>
      </w:r>
    </w:p>
    <w:p w14:paraId="0D4D538B">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特别说明：如遇“政府采购云平台”电子化开标或评审程序调整的，按调整后程序执行。</w:t>
      </w:r>
    </w:p>
    <w:p w14:paraId="3B596A7F">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bookmarkStart w:id="53" w:name="_Toc33194393"/>
      <w:bookmarkStart w:id="54" w:name="_Toc24550037"/>
      <w:r>
        <w:rPr>
          <w:rFonts w:hint="eastAsia" w:ascii="宋体" w:hAnsi="宋体" w:eastAsia="宋体" w:cs="宋体"/>
          <w:b/>
          <w:bCs/>
          <w:color w:val="auto"/>
          <w:sz w:val="24"/>
          <w:szCs w:val="22"/>
          <w:highlight w:val="none"/>
        </w:rPr>
        <w:t>（四）投标人资格审查</w:t>
      </w:r>
      <w:bookmarkEnd w:id="53"/>
      <w:bookmarkEnd w:id="54"/>
    </w:p>
    <w:p w14:paraId="32667BCC">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bCs/>
          <w:color w:val="auto"/>
          <w:sz w:val="24"/>
          <w:szCs w:val="22"/>
          <w:highlight w:val="none"/>
        </w:rPr>
        <w:t>1、开标大会第一阶段结束后，采购人或采购代理机构首先依法对各投标人的资格进行审查，审查各投标人的资格是否满足招标文件的要求。</w:t>
      </w:r>
      <w:r>
        <w:rPr>
          <w:rFonts w:hint="eastAsia" w:ascii="宋体" w:hAnsi="宋体" w:eastAsia="宋体" w:cs="宋体"/>
          <w:color w:val="auto"/>
          <w:sz w:val="24"/>
          <w:szCs w:val="22"/>
          <w:highlight w:val="none"/>
        </w:rPr>
        <w:t>采购人或采购代理机构对投标人所提交的资格证明材料仅负审核的责任。如发现投标人所提交的资格证明材料不合法或与事实不符，采购人可取消其中标资格并追究投标人的法律责任。</w:t>
      </w:r>
    </w:p>
    <w:p w14:paraId="267B30FF">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2、投标人提交的资格证明材料无法证明其符合招标文件规定的“投标人资格要求”的，采购人或采购代理机构将对其作资格审查不通过处理（无效投标），并不再将其投标提交评标委员会进行后续评审。</w:t>
      </w:r>
    </w:p>
    <w:p w14:paraId="28CD9D72">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bCs/>
          <w:color w:val="auto"/>
          <w:sz w:val="24"/>
          <w:szCs w:val="22"/>
          <w:highlight w:val="none"/>
        </w:rPr>
        <w:t>3、单位负责人为同一人或者存在直接控股、管理关系的不同投标人参加同一合同项下的政府采购活动的，相关投标人均作资格无效处理。</w:t>
      </w:r>
    </w:p>
    <w:p w14:paraId="7FF47548">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55" w:name="_Hlt75236101"/>
      <w:bookmarkEnd w:id="55"/>
      <w:bookmarkStart w:id="56" w:name="_Toc522530046"/>
      <w:bookmarkStart w:id="57" w:name="_Toc233618977"/>
      <w:bookmarkStart w:id="58" w:name="_Toc91899902"/>
      <w:bookmarkStart w:id="59" w:name="_Toc29851"/>
      <w:r>
        <w:rPr>
          <w:rFonts w:hint="eastAsia" w:ascii="宋体" w:hAnsi="宋体" w:eastAsia="宋体" w:cs="宋体"/>
          <w:b/>
          <w:color w:val="auto"/>
          <w:sz w:val="32"/>
          <w:highlight w:val="none"/>
        </w:rPr>
        <w:t>六、评 标</w:t>
      </w:r>
      <w:bookmarkEnd w:id="56"/>
      <w:bookmarkEnd w:id="57"/>
      <w:bookmarkEnd w:id="58"/>
      <w:bookmarkEnd w:id="59"/>
    </w:p>
    <w:p w14:paraId="26FF0169">
      <w:pPr>
        <w:pStyle w:val="46"/>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bookmarkStart w:id="60" w:name="_Toc91899903"/>
      <w:r>
        <w:rPr>
          <w:rFonts w:hint="eastAsia" w:ascii="宋体" w:hAnsi="宋体" w:eastAsia="宋体" w:cs="宋体"/>
          <w:b/>
          <w:color w:val="auto"/>
          <w:sz w:val="24"/>
          <w:highlight w:val="none"/>
        </w:rPr>
        <w:t>（一）评标组织</w:t>
      </w:r>
    </w:p>
    <w:p w14:paraId="64C4BDE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本项目评标委员会由5人(含)以上单数的人员组成，负责对投标文件进行审查、质询、评审和比较等。评标委员会由采购咨询专家和招标人代表组成，其中采购咨询专家人数不少于成员总数的三分之二。</w:t>
      </w:r>
      <w:r>
        <w:rPr>
          <w:rFonts w:hint="eastAsia" w:ascii="宋体" w:hAnsi="宋体" w:eastAsia="宋体" w:cs="宋体"/>
          <w:color w:val="auto"/>
          <w:kern w:val="0"/>
          <w:sz w:val="24"/>
          <w:highlight w:val="none"/>
        </w:rPr>
        <w:t>评标委员会成员名单在评审结果（采购结果）公告前保密。</w:t>
      </w:r>
    </w:p>
    <w:p w14:paraId="3AB4D81D">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（二）评标原则</w:t>
      </w:r>
    </w:p>
    <w:p w14:paraId="128644BB">
      <w:pPr>
        <w:pStyle w:val="46"/>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1、竞争优选；</w:t>
      </w:r>
    </w:p>
    <w:p w14:paraId="7C434B1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2、公平、公正、科学合理</w:t>
      </w:r>
      <w:r>
        <w:rPr>
          <w:rFonts w:hint="eastAsia" w:ascii="宋体" w:hAnsi="宋体" w:eastAsia="宋体" w:cs="宋体"/>
          <w:color w:val="auto"/>
          <w:sz w:val="24"/>
          <w:szCs w:val="22"/>
          <w:highlight w:val="none"/>
          <w:lang w:val="zh-CN"/>
        </w:rPr>
        <w:t>；</w:t>
      </w:r>
    </w:p>
    <w:p w14:paraId="46383BC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lang w:val="zh-CN"/>
        </w:rPr>
        <w:t>3、</w:t>
      </w:r>
      <w:r>
        <w:rPr>
          <w:rFonts w:hint="eastAsia" w:ascii="宋体" w:hAnsi="宋体" w:eastAsia="宋体" w:cs="宋体"/>
          <w:color w:val="auto"/>
          <w:sz w:val="24"/>
          <w:szCs w:val="22"/>
          <w:highlight w:val="none"/>
        </w:rPr>
        <w:t>价格合理，方案、产品先进可行；</w:t>
      </w:r>
    </w:p>
    <w:p w14:paraId="4CCCD07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lang w:val="zh-CN"/>
        </w:rPr>
        <w:t>4、反对不正当竞争。</w:t>
      </w:r>
    </w:p>
    <w:p w14:paraId="05B7CFD5">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（三）评标纪律</w:t>
      </w:r>
    </w:p>
    <w:p w14:paraId="485446D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评标委员会成员要严格遵守评标纪律、保密、回避等相关规定，依法独立履行评标职责，客观、公正、审慎参与评标工作；</w:t>
      </w:r>
    </w:p>
    <w:p w14:paraId="146B002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1、严格遵守评标时间，因突发情况确实不能按时参加评标的，应事先告知招标组织机构；</w:t>
      </w:r>
    </w:p>
    <w:p w14:paraId="7DA0CBD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2、服从招标组织机构的现场管理，主动出示身份证明，进入评标区域后应主动寄存移动通讯工具，按要求佩戴工作牌；</w:t>
      </w:r>
    </w:p>
    <w:p w14:paraId="55F67AB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3、与投标人或评标委员会其他成员存在利害关系的，要主动回避，自觉签订《政府采购评审人员廉洁自律承诺书》；</w:t>
      </w:r>
    </w:p>
    <w:p w14:paraId="14B28C1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4、保持评标现场安静，不在评标现场随意走动，因发生不可预见情况确需与外界联系或暂时离开评标现场的，应向现场监督员说明情况，征得同意后在监控区域内进行相关活动，并应接受相关工作人员的监督；</w:t>
      </w:r>
    </w:p>
    <w:p w14:paraId="55358E2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5、自觉遵守职业道德，尊重招标人代表和投标人代表，配合招标组织机构回答投标人代表提出的有关异议；</w:t>
      </w:r>
    </w:p>
    <w:p w14:paraId="11B1572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6、不得将评标过程、结果和投标人的商业秘密透露给任何单位和个人。未公告评标结果前不准泄露评标结果，不准将评标资料带出会场；</w:t>
      </w:r>
    </w:p>
    <w:p w14:paraId="3864072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7、评标过程中，涉及到相关法律法规不清楚之处的，由招标人监管部门或请示权威部门作出法定解释，涉及到招标文件的由编制招标文件的机构和部门负责解释。</w:t>
      </w:r>
    </w:p>
    <w:p w14:paraId="4EB3594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8、如实行暗标评审的，其投标文件和产品样品的评审编号和编号保管，由监督人员负责；在评标委员评分完成后，再将投标人的投标文件和提供的产品样品编号交评委。</w:t>
      </w:r>
    </w:p>
    <w:p w14:paraId="7E965B40">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 评标程序</w:t>
      </w:r>
    </w:p>
    <w:p w14:paraId="4508D12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1、在评标专家中推选评标委员会组长，优先推选资深专家为组长；</w:t>
      </w:r>
    </w:p>
    <w:p w14:paraId="5979242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评标委员会组长召集成员认真阅读招标文件以及相关补充、质疑、答复文件、项目书面说明等材料，熟悉招标项目的基本概况、质量要求、数量、主要技术标准或服务需求，合同主要条款，投标文件无效情形，评标方法、评标依据、评标标准等；</w:t>
      </w:r>
    </w:p>
    <w:p w14:paraId="429BFDB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b/>
          <w:color w:val="auto"/>
          <w:sz w:val="24"/>
          <w:highlight w:val="none"/>
          <w:u w:val="single"/>
        </w:rPr>
        <w:t>资格审查</w:t>
      </w:r>
      <w:r>
        <w:rPr>
          <w:rFonts w:hint="eastAsia" w:ascii="宋体" w:hAnsi="宋体" w:eastAsia="宋体" w:cs="宋体"/>
          <w:color w:val="auto"/>
          <w:sz w:val="24"/>
          <w:highlight w:val="none"/>
        </w:rPr>
        <w:t>，经其书面授权的招标人代表或经其书面授权的招标代理机构代表采购代理机构按照招标文件要求对投标人逐一进行资格审查；</w:t>
      </w:r>
    </w:p>
    <w:p w14:paraId="2F06547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b/>
          <w:color w:val="auto"/>
          <w:sz w:val="24"/>
          <w:highlight w:val="none"/>
          <w:u w:val="single"/>
        </w:rPr>
        <w:t>商务技术文件的符合性审查</w:t>
      </w:r>
      <w:r>
        <w:rPr>
          <w:rFonts w:hint="eastAsia" w:ascii="宋体" w:hAnsi="宋体" w:eastAsia="宋体" w:cs="宋体"/>
          <w:color w:val="auto"/>
          <w:sz w:val="24"/>
          <w:highlight w:val="none"/>
        </w:rPr>
        <w:t>，评标人员对通过资格审查的各投标文件商务、技术部分的有效性、完整性和响应程度等进行审查，确定是否对招标文件作出实质性响应；</w:t>
      </w:r>
    </w:p>
    <w:p w14:paraId="3F2A8F4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b/>
          <w:color w:val="auto"/>
          <w:sz w:val="24"/>
          <w:highlight w:val="none"/>
          <w:u w:val="single"/>
        </w:rPr>
        <w:t>商务技术评分</w:t>
      </w:r>
      <w:r>
        <w:rPr>
          <w:rFonts w:hint="eastAsia" w:ascii="宋体" w:hAnsi="宋体" w:eastAsia="宋体" w:cs="宋体"/>
          <w:color w:val="auto"/>
          <w:sz w:val="24"/>
          <w:highlight w:val="none"/>
        </w:rPr>
        <w:t>，评标人员按招标文件规定的评标方法和评标标准，依法独立对投标文件商务、技术部分进行评估、比较，并给予评价或打分，不受任何单位和个人的干预；</w:t>
      </w:r>
    </w:p>
    <w:p w14:paraId="4A771F7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评标人员对各投标文件非实质性内容有疑议或异议，或者审查发现明显的文字或计算错误等，及时向评标委员会组长提出。经评标委员会商议认为需要投标人作出必要澄清或说明的，应通知该投标人代表以书面</w:t>
      </w:r>
      <w:r>
        <w:rPr>
          <w:rFonts w:hint="eastAsia" w:ascii="宋体" w:hAnsi="宋体" w:eastAsia="宋体" w:cs="宋体"/>
          <w:color w:val="auto"/>
          <w:kern w:val="0"/>
          <w:sz w:val="24"/>
          <w:highlight w:val="none"/>
        </w:rPr>
        <w:t>（或通过“政府采购云平台”在线答复）</w:t>
      </w:r>
      <w:r>
        <w:rPr>
          <w:rFonts w:hint="eastAsia" w:ascii="宋体" w:hAnsi="宋体" w:eastAsia="宋体" w:cs="宋体"/>
          <w:color w:val="auto"/>
          <w:sz w:val="24"/>
          <w:highlight w:val="none"/>
        </w:rPr>
        <w:t>形式作出澄清或说明，</w:t>
      </w:r>
      <w:r>
        <w:rPr>
          <w:rFonts w:hint="eastAsia" w:ascii="宋体" w:hAnsi="宋体" w:eastAsia="宋体" w:cs="宋体"/>
          <w:color w:val="auto"/>
          <w:kern w:val="0"/>
          <w:sz w:val="24"/>
          <w:highlight w:val="none"/>
        </w:rPr>
        <w:t>投标人的澄清、说明或者补正不得超出投标文件的范围或者改变投标文件的实质性内容</w:t>
      </w:r>
      <w:r>
        <w:rPr>
          <w:rFonts w:hint="eastAsia" w:ascii="宋体" w:hAnsi="宋体" w:eastAsia="宋体" w:cs="宋体"/>
          <w:color w:val="auto"/>
          <w:sz w:val="24"/>
          <w:highlight w:val="none"/>
        </w:rPr>
        <w:t>；</w:t>
      </w:r>
    </w:p>
    <w:p w14:paraId="254CBD3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评标人员对商务、技术部分评审结果进行确认，现场监督员对评审结果签署监督意见。如发现分项评分超出评分标准范围、客观评分不一致以及存在评分畸高、畸低情形的，应由相关人员当场改正或作出说明；拒不改正又不作说明的，由现场监督员如实记载后存入项目档案资料；</w:t>
      </w:r>
    </w:p>
    <w:p w14:paraId="2C5B1F5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eastAsia="宋体" w:cs="宋体"/>
          <w:b/>
          <w:color w:val="auto"/>
          <w:sz w:val="24"/>
          <w:highlight w:val="none"/>
          <w:u w:val="single"/>
        </w:rPr>
        <w:t>报价文件的符合性审查</w:t>
      </w:r>
      <w:r>
        <w:rPr>
          <w:rFonts w:hint="eastAsia" w:ascii="宋体" w:hAnsi="宋体" w:eastAsia="宋体" w:cs="宋体"/>
          <w:color w:val="auto"/>
          <w:sz w:val="24"/>
          <w:highlight w:val="none"/>
        </w:rPr>
        <w:t>，对开启的投标文件报价部分的进行有效性、完整性和响应程度等进行审查，确定是否对招标文件作出实质性响应；</w:t>
      </w:r>
    </w:p>
    <w:p w14:paraId="050051E6">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rPr>
        <w:t>（五）</w:t>
      </w:r>
      <w:r>
        <w:rPr>
          <w:rFonts w:hint="eastAsia" w:ascii="宋体" w:hAnsi="宋体" w:eastAsia="宋体" w:cs="宋体"/>
          <w:b/>
          <w:color w:val="auto"/>
          <w:sz w:val="24"/>
          <w:highlight w:val="none"/>
          <w:lang w:val="zh-CN"/>
        </w:rPr>
        <w:t>投标文件的鉴定</w:t>
      </w:r>
    </w:p>
    <w:p w14:paraId="556A5B3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评标委员会将审查每份投标文件是否实质上响应了招标文件的要求。重大偏离和保留、细微偏离由评标委员会鉴定。如发现投标文件与招标文件要求有重大偏离和保留，其投标文件将被作无效标处理。投标人不得通过修正或撤消不符合招标文件要求的重大偏离和保留从而使其投标文件实质性响应招标文件要求。但允许投标文件在实质性满足招标文件要求的前提下出现的细微偏差，在详细评审时可按评标办法对细微偏差做出不利于该投标人的评审。</w:t>
      </w:r>
    </w:p>
    <w:p w14:paraId="34FA4948">
      <w:pPr>
        <w:pStyle w:val="46"/>
        <w:keepNext w:val="0"/>
        <w:keepLines w:val="0"/>
        <w:pageBreakBefore w:val="0"/>
        <w:kinsoku/>
        <w:wordWrap/>
        <w:overflowPunct/>
        <w:topLinePunct w:val="0"/>
        <w:bidi w:val="0"/>
        <w:adjustRightInd w:val="0"/>
        <w:snapToGrid w:val="0"/>
        <w:spacing w:line="400" w:lineRule="exact"/>
        <w:ind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2、无效标情形</w:t>
      </w:r>
    </w:p>
    <w:p w14:paraId="7194E160">
      <w:pPr>
        <w:pStyle w:val="47"/>
        <w:rPr>
          <w:rFonts w:hint="eastAsia" w:ascii="宋体" w:hAnsi="宋体" w:eastAsia="宋体" w:cs="宋体"/>
          <w:b/>
          <w:bCs/>
          <w:color w:val="auto"/>
          <w:sz w:val="24"/>
          <w:szCs w:val="22"/>
          <w:highlight w:val="none"/>
        </w:rPr>
      </w:pPr>
      <w:r>
        <w:rPr>
          <w:rFonts w:hint="eastAsia" w:ascii="宋体" w:hAnsi="宋体" w:eastAsia="宋体" w:cs="宋体"/>
          <w:b/>
          <w:color w:val="auto"/>
          <w:sz w:val="24"/>
          <w:highlight w:val="none"/>
          <w:lang w:eastAsia="zh-CN"/>
        </w:rPr>
        <w:t>（一）</w:t>
      </w:r>
      <w:r>
        <w:rPr>
          <w:rFonts w:hint="eastAsia" w:ascii="宋体" w:hAnsi="宋体" w:eastAsia="宋体" w:cs="宋体"/>
          <w:b/>
          <w:bCs/>
          <w:color w:val="auto"/>
          <w:sz w:val="24"/>
          <w:szCs w:val="22"/>
          <w:highlight w:val="none"/>
          <w:lang w:eastAsia="zh-CN"/>
        </w:rPr>
        <w:t>资格审查</w:t>
      </w:r>
      <w:r>
        <w:rPr>
          <w:rFonts w:hint="eastAsia" w:ascii="宋体" w:hAnsi="宋体" w:eastAsia="宋体" w:cs="宋体"/>
          <w:b/>
          <w:bCs/>
          <w:color w:val="auto"/>
          <w:sz w:val="24"/>
          <w:szCs w:val="22"/>
          <w:highlight w:val="none"/>
        </w:rPr>
        <w:t>文件符合性审查中，存在下列情形之一的，经评标委员会按少数服从多数原则认定后作无效标处理：</w:t>
      </w:r>
    </w:p>
    <w:p w14:paraId="15D54EA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bookmarkStart w:id="61" w:name="_Hlk33211013"/>
      <w:r>
        <w:rPr>
          <w:rFonts w:hint="eastAsia" w:ascii="宋体" w:hAnsi="宋体" w:cs="宋体"/>
          <w:color w:val="auto"/>
          <w:sz w:val="24"/>
          <w:szCs w:val="22"/>
          <w:highlight w:val="none"/>
          <w:lang w:val="en-US" w:eastAsia="zh-CN"/>
        </w:rPr>
        <w:t>（1</w:t>
      </w:r>
      <w:r>
        <w:rPr>
          <w:rFonts w:hint="eastAsia" w:ascii="宋体" w:hAnsi="宋体" w:cs="宋体"/>
          <w:color w:val="auto"/>
          <w:sz w:val="24"/>
          <w:szCs w:val="22"/>
          <w:highlight w:val="none"/>
          <w:lang w:eastAsia="zh-CN"/>
        </w:rPr>
        <w:t>）不同供应商的电子投标（响应）文件上传计算机的网卡MAC地址或硬盘序列号等硬件信息相同的；</w:t>
      </w:r>
    </w:p>
    <w:p w14:paraId="6B31C1F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2</w:t>
      </w:r>
      <w:r>
        <w:rPr>
          <w:rFonts w:hint="eastAsia" w:ascii="宋体" w:hAnsi="宋体" w:cs="宋体"/>
          <w:color w:val="auto"/>
          <w:sz w:val="24"/>
          <w:szCs w:val="22"/>
          <w:highlight w:val="none"/>
          <w:lang w:eastAsia="zh-CN"/>
        </w:rPr>
        <w:t>）上传的电子投标（响应）文件若出现使用本项目其他投标（响应）供应商的数字证书加密的，或者加盖本项目其他投标（响应）供应商的电子印章的；</w:t>
      </w:r>
    </w:p>
    <w:p w14:paraId="12DC136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3</w:t>
      </w:r>
      <w:r>
        <w:rPr>
          <w:rFonts w:hint="eastAsia" w:ascii="宋体" w:hAnsi="宋体" w:cs="宋体"/>
          <w:color w:val="auto"/>
          <w:sz w:val="24"/>
          <w:szCs w:val="22"/>
          <w:highlight w:val="none"/>
          <w:lang w:eastAsia="zh-CN"/>
        </w:rPr>
        <w:t>）不同供应商的投标（响应）文件的内容存在三处（含）以上错误一致的；</w:t>
      </w:r>
    </w:p>
    <w:p w14:paraId="2EC97E9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4</w:t>
      </w:r>
      <w:r>
        <w:rPr>
          <w:rFonts w:hint="eastAsia" w:ascii="宋体" w:hAnsi="宋体" w:cs="宋体"/>
          <w:color w:val="auto"/>
          <w:sz w:val="24"/>
          <w:szCs w:val="22"/>
          <w:highlight w:val="none"/>
          <w:lang w:eastAsia="zh-CN"/>
        </w:rPr>
        <w:t>）不同供应商联系人为同一人或不同联系人的联系电话一致的</w:t>
      </w:r>
      <w:r>
        <w:rPr>
          <w:rFonts w:hint="eastAsia" w:ascii="宋体" w:hAnsi="宋体" w:eastAsia="宋体" w:cs="宋体"/>
          <w:color w:val="auto"/>
          <w:sz w:val="24"/>
          <w:szCs w:val="24"/>
          <w:highlight w:val="none"/>
          <w:lang w:eastAsia="zh-CN"/>
        </w:rPr>
        <w:t>；</w:t>
      </w:r>
    </w:p>
    <w:p w14:paraId="6547070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5</w:t>
      </w:r>
      <w:r>
        <w:rPr>
          <w:rFonts w:hint="eastAsia" w:ascii="宋体" w:hAnsi="宋体" w:cs="宋体"/>
          <w:color w:val="auto"/>
          <w:sz w:val="24"/>
          <w:szCs w:val="22"/>
          <w:highlight w:val="none"/>
          <w:lang w:eastAsia="zh-CN"/>
        </w:rPr>
        <w:t>）资格审查资料不符合招标文件要求；</w:t>
      </w:r>
    </w:p>
    <w:p w14:paraId="3C828F7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6</w:t>
      </w:r>
      <w:r>
        <w:rPr>
          <w:rFonts w:hint="eastAsia" w:ascii="宋体" w:hAnsi="宋体" w:cs="宋体"/>
          <w:color w:val="auto"/>
          <w:sz w:val="24"/>
          <w:szCs w:val="22"/>
          <w:highlight w:val="none"/>
          <w:lang w:eastAsia="zh-CN"/>
        </w:rPr>
        <w:t>）</w:t>
      </w:r>
      <w:r>
        <w:rPr>
          <w:rFonts w:hint="eastAsia" w:ascii="宋体" w:hAnsi="宋体" w:eastAsia="宋体" w:cs="宋体"/>
          <w:color w:val="auto"/>
          <w:kern w:val="2"/>
          <w:sz w:val="24"/>
          <w:szCs w:val="22"/>
          <w:highlight w:val="none"/>
          <w:lang w:val="en-US" w:eastAsia="zh-CN" w:bidi="ar-SA"/>
        </w:rPr>
        <w:t>不响应或擅自改变本招标文件要求或投标文件有采购人不能接受的附加条件的；</w:t>
      </w:r>
    </w:p>
    <w:p w14:paraId="32A2F84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color w:val="auto"/>
          <w:highlight w:val="none"/>
          <w:lang w:val="en-US" w:eastAsia="zh-CN"/>
        </w:rPr>
      </w:pPr>
      <w:r>
        <w:rPr>
          <w:rFonts w:hint="eastAsia" w:ascii="宋体" w:hAnsi="宋体" w:cs="宋体"/>
          <w:color w:val="auto"/>
          <w:kern w:val="2"/>
          <w:sz w:val="24"/>
          <w:szCs w:val="22"/>
          <w:highlight w:val="none"/>
          <w:lang w:val="en-US" w:eastAsia="zh-CN" w:bidi="ar-SA"/>
        </w:rPr>
        <w:t>（7）</w:t>
      </w:r>
      <w:r>
        <w:rPr>
          <w:rFonts w:hint="eastAsia" w:ascii="宋体" w:hAnsi="宋体" w:eastAsia="宋体" w:cs="宋体"/>
          <w:color w:val="auto"/>
          <w:sz w:val="24"/>
          <w:szCs w:val="22"/>
          <w:highlight w:val="none"/>
        </w:rPr>
        <w:t>《资格文件》中出现本项目投标报价的</w:t>
      </w:r>
      <w:r>
        <w:rPr>
          <w:rFonts w:hint="eastAsia" w:ascii="宋体" w:hAnsi="宋体" w:cs="宋体"/>
          <w:color w:val="auto"/>
          <w:sz w:val="24"/>
          <w:szCs w:val="22"/>
          <w:highlight w:val="none"/>
          <w:lang w:eastAsia="zh-CN"/>
        </w:rPr>
        <w:t>；</w:t>
      </w:r>
    </w:p>
    <w:p w14:paraId="2A855EE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8</w:t>
      </w:r>
      <w:r>
        <w:rPr>
          <w:rFonts w:hint="eastAsia" w:ascii="宋体" w:hAnsi="宋体" w:cs="宋体"/>
          <w:color w:val="auto"/>
          <w:sz w:val="24"/>
          <w:szCs w:val="22"/>
          <w:highlight w:val="none"/>
          <w:lang w:eastAsia="zh-CN"/>
        </w:rPr>
        <w:t>）违反国家或政府部门相关法律、法规、文件规定的。</w:t>
      </w:r>
    </w:p>
    <w:p w14:paraId="1612B51A">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w:t>
      </w:r>
      <w:r>
        <w:rPr>
          <w:rFonts w:hint="eastAsia" w:ascii="宋体" w:hAnsi="宋体" w:cs="宋体"/>
          <w:b/>
          <w:bCs/>
          <w:color w:val="auto"/>
          <w:sz w:val="24"/>
          <w:szCs w:val="22"/>
          <w:highlight w:val="none"/>
          <w:lang w:eastAsia="zh-CN"/>
        </w:rPr>
        <w:t>二</w:t>
      </w:r>
      <w:r>
        <w:rPr>
          <w:rFonts w:hint="eastAsia" w:ascii="宋体" w:hAnsi="宋体" w:eastAsia="宋体" w:cs="宋体"/>
          <w:b/>
          <w:bCs/>
          <w:color w:val="auto"/>
          <w:sz w:val="24"/>
          <w:szCs w:val="22"/>
          <w:highlight w:val="none"/>
        </w:rPr>
        <w:t>）商务、技术文件符合性审查中，存在下列情形之一的，经评标委员会按少数服从多数原则认定后作无效标处理：</w:t>
      </w:r>
    </w:p>
    <w:bookmarkEnd w:id="61"/>
    <w:p w14:paraId="53091DE6">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bookmarkStart w:id="62" w:name="_Toc33194396"/>
      <w:bookmarkStart w:id="63" w:name="OLE_LINK12"/>
      <w:bookmarkStart w:id="64" w:name="OLE_LINK16"/>
      <w:r>
        <w:rPr>
          <w:rFonts w:hint="eastAsia" w:ascii="宋体" w:hAnsi="宋体" w:eastAsia="宋体" w:cs="宋体"/>
          <w:color w:val="auto"/>
          <w:sz w:val="24"/>
          <w:szCs w:val="22"/>
          <w:highlight w:val="none"/>
        </w:rPr>
        <w:t>（1）投标文件未有效授权，法定代表人授权委托书等填写不完整或有涂改的；</w:t>
      </w:r>
      <w:bookmarkEnd w:id="62"/>
    </w:p>
    <w:p w14:paraId="27BA6103">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（2）投标文件没有对本招标文件作出实质性响应的，或不满足（不响应）本招标文件中标注“▲”的实质性要求条款的，或存在招标文件中明确规定的其他无效标情形的；</w:t>
      </w:r>
    </w:p>
    <w:p w14:paraId="00A85FC4">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（3）投标文件存在一个或一个以上备选（替代）投标方案的；</w:t>
      </w:r>
    </w:p>
    <w:p w14:paraId="04180ECD">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（4）仅提交“备份投标文件”的；</w:t>
      </w:r>
    </w:p>
    <w:p w14:paraId="1EDED650">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（5）文件组成内容不齐全，本招标文件规定必须提供而未提供的（属于资格审查范围的除外）；</w:t>
      </w:r>
    </w:p>
    <w:p w14:paraId="6E14B34E">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（6）投标文件标注的响应或偏离情况与事实不符，或提供了虚假材料的；</w:t>
      </w:r>
    </w:p>
    <w:p w14:paraId="60E03E12">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（7）不响应或擅自改变本招标文件要求或投标文件有采购人不能接受的附加条件的；</w:t>
      </w:r>
    </w:p>
    <w:p w14:paraId="3BB95D8C">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（8）参加同一合同项下政府采购活动的不同投标人之间存在利害关系并且存在影响政府采购公平竞争行为的；</w:t>
      </w:r>
    </w:p>
    <w:p w14:paraId="7F74CCC2">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bookmarkStart w:id="65" w:name="_Toc33194397"/>
      <w:r>
        <w:rPr>
          <w:rFonts w:hint="eastAsia" w:ascii="宋体" w:hAnsi="宋体" w:eastAsia="宋体" w:cs="宋体"/>
          <w:color w:val="auto"/>
          <w:sz w:val="24"/>
          <w:szCs w:val="22"/>
          <w:highlight w:val="none"/>
        </w:rPr>
        <w:t>（9）招标人拟采购的产品如属于品目清单范围内的强制采购品目的，投标人未</w:t>
      </w:r>
      <w:bookmarkEnd w:id="65"/>
      <w:bookmarkStart w:id="66" w:name="_Toc33194398"/>
      <w:r>
        <w:rPr>
          <w:rFonts w:hint="eastAsia" w:ascii="宋体" w:hAnsi="宋体" w:eastAsia="宋体" w:cs="宋体"/>
          <w:color w:val="auto"/>
          <w:sz w:val="24"/>
          <w:szCs w:val="22"/>
          <w:highlight w:val="none"/>
        </w:rPr>
        <w:t>能在响应文件中提供国家确定的认证机构出具的、处于有效期之内的该产品节能产品、环境标志产品认证证书；</w:t>
      </w:r>
      <w:bookmarkEnd w:id="66"/>
    </w:p>
    <w:p w14:paraId="4046F1C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r>
        <w:rPr>
          <w:rFonts w:hint="eastAsia" w:ascii="宋体" w:hAnsi="宋体" w:eastAsia="宋体" w:cs="宋体"/>
          <w:color w:val="auto"/>
          <w:sz w:val="24"/>
          <w:szCs w:val="22"/>
          <w:highlight w:val="none"/>
        </w:rPr>
        <w:t>（10）《商务技术文件》中出现本项目投标报价的</w:t>
      </w:r>
      <w:r>
        <w:rPr>
          <w:rFonts w:hint="eastAsia" w:ascii="宋体" w:hAnsi="宋体" w:cs="宋体"/>
          <w:color w:val="auto"/>
          <w:sz w:val="24"/>
          <w:szCs w:val="22"/>
          <w:highlight w:val="none"/>
          <w:lang w:eastAsia="zh-CN"/>
        </w:rPr>
        <w:t>；</w:t>
      </w:r>
    </w:p>
    <w:p w14:paraId="6FE3FA0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bookmarkStart w:id="67" w:name="OLE_LINK1"/>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11</w:t>
      </w:r>
      <w:r>
        <w:rPr>
          <w:rFonts w:hint="eastAsia" w:ascii="宋体" w:hAnsi="宋体" w:cs="宋体"/>
          <w:color w:val="auto"/>
          <w:sz w:val="24"/>
          <w:szCs w:val="22"/>
          <w:highlight w:val="none"/>
          <w:lang w:eastAsia="zh-CN"/>
        </w:rPr>
        <w:t>）不同供应商的电子投标（响应）文件上传计算机的网卡MAC地址或硬盘序列号等硬件信息相同的；</w:t>
      </w:r>
    </w:p>
    <w:p w14:paraId="278D4CE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12</w:t>
      </w:r>
      <w:r>
        <w:rPr>
          <w:rFonts w:hint="eastAsia" w:ascii="宋体" w:hAnsi="宋体" w:cs="宋体"/>
          <w:color w:val="auto"/>
          <w:sz w:val="24"/>
          <w:szCs w:val="22"/>
          <w:highlight w:val="none"/>
          <w:lang w:eastAsia="zh-CN"/>
        </w:rPr>
        <w:t>）上传的电子投标（响应）文件若出现使用本项目其他投标（响应）供应商的数字证书加密的，或者加盖本项目其他投标（响应）供应商的电子印章的；</w:t>
      </w:r>
    </w:p>
    <w:p w14:paraId="37EEE8A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13</w:t>
      </w:r>
      <w:r>
        <w:rPr>
          <w:rFonts w:hint="eastAsia" w:ascii="宋体" w:hAnsi="宋体" w:cs="宋体"/>
          <w:color w:val="auto"/>
          <w:sz w:val="24"/>
          <w:szCs w:val="22"/>
          <w:highlight w:val="none"/>
          <w:lang w:eastAsia="zh-CN"/>
        </w:rPr>
        <w:t>）不同供应商的投标（响应）文件的内容存在三处（含）以上错误一致的；</w:t>
      </w:r>
    </w:p>
    <w:p w14:paraId="5D83C9D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14</w:t>
      </w:r>
      <w:r>
        <w:rPr>
          <w:rFonts w:hint="eastAsia" w:ascii="宋体" w:hAnsi="宋体" w:cs="宋体"/>
          <w:color w:val="auto"/>
          <w:sz w:val="24"/>
          <w:szCs w:val="22"/>
          <w:highlight w:val="none"/>
          <w:lang w:eastAsia="zh-CN"/>
        </w:rPr>
        <w:t>）不同供应商联系人为同一人或不同联系人的联系电话一致的</w:t>
      </w:r>
      <w:r>
        <w:rPr>
          <w:rFonts w:hint="eastAsia" w:ascii="宋体" w:hAnsi="宋体" w:eastAsia="宋体" w:cs="宋体"/>
          <w:color w:val="auto"/>
          <w:sz w:val="24"/>
          <w:szCs w:val="24"/>
          <w:highlight w:val="none"/>
          <w:lang w:eastAsia="zh-CN"/>
        </w:rPr>
        <w:t>；</w:t>
      </w:r>
    </w:p>
    <w:bookmarkEnd w:id="67"/>
    <w:p w14:paraId="53032B3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color w:val="auto"/>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）《技术商务评分汇总表》得分低于商务技术总分60%，供应商的商务报价将被拒绝。</w:t>
      </w:r>
    </w:p>
    <w:bookmarkEnd w:id="63"/>
    <w:p w14:paraId="64583039">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1</w:t>
      </w:r>
      <w:r>
        <w:rPr>
          <w:rFonts w:hint="eastAsia" w:ascii="宋体" w:hAnsi="宋体" w:cs="宋体"/>
          <w:color w:val="auto"/>
          <w:sz w:val="24"/>
          <w:szCs w:val="22"/>
          <w:highlight w:val="none"/>
          <w:lang w:val="en-US" w:eastAsia="zh-CN"/>
        </w:rPr>
        <w:t>6</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串通投标认定</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有下列情形之一的，视为投标人串通投标，其投标无效：</w:t>
      </w:r>
    </w:p>
    <w:p w14:paraId="331D799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16.1</w:t>
      </w:r>
      <w:r>
        <w:rPr>
          <w:rFonts w:hint="eastAsia" w:ascii="宋体" w:hAnsi="宋体" w:eastAsia="宋体" w:cs="宋体"/>
          <w:color w:val="auto"/>
          <w:sz w:val="24"/>
          <w:szCs w:val="24"/>
          <w:highlight w:val="none"/>
        </w:rPr>
        <w:t>不同投标人的投标文件由同一单位或者个人编制或同一IP地址上传；</w:t>
      </w:r>
    </w:p>
    <w:p w14:paraId="2C03E2D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16.2</w:t>
      </w:r>
      <w:r>
        <w:rPr>
          <w:rFonts w:hint="eastAsia" w:ascii="宋体" w:hAnsi="宋体" w:eastAsia="宋体" w:cs="宋体"/>
          <w:color w:val="auto"/>
          <w:sz w:val="24"/>
          <w:szCs w:val="24"/>
          <w:highlight w:val="none"/>
        </w:rPr>
        <w:t>不同投标人委托同一单位或者个人办理投标事宜；</w:t>
      </w:r>
    </w:p>
    <w:p w14:paraId="76E5D9D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16.3</w:t>
      </w:r>
      <w:r>
        <w:rPr>
          <w:rFonts w:hint="eastAsia" w:ascii="宋体" w:hAnsi="宋体" w:eastAsia="宋体" w:cs="宋体"/>
          <w:color w:val="auto"/>
          <w:sz w:val="24"/>
          <w:szCs w:val="24"/>
          <w:highlight w:val="none"/>
        </w:rPr>
        <w:t>不同投标人的投标文件载明的项目管理成员或者联系人员为同一人；</w:t>
      </w:r>
    </w:p>
    <w:p w14:paraId="2F7B150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16.4</w:t>
      </w:r>
      <w:r>
        <w:rPr>
          <w:rFonts w:hint="eastAsia" w:ascii="宋体" w:hAnsi="宋体" w:eastAsia="宋体" w:cs="宋体"/>
          <w:color w:val="auto"/>
          <w:sz w:val="24"/>
          <w:szCs w:val="24"/>
          <w:highlight w:val="none"/>
        </w:rPr>
        <w:t>不同投标人的投标文件异常一致或者投标报价呈规律性差异；</w:t>
      </w:r>
    </w:p>
    <w:p w14:paraId="2F901916">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16.5</w:t>
      </w:r>
      <w:r>
        <w:rPr>
          <w:rFonts w:hint="eastAsia" w:ascii="宋体" w:hAnsi="宋体" w:eastAsia="宋体" w:cs="宋体"/>
          <w:color w:val="auto"/>
          <w:sz w:val="24"/>
          <w:szCs w:val="24"/>
          <w:highlight w:val="none"/>
        </w:rPr>
        <w:t>不同投标人的投标文件相互混装</w:t>
      </w:r>
      <w:r>
        <w:rPr>
          <w:rFonts w:hint="eastAsia" w:ascii="宋体" w:hAnsi="宋体" w:eastAsia="宋体" w:cs="宋体"/>
          <w:color w:val="auto"/>
          <w:sz w:val="24"/>
          <w:szCs w:val="24"/>
          <w:highlight w:val="none"/>
          <w:lang w:val="en-US" w:eastAsia="zh-CN"/>
        </w:rPr>
        <w:t>。</w:t>
      </w:r>
    </w:p>
    <w:p w14:paraId="1981970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w:t>
      </w:r>
      <w:r>
        <w:rPr>
          <w:rFonts w:hint="eastAsia" w:ascii="宋体" w:hAnsi="宋体" w:cs="宋体"/>
          <w:color w:val="auto"/>
          <w:sz w:val="24"/>
          <w:szCs w:val="22"/>
          <w:highlight w:val="none"/>
          <w:lang w:val="en-US" w:eastAsia="zh-CN"/>
        </w:rPr>
        <w:t>7</w:t>
      </w:r>
      <w:r>
        <w:rPr>
          <w:rFonts w:hint="eastAsia" w:ascii="宋体" w:hAnsi="宋体" w:eastAsia="宋体" w:cs="宋体"/>
          <w:color w:val="auto"/>
          <w:sz w:val="24"/>
          <w:szCs w:val="22"/>
          <w:highlight w:val="none"/>
        </w:rPr>
        <w:t>）违反国家或政府部门相关法律、法规、文件规定的。</w:t>
      </w:r>
    </w:p>
    <w:bookmarkEnd w:id="64"/>
    <w:p w14:paraId="3D29A7B7">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w:t>
      </w:r>
      <w:r>
        <w:rPr>
          <w:rFonts w:hint="eastAsia" w:ascii="宋体" w:hAnsi="宋体" w:cs="宋体"/>
          <w:b/>
          <w:bCs/>
          <w:color w:val="auto"/>
          <w:sz w:val="24"/>
          <w:szCs w:val="22"/>
          <w:highlight w:val="none"/>
          <w:lang w:eastAsia="zh-CN"/>
        </w:rPr>
        <w:t>三</w:t>
      </w:r>
      <w:r>
        <w:rPr>
          <w:rFonts w:hint="eastAsia" w:ascii="宋体" w:hAnsi="宋体" w:eastAsia="宋体" w:cs="宋体"/>
          <w:b/>
          <w:bCs/>
          <w:color w:val="auto"/>
          <w:sz w:val="24"/>
          <w:szCs w:val="22"/>
          <w:highlight w:val="none"/>
        </w:rPr>
        <w:t>）报价文件符合性审查中，存在下列情形之一的，经评标委员会认定后作无效标处理：</w:t>
      </w:r>
    </w:p>
    <w:p w14:paraId="5CD02E1D">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（1）投标文件没有对本招标文件作出实质性响应的，或不满足（不响应）本招标文件中标注“▲”的实质性要求条款的，或存在招标文件中明确规定的其他无效标情形的；</w:t>
      </w:r>
    </w:p>
    <w:p w14:paraId="577C5219">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（2）投标文件存在一个或一个以上备选（替代）投标方案的；</w:t>
      </w:r>
    </w:p>
    <w:p w14:paraId="097BDE26">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（3）未按照招标文件标明的币种报价的，或者投标报价涵盖的内容不符合招标文件要求的；</w:t>
      </w:r>
    </w:p>
    <w:p w14:paraId="10B2ACBC">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（4）《开标一览表》</w:t>
      </w:r>
      <w:r>
        <w:rPr>
          <w:rFonts w:hint="eastAsia" w:ascii="宋体" w:hAnsi="宋体" w:eastAsia="宋体" w:cs="宋体"/>
          <w:color w:val="auto"/>
          <w:sz w:val="24"/>
          <w:szCs w:val="22"/>
          <w:highlight w:val="none"/>
          <w:lang w:eastAsia="zh-CN"/>
        </w:rPr>
        <w:t>总价</w:t>
      </w:r>
      <w:r>
        <w:rPr>
          <w:rFonts w:hint="eastAsia" w:ascii="宋体" w:hAnsi="宋体" w:eastAsia="宋体" w:cs="宋体"/>
          <w:color w:val="auto"/>
          <w:sz w:val="24"/>
          <w:szCs w:val="22"/>
          <w:highlight w:val="none"/>
        </w:rPr>
        <w:t>与《投标报价明细表》</w:t>
      </w:r>
      <w:r>
        <w:rPr>
          <w:rFonts w:hint="eastAsia" w:ascii="宋体" w:hAnsi="宋体" w:eastAsia="宋体" w:cs="宋体"/>
          <w:color w:val="auto"/>
          <w:sz w:val="24"/>
          <w:szCs w:val="22"/>
          <w:highlight w:val="none"/>
          <w:lang w:eastAsia="zh-CN"/>
        </w:rPr>
        <w:t>总价</w:t>
      </w:r>
      <w:r>
        <w:rPr>
          <w:rFonts w:hint="eastAsia" w:ascii="宋体" w:hAnsi="宋体" w:eastAsia="宋体" w:cs="宋体"/>
          <w:color w:val="auto"/>
          <w:sz w:val="24"/>
          <w:szCs w:val="22"/>
          <w:highlight w:val="none"/>
        </w:rPr>
        <w:t>不一致且拒不接受修正的；</w:t>
      </w:r>
    </w:p>
    <w:p w14:paraId="008FDFD4">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（5）投标报价具有选择性，唱标价格与《投标文件》承诺的优惠（折扣）后价格不一致的；</w:t>
      </w:r>
    </w:p>
    <w:p w14:paraId="72A8D415">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（6）投标报价超过采购预算（或最高限价）的；</w:t>
      </w:r>
    </w:p>
    <w:p w14:paraId="39E04468">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（7）仅提交“备份投标文件”的；</w:t>
      </w:r>
    </w:p>
    <w:p w14:paraId="638CAA7D">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（8）投标文件组成内容不齐全，本招标文件规定必须提供而未提供的（属于资格审查范围的除外）；</w:t>
      </w:r>
    </w:p>
    <w:p w14:paraId="009DA94F">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（9）投标文件标注的响应或偏离情况与事实不符，或提供了虚假材料的；</w:t>
      </w:r>
    </w:p>
    <w:p w14:paraId="55D9EBAF">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（10）不响应或擅自改变本招标文件要求或投标文件有采购人不能接受的附加条件的；</w:t>
      </w:r>
    </w:p>
    <w:p w14:paraId="304419A6">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b/>
          <w:bCs/>
          <w:color w:val="auto"/>
          <w:sz w:val="24"/>
          <w:szCs w:val="22"/>
          <w:highlight w:val="none"/>
        </w:rPr>
      </w:pPr>
      <w:r>
        <w:rPr>
          <w:rFonts w:hint="eastAsia" w:ascii="宋体" w:hAnsi="宋体" w:eastAsia="宋体" w:cs="宋体"/>
          <w:color w:val="auto"/>
          <w:sz w:val="24"/>
          <w:szCs w:val="22"/>
          <w:highlight w:val="none"/>
        </w:rPr>
        <w:t>（11）评审委员会认为投标人报价明显低于其他合格投标人的报价，有可能影响产品质量或者不能诚信履约的，应当要求其在合理时间内提供书面说明，必要时提供相关证明材料；投标人不能证明其报价合理性的</w:t>
      </w:r>
      <w:r>
        <w:rPr>
          <w:rFonts w:hint="eastAsia" w:ascii="宋体" w:hAnsi="宋体" w:eastAsia="宋体" w:cs="宋体"/>
          <w:b/>
          <w:bCs/>
          <w:color w:val="auto"/>
          <w:sz w:val="24"/>
          <w:szCs w:val="22"/>
          <w:highlight w:val="none"/>
          <w:lang w:eastAsia="zh-CN"/>
        </w:rPr>
        <w:t>（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r>
        <w:rPr>
          <w:rFonts w:hint="eastAsia" w:ascii="宋体" w:hAnsi="宋体" w:eastAsia="宋体" w:cs="宋体"/>
          <w:b/>
          <w:bCs/>
          <w:color w:val="auto"/>
          <w:sz w:val="24"/>
          <w:szCs w:val="22"/>
          <w:highlight w:val="none"/>
        </w:rPr>
        <w:t>；</w:t>
      </w:r>
    </w:p>
    <w:p w14:paraId="4DDCE5C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12</w:t>
      </w:r>
      <w:r>
        <w:rPr>
          <w:rFonts w:hint="eastAsia" w:ascii="宋体" w:hAnsi="宋体" w:cs="宋体"/>
          <w:color w:val="auto"/>
          <w:sz w:val="24"/>
          <w:szCs w:val="22"/>
          <w:highlight w:val="none"/>
          <w:lang w:eastAsia="zh-CN"/>
        </w:rPr>
        <w:t>）不同供应商的电子投标（响应）文件上传计算机的网卡MAC地址或硬盘序列号等硬件信息相同的；</w:t>
      </w:r>
    </w:p>
    <w:p w14:paraId="3220B3B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13</w:t>
      </w:r>
      <w:r>
        <w:rPr>
          <w:rFonts w:hint="eastAsia" w:ascii="宋体" w:hAnsi="宋体" w:cs="宋体"/>
          <w:color w:val="auto"/>
          <w:sz w:val="24"/>
          <w:szCs w:val="22"/>
          <w:highlight w:val="none"/>
          <w:lang w:eastAsia="zh-CN"/>
        </w:rPr>
        <w:t>）上传的电子投标（响应）文件若出现使用本项目其他投标（响应）供应商的数字证书加密的，或者加盖本项目其他投标（响应）供应商的电子印章的；</w:t>
      </w:r>
    </w:p>
    <w:p w14:paraId="2BE5298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14</w:t>
      </w:r>
      <w:r>
        <w:rPr>
          <w:rFonts w:hint="eastAsia" w:ascii="宋体" w:hAnsi="宋体" w:cs="宋体"/>
          <w:color w:val="auto"/>
          <w:sz w:val="24"/>
          <w:szCs w:val="22"/>
          <w:highlight w:val="none"/>
          <w:lang w:eastAsia="zh-CN"/>
        </w:rPr>
        <w:t>）不同供应商的投标（响应）文件的内容存在三处（含）以上错误一致的；</w:t>
      </w:r>
    </w:p>
    <w:p w14:paraId="070D5CB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15</w:t>
      </w:r>
      <w:r>
        <w:rPr>
          <w:rFonts w:hint="eastAsia" w:ascii="宋体" w:hAnsi="宋体" w:cs="宋体"/>
          <w:color w:val="auto"/>
          <w:sz w:val="24"/>
          <w:szCs w:val="22"/>
          <w:highlight w:val="none"/>
          <w:lang w:eastAsia="zh-CN"/>
        </w:rPr>
        <w:t>）不同供应商联系人为同一人或不同联系人的联系电话一致的</w:t>
      </w:r>
      <w:r>
        <w:rPr>
          <w:rFonts w:hint="eastAsia" w:ascii="宋体" w:hAnsi="宋体" w:eastAsia="宋体" w:cs="宋体"/>
          <w:color w:val="auto"/>
          <w:sz w:val="24"/>
          <w:szCs w:val="24"/>
          <w:highlight w:val="none"/>
          <w:lang w:eastAsia="zh-CN"/>
        </w:rPr>
        <w:t>；</w:t>
      </w:r>
    </w:p>
    <w:p w14:paraId="1B35DB08">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w:t>
      </w:r>
      <w:r>
        <w:rPr>
          <w:rFonts w:hint="eastAsia" w:ascii="宋体" w:hAnsi="宋体" w:cs="宋体"/>
          <w:color w:val="auto"/>
          <w:sz w:val="24"/>
          <w:szCs w:val="22"/>
          <w:highlight w:val="none"/>
          <w:lang w:val="en-US" w:eastAsia="zh-CN"/>
        </w:rPr>
        <w:t>6</w:t>
      </w:r>
      <w:r>
        <w:rPr>
          <w:rFonts w:hint="eastAsia" w:ascii="宋体" w:hAnsi="宋体" w:eastAsia="宋体" w:cs="宋体"/>
          <w:color w:val="auto"/>
          <w:sz w:val="24"/>
          <w:szCs w:val="22"/>
          <w:highlight w:val="none"/>
        </w:rPr>
        <w:t>）《技术商务评分汇总表》得分低于商务技术总分60%，供应商的商务报价将被拒绝。</w:t>
      </w:r>
    </w:p>
    <w:p w14:paraId="08815CD3">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1</w:t>
      </w:r>
      <w:r>
        <w:rPr>
          <w:rFonts w:hint="eastAsia" w:ascii="宋体" w:hAnsi="宋体" w:cs="宋体"/>
          <w:color w:val="auto"/>
          <w:sz w:val="24"/>
          <w:szCs w:val="22"/>
          <w:highlight w:val="none"/>
          <w:lang w:val="en-US" w:eastAsia="zh-CN"/>
        </w:rPr>
        <w:t>7</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串通投标认定</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有下列情形之一的，视为投标人串通投标，其投标无效：</w:t>
      </w:r>
    </w:p>
    <w:p w14:paraId="608508B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17.1</w:t>
      </w:r>
      <w:r>
        <w:rPr>
          <w:rFonts w:hint="eastAsia" w:ascii="宋体" w:hAnsi="宋体" w:eastAsia="宋体" w:cs="宋体"/>
          <w:color w:val="auto"/>
          <w:sz w:val="24"/>
          <w:szCs w:val="24"/>
          <w:highlight w:val="none"/>
        </w:rPr>
        <w:t>不同投标人的投标文件由同一单位或者个人编制或同一IP地址上传；</w:t>
      </w:r>
    </w:p>
    <w:p w14:paraId="367D750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17.2</w:t>
      </w:r>
      <w:r>
        <w:rPr>
          <w:rFonts w:hint="eastAsia" w:ascii="宋体" w:hAnsi="宋体" w:eastAsia="宋体" w:cs="宋体"/>
          <w:color w:val="auto"/>
          <w:sz w:val="24"/>
          <w:szCs w:val="24"/>
          <w:highlight w:val="none"/>
        </w:rPr>
        <w:t>不同投标人委托同一单位或者个人办理投标事宜；</w:t>
      </w:r>
    </w:p>
    <w:p w14:paraId="62C97DA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17.3</w:t>
      </w:r>
      <w:r>
        <w:rPr>
          <w:rFonts w:hint="eastAsia" w:ascii="宋体" w:hAnsi="宋体" w:eastAsia="宋体" w:cs="宋体"/>
          <w:color w:val="auto"/>
          <w:sz w:val="24"/>
          <w:szCs w:val="24"/>
          <w:highlight w:val="none"/>
        </w:rPr>
        <w:t>不同投标人的投标文件载明的项目管理成员或者联系人员为同一人；</w:t>
      </w:r>
    </w:p>
    <w:p w14:paraId="6820F37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17.4</w:t>
      </w:r>
      <w:r>
        <w:rPr>
          <w:rFonts w:hint="eastAsia" w:ascii="宋体" w:hAnsi="宋体" w:eastAsia="宋体" w:cs="宋体"/>
          <w:color w:val="auto"/>
          <w:sz w:val="24"/>
          <w:szCs w:val="24"/>
          <w:highlight w:val="none"/>
        </w:rPr>
        <w:t>不同投标人的投标文件异常一致或者投标报价呈规律性差异；</w:t>
      </w:r>
    </w:p>
    <w:p w14:paraId="7F9FCB33">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17.5</w:t>
      </w:r>
      <w:r>
        <w:rPr>
          <w:rFonts w:hint="eastAsia" w:ascii="宋体" w:hAnsi="宋体" w:eastAsia="宋体" w:cs="宋体"/>
          <w:color w:val="auto"/>
          <w:sz w:val="24"/>
          <w:szCs w:val="24"/>
          <w:highlight w:val="none"/>
        </w:rPr>
        <w:t>不同投标人的投标文件相互混装</w:t>
      </w:r>
      <w:r>
        <w:rPr>
          <w:rFonts w:hint="eastAsia" w:ascii="宋体" w:hAnsi="宋体" w:eastAsia="宋体" w:cs="宋体"/>
          <w:color w:val="auto"/>
          <w:sz w:val="24"/>
          <w:szCs w:val="24"/>
          <w:highlight w:val="none"/>
          <w:lang w:val="en-US" w:eastAsia="zh-CN"/>
        </w:rPr>
        <w:t>。</w:t>
      </w:r>
    </w:p>
    <w:p w14:paraId="4C034067">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cs="宋体"/>
          <w:color w:val="auto"/>
          <w:sz w:val="24"/>
          <w:szCs w:val="22"/>
          <w:highlight w:val="none"/>
          <w:lang w:val="en-US" w:eastAsia="zh-CN"/>
        </w:rPr>
        <w:t>（18）</w:t>
      </w:r>
      <w:r>
        <w:rPr>
          <w:rFonts w:hint="eastAsia" w:ascii="宋体" w:hAnsi="宋体" w:eastAsia="宋体" w:cs="宋体"/>
          <w:color w:val="auto"/>
          <w:sz w:val="24"/>
          <w:szCs w:val="22"/>
          <w:highlight w:val="none"/>
        </w:rPr>
        <w:t>违反国家或政府部门相关法律、法规、文件规定的。</w:t>
      </w:r>
    </w:p>
    <w:p w14:paraId="5ED7CD17">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3、投标报价的错误修正</w:t>
      </w:r>
    </w:p>
    <w:p w14:paraId="6948058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评标委员会将对确定为实质上响应招标文件要求的投标文件报价部分进行校核，看其在投标报价方面是否有计算、累计或表达上的错误，修正错误的原则及顺序如下：</w:t>
      </w:r>
    </w:p>
    <w:p w14:paraId="77A750A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（1）投标文件中开标一览表(报价表)内容与投标文件中明细表内容不一致的，以开标一览表为准；</w:t>
      </w:r>
    </w:p>
    <w:p w14:paraId="720E994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（2）投标文件的大写金额和小写金额不一致的，以大写金额为准；</w:t>
      </w:r>
    </w:p>
    <w:p w14:paraId="2FE3DBA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（3）如分项价格或单价有遗报，应视作已含在投标总价中；其投标总价不予调整。其分项价或单价由评标委员会在投标总价不变的前提下根据合理的原则对其予以确定；</w:t>
      </w:r>
    </w:p>
    <w:p w14:paraId="0634CD2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（4）如有多报、重报，其投标总价在评标过程中不予调整。如其中标，其合同价按其投标单价予以调整；</w:t>
      </w:r>
    </w:p>
    <w:p w14:paraId="3D7A0EC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（5）单价金额小数点有明显错位的，应以总价为准，并修改单价。</w:t>
      </w:r>
    </w:p>
    <w:p w14:paraId="0F2081D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按上述修正错误的原则，调整或修正投标文件的投标报价。经投标人确认后，调整后的投标报价对投标人起约束作用。如果投标人不接受或者投标人在评标结束之前不能到场确认的，评标委员会将把调整或修正后的投标报价作为该投标人的投标报价，进入商务报价评标，但不接受修正的投标人最终将丧失其中标候选人资格。</w:t>
      </w:r>
    </w:p>
    <w:p w14:paraId="38C4FF0C">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4、废标</w:t>
      </w:r>
    </w:p>
    <w:p w14:paraId="1FECD4C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在招标采购中，出现下列情形之一的，本项目废标：</w:t>
      </w:r>
    </w:p>
    <w:p w14:paraId="79EB671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（1）符合专业条件的投标人或者对招标文件作实质响应的投标人不足三家的；</w:t>
      </w:r>
    </w:p>
    <w:p w14:paraId="1813E4C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（2）出现影响采购公正的违法、违规行为的；</w:t>
      </w:r>
    </w:p>
    <w:p w14:paraId="7965063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（3）投标人的报价均超过了采购预算，采购人不能支付的；</w:t>
      </w:r>
    </w:p>
    <w:p w14:paraId="26E6096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（4）因重大变故，采购任务取消的。</w:t>
      </w:r>
    </w:p>
    <w:p w14:paraId="05DD6CE1">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5、可中止电子交易活动的情形</w:t>
      </w:r>
    </w:p>
    <w:p w14:paraId="05EA1732">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采购过程中出现以下情形，导致电子交易平台无法正常运行，或者无法保证电子交易的公平、公正和安全时，采购组织机构可中止电子交易活动：</w:t>
      </w:r>
    </w:p>
    <w:p w14:paraId="634BD8A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（1）电子交易平台发生故障而无法登录访问的；</w:t>
      </w:r>
    </w:p>
    <w:p w14:paraId="4DFC4FD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（2）电子交易平台应用或数据库出现错误，不能进行正常操作的；</w:t>
      </w:r>
    </w:p>
    <w:p w14:paraId="52F0C38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（3）电子交易平台发现严重安全漏洞，有潜在泄密危险的；</w:t>
      </w:r>
    </w:p>
    <w:p w14:paraId="152903B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（4）病毒发作导致不能进行正常操作的；</w:t>
      </w:r>
    </w:p>
    <w:p w14:paraId="7276F04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（5）其他无法保证电子交易的公平、公正和安全的情况。</w:t>
      </w:r>
    </w:p>
    <w:p w14:paraId="7A41B4FA">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sz w:val="24"/>
          <w:szCs w:val="22"/>
          <w:highlight w:val="none"/>
        </w:rPr>
        <w:t>出现前款规定情形，不影响采购公平、公正性的，采购组织机构可以待上述情形消除后继续组织电子交易活动；影响或可能影响采购公平、公正性的，应当重新采购。</w:t>
      </w:r>
    </w:p>
    <w:p w14:paraId="24DDF8B4">
      <w:pPr>
        <w:pStyle w:val="313"/>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color w:val="auto"/>
          <w:szCs w:val="24"/>
          <w:highlight w:val="none"/>
        </w:rPr>
      </w:pPr>
      <w:r>
        <w:rPr>
          <w:rFonts w:hint="eastAsia" w:ascii="宋体" w:hAnsi="宋体" w:eastAsia="宋体" w:cs="宋体"/>
          <w:b/>
          <w:color w:val="auto"/>
          <w:highlight w:val="none"/>
        </w:rPr>
        <w:t>（六）投标文件的澄清、说明或补正</w:t>
      </w:r>
    </w:p>
    <w:p w14:paraId="695212D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对于投标文件中含义不明确、同类问题表述不一致或者有明显文字和计算错误的内容，评标委员会将以书面形式（或通过“政府采购云平台”在线询标）的形式要求投标人在规定的时间内作出必要的澄清、说明或者补正，投标人澄清、说明或补正时间为30分钟。</w:t>
      </w:r>
    </w:p>
    <w:p w14:paraId="4192BEA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人的澄清、说明或者补正应当采用书面（或通过“政府采购云平台”在线答复）形式提交，并加盖公章，或者由法定代表人或其授权的代表签字。投标人的澄清、说明或者补正不得超出投标文件的范围或者改变投标文件的实质性内容。</w:t>
      </w:r>
    </w:p>
    <w:p w14:paraId="77731563">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（七）评标办法</w:t>
      </w:r>
    </w:p>
    <w:bookmarkEnd w:id="60"/>
    <w:p w14:paraId="77D0FC0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bookmarkStart w:id="68" w:name="_Toc86216994"/>
      <w:r>
        <w:rPr>
          <w:rFonts w:hint="eastAsia" w:ascii="宋体" w:hAnsi="宋体" w:eastAsia="宋体" w:cs="宋体"/>
          <w:color w:val="auto"/>
          <w:sz w:val="24"/>
          <w:highlight w:val="none"/>
        </w:rPr>
        <w:t>详见“第六部分  评标办法”。</w:t>
      </w:r>
    </w:p>
    <w:p w14:paraId="5DCA4F8B">
      <w:pPr>
        <w:pStyle w:val="313"/>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（八）评标内容的保密</w:t>
      </w:r>
    </w:p>
    <w:p w14:paraId="55B0782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1、公开开标后，直到公告中标单位止，凡属于审查、澄清、评价和比较投标的所有资料，都不向投标人或与评标无关的其他人泄露。</w:t>
      </w:r>
    </w:p>
    <w:p w14:paraId="53CC45B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 在投标文件的审查、澄清、评价和比较以及确定中标人过程中，投标人对招标人、招标代理机构和评标委员会施加影响的任何行为，都将导致取消资格。</w:t>
      </w:r>
    </w:p>
    <w:p w14:paraId="2F259614">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69" w:name="_Toc522530047"/>
      <w:bookmarkStart w:id="70" w:name="_Toc233618978"/>
      <w:bookmarkStart w:id="71" w:name="_Toc23416"/>
      <w:r>
        <w:rPr>
          <w:rFonts w:hint="eastAsia" w:ascii="宋体" w:hAnsi="宋体" w:eastAsia="宋体" w:cs="宋体"/>
          <w:b/>
          <w:color w:val="auto"/>
          <w:sz w:val="32"/>
          <w:highlight w:val="none"/>
        </w:rPr>
        <w:t>七、定 标</w:t>
      </w:r>
      <w:bookmarkEnd w:id="68"/>
      <w:bookmarkEnd w:id="69"/>
      <w:bookmarkEnd w:id="70"/>
      <w:bookmarkEnd w:id="71"/>
    </w:p>
    <w:p w14:paraId="38339F29">
      <w:pPr>
        <w:pStyle w:val="22"/>
        <w:keepNext w:val="0"/>
        <w:keepLines w:val="0"/>
        <w:pageBreakBefore w:val="0"/>
        <w:tabs>
          <w:tab w:val="left" w:pos="1440"/>
        </w:tabs>
        <w:kinsoku/>
        <w:wordWrap/>
        <w:overflowPunct/>
        <w:topLinePunct w:val="0"/>
        <w:bidi w:val="0"/>
        <w:adjustRightInd w:val="0"/>
        <w:snapToGrid w:val="0"/>
        <w:spacing w:after="0" w:line="400" w:lineRule="exact"/>
        <w:ind w:left="56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（一）定标</w:t>
      </w:r>
      <w:r>
        <w:rPr>
          <w:rFonts w:hint="eastAsia" w:ascii="宋体" w:hAnsi="宋体" w:eastAsia="宋体" w:cs="宋体"/>
          <w:b/>
          <w:color w:val="auto"/>
          <w:sz w:val="24"/>
          <w:highlight w:val="none"/>
        </w:rPr>
        <w:tab/>
      </w:r>
    </w:p>
    <w:p w14:paraId="2114DAE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评标委员会根据以下规定确定投标人排名并推荐中标候选人。</w:t>
      </w:r>
    </w:p>
    <w:p w14:paraId="727E0DC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1、评标委员会根据各投标人的综合得分（商务技术分与报价得分之和）从高到低依次进行排名排序。特殊情形按以下原则处理：</w:t>
      </w:r>
    </w:p>
    <w:p w14:paraId="5C1EB59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（1）综合得分相同的，按投标报价低的优先原则确定排名；</w:t>
      </w:r>
    </w:p>
    <w:p w14:paraId="5AFDC8B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（2）综合得分和投标报价均相同的，按</w:t>
      </w:r>
      <w:r>
        <w:rPr>
          <w:rFonts w:hint="eastAsia" w:ascii="宋体" w:hAnsi="宋体" w:cs="宋体"/>
          <w:color w:val="auto"/>
          <w:sz w:val="24"/>
          <w:szCs w:val="22"/>
          <w:highlight w:val="none"/>
          <w:lang w:eastAsia="zh-CN"/>
        </w:rPr>
        <w:t>商务技术</w:t>
      </w:r>
      <w:r>
        <w:rPr>
          <w:rFonts w:hint="eastAsia" w:ascii="宋体" w:hAnsi="宋体" w:eastAsia="宋体" w:cs="宋体"/>
          <w:color w:val="auto"/>
          <w:sz w:val="24"/>
          <w:szCs w:val="22"/>
          <w:highlight w:val="none"/>
        </w:rPr>
        <w:t>得分从高到低确定排名；</w:t>
      </w:r>
    </w:p>
    <w:p w14:paraId="7BFD08F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（3）综合得分、投标报价和</w:t>
      </w:r>
      <w:r>
        <w:rPr>
          <w:rFonts w:hint="eastAsia" w:ascii="宋体" w:hAnsi="宋体" w:cs="宋体"/>
          <w:color w:val="auto"/>
          <w:sz w:val="24"/>
          <w:szCs w:val="22"/>
          <w:highlight w:val="none"/>
          <w:lang w:eastAsia="zh-CN"/>
        </w:rPr>
        <w:t>商务技术</w:t>
      </w:r>
      <w:r>
        <w:rPr>
          <w:rFonts w:hint="eastAsia" w:ascii="宋体" w:hAnsi="宋体" w:eastAsia="宋体" w:cs="宋体"/>
          <w:color w:val="auto"/>
          <w:sz w:val="24"/>
          <w:szCs w:val="22"/>
          <w:highlight w:val="none"/>
        </w:rPr>
        <w:t>得分均相同的由评标委员会全体成员记名投票按少数服从多数的原则确定排名。</w:t>
      </w:r>
    </w:p>
    <w:p w14:paraId="64505F1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2、根据最终得分排序，通过书面评审报告的形式，向采购人推荐排名第一的投标人为中标候选人。</w:t>
      </w:r>
    </w:p>
    <w:p w14:paraId="16588A0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438E3FB6">
      <w:pPr>
        <w:pStyle w:val="22"/>
        <w:keepNext w:val="0"/>
        <w:keepLines w:val="0"/>
        <w:pageBreakBefore w:val="0"/>
        <w:tabs>
          <w:tab w:val="left" w:pos="1440"/>
        </w:tabs>
        <w:kinsoku/>
        <w:wordWrap/>
        <w:overflowPunct/>
        <w:topLinePunct w:val="0"/>
        <w:bidi w:val="0"/>
        <w:adjustRightInd w:val="0"/>
        <w:snapToGrid w:val="0"/>
        <w:spacing w:after="0" w:line="400" w:lineRule="exact"/>
        <w:ind w:left="56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（二）招标结果公告</w:t>
      </w:r>
    </w:p>
    <w:p w14:paraId="41686A0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在招标人确认招标结果后招标代理机构按相关政府采购规定将招标结果发布在原招标公告发布媒体。公告有效期为1个工作日。招标人、招标代理机构及评标委员会对未中标的投标人不作落标原因解释。</w:t>
      </w:r>
    </w:p>
    <w:p w14:paraId="15C0FC23">
      <w:pPr>
        <w:pStyle w:val="22"/>
        <w:keepNext w:val="0"/>
        <w:keepLines w:val="0"/>
        <w:pageBreakBefore w:val="0"/>
        <w:tabs>
          <w:tab w:val="left" w:pos="1440"/>
        </w:tabs>
        <w:kinsoku/>
        <w:wordWrap/>
        <w:overflowPunct/>
        <w:topLinePunct w:val="0"/>
        <w:bidi w:val="0"/>
        <w:adjustRightInd w:val="0"/>
        <w:snapToGrid w:val="0"/>
        <w:spacing w:after="0" w:line="400" w:lineRule="exact"/>
        <w:ind w:left="560"/>
        <w:textAlignment w:val="auto"/>
        <w:rPr>
          <w:rFonts w:hint="eastAsia" w:ascii="宋体" w:hAnsi="宋体" w:eastAsia="宋体" w:cs="宋体"/>
          <w:b/>
          <w:color w:val="auto"/>
          <w:sz w:val="24"/>
          <w:highlight w:val="none"/>
        </w:rPr>
      </w:pPr>
      <w:bookmarkStart w:id="72" w:name="_Hlt75236103"/>
      <w:bookmarkEnd w:id="72"/>
      <w:bookmarkStart w:id="73" w:name="_Toc86216995"/>
      <w:bookmarkStart w:id="74" w:name="_Toc91899910"/>
      <w:r>
        <w:rPr>
          <w:rFonts w:hint="eastAsia" w:ascii="宋体" w:hAnsi="宋体" w:eastAsia="宋体" w:cs="宋体"/>
          <w:b/>
          <w:color w:val="auto"/>
          <w:sz w:val="24"/>
          <w:highlight w:val="none"/>
        </w:rPr>
        <w:t>（三）中标通知书</w:t>
      </w:r>
      <w:r>
        <w:rPr>
          <w:rFonts w:hint="eastAsia" w:ascii="宋体" w:hAnsi="宋体" w:eastAsia="宋体" w:cs="宋体"/>
          <w:b/>
          <w:color w:val="auto"/>
          <w:sz w:val="24"/>
          <w:highlight w:val="none"/>
        </w:rPr>
        <w:tab/>
      </w:r>
    </w:p>
    <w:p w14:paraId="3D885F4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在公告中标结果的同时，招标人或者招标代理机构应当向中标人发出中标通知书。</w:t>
      </w:r>
    </w:p>
    <w:p w14:paraId="31433652">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75" w:name="_Toc233618979"/>
      <w:bookmarkStart w:id="76" w:name="_Toc15506"/>
      <w:bookmarkStart w:id="77" w:name="_Toc522530048"/>
      <w:r>
        <w:rPr>
          <w:rFonts w:hint="eastAsia" w:ascii="宋体" w:hAnsi="宋体" w:eastAsia="宋体" w:cs="宋体"/>
          <w:b/>
          <w:color w:val="auto"/>
          <w:sz w:val="32"/>
          <w:highlight w:val="none"/>
        </w:rPr>
        <w:t>八、</w:t>
      </w:r>
      <w:bookmarkEnd w:id="73"/>
      <w:r>
        <w:rPr>
          <w:rFonts w:hint="eastAsia" w:ascii="宋体" w:hAnsi="宋体" w:eastAsia="宋体" w:cs="宋体"/>
          <w:b/>
          <w:color w:val="auto"/>
          <w:sz w:val="32"/>
          <w:highlight w:val="none"/>
        </w:rPr>
        <w:t>合同签订及其他</w:t>
      </w:r>
      <w:bookmarkEnd w:id="75"/>
      <w:bookmarkEnd w:id="76"/>
      <w:bookmarkEnd w:id="77"/>
    </w:p>
    <w:bookmarkEnd w:id="74"/>
    <w:p w14:paraId="47BC6587">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（一）合同的签订</w:t>
      </w:r>
    </w:p>
    <w:p w14:paraId="44EDB70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中标人接到中标通知书后按规定的日期、时间、地点，由法定代表人或其授权代表与招标人代表按照“第四部分 合同文本”内容签订《采购合同》。</w:t>
      </w:r>
    </w:p>
    <w:p w14:paraId="5BFDEBA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所签订的合同不得对招标文件和中标人投标文件作实质性修改。招标人不得向中标投标人提出任何不合理的要求，作为签订合同的条件，不得与中标人私下订立背离合同实质性内容的协议。</w:t>
      </w:r>
    </w:p>
    <w:p w14:paraId="48C2630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招标文件及补充文件、中标人的投标文件及投标修改文件、评标过程中有关澄清文件和中标通知书均作为合同附件。</w:t>
      </w:r>
    </w:p>
    <w:p w14:paraId="700CAD59">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中标后，投标人拒绝签订合同的，采购人可以按照评审报告推荐的中标或者成交候选人名单排序，确定下一候选人为中标或者成交投标人，也可以重新开展政府采购活动。投标人中标或者成交后拒绝签订合同的，应按采购预算金额的2%对采购人进行赔偿；赔偿金额不足以弥补采购人损失的，投标人应继续承担超过部分的损失。</w:t>
      </w:r>
    </w:p>
    <w:p w14:paraId="0A16F28D">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存在下列行为的，采购代理机构将其失信行为上报政府采购主管部门，由主管部门按有关规定对其违法失信行为记录进行公开：</w:t>
      </w:r>
    </w:p>
    <w:p w14:paraId="772D9B91">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（1）中标或者成交后，拒绝签订政府采购合同的；</w:t>
      </w:r>
    </w:p>
    <w:p w14:paraId="69C1E1E7">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（2）投标有效期内撤销投标文件的。</w:t>
      </w:r>
    </w:p>
    <w:p w14:paraId="2145C30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如签订合同并生效后，投标人无故拒绝或延期合格交货的，除按照合同条款处罚外，列入不良行为记录一次，并给予通报。</w:t>
      </w:r>
    </w:p>
    <w:p w14:paraId="6370AD0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中标人因制造商原因无法供货导致无法签订合同的视为“中标后无正当理由不与招标人签订合同”。 </w:t>
      </w:r>
    </w:p>
    <w:p w14:paraId="1564E8D3">
      <w:pPr>
        <w:keepNext w:val="0"/>
        <w:keepLines w:val="0"/>
        <w:pageBreakBefore w:val="0"/>
        <w:tabs>
          <w:tab w:val="left" w:pos="0"/>
        </w:tabs>
        <w:kinsoku/>
        <w:wordWrap/>
        <w:overflowPunct/>
        <w:topLinePunct w:val="0"/>
        <w:bidi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（二）售后服务考核</w:t>
      </w:r>
    </w:p>
    <w:p w14:paraId="5FFFFE8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将参照有关法律法规，对投标人进行考核，发现弄虚作假，偷工减料，以次充好，达不到国家、行业有关标准和技术文件规定的，一经查实，招标人将视情况终止合同。</w:t>
      </w:r>
    </w:p>
    <w:p w14:paraId="715A66D3">
      <w:pPr>
        <w:keepNext w:val="0"/>
        <w:keepLines w:val="0"/>
        <w:pageBreakBefore w:val="0"/>
        <w:tabs>
          <w:tab w:val="left" w:pos="0"/>
        </w:tabs>
        <w:kinsoku/>
        <w:wordWrap/>
        <w:overflowPunct/>
        <w:topLinePunct w:val="0"/>
        <w:bidi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（三）招标代理服务费</w:t>
      </w:r>
    </w:p>
    <w:p w14:paraId="73AD85C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本次招标代理服务费按本须知“前附表”规定收取。</w:t>
      </w:r>
    </w:p>
    <w:p w14:paraId="5642EF1C">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134" w:bottom="1440" w:left="1134" w:header="851" w:footer="850" w:gutter="0"/>
          <w:pgBorders>
            <w:top w:val="none" w:sz="0" w:space="0"/>
            <w:left w:val="none" w:sz="0" w:space="0"/>
            <w:bottom w:val="none" w:sz="0" w:space="0"/>
            <w:right w:val="none" w:sz="0" w:space="0"/>
          </w:pgBorders>
          <w:pgNumType w:start="1"/>
          <w:cols w:space="0" w:num="1"/>
          <w:titlePg/>
          <w:rtlGutter w:val="0"/>
          <w:docGrid w:linePitch="381" w:charSpace="0"/>
        </w:sectPr>
      </w:pPr>
    </w:p>
    <w:p w14:paraId="7A3E8A2C">
      <w:pPr>
        <w:pStyle w:val="313"/>
        <w:numPr>
          <w:ilvl w:val="0"/>
          <w:numId w:val="4"/>
        </w:numPr>
        <w:kinsoku/>
        <w:overflowPunct/>
        <w:bidi w:val="0"/>
        <w:spacing w:before="0" w:line="400" w:lineRule="exact"/>
        <w:ind w:firstLine="0" w:firstLineChars="0"/>
        <w:jc w:val="center"/>
        <w:outlineLvl w:val="0"/>
        <w:rPr>
          <w:rFonts w:hint="eastAsia" w:ascii="宋体" w:hAnsi="宋体" w:eastAsia="宋体" w:cs="宋体"/>
          <w:b/>
          <w:color w:val="auto"/>
          <w:sz w:val="36"/>
          <w:highlight w:val="none"/>
        </w:rPr>
      </w:pPr>
      <w:r>
        <w:rPr>
          <w:rFonts w:hint="eastAsia" w:ascii="宋体" w:hAnsi="宋体" w:eastAsia="宋体" w:cs="宋体"/>
          <w:b/>
          <w:color w:val="auto"/>
          <w:sz w:val="36"/>
          <w:highlight w:val="none"/>
        </w:rPr>
        <w:t>采购需求</w:t>
      </w:r>
    </w:p>
    <w:p w14:paraId="30BB4EA1">
      <w:pPr>
        <w:spacing w:line="360" w:lineRule="auto"/>
        <w:rPr>
          <w:rFonts w:hint="eastAsia"/>
          <w:b/>
          <w:bCs/>
          <w:sz w:val="24"/>
          <w:szCs w:val="24"/>
          <w:lang w:val="en-US" w:eastAsia="zh-CN"/>
        </w:rPr>
      </w:pPr>
      <w:bookmarkStart w:id="78" w:name="_Toc2857"/>
      <w:bookmarkStart w:id="79" w:name="具体实施响应要求"/>
      <w:bookmarkStart w:id="80" w:name="_Toc492733886"/>
      <w:bookmarkStart w:id="81" w:name="_Toc1203"/>
      <w:bookmarkStart w:id="82" w:name="_Toc86217003"/>
      <w:bookmarkStart w:id="83" w:name="_Toc233618986"/>
      <w:r>
        <w:rPr>
          <w:rFonts w:hint="eastAsia" w:ascii="宋体" w:hAnsi="宋体" w:eastAsia="宋体" w:cs="宋体"/>
          <w:b/>
          <w:color w:val="auto"/>
          <w:sz w:val="24"/>
          <w:szCs w:val="24"/>
          <w:highlight w:val="none"/>
        </w:rPr>
        <w:t>一、</w:t>
      </w:r>
      <w:bookmarkEnd w:id="78"/>
      <w:bookmarkStart w:id="84" w:name="_Toc12823"/>
      <w:r>
        <w:rPr>
          <w:rFonts w:hint="eastAsia"/>
          <w:b/>
          <w:bCs/>
          <w:sz w:val="24"/>
          <w:szCs w:val="24"/>
          <w:lang w:val="en-US" w:eastAsia="zh-CN"/>
        </w:rPr>
        <w:t>2025年衢州市综合行政执法队伍制式服装和标志采购清单</w:t>
      </w:r>
    </w:p>
    <w:tbl>
      <w:tblPr>
        <w:tblStyle w:val="625"/>
        <w:tblW w:w="10010" w:type="dxa"/>
        <w:tblInd w:w="-4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4"/>
        <w:gridCol w:w="2827"/>
        <w:gridCol w:w="2931"/>
        <w:gridCol w:w="975"/>
        <w:gridCol w:w="1455"/>
        <w:gridCol w:w="1038"/>
      </w:tblGrid>
      <w:tr w14:paraId="26942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84" w:type="dxa"/>
            <w:noWrap w:val="0"/>
            <w:vAlign w:val="top"/>
          </w:tcPr>
          <w:p w14:paraId="19BC9BE9">
            <w:pPr>
              <w:pStyle w:val="624"/>
              <w:spacing w:before="242" w:line="221" w:lineRule="auto"/>
              <w:jc w:val="center"/>
              <w:rPr>
                <w:color w:val="auto"/>
                <w:sz w:val="24"/>
                <w:szCs w:val="24"/>
              </w:rPr>
            </w:pPr>
            <w:r>
              <w:rPr>
                <w:b/>
                <w:bCs/>
                <w:color w:val="auto"/>
                <w:spacing w:val="-5"/>
                <w:sz w:val="24"/>
                <w:szCs w:val="24"/>
              </w:rPr>
              <w:t>序号</w:t>
            </w:r>
          </w:p>
        </w:tc>
        <w:tc>
          <w:tcPr>
            <w:tcW w:w="2827" w:type="dxa"/>
            <w:noWrap w:val="0"/>
            <w:vAlign w:val="top"/>
          </w:tcPr>
          <w:p w14:paraId="2544DDD8">
            <w:pPr>
              <w:pStyle w:val="624"/>
              <w:spacing w:before="245" w:line="223" w:lineRule="auto"/>
              <w:jc w:val="center"/>
              <w:rPr>
                <w:color w:val="auto"/>
                <w:sz w:val="24"/>
                <w:szCs w:val="24"/>
              </w:rPr>
            </w:pPr>
            <w:r>
              <w:rPr>
                <w:b/>
                <w:bCs/>
                <w:color w:val="auto"/>
                <w:spacing w:val="-18"/>
                <w:sz w:val="24"/>
                <w:szCs w:val="24"/>
              </w:rPr>
              <w:t>品</w:t>
            </w:r>
            <w:r>
              <w:rPr>
                <w:color w:val="auto"/>
                <w:spacing w:val="66"/>
                <w:sz w:val="24"/>
                <w:szCs w:val="24"/>
              </w:rPr>
              <w:t xml:space="preserve"> </w:t>
            </w:r>
            <w:r>
              <w:rPr>
                <w:b/>
                <w:bCs/>
                <w:color w:val="auto"/>
                <w:spacing w:val="-18"/>
                <w:sz w:val="24"/>
                <w:szCs w:val="24"/>
              </w:rPr>
              <w:t>名</w:t>
            </w:r>
          </w:p>
        </w:tc>
        <w:tc>
          <w:tcPr>
            <w:tcW w:w="2931" w:type="dxa"/>
            <w:noWrap w:val="0"/>
            <w:vAlign w:val="top"/>
          </w:tcPr>
          <w:p w14:paraId="6F234245">
            <w:pPr>
              <w:pStyle w:val="624"/>
              <w:spacing w:before="245" w:line="220" w:lineRule="auto"/>
              <w:ind w:left="114"/>
              <w:jc w:val="center"/>
              <w:rPr>
                <w:color w:val="auto"/>
                <w:spacing w:val="4"/>
                <w:sz w:val="24"/>
                <w:szCs w:val="24"/>
              </w:rPr>
            </w:pPr>
            <w:r>
              <w:rPr>
                <w:rFonts w:hint="eastAsia" w:ascii="宋体" w:hAnsi="宋体" w:eastAsia="宋体" w:cs="宋体"/>
                <w:b/>
                <w:bCs/>
                <w:color w:val="auto"/>
                <w:kern w:val="0"/>
                <w:sz w:val="24"/>
                <w:szCs w:val="24"/>
              </w:rPr>
              <w:t>产品及工艺要求</w:t>
            </w:r>
          </w:p>
        </w:tc>
        <w:tc>
          <w:tcPr>
            <w:tcW w:w="975" w:type="dxa"/>
            <w:noWrap w:val="0"/>
            <w:vAlign w:val="top"/>
          </w:tcPr>
          <w:p w14:paraId="6465A854">
            <w:pPr>
              <w:pStyle w:val="624"/>
              <w:spacing w:before="245" w:line="220" w:lineRule="auto"/>
              <w:ind w:left="114"/>
              <w:jc w:val="center"/>
              <w:rPr>
                <w:color w:val="auto"/>
                <w:sz w:val="24"/>
                <w:szCs w:val="24"/>
              </w:rPr>
            </w:pPr>
            <w:r>
              <w:rPr>
                <w:color w:val="auto"/>
                <w:spacing w:val="4"/>
                <w:sz w:val="24"/>
                <w:szCs w:val="24"/>
              </w:rPr>
              <w:t>单位</w:t>
            </w:r>
          </w:p>
        </w:tc>
        <w:tc>
          <w:tcPr>
            <w:tcW w:w="1455" w:type="dxa"/>
            <w:noWrap w:val="0"/>
            <w:vAlign w:val="top"/>
          </w:tcPr>
          <w:p w14:paraId="1BB90D38">
            <w:pPr>
              <w:pStyle w:val="624"/>
              <w:spacing w:before="102" w:line="218" w:lineRule="auto"/>
              <w:ind w:left="114"/>
              <w:jc w:val="center"/>
              <w:rPr>
                <w:color w:val="auto"/>
                <w:sz w:val="24"/>
                <w:szCs w:val="24"/>
              </w:rPr>
            </w:pPr>
            <w:r>
              <w:rPr>
                <w:b/>
                <w:bCs/>
                <w:color w:val="auto"/>
                <w:spacing w:val="5"/>
                <w:sz w:val="24"/>
                <w:szCs w:val="24"/>
              </w:rPr>
              <w:t>单</w:t>
            </w:r>
            <w:r>
              <w:rPr>
                <w:rFonts w:hint="eastAsia"/>
                <w:b/>
                <w:bCs/>
                <w:color w:val="auto"/>
                <w:spacing w:val="5"/>
                <w:sz w:val="24"/>
                <w:szCs w:val="24"/>
                <w:lang w:val="en-US" w:eastAsia="zh-CN"/>
              </w:rPr>
              <w:t>项</w:t>
            </w:r>
            <w:r>
              <w:rPr>
                <w:rFonts w:hint="eastAsia"/>
                <w:color w:val="auto"/>
                <w:spacing w:val="5"/>
                <w:sz w:val="24"/>
                <w:szCs w:val="24"/>
                <w:lang w:val="en-US" w:eastAsia="zh-CN"/>
              </w:rPr>
              <w:t>最高限价</w:t>
            </w:r>
            <w:r>
              <w:rPr>
                <w:color w:val="auto"/>
                <w:spacing w:val="17"/>
                <w:sz w:val="24"/>
                <w:szCs w:val="24"/>
              </w:rPr>
              <w:t>(元)</w:t>
            </w:r>
          </w:p>
        </w:tc>
        <w:tc>
          <w:tcPr>
            <w:tcW w:w="1038" w:type="dxa"/>
            <w:noWrap w:val="0"/>
            <w:vAlign w:val="top"/>
          </w:tcPr>
          <w:p w14:paraId="64C68279">
            <w:pPr>
              <w:pStyle w:val="624"/>
              <w:spacing w:before="242" w:line="221" w:lineRule="auto"/>
              <w:ind w:left="362"/>
              <w:jc w:val="center"/>
              <w:rPr>
                <w:color w:val="auto"/>
                <w:sz w:val="24"/>
                <w:szCs w:val="24"/>
              </w:rPr>
            </w:pPr>
            <w:r>
              <w:rPr>
                <w:b/>
                <w:bCs/>
                <w:color w:val="auto"/>
                <w:spacing w:val="-9"/>
                <w:sz w:val="24"/>
                <w:szCs w:val="24"/>
              </w:rPr>
              <w:t>备</w:t>
            </w:r>
            <w:r>
              <w:rPr>
                <w:color w:val="auto"/>
                <w:spacing w:val="9"/>
                <w:sz w:val="24"/>
                <w:szCs w:val="24"/>
              </w:rPr>
              <w:t xml:space="preserve"> </w:t>
            </w:r>
            <w:r>
              <w:rPr>
                <w:b/>
                <w:bCs/>
                <w:color w:val="auto"/>
                <w:spacing w:val="-9"/>
                <w:sz w:val="24"/>
                <w:szCs w:val="24"/>
              </w:rPr>
              <w:t>注</w:t>
            </w:r>
          </w:p>
        </w:tc>
      </w:tr>
      <w:tr w14:paraId="16D6D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84" w:type="dxa"/>
            <w:noWrap w:val="0"/>
            <w:vAlign w:val="top"/>
          </w:tcPr>
          <w:p w14:paraId="276FCFE9">
            <w:pPr>
              <w:pStyle w:val="624"/>
              <w:spacing w:before="144" w:line="241" w:lineRule="auto"/>
              <w:jc w:val="center"/>
              <w:rPr>
                <w:color w:val="auto"/>
                <w:sz w:val="24"/>
                <w:szCs w:val="24"/>
              </w:rPr>
            </w:pPr>
            <w:r>
              <w:rPr>
                <w:color w:val="auto"/>
                <w:sz w:val="24"/>
                <w:szCs w:val="24"/>
              </w:rPr>
              <w:t>1</w:t>
            </w:r>
          </w:p>
        </w:tc>
        <w:tc>
          <w:tcPr>
            <w:tcW w:w="2827" w:type="dxa"/>
            <w:noWrap w:val="0"/>
            <w:vAlign w:val="top"/>
          </w:tcPr>
          <w:p w14:paraId="7922285E">
            <w:pPr>
              <w:pStyle w:val="624"/>
              <w:spacing w:before="119" w:line="219" w:lineRule="auto"/>
              <w:ind w:left="121"/>
              <w:jc w:val="left"/>
              <w:rPr>
                <w:color w:val="auto"/>
                <w:sz w:val="24"/>
                <w:szCs w:val="24"/>
              </w:rPr>
            </w:pPr>
            <w:r>
              <w:rPr>
                <w:color w:val="auto"/>
                <w:spacing w:val="6"/>
                <w:sz w:val="24"/>
                <w:szCs w:val="24"/>
              </w:rPr>
              <w:t>大檐帽(卷檐帽)</w:t>
            </w:r>
          </w:p>
        </w:tc>
        <w:tc>
          <w:tcPr>
            <w:tcW w:w="2931" w:type="dxa"/>
            <w:vMerge w:val="restart"/>
            <w:noWrap w:val="0"/>
            <w:vAlign w:val="center"/>
          </w:tcPr>
          <w:p w14:paraId="31EC5570">
            <w:pPr>
              <w:pStyle w:val="35"/>
              <w:jc w:val="center"/>
              <w:rPr>
                <w:rFonts w:hint="eastAsia"/>
                <w:b/>
                <w:bCs/>
                <w:color w:val="auto"/>
                <w:sz w:val="24"/>
                <w:szCs w:val="24"/>
                <w:lang w:eastAsia="zh-CN"/>
              </w:rPr>
            </w:pPr>
            <w:r>
              <w:rPr>
                <w:rFonts w:hint="eastAsia"/>
                <w:b/>
                <w:bCs/>
                <w:color w:val="auto"/>
                <w:sz w:val="24"/>
                <w:szCs w:val="24"/>
                <w:lang w:eastAsia="zh-CN"/>
              </w:rPr>
              <w:t>按2025年4月10日印发</w:t>
            </w:r>
            <w:r>
              <w:rPr>
                <w:rFonts w:hint="eastAsia"/>
                <w:b/>
                <w:bCs/>
                <w:color w:val="auto"/>
                <w:sz w:val="24"/>
                <w:szCs w:val="24"/>
                <w:lang w:val="en-US" w:eastAsia="zh-CN"/>
              </w:rPr>
              <w:t>的</w:t>
            </w:r>
            <w:r>
              <w:rPr>
                <w:rFonts w:hint="eastAsia"/>
                <w:b/>
                <w:bCs/>
                <w:color w:val="auto"/>
                <w:sz w:val="24"/>
                <w:szCs w:val="24"/>
                <w:lang w:eastAsia="zh-CN"/>
              </w:rPr>
              <w:t>《浙江省综合行政执法队伍制式服装和标志技术规范》</w:t>
            </w:r>
            <w:r>
              <w:rPr>
                <w:rFonts w:hint="eastAsia"/>
                <w:b/>
                <w:bCs/>
                <w:color w:val="auto"/>
                <w:sz w:val="24"/>
                <w:szCs w:val="24"/>
                <w:lang w:val="en-US" w:eastAsia="zh-CN"/>
              </w:rPr>
              <w:t>及</w:t>
            </w:r>
            <w:r>
              <w:rPr>
                <w:rFonts w:hint="eastAsia" w:ascii="宋体" w:hAnsi="宋体" w:eastAsia="宋体" w:cs="宋体"/>
                <w:b/>
                <w:bCs/>
                <w:color w:val="auto"/>
                <w:sz w:val="24"/>
                <w:szCs w:val="24"/>
                <w:lang w:val="en-US" w:eastAsia="zh-CN"/>
              </w:rPr>
              <w:t>《浙江省综合行政执法队伍制式服装和标志管理实施办法》</w:t>
            </w:r>
            <w:r>
              <w:rPr>
                <w:rFonts w:hint="eastAsia"/>
                <w:b/>
                <w:bCs/>
                <w:color w:val="auto"/>
                <w:sz w:val="24"/>
                <w:szCs w:val="24"/>
                <w:lang w:eastAsia="zh-CN"/>
              </w:rPr>
              <w:t>制作</w:t>
            </w:r>
          </w:p>
          <w:p w14:paraId="63EFF88B">
            <w:pPr>
              <w:pStyle w:val="624"/>
              <w:spacing w:before="121" w:line="219" w:lineRule="auto"/>
              <w:ind w:left="233"/>
              <w:jc w:val="center"/>
              <w:rPr>
                <w:color w:val="auto"/>
                <w:sz w:val="24"/>
                <w:szCs w:val="24"/>
              </w:rPr>
            </w:pPr>
          </w:p>
        </w:tc>
        <w:tc>
          <w:tcPr>
            <w:tcW w:w="975" w:type="dxa"/>
            <w:noWrap w:val="0"/>
            <w:vAlign w:val="top"/>
          </w:tcPr>
          <w:p w14:paraId="51E9D3F7">
            <w:pPr>
              <w:pStyle w:val="624"/>
              <w:spacing w:before="121" w:line="219" w:lineRule="auto"/>
              <w:jc w:val="center"/>
              <w:rPr>
                <w:color w:val="auto"/>
                <w:sz w:val="24"/>
                <w:szCs w:val="24"/>
              </w:rPr>
            </w:pPr>
            <w:r>
              <w:rPr>
                <w:color w:val="auto"/>
                <w:sz w:val="24"/>
                <w:szCs w:val="24"/>
              </w:rPr>
              <w:t>顶</w:t>
            </w:r>
          </w:p>
        </w:tc>
        <w:tc>
          <w:tcPr>
            <w:tcW w:w="1455" w:type="dxa"/>
            <w:noWrap w:val="0"/>
            <w:vAlign w:val="top"/>
          </w:tcPr>
          <w:p w14:paraId="0EB88337">
            <w:pPr>
              <w:pStyle w:val="624"/>
              <w:spacing w:before="144"/>
              <w:jc w:val="center"/>
              <w:rPr>
                <w:color w:val="auto"/>
                <w:sz w:val="24"/>
                <w:szCs w:val="24"/>
              </w:rPr>
            </w:pPr>
            <w:r>
              <w:rPr>
                <w:color w:val="auto"/>
                <w:spacing w:val="-4"/>
                <w:sz w:val="24"/>
                <w:szCs w:val="24"/>
              </w:rPr>
              <w:t>52</w:t>
            </w:r>
          </w:p>
        </w:tc>
        <w:tc>
          <w:tcPr>
            <w:tcW w:w="1038" w:type="dxa"/>
            <w:noWrap w:val="0"/>
            <w:vAlign w:val="top"/>
          </w:tcPr>
          <w:p w14:paraId="517C33BB">
            <w:pPr>
              <w:jc w:val="center"/>
              <w:rPr>
                <w:rFonts w:ascii="Arial"/>
                <w:color w:val="auto"/>
                <w:sz w:val="21"/>
              </w:rPr>
            </w:pPr>
          </w:p>
        </w:tc>
      </w:tr>
      <w:tr w14:paraId="21733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84" w:type="dxa"/>
            <w:noWrap w:val="0"/>
            <w:vAlign w:val="top"/>
          </w:tcPr>
          <w:p w14:paraId="19E55A8C">
            <w:pPr>
              <w:pStyle w:val="624"/>
              <w:spacing w:before="134" w:line="241" w:lineRule="auto"/>
              <w:jc w:val="center"/>
              <w:rPr>
                <w:color w:val="auto"/>
                <w:sz w:val="24"/>
                <w:szCs w:val="24"/>
              </w:rPr>
            </w:pPr>
            <w:r>
              <w:rPr>
                <w:color w:val="auto"/>
                <w:sz w:val="24"/>
                <w:szCs w:val="24"/>
              </w:rPr>
              <w:t>2</w:t>
            </w:r>
          </w:p>
        </w:tc>
        <w:tc>
          <w:tcPr>
            <w:tcW w:w="2827" w:type="dxa"/>
            <w:noWrap w:val="0"/>
            <w:vAlign w:val="top"/>
          </w:tcPr>
          <w:p w14:paraId="32A95342">
            <w:pPr>
              <w:pStyle w:val="624"/>
              <w:spacing w:before="109" w:line="219" w:lineRule="auto"/>
              <w:ind w:left="121"/>
              <w:jc w:val="left"/>
              <w:rPr>
                <w:color w:val="auto"/>
                <w:sz w:val="24"/>
                <w:szCs w:val="24"/>
              </w:rPr>
            </w:pPr>
            <w:r>
              <w:rPr>
                <w:color w:val="auto"/>
                <w:spacing w:val="5"/>
                <w:sz w:val="24"/>
                <w:szCs w:val="24"/>
              </w:rPr>
              <w:t>大檐凉帽(卷檐凉帽)</w:t>
            </w:r>
          </w:p>
        </w:tc>
        <w:tc>
          <w:tcPr>
            <w:tcW w:w="2931" w:type="dxa"/>
            <w:vMerge w:val="continue"/>
            <w:noWrap w:val="0"/>
            <w:vAlign w:val="top"/>
          </w:tcPr>
          <w:p w14:paraId="447C2F74">
            <w:pPr>
              <w:pStyle w:val="624"/>
              <w:spacing w:before="110" w:line="219" w:lineRule="auto"/>
              <w:ind w:left="233"/>
              <w:jc w:val="center"/>
              <w:rPr>
                <w:color w:val="auto"/>
                <w:sz w:val="24"/>
                <w:szCs w:val="24"/>
              </w:rPr>
            </w:pPr>
          </w:p>
        </w:tc>
        <w:tc>
          <w:tcPr>
            <w:tcW w:w="975" w:type="dxa"/>
            <w:noWrap w:val="0"/>
            <w:vAlign w:val="top"/>
          </w:tcPr>
          <w:p w14:paraId="79FC70B3">
            <w:pPr>
              <w:pStyle w:val="624"/>
              <w:spacing w:before="110" w:line="219" w:lineRule="auto"/>
              <w:jc w:val="center"/>
              <w:rPr>
                <w:color w:val="auto"/>
                <w:sz w:val="24"/>
                <w:szCs w:val="24"/>
              </w:rPr>
            </w:pPr>
            <w:r>
              <w:rPr>
                <w:color w:val="auto"/>
                <w:sz w:val="24"/>
                <w:szCs w:val="24"/>
              </w:rPr>
              <w:t>顶</w:t>
            </w:r>
          </w:p>
        </w:tc>
        <w:tc>
          <w:tcPr>
            <w:tcW w:w="1455" w:type="dxa"/>
            <w:noWrap w:val="0"/>
            <w:vAlign w:val="top"/>
          </w:tcPr>
          <w:p w14:paraId="041C88D3">
            <w:pPr>
              <w:pStyle w:val="624"/>
              <w:spacing w:before="134"/>
              <w:jc w:val="center"/>
              <w:rPr>
                <w:color w:val="auto"/>
                <w:sz w:val="24"/>
                <w:szCs w:val="24"/>
              </w:rPr>
            </w:pPr>
            <w:r>
              <w:rPr>
                <w:color w:val="auto"/>
                <w:spacing w:val="-3"/>
                <w:sz w:val="24"/>
                <w:szCs w:val="24"/>
              </w:rPr>
              <w:t>47</w:t>
            </w:r>
          </w:p>
        </w:tc>
        <w:tc>
          <w:tcPr>
            <w:tcW w:w="1038" w:type="dxa"/>
            <w:noWrap w:val="0"/>
            <w:vAlign w:val="top"/>
          </w:tcPr>
          <w:p w14:paraId="01855BE6">
            <w:pPr>
              <w:jc w:val="center"/>
              <w:rPr>
                <w:rFonts w:ascii="Arial"/>
                <w:color w:val="auto"/>
                <w:sz w:val="21"/>
              </w:rPr>
            </w:pPr>
          </w:p>
        </w:tc>
      </w:tr>
      <w:tr w14:paraId="12C2A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84" w:type="dxa"/>
            <w:noWrap w:val="0"/>
            <w:vAlign w:val="top"/>
          </w:tcPr>
          <w:p w14:paraId="18AD2126">
            <w:pPr>
              <w:pStyle w:val="624"/>
              <w:spacing w:before="145"/>
              <w:jc w:val="center"/>
              <w:rPr>
                <w:color w:val="auto"/>
                <w:sz w:val="24"/>
                <w:szCs w:val="24"/>
              </w:rPr>
            </w:pPr>
            <w:r>
              <w:rPr>
                <w:color w:val="auto"/>
                <w:sz w:val="24"/>
                <w:szCs w:val="24"/>
              </w:rPr>
              <w:t>3</w:t>
            </w:r>
          </w:p>
        </w:tc>
        <w:tc>
          <w:tcPr>
            <w:tcW w:w="2827" w:type="dxa"/>
            <w:noWrap w:val="0"/>
            <w:vAlign w:val="top"/>
          </w:tcPr>
          <w:p w14:paraId="25F3A8EE">
            <w:pPr>
              <w:pStyle w:val="624"/>
              <w:spacing w:before="120" w:line="219" w:lineRule="auto"/>
              <w:ind w:left="121"/>
              <w:jc w:val="left"/>
              <w:rPr>
                <w:color w:val="auto"/>
                <w:sz w:val="24"/>
                <w:szCs w:val="24"/>
              </w:rPr>
            </w:pPr>
            <w:r>
              <w:rPr>
                <w:color w:val="auto"/>
                <w:spacing w:val="7"/>
                <w:sz w:val="24"/>
                <w:szCs w:val="24"/>
              </w:rPr>
              <w:t>防寒帽(布面)</w:t>
            </w:r>
          </w:p>
        </w:tc>
        <w:tc>
          <w:tcPr>
            <w:tcW w:w="2931" w:type="dxa"/>
            <w:vMerge w:val="continue"/>
            <w:noWrap w:val="0"/>
            <w:vAlign w:val="top"/>
          </w:tcPr>
          <w:p w14:paraId="3401F975">
            <w:pPr>
              <w:pStyle w:val="624"/>
              <w:spacing w:before="122" w:line="219" w:lineRule="auto"/>
              <w:ind w:left="233"/>
              <w:jc w:val="center"/>
              <w:rPr>
                <w:color w:val="auto"/>
                <w:sz w:val="24"/>
                <w:szCs w:val="24"/>
              </w:rPr>
            </w:pPr>
          </w:p>
        </w:tc>
        <w:tc>
          <w:tcPr>
            <w:tcW w:w="975" w:type="dxa"/>
            <w:noWrap w:val="0"/>
            <w:vAlign w:val="top"/>
          </w:tcPr>
          <w:p w14:paraId="725F1533">
            <w:pPr>
              <w:pStyle w:val="624"/>
              <w:spacing w:before="122" w:line="219" w:lineRule="auto"/>
              <w:jc w:val="center"/>
              <w:rPr>
                <w:color w:val="auto"/>
                <w:sz w:val="24"/>
                <w:szCs w:val="24"/>
              </w:rPr>
            </w:pPr>
            <w:r>
              <w:rPr>
                <w:color w:val="auto"/>
                <w:sz w:val="24"/>
                <w:szCs w:val="24"/>
              </w:rPr>
              <w:t>顶</w:t>
            </w:r>
          </w:p>
        </w:tc>
        <w:tc>
          <w:tcPr>
            <w:tcW w:w="1455" w:type="dxa"/>
            <w:noWrap w:val="0"/>
            <w:vAlign w:val="top"/>
          </w:tcPr>
          <w:p w14:paraId="306D3B76">
            <w:pPr>
              <w:pStyle w:val="624"/>
              <w:spacing w:before="145"/>
              <w:jc w:val="center"/>
              <w:rPr>
                <w:color w:val="auto"/>
                <w:sz w:val="24"/>
                <w:szCs w:val="24"/>
              </w:rPr>
            </w:pPr>
            <w:r>
              <w:rPr>
                <w:color w:val="auto"/>
                <w:spacing w:val="-4"/>
                <w:sz w:val="24"/>
                <w:szCs w:val="24"/>
              </w:rPr>
              <w:t>59</w:t>
            </w:r>
          </w:p>
        </w:tc>
        <w:tc>
          <w:tcPr>
            <w:tcW w:w="1038" w:type="dxa"/>
            <w:noWrap w:val="0"/>
            <w:vAlign w:val="top"/>
          </w:tcPr>
          <w:p w14:paraId="725F2776">
            <w:pPr>
              <w:jc w:val="center"/>
              <w:rPr>
                <w:rFonts w:ascii="Arial"/>
                <w:color w:val="auto"/>
                <w:sz w:val="21"/>
              </w:rPr>
            </w:pPr>
          </w:p>
        </w:tc>
      </w:tr>
      <w:tr w14:paraId="71D21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84" w:type="dxa"/>
            <w:noWrap w:val="0"/>
            <w:vAlign w:val="top"/>
          </w:tcPr>
          <w:p w14:paraId="5CE70489">
            <w:pPr>
              <w:pStyle w:val="624"/>
              <w:spacing w:before="145" w:line="241" w:lineRule="auto"/>
              <w:jc w:val="center"/>
              <w:rPr>
                <w:color w:val="auto"/>
                <w:sz w:val="24"/>
                <w:szCs w:val="24"/>
              </w:rPr>
            </w:pPr>
            <w:r>
              <w:rPr>
                <w:color w:val="auto"/>
                <w:sz w:val="24"/>
                <w:szCs w:val="24"/>
              </w:rPr>
              <w:t>4</w:t>
            </w:r>
          </w:p>
        </w:tc>
        <w:tc>
          <w:tcPr>
            <w:tcW w:w="2827" w:type="dxa"/>
            <w:noWrap w:val="0"/>
            <w:vAlign w:val="top"/>
          </w:tcPr>
          <w:p w14:paraId="4183DBAF">
            <w:pPr>
              <w:pStyle w:val="624"/>
              <w:spacing w:before="122" w:line="220" w:lineRule="auto"/>
              <w:ind w:left="121"/>
              <w:jc w:val="left"/>
              <w:rPr>
                <w:color w:val="auto"/>
                <w:sz w:val="24"/>
                <w:szCs w:val="24"/>
              </w:rPr>
            </w:pPr>
            <w:r>
              <w:rPr>
                <w:color w:val="auto"/>
                <w:spacing w:val="4"/>
                <w:sz w:val="24"/>
                <w:szCs w:val="24"/>
              </w:rPr>
              <w:t>常服</w:t>
            </w:r>
          </w:p>
        </w:tc>
        <w:tc>
          <w:tcPr>
            <w:tcW w:w="2931" w:type="dxa"/>
            <w:vMerge w:val="continue"/>
            <w:noWrap w:val="0"/>
            <w:vAlign w:val="top"/>
          </w:tcPr>
          <w:p w14:paraId="6324CEC4">
            <w:pPr>
              <w:pStyle w:val="624"/>
              <w:spacing w:before="122" w:line="220" w:lineRule="auto"/>
              <w:ind w:left="233"/>
              <w:jc w:val="center"/>
              <w:rPr>
                <w:color w:val="auto"/>
                <w:sz w:val="24"/>
                <w:szCs w:val="24"/>
              </w:rPr>
            </w:pPr>
          </w:p>
        </w:tc>
        <w:tc>
          <w:tcPr>
            <w:tcW w:w="975" w:type="dxa"/>
            <w:noWrap w:val="0"/>
            <w:vAlign w:val="top"/>
          </w:tcPr>
          <w:p w14:paraId="5C1A4FF0">
            <w:pPr>
              <w:pStyle w:val="624"/>
              <w:spacing w:before="122" w:line="220" w:lineRule="auto"/>
              <w:jc w:val="center"/>
              <w:rPr>
                <w:color w:val="auto"/>
                <w:sz w:val="24"/>
                <w:szCs w:val="24"/>
              </w:rPr>
            </w:pPr>
            <w:r>
              <w:rPr>
                <w:color w:val="auto"/>
                <w:sz w:val="24"/>
                <w:szCs w:val="24"/>
              </w:rPr>
              <w:t>套</w:t>
            </w:r>
          </w:p>
        </w:tc>
        <w:tc>
          <w:tcPr>
            <w:tcW w:w="1455" w:type="dxa"/>
            <w:noWrap w:val="0"/>
            <w:vAlign w:val="top"/>
          </w:tcPr>
          <w:p w14:paraId="5240908A">
            <w:pPr>
              <w:pStyle w:val="624"/>
              <w:spacing w:before="145"/>
              <w:jc w:val="center"/>
              <w:rPr>
                <w:color w:val="auto"/>
                <w:sz w:val="24"/>
                <w:szCs w:val="24"/>
              </w:rPr>
            </w:pPr>
            <w:r>
              <w:rPr>
                <w:color w:val="auto"/>
                <w:spacing w:val="-2"/>
                <w:sz w:val="24"/>
                <w:szCs w:val="24"/>
              </w:rPr>
              <w:t>448</w:t>
            </w:r>
          </w:p>
        </w:tc>
        <w:tc>
          <w:tcPr>
            <w:tcW w:w="1038" w:type="dxa"/>
            <w:noWrap w:val="0"/>
            <w:vAlign w:val="top"/>
          </w:tcPr>
          <w:p w14:paraId="50420DAE">
            <w:pPr>
              <w:jc w:val="center"/>
              <w:rPr>
                <w:rFonts w:ascii="Arial"/>
                <w:color w:val="auto"/>
                <w:sz w:val="21"/>
              </w:rPr>
            </w:pPr>
          </w:p>
        </w:tc>
      </w:tr>
      <w:tr w14:paraId="6BD74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784" w:type="dxa"/>
            <w:noWrap w:val="0"/>
            <w:vAlign w:val="top"/>
          </w:tcPr>
          <w:p w14:paraId="345744DC">
            <w:pPr>
              <w:pStyle w:val="624"/>
              <w:spacing w:before="146"/>
              <w:jc w:val="center"/>
              <w:rPr>
                <w:color w:val="auto"/>
                <w:sz w:val="24"/>
                <w:szCs w:val="24"/>
              </w:rPr>
            </w:pPr>
            <w:r>
              <w:rPr>
                <w:color w:val="auto"/>
                <w:sz w:val="24"/>
                <w:szCs w:val="24"/>
              </w:rPr>
              <w:t>5</w:t>
            </w:r>
          </w:p>
        </w:tc>
        <w:tc>
          <w:tcPr>
            <w:tcW w:w="2827" w:type="dxa"/>
            <w:noWrap w:val="0"/>
            <w:vAlign w:val="top"/>
          </w:tcPr>
          <w:p w14:paraId="6FE445A1">
            <w:pPr>
              <w:pStyle w:val="624"/>
              <w:spacing w:before="123" w:line="219" w:lineRule="auto"/>
              <w:ind w:left="121"/>
              <w:jc w:val="left"/>
              <w:rPr>
                <w:color w:val="auto"/>
                <w:sz w:val="24"/>
                <w:szCs w:val="24"/>
              </w:rPr>
            </w:pPr>
            <w:r>
              <w:rPr>
                <w:color w:val="auto"/>
                <w:spacing w:val="1"/>
                <w:sz w:val="24"/>
                <w:szCs w:val="24"/>
              </w:rPr>
              <w:t>常服配套衬衣</w:t>
            </w:r>
          </w:p>
        </w:tc>
        <w:tc>
          <w:tcPr>
            <w:tcW w:w="2931" w:type="dxa"/>
            <w:vMerge w:val="continue"/>
            <w:noWrap w:val="0"/>
            <w:vAlign w:val="top"/>
          </w:tcPr>
          <w:p w14:paraId="0FD3F211">
            <w:pPr>
              <w:pStyle w:val="624"/>
              <w:spacing w:before="123" w:line="219" w:lineRule="auto"/>
              <w:ind w:left="233"/>
              <w:jc w:val="center"/>
              <w:rPr>
                <w:color w:val="auto"/>
                <w:sz w:val="24"/>
                <w:szCs w:val="24"/>
              </w:rPr>
            </w:pPr>
          </w:p>
        </w:tc>
        <w:tc>
          <w:tcPr>
            <w:tcW w:w="975" w:type="dxa"/>
            <w:noWrap w:val="0"/>
            <w:vAlign w:val="top"/>
          </w:tcPr>
          <w:p w14:paraId="5CA098CF">
            <w:pPr>
              <w:pStyle w:val="624"/>
              <w:spacing w:before="123" w:line="219" w:lineRule="auto"/>
              <w:jc w:val="center"/>
              <w:rPr>
                <w:color w:val="auto"/>
                <w:sz w:val="24"/>
                <w:szCs w:val="24"/>
              </w:rPr>
            </w:pPr>
            <w:r>
              <w:rPr>
                <w:color w:val="auto"/>
                <w:sz w:val="24"/>
                <w:szCs w:val="24"/>
              </w:rPr>
              <w:t>件</w:t>
            </w:r>
          </w:p>
        </w:tc>
        <w:tc>
          <w:tcPr>
            <w:tcW w:w="1455" w:type="dxa"/>
            <w:noWrap w:val="0"/>
            <w:vAlign w:val="top"/>
          </w:tcPr>
          <w:p w14:paraId="24691770">
            <w:pPr>
              <w:pStyle w:val="624"/>
              <w:spacing w:before="146"/>
              <w:jc w:val="center"/>
              <w:rPr>
                <w:color w:val="auto"/>
                <w:sz w:val="24"/>
                <w:szCs w:val="24"/>
              </w:rPr>
            </w:pPr>
            <w:r>
              <w:rPr>
                <w:color w:val="auto"/>
                <w:spacing w:val="-3"/>
                <w:sz w:val="24"/>
                <w:szCs w:val="24"/>
              </w:rPr>
              <w:t>86</w:t>
            </w:r>
          </w:p>
        </w:tc>
        <w:tc>
          <w:tcPr>
            <w:tcW w:w="1038" w:type="dxa"/>
            <w:noWrap w:val="0"/>
            <w:vAlign w:val="top"/>
          </w:tcPr>
          <w:p w14:paraId="442BFED8">
            <w:pPr>
              <w:jc w:val="center"/>
              <w:rPr>
                <w:rFonts w:ascii="Arial"/>
                <w:color w:val="auto"/>
                <w:sz w:val="21"/>
              </w:rPr>
            </w:pPr>
          </w:p>
        </w:tc>
      </w:tr>
      <w:tr w14:paraId="02883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84" w:type="dxa"/>
            <w:noWrap w:val="0"/>
            <w:vAlign w:val="top"/>
          </w:tcPr>
          <w:p w14:paraId="055CC619">
            <w:pPr>
              <w:pStyle w:val="624"/>
              <w:spacing w:before="146"/>
              <w:jc w:val="center"/>
              <w:rPr>
                <w:color w:val="auto"/>
                <w:sz w:val="24"/>
                <w:szCs w:val="24"/>
              </w:rPr>
            </w:pPr>
            <w:r>
              <w:rPr>
                <w:color w:val="auto"/>
                <w:sz w:val="24"/>
                <w:szCs w:val="24"/>
              </w:rPr>
              <w:t>6</w:t>
            </w:r>
          </w:p>
        </w:tc>
        <w:tc>
          <w:tcPr>
            <w:tcW w:w="2827" w:type="dxa"/>
            <w:noWrap w:val="0"/>
            <w:vAlign w:val="top"/>
          </w:tcPr>
          <w:p w14:paraId="08E5C9EA">
            <w:pPr>
              <w:pStyle w:val="624"/>
              <w:spacing w:before="121" w:line="219" w:lineRule="auto"/>
              <w:ind w:left="121"/>
              <w:jc w:val="left"/>
              <w:rPr>
                <w:color w:val="auto"/>
                <w:sz w:val="24"/>
                <w:szCs w:val="24"/>
              </w:rPr>
            </w:pPr>
            <w:r>
              <w:rPr>
                <w:color w:val="auto"/>
                <w:spacing w:val="-2"/>
                <w:sz w:val="24"/>
                <w:szCs w:val="24"/>
              </w:rPr>
              <w:t>春秋执勤服</w:t>
            </w:r>
          </w:p>
        </w:tc>
        <w:tc>
          <w:tcPr>
            <w:tcW w:w="2931" w:type="dxa"/>
            <w:vMerge w:val="continue"/>
            <w:noWrap w:val="0"/>
            <w:vAlign w:val="top"/>
          </w:tcPr>
          <w:p w14:paraId="10DC91BB">
            <w:pPr>
              <w:pStyle w:val="624"/>
              <w:spacing w:before="123" w:line="220" w:lineRule="auto"/>
              <w:ind w:left="233"/>
              <w:jc w:val="center"/>
              <w:rPr>
                <w:color w:val="auto"/>
                <w:sz w:val="24"/>
                <w:szCs w:val="24"/>
              </w:rPr>
            </w:pPr>
          </w:p>
        </w:tc>
        <w:tc>
          <w:tcPr>
            <w:tcW w:w="975" w:type="dxa"/>
            <w:noWrap w:val="0"/>
            <w:vAlign w:val="top"/>
          </w:tcPr>
          <w:p w14:paraId="791E6AF6">
            <w:pPr>
              <w:pStyle w:val="624"/>
              <w:spacing w:before="123" w:line="220" w:lineRule="auto"/>
              <w:jc w:val="center"/>
              <w:rPr>
                <w:color w:val="auto"/>
                <w:sz w:val="24"/>
                <w:szCs w:val="24"/>
              </w:rPr>
            </w:pPr>
            <w:r>
              <w:rPr>
                <w:color w:val="auto"/>
                <w:sz w:val="24"/>
                <w:szCs w:val="24"/>
              </w:rPr>
              <w:t>套</w:t>
            </w:r>
          </w:p>
        </w:tc>
        <w:tc>
          <w:tcPr>
            <w:tcW w:w="1455" w:type="dxa"/>
            <w:noWrap w:val="0"/>
            <w:vAlign w:val="top"/>
          </w:tcPr>
          <w:p w14:paraId="02DBCEBF">
            <w:pPr>
              <w:pStyle w:val="624"/>
              <w:spacing w:before="146"/>
              <w:jc w:val="center"/>
              <w:rPr>
                <w:color w:val="auto"/>
                <w:sz w:val="24"/>
                <w:szCs w:val="24"/>
              </w:rPr>
            </w:pPr>
            <w:r>
              <w:rPr>
                <w:color w:val="auto"/>
                <w:spacing w:val="-4"/>
                <w:sz w:val="24"/>
                <w:szCs w:val="24"/>
              </w:rPr>
              <w:t>360</w:t>
            </w:r>
          </w:p>
        </w:tc>
        <w:tc>
          <w:tcPr>
            <w:tcW w:w="1038" w:type="dxa"/>
            <w:noWrap w:val="0"/>
            <w:vAlign w:val="top"/>
          </w:tcPr>
          <w:p w14:paraId="56D20D6B">
            <w:pPr>
              <w:jc w:val="center"/>
              <w:rPr>
                <w:rFonts w:ascii="Arial"/>
                <w:color w:val="auto"/>
                <w:sz w:val="21"/>
              </w:rPr>
            </w:pPr>
          </w:p>
        </w:tc>
      </w:tr>
      <w:tr w14:paraId="26E5D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84" w:type="dxa"/>
            <w:noWrap w:val="0"/>
            <w:vAlign w:val="top"/>
          </w:tcPr>
          <w:p w14:paraId="18FE0AE7">
            <w:pPr>
              <w:pStyle w:val="624"/>
              <w:spacing w:before="137"/>
              <w:jc w:val="center"/>
              <w:rPr>
                <w:color w:val="auto"/>
                <w:sz w:val="24"/>
                <w:szCs w:val="24"/>
              </w:rPr>
            </w:pPr>
            <w:r>
              <w:rPr>
                <w:color w:val="auto"/>
                <w:sz w:val="24"/>
                <w:szCs w:val="24"/>
              </w:rPr>
              <w:t>7</w:t>
            </w:r>
          </w:p>
        </w:tc>
        <w:tc>
          <w:tcPr>
            <w:tcW w:w="2827" w:type="dxa"/>
            <w:noWrap w:val="0"/>
            <w:vAlign w:val="top"/>
          </w:tcPr>
          <w:p w14:paraId="67521F6E">
            <w:pPr>
              <w:pStyle w:val="624"/>
              <w:spacing w:before="112" w:line="219" w:lineRule="auto"/>
              <w:ind w:left="121"/>
              <w:jc w:val="left"/>
              <w:rPr>
                <w:color w:val="auto"/>
                <w:sz w:val="24"/>
                <w:szCs w:val="24"/>
              </w:rPr>
            </w:pPr>
            <w:r>
              <w:rPr>
                <w:color w:val="auto"/>
                <w:spacing w:val="2"/>
                <w:sz w:val="24"/>
                <w:szCs w:val="24"/>
              </w:rPr>
              <w:t>冬执勤服</w:t>
            </w:r>
          </w:p>
        </w:tc>
        <w:tc>
          <w:tcPr>
            <w:tcW w:w="2931" w:type="dxa"/>
            <w:vMerge w:val="continue"/>
            <w:noWrap w:val="0"/>
            <w:vAlign w:val="top"/>
          </w:tcPr>
          <w:p w14:paraId="16B2F2D0">
            <w:pPr>
              <w:pStyle w:val="624"/>
              <w:spacing w:before="114" w:line="220" w:lineRule="auto"/>
              <w:ind w:left="233"/>
              <w:jc w:val="center"/>
              <w:rPr>
                <w:color w:val="auto"/>
                <w:sz w:val="24"/>
                <w:szCs w:val="24"/>
              </w:rPr>
            </w:pPr>
          </w:p>
        </w:tc>
        <w:tc>
          <w:tcPr>
            <w:tcW w:w="975" w:type="dxa"/>
            <w:noWrap w:val="0"/>
            <w:vAlign w:val="top"/>
          </w:tcPr>
          <w:p w14:paraId="15279DD3">
            <w:pPr>
              <w:pStyle w:val="624"/>
              <w:spacing w:before="114" w:line="220" w:lineRule="auto"/>
              <w:jc w:val="center"/>
              <w:rPr>
                <w:color w:val="auto"/>
                <w:sz w:val="24"/>
                <w:szCs w:val="24"/>
              </w:rPr>
            </w:pPr>
            <w:r>
              <w:rPr>
                <w:color w:val="auto"/>
                <w:sz w:val="24"/>
                <w:szCs w:val="24"/>
              </w:rPr>
              <w:t>套</w:t>
            </w:r>
          </w:p>
        </w:tc>
        <w:tc>
          <w:tcPr>
            <w:tcW w:w="1455" w:type="dxa"/>
            <w:noWrap w:val="0"/>
            <w:vAlign w:val="top"/>
          </w:tcPr>
          <w:p w14:paraId="590C6CCE">
            <w:pPr>
              <w:pStyle w:val="624"/>
              <w:spacing w:before="137"/>
              <w:jc w:val="center"/>
              <w:rPr>
                <w:color w:val="auto"/>
                <w:sz w:val="24"/>
                <w:szCs w:val="24"/>
              </w:rPr>
            </w:pPr>
            <w:r>
              <w:rPr>
                <w:color w:val="auto"/>
                <w:spacing w:val="-2"/>
                <w:sz w:val="24"/>
                <w:szCs w:val="24"/>
              </w:rPr>
              <w:t>490</w:t>
            </w:r>
          </w:p>
        </w:tc>
        <w:tc>
          <w:tcPr>
            <w:tcW w:w="1038" w:type="dxa"/>
            <w:noWrap w:val="0"/>
            <w:vAlign w:val="top"/>
          </w:tcPr>
          <w:p w14:paraId="4F39268C">
            <w:pPr>
              <w:jc w:val="center"/>
              <w:rPr>
                <w:rFonts w:ascii="Arial"/>
                <w:color w:val="auto"/>
                <w:sz w:val="21"/>
              </w:rPr>
            </w:pPr>
          </w:p>
        </w:tc>
      </w:tr>
      <w:tr w14:paraId="70A21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84" w:type="dxa"/>
            <w:noWrap w:val="0"/>
            <w:vAlign w:val="top"/>
          </w:tcPr>
          <w:p w14:paraId="6058A4EB">
            <w:pPr>
              <w:pStyle w:val="624"/>
              <w:spacing w:before="148" w:line="239" w:lineRule="auto"/>
              <w:jc w:val="center"/>
              <w:rPr>
                <w:color w:val="auto"/>
                <w:sz w:val="24"/>
                <w:szCs w:val="24"/>
              </w:rPr>
            </w:pPr>
            <w:r>
              <w:rPr>
                <w:color w:val="auto"/>
                <w:sz w:val="24"/>
                <w:szCs w:val="24"/>
              </w:rPr>
              <w:t>8</w:t>
            </w:r>
          </w:p>
        </w:tc>
        <w:tc>
          <w:tcPr>
            <w:tcW w:w="2827" w:type="dxa"/>
            <w:noWrap w:val="0"/>
            <w:vAlign w:val="top"/>
          </w:tcPr>
          <w:p w14:paraId="6A7A7160">
            <w:pPr>
              <w:pStyle w:val="624"/>
              <w:spacing w:before="124" w:line="219" w:lineRule="auto"/>
              <w:ind w:left="121"/>
              <w:jc w:val="left"/>
              <w:rPr>
                <w:color w:val="auto"/>
                <w:sz w:val="24"/>
                <w:szCs w:val="24"/>
              </w:rPr>
            </w:pPr>
            <w:r>
              <w:rPr>
                <w:color w:val="auto"/>
                <w:spacing w:val="1"/>
                <w:sz w:val="24"/>
                <w:szCs w:val="24"/>
              </w:rPr>
              <w:t>长袖夏装制式衬衣</w:t>
            </w:r>
          </w:p>
        </w:tc>
        <w:tc>
          <w:tcPr>
            <w:tcW w:w="2931" w:type="dxa"/>
            <w:vMerge w:val="continue"/>
            <w:noWrap w:val="0"/>
            <w:vAlign w:val="top"/>
          </w:tcPr>
          <w:p w14:paraId="1B2388F6">
            <w:pPr>
              <w:pStyle w:val="624"/>
              <w:spacing w:before="124" w:line="219" w:lineRule="auto"/>
              <w:ind w:left="233"/>
              <w:jc w:val="center"/>
              <w:rPr>
                <w:color w:val="auto"/>
                <w:sz w:val="24"/>
                <w:szCs w:val="24"/>
              </w:rPr>
            </w:pPr>
          </w:p>
        </w:tc>
        <w:tc>
          <w:tcPr>
            <w:tcW w:w="975" w:type="dxa"/>
            <w:noWrap w:val="0"/>
            <w:vAlign w:val="top"/>
          </w:tcPr>
          <w:p w14:paraId="1C96E1DA">
            <w:pPr>
              <w:pStyle w:val="624"/>
              <w:spacing w:before="124" w:line="219" w:lineRule="auto"/>
              <w:jc w:val="center"/>
              <w:rPr>
                <w:color w:val="auto"/>
                <w:sz w:val="24"/>
                <w:szCs w:val="24"/>
              </w:rPr>
            </w:pPr>
            <w:r>
              <w:rPr>
                <w:color w:val="auto"/>
                <w:sz w:val="24"/>
                <w:szCs w:val="24"/>
              </w:rPr>
              <w:t>件</w:t>
            </w:r>
          </w:p>
        </w:tc>
        <w:tc>
          <w:tcPr>
            <w:tcW w:w="1455" w:type="dxa"/>
            <w:noWrap w:val="0"/>
            <w:vAlign w:val="top"/>
          </w:tcPr>
          <w:p w14:paraId="21CBDEC7">
            <w:pPr>
              <w:pStyle w:val="624"/>
              <w:spacing w:before="148" w:line="239" w:lineRule="auto"/>
              <w:jc w:val="center"/>
              <w:rPr>
                <w:color w:val="auto"/>
                <w:sz w:val="24"/>
                <w:szCs w:val="24"/>
              </w:rPr>
            </w:pPr>
            <w:r>
              <w:rPr>
                <w:color w:val="auto"/>
                <w:spacing w:val="-3"/>
                <w:sz w:val="24"/>
                <w:szCs w:val="24"/>
              </w:rPr>
              <w:t>81</w:t>
            </w:r>
          </w:p>
        </w:tc>
        <w:tc>
          <w:tcPr>
            <w:tcW w:w="1038" w:type="dxa"/>
            <w:noWrap w:val="0"/>
            <w:vAlign w:val="top"/>
          </w:tcPr>
          <w:p w14:paraId="4BAB93FE">
            <w:pPr>
              <w:jc w:val="center"/>
              <w:rPr>
                <w:rFonts w:ascii="Arial"/>
                <w:color w:val="auto"/>
                <w:sz w:val="21"/>
              </w:rPr>
            </w:pPr>
          </w:p>
        </w:tc>
      </w:tr>
      <w:tr w14:paraId="2069D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784" w:type="dxa"/>
            <w:noWrap w:val="0"/>
            <w:vAlign w:val="top"/>
          </w:tcPr>
          <w:p w14:paraId="5C9179B2">
            <w:pPr>
              <w:pStyle w:val="624"/>
              <w:spacing w:before="158"/>
              <w:jc w:val="center"/>
              <w:rPr>
                <w:color w:val="auto"/>
                <w:sz w:val="24"/>
                <w:szCs w:val="24"/>
              </w:rPr>
            </w:pPr>
            <w:r>
              <w:rPr>
                <w:color w:val="auto"/>
                <w:sz w:val="24"/>
                <w:szCs w:val="24"/>
              </w:rPr>
              <w:t>9</w:t>
            </w:r>
          </w:p>
        </w:tc>
        <w:tc>
          <w:tcPr>
            <w:tcW w:w="2827" w:type="dxa"/>
            <w:noWrap w:val="0"/>
            <w:vAlign w:val="top"/>
          </w:tcPr>
          <w:p w14:paraId="0A6C1FF5">
            <w:pPr>
              <w:pStyle w:val="624"/>
              <w:spacing w:before="134" w:line="219" w:lineRule="auto"/>
              <w:ind w:left="121"/>
              <w:jc w:val="left"/>
              <w:rPr>
                <w:color w:val="auto"/>
                <w:sz w:val="24"/>
                <w:szCs w:val="24"/>
              </w:rPr>
            </w:pPr>
            <w:r>
              <w:rPr>
                <w:color w:val="auto"/>
                <w:spacing w:val="1"/>
                <w:sz w:val="24"/>
                <w:szCs w:val="24"/>
              </w:rPr>
              <w:t>短袖夏装制式衬衣</w:t>
            </w:r>
          </w:p>
        </w:tc>
        <w:tc>
          <w:tcPr>
            <w:tcW w:w="2931" w:type="dxa"/>
            <w:vMerge w:val="continue"/>
            <w:noWrap w:val="0"/>
            <w:vAlign w:val="top"/>
          </w:tcPr>
          <w:p w14:paraId="09D36944">
            <w:pPr>
              <w:pStyle w:val="624"/>
              <w:spacing w:before="134" w:line="219" w:lineRule="auto"/>
              <w:ind w:left="233"/>
              <w:jc w:val="center"/>
              <w:rPr>
                <w:color w:val="auto"/>
                <w:sz w:val="24"/>
                <w:szCs w:val="24"/>
              </w:rPr>
            </w:pPr>
          </w:p>
        </w:tc>
        <w:tc>
          <w:tcPr>
            <w:tcW w:w="975" w:type="dxa"/>
            <w:noWrap w:val="0"/>
            <w:vAlign w:val="top"/>
          </w:tcPr>
          <w:p w14:paraId="779716C3">
            <w:pPr>
              <w:pStyle w:val="624"/>
              <w:spacing w:before="134" w:line="219" w:lineRule="auto"/>
              <w:jc w:val="center"/>
              <w:rPr>
                <w:color w:val="auto"/>
                <w:sz w:val="24"/>
                <w:szCs w:val="24"/>
              </w:rPr>
            </w:pPr>
            <w:r>
              <w:rPr>
                <w:color w:val="auto"/>
                <w:sz w:val="24"/>
                <w:szCs w:val="24"/>
              </w:rPr>
              <w:t>件</w:t>
            </w:r>
          </w:p>
        </w:tc>
        <w:tc>
          <w:tcPr>
            <w:tcW w:w="1455" w:type="dxa"/>
            <w:noWrap w:val="0"/>
            <w:vAlign w:val="top"/>
          </w:tcPr>
          <w:p w14:paraId="494BD211">
            <w:pPr>
              <w:pStyle w:val="624"/>
              <w:spacing w:before="158"/>
              <w:jc w:val="center"/>
              <w:rPr>
                <w:color w:val="auto"/>
                <w:sz w:val="24"/>
                <w:szCs w:val="24"/>
              </w:rPr>
            </w:pPr>
            <w:r>
              <w:rPr>
                <w:color w:val="auto"/>
                <w:spacing w:val="-3"/>
                <w:sz w:val="24"/>
                <w:szCs w:val="24"/>
              </w:rPr>
              <w:t>80</w:t>
            </w:r>
          </w:p>
        </w:tc>
        <w:tc>
          <w:tcPr>
            <w:tcW w:w="1038" w:type="dxa"/>
            <w:noWrap w:val="0"/>
            <w:vAlign w:val="top"/>
          </w:tcPr>
          <w:p w14:paraId="205CAD8D">
            <w:pPr>
              <w:jc w:val="center"/>
              <w:rPr>
                <w:rFonts w:ascii="Arial"/>
                <w:color w:val="auto"/>
                <w:sz w:val="21"/>
              </w:rPr>
            </w:pPr>
          </w:p>
        </w:tc>
      </w:tr>
      <w:tr w14:paraId="6BEC9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84" w:type="dxa"/>
            <w:noWrap w:val="0"/>
            <w:vAlign w:val="top"/>
          </w:tcPr>
          <w:p w14:paraId="68444E53">
            <w:pPr>
              <w:pStyle w:val="624"/>
              <w:spacing w:before="149" w:line="239" w:lineRule="auto"/>
              <w:jc w:val="center"/>
              <w:rPr>
                <w:color w:val="auto"/>
                <w:sz w:val="24"/>
                <w:szCs w:val="24"/>
              </w:rPr>
            </w:pPr>
            <w:r>
              <w:rPr>
                <w:color w:val="auto"/>
                <w:spacing w:val="-7"/>
                <w:sz w:val="24"/>
                <w:szCs w:val="24"/>
              </w:rPr>
              <w:t>10</w:t>
            </w:r>
          </w:p>
        </w:tc>
        <w:tc>
          <w:tcPr>
            <w:tcW w:w="2827" w:type="dxa"/>
            <w:noWrap w:val="0"/>
            <w:vAlign w:val="top"/>
          </w:tcPr>
          <w:p w14:paraId="6A6981FF">
            <w:pPr>
              <w:pStyle w:val="624"/>
              <w:spacing w:before="126" w:line="220" w:lineRule="auto"/>
              <w:ind w:left="121"/>
              <w:jc w:val="left"/>
              <w:rPr>
                <w:color w:val="auto"/>
                <w:sz w:val="24"/>
                <w:szCs w:val="24"/>
              </w:rPr>
            </w:pPr>
            <w:r>
              <w:rPr>
                <w:color w:val="auto"/>
                <w:spacing w:val="5"/>
                <w:sz w:val="24"/>
                <w:szCs w:val="24"/>
              </w:rPr>
              <w:t>单裤</w:t>
            </w:r>
          </w:p>
        </w:tc>
        <w:tc>
          <w:tcPr>
            <w:tcW w:w="2931" w:type="dxa"/>
            <w:vMerge w:val="continue"/>
            <w:noWrap w:val="0"/>
            <w:vAlign w:val="top"/>
          </w:tcPr>
          <w:p w14:paraId="0B56D5AB">
            <w:pPr>
              <w:pStyle w:val="624"/>
              <w:spacing w:before="125" w:line="219" w:lineRule="auto"/>
              <w:ind w:left="233"/>
              <w:jc w:val="center"/>
              <w:rPr>
                <w:color w:val="auto"/>
                <w:sz w:val="24"/>
                <w:szCs w:val="24"/>
              </w:rPr>
            </w:pPr>
          </w:p>
        </w:tc>
        <w:tc>
          <w:tcPr>
            <w:tcW w:w="975" w:type="dxa"/>
            <w:noWrap w:val="0"/>
            <w:vAlign w:val="top"/>
          </w:tcPr>
          <w:p w14:paraId="01F996A0">
            <w:pPr>
              <w:pStyle w:val="624"/>
              <w:spacing w:before="125" w:line="219" w:lineRule="auto"/>
              <w:jc w:val="center"/>
              <w:rPr>
                <w:color w:val="auto"/>
                <w:sz w:val="24"/>
                <w:szCs w:val="24"/>
              </w:rPr>
            </w:pPr>
            <w:r>
              <w:rPr>
                <w:color w:val="auto"/>
                <w:sz w:val="24"/>
                <w:szCs w:val="24"/>
              </w:rPr>
              <w:t>条</w:t>
            </w:r>
          </w:p>
        </w:tc>
        <w:tc>
          <w:tcPr>
            <w:tcW w:w="1455" w:type="dxa"/>
            <w:noWrap w:val="0"/>
            <w:vAlign w:val="top"/>
          </w:tcPr>
          <w:p w14:paraId="0187E2A8">
            <w:pPr>
              <w:pStyle w:val="624"/>
              <w:spacing w:before="149" w:line="239" w:lineRule="auto"/>
              <w:jc w:val="center"/>
              <w:rPr>
                <w:color w:val="auto"/>
                <w:sz w:val="24"/>
                <w:szCs w:val="24"/>
              </w:rPr>
            </w:pPr>
            <w:r>
              <w:rPr>
                <w:color w:val="auto"/>
                <w:spacing w:val="-7"/>
                <w:sz w:val="24"/>
                <w:szCs w:val="24"/>
              </w:rPr>
              <w:t>116</w:t>
            </w:r>
          </w:p>
        </w:tc>
        <w:tc>
          <w:tcPr>
            <w:tcW w:w="1038" w:type="dxa"/>
            <w:noWrap w:val="0"/>
            <w:vAlign w:val="top"/>
          </w:tcPr>
          <w:p w14:paraId="4E42740B">
            <w:pPr>
              <w:jc w:val="center"/>
              <w:rPr>
                <w:rFonts w:ascii="Arial"/>
                <w:color w:val="auto"/>
                <w:sz w:val="21"/>
              </w:rPr>
            </w:pPr>
          </w:p>
        </w:tc>
      </w:tr>
      <w:tr w14:paraId="53263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84" w:type="dxa"/>
            <w:noWrap w:val="0"/>
            <w:vAlign w:val="top"/>
          </w:tcPr>
          <w:p w14:paraId="03011BB8">
            <w:pPr>
              <w:pStyle w:val="624"/>
              <w:spacing w:before="149" w:line="239" w:lineRule="auto"/>
              <w:jc w:val="center"/>
              <w:rPr>
                <w:color w:val="auto"/>
                <w:sz w:val="24"/>
                <w:szCs w:val="24"/>
              </w:rPr>
            </w:pPr>
            <w:r>
              <w:rPr>
                <w:color w:val="auto"/>
                <w:spacing w:val="-7"/>
                <w:sz w:val="24"/>
                <w:szCs w:val="24"/>
              </w:rPr>
              <w:t>11</w:t>
            </w:r>
          </w:p>
        </w:tc>
        <w:tc>
          <w:tcPr>
            <w:tcW w:w="2827" w:type="dxa"/>
            <w:noWrap w:val="0"/>
            <w:vAlign w:val="top"/>
          </w:tcPr>
          <w:p w14:paraId="5D65CEAF">
            <w:pPr>
              <w:pStyle w:val="624"/>
              <w:spacing w:before="126" w:line="220" w:lineRule="auto"/>
              <w:ind w:left="121"/>
              <w:jc w:val="left"/>
              <w:rPr>
                <w:color w:val="auto"/>
                <w:sz w:val="24"/>
                <w:szCs w:val="24"/>
              </w:rPr>
            </w:pPr>
            <w:r>
              <w:rPr>
                <w:color w:val="auto"/>
                <w:spacing w:val="5"/>
                <w:sz w:val="24"/>
                <w:szCs w:val="24"/>
              </w:rPr>
              <w:t>裙子</w:t>
            </w:r>
          </w:p>
        </w:tc>
        <w:tc>
          <w:tcPr>
            <w:tcW w:w="2931" w:type="dxa"/>
            <w:vMerge w:val="continue"/>
            <w:noWrap w:val="0"/>
            <w:vAlign w:val="top"/>
          </w:tcPr>
          <w:p w14:paraId="5C2B1C61">
            <w:pPr>
              <w:pStyle w:val="624"/>
              <w:spacing w:before="125" w:line="219" w:lineRule="auto"/>
              <w:ind w:left="233"/>
              <w:jc w:val="center"/>
              <w:rPr>
                <w:color w:val="auto"/>
                <w:sz w:val="24"/>
                <w:szCs w:val="24"/>
              </w:rPr>
            </w:pPr>
          </w:p>
        </w:tc>
        <w:tc>
          <w:tcPr>
            <w:tcW w:w="975" w:type="dxa"/>
            <w:noWrap w:val="0"/>
            <w:vAlign w:val="top"/>
          </w:tcPr>
          <w:p w14:paraId="372CF285">
            <w:pPr>
              <w:pStyle w:val="624"/>
              <w:spacing w:before="125" w:line="219" w:lineRule="auto"/>
              <w:jc w:val="center"/>
              <w:rPr>
                <w:color w:val="auto"/>
                <w:sz w:val="24"/>
                <w:szCs w:val="24"/>
              </w:rPr>
            </w:pPr>
            <w:r>
              <w:rPr>
                <w:color w:val="auto"/>
                <w:sz w:val="24"/>
                <w:szCs w:val="24"/>
              </w:rPr>
              <w:t>条</w:t>
            </w:r>
          </w:p>
        </w:tc>
        <w:tc>
          <w:tcPr>
            <w:tcW w:w="1455" w:type="dxa"/>
            <w:noWrap w:val="0"/>
            <w:vAlign w:val="top"/>
          </w:tcPr>
          <w:p w14:paraId="2C695FB9">
            <w:pPr>
              <w:pStyle w:val="624"/>
              <w:spacing w:before="149" w:line="239" w:lineRule="auto"/>
              <w:jc w:val="center"/>
              <w:rPr>
                <w:color w:val="auto"/>
                <w:sz w:val="24"/>
                <w:szCs w:val="24"/>
              </w:rPr>
            </w:pPr>
            <w:r>
              <w:rPr>
                <w:color w:val="auto"/>
                <w:spacing w:val="-7"/>
                <w:sz w:val="24"/>
                <w:szCs w:val="24"/>
              </w:rPr>
              <w:t>107</w:t>
            </w:r>
          </w:p>
        </w:tc>
        <w:tc>
          <w:tcPr>
            <w:tcW w:w="1038" w:type="dxa"/>
            <w:noWrap w:val="0"/>
            <w:vAlign w:val="top"/>
          </w:tcPr>
          <w:p w14:paraId="155604B7">
            <w:pPr>
              <w:pStyle w:val="624"/>
              <w:spacing w:before="125" w:line="219" w:lineRule="auto"/>
              <w:ind w:left="179"/>
              <w:jc w:val="center"/>
              <w:rPr>
                <w:color w:val="auto"/>
                <w:sz w:val="24"/>
                <w:szCs w:val="24"/>
              </w:rPr>
            </w:pPr>
            <w:r>
              <w:rPr>
                <w:color w:val="auto"/>
                <w:spacing w:val="2"/>
                <w:sz w:val="24"/>
                <w:szCs w:val="24"/>
              </w:rPr>
              <w:t>女士选配</w:t>
            </w:r>
          </w:p>
        </w:tc>
      </w:tr>
      <w:tr w14:paraId="742BA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84" w:type="dxa"/>
            <w:noWrap w:val="0"/>
            <w:vAlign w:val="top"/>
          </w:tcPr>
          <w:p w14:paraId="7D3D4B19">
            <w:pPr>
              <w:pStyle w:val="624"/>
              <w:spacing w:before="149" w:line="241" w:lineRule="auto"/>
              <w:jc w:val="center"/>
              <w:rPr>
                <w:color w:val="auto"/>
                <w:sz w:val="24"/>
                <w:szCs w:val="24"/>
              </w:rPr>
            </w:pPr>
            <w:r>
              <w:rPr>
                <w:color w:val="auto"/>
                <w:spacing w:val="-7"/>
                <w:sz w:val="24"/>
                <w:szCs w:val="24"/>
              </w:rPr>
              <w:t>12</w:t>
            </w:r>
          </w:p>
        </w:tc>
        <w:tc>
          <w:tcPr>
            <w:tcW w:w="2827" w:type="dxa"/>
            <w:noWrap w:val="0"/>
            <w:vAlign w:val="top"/>
          </w:tcPr>
          <w:p w14:paraId="34442EC3">
            <w:pPr>
              <w:pStyle w:val="624"/>
              <w:spacing w:before="126" w:line="220" w:lineRule="auto"/>
              <w:ind w:left="121"/>
              <w:jc w:val="left"/>
              <w:rPr>
                <w:color w:val="auto"/>
                <w:sz w:val="24"/>
                <w:szCs w:val="24"/>
              </w:rPr>
            </w:pPr>
            <w:r>
              <w:rPr>
                <w:color w:val="auto"/>
                <w:spacing w:val="2"/>
                <w:sz w:val="24"/>
                <w:szCs w:val="24"/>
              </w:rPr>
              <w:t>防寒服短款</w:t>
            </w:r>
          </w:p>
        </w:tc>
        <w:tc>
          <w:tcPr>
            <w:tcW w:w="2931" w:type="dxa"/>
            <w:vMerge w:val="continue"/>
            <w:noWrap w:val="0"/>
            <w:vAlign w:val="top"/>
          </w:tcPr>
          <w:p w14:paraId="07CD45D7">
            <w:pPr>
              <w:pStyle w:val="624"/>
              <w:spacing w:before="126" w:line="219" w:lineRule="auto"/>
              <w:ind w:left="233"/>
              <w:jc w:val="center"/>
              <w:rPr>
                <w:color w:val="auto"/>
                <w:sz w:val="24"/>
                <w:szCs w:val="24"/>
              </w:rPr>
            </w:pPr>
          </w:p>
        </w:tc>
        <w:tc>
          <w:tcPr>
            <w:tcW w:w="975" w:type="dxa"/>
            <w:noWrap w:val="0"/>
            <w:vAlign w:val="top"/>
          </w:tcPr>
          <w:p w14:paraId="3566D5D1">
            <w:pPr>
              <w:pStyle w:val="624"/>
              <w:spacing w:before="126" w:line="219" w:lineRule="auto"/>
              <w:jc w:val="center"/>
              <w:rPr>
                <w:color w:val="auto"/>
                <w:sz w:val="24"/>
                <w:szCs w:val="24"/>
              </w:rPr>
            </w:pPr>
            <w:r>
              <w:rPr>
                <w:color w:val="auto"/>
                <w:sz w:val="24"/>
                <w:szCs w:val="24"/>
              </w:rPr>
              <w:t>件</w:t>
            </w:r>
          </w:p>
        </w:tc>
        <w:tc>
          <w:tcPr>
            <w:tcW w:w="1455" w:type="dxa"/>
            <w:noWrap w:val="0"/>
            <w:vAlign w:val="top"/>
          </w:tcPr>
          <w:p w14:paraId="7A6DA770">
            <w:pPr>
              <w:pStyle w:val="624"/>
              <w:spacing w:before="149"/>
              <w:jc w:val="center"/>
              <w:rPr>
                <w:color w:val="auto"/>
                <w:sz w:val="24"/>
                <w:szCs w:val="24"/>
              </w:rPr>
            </w:pPr>
            <w:r>
              <w:rPr>
                <w:color w:val="auto"/>
                <w:spacing w:val="-4"/>
                <w:sz w:val="24"/>
                <w:szCs w:val="24"/>
              </w:rPr>
              <w:t>356</w:t>
            </w:r>
          </w:p>
        </w:tc>
        <w:tc>
          <w:tcPr>
            <w:tcW w:w="1038" w:type="dxa"/>
            <w:noWrap w:val="0"/>
            <w:vAlign w:val="top"/>
          </w:tcPr>
          <w:p w14:paraId="4F478034">
            <w:pPr>
              <w:jc w:val="center"/>
              <w:rPr>
                <w:rFonts w:ascii="Arial"/>
                <w:color w:val="auto"/>
                <w:sz w:val="21"/>
              </w:rPr>
            </w:pPr>
          </w:p>
        </w:tc>
      </w:tr>
      <w:tr w14:paraId="39529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84" w:type="dxa"/>
            <w:noWrap w:val="0"/>
            <w:vAlign w:val="top"/>
          </w:tcPr>
          <w:p w14:paraId="48D9E285">
            <w:pPr>
              <w:pStyle w:val="624"/>
              <w:spacing w:before="150" w:line="237" w:lineRule="auto"/>
              <w:jc w:val="center"/>
              <w:rPr>
                <w:color w:val="auto"/>
                <w:sz w:val="24"/>
                <w:szCs w:val="24"/>
              </w:rPr>
            </w:pPr>
            <w:r>
              <w:rPr>
                <w:color w:val="auto"/>
                <w:spacing w:val="-7"/>
                <w:sz w:val="24"/>
                <w:szCs w:val="24"/>
              </w:rPr>
              <w:t>13</w:t>
            </w:r>
          </w:p>
        </w:tc>
        <w:tc>
          <w:tcPr>
            <w:tcW w:w="2827" w:type="dxa"/>
            <w:noWrap w:val="0"/>
            <w:vAlign w:val="top"/>
          </w:tcPr>
          <w:p w14:paraId="6AA2BE2A">
            <w:pPr>
              <w:pStyle w:val="624"/>
              <w:spacing w:before="127" w:line="220" w:lineRule="auto"/>
              <w:ind w:left="121"/>
              <w:jc w:val="left"/>
              <w:rPr>
                <w:color w:val="auto"/>
                <w:sz w:val="24"/>
                <w:szCs w:val="24"/>
              </w:rPr>
            </w:pPr>
            <w:r>
              <w:rPr>
                <w:color w:val="auto"/>
                <w:spacing w:val="3"/>
                <w:sz w:val="24"/>
                <w:szCs w:val="24"/>
              </w:rPr>
              <w:t>单皮鞋</w:t>
            </w:r>
          </w:p>
        </w:tc>
        <w:tc>
          <w:tcPr>
            <w:tcW w:w="2931" w:type="dxa"/>
            <w:vMerge w:val="continue"/>
            <w:noWrap w:val="0"/>
            <w:vAlign w:val="top"/>
          </w:tcPr>
          <w:p w14:paraId="19178ED8">
            <w:pPr>
              <w:pStyle w:val="624"/>
              <w:spacing w:before="133" w:line="224" w:lineRule="auto"/>
              <w:ind w:left="233"/>
              <w:jc w:val="center"/>
              <w:rPr>
                <w:color w:val="auto"/>
                <w:sz w:val="24"/>
                <w:szCs w:val="24"/>
              </w:rPr>
            </w:pPr>
          </w:p>
        </w:tc>
        <w:tc>
          <w:tcPr>
            <w:tcW w:w="975" w:type="dxa"/>
            <w:noWrap w:val="0"/>
            <w:vAlign w:val="top"/>
          </w:tcPr>
          <w:p w14:paraId="44991C79">
            <w:pPr>
              <w:pStyle w:val="624"/>
              <w:spacing w:before="133" w:line="224" w:lineRule="auto"/>
              <w:jc w:val="center"/>
              <w:rPr>
                <w:color w:val="auto"/>
                <w:sz w:val="24"/>
                <w:szCs w:val="24"/>
              </w:rPr>
            </w:pPr>
            <w:r>
              <w:rPr>
                <w:color w:val="auto"/>
                <w:sz w:val="24"/>
                <w:szCs w:val="24"/>
              </w:rPr>
              <w:t>双</w:t>
            </w:r>
          </w:p>
        </w:tc>
        <w:tc>
          <w:tcPr>
            <w:tcW w:w="1455" w:type="dxa"/>
            <w:noWrap w:val="0"/>
            <w:vAlign w:val="top"/>
          </w:tcPr>
          <w:p w14:paraId="41AEB1E9">
            <w:pPr>
              <w:pStyle w:val="624"/>
              <w:spacing w:before="150" w:line="237" w:lineRule="auto"/>
              <w:jc w:val="center"/>
              <w:rPr>
                <w:color w:val="auto"/>
                <w:sz w:val="24"/>
                <w:szCs w:val="24"/>
              </w:rPr>
            </w:pPr>
            <w:r>
              <w:rPr>
                <w:color w:val="auto"/>
                <w:spacing w:val="-3"/>
                <w:sz w:val="24"/>
                <w:szCs w:val="24"/>
              </w:rPr>
              <w:t>248</w:t>
            </w:r>
          </w:p>
        </w:tc>
        <w:tc>
          <w:tcPr>
            <w:tcW w:w="1038" w:type="dxa"/>
            <w:noWrap w:val="0"/>
            <w:vAlign w:val="top"/>
          </w:tcPr>
          <w:p w14:paraId="1EF3AEA8">
            <w:pPr>
              <w:jc w:val="center"/>
              <w:rPr>
                <w:rFonts w:ascii="Arial"/>
                <w:color w:val="auto"/>
                <w:sz w:val="21"/>
              </w:rPr>
            </w:pPr>
          </w:p>
        </w:tc>
      </w:tr>
      <w:tr w14:paraId="0A2C8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84" w:type="dxa"/>
            <w:noWrap w:val="0"/>
            <w:vAlign w:val="top"/>
          </w:tcPr>
          <w:p w14:paraId="3F940EF4">
            <w:pPr>
              <w:pStyle w:val="624"/>
              <w:spacing w:before="151" w:line="241" w:lineRule="auto"/>
              <w:jc w:val="center"/>
              <w:rPr>
                <w:color w:val="auto"/>
                <w:sz w:val="24"/>
                <w:szCs w:val="24"/>
              </w:rPr>
            </w:pPr>
            <w:r>
              <w:rPr>
                <w:color w:val="auto"/>
                <w:spacing w:val="-7"/>
                <w:sz w:val="24"/>
                <w:szCs w:val="24"/>
              </w:rPr>
              <w:t>14</w:t>
            </w:r>
          </w:p>
        </w:tc>
        <w:tc>
          <w:tcPr>
            <w:tcW w:w="2827" w:type="dxa"/>
            <w:noWrap w:val="0"/>
            <w:vAlign w:val="top"/>
          </w:tcPr>
          <w:p w14:paraId="71161A76">
            <w:pPr>
              <w:pStyle w:val="624"/>
              <w:spacing w:before="128" w:line="220" w:lineRule="auto"/>
              <w:ind w:left="121"/>
              <w:jc w:val="left"/>
              <w:rPr>
                <w:color w:val="auto"/>
                <w:sz w:val="24"/>
                <w:szCs w:val="24"/>
              </w:rPr>
            </w:pPr>
            <w:r>
              <w:rPr>
                <w:color w:val="auto"/>
                <w:spacing w:val="3"/>
                <w:sz w:val="24"/>
                <w:szCs w:val="24"/>
              </w:rPr>
              <w:t>皮凉鞋</w:t>
            </w:r>
          </w:p>
        </w:tc>
        <w:tc>
          <w:tcPr>
            <w:tcW w:w="2931" w:type="dxa"/>
            <w:vMerge w:val="continue"/>
            <w:noWrap w:val="0"/>
            <w:vAlign w:val="top"/>
          </w:tcPr>
          <w:p w14:paraId="709CAE95">
            <w:pPr>
              <w:pStyle w:val="624"/>
              <w:spacing w:before="134" w:line="224" w:lineRule="auto"/>
              <w:ind w:left="233"/>
              <w:jc w:val="center"/>
              <w:rPr>
                <w:color w:val="auto"/>
                <w:sz w:val="24"/>
                <w:szCs w:val="24"/>
              </w:rPr>
            </w:pPr>
          </w:p>
        </w:tc>
        <w:tc>
          <w:tcPr>
            <w:tcW w:w="975" w:type="dxa"/>
            <w:noWrap w:val="0"/>
            <w:vAlign w:val="top"/>
          </w:tcPr>
          <w:p w14:paraId="7595E3DF">
            <w:pPr>
              <w:pStyle w:val="624"/>
              <w:spacing w:before="134" w:line="224" w:lineRule="auto"/>
              <w:jc w:val="center"/>
              <w:rPr>
                <w:color w:val="auto"/>
                <w:sz w:val="24"/>
                <w:szCs w:val="24"/>
              </w:rPr>
            </w:pPr>
            <w:r>
              <w:rPr>
                <w:color w:val="auto"/>
                <w:sz w:val="24"/>
                <w:szCs w:val="24"/>
              </w:rPr>
              <w:t>双</w:t>
            </w:r>
          </w:p>
        </w:tc>
        <w:tc>
          <w:tcPr>
            <w:tcW w:w="1455" w:type="dxa"/>
            <w:noWrap w:val="0"/>
            <w:vAlign w:val="top"/>
          </w:tcPr>
          <w:p w14:paraId="5E80C6F9">
            <w:pPr>
              <w:pStyle w:val="624"/>
              <w:spacing w:before="151"/>
              <w:jc w:val="center"/>
              <w:rPr>
                <w:color w:val="auto"/>
                <w:sz w:val="24"/>
                <w:szCs w:val="24"/>
              </w:rPr>
            </w:pPr>
            <w:r>
              <w:rPr>
                <w:color w:val="auto"/>
                <w:spacing w:val="-3"/>
                <w:sz w:val="24"/>
                <w:szCs w:val="24"/>
              </w:rPr>
              <w:t>248</w:t>
            </w:r>
          </w:p>
        </w:tc>
        <w:tc>
          <w:tcPr>
            <w:tcW w:w="1038" w:type="dxa"/>
            <w:noWrap w:val="0"/>
            <w:vAlign w:val="top"/>
          </w:tcPr>
          <w:p w14:paraId="75401554">
            <w:pPr>
              <w:jc w:val="center"/>
              <w:rPr>
                <w:rFonts w:ascii="Arial"/>
                <w:color w:val="auto"/>
                <w:sz w:val="21"/>
              </w:rPr>
            </w:pPr>
          </w:p>
        </w:tc>
      </w:tr>
      <w:tr w14:paraId="2EF8C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84" w:type="dxa"/>
            <w:noWrap w:val="0"/>
            <w:vAlign w:val="top"/>
          </w:tcPr>
          <w:p w14:paraId="57B03CDD">
            <w:pPr>
              <w:pStyle w:val="624"/>
              <w:spacing w:before="152" w:line="236" w:lineRule="auto"/>
              <w:jc w:val="center"/>
              <w:rPr>
                <w:color w:val="auto"/>
                <w:sz w:val="24"/>
                <w:szCs w:val="24"/>
              </w:rPr>
            </w:pPr>
            <w:r>
              <w:rPr>
                <w:color w:val="auto"/>
                <w:spacing w:val="-7"/>
                <w:sz w:val="24"/>
                <w:szCs w:val="24"/>
              </w:rPr>
              <w:t>15</w:t>
            </w:r>
          </w:p>
        </w:tc>
        <w:tc>
          <w:tcPr>
            <w:tcW w:w="2827" w:type="dxa"/>
            <w:noWrap w:val="0"/>
            <w:vAlign w:val="top"/>
          </w:tcPr>
          <w:p w14:paraId="3F7E4DE8">
            <w:pPr>
              <w:pStyle w:val="624"/>
              <w:spacing w:before="128" w:line="219" w:lineRule="auto"/>
              <w:ind w:left="121"/>
              <w:jc w:val="left"/>
              <w:rPr>
                <w:color w:val="auto"/>
                <w:sz w:val="24"/>
                <w:szCs w:val="24"/>
              </w:rPr>
            </w:pPr>
            <w:r>
              <w:rPr>
                <w:color w:val="auto"/>
                <w:spacing w:val="3"/>
                <w:sz w:val="24"/>
                <w:szCs w:val="24"/>
              </w:rPr>
              <w:t>棉皮鞋</w:t>
            </w:r>
          </w:p>
        </w:tc>
        <w:tc>
          <w:tcPr>
            <w:tcW w:w="2931" w:type="dxa"/>
            <w:vMerge w:val="continue"/>
            <w:noWrap w:val="0"/>
            <w:vAlign w:val="top"/>
          </w:tcPr>
          <w:p w14:paraId="1A53C94A">
            <w:pPr>
              <w:pStyle w:val="624"/>
              <w:spacing w:before="134" w:line="224" w:lineRule="auto"/>
              <w:ind w:left="233"/>
              <w:jc w:val="center"/>
              <w:rPr>
                <w:color w:val="auto"/>
                <w:sz w:val="24"/>
                <w:szCs w:val="24"/>
              </w:rPr>
            </w:pPr>
          </w:p>
        </w:tc>
        <w:tc>
          <w:tcPr>
            <w:tcW w:w="975" w:type="dxa"/>
            <w:noWrap w:val="0"/>
            <w:vAlign w:val="top"/>
          </w:tcPr>
          <w:p w14:paraId="2A8DFF31">
            <w:pPr>
              <w:pStyle w:val="624"/>
              <w:spacing w:before="134" w:line="224" w:lineRule="auto"/>
              <w:jc w:val="center"/>
              <w:rPr>
                <w:color w:val="auto"/>
                <w:sz w:val="24"/>
                <w:szCs w:val="24"/>
              </w:rPr>
            </w:pPr>
            <w:r>
              <w:rPr>
                <w:color w:val="auto"/>
                <w:sz w:val="24"/>
                <w:szCs w:val="24"/>
              </w:rPr>
              <w:t>双</w:t>
            </w:r>
          </w:p>
        </w:tc>
        <w:tc>
          <w:tcPr>
            <w:tcW w:w="1455" w:type="dxa"/>
            <w:noWrap w:val="0"/>
            <w:vAlign w:val="top"/>
          </w:tcPr>
          <w:p w14:paraId="132551CD">
            <w:pPr>
              <w:pStyle w:val="624"/>
              <w:spacing w:before="152" w:line="236" w:lineRule="auto"/>
              <w:jc w:val="center"/>
              <w:rPr>
                <w:color w:val="auto"/>
                <w:sz w:val="24"/>
                <w:szCs w:val="24"/>
              </w:rPr>
            </w:pPr>
            <w:r>
              <w:rPr>
                <w:color w:val="auto"/>
                <w:spacing w:val="-4"/>
                <w:sz w:val="24"/>
                <w:szCs w:val="24"/>
              </w:rPr>
              <w:t>307</w:t>
            </w:r>
          </w:p>
        </w:tc>
        <w:tc>
          <w:tcPr>
            <w:tcW w:w="1038" w:type="dxa"/>
            <w:noWrap w:val="0"/>
            <w:vAlign w:val="top"/>
          </w:tcPr>
          <w:p w14:paraId="0051D83E">
            <w:pPr>
              <w:jc w:val="center"/>
              <w:rPr>
                <w:rFonts w:ascii="Arial"/>
                <w:color w:val="auto"/>
                <w:sz w:val="21"/>
              </w:rPr>
            </w:pPr>
          </w:p>
        </w:tc>
      </w:tr>
      <w:tr w14:paraId="75839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84" w:type="dxa"/>
            <w:noWrap w:val="0"/>
            <w:vAlign w:val="top"/>
          </w:tcPr>
          <w:p w14:paraId="363C26F1">
            <w:pPr>
              <w:pStyle w:val="624"/>
              <w:spacing w:before="153" w:line="236" w:lineRule="auto"/>
              <w:jc w:val="center"/>
              <w:rPr>
                <w:color w:val="auto"/>
                <w:sz w:val="24"/>
                <w:szCs w:val="24"/>
              </w:rPr>
            </w:pPr>
            <w:r>
              <w:rPr>
                <w:color w:val="auto"/>
                <w:spacing w:val="-7"/>
                <w:sz w:val="24"/>
                <w:szCs w:val="24"/>
              </w:rPr>
              <w:t>16</w:t>
            </w:r>
          </w:p>
        </w:tc>
        <w:tc>
          <w:tcPr>
            <w:tcW w:w="2827" w:type="dxa"/>
            <w:noWrap w:val="0"/>
            <w:vAlign w:val="top"/>
          </w:tcPr>
          <w:p w14:paraId="32B5B273">
            <w:pPr>
              <w:pStyle w:val="624"/>
              <w:spacing w:before="129" w:line="219" w:lineRule="auto"/>
              <w:ind w:left="121"/>
              <w:jc w:val="left"/>
              <w:rPr>
                <w:color w:val="auto"/>
                <w:sz w:val="24"/>
                <w:szCs w:val="24"/>
              </w:rPr>
            </w:pPr>
            <w:r>
              <w:rPr>
                <w:color w:val="auto"/>
                <w:spacing w:val="6"/>
                <w:sz w:val="24"/>
                <w:szCs w:val="24"/>
              </w:rPr>
              <w:t>腰带</w:t>
            </w:r>
          </w:p>
        </w:tc>
        <w:tc>
          <w:tcPr>
            <w:tcW w:w="2931" w:type="dxa"/>
            <w:vMerge w:val="continue"/>
            <w:noWrap w:val="0"/>
            <w:vAlign w:val="top"/>
          </w:tcPr>
          <w:p w14:paraId="00E8AD03">
            <w:pPr>
              <w:pStyle w:val="624"/>
              <w:spacing w:before="129" w:line="219" w:lineRule="auto"/>
              <w:ind w:left="233"/>
              <w:jc w:val="center"/>
              <w:rPr>
                <w:color w:val="auto"/>
                <w:sz w:val="24"/>
                <w:szCs w:val="24"/>
              </w:rPr>
            </w:pPr>
          </w:p>
        </w:tc>
        <w:tc>
          <w:tcPr>
            <w:tcW w:w="975" w:type="dxa"/>
            <w:noWrap w:val="0"/>
            <w:vAlign w:val="top"/>
          </w:tcPr>
          <w:p w14:paraId="3654A111">
            <w:pPr>
              <w:pStyle w:val="624"/>
              <w:spacing w:before="129" w:line="219" w:lineRule="auto"/>
              <w:jc w:val="center"/>
              <w:rPr>
                <w:color w:val="auto"/>
                <w:sz w:val="24"/>
                <w:szCs w:val="24"/>
              </w:rPr>
            </w:pPr>
            <w:r>
              <w:rPr>
                <w:color w:val="auto"/>
                <w:sz w:val="24"/>
                <w:szCs w:val="24"/>
              </w:rPr>
              <w:t>条</w:t>
            </w:r>
          </w:p>
        </w:tc>
        <w:tc>
          <w:tcPr>
            <w:tcW w:w="1455" w:type="dxa"/>
            <w:noWrap w:val="0"/>
            <w:vAlign w:val="top"/>
          </w:tcPr>
          <w:p w14:paraId="49052972">
            <w:pPr>
              <w:pStyle w:val="624"/>
              <w:spacing w:before="153" w:line="236" w:lineRule="auto"/>
              <w:jc w:val="center"/>
              <w:rPr>
                <w:color w:val="auto"/>
                <w:sz w:val="24"/>
                <w:szCs w:val="24"/>
              </w:rPr>
            </w:pPr>
            <w:r>
              <w:rPr>
                <w:color w:val="auto"/>
                <w:spacing w:val="-4"/>
                <w:sz w:val="24"/>
                <w:szCs w:val="24"/>
              </w:rPr>
              <w:t>50</w:t>
            </w:r>
          </w:p>
        </w:tc>
        <w:tc>
          <w:tcPr>
            <w:tcW w:w="1038" w:type="dxa"/>
            <w:noWrap w:val="0"/>
            <w:vAlign w:val="top"/>
          </w:tcPr>
          <w:p w14:paraId="50B44E5A">
            <w:pPr>
              <w:jc w:val="center"/>
              <w:rPr>
                <w:rFonts w:ascii="Arial"/>
                <w:color w:val="auto"/>
                <w:sz w:val="21"/>
              </w:rPr>
            </w:pPr>
          </w:p>
        </w:tc>
      </w:tr>
      <w:tr w14:paraId="434B9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84" w:type="dxa"/>
            <w:noWrap w:val="0"/>
            <w:vAlign w:val="top"/>
          </w:tcPr>
          <w:p w14:paraId="03363F3F">
            <w:pPr>
              <w:pStyle w:val="624"/>
              <w:spacing w:before="153" w:line="236" w:lineRule="auto"/>
              <w:jc w:val="center"/>
              <w:rPr>
                <w:color w:val="auto"/>
                <w:sz w:val="24"/>
                <w:szCs w:val="24"/>
              </w:rPr>
            </w:pPr>
            <w:r>
              <w:rPr>
                <w:color w:val="auto"/>
                <w:spacing w:val="-7"/>
                <w:sz w:val="24"/>
                <w:szCs w:val="24"/>
              </w:rPr>
              <w:t>17</w:t>
            </w:r>
          </w:p>
        </w:tc>
        <w:tc>
          <w:tcPr>
            <w:tcW w:w="2827" w:type="dxa"/>
            <w:noWrap w:val="0"/>
            <w:vAlign w:val="top"/>
          </w:tcPr>
          <w:p w14:paraId="1FCB5F6D">
            <w:pPr>
              <w:pStyle w:val="624"/>
              <w:spacing w:before="127" w:line="219" w:lineRule="auto"/>
              <w:ind w:left="121"/>
              <w:jc w:val="left"/>
              <w:rPr>
                <w:color w:val="auto"/>
                <w:sz w:val="24"/>
                <w:szCs w:val="24"/>
              </w:rPr>
            </w:pPr>
            <w:r>
              <w:rPr>
                <w:color w:val="auto"/>
                <w:spacing w:val="4"/>
                <w:sz w:val="24"/>
                <w:szCs w:val="24"/>
              </w:rPr>
              <w:t>大帽徽</w:t>
            </w:r>
          </w:p>
        </w:tc>
        <w:tc>
          <w:tcPr>
            <w:tcW w:w="2931" w:type="dxa"/>
            <w:vMerge w:val="continue"/>
            <w:noWrap w:val="0"/>
            <w:vAlign w:val="top"/>
          </w:tcPr>
          <w:p w14:paraId="0D5A32AD">
            <w:pPr>
              <w:pStyle w:val="624"/>
              <w:spacing w:before="128" w:line="219" w:lineRule="auto"/>
              <w:ind w:left="233"/>
              <w:jc w:val="center"/>
              <w:rPr>
                <w:color w:val="auto"/>
                <w:sz w:val="24"/>
                <w:szCs w:val="24"/>
              </w:rPr>
            </w:pPr>
          </w:p>
        </w:tc>
        <w:tc>
          <w:tcPr>
            <w:tcW w:w="975" w:type="dxa"/>
            <w:noWrap w:val="0"/>
            <w:vAlign w:val="top"/>
          </w:tcPr>
          <w:p w14:paraId="4519567D">
            <w:pPr>
              <w:pStyle w:val="624"/>
              <w:spacing w:before="128" w:line="219" w:lineRule="auto"/>
              <w:jc w:val="center"/>
              <w:rPr>
                <w:color w:val="auto"/>
                <w:sz w:val="24"/>
                <w:szCs w:val="24"/>
              </w:rPr>
            </w:pPr>
            <w:r>
              <w:rPr>
                <w:color w:val="auto"/>
                <w:sz w:val="24"/>
                <w:szCs w:val="24"/>
              </w:rPr>
              <w:t>枚</w:t>
            </w:r>
          </w:p>
        </w:tc>
        <w:tc>
          <w:tcPr>
            <w:tcW w:w="1455" w:type="dxa"/>
            <w:noWrap w:val="0"/>
            <w:vAlign w:val="top"/>
          </w:tcPr>
          <w:p w14:paraId="0E8D4FF4">
            <w:pPr>
              <w:pStyle w:val="624"/>
              <w:spacing w:before="153" w:line="236" w:lineRule="auto"/>
              <w:jc w:val="center"/>
              <w:rPr>
                <w:color w:val="auto"/>
                <w:sz w:val="24"/>
                <w:szCs w:val="24"/>
              </w:rPr>
            </w:pPr>
            <w:r>
              <w:rPr>
                <w:color w:val="auto"/>
                <w:sz w:val="24"/>
                <w:szCs w:val="24"/>
              </w:rPr>
              <w:t>9</w:t>
            </w:r>
          </w:p>
        </w:tc>
        <w:tc>
          <w:tcPr>
            <w:tcW w:w="1038" w:type="dxa"/>
            <w:noWrap w:val="0"/>
            <w:vAlign w:val="top"/>
          </w:tcPr>
          <w:p w14:paraId="6E0175D8">
            <w:pPr>
              <w:jc w:val="center"/>
              <w:rPr>
                <w:rFonts w:ascii="Arial"/>
                <w:color w:val="auto"/>
                <w:sz w:val="21"/>
              </w:rPr>
            </w:pPr>
          </w:p>
        </w:tc>
      </w:tr>
      <w:tr w14:paraId="01C6B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84" w:type="dxa"/>
            <w:noWrap w:val="0"/>
            <w:vAlign w:val="top"/>
          </w:tcPr>
          <w:p w14:paraId="6CE269BD">
            <w:pPr>
              <w:pStyle w:val="624"/>
              <w:spacing w:before="152"/>
              <w:jc w:val="center"/>
              <w:rPr>
                <w:color w:val="auto"/>
                <w:sz w:val="24"/>
                <w:szCs w:val="24"/>
              </w:rPr>
            </w:pPr>
            <w:r>
              <w:rPr>
                <w:color w:val="auto"/>
                <w:spacing w:val="-7"/>
                <w:sz w:val="24"/>
                <w:szCs w:val="24"/>
              </w:rPr>
              <w:t>18</w:t>
            </w:r>
          </w:p>
        </w:tc>
        <w:tc>
          <w:tcPr>
            <w:tcW w:w="2827" w:type="dxa"/>
            <w:noWrap w:val="0"/>
            <w:vAlign w:val="top"/>
          </w:tcPr>
          <w:p w14:paraId="71B04A3D">
            <w:pPr>
              <w:pStyle w:val="624"/>
              <w:spacing w:before="127" w:line="219" w:lineRule="auto"/>
              <w:ind w:left="121"/>
              <w:jc w:val="left"/>
              <w:rPr>
                <w:color w:val="auto"/>
                <w:sz w:val="24"/>
                <w:szCs w:val="24"/>
              </w:rPr>
            </w:pPr>
            <w:r>
              <w:rPr>
                <w:color w:val="auto"/>
                <w:spacing w:val="4"/>
                <w:sz w:val="24"/>
                <w:szCs w:val="24"/>
              </w:rPr>
              <w:t>小帽徽</w:t>
            </w:r>
          </w:p>
        </w:tc>
        <w:tc>
          <w:tcPr>
            <w:tcW w:w="2931" w:type="dxa"/>
            <w:vMerge w:val="continue"/>
            <w:noWrap w:val="0"/>
            <w:vAlign w:val="top"/>
          </w:tcPr>
          <w:p w14:paraId="765EC91F">
            <w:pPr>
              <w:pStyle w:val="624"/>
              <w:spacing w:before="128" w:line="219" w:lineRule="auto"/>
              <w:ind w:left="233"/>
              <w:jc w:val="center"/>
              <w:rPr>
                <w:color w:val="auto"/>
                <w:sz w:val="24"/>
                <w:szCs w:val="24"/>
              </w:rPr>
            </w:pPr>
          </w:p>
        </w:tc>
        <w:tc>
          <w:tcPr>
            <w:tcW w:w="975" w:type="dxa"/>
            <w:noWrap w:val="0"/>
            <w:vAlign w:val="top"/>
          </w:tcPr>
          <w:p w14:paraId="2189450B">
            <w:pPr>
              <w:pStyle w:val="624"/>
              <w:spacing w:before="128" w:line="219" w:lineRule="auto"/>
              <w:jc w:val="center"/>
              <w:rPr>
                <w:color w:val="auto"/>
                <w:sz w:val="24"/>
                <w:szCs w:val="24"/>
              </w:rPr>
            </w:pPr>
            <w:r>
              <w:rPr>
                <w:color w:val="auto"/>
                <w:sz w:val="24"/>
                <w:szCs w:val="24"/>
              </w:rPr>
              <w:t>枚</w:t>
            </w:r>
          </w:p>
        </w:tc>
        <w:tc>
          <w:tcPr>
            <w:tcW w:w="1455" w:type="dxa"/>
            <w:noWrap w:val="0"/>
            <w:vAlign w:val="top"/>
          </w:tcPr>
          <w:p w14:paraId="4C275338">
            <w:pPr>
              <w:pStyle w:val="624"/>
              <w:spacing w:before="152" w:line="239" w:lineRule="auto"/>
              <w:jc w:val="center"/>
              <w:rPr>
                <w:color w:val="auto"/>
                <w:sz w:val="24"/>
                <w:szCs w:val="24"/>
              </w:rPr>
            </w:pPr>
            <w:r>
              <w:rPr>
                <w:color w:val="auto"/>
                <w:spacing w:val="-4"/>
                <w:sz w:val="24"/>
                <w:szCs w:val="24"/>
              </w:rPr>
              <w:t>7.2</w:t>
            </w:r>
          </w:p>
        </w:tc>
        <w:tc>
          <w:tcPr>
            <w:tcW w:w="1038" w:type="dxa"/>
            <w:noWrap w:val="0"/>
            <w:vAlign w:val="top"/>
          </w:tcPr>
          <w:p w14:paraId="3A5A468F">
            <w:pPr>
              <w:pStyle w:val="624"/>
              <w:spacing w:before="128" w:line="219" w:lineRule="auto"/>
              <w:ind w:left="179"/>
              <w:jc w:val="center"/>
              <w:rPr>
                <w:color w:val="auto"/>
                <w:sz w:val="24"/>
                <w:szCs w:val="24"/>
              </w:rPr>
            </w:pPr>
            <w:r>
              <w:rPr>
                <w:color w:val="auto"/>
                <w:spacing w:val="2"/>
                <w:sz w:val="24"/>
                <w:szCs w:val="24"/>
              </w:rPr>
              <w:t>女士配发</w:t>
            </w:r>
          </w:p>
        </w:tc>
      </w:tr>
      <w:tr w14:paraId="53009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784" w:type="dxa"/>
            <w:noWrap w:val="0"/>
            <w:vAlign w:val="top"/>
          </w:tcPr>
          <w:p w14:paraId="0D1EE681">
            <w:pPr>
              <w:pStyle w:val="624"/>
              <w:spacing w:before="153"/>
              <w:jc w:val="center"/>
              <w:rPr>
                <w:color w:val="auto"/>
                <w:sz w:val="24"/>
                <w:szCs w:val="24"/>
              </w:rPr>
            </w:pPr>
            <w:r>
              <w:rPr>
                <w:color w:val="auto"/>
                <w:spacing w:val="-7"/>
                <w:sz w:val="24"/>
                <w:szCs w:val="24"/>
              </w:rPr>
              <w:t>19</w:t>
            </w:r>
          </w:p>
        </w:tc>
        <w:tc>
          <w:tcPr>
            <w:tcW w:w="2827" w:type="dxa"/>
            <w:noWrap w:val="0"/>
            <w:vAlign w:val="top"/>
          </w:tcPr>
          <w:p w14:paraId="5F44EACB">
            <w:pPr>
              <w:pStyle w:val="624"/>
              <w:spacing w:before="128" w:line="219" w:lineRule="auto"/>
              <w:ind w:left="121"/>
              <w:jc w:val="left"/>
              <w:rPr>
                <w:color w:val="auto"/>
                <w:sz w:val="24"/>
                <w:szCs w:val="24"/>
              </w:rPr>
            </w:pPr>
            <w:r>
              <w:rPr>
                <w:color w:val="auto"/>
                <w:spacing w:val="8"/>
                <w:sz w:val="24"/>
                <w:szCs w:val="24"/>
              </w:rPr>
              <w:t>臂章</w:t>
            </w:r>
          </w:p>
        </w:tc>
        <w:tc>
          <w:tcPr>
            <w:tcW w:w="2931" w:type="dxa"/>
            <w:vMerge w:val="continue"/>
            <w:noWrap w:val="0"/>
            <w:vAlign w:val="top"/>
          </w:tcPr>
          <w:p w14:paraId="300E1EF8">
            <w:pPr>
              <w:pStyle w:val="624"/>
              <w:spacing w:before="129" w:line="219" w:lineRule="auto"/>
              <w:ind w:left="233"/>
              <w:jc w:val="center"/>
              <w:rPr>
                <w:color w:val="auto"/>
                <w:sz w:val="24"/>
                <w:szCs w:val="24"/>
              </w:rPr>
            </w:pPr>
          </w:p>
        </w:tc>
        <w:tc>
          <w:tcPr>
            <w:tcW w:w="975" w:type="dxa"/>
            <w:noWrap w:val="0"/>
            <w:vAlign w:val="top"/>
          </w:tcPr>
          <w:p w14:paraId="700B6A3F">
            <w:pPr>
              <w:pStyle w:val="624"/>
              <w:spacing w:before="129" w:line="219" w:lineRule="auto"/>
              <w:jc w:val="center"/>
              <w:rPr>
                <w:color w:val="auto"/>
                <w:sz w:val="24"/>
                <w:szCs w:val="24"/>
              </w:rPr>
            </w:pPr>
            <w:r>
              <w:rPr>
                <w:color w:val="auto"/>
                <w:sz w:val="24"/>
                <w:szCs w:val="24"/>
              </w:rPr>
              <w:t>副</w:t>
            </w:r>
          </w:p>
        </w:tc>
        <w:tc>
          <w:tcPr>
            <w:tcW w:w="1455" w:type="dxa"/>
            <w:noWrap w:val="0"/>
            <w:vAlign w:val="top"/>
          </w:tcPr>
          <w:p w14:paraId="5B0F54C3">
            <w:pPr>
              <w:pStyle w:val="624"/>
              <w:spacing w:before="153" w:line="239" w:lineRule="auto"/>
              <w:jc w:val="center"/>
              <w:rPr>
                <w:color w:val="auto"/>
                <w:sz w:val="24"/>
                <w:szCs w:val="24"/>
              </w:rPr>
            </w:pPr>
            <w:r>
              <w:rPr>
                <w:color w:val="auto"/>
                <w:spacing w:val="-2"/>
                <w:sz w:val="24"/>
                <w:szCs w:val="24"/>
              </w:rPr>
              <w:t>4.5</w:t>
            </w:r>
          </w:p>
        </w:tc>
        <w:tc>
          <w:tcPr>
            <w:tcW w:w="1038" w:type="dxa"/>
            <w:noWrap w:val="0"/>
            <w:vAlign w:val="top"/>
          </w:tcPr>
          <w:p w14:paraId="5136A4E4">
            <w:pPr>
              <w:jc w:val="center"/>
              <w:rPr>
                <w:rFonts w:ascii="Arial"/>
                <w:color w:val="auto"/>
                <w:sz w:val="21"/>
              </w:rPr>
            </w:pPr>
          </w:p>
        </w:tc>
      </w:tr>
      <w:tr w14:paraId="65E54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784" w:type="dxa"/>
            <w:noWrap w:val="0"/>
            <w:vAlign w:val="top"/>
          </w:tcPr>
          <w:p w14:paraId="41531FCE">
            <w:pPr>
              <w:pStyle w:val="624"/>
              <w:spacing w:before="138"/>
              <w:jc w:val="center"/>
              <w:rPr>
                <w:color w:val="auto"/>
                <w:sz w:val="24"/>
                <w:szCs w:val="24"/>
              </w:rPr>
            </w:pPr>
            <w:r>
              <w:rPr>
                <w:color w:val="auto"/>
                <w:spacing w:val="-4"/>
                <w:sz w:val="24"/>
                <w:szCs w:val="24"/>
              </w:rPr>
              <w:t>20</w:t>
            </w:r>
          </w:p>
        </w:tc>
        <w:tc>
          <w:tcPr>
            <w:tcW w:w="2827" w:type="dxa"/>
            <w:noWrap w:val="0"/>
            <w:vAlign w:val="top"/>
          </w:tcPr>
          <w:p w14:paraId="38B8C9D7">
            <w:pPr>
              <w:pStyle w:val="624"/>
              <w:spacing w:before="113" w:line="219" w:lineRule="auto"/>
              <w:ind w:left="101"/>
              <w:jc w:val="left"/>
              <w:rPr>
                <w:color w:val="auto"/>
                <w:sz w:val="24"/>
                <w:szCs w:val="24"/>
              </w:rPr>
            </w:pPr>
            <w:r>
              <w:rPr>
                <w:color w:val="auto"/>
                <w:spacing w:val="5"/>
                <w:sz w:val="24"/>
                <w:szCs w:val="24"/>
              </w:rPr>
              <w:t>硬肩章</w:t>
            </w:r>
          </w:p>
        </w:tc>
        <w:tc>
          <w:tcPr>
            <w:tcW w:w="2931" w:type="dxa"/>
            <w:vMerge w:val="continue"/>
            <w:noWrap w:val="0"/>
            <w:vAlign w:val="top"/>
          </w:tcPr>
          <w:p w14:paraId="625D203C">
            <w:pPr>
              <w:pStyle w:val="624"/>
              <w:spacing w:before="115" w:line="219" w:lineRule="auto"/>
              <w:jc w:val="center"/>
              <w:rPr>
                <w:color w:val="auto"/>
                <w:sz w:val="24"/>
                <w:szCs w:val="24"/>
              </w:rPr>
            </w:pPr>
          </w:p>
        </w:tc>
        <w:tc>
          <w:tcPr>
            <w:tcW w:w="975" w:type="dxa"/>
            <w:noWrap w:val="0"/>
            <w:vAlign w:val="top"/>
          </w:tcPr>
          <w:p w14:paraId="68293788">
            <w:pPr>
              <w:pStyle w:val="624"/>
              <w:spacing w:before="115" w:line="219" w:lineRule="auto"/>
              <w:jc w:val="center"/>
              <w:rPr>
                <w:color w:val="auto"/>
                <w:sz w:val="24"/>
                <w:szCs w:val="24"/>
              </w:rPr>
            </w:pPr>
            <w:r>
              <w:rPr>
                <w:color w:val="auto"/>
                <w:sz w:val="24"/>
                <w:szCs w:val="24"/>
              </w:rPr>
              <w:t>副</w:t>
            </w:r>
          </w:p>
        </w:tc>
        <w:tc>
          <w:tcPr>
            <w:tcW w:w="1455" w:type="dxa"/>
            <w:noWrap w:val="0"/>
            <w:vAlign w:val="top"/>
          </w:tcPr>
          <w:p w14:paraId="4167D0FD">
            <w:pPr>
              <w:pStyle w:val="624"/>
              <w:spacing w:before="138"/>
              <w:jc w:val="center"/>
              <w:rPr>
                <w:color w:val="auto"/>
                <w:sz w:val="24"/>
                <w:szCs w:val="24"/>
              </w:rPr>
            </w:pPr>
            <w:r>
              <w:rPr>
                <w:color w:val="auto"/>
                <w:spacing w:val="-7"/>
                <w:sz w:val="24"/>
                <w:szCs w:val="24"/>
              </w:rPr>
              <w:t>18</w:t>
            </w:r>
          </w:p>
        </w:tc>
        <w:tc>
          <w:tcPr>
            <w:tcW w:w="1038" w:type="dxa"/>
            <w:noWrap w:val="0"/>
            <w:vAlign w:val="top"/>
          </w:tcPr>
          <w:p w14:paraId="2D93F6AB">
            <w:pPr>
              <w:pStyle w:val="624"/>
              <w:spacing w:before="138"/>
              <w:ind w:left="235"/>
              <w:rPr>
                <w:color w:val="auto"/>
                <w:spacing w:val="-7"/>
                <w:sz w:val="24"/>
                <w:szCs w:val="24"/>
              </w:rPr>
            </w:pPr>
          </w:p>
        </w:tc>
      </w:tr>
      <w:tr w14:paraId="32913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784" w:type="dxa"/>
            <w:noWrap w:val="0"/>
            <w:vAlign w:val="top"/>
          </w:tcPr>
          <w:p w14:paraId="31E2FED9">
            <w:pPr>
              <w:pStyle w:val="624"/>
              <w:spacing w:before="144" w:line="241" w:lineRule="auto"/>
              <w:jc w:val="center"/>
              <w:rPr>
                <w:color w:val="auto"/>
                <w:sz w:val="24"/>
                <w:szCs w:val="24"/>
              </w:rPr>
            </w:pPr>
            <w:r>
              <w:rPr>
                <w:color w:val="auto"/>
                <w:spacing w:val="-4"/>
                <w:sz w:val="24"/>
                <w:szCs w:val="24"/>
              </w:rPr>
              <w:t>21</w:t>
            </w:r>
          </w:p>
        </w:tc>
        <w:tc>
          <w:tcPr>
            <w:tcW w:w="2827" w:type="dxa"/>
            <w:noWrap w:val="0"/>
            <w:vAlign w:val="top"/>
          </w:tcPr>
          <w:p w14:paraId="03CFF7A4">
            <w:pPr>
              <w:pStyle w:val="624"/>
              <w:spacing w:before="119" w:line="219" w:lineRule="auto"/>
              <w:ind w:left="101"/>
              <w:jc w:val="left"/>
              <w:rPr>
                <w:color w:val="auto"/>
                <w:sz w:val="24"/>
                <w:szCs w:val="24"/>
              </w:rPr>
            </w:pPr>
            <w:r>
              <w:rPr>
                <w:color w:val="auto"/>
                <w:spacing w:val="5"/>
                <w:sz w:val="24"/>
                <w:szCs w:val="24"/>
              </w:rPr>
              <w:t>软肩章</w:t>
            </w:r>
          </w:p>
        </w:tc>
        <w:tc>
          <w:tcPr>
            <w:tcW w:w="2931" w:type="dxa"/>
            <w:vMerge w:val="continue"/>
            <w:noWrap w:val="0"/>
            <w:vAlign w:val="top"/>
          </w:tcPr>
          <w:p w14:paraId="18EBFCB1">
            <w:pPr>
              <w:pStyle w:val="624"/>
              <w:spacing w:before="121" w:line="219" w:lineRule="auto"/>
              <w:jc w:val="center"/>
              <w:rPr>
                <w:color w:val="auto"/>
                <w:sz w:val="24"/>
                <w:szCs w:val="24"/>
              </w:rPr>
            </w:pPr>
          </w:p>
        </w:tc>
        <w:tc>
          <w:tcPr>
            <w:tcW w:w="975" w:type="dxa"/>
            <w:noWrap w:val="0"/>
            <w:vAlign w:val="top"/>
          </w:tcPr>
          <w:p w14:paraId="0B153956">
            <w:pPr>
              <w:pStyle w:val="624"/>
              <w:spacing w:before="121" w:line="219" w:lineRule="auto"/>
              <w:jc w:val="center"/>
              <w:rPr>
                <w:color w:val="auto"/>
                <w:sz w:val="24"/>
                <w:szCs w:val="24"/>
              </w:rPr>
            </w:pPr>
            <w:r>
              <w:rPr>
                <w:color w:val="auto"/>
                <w:sz w:val="24"/>
                <w:szCs w:val="24"/>
              </w:rPr>
              <w:t>副</w:t>
            </w:r>
          </w:p>
        </w:tc>
        <w:tc>
          <w:tcPr>
            <w:tcW w:w="1455" w:type="dxa"/>
            <w:noWrap w:val="0"/>
            <w:vAlign w:val="top"/>
          </w:tcPr>
          <w:p w14:paraId="4A80CC11">
            <w:pPr>
              <w:pStyle w:val="624"/>
              <w:spacing w:before="144" w:line="239" w:lineRule="auto"/>
              <w:jc w:val="center"/>
              <w:rPr>
                <w:color w:val="auto"/>
                <w:sz w:val="24"/>
                <w:szCs w:val="24"/>
              </w:rPr>
            </w:pPr>
            <w:r>
              <w:rPr>
                <w:color w:val="auto"/>
                <w:spacing w:val="-4"/>
                <w:sz w:val="24"/>
                <w:szCs w:val="24"/>
              </w:rPr>
              <w:t>7.8</w:t>
            </w:r>
          </w:p>
        </w:tc>
        <w:tc>
          <w:tcPr>
            <w:tcW w:w="1038" w:type="dxa"/>
            <w:noWrap w:val="0"/>
            <w:vAlign w:val="top"/>
          </w:tcPr>
          <w:p w14:paraId="280E6DE5">
            <w:pPr>
              <w:pStyle w:val="624"/>
              <w:spacing w:before="144" w:line="239" w:lineRule="auto"/>
              <w:ind w:left="174"/>
              <w:rPr>
                <w:color w:val="auto"/>
                <w:spacing w:val="-4"/>
                <w:sz w:val="24"/>
                <w:szCs w:val="24"/>
              </w:rPr>
            </w:pPr>
          </w:p>
        </w:tc>
      </w:tr>
      <w:tr w14:paraId="724CE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84" w:type="dxa"/>
            <w:noWrap w:val="0"/>
            <w:vAlign w:val="top"/>
          </w:tcPr>
          <w:p w14:paraId="75D817A6">
            <w:pPr>
              <w:pStyle w:val="624"/>
              <w:spacing w:before="147"/>
              <w:jc w:val="center"/>
              <w:rPr>
                <w:color w:val="auto"/>
                <w:sz w:val="24"/>
                <w:szCs w:val="24"/>
              </w:rPr>
            </w:pPr>
            <w:r>
              <w:rPr>
                <w:color w:val="auto"/>
                <w:spacing w:val="-4"/>
                <w:sz w:val="24"/>
                <w:szCs w:val="24"/>
              </w:rPr>
              <w:t>22</w:t>
            </w:r>
          </w:p>
        </w:tc>
        <w:tc>
          <w:tcPr>
            <w:tcW w:w="2827" w:type="dxa"/>
            <w:noWrap w:val="0"/>
            <w:vAlign w:val="top"/>
          </w:tcPr>
          <w:p w14:paraId="62D45FB3">
            <w:pPr>
              <w:pStyle w:val="624"/>
              <w:spacing w:before="121" w:line="219" w:lineRule="auto"/>
              <w:ind w:left="101"/>
              <w:jc w:val="left"/>
              <w:rPr>
                <w:color w:val="auto"/>
                <w:sz w:val="24"/>
                <w:szCs w:val="24"/>
              </w:rPr>
            </w:pPr>
            <w:r>
              <w:rPr>
                <w:color w:val="auto"/>
                <w:spacing w:val="4"/>
                <w:sz w:val="24"/>
                <w:szCs w:val="24"/>
              </w:rPr>
              <w:t>套式肩章</w:t>
            </w:r>
          </w:p>
        </w:tc>
        <w:tc>
          <w:tcPr>
            <w:tcW w:w="2931" w:type="dxa"/>
            <w:vMerge w:val="continue"/>
            <w:noWrap w:val="0"/>
            <w:vAlign w:val="top"/>
          </w:tcPr>
          <w:p w14:paraId="08864504">
            <w:pPr>
              <w:pStyle w:val="624"/>
              <w:spacing w:before="123" w:line="219" w:lineRule="auto"/>
              <w:jc w:val="center"/>
              <w:rPr>
                <w:color w:val="auto"/>
                <w:sz w:val="24"/>
                <w:szCs w:val="24"/>
              </w:rPr>
            </w:pPr>
          </w:p>
        </w:tc>
        <w:tc>
          <w:tcPr>
            <w:tcW w:w="975" w:type="dxa"/>
            <w:noWrap w:val="0"/>
            <w:vAlign w:val="top"/>
          </w:tcPr>
          <w:p w14:paraId="5CC1D4DE">
            <w:pPr>
              <w:pStyle w:val="624"/>
              <w:spacing w:before="123" w:line="219" w:lineRule="auto"/>
              <w:jc w:val="center"/>
              <w:rPr>
                <w:color w:val="auto"/>
                <w:sz w:val="24"/>
                <w:szCs w:val="24"/>
              </w:rPr>
            </w:pPr>
            <w:r>
              <w:rPr>
                <w:color w:val="auto"/>
                <w:sz w:val="24"/>
                <w:szCs w:val="24"/>
              </w:rPr>
              <w:t>副</w:t>
            </w:r>
          </w:p>
        </w:tc>
        <w:tc>
          <w:tcPr>
            <w:tcW w:w="1455" w:type="dxa"/>
            <w:noWrap w:val="0"/>
            <w:vAlign w:val="top"/>
          </w:tcPr>
          <w:p w14:paraId="5C6AE4E3">
            <w:pPr>
              <w:pStyle w:val="624"/>
              <w:spacing w:before="146" w:line="239" w:lineRule="auto"/>
              <w:jc w:val="center"/>
              <w:rPr>
                <w:color w:val="auto"/>
                <w:sz w:val="24"/>
                <w:szCs w:val="24"/>
              </w:rPr>
            </w:pPr>
            <w:r>
              <w:rPr>
                <w:color w:val="auto"/>
                <w:spacing w:val="-4"/>
                <w:sz w:val="24"/>
                <w:szCs w:val="24"/>
              </w:rPr>
              <w:t>5.5</w:t>
            </w:r>
          </w:p>
        </w:tc>
        <w:tc>
          <w:tcPr>
            <w:tcW w:w="1038" w:type="dxa"/>
            <w:noWrap w:val="0"/>
            <w:vAlign w:val="top"/>
          </w:tcPr>
          <w:p w14:paraId="200F840B">
            <w:pPr>
              <w:pStyle w:val="624"/>
              <w:spacing w:before="146" w:line="239" w:lineRule="auto"/>
              <w:ind w:left="174"/>
              <w:rPr>
                <w:color w:val="auto"/>
                <w:spacing w:val="-4"/>
                <w:sz w:val="24"/>
                <w:szCs w:val="24"/>
              </w:rPr>
            </w:pPr>
          </w:p>
        </w:tc>
      </w:tr>
      <w:tr w14:paraId="2BA30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84" w:type="dxa"/>
            <w:noWrap w:val="0"/>
            <w:vAlign w:val="top"/>
          </w:tcPr>
          <w:p w14:paraId="0ACF5C28">
            <w:pPr>
              <w:pStyle w:val="624"/>
              <w:spacing w:before="138" w:line="239" w:lineRule="auto"/>
              <w:jc w:val="center"/>
              <w:rPr>
                <w:color w:val="auto"/>
                <w:sz w:val="24"/>
                <w:szCs w:val="24"/>
              </w:rPr>
            </w:pPr>
            <w:r>
              <w:rPr>
                <w:color w:val="auto"/>
                <w:spacing w:val="-4"/>
                <w:sz w:val="24"/>
                <w:szCs w:val="24"/>
              </w:rPr>
              <w:t>23</w:t>
            </w:r>
          </w:p>
        </w:tc>
        <w:tc>
          <w:tcPr>
            <w:tcW w:w="2827" w:type="dxa"/>
            <w:noWrap w:val="0"/>
            <w:vAlign w:val="top"/>
          </w:tcPr>
          <w:p w14:paraId="143F00CF">
            <w:pPr>
              <w:pStyle w:val="624"/>
              <w:spacing w:before="114" w:line="220" w:lineRule="auto"/>
              <w:ind w:left="101"/>
              <w:jc w:val="left"/>
              <w:rPr>
                <w:color w:val="auto"/>
                <w:sz w:val="24"/>
                <w:szCs w:val="24"/>
              </w:rPr>
            </w:pPr>
            <w:r>
              <w:rPr>
                <w:color w:val="auto"/>
                <w:spacing w:val="4"/>
                <w:sz w:val="24"/>
                <w:szCs w:val="24"/>
              </w:rPr>
              <w:t>硬胸徽</w:t>
            </w:r>
          </w:p>
        </w:tc>
        <w:tc>
          <w:tcPr>
            <w:tcW w:w="2931" w:type="dxa"/>
            <w:vMerge w:val="continue"/>
            <w:noWrap w:val="0"/>
            <w:vAlign w:val="top"/>
          </w:tcPr>
          <w:p w14:paraId="79D1CBF2">
            <w:pPr>
              <w:pStyle w:val="624"/>
              <w:spacing w:before="114" w:line="219" w:lineRule="auto"/>
              <w:jc w:val="center"/>
              <w:rPr>
                <w:color w:val="auto"/>
                <w:sz w:val="24"/>
                <w:szCs w:val="24"/>
              </w:rPr>
            </w:pPr>
          </w:p>
        </w:tc>
        <w:tc>
          <w:tcPr>
            <w:tcW w:w="975" w:type="dxa"/>
            <w:noWrap w:val="0"/>
            <w:vAlign w:val="top"/>
          </w:tcPr>
          <w:p w14:paraId="6FEF5F9B">
            <w:pPr>
              <w:pStyle w:val="624"/>
              <w:spacing w:before="114" w:line="219" w:lineRule="auto"/>
              <w:jc w:val="center"/>
              <w:rPr>
                <w:color w:val="auto"/>
                <w:sz w:val="24"/>
                <w:szCs w:val="24"/>
              </w:rPr>
            </w:pPr>
            <w:r>
              <w:rPr>
                <w:color w:val="auto"/>
                <w:sz w:val="24"/>
                <w:szCs w:val="24"/>
              </w:rPr>
              <w:t>枚</w:t>
            </w:r>
          </w:p>
        </w:tc>
        <w:tc>
          <w:tcPr>
            <w:tcW w:w="1455" w:type="dxa"/>
            <w:noWrap w:val="0"/>
            <w:vAlign w:val="top"/>
          </w:tcPr>
          <w:p w14:paraId="019AED17">
            <w:pPr>
              <w:pStyle w:val="624"/>
              <w:spacing w:before="138" w:line="239" w:lineRule="auto"/>
              <w:jc w:val="center"/>
              <w:rPr>
                <w:color w:val="auto"/>
                <w:sz w:val="24"/>
                <w:szCs w:val="24"/>
              </w:rPr>
            </w:pPr>
            <w:r>
              <w:rPr>
                <w:color w:val="auto"/>
                <w:sz w:val="24"/>
                <w:szCs w:val="24"/>
              </w:rPr>
              <w:t>8</w:t>
            </w:r>
          </w:p>
        </w:tc>
        <w:tc>
          <w:tcPr>
            <w:tcW w:w="1038" w:type="dxa"/>
            <w:noWrap w:val="0"/>
            <w:vAlign w:val="top"/>
          </w:tcPr>
          <w:p w14:paraId="728E90B8">
            <w:pPr>
              <w:pStyle w:val="624"/>
              <w:spacing w:before="138" w:line="239" w:lineRule="auto"/>
              <w:ind w:left="295"/>
              <w:rPr>
                <w:color w:val="auto"/>
                <w:sz w:val="24"/>
                <w:szCs w:val="24"/>
              </w:rPr>
            </w:pPr>
          </w:p>
        </w:tc>
      </w:tr>
      <w:tr w14:paraId="69D51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84" w:type="dxa"/>
            <w:noWrap w:val="0"/>
            <w:vAlign w:val="top"/>
          </w:tcPr>
          <w:p w14:paraId="554241B3">
            <w:pPr>
              <w:pStyle w:val="624"/>
              <w:spacing w:before="148" w:line="239" w:lineRule="auto"/>
              <w:jc w:val="center"/>
              <w:rPr>
                <w:color w:val="auto"/>
                <w:sz w:val="24"/>
                <w:szCs w:val="24"/>
              </w:rPr>
            </w:pPr>
            <w:r>
              <w:rPr>
                <w:color w:val="auto"/>
                <w:spacing w:val="-4"/>
                <w:sz w:val="24"/>
                <w:szCs w:val="24"/>
              </w:rPr>
              <w:t>24</w:t>
            </w:r>
          </w:p>
        </w:tc>
        <w:tc>
          <w:tcPr>
            <w:tcW w:w="2827" w:type="dxa"/>
            <w:noWrap w:val="0"/>
            <w:vAlign w:val="top"/>
          </w:tcPr>
          <w:p w14:paraId="422E0748">
            <w:pPr>
              <w:pStyle w:val="624"/>
              <w:spacing w:before="125" w:line="220" w:lineRule="auto"/>
              <w:ind w:left="101"/>
              <w:jc w:val="left"/>
              <w:rPr>
                <w:color w:val="auto"/>
                <w:sz w:val="24"/>
                <w:szCs w:val="24"/>
              </w:rPr>
            </w:pPr>
            <w:r>
              <w:rPr>
                <w:color w:val="auto"/>
                <w:spacing w:val="4"/>
                <w:sz w:val="24"/>
                <w:szCs w:val="24"/>
              </w:rPr>
              <w:t>软胸徽</w:t>
            </w:r>
          </w:p>
        </w:tc>
        <w:tc>
          <w:tcPr>
            <w:tcW w:w="2931" w:type="dxa"/>
            <w:vMerge w:val="continue"/>
            <w:noWrap w:val="0"/>
            <w:vAlign w:val="top"/>
          </w:tcPr>
          <w:p w14:paraId="12C9FCCC">
            <w:pPr>
              <w:pStyle w:val="624"/>
              <w:spacing w:before="125" w:line="219" w:lineRule="auto"/>
              <w:jc w:val="center"/>
              <w:rPr>
                <w:color w:val="auto"/>
                <w:sz w:val="24"/>
                <w:szCs w:val="24"/>
              </w:rPr>
            </w:pPr>
          </w:p>
        </w:tc>
        <w:tc>
          <w:tcPr>
            <w:tcW w:w="975" w:type="dxa"/>
            <w:noWrap w:val="0"/>
            <w:vAlign w:val="top"/>
          </w:tcPr>
          <w:p w14:paraId="1957C3AE">
            <w:pPr>
              <w:pStyle w:val="624"/>
              <w:spacing w:before="125" w:line="219" w:lineRule="auto"/>
              <w:jc w:val="center"/>
              <w:rPr>
                <w:color w:val="auto"/>
                <w:sz w:val="24"/>
                <w:szCs w:val="24"/>
              </w:rPr>
            </w:pPr>
            <w:r>
              <w:rPr>
                <w:color w:val="auto"/>
                <w:sz w:val="24"/>
                <w:szCs w:val="24"/>
              </w:rPr>
              <w:t>枚</w:t>
            </w:r>
          </w:p>
        </w:tc>
        <w:tc>
          <w:tcPr>
            <w:tcW w:w="1455" w:type="dxa"/>
            <w:noWrap w:val="0"/>
            <w:vAlign w:val="top"/>
          </w:tcPr>
          <w:p w14:paraId="5E5DA526">
            <w:pPr>
              <w:pStyle w:val="624"/>
              <w:spacing w:before="148" w:line="239" w:lineRule="auto"/>
              <w:jc w:val="center"/>
              <w:rPr>
                <w:color w:val="auto"/>
                <w:sz w:val="24"/>
                <w:szCs w:val="24"/>
              </w:rPr>
            </w:pPr>
            <w:r>
              <w:rPr>
                <w:color w:val="auto"/>
                <w:sz w:val="24"/>
                <w:szCs w:val="24"/>
              </w:rPr>
              <w:t>3</w:t>
            </w:r>
          </w:p>
        </w:tc>
        <w:tc>
          <w:tcPr>
            <w:tcW w:w="1038" w:type="dxa"/>
            <w:noWrap w:val="0"/>
            <w:vAlign w:val="top"/>
          </w:tcPr>
          <w:p w14:paraId="0E135FF7">
            <w:pPr>
              <w:pStyle w:val="624"/>
              <w:spacing w:before="148" w:line="239" w:lineRule="auto"/>
              <w:ind w:left="295"/>
              <w:rPr>
                <w:color w:val="auto"/>
                <w:sz w:val="24"/>
                <w:szCs w:val="24"/>
              </w:rPr>
            </w:pPr>
          </w:p>
        </w:tc>
      </w:tr>
      <w:tr w14:paraId="727D5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84" w:type="dxa"/>
            <w:noWrap w:val="0"/>
            <w:vAlign w:val="top"/>
          </w:tcPr>
          <w:p w14:paraId="56B409E1">
            <w:pPr>
              <w:pStyle w:val="624"/>
              <w:spacing w:before="149" w:line="238" w:lineRule="auto"/>
              <w:jc w:val="center"/>
              <w:rPr>
                <w:color w:val="auto"/>
                <w:sz w:val="24"/>
                <w:szCs w:val="24"/>
              </w:rPr>
            </w:pPr>
            <w:r>
              <w:rPr>
                <w:color w:val="auto"/>
                <w:spacing w:val="-4"/>
                <w:sz w:val="24"/>
                <w:szCs w:val="24"/>
              </w:rPr>
              <w:t>25</w:t>
            </w:r>
          </w:p>
        </w:tc>
        <w:tc>
          <w:tcPr>
            <w:tcW w:w="2827" w:type="dxa"/>
            <w:noWrap w:val="0"/>
            <w:vAlign w:val="top"/>
          </w:tcPr>
          <w:p w14:paraId="727FA964">
            <w:pPr>
              <w:pStyle w:val="624"/>
              <w:spacing w:before="127" w:line="221" w:lineRule="auto"/>
              <w:ind w:left="101"/>
              <w:jc w:val="left"/>
              <w:rPr>
                <w:color w:val="auto"/>
                <w:sz w:val="24"/>
                <w:szCs w:val="24"/>
              </w:rPr>
            </w:pPr>
            <w:r>
              <w:rPr>
                <w:color w:val="auto"/>
                <w:spacing w:val="4"/>
                <w:sz w:val="24"/>
                <w:szCs w:val="24"/>
              </w:rPr>
              <w:t>硬胸号</w:t>
            </w:r>
          </w:p>
        </w:tc>
        <w:tc>
          <w:tcPr>
            <w:tcW w:w="2931" w:type="dxa"/>
            <w:vMerge w:val="continue"/>
            <w:noWrap w:val="0"/>
            <w:vAlign w:val="top"/>
          </w:tcPr>
          <w:p w14:paraId="268E9437">
            <w:pPr>
              <w:pStyle w:val="624"/>
              <w:spacing w:before="126" w:line="219" w:lineRule="auto"/>
              <w:jc w:val="center"/>
              <w:rPr>
                <w:color w:val="auto"/>
                <w:sz w:val="24"/>
                <w:szCs w:val="24"/>
              </w:rPr>
            </w:pPr>
          </w:p>
        </w:tc>
        <w:tc>
          <w:tcPr>
            <w:tcW w:w="975" w:type="dxa"/>
            <w:noWrap w:val="0"/>
            <w:vAlign w:val="top"/>
          </w:tcPr>
          <w:p w14:paraId="176E1F55">
            <w:pPr>
              <w:pStyle w:val="624"/>
              <w:spacing w:before="126" w:line="219" w:lineRule="auto"/>
              <w:jc w:val="center"/>
              <w:rPr>
                <w:color w:val="auto"/>
                <w:sz w:val="24"/>
                <w:szCs w:val="24"/>
              </w:rPr>
            </w:pPr>
            <w:r>
              <w:rPr>
                <w:color w:val="auto"/>
                <w:sz w:val="24"/>
                <w:szCs w:val="24"/>
              </w:rPr>
              <w:t>枚</w:t>
            </w:r>
          </w:p>
        </w:tc>
        <w:tc>
          <w:tcPr>
            <w:tcW w:w="1455" w:type="dxa"/>
            <w:noWrap w:val="0"/>
            <w:vAlign w:val="top"/>
          </w:tcPr>
          <w:p w14:paraId="35D6C8C4">
            <w:pPr>
              <w:pStyle w:val="624"/>
              <w:spacing w:before="149" w:line="238" w:lineRule="auto"/>
              <w:jc w:val="center"/>
              <w:rPr>
                <w:color w:val="auto"/>
                <w:sz w:val="24"/>
                <w:szCs w:val="24"/>
              </w:rPr>
            </w:pPr>
            <w:r>
              <w:rPr>
                <w:color w:val="auto"/>
                <w:sz w:val="24"/>
                <w:szCs w:val="24"/>
              </w:rPr>
              <w:t>8</w:t>
            </w:r>
          </w:p>
        </w:tc>
        <w:tc>
          <w:tcPr>
            <w:tcW w:w="1038" w:type="dxa"/>
            <w:noWrap w:val="0"/>
            <w:vAlign w:val="top"/>
          </w:tcPr>
          <w:p w14:paraId="7160BC13">
            <w:pPr>
              <w:pStyle w:val="624"/>
              <w:spacing w:before="149" w:line="238" w:lineRule="auto"/>
              <w:ind w:left="295"/>
              <w:rPr>
                <w:color w:val="auto"/>
                <w:sz w:val="24"/>
                <w:szCs w:val="24"/>
              </w:rPr>
            </w:pPr>
          </w:p>
        </w:tc>
      </w:tr>
      <w:tr w14:paraId="56C9C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84" w:type="dxa"/>
            <w:noWrap w:val="0"/>
            <w:vAlign w:val="top"/>
          </w:tcPr>
          <w:p w14:paraId="4DC67B2C">
            <w:pPr>
              <w:pStyle w:val="624"/>
              <w:spacing w:before="150" w:line="237" w:lineRule="auto"/>
              <w:jc w:val="center"/>
              <w:rPr>
                <w:color w:val="auto"/>
                <w:sz w:val="24"/>
                <w:szCs w:val="24"/>
              </w:rPr>
            </w:pPr>
            <w:r>
              <w:rPr>
                <w:color w:val="auto"/>
                <w:spacing w:val="-4"/>
                <w:sz w:val="24"/>
                <w:szCs w:val="24"/>
              </w:rPr>
              <w:t>26</w:t>
            </w:r>
          </w:p>
        </w:tc>
        <w:tc>
          <w:tcPr>
            <w:tcW w:w="2827" w:type="dxa"/>
            <w:noWrap w:val="0"/>
            <w:vAlign w:val="top"/>
          </w:tcPr>
          <w:p w14:paraId="1EDE0EAC">
            <w:pPr>
              <w:pStyle w:val="624"/>
              <w:spacing w:before="127" w:line="220" w:lineRule="auto"/>
              <w:ind w:left="101"/>
              <w:jc w:val="left"/>
              <w:rPr>
                <w:color w:val="auto"/>
                <w:sz w:val="24"/>
                <w:szCs w:val="24"/>
              </w:rPr>
            </w:pPr>
            <w:r>
              <w:rPr>
                <w:color w:val="auto"/>
                <w:spacing w:val="4"/>
                <w:sz w:val="24"/>
                <w:szCs w:val="24"/>
              </w:rPr>
              <w:t>软胸号</w:t>
            </w:r>
          </w:p>
        </w:tc>
        <w:tc>
          <w:tcPr>
            <w:tcW w:w="2931" w:type="dxa"/>
            <w:vMerge w:val="continue"/>
            <w:noWrap w:val="0"/>
            <w:vAlign w:val="top"/>
          </w:tcPr>
          <w:p w14:paraId="0AABB930">
            <w:pPr>
              <w:pStyle w:val="624"/>
              <w:spacing w:before="127" w:line="219" w:lineRule="auto"/>
              <w:jc w:val="center"/>
              <w:rPr>
                <w:color w:val="auto"/>
                <w:sz w:val="24"/>
                <w:szCs w:val="24"/>
              </w:rPr>
            </w:pPr>
          </w:p>
        </w:tc>
        <w:tc>
          <w:tcPr>
            <w:tcW w:w="975" w:type="dxa"/>
            <w:noWrap w:val="0"/>
            <w:vAlign w:val="top"/>
          </w:tcPr>
          <w:p w14:paraId="6D6E0D2C">
            <w:pPr>
              <w:pStyle w:val="624"/>
              <w:spacing w:before="127" w:line="219" w:lineRule="auto"/>
              <w:jc w:val="center"/>
              <w:rPr>
                <w:color w:val="auto"/>
                <w:sz w:val="24"/>
                <w:szCs w:val="24"/>
              </w:rPr>
            </w:pPr>
            <w:r>
              <w:rPr>
                <w:color w:val="auto"/>
                <w:sz w:val="24"/>
                <w:szCs w:val="24"/>
              </w:rPr>
              <w:t>枚</w:t>
            </w:r>
          </w:p>
        </w:tc>
        <w:tc>
          <w:tcPr>
            <w:tcW w:w="1455" w:type="dxa"/>
            <w:noWrap w:val="0"/>
            <w:vAlign w:val="top"/>
          </w:tcPr>
          <w:p w14:paraId="081CAFF4">
            <w:pPr>
              <w:pStyle w:val="624"/>
              <w:spacing w:before="150" w:line="237" w:lineRule="auto"/>
              <w:jc w:val="center"/>
              <w:rPr>
                <w:color w:val="auto"/>
                <w:sz w:val="24"/>
                <w:szCs w:val="24"/>
              </w:rPr>
            </w:pPr>
            <w:r>
              <w:rPr>
                <w:color w:val="auto"/>
                <w:spacing w:val="-3"/>
                <w:sz w:val="24"/>
                <w:szCs w:val="24"/>
              </w:rPr>
              <w:t>2.5</w:t>
            </w:r>
          </w:p>
        </w:tc>
        <w:tc>
          <w:tcPr>
            <w:tcW w:w="1038" w:type="dxa"/>
            <w:noWrap w:val="0"/>
            <w:vAlign w:val="top"/>
          </w:tcPr>
          <w:p w14:paraId="762065CE">
            <w:pPr>
              <w:pStyle w:val="624"/>
              <w:spacing w:before="150" w:line="237" w:lineRule="auto"/>
              <w:ind w:left="174"/>
              <w:rPr>
                <w:color w:val="auto"/>
                <w:spacing w:val="-3"/>
                <w:sz w:val="24"/>
                <w:szCs w:val="24"/>
              </w:rPr>
            </w:pPr>
          </w:p>
        </w:tc>
      </w:tr>
      <w:tr w14:paraId="040C2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784" w:type="dxa"/>
            <w:noWrap w:val="0"/>
            <w:vAlign w:val="top"/>
          </w:tcPr>
          <w:p w14:paraId="452A56E9">
            <w:pPr>
              <w:pStyle w:val="624"/>
              <w:spacing w:before="142" w:line="239" w:lineRule="auto"/>
              <w:jc w:val="center"/>
              <w:rPr>
                <w:color w:val="auto"/>
                <w:sz w:val="24"/>
                <w:szCs w:val="24"/>
              </w:rPr>
            </w:pPr>
            <w:r>
              <w:rPr>
                <w:color w:val="auto"/>
                <w:spacing w:val="-4"/>
                <w:sz w:val="24"/>
                <w:szCs w:val="24"/>
              </w:rPr>
              <w:t>27</w:t>
            </w:r>
          </w:p>
        </w:tc>
        <w:tc>
          <w:tcPr>
            <w:tcW w:w="2827" w:type="dxa"/>
            <w:noWrap w:val="0"/>
            <w:vAlign w:val="top"/>
          </w:tcPr>
          <w:p w14:paraId="422DC2C7">
            <w:pPr>
              <w:pStyle w:val="624"/>
              <w:spacing w:before="118" w:line="219" w:lineRule="auto"/>
              <w:ind w:left="101"/>
              <w:jc w:val="left"/>
              <w:rPr>
                <w:color w:val="auto"/>
                <w:sz w:val="24"/>
                <w:szCs w:val="24"/>
              </w:rPr>
            </w:pPr>
            <w:r>
              <w:rPr>
                <w:color w:val="auto"/>
                <w:spacing w:val="6"/>
                <w:sz w:val="24"/>
                <w:szCs w:val="24"/>
              </w:rPr>
              <w:t>领带</w:t>
            </w:r>
          </w:p>
        </w:tc>
        <w:tc>
          <w:tcPr>
            <w:tcW w:w="2931" w:type="dxa"/>
            <w:vMerge w:val="continue"/>
            <w:noWrap w:val="0"/>
            <w:vAlign w:val="top"/>
          </w:tcPr>
          <w:p w14:paraId="7CE4089E">
            <w:pPr>
              <w:pStyle w:val="624"/>
              <w:spacing w:before="118" w:line="219" w:lineRule="auto"/>
              <w:jc w:val="center"/>
              <w:rPr>
                <w:color w:val="auto"/>
                <w:sz w:val="24"/>
                <w:szCs w:val="24"/>
              </w:rPr>
            </w:pPr>
          </w:p>
        </w:tc>
        <w:tc>
          <w:tcPr>
            <w:tcW w:w="975" w:type="dxa"/>
            <w:noWrap w:val="0"/>
            <w:vAlign w:val="top"/>
          </w:tcPr>
          <w:p w14:paraId="43562D8D">
            <w:pPr>
              <w:pStyle w:val="624"/>
              <w:spacing w:before="118" w:line="219" w:lineRule="auto"/>
              <w:jc w:val="center"/>
              <w:rPr>
                <w:color w:val="auto"/>
                <w:sz w:val="24"/>
                <w:szCs w:val="24"/>
              </w:rPr>
            </w:pPr>
            <w:r>
              <w:rPr>
                <w:color w:val="auto"/>
                <w:sz w:val="24"/>
                <w:szCs w:val="24"/>
              </w:rPr>
              <w:t>条</w:t>
            </w:r>
          </w:p>
        </w:tc>
        <w:tc>
          <w:tcPr>
            <w:tcW w:w="1455" w:type="dxa"/>
            <w:noWrap w:val="0"/>
            <w:vAlign w:val="top"/>
          </w:tcPr>
          <w:p w14:paraId="2F94CD85">
            <w:pPr>
              <w:pStyle w:val="624"/>
              <w:spacing w:before="142" w:line="239" w:lineRule="auto"/>
              <w:jc w:val="center"/>
              <w:rPr>
                <w:color w:val="auto"/>
                <w:sz w:val="24"/>
                <w:szCs w:val="24"/>
              </w:rPr>
            </w:pPr>
            <w:r>
              <w:rPr>
                <w:color w:val="auto"/>
                <w:spacing w:val="-4"/>
                <w:sz w:val="24"/>
                <w:szCs w:val="24"/>
              </w:rPr>
              <w:t>21</w:t>
            </w:r>
          </w:p>
        </w:tc>
        <w:tc>
          <w:tcPr>
            <w:tcW w:w="1038" w:type="dxa"/>
            <w:noWrap w:val="0"/>
            <w:vAlign w:val="top"/>
          </w:tcPr>
          <w:p w14:paraId="628FC06B">
            <w:pPr>
              <w:pStyle w:val="624"/>
              <w:spacing w:before="142" w:line="239" w:lineRule="auto"/>
              <w:ind w:left="235"/>
              <w:rPr>
                <w:color w:val="auto"/>
                <w:spacing w:val="-4"/>
                <w:sz w:val="24"/>
                <w:szCs w:val="24"/>
              </w:rPr>
            </w:pPr>
          </w:p>
        </w:tc>
      </w:tr>
      <w:bookmarkEnd w:id="84"/>
    </w:tbl>
    <w:p w14:paraId="4D22871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eastAsia="宋体" w:cs="Times New Roman"/>
          <w:b w:val="0"/>
          <w:bCs w:val="0"/>
          <w:color w:val="auto"/>
          <w:sz w:val="24"/>
          <w:szCs w:val="24"/>
          <w:u w:val="none"/>
          <w:lang w:val="en-US" w:eastAsia="zh-CN"/>
        </w:rPr>
      </w:pPr>
      <w:r>
        <w:rPr>
          <w:rFonts w:hint="eastAsia" w:eastAsia="宋体" w:cs="Times New Roman"/>
          <w:b w:val="0"/>
          <w:bCs w:val="0"/>
          <w:color w:val="auto"/>
          <w:sz w:val="24"/>
          <w:szCs w:val="24"/>
          <w:u w:val="none"/>
          <w:lang w:val="en-US" w:eastAsia="zh-CN"/>
        </w:rPr>
        <w:t>注:1、产品及工艺要求最终以满足《浙江省综合行政执法队伍制式服装和标志技术规范》(详见招标文件附件1)和《浙江省综合行政执法队伍制式服装和标志管理实施办法》(详见招标文件附件2)为准，《浙江省综合行政执法队伍制式服装和标志技术规范》与《浙江省综合行政执法队伍制式服装和标志管理实施办法》与不一致的，以《浙江省综合行政执法队伍制式服装和标志管理实施办法》为准。</w:t>
      </w:r>
    </w:p>
    <w:p w14:paraId="36D53A3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color w:val="auto"/>
          <w:spacing w:val="5"/>
          <w:sz w:val="24"/>
          <w:szCs w:val="24"/>
          <w:lang w:val="en-US" w:eastAsia="zh-CN"/>
        </w:rPr>
      </w:pPr>
      <w:r>
        <w:rPr>
          <w:rFonts w:hint="eastAsia" w:cs="Times New Roman"/>
          <w:b w:val="0"/>
          <w:bCs w:val="0"/>
          <w:sz w:val="24"/>
          <w:szCs w:val="24"/>
          <w:u w:val="none"/>
          <w:lang w:val="en-US" w:eastAsia="zh-CN"/>
        </w:rPr>
        <w:t>2、</w:t>
      </w:r>
      <w:r>
        <w:rPr>
          <w:spacing w:val="5"/>
          <w:sz w:val="24"/>
          <w:szCs w:val="24"/>
        </w:rPr>
        <w:t>单价</w:t>
      </w:r>
      <w:r>
        <w:rPr>
          <w:rFonts w:hint="eastAsia"/>
          <w:spacing w:val="5"/>
          <w:sz w:val="24"/>
          <w:szCs w:val="24"/>
          <w:lang w:val="en-US" w:eastAsia="zh-CN"/>
        </w:rPr>
        <w:t>最高限价参照浙江省司法厅  浙江省财政厅关于印发《浙江省综合行政执法队伍制式服装</w:t>
      </w:r>
      <w:r>
        <w:rPr>
          <w:rFonts w:hint="eastAsia"/>
          <w:color w:val="auto"/>
          <w:spacing w:val="5"/>
          <w:sz w:val="24"/>
          <w:szCs w:val="24"/>
          <w:lang w:val="en-US" w:eastAsia="zh-CN"/>
        </w:rPr>
        <w:t>和标志管理实施办法》的通知浙司〔2025〕62号 附件2综合行政执法队伍制式服装和标志配发种类、 标准和预算定额表。</w:t>
      </w:r>
    </w:p>
    <w:p w14:paraId="59950A8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00" w:firstLineChars="200"/>
        <w:jc w:val="left"/>
        <w:textAlignment w:val="auto"/>
        <w:rPr>
          <w:rFonts w:hint="eastAsia"/>
          <w:b w:val="0"/>
          <w:bCs w:val="0"/>
          <w:color w:val="auto"/>
          <w:spacing w:val="5"/>
          <w:sz w:val="24"/>
          <w:szCs w:val="24"/>
          <w:u w:val="none"/>
          <w:lang w:val="en-US" w:eastAsia="zh-CN"/>
        </w:rPr>
      </w:pPr>
      <w:r>
        <w:rPr>
          <w:rFonts w:hint="eastAsia" w:cs="Times New Roman"/>
          <w:b w:val="0"/>
          <w:bCs w:val="0"/>
          <w:color w:val="auto"/>
          <w:spacing w:val="5"/>
          <w:kern w:val="2"/>
          <w:sz w:val="24"/>
          <w:szCs w:val="24"/>
          <w:lang w:val="en-US" w:eastAsia="zh-CN" w:bidi="ar-SA"/>
        </w:rPr>
        <w:t>3</w:t>
      </w:r>
      <w:r>
        <w:rPr>
          <w:rFonts w:hint="eastAsia" w:ascii="Calibri" w:hAnsi="Calibri" w:eastAsia="宋体" w:cs="Times New Roman"/>
          <w:b w:val="0"/>
          <w:bCs w:val="0"/>
          <w:color w:val="auto"/>
          <w:spacing w:val="5"/>
          <w:kern w:val="2"/>
          <w:sz w:val="24"/>
          <w:szCs w:val="24"/>
          <w:lang w:val="en-US" w:eastAsia="zh-CN" w:bidi="ar-SA"/>
        </w:rPr>
        <w:t>、</w:t>
      </w:r>
      <w:r>
        <w:rPr>
          <w:rFonts w:hint="default"/>
          <w:b w:val="0"/>
          <w:bCs w:val="0"/>
          <w:color w:val="auto"/>
          <w:spacing w:val="5"/>
          <w:sz w:val="24"/>
          <w:szCs w:val="24"/>
          <w:u w:val="none"/>
          <w:lang w:val="en-US" w:eastAsia="zh-CN"/>
        </w:rPr>
        <w:t>本项目报价均按投标单价报</w:t>
      </w:r>
      <w:r>
        <w:rPr>
          <w:rFonts w:hint="eastAsia"/>
          <w:b w:val="0"/>
          <w:bCs w:val="0"/>
          <w:color w:val="auto"/>
          <w:spacing w:val="5"/>
          <w:sz w:val="24"/>
          <w:szCs w:val="24"/>
          <w:u w:val="none"/>
          <w:lang w:val="en-US" w:eastAsia="zh-CN"/>
        </w:rPr>
        <w:t xml:space="preserve"> </w:t>
      </w:r>
      <w:r>
        <w:rPr>
          <w:rFonts w:hint="default"/>
          <w:b w:val="0"/>
          <w:bCs w:val="0"/>
          <w:color w:val="auto"/>
          <w:spacing w:val="5"/>
          <w:sz w:val="24"/>
          <w:szCs w:val="24"/>
          <w:u w:val="none"/>
          <w:lang w:val="en-US" w:eastAsia="zh-CN"/>
        </w:rPr>
        <w:t>价，无须填写投标总价。</w:t>
      </w:r>
      <w:r>
        <w:rPr>
          <w:rFonts w:hint="eastAsia"/>
          <w:b w:val="0"/>
          <w:bCs w:val="0"/>
          <w:color w:val="auto"/>
          <w:spacing w:val="5"/>
          <w:sz w:val="24"/>
          <w:szCs w:val="24"/>
          <w:u w:val="none"/>
          <w:lang w:val="en-US" w:eastAsia="zh-CN"/>
        </w:rPr>
        <w:t>单价最高限价：3229.5元/套，（单项）最高限价见上表，投标人报价超过单价（单项）最高限价的，做否决投标处理。</w:t>
      </w:r>
    </w:p>
    <w:p w14:paraId="6AE8B3B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00" w:firstLineChars="200"/>
        <w:jc w:val="left"/>
        <w:textAlignment w:val="auto"/>
        <w:rPr>
          <w:rFonts w:hint="default" w:eastAsia="宋体" w:cs="Times New Roman"/>
          <w:color w:val="auto"/>
          <w:spacing w:val="5"/>
          <w:sz w:val="24"/>
          <w:szCs w:val="24"/>
          <w:lang w:val="en-US" w:eastAsia="zh-CN"/>
        </w:rPr>
      </w:pPr>
      <w:r>
        <w:rPr>
          <w:rFonts w:hint="eastAsia" w:eastAsia="宋体" w:cs="Times New Roman"/>
          <w:color w:val="auto"/>
          <w:spacing w:val="5"/>
          <w:sz w:val="24"/>
          <w:szCs w:val="24"/>
          <w:lang w:val="en-US" w:eastAsia="zh-CN"/>
        </w:rPr>
        <w:t>4、本项目预算金额用完为止。采购清单中的货物数量无法确定，具体数量按实计算。</w:t>
      </w:r>
    </w:p>
    <w:p w14:paraId="45C1BAD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b/>
          <w:bCs/>
          <w:color w:val="auto"/>
          <w:spacing w:val="5"/>
          <w:sz w:val="24"/>
          <w:szCs w:val="24"/>
          <w:u w:val="none"/>
          <w:lang w:val="en-US" w:eastAsia="zh-CN"/>
        </w:rPr>
      </w:pPr>
      <w:r>
        <w:rPr>
          <w:rFonts w:hint="eastAsia"/>
          <w:b/>
          <w:bCs/>
          <w:color w:val="auto"/>
          <w:spacing w:val="5"/>
          <w:sz w:val="24"/>
          <w:szCs w:val="24"/>
          <w:u w:val="none"/>
          <w:lang w:val="en-US" w:eastAsia="zh-CN"/>
        </w:rPr>
        <w:t>二、商务要求</w:t>
      </w:r>
    </w:p>
    <w:p w14:paraId="681AE79C">
      <w:pPr>
        <w:keepNext w:val="0"/>
        <w:keepLines w:val="0"/>
        <w:pageBreakBefore w:val="0"/>
        <w:widowControl/>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cs="宋体"/>
          <w:b/>
          <w:bCs/>
          <w:color w:val="000000"/>
          <w:kern w:val="2"/>
          <w:sz w:val="24"/>
          <w:szCs w:val="24"/>
          <w:highlight w:val="none"/>
          <w:lang w:val="en-US" w:eastAsia="zh-CN" w:bidi="ar-SA"/>
        </w:rPr>
      </w:pPr>
      <w:r>
        <w:rPr>
          <w:rFonts w:hint="eastAsia" w:ascii="宋体" w:hAnsi="宋体" w:cs="宋体"/>
          <w:b/>
          <w:bCs/>
          <w:color w:val="000000"/>
          <w:kern w:val="2"/>
          <w:sz w:val="24"/>
          <w:szCs w:val="24"/>
          <w:highlight w:val="none"/>
          <w:lang w:val="en-US" w:eastAsia="zh-CN" w:bidi="ar-SA"/>
        </w:rPr>
        <w:t>1、工作范围</w:t>
      </w:r>
    </w:p>
    <w:p w14:paraId="1B11128E">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根据采购文件，各供应商须按国家有关标准及规范完成下列工作：</w:t>
      </w:r>
    </w:p>
    <w:p w14:paraId="0CD6F735">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（1）提供完整成套的货物；</w:t>
      </w:r>
    </w:p>
    <w:p w14:paraId="3C48112A">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（2）产品及相关附件的</w:t>
      </w:r>
      <w:r>
        <w:rPr>
          <w:rFonts w:hint="eastAsia" w:ascii="宋体" w:hAnsi="宋体" w:eastAsia="宋体" w:cs="宋体"/>
          <w:b w:val="0"/>
          <w:bCs w:val="0"/>
          <w:color w:val="auto"/>
          <w:kern w:val="0"/>
          <w:sz w:val="24"/>
          <w:szCs w:val="24"/>
          <w:lang w:val="en-US" w:eastAsia="zh-CN" w:bidi="ar-SA"/>
        </w:rPr>
        <w:t>供货</w:t>
      </w:r>
      <w:r>
        <w:rPr>
          <w:rFonts w:hint="eastAsia" w:ascii="宋体" w:hAnsi="宋体" w:cs="宋体"/>
          <w:b w:val="0"/>
          <w:bCs w:val="0"/>
          <w:color w:val="auto"/>
          <w:kern w:val="2"/>
          <w:sz w:val="24"/>
          <w:szCs w:val="24"/>
          <w:highlight w:val="none"/>
          <w:lang w:val="en-US" w:eastAsia="zh-CN" w:bidi="ar-SA"/>
        </w:rPr>
        <w:t>、运输、装卸、就位、安装、调试、检验、通过验收；</w:t>
      </w:r>
    </w:p>
    <w:p w14:paraId="27C5E2FB">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（3）完成各项调试、检验、测试工作，并在采购人的配合下通过的验收；提供各种数据资料；直至通过验收。包括所涉及的配置和调试、维护；</w:t>
      </w:r>
    </w:p>
    <w:p w14:paraId="6355A9A7">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（4）对最终使用单位的操作人员及维修人员进行技术培训；</w:t>
      </w:r>
    </w:p>
    <w:p w14:paraId="0DE2E48E">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（5）质保期内设备的维保及维修；</w:t>
      </w:r>
    </w:p>
    <w:p w14:paraId="570879D5">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（6）售后服务的措施及承诺；</w:t>
      </w:r>
    </w:p>
    <w:p w14:paraId="382BFC48">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以上工作内容的费用均包含在报价总价中。</w:t>
      </w:r>
    </w:p>
    <w:p w14:paraId="2362529A">
      <w:pPr>
        <w:keepNext w:val="0"/>
        <w:keepLines w:val="0"/>
        <w:pageBreakBefore w:val="0"/>
        <w:widowControl/>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kern w:val="2"/>
          <w:sz w:val="24"/>
          <w:szCs w:val="24"/>
          <w:highlight w:val="none"/>
          <w:lang w:val="en-US" w:eastAsia="zh-CN" w:bidi="ar-SA"/>
        </w:rPr>
      </w:pPr>
      <w:r>
        <w:rPr>
          <w:rFonts w:hint="eastAsia" w:ascii="宋体" w:hAnsi="宋体" w:cs="宋体"/>
          <w:b/>
          <w:bCs/>
          <w:color w:val="000000"/>
          <w:kern w:val="2"/>
          <w:sz w:val="24"/>
          <w:szCs w:val="24"/>
          <w:highlight w:val="none"/>
          <w:lang w:val="en-US" w:eastAsia="zh-CN" w:bidi="ar-SA"/>
        </w:rPr>
        <w:t>2、</w:t>
      </w:r>
      <w:r>
        <w:rPr>
          <w:rFonts w:hint="eastAsia" w:ascii="宋体" w:hAnsi="宋体" w:eastAsia="宋体" w:cs="宋体"/>
          <w:b/>
          <w:bCs/>
          <w:color w:val="000000"/>
          <w:kern w:val="2"/>
          <w:sz w:val="24"/>
          <w:szCs w:val="24"/>
          <w:highlight w:val="none"/>
          <w:lang w:val="en-US" w:eastAsia="zh-CN" w:bidi="ar-SA"/>
        </w:rPr>
        <w:t>包装要求</w:t>
      </w:r>
    </w:p>
    <w:p w14:paraId="01E9F876">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cs="宋体"/>
          <w:b/>
          <w:bCs w:val="0"/>
          <w:color w:val="auto"/>
          <w:kern w:val="2"/>
          <w:sz w:val="24"/>
          <w:szCs w:val="24"/>
          <w:highlight w:val="none"/>
          <w:lang w:val="en-US" w:eastAsia="zh-CN" w:bidi="ar-SA"/>
        </w:rPr>
        <w:t>（1）</w:t>
      </w:r>
      <w:r>
        <w:rPr>
          <w:rFonts w:hint="eastAsia" w:ascii="宋体" w:hAnsi="宋体" w:eastAsia="宋体" w:cs="宋体"/>
          <w:b/>
          <w:bCs w:val="0"/>
          <w:color w:val="auto"/>
          <w:kern w:val="2"/>
          <w:sz w:val="24"/>
          <w:szCs w:val="24"/>
          <w:highlight w:val="none"/>
          <w:lang w:val="en-US" w:eastAsia="zh-CN" w:bidi="ar-SA"/>
        </w:rPr>
        <w:t>内包装</w:t>
      </w:r>
    </w:p>
    <w:p w14:paraId="6FC11A17">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本项目要求每件产品采用独立包装，整齐叠放。产品独立包装外面必须贴不干胶标签，标注购买人姓名、产品名称、型号。根据招标需求，产品名称必须与“采购内容”一致，号型参照执行标准。</w:t>
      </w:r>
    </w:p>
    <w:p w14:paraId="504E6316">
      <w:pPr>
        <w:keepNext w:val="0"/>
        <w:keepLines w:val="0"/>
        <w:pageBreakBefore w:val="0"/>
        <w:widowControl/>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bCs w:val="0"/>
          <w:color w:val="auto"/>
          <w:kern w:val="2"/>
          <w:sz w:val="24"/>
          <w:szCs w:val="24"/>
          <w:highlight w:val="none"/>
          <w:lang w:val="en-US" w:eastAsia="zh-CN" w:bidi="ar-SA"/>
        </w:rPr>
        <w:t>（2）</w:t>
      </w:r>
      <w:r>
        <w:rPr>
          <w:rFonts w:hint="eastAsia" w:ascii="宋体" w:hAnsi="宋体" w:eastAsia="宋体" w:cs="宋体"/>
          <w:b/>
          <w:bCs w:val="0"/>
          <w:color w:val="auto"/>
          <w:kern w:val="2"/>
          <w:sz w:val="24"/>
          <w:szCs w:val="24"/>
          <w:highlight w:val="none"/>
          <w:lang w:val="en-US" w:eastAsia="zh-CN" w:bidi="ar-SA"/>
        </w:rPr>
        <w:t>外包装</w:t>
      </w:r>
    </w:p>
    <w:p w14:paraId="52593DEF">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fldChar w:fldCharType="begin"/>
      </w:r>
      <w:r>
        <w:rPr>
          <w:rFonts w:hint="eastAsia" w:ascii="宋体" w:hAnsi="宋体" w:eastAsia="宋体" w:cs="宋体"/>
          <w:b w:val="0"/>
          <w:bCs w:val="0"/>
          <w:color w:val="auto"/>
          <w:kern w:val="2"/>
          <w:sz w:val="24"/>
          <w:szCs w:val="24"/>
          <w:highlight w:val="none"/>
          <w:lang w:val="en-US" w:eastAsia="zh-CN" w:bidi="ar-SA"/>
        </w:rPr>
        <w:instrText xml:space="preserve"> = 1 \* GB3 \* MERGEFORMAT </w:instrText>
      </w:r>
      <w:r>
        <w:rPr>
          <w:rFonts w:hint="eastAsia" w:ascii="宋体" w:hAnsi="宋体" w:eastAsia="宋体" w:cs="宋体"/>
          <w:b w:val="0"/>
          <w:bCs w:val="0"/>
          <w:color w:val="auto"/>
          <w:kern w:val="2"/>
          <w:sz w:val="24"/>
          <w:szCs w:val="24"/>
          <w:highlight w:val="none"/>
          <w:lang w:val="en-US" w:eastAsia="zh-CN" w:bidi="ar-SA"/>
        </w:rPr>
        <w:fldChar w:fldCharType="separate"/>
      </w:r>
      <w:r>
        <w:rPr>
          <w:rFonts w:hint="eastAsia" w:ascii="宋体" w:hAnsi="宋体" w:eastAsia="宋体" w:cs="宋体"/>
          <w:b w:val="0"/>
          <w:bCs w:val="0"/>
          <w:color w:val="auto"/>
          <w:kern w:val="2"/>
          <w:sz w:val="24"/>
          <w:szCs w:val="24"/>
          <w:highlight w:val="none"/>
          <w:lang w:val="en-US" w:eastAsia="zh-CN" w:bidi="ar-SA"/>
        </w:rPr>
        <w:t>①</w:t>
      </w:r>
      <w:r>
        <w:rPr>
          <w:rFonts w:hint="eastAsia" w:ascii="宋体" w:hAnsi="宋体" w:eastAsia="宋体" w:cs="宋体"/>
          <w:b w:val="0"/>
          <w:bCs w:val="0"/>
          <w:color w:val="auto"/>
          <w:kern w:val="2"/>
          <w:sz w:val="24"/>
          <w:szCs w:val="24"/>
          <w:highlight w:val="none"/>
          <w:lang w:val="en-US" w:eastAsia="zh-CN" w:bidi="ar-SA"/>
        </w:rPr>
        <w:fldChar w:fldCharType="end"/>
      </w:r>
      <w:r>
        <w:rPr>
          <w:rFonts w:hint="eastAsia" w:ascii="宋体" w:hAnsi="宋体" w:eastAsia="宋体" w:cs="宋体"/>
          <w:b w:val="0"/>
          <w:bCs w:val="0"/>
          <w:color w:val="auto"/>
          <w:kern w:val="2"/>
          <w:sz w:val="24"/>
          <w:szCs w:val="24"/>
          <w:highlight w:val="none"/>
          <w:lang w:val="en-US" w:eastAsia="zh-CN" w:bidi="ar-SA"/>
        </w:rPr>
        <w:t>纸箱要求</w:t>
      </w:r>
    </w:p>
    <w:p w14:paraId="0E6322C4">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采用优质纸箱包装，并做好防水、防潮、防挤压、防破损等保护措施。</w:t>
      </w:r>
    </w:p>
    <w:p w14:paraId="63926AE0">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fldChar w:fldCharType="begin"/>
      </w:r>
      <w:r>
        <w:rPr>
          <w:rFonts w:hint="eastAsia" w:ascii="宋体" w:hAnsi="宋体" w:eastAsia="宋体" w:cs="宋体"/>
          <w:b w:val="0"/>
          <w:bCs w:val="0"/>
          <w:color w:val="auto"/>
          <w:kern w:val="2"/>
          <w:sz w:val="24"/>
          <w:szCs w:val="24"/>
          <w:highlight w:val="none"/>
          <w:lang w:val="en-US" w:eastAsia="zh-CN" w:bidi="ar-SA"/>
        </w:rPr>
        <w:instrText xml:space="preserve"> = 2 \* GB3 \* MERGEFORMAT </w:instrText>
      </w:r>
      <w:r>
        <w:rPr>
          <w:rFonts w:hint="eastAsia" w:ascii="宋体" w:hAnsi="宋体" w:eastAsia="宋体" w:cs="宋体"/>
          <w:b w:val="0"/>
          <w:bCs w:val="0"/>
          <w:color w:val="auto"/>
          <w:kern w:val="2"/>
          <w:sz w:val="24"/>
          <w:szCs w:val="24"/>
          <w:highlight w:val="none"/>
          <w:lang w:val="en-US" w:eastAsia="zh-CN" w:bidi="ar-SA"/>
        </w:rPr>
        <w:fldChar w:fldCharType="separate"/>
      </w:r>
      <w:r>
        <w:rPr>
          <w:rFonts w:hint="eastAsia" w:ascii="宋体" w:hAnsi="宋体" w:eastAsia="宋体" w:cs="宋体"/>
          <w:b w:val="0"/>
          <w:bCs w:val="0"/>
          <w:color w:val="auto"/>
          <w:kern w:val="2"/>
          <w:sz w:val="24"/>
          <w:szCs w:val="24"/>
          <w:highlight w:val="none"/>
          <w:lang w:val="en-US" w:eastAsia="zh-CN" w:bidi="ar-SA"/>
        </w:rPr>
        <w:t>②</w:t>
      </w:r>
      <w:r>
        <w:rPr>
          <w:rFonts w:hint="eastAsia" w:ascii="宋体" w:hAnsi="宋体" w:eastAsia="宋体" w:cs="宋体"/>
          <w:b w:val="0"/>
          <w:bCs w:val="0"/>
          <w:color w:val="auto"/>
          <w:kern w:val="2"/>
          <w:sz w:val="24"/>
          <w:szCs w:val="24"/>
          <w:highlight w:val="none"/>
          <w:lang w:val="en-US" w:eastAsia="zh-CN" w:bidi="ar-SA"/>
        </w:rPr>
        <w:fldChar w:fldCharType="end"/>
      </w:r>
      <w:r>
        <w:rPr>
          <w:rFonts w:hint="eastAsia" w:ascii="宋体" w:hAnsi="宋体" w:eastAsia="宋体" w:cs="宋体"/>
          <w:b w:val="0"/>
          <w:bCs w:val="0"/>
          <w:color w:val="auto"/>
          <w:kern w:val="2"/>
          <w:sz w:val="24"/>
          <w:szCs w:val="24"/>
          <w:highlight w:val="none"/>
          <w:lang w:val="en-US" w:eastAsia="zh-CN" w:bidi="ar-SA"/>
        </w:rPr>
        <w:t>装箱与封箱</w:t>
      </w:r>
    </w:p>
    <w:p w14:paraId="3E336A74">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产品原则上按“姓名”装箱；同一个人的不同服装及配件装在同一个纸箱中，并在装箱清单和纸箱外侧标明。标注购买人部门、姓名、产品名称、型号。根据招标需求，产品名称必须与“采购内容”一致，号型参照执行标准。</w:t>
      </w:r>
    </w:p>
    <w:p w14:paraId="1DF9C30F">
      <w:pPr>
        <w:keepNext w:val="0"/>
        <w:keepLines w:val="0"/>
        <w:pageBreakBefore w:val="0"/>
        <w:widowControl/>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kern w:val="2"/>
          <w:sz w:val="24"/>
          <w:szCs w:val="24"/>
          <w:highlight w:val="none"/>
          <w:u w:val="none"/>
          <w:lang w:val="en-US" w:eastAsia="zh-CN" w:bidi="ar-SA"/>
        </w:rPr>
      </w:pPr>
      <w:r>
        <w:rPr>
          <w:rFonts w:hint="eastAsia" w:ascii="宋体" w:hAnsi="宋体" w:cs="宋体"/>
          <w:b/>
          <w:bCs/>
          <w:color w:val="000000"/>
          <w:kern w:val="2"/>
          <w:sz w:val="24"/>
          <w:szCs w:val="24"/>
          <w:highlight w:val="none"/>
          <w:u w:val="none"/>
          <w:lang w:val="en-US" w:eastAsia="zh-CN" w:bidi="ar-SA"/>
        </w:rPr>
        <w:t>3</w:t>
      </w:r>
      <w:r>
        <w:rPr>
          <w:rFonts w:hint="eastAsia" w:ascii="宋体" w:hAnsi="宋体" w:eastAsia="宋体" w:cs="宋体"/>
          <w:b/>
          <w:bCs/>
          <w:color w:val="000000"/>
          <w:kern w:val="2"/>
          <w:sz w:val="24"/>
          <w:szCs w:val="24"/>
          <w:highlight w:val="none"/>
          <w:u w:val="none"/>
          <w:lang w:val="en-US" w:eastAsia="zh-CN" w:bidi="ar-SA"/>
        </w:rPr>
        <w:t>、供货及验收</w:t>
      </w:r>
    </w:p>
    <w:p w14:paraId="1E242EB8">
      <w:pPr>
        <w:pStyle w:val="46"/>
        <w:keepNext w:val="0"/>
        <w:keepLines w:val="0"/>
        <w:pageBreakBefore w:val="0"/>
        <w:widowControl w:val="0"/>
        <w:kinsoku/>
        <w:wordWrap/>
        <w:overflowPunct/>
        <w:topLinePunct w:val="0"/>
        <w:autoSpaceDE/>
        <w:autoSpaceDN/>
        <w:bidi w:val="0"/>
        <w:adjustRightInd/>
        <w:snapToGrid/>
        <w:spacing w:beforeLines="0" w:afterLines="0" w:line="440" w:lineRule="exact"/>
        <w:ind w:firstLine="482" w:firstLineChars="200"/>
        <w:textAlignment w:val="auto"/>
        <w:rPr>
          <w:rFonts w:hint="eastAsia" w:ascii="宋体" w:hAnsi="宋体" w:eastAsia="宋体" w:cs="宋体"/>
          <w:b/>
          <w:bCs/>
          <w:color w:val="000000"/>
          <w:sz w:val="24"/>
          <w:szCs w:val="24"/>
          <w:highlight w:val="none"/>
          <w:u w:val="none"/>
        </w:rPr>
      </w:pPr>
      <w:r>
        <w:rPr>
          <w:rFonts w:hint="eastAsia" w:hAnsi="宋体" w:cs="宋体"/>
          <w:b/>
          <w:bCs/>
          <w:color w:val="000000"/>
          <w:sz w:val="24"/>
          <w:szCs w:val="24"/>
          <w:highlight w:val="none"/>
          <w:u w:val="none"/>
          <w:lang w:val="en-US" w:eastAsia="zh-CN"/>
        </w:rPr>
        <w:t>（1）</w:t>
      </w:r>
      <w:r>
        <w:rPr>
          <w:rFonts w:hint="eastAsia" w:ascii="宋体" w:hAnsi="宋体" w:eastAsia="宋体" w:cs="宋体"/>
          <w:b/>
          <w:bCs/>
          <w:color w:val="000000"/>
          <w:sz w:val="24"/>
          <w:szCs w:val="24"/>
          <w:highlight w:val="none"/>
          <w:u w:val="none"/>
        </w:rPr>
        <w:t>供货要求</w:t>
      </w:r>
    </w:p>
    <w:p w14:paraId="269C7131">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fldChar w:fldCharType="begin"/>
      </w:r>
      <w:r>
        <w:rPr>
          <w:rFonts w:hint="eastAsia" w:ascii="宋体" w:hAnsi="宋体" w:eastAsia="宋体" w:cs="宋体"/>
          <w:b w:val="0"/>
          <w:bCs w:val="0"/>
          <w:color w:val="auto"/>
          <w:kern w:val="2"/>
          <w:sz w:val="24"/>
          <w:szCs w:val="24"/>
          <w:highlight w:val="none"/>
          <w:lang w:val="en-US" w:eastAsia="zh-CN" w:bidi="ar-SA"/>
        </w:rPr>
        <w:instrText xml:space="preserve"> = 1 \* GB3 \* MERGEFORMAT </w:instrText>
      </w:r>
      <w:r>
        <w:rPr>
          <w:rFonts w:hint="eastAsia" w:ascii="宋体" w:hAnsi="宋体" w:eastAsia="宋体" w:cs="宋体"/>
          <w:b w:val="0"/>
          <w:bCs w:val="0"/>
          <w:color w:val="auto"/>
          <w:kern w:val="2"/>
          <w:sz w:val="24"/>
          <w:szCs w:val="24"/>
          <w:highlight w:val="none"/>
          <w:lang w:val="en-US" w:eastAsia="zh-CN" w:bidi="ar-SA"/>
        </w:rPr>
        <w:fldChar w:fldCharType="separate"/>
      </w:r>
      <w:r>
        <w:rPr>
          <w:rFonts w:hint="eastAsia" w:ascii="宋体" w:hAnsi="宋体" w:eastAsia="宋体" w:cs="宋体"/>
          <w:b w:val="0"/>
          <w:bCs w:val="0"/>
          <w:color w:val="auto"/>
          <w:kern w:val="2"/>
          <w:sz w:val="24"/>
          <w:szCs w:val="24"/>
          <w:highlight w:val="none"/>
          <w:lang w:val="en-US" w:eastAsia="zh-CN" w:bidi="ar-SA"/>
        </w:rPr>
        <w:t>①</w:t>
      </w:r>
      <w:r>
        <w:rPr>
          <w:rFonts w:hint="eastAsia" w:ascii="宋体" w:hAnsi="宋体" w:eastAsia="宋体" w:cs="宋体"/>
          <w:b w:val="0"/>
          <w:bCs w:val="0"/>
          <w:color w:val="auto"/>
          <w:kern w:val="2"/>
          <w:sz w:val="24"/>
          <w:szCs w:val="24"/>
          <w:highlight w:val="none"/>
          <w:lang w:val="en-US" w:eastAsia="zh-CN" w:bidi="ar-SA"/>
        </w:rPr>
        <w:fldChar w:fldCharType="end"/>
      </w:r>
      <w:r>
        <w:rPr>
          <w:rFonts w:hint="eastAsia" w:ascii="宋体" w:hAnsi="宋体" w:eastAsia="宋体" w:cs="宋体"/>
          <w:b w:val="0"/>
          <w:bCs w:val="0"/>
          <w:color w:val="auto"/>
          <w:kern w:val="2"/>
          <w:sz w:val="24"/>
          <w:szCs w:val="24"/>
          <w:highlight w:val="none"/>
          <w:lang w:val="en-US" w:eastAsia="zh-CN" w:bidi="ar-SA"/>
        </w:rPr>
        <w:t>签订合同并收到采购人的需求清单后50天内，供应商负责将所供货物安全运至采购人指定收货地点。其中部分服装提前交货，要求在收到采购人的需求清单后15天内交货，如采购人提出延期，按采购人要求的时间供货。</w:t>
      </w:r>
    </w:p>
    <w:p w14:paraId="5B7EEFDD">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fldChar w:fldCharType="begin"/>
      </w:r>
      <w:r>
        <w:rPr>
          <w:rFonts w:hint="eastAsia" w:ascii="宋体" w:hAnsi="宋体" w:eastAsia="宋体" w:cs="宋体"/>
          <w:b w:val="0"/>
          <w:bCs w:val="0"/>
          <w:color w:val="auto"/>
          <w:kern w:val="2"/>
          <w:sz w:val="24"/>
          <w:szCs w:val="24"/>
          <w:highlight w:val="none"/>
          <w:lang w:val="en-US" w:eastAsia="zh-CN" w:bidi="ar-SA"/>
        </w:rPr>
        <w:instrText xml:space="preserve"> = 2 \* GB3 \* MERGEFORMAT </w:instrText>
      </w:r>
      <w:r>
        <w:rPr>
          <w:rFonts w:hint="eastAsia" w:ascii="宋体" w:hAnsi="宋体" w:eastAsia="宋体" w:cs="宋体"/>
          <w:b w:val="0"/>
          <w:bCs w:val="0"/>
          <w:color w:val="auto"/>
          <w:kern w:val="2"/>
          <w:sz w:val="24"/>
          <w:szCs w:val="24"/>
          <w:highlight w:val="none"/>
          <w:lang w:val="en-US" w:eastAsia="zh-CN" w:bidi="ar-SA"/>
        </w:rPr>
        <w:fldChar w:fldCharType="separate"/>
      </w:r>
      <w:r>
        <w:rPr>
          <w:rFonts w:hint="eastAsia" w:ascii="宋体" w:hAnsi="宋体" w:eastAsia="宋体" w:cs="宋体"/>
          <w:b w:val="0"/>
          <w:bCs w:val="0"/>
          <w:color w:val="auto"/>
          <w:kern w:val="2"/>
          <w:sz w:val="24"/>
          <w:szCs w:val="24"/>
          <w:highlight w:val="none"/>
          <w:lang w:val="en-US" w:eastAsia="zh-CN" w:bidi="ar-SA"/>
        </w:rPr>
        <w:t>②</w:t>
      </w:r>
      <w:r>
        <w:rPr>
          <w:rFonts w:hint="eastAsia" w:ascii="宋体" w:hAnsi="宋体" w:eastAsia="宋体" w:cs="宋体"/>
          <w:b w:val="0"/>
          <w:bCs w:val="0"/>
          <w:color w:val="auto"/>
          <w:kern w:val="2"/>
          <w:sz w:val="24"/>
          <w:szCs w:val="24"/>
          <w:highlight w:val="none"/>
          <w:lang w:val="en-US" w:eastAsia="zh-CN" w:bidi="ar-SA"/>
        </w:rPr>
        <w:fldChar w:fldCharType="end"/>
      </w:r>
      <w:r>
        <w:rPr>
          <w:rFonts w:hint="eastAsia" w:ascii="宋体" w:hAnsi="宋体" w:eastAsia="宋体" w:cs="宋体"/>
          <w:b w:val="0"/>
          <w:bCs w:val="0"/>
          <w:color w:val="auto"/>
          <w:kern w:val="2"/>
          <w:sz w:val="24"/>
          <w:szCs w:val="24"/>
          <w:highlight w:val="none"/>
          <w:lang w:val="en-US" w:eastAsia="zh-CN" w:bidi="ar-SA"/>
        </w:rPr>
        <w:t>供应商须保证所供货物为全新、未使用过的原装正品，货物质量及包装须符合招投标文件及合同规定要求。</w:t>
      </w:r>
    </w:p>
    <w:p w14:paraId="78B29F16">
      <w:pPr>
        <w:pStyle w:val="46"/>
        <w:keepNext w:val="0"/>
        <w:keepLines w:val="0"/>
        <w:pageBreakBefore w:val="0"/>
        <w:kinsoku/>
        <w:wordWrap/>
        <w:overflowPunct/>
        <w:topLinePunct w:val="0"/>
        <w:autoSpaceDE/>
        <w:autoSpaceDN/>
        <w:bidi w:val="0"/>
        <w:adjustRightInd/>
        <w:snapToGrid/>
        <w:spacing w:beforeLines="0" w:afterLines="0" w:line="440" w:lineRule="exact"/>
        <w:ind w:firstLine="470" w:firstLineChars="196"/>
        <w:textAlignment w:val="auto"/>
        <w:rPr>
          <w:rFonts w:hint="eastAsia" w:ascii="宋体" w:hAnsi="宋体" w:eastAsia="宋体" w:cs="宋体"/>
          <w:b w:val="0"/>
          <w:bCs w:val="0"/>
          <w:color w:val="000000"/>
          <w:sz w:val="24"/>
          <w:szCs w:val="24"/>
          <w:highlight w:val="none"/>
          <w:u w:val="none"/>
        </w:rPr>
      </w:pPr>
      <w:r>
        <w:rPr>
          <w:rFonts w:hint="eastAsia" w:hAnsi="宋体" w:cs="宋体"/>
          <w:b w:val="0"/>
          <w:bCs w:val="0"/>
          <w:color w:val="000000"/>
          <w:sz w:val="24"/>
          <w:szCs w:val="24"/>
          <w:highlight w:val="none"/>
          <w:u w:val="none"/>
          <w:lang w:val="en-US" w:eastAsia="zh-CN"/>
        </w:rPr>
        <w:fldChar w:fldCharType="begin"/>
      </w:r>
      <w:r>
        <w:rPr>
          <w:rFonts w:hint="eastAsia" w:hAnsi="宋体" w:cs="宋体"/>
          <w:b w:val="0"/>
          <w:bCs w:val="0"/>
          <w:color w:val="000000"/>
          <w:sz w:val="24"/>
          <w:szCs w:val="24"/>
          <w:highlight w:val="none"/>
          <w:u w:val="none"/>
          <w:lang w:val="en-US" w:eastAsia="zh-CN"/>
        </w:rPr>
        <w:instrText xml:space="preserve"> = 3 \* GB3 \* MERGEFORMAT </w:instrText>
      </w:r>
      <w:r>
        <w:rPr>
          <w:rFonts w:hint="eastAsia" w:hAnsi="宋体" w:cs="宋体"/>
          <w:b w:val="0"/>
          <w:bCs w:val="0"/>
          <w:color w:val="000000"/>
          <w:sz w:val="24"/>
          <w:szCs w:val="24"/>
          <w:highlight w:val="none"/>
          <w:u w:val="none"/>
          <w:lang w:val="en-US" w:eastAsia="zh-CN"/>
        </w:rPr>
        <w:fldChar w:fldCharType="separate"/>
      </w:r>
      <w:r>
        <w:rPr>
          <w:b w:val="0"/>
          <w:bCs w:val="0"/>
        </w:rPr>
        <w:t>③</w:t>
      </w:r>
      <w:r>
        <w:rPr>
          <w:rFonts w:hint="eastAsia" w:hAnsi="宋体" w:cs="宋体"/>
          <w:b w:val="0"/>
          <w:bCs w:val="0"/>
          <w:color w:val="000000"/>
          <w:sz w:val="24"/>
          <w:szCs w:val="24"/>
          <w:highlight w:val="none"/>
          <w:u w:val="none"/>
          <w:lang w:val="en-US" w:eastAsia="zh-CN"/>
        </w:rPr>
        <w:fldChar w:fldCharType="end"/>
      </w:r>
      <w:r>
        <w:rPr>
          <w:rFonts w:hint="eastAsia" w:ascii="宋体" w:hAnsi="宋体" w:eastAsia="宋体" w:cs="宋体"/>
          <w:b w:val="0"/>
          <w:bCs w:val="0"/>
          <w:color w:val="000000"/>
          <w:sz w:val="24"/>
          <w:szCs w:val="24"/>
          <w:highlight w:val="none"/>
          <w:u w:val="none"/>
        </w:rPr>
        <w:t>交货时，供应商需提供发货清单、</w:t>
      </w:r>
      <w:r>
        <w:rPr>
          <w:rFonts w:hint="eastAsia" w:ascii="宋体" w:hAnsi="宋体" w:eastAsia="宋体" w:cs="宋体"/>
          <w:b w:val="0"/>
          <w:bCs w:val="0"/>
          <w:color w:val="000000"/>
          <w:sz w:val="24"/>
          <w:szCs w:val="24"/>
          <w:highlight w:val="none"/>
          <w:u w:val="none"/>
          <w:lang w:val="en-US" w:eastAsia="zh-CN"/>
        </w:rPr>
        <w:t>具备资格的检测机构出具的</w:t>
      </w:r>
      <w:r>
        <w:rPr>
          <w:rFonts w:hint="eastAsia" w:ascii="宋体" w:hAnsi="宋体" w:eastAsia="宋体" w:cs="宋体"/>
          <w:b w:val="0"/>
          <w:bCs w:val="0"/>
          <w:color w:val="000000"/>
          <w:sz w:val="24"/>
          <w:szCs w:val="24"/>
          <w:highlight w:val="none"/>
          <w:u w:val="none"/>
        </w:rPr>
        <w:t>面（辅）料及成品合格的检测报告，并加盖企业公章。</w:t>
      </w:r>
    </w:p>
    <w:p w14:paraId="41D4966B">
      <w:pPr>
        <w:pStyle w:val="46"/>
        <w:keepNext w:val="0"/>
        <w:keepLines w:val="0"/>
        <w:pageBreakBefore w:val="0"/>
        <w:kinsoku/>
        <w:wordWrap/>
        <w:overflowPunct/>
        <w:topLinePunct w:val="0"/>
        <w:autoSpaceDE/>
        <w:autoSpaceDN/>
        <w:bidi w:val="0"/>
        <w:adjustRightInd/>
        <w:snapToGrid/>
        <w:spacing w:beforeLines="0" w:afterLines="0" w:line="440" w:lineRule="exact"/>
        <w:ind w:firstLine="470" w:firstLineChars="196"/>
        <w:textAlignment w:val="auto"/>
        <w:rPr>
          <w:rFonts w:hint="eastAsia" w:ascii="宋体" w:hAnsi="宋体" w:eastAsia="宋体" w:cs="宋体"/>
          <w:bCs/>
          <w:color w:val="auto"/>
          <w:sz w:val="24"/>
          <w:szCs w:val="24"/>
          <w:highlight w:val="none"/>
          <w:u w:val="none"/>
          <w:lang w:val="en-US" w:eastAsia="zh-CN"/>
        </w:rPr>
      </w:pPr>
      <w:r>
        <w:rPr>
          <w:rFonts w:hint="eastAsia" w:hAnsi="宋体" w:cs="宋体"/>
          <w:b w:val="0"/>
          <w:bCs w:val="0"/>
          <w:color w:val="000000"/>
          <w:sz w:val="24"/>
          <w:szCs w:val="24"/>
          <w:highlight w:val="none"/>
          <w:u w:val="none"/>
          <w:lang w:val="en-US" w:eastAsia="zh-CN"/>
        </w:rPr>
        <w:fldChar w:fldCharType="begin"/>
      </w:r>
      <w:r>
        <w:rPr>
          <w:rFonts w:hint="eastAsia" w:hAnsi="宋体" w:cs="宋体"/>
          <w:b w:val="0"/>
          <w:bCs w:val="0"/>
          <w:color w:val="000000"/>
          <w:sz w:val="24"/>
          <w:szCs w:val="24"/>
          <w:highlight w:val="none"/>
          <w:u w:val="none"/>
          <w:lang w:val="en-US" w:eastAsia="zh-CN"/>
        </w:rPr>
        <w:instrText xml:space="preserve"> = 4 \* GB3 \* MERGEFORMAT </w:instrText>
      </w:r>
      <w:r>
        <w:rPr>
          <w:rFonts w:hint="eastAsia" w:hAnsi="宋体" w:cs="宋体"/>
          <w:b w:val="0"/>
          <w:bCs w:val="0"/>
          <w:color w:val="000000"/>
          <w:sz w:val="24"/>
          <w:szCs w:val="24"/>
          <w:highlight w:val="none"/>
          <w:u w:val="none"/>
          <w:lang w:val="en-US" w:eastAsia="zh-CN"/>
        </w:rPr>
        <w:fldChar w:fldCharType="separate"/>
      </w:r>
      <w:r>
        <w:rPr>
          <w:b w:val="0"/>
          <w:bCs w:val="0"/>
        </w:rPr>
        <w:t>④</w:t>
      </w:r>
      <w:r>
        <w:rPr>
          <w:rFonts w:hint="eastAsia" w:hAnsi="宋体" w:cs="宋体"/>
          <w:b w:val="0"/>
          <w:bCs w:val="0"/>
          <w:color w:val="000000"/>
          <w:sz w:val="24"/>
          <w:szCs w:val="24"/>
          <w:highlight w:val="none"/>
          <w:u w:val="none"/>
          <w:lang w:val="en-US" w:eastAsia="zh-CN"/>
        </w:rPr>
        <w:fldChar w:fldCharType="end"/>
      </w:r>
      <w:r>
        <w:rPr>
          <w:rFonts w:hint="eastAsia" w:ascii="宋体" w:hAnsi="宋体" w:eastAsia="宋体" w:cs="宋体"/>
          <w:b w:val="0"/>
          <w:bCs w:val="0"/>
          <w:color w:val="000000"/>
          <w:sz w:val="24"/>
          <w:szCs w:val="24"/>
          <w:highlight w:val="none"/>
          <w:u w:val="none"/>
        </w:rPr>
        <w:t>供应商逾期交货的，每日按逾期交货总额千分之六</w:t>
      </w:r>
      <w:r>
        <w:rPr>
          <w:rFonts w:hint="eastAsia" w:ascii="宋体" w:hAnsi="宋体" w:eastAsia="宋体" w:cs="宋体"/>
          <w:b w:val="0"/>
          <w:bCs w:val="0"/>
          <w:color w:val="auto"/>
          <w:sz w:val="24"/>
          <w:szCs w:val="24"/>
          <w:highlight w:val="none"/>
          <w:u w:val="none"/>
        </w:rPr>
        <w:t>向采购人支付违约金，违约金由采购人从待付货款中扣除。逾期超过约定日期30个</w:t>
      </w:r>
      <w:r>
        <w:rPr>
          <w:rFonts w:hint="eastAsia" w:hAnsi="宋体" w:cs="宋体"/>
          <w:b w:val="0"/>
          <w:bCs w:val="0"/>
          <w:color w:val="auto"/>
          <w:sz w:val="24"/>
          <w:szCs w:val="24"/>
          <w:highlight w:val="none"/>
          <w:u w:val="none"/>
          <w:lang w:val="en-US" w:eastAsia="zh-CN"/>
        </w:rPr>
        <w:t>日历天</w:t>
      </w:r>
      <w:r>
        <w:rPr>
          <w:rFonts w:hint="eastAsia" w:ascii="宋体" w:hAnsi="宋体" w:eastAsia="宋体" w:cs="宋体"/>
          <w:b w:val="0"/>
          <w:bCs w:val="0"/>
          <w:color w:val="auto"/>
          <w:sz w:val="24"/>
          <w:szCs w:val="24"/>
          <w:highlight w:val="none"/>
          <w:u w:val="none"/>
        </w:rPr>
        <w:t>仍不能交货的，采购人有权报政府采购监</w:t>
      </w:r>
      <w:r>
        <w:rPr>
          <w:rFonts w:hint="eastAsia" w:ascii="宋体" w:hAnsi="宋体" w:eastAsia="宋体" w:cs="宋体"/>
          <w:b w:val="0"/>
          <w:bCs w:val="0"/>
          <w:color w:val="auto"/>
          <w:sz w:val="24"/>
          <w:szCs w:val="24"/>
          <w:highlight w:val="none"/>
          <w:u w:val="none"/>
          <w:lang w:val="en-US" w:eastAsia="zh-CN"/>
        </w:rPr>
        <w:t>管部门同意后解除本合同，供应商应向采购</w:t>
      </w:r>
      <w:r>
        <w:rPr>
          <w:rFonts w:hint="eastAsia" w:ascii="宋体" w:hAnsi="宋体" w:eastAsia="宋体" w:cs="宋体"/>
          <w:b w:val="0"/>
          <w:bCs w:val="0"/>
          <w:color w:val="000000"/>
          <w:sz w:val="24"/>
          <w:szCs w:val="24"/>
          <w:highlight w:val="none"/>
          <w:u w:val="none"/>
          <w:lang w:val="en-US" w:eastAsia="zh-CN"/>
        </w:rPr>
        <w:t>人支付合同总值5%的违约金，如造成采购人损失超过违约金的，超出部分</w:t>
      </w:r>
      <w:r>
        <w:rPr>
          <w:rFonts w:hint="eastAsia" w:ascii="宋体" w:hAnsi="宋体" w:eastAsia="宋体" w:cs="宋体"/>
          <w:bCs/>
          <w:color w:val="000000"/>
          <w:sz w:val="24"/>
          <w:szCs w:val="24"/>
          <w:highlight w:val="none"/>
          <w:u w:val="none"/>
          <w:lang w:val="en-US" w:eastAsia="zh-CN"/>
        </w:rPr>
        <w:t>由供应商继续</w:t>
      </w:r>
      <w:r>
        <w:rPr>
          <w:rFonts w:hint="eastAsia" w:ascii="宋体" w:hAnsi="宋体" w:eastAsia="宋体" w:cs="宋体"/>
          <w:bCs/>
          <w:color w:val="auto"/>
          <w:sz w:val="24"/>
          <w:szCs w:val="24"/>
          <w:highlight w:val="none"/>
          <w:u w:val="none"/>
          <w:lang w:val="en-US" w:eastAsia="zh-CN"/>
        </w:rPr>
        <w:t>承担赔偿责任。</w:t>
      </w:r>
    </w:p>
    <w:p w14:paraId="734CA58A">
      <w:pPr>
        <w:pStyle w:val="46"/>
        <w:keepNext w:val="0"/>
        <w:keepLines w:val="0"/>
        <w:pageBreakBefore w:val="0"/>
        <w:widowControl w:val="0"/>
        <w:kinsoku/>
        <w:wordWrap/>
        <w:overflowPunct/>
        <w:topLinePunct w:val="0"/>
        <w:autoSpaceDE/>
        <w:autoSpaceDN/>
        <w:bidi w:val="0"/>
        <w:adjustRightInd/>
        <w:snapToGrid/>
        <w:spacing w:beforeLines="0" w:afterLines="0" w:line="440" w:lineRule="exact"/>
        <w:ind w:firstLine="482" w:firstLineChars="200"/>
        <w:textAlignment w:val="auto"/>
        <w:rPr>
          <w:rFonts w:hint="eastAsia" w:hAnsi="宋体" w:cs="宋体"/>
          <w:b/>
          <w:bCs/>
          <w:color w:val="auto"/>
          <w:sz w:val="24"/>
          <w:szCs w:val="24"/>
          <w:highlight w:val="none"/>
          <w:u w:val="none"/>
          <w:lang w:val="en-US" w:eastAsia="zh-CN"/>
        </w:rPr>
      </w:pPr>
      <w:r>
        <w:rPr>
          <w:rFonts w:hint="eastAsia" w:hAnsi="宋体" w:cs="宋体"/>
          <w:b/>
          <w:bCs/>
          <w:color w:val="auto"/>
          <w:sz w:val="24"/>
          <w:szCs w:val="24"/>
          <w:highlight w:val="none"/>
          <w:u w:val="none"/>
          <w:lang w:val="en-US" w:eastAsia="zh-CN"/>
        </w:rPr>
        <w:t>（2）量体裁衣要求：</w:t>
      </w:r>
    </w:p>
    <w:p w14:paraId="102BD448">
      <w:pPr>
        <w:pStyle w:val="46"/>
        <w:keepNext w:val="0"/>
        <w:keepLines w:val="0"/>
        <w:pageBreakBefore w:val="0"/>
        <w:kinsoku/>
        <w:wordWrap/>
        <w:overflowPunct/>
        <w:topLinePunct w:val="0"/>
        <w:autoSpaceDE/>
        <w:autoSpaceDN/>
        <w:bidi w:val="0"/>
        <w:adjustRightInd/>
        <w:snapToGrid/>
        <w:spacing w:beforeLines="0" w:afterLines="0" w:line="440" w:lineRule="exact"/>
        <w:ind w:firstLine="470" w:firstLineChars="196"/>
        <w:textAlignment w:val="auto"/>
        <w:rPr>
          <w:rFonts w:hint="eastAsia" w:ascii="宋体" w:hAnsi="宋体" w:eastAsia="宋体" w:cs="宋体"/>
          <w:bCs/>
          <w:color w:val="auto"/>
          <w:sz w:val="24"/>
          <w:szCs w:val="24"/>
          <w:highlight w:val="none"/>
          <w:u w:val="none"/>
          <w:lang w:val="en-US" w:eastAsia="zh-CN"/>
        </w:rPr>
      </w:pPr>
      <w:r>
        <w:rPr>
          <w:rFonts w:hint="eastAsia" w:ascii="宋体" w:hAnsi="宋体" w:eastAsia="宋体" w:cs="宋体"/>
          <w:bCs/>
          <w:color w:val="auto"/>
          <w:sz w:val="24"/>
          <w:szCs w:val="24"/>
          <w:highlight w:val="none"/>
          <w:u w:val="none"/>
          <w:lang w:val="en-US" w:eastAsia="zh-CN"/>
        </w:rPr>
        <w:fldChar w:fldCharType="begin"/>
      </w:r>
      <w:r>
        <w:rPr>
          <w:rFonts w:hint="eastAsia" w:ascii="宋体" w:hAnsi="宋体" w:eastAsia="宋体" w:cs="宋体"/>
          <w:bCs/>
          <w:color w:val="auto"/>
          <w:sz w:val="24"/>
          <w:szCs w:val="24"/>
          <w:highlight w:val="none"/>
          <w:u w:val="none"/>
          <w:lang w:val="en-US" w:eastAsia="zh-CN"/>
        </w:rPr>
        <w:instrText xml:space="preserve"> = 1 \* GB3 \* MERGEFORMAT </w:instrText>
      </w:r>
      <w:r>
        <w:rPr>
          <w:rFonts w:hint="eastAsia" w:ascii="宋体" w:hAnsi="宋体" w:eastAsia="宋体" w:cs="宋体"/>
          <w:bCs/>
          <w:color w:val="auto"/>
          <w:sz w:val="24"/>
          <w:szCs w:val="24"/>
          <w:highlight w:val="none"/>
          <w:u w:val="none"/>
          <w:lang w:val="en-US" w:eastAsia="zh-CN"/>
        </w:rPr>
        <w:fldChar w:fldCharType="separate"/>
      </w:r>
      <w:r>
        <w:rPr>
          <w:rFonts w:hint="eastAsia" w:ascii="宋体" w:hAnsi="宋体" w:eastAsia="宋体" w:cs="宋体"/>
          <w:bCs/>
          <w:color w:val="auto"/>
          <w:sz w:val="24"/>
          <w:szCs w:val="24"/>
          <w:highlight w:val="none"/>
          <w:u w:val="none"/>
          <w:lang w:val="en-US" w:eastAsia="zh-CN"/>
        </w:rPr>
        <w:t>①</w:t>
      </w:r>
      <w:r>
        <w:rPr>
          <w:rFonts w:hint="eastAsia" w:ascii="宋体" w:hAnsi="宋体" w:eastAsia="宋体" w:cs="宋体"/>
          <w:bCs/>
          <w:color w:val="auto"/>
          <w:sz w:val="24"/>
          <w:szCs w:val="24"/>
          <w:highlight w:val="none"/>
          <w:u w:val="none"/>
          <w:lang w:val="en-US" w:eastAsia="zh-CN"/>
        </w:rPr>
        <w:fldChar w:fldCharType="end"/>
      </w:r>
      <w:r>
        <w:rPr>
          <w:rFonts w:hint="eastAsia" w:ascii="宋体" w:hAnsi="宋体" w:eastAsia="宋体" w:cs="宋体"/>
          <w:bCs/>
          <w:color w:val="auto"/>
          <w:sz w:val="24"/>
          <w:szCs w:val="24"/>
          <w:highlight w:val="none"/>
          <w:u w:val="none"/>
          <w:lang w:val="en-US" w:eastAsia="zh-CN"/>
        </w:rPr>
        <w:t>合同签订后3个工作日之内，由采购人组织集中人员并提供场所，由中标人安排专业量体师上门量体，先登记姓名后量体。</w:t>
      </w:r>
    </w:p>
    <w:p w14:paraId="3896B8F3">
      <w:pPr>
        <w:pStyle w:val="46"/>
        <w:keepNext w:val="0"/>
        <w:keepLines w:val="0"/>
        <w:pageBreakBefore w:val="0"/>
        <w:kinsoku/>
        <w:wordWrap/>
        <w:overflowPunct/>
        <w:topLinePunct w:val="0"/>
        <w:autoSpaceDE/>
        <w:autoSpaceDN/>
        <w:bidi w:val="0"/>
        <w:adjustRightInd/>
        <w:snapToGrid/>
        <w:spacing w:beforeLines="0" w:afterLines="0" w:line="440" w:lineRule="exact"/>
        <w:ind w:firstLine="470" w:firstLineChars="196"/>
        <w:textAlignment w:val="auto"/>
        <w:rPr>
          <w:rFonts w:hint="eastAsia" w:ascii="宋体" w:hAnsi="宋体" w:eastAsia="宋体" w:cs="宋体"/>
          <w:bCs/>
          <w:color w:val="auto"/>
          <w:sz w:val="24"/>
          <w:szCs w:val="24"/>
          <w:highlight w:val="none"/>
          <w:u w:val="none"/>
          <w:lang w:val="en-US" w:eastAsia="zh-CN"/>
        </w:rPr>
      </w:pPr>
      <w:r>
        <w:rPr>
          <w:rFonts w:hint="eastAsia" w:ascii="宋体" w:hAnsi="宋体" w:eastAsia="宋体" w:cs="宋体"/>
          <w:bCs/>
          <w:color w:val="auto"/>
          <w:sz w:val="24"/>
          <w:szCs w:val="24"/>
          <w:highlight w:val="none"/>
          <w:u w:val="none"/>
          <w:lang w:val="en-US" w:eastAsia="zh-CN"/>
        </w:rPr>
        <w:fldChar w:fldCharType="begin"/>
      </w:r>
      <w:r>
        <w:rPr>
          <w:rFonts w:hint="eastAsia" w:ascii="宋体" w:hAnsi="宋体" w:eastAsia="宋体" w:cs="宋体"/>
          <w:bCs/>
          <w:color w:val="auto"/>
          <w:sz w:val="24"/>
          <w:szCs w:val="24"/>
          <w:highlight w:val="none"/>
          <w:u w:val="none"/>
          <w:lang w:val="en-US" w:eastAsia="zh-CN"/>
        </w:rPr>
        <w:instrText xml:space="preserve"> = 2 \* GB3 \* MERGEFORMAT </w:instrText>
      </w:r>
      <w:r>
        <w:rPr>
          <w:rFonts w:hint="eastAsia" w:ascii="宋体" w:hAnsi="宋体" w:eastAsia="宋体" w:cs="宋体"/>
          <w:bCs/>
          <w:color w:val="auto"/>
          <w:sz w:val="24"/>
          <w:szCs w:val="24"/>
          <w:highlight w:val="none"/>
          <w:u w:val="none"/>
          <w:lang w:val="en-US" w:eastAsia="zh-CN"/>
        </w:rPr>
        <w:fldChar w:fldCharType="separate"/>
      </w:r>
      <w:r>
        <w:rPr>
          <w:rFonts w:hint="eastAsia" w:ascii="宋体" w:hAnsi="宋体" w:eastAsia="宋体" w:cs="宋体"/>
          <w:bCs/>
          <w:color w:val="auto"/>
          <w:sz w:val="24"/>
          <w:szCs w:val="24"/>
          <w:highlight w:val="none"/>
          <w:u w:val="none"/>
          <w:lang w:val="en-US" w:eastAsia="zh-CN"/>
        </w:rPr>
        <w:t>②</w:t>
      </w:r>
      <w:r>
        <w:rPr>
          <w:rFonts w:hint="eastAsia" w:ascii="宋体" w:hAnsi="宋体" w:eastAsia="宋体" w:cs="宋体"/>
          <w:bCs/>
          <w:color w:val="auto"/>
          <w:sz w:val="24"/>
          <w:szCs w:val="24"/>
          <w:highlight w:val="none"/>
          <w:u w:val="none"/>
          <w:lang w:val="en-US" w:eastAsia="zh-CN"/>
        </w:rPr>
        <w:fldChar w:fldCharType="end"/>
      </w:r>
      <w:r>
        <w:rPr>
          <w:rFonts w:hint="eastAsia" w:ascii="宋体" w:hAnsi="宋体" w:eastAsia="宋体" w:cs="宋体"/>
          <w:bCs/>
          <w:color w:val="auto"/>
          <w:sz w:val="24"/>
          <w:szCs w:val="24"/>
          <w:highlight w:val="none"/>
          <w:u w:val="none"/>
          <w:lang w:val="en-US" w:eastAsia="zh-CN"/>
        </w:rPr>
        <w:t>在量体过程中，采购人有权利向中标人量体师提出量体方面的特殊要求，在不破坏版型及不影响整体形象的情况下，中标人量体师有义务尽可能满足其要求，如有必要，则有责任向其作出解释。如遇特殊情况(如出差、请假等)，未能在指定量体时间内及时到场参加量体的采购人工作人员，中标人必须另行安排，具体补量时间。</w:t>
      </w:r>
    </w:p>
    <w:p w14:paraId="1A9928FE">
      <w:pPr>
        <w:pStyle w:val="46"/>
        <w:keepNext w:val="0"/>
        <w:keepLines w:val="0"/>
        <w:pageBreakBefore w:val="0"/>
        <w:kinsoku/>
        <w:wordWrap/>
        <w:overflowPunct/>
        <w:topLinePunct w:val="0"/>
        <w:autoSpaceDE/>
        <w:autoSpaceDN/>
        <w:bidi w:val="0"/>
        <w:adjustRightInd/>
        <w:snapToGrid/>
        <w:spacing w:beforeLines="0" w:afterLines="0" w:line="440" w:lineRule="exact"/>
        <w:ind w:firstLine="470" w:firstLineChars="196"/>
        <w:textAlignment w:val="auto"/>
        <w:rPr>
          <w:rFonts w:hint="eastAsia" w:ascii="宋体" w:hAnsi="宋体" w:eastAsia="宋体" w:cs="宋体"/>
          <w:bCs/>
          <w:color w:val="auto"/>
          <w:sz w:val="24"/>
          <w:szCs w:val="24"/>
          <w:highlight w:val="none"/>
          <w:u w:val="none"/>
          <w:lang w:val="en-US" w:eastAsia="zh-CN"/>
        </w:rPr>
      </w:pPr>
      <w:r>
        <w:rPr>
          <w:rFonts w:hint="eastAsia" w:ascii="宋体" w:hAnsi="宋体" w:eastAsia="宋体" w:cs="宋体"/>
          <w:bCs/>
          <w:color w:val="auto"/>
          <w:sz w:val="24"/>
          <w:szCs w:val="24"/>
          <w:highlight w:val="none"/>
          <w:u w:val="none"/>
          <w:lang w:val="en-US" w:eastAsia="zh-CN"/>
        </w:rPr>
        <w:fldChar w:fldCharType="begin"/>
      </w:r>
      <w:r>
        <w:rPr>
          <w:rFonts w:hint="eastAsia" w:ascii="宋体" w:hAnsi="宋体" w:eastAsia="宋体" w:cs="宋体"/>
          <w:bCs/>
          <w:color w:val="auto"/>
          <w:sz w:val="24"/>
          <w:szCs w:val="24"/>
          <w:highlight w:val="none"/>
          <w:u w:val="none"/>
          <w:lang w:val="en-US" w:eastAsia="zh-CN"/>
        </w:rPr>
        <w:instrText xml:space="preserve"> = 3 \* GB3 \* MERGEFORMAT </w:instrText>
      </w:r>
      <w:r>
        <w:rPr>
          <w:rFonts w:hint="eastAsia" w:ascii="宋体" w:hAnsi="宋体" w:eastAsia="宋体" w:cs="宋体"/>
          <w:bCs/>
          <w:color w:val="auto"/>
          <w:sz w:val="24"/>
          <w:szCs w:val="24"/>
          <w:highlight w:val="none"/>
          <w:u w:val="none"/>
          <w:lang w:val="en-US" w:eastAsia="zh-CN"/>
        </w:rPr>
        <w:fldChar w:fldCharType="separate"/>
      </w:r>
      <w:r>
        <w:rPr>
          <w:rFonts w:hint="eastAsia" w:ascii="宋体" w:hAnsi="宋体" w:eastAsia="宋体" w:cs="宋体"/>
          <w:bCs/>
          <w:color w:val="auto"/>
          <w:sz w:val="24"/>
          <w:szCs w:val="24"/>
          <w:highlight w:val="none"/>
          <w:u w:val="none"/>
          <w:lang w:val="en-US" w:eastAsia="zh-CN"/>
        </w:rPr>
        <w:t>③</w:t>
      </w:r>
      <w:r>
        <w:rPr>
          <w:rFonts w:hint="eastAsia" w:ascii="宋体" w:hAnsi="宋体" w:eastAsia="宋体" w:cs="宋体"/>
          <w:bCs/>
          <w:color w:val="auto"/>
          <w:sz w:val="24"/>
          <w:szCs w:val="24"/>
          <w:highlight w:val="none"/>
          <w:u w:val="none"/>
          <w:lang w:val="en-US" w:eastAsia="zh-CN"/>
        </w:rPr>
        <w:fldChar w:fldCharType="end"/>
      </w:r>
      <w:r>
        <w:rPr>
          <w:rFonts w:hint="eastAsia" w:ascii="宋体" w:hAnsi="宋体" w:eastAsia="宋体" w:cs="宋体"/>
          <w:bCs/>
          <w:color w:val="auto"/>
          <w:sz w:val="24"/>
          <w:szCs w:val="24"/>
          <w:highlight w:val="none"/>
          <w:u w:val="none"/>
          <w:lang w:val="en-US" w:eastAsia="zh-CN"/>
        </w:rPr>
        <w:t>量体完毕，由采购人签字确认后，中标人量体师必须在3个工作日内将尺寸汇总整理，对所有服装按型、号进行套号，并安排生产。</w:t>
      </w:r>
    </w:p>
    <w:p w14:paraId="1032FD98">
      <w:pPr>
        <w:pStyle w:val="46"/>
        <w:keepNext w:val="0"/>
        <w:keepLines w:val="0"/>
        <w:pageBreakBefore w:val="0"/>
        <w:kinsoku/>
        <w:wordWrap/>
        <w:overflowPunct/>
        <w:topLinePunct w:val="0"/>
        <w:autoSpaceDE/>
        <w:autoSpaceDN/>
        <w:bidi w:val="0"/>
        <w:adjustRightInd/>
        <w:snapToGrid/>
        <w:spacing w:beforeLines="0" w:afterLines="0" w:line="440" w:lineRule="exact"/>
        <w:ind w:firstLine="470" w:firstLineChars="196"/>
        <w:textAlignment w:val="auto"/>
        <w:rPr>
          <w:rFonts w:hint="eastAsia" w:ascii="宋体" w:hAnsi="宋体" w:eastAsia="宋体" w:cs="宋体"/>
          <w:bCs/>
          <w:color w:val="auto"/>
          <w:sz w:val="24"/>
          <w:szCs w:val="24"/>
          <w:highlight w:val="none"/>
          <w:u w:val="none"/>
          <w:lang w:val="en-US" w:eastAsia="zh-CN"/>
        </w:rPr>
      </w:pPr>
      <w:r>
        <w:rPr>
          <w:rFonts w:hint="eastAsia" w:ascii="宋体" w:hAnsi="宋体" w:eastAsia="宋体" w:cs="宋体"/>
          <w:bCs/>
          <w:color w:val="auto"/>
          <w:sz w:val="24"/>
          <w:szCs w:val="24"/>
          <w:highlight w:val="none"/>
          <w:u w:val="none"/>
          <w:lang w:val="en-US" w:eastAsia="zh-CN"/>
        </w:rPr>
        <w:fldChar w:fldCharType="begin"/>
      </w:r>
      <w:r>
        <w:rPr>
          <w:rFonts w:hint="eastAsia" w:ascii="宋体" w:hAnsi="宋体" w:eastAsia="宋体" w:cs="宋体"/>
          <w:bCs/>
          <w:color w:val="auto"/>
          <w:sz w:val="24"/>
          <w:szCs w:val="24"/>
          <w:highlight w:val="none"/>
          <w:u w:val="none"/>
          <w:lang w:val="en-US" w:eastAsia="zh-CN"/>
        </w:rPr>
        <w:instrText xml:space="preserve"> = 4 \* GB3 \* MERGEFORMAT </w:instrText>
      </w:r>
      <w:r>
        <w:rPr>
          <w:rFonts w:hint="eastAsia" w:ascii="宋体" w:hAnsi="宋体" w:eastAsia="宋体" w:cs="宋体"/>
          <w:bCs/>
          <w:color w:val="auto"/>
          <w:sz w:val="24"/>
          <w:szCs w:val="24"/>
          <w:highlight w:val="none"/>
          <w:u w:val="none"/>
          <w:lang w:val="en-US" w:eastAsia="zh-CN"/>
        </w:rPr>
        <w:fldChar w:fldCharType="separate"/>
      </w:r>
      <w:r>
        <w:rPr>
          <w:rFonts w:hint="eastAsia" w:ascii="宋体" w:hAnsi="宋体" w:eastAsia="宋体" w:cs="宋体"/>
          <w:bCs/>
          <w:color w:val="auto"/>
          <w:sz w:val="24"/>
          <w:szCs w:val="24"/>
          <w:highlight w:val="none"/>
          <w:u w:val="none"/>
        </w:rPr>
        <w:t>④</w:t>
      </w:r>
      <w:r>
        <w:rPr>
          <w:rFonts w:hint="eastAsia" w:ascii="宋体" w:hAnsi="宋体" w:eastAsia="宋体" w:cs="宋体"/>
          <w:bCs/>
          <w:color w:val="auto"/>
          <w:sz w:val="24"/>
          <w:szCs w:val="24"/>
          <w:highlight w:val="none"/>
          <w:u w:val="none"/>
          <w:lang w:val="en-US" w:eastAsia="zh-CN"/>
        </w:rPr>
        <w:fldChar w:fldCharType="end"/>
      </w:r>
      <w:r>
        <w:rPr>
          <w:rFonts w:hint="eastAsia" w:ascii="宋体" w:hAnsi="宋体" w:eastAsia="宋体" w:cs="宋体"/>
          <w:bCs/>
          <w:color w:val="auto"/>
          <w:sz w:val="24"/>
          <w:szCs w:val="24"/>
          <w:highlight w:val="none"/>
          <w:u w:val="none"/>
          <w:lang w:val="en-US" w:eastAsia="zh-CN"/>
        </w:rPr>
        <w:t>在量体裁衣的服务周期里，应由中标人派出有经验的专业量体师、服装师协调解决包括测量、记录等过程中发生的问题，并进行跟单登记。对特体应采取量体裁衣，度身定做方式。</w:t>
      </w:r>
    </w:p>
    <w:p w14:paraId="32E0153B">
      <w:pPr>
        <w:pStyle w:val="46"/>
        <w:keepNext w:val="0"/>
        <w:keepLines w:val="0"/>
        <w:pageBreakBefore w:val="0"/>
        <w:kinsoku/>
        <w:wordWrap/>
        <w:overflowPunct/>
        <w:topLinePunct w:val="0"/>
        <w:autoSpaceDE/>
        <w:autoSpaceDN/>
        <w:bidi w:val="0"/>
        <w:adjustRightInd/>
        <w:snapToGrid/>
        <w:spacing w:beforeLines="0" w:afterLines="0" w:line="440" w:lineRule="exact"/>
        <w:ind w:firstLine="470" w:firstLineChars="196"/>
        <w:textAlignment w:val="auto"/>
        <w:rPr>
          <w:rFonts w:hint="eastAsia" w:ascii="宋体" w:hAnsi="宋体" w:eastAsia="宋体" w:cs="宋体"/>
          <w:bCs/>
          <w:color w:val="auto"/>
          <w:sz w:val="24"/>
          <w:szCs w:val="24"/>
          <w:highlight w:val="none"/>
          <w:u w:val="none"/>
          <w:lang w:val="en-US" w:eastAsia="zh-CN"/>
        </w:rPr>
      </w:pPr>
      <w:r>
        <w:rPr>
          <w:rFonts w:hint="eastAsia" w:ascii="宋体" w:hAnsi="宋体" w:eastAsia="宋体" w:cs="宋体"/>
          <w:bCs/>
          <w:color w:val="auto"/>
          <w:sz w:val="24"/>
          <w:szCs w:val="24"/>
          <w:highlight w:val="none"/>
          <w:u w:val="none"/>
          <w:lang w:val="en-US" w:eastAsia="zh-CN"/>
        </w:rPr>
        <w:fldChar w:fldCharType="begin"/>
      </w:r>
      <w:r>
        <w:rPr>
          <w:rFonts w:hint="eastAsia" w:ascii="宋体" w:hAnsi="宋体" w:eastAsia="宋体" w:cs="宋体"/>
          <w:bCs/>
          <w:color w:val="auto"/>
          <w:sz w:val="24"/>
          <w:szCs w:val="24"/>
          <w:highlight w:val="none"/>
          <w:u w:val="none"/>
          <w:lang w:val="en-US" w:eastAsia="zh-CN"/>
        </w:rPr>
        <w:instrText xml:space="preserve"> = 5 \* GB3 \* MERGEFORMAT </w:instrText>
      </w:r>
      <w:r>
        <w:rPr>
          <w:rFonts w:hint="eastAsia" w:ascii="宋体" w:hAnsi="宋体" w:eastAsia="宋体" w:cs="宋体"/>
          <w:bCs/>
          <w:color w:val="auto"/>
          <w:sz w:val="24"/>
          <w:szCs w:val="24"/>
          <w:highlight w:val="none"/>
          <w:u w:val="none"/>
          <w:lang w:val="en-US" w:eastAsia="zh-CN"/>
        </w:rPr>
        <w:fldChar w:fldCharType="separate"/>
      </w:r>
      <w:r>
        <w:rPr>
          <w:rFonts w:hint="eastAsia" w:ascii="宋体" w:hAnsi="宋体" w:eastAsia="宋体" w:cs="宋体"/>
          <w:bCs/>
          <w:color w:val="auto"/>
          <w:sz w:val="24"/>
          <w:szCs w:val="24"/>
          <w:highlight w:val="none"/>
          <w:u w:val="none"/>
        </w:rPr>
        <w:t>⑤</w:t>
      </w:r>
      <w:r>
        <w:rPr>
          <w:rFonts w:hint="eastAsia" w:ascii="宋体" w:hAnsi="宋体" w:eastAsia="宋体" w:cs="宋体"/>
          <w:bCs/>
          <w:color w:val="auto"/>
          <w:sz w:val="24"/>
          <w:szCs w:val="24"/>
          <w:highlight w:val="none"/>
          <w:u w:val="none"/>
          <w:lang w:val="en-US" w:eastAsia="zh-CN"/>
        </w:rPr>
        <w:fldChar w:fldCharType="end"/>
      </w:r>
      <w:r>
        <w:rPr>
          <w:rFonts w:hint="eastAsia" w:ascii="宋体" w:hAnsi="宋体" w:eastAsia="宋体" w:cs="宋体"/>
          <w:bCs/>
          <w:color w:val="auto"/>
          <w:sz w:val="24"/>
          <w:szCs w:val="24"/>
          <w:highlight w:val="none"/>
          <w:u w:val="none"/>
          <w:lang w:val="en-US" w:eastAsia="zh-CN"/>
        </w:rPr>
        <w:t xml:space="preserve">中标人必须承诺按照招标文件和采购人要求按期交付，完成面料、辅料采购、生产及供货，对此所采取的措施及承诺一次性初次供货合体率达到98%以上。     </w:t>
      </w:r>
    </w:p>
    <w:p w14:paraId="6389F1D7">
      <w:pPr>
        <w:pStyle w:val="46"/>
        <w:keepNext w:val="0"/>
        <w:keepLines w:val="0"/>
        <w:pageBreakBefore w:val="0"/>
        <w:kinsoku/>
        <w:wordWrap/>
        <w:overflowPunct/>
        <w:topLinePunct w:val="0"/>
        <w:autoSpaceDE/>
        <w:autoSpaceDN/>
        <w:bidi w:val="0"/>
        <w:adjustRightInd/>
        <w:snapToGrid/>
        <w:spacing w:beforeLines="0" w:afterLines="0" w:line="440" w:lineRule="exact"/>
        <w:ind w:firstLine="472" w:firstLineChars="196"/>
        <w:textAlignment w:val="auto"/>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lang w:val="en-US" w:eastAsia="zh-CN"/>
        </w:rPr>
        <w:t>（3）验收要求</w:t>
      </w:r>
    </w:p>
    <w:p w14:paraId="04462FBE">
      <w:pPr>
        <w:pStyle w:val="46"/>
        <w:keepNext w:val="0"/>
        <w:keepLines w:val="0"/>
        <w:pageBreakBefore w:val="0"/>
        <w:kinsoku/>
        <w:wordWrap/>
        <w:overflowPunct/>
        <w:topLinePunct w:val="0"/>
        <w:autoSpaceDE/>
        <w:autoSpaceDN/>
        <w:bidi w:val="0"/>
        <w:adjustRightInd/>
        <w:snapToGrid/>
        <w:spacing w:beforeLines="0" w:afterLines="0" w:line="440" w:lineRule="exact"/>
        <w:ind w:firstLine="472" w:firstLineChars="196"/>
        <w:textAlignment w:val="auto"/>
        <w:rPr>
          <w:rFonts w:hint="eastAsia" w:ascii="宋体" w:hAnsi="宋体" w:eastAsia="宋体" w:cs="宋体"/>
          <w:bCs/>
          <w:color w:val="auto"/>
          <w:sz w:val="24"/>
          <w:szCs w:val="24"/>
          <w:highlight w:val="none"/>
          <w:u w:val="none"/>
          <w:lang w:val="en-US" w:eastAsia="zh-CN"/>
        </w:rPr>
      </w:pPr>
      <w:r>
        <w:rPr>
          <w:rFonts w:hint="eastAsia" w:hAnsi="宋体" w:cs="宋体"/>
          <w:b/>
          <w:color w:val="auto"/>
          <w:sz w:val="24"/>
          <w:szCs w:val="24"/>
          <w:highlight w:val="none"/>
          <w:u w:val="none"/>
          <w:lang w:val="en-US" w:eastAsia="zh-CN"/>
        </w:rPr>
        <w:fldChar w:fldCharType="begin"/>
      </w:r>
      <w:r>
        <w:rPr>
          <w:rFonts w:hint="eastAsia" w:hAnsi="宋体" w:cs="宋体"/>
          <w:b/>
          <w:color w:val="auto"/>
          <w:sz w:val="24"/>
          <w:szCs w:val="24"/>
          <w:highlight w:val="none"/>
          <w:u w:val="none"/>
          <w:lang w:val="en-US" w:eastAsia="zh-CN"/>
        </w:rPr>
        <w:instrText xml:space="preserve"> = 1 \* GB3 \* MERGEFORMAT </w:instrText>
      </w:r>
      <w:r>
        <w:rPr>
          <w:rFonts w:hint="eastAsia" w:hAnsi="宋体" w:cs="宋体"/>
          <w:b/>
          <w:color w:val="auto"/>
          <w:sz w:val="24"/>
          <w:szCs w:val="24"/>
          <w:highlight w:val="none"/>
          <w:u w:val="none"/>
          <w:lang w:val="en-US" w:eastAsia="zh-CN"/>
        </w:rPr>
        <w:fldChar w:fldCharType="separate"/>
      </w:r>
      <w:r>
        <w:rPr>
          <w:color w:val="auto"/>
        </w:rPr>
        <w:t>①</w:t>
      </w:r>
      <w:r>
        <w:rPr>
          <w:rFonts w:hint="eastAsia" w:hAnsi="宋体" w:cs="宋体"/>
          <w:b/>
          <w:color w:val="auto"/>
          <w:sz w:val="24"/>
          <w:szCs w:val="24"/>
          <w:highlight w:val="none"/>
          <w:u w:val="none"/>
          <w:lang w:val="en-US" w:eastAsia="zh-CN"/>
        </w:rPr>
        <w:fldChar w:fldCharType="end"/>
      </w:r>
      <w:r>
        <w:rPr>
          <w:rFonts w:hint="eastAsia" w:ascii="宋体" w:hAnsi="宋体" w:eastAsia="宋体" w:cs="宋体"/>
          <w:b/>
          <w:color w:val="auto"/>
          <w:sz w:val="24"/>
          <w:szCs w:val="24"/>
          <w:highlight w:val="none"/>
          <w:u w:val="none"/>
        </w:rPr>
        <w:t>交收点验。</w:t>
      </w:r>
      <w:r>
        <w:rPr>
          <w:rFonts w:hint="eastAsia" w:ascii="宋体" w:hAnsi="宋体" w:eastAsia="宋体" w:cs="宋体"/>
          <w:bCs/>
          <w:color w:val="auto"/>
          <w:sz w:val="24"/>
          <w:szCs w:val="24"/>
          <w:highlight w:val="none"/>
          <w:u w:val="none"/>
        </w:rPr>
        <w:t>货物交付时，由采购人、供应商</w:t>
      </w:r>
      <w:r>
        <w:rPr>
          <w:rFonts w:hint="eastAsia" w:ascii="宋体" w:hAnsi="宋体" w:eastAsia="宋体" w:cs="宋体"/>
          <w:bCs/>
          <w:color w:val="000000"/>
          <w:sz w:val="24"/>
          <w:szCs w:val="24"/>
          <w:highlight w:val="none"/>
          <w:u w:val="none"/>
        </w:rPr>
        <w:t>共同在场进行交收点验。如对货物有异议，</w:t>
      </w:r>
      <w:r>
        <w:rPr>
          <w:rFonts w:hint="eastAsia" w:ascii="宋体" w:hAnsi="宋体" w:eastAsia="宋体" w:cs="宋体"/>
          <w:bCs/>
          <w:color w:val="auto"/>
          <w:sz w:val="24"/>
          <w:szCs w:val="24"/>
          <w:highlight w:val="none"/>
          <w:u w:val="none"/>
        </w:rPr>
        <w:t>采购人有权拒收。如果发现数量不足或质量、包装等问题，每发现一例，供应商向采购人支付500元违约金，由采购人从待付货款中扣除。供应商应在</w:t>
      </w:r>
      <w:r>
        <w:rPr>
          <w:rFonts w:hint="eastAsia" w:hAnsi="宋体" w:cs="宋体"/>
          <w:bCs/>
          <w:color w:val="auto"/>
          <w:sz w:val="24"/>
          <w:szCs w:val="24"/>
          <w:highlight w:val="none"/>
          <w:u w:val="none"/>
          <w:lang w:val="en-US" w:eastAsia="zh-CN"/>
        </w:rPr>
        <w:t>15个日历天内</w:t>
      </w:r>
      <w:r>
        <w:rPr>
          <w:rFonts w:hint="eastAsia" w:ascii="宋体" w:hAnsi="宋体" w:eastAsia="宋体" w:cs="宋体"/>
          <w:bCs/>
          <w:color w:val="auto"/>
          <w:sz w:val="24"/>
          <w:szCs w:val="24"/>
          <w:highlight w:val="none"/>
          <w:u w:val="none"/>
        </w:rPr>
        <w:t>完成补货或更换问题货物，超过规定时间的，按逾期交货处理。</w:t>
      </w:r>
      <w:r>
        <w:rPr>
          <w:rFonts w:hint="eastAsia" w:ascii="宋体" w:hAnsi="宋体" w:eastAsia="宋体" w:cs="宋体"/>
          <w:bCs/>
          <w:color w:val="auto"/>
          <w:sz w:val="24"/>
          <w:szCs w:val="24"/>
          <w:highlight w:val="none"/>
          <w:u w:val="none"/>
          <w:lang w:val="en-US" w:eastAsia="zh-CN"/>
        </w:rPr>
        <w:t>补货或换货服务所需费用包含在投标报价中。</w:t>
      </w:r>
    </w:p>
    <w:p w14:paraId="4E185350">
      <w:pPr>
        <w:pStyle w:val="46"/>
        <w:keepNext w:val="0"/>
        <w:keepLines w:val="0"/>
        <w:pageBreakBefore w:val="0"/>
        <w:kinsoku/>
        <w:wordWrap/>
        <w:overflowPunct/>
        <w:topLinePunct w:val="0"/>
        <w:autoSpaceDE/>
        <w:autoSpaceDN/>
        <w:bidi w:val="0"/>
        <w:adjustRightInd/>
        <w:snapToGrid/>
        <w:spacing w:beforeLines="0" w:afterLines="0" w:line="440" w:lineRule="exact"/>
        <w:ind w:firstLine="472" w:firstLineChars="196"/>
        <w:textAlignment w:val="auto"/>
        <w:rPr>
          <w:rFonts w:hint="eastAsia" w:ascii="宋体" w:hAnsi="宋体" w:eastAsia="宋体" w:cs="宋体"/>
          <w:bCs/>
          <w:color w:val="000000"/>
          <w:sz w:val="24"/>
          <w:szCs w:val="24"/>
          <w:highlight w:val="none"/>
          <w:u w:val="none"/>
        </w:rPr>
      </w:pPr>
      <w:r>
        <w:rPr>
          <w:rFonts w:hint="eastAsia" w:hAnsi="宋体" w:cs="宋体"/>
          <w:b/>
          <w:color w:val="auto"/>
          <w:sz w:val="24"/>
          <w:szCs w:val="24"/>
          <w:highlight w:val="none"/>
          <w:u w:val="none"/>
          <w:lang w:val="en-US" w:eastAsia="zh-CN"/>
        </w:rPr>
        <w:fldChar w:fldCharType="begin"/>
      </w:r>
      <w:r>
        <w:rPr>
          <w:rFonts w:hint="eastAsia" w:hAnsi="宋体" w:cs="宋体"/>
          <w:b/>
          <w:color w:val="auto"/>
          <w:sz w:val="24"/>
          <w:szCs w:val="24"/>
          <w:highlight w:val="none"/>
          <w:u w:val="none"/>
          <w:lang w:val="en-US" w:eastAsia="zh-CN"/>
        </w:rPr>
        <w:instrText xml:space="preserve"> = 2 \* GB3 \* MERGEFORMAT </w:instrText>
      </w:r>
      <w:r>
        <w:rPr>
          <w:rFonts w:hint="eastAsia" w:hAnsi="宋体" w:cs="宋体"/>
          <w:b/>
          <w:color w:val="auto"/>
          <w:sz w:val="24"/>
          <w:szCs w:val="24"/>
          <w:highlight w:val="none"/>
          <w:u w:val="none"/>
          <w:lang w:val="en-US" w:eastAsia="zh-CN"/>
        </w:rPr>
        <w:fldChar w:fldCharType="separate"/>
      </w:r>
      <w:r>
        <w:rPr>
          <w:color w:val="auto"/>
        </w:rPr>
        <w:t>②</w:t>
      </w:r>
      <w:r>
        <w:rPr>
          <w:rFonts w:hint="eastAsia" w:hAnsi="宋体" w:cs="宋体"/>
          <w:b/>
          <w:color w:val="auto"/>
          <w:sz w:val="24"/>
          <w:szCs w:val="24"/>
          <w:highlight w:val="none"/>
          <w:u w:val="none"/>
          <w:lang w:val="en-US" w:eastAsia="zh-CN"/>
        </w:rPr>
        <w:fldChar w:fldCharType="end"/>
      </w:r>
      <w:r>
        <w:rPr>
          <w:rFonts w:hint="eastAsia" w:ascii="宋体" w:hAnsi="宋体" w:eastAsia="宋体" w:cs="宋体"/>
          <w:b/>
          <w:color w:val="auto"/>
          <w:sz w:val="24"/>
          <w:szCs w:val="24"/>
          <w:highlight w:val="none"/>
          <w:u w:val="none"/>
        </w:rPr>
        <w:t>质量抽检。</w:t>
      </w:r>
      <w:r>
        <w:rPr>
          <w:rFonts w:hint="eastAsia" w:ascii="宋体" w:hAnsi="宋体" w:eastAsia="宋体" w:cs="宋体"/>
          <w:bCs/>
          <w:color w:val="auto"/>
          <w:sz w:val="24"/>
          <w:szCs w:val="24"/>
          <w:highlight w:val="none"/>
          <w:u w:val="none"/>
        </w:rPr>
        <w:t>货物交付后，采购人可对该批次货物进行随机抽样，并委托国家认可的专业检测机构进行检测。如抽检结果不合格，供应商应立即对被抽检批次产品进行更换后重新检测，更换时间不得超过</w:t>
      </w:r>
      <w:r>
        <w:rPr>
          <w:rFonts w:hint="eastAsia" w:hAnsi="宋体" w:cs="宋体"/>
          <w:bCs/>
          <w:color w:val="auto"/>
          <w:sz w:val="24"/>
          <w:szCs w:val="24"/>
          <w:highlight w:val="none"/>
          <w:u w:val="none"/>
          <w:lang w:val="en-US" w:eastAsia="zh-CN"/>
        </w:rPr>
        <w:t>15个日历天</w:t>
      </w:r>
      <w:r>
        <w:rPr>
          <w:rFonts w:hint="eastAsia" w:ascii="宋体" w:hAnsi="宋体" w:eastAsia="宋体" w:cs="宋体"/>
          <w:bCs/>
          <w:color w:val="auto"/>
          <w:sz w:val="24"/>
          <w:szCs w:val="24"/>
          <w:highlight w:val="none"/>
          <w:u w:val="none"/>
        </w:rPr>
        <w:t>，超过规定时间的，按逾期交货处理。如再次检测不合格的，采购人有权报浙江省政府</w:t>
      </w:r>
      <w:r>
        <w:rPr>
          <w:rFonts w:hint="eastAsia" w:ascii="宋体" w:hAnsi="宋体" w:eastAsia="宋体" w:cs="宋体"/>
          <w:bCs/>
          <w:color w:val="000000"/>
          <w:sz w:val="24"/>
          <w:szCs w:val="24"/>
          <w:highlight w:val="none"/>
          <w:u w:val="none"/>
        </w:rPr>
        <w:t>采购监管部门同意后解除本合同，供应商应向采购人支付合同总值5%的违约金，如造成采购人损失超过违约金的，超出部分由供应商继续承担赔偿责任。</w:t>
      </w:r>
    </w:p>
    <w:p w14:paraId="4B0F44E1">
      <w:pPr>
        <w:keepNext w:val="0"/>
        <w:keepLines w:val="0"/>
        <w:pageBreakBefore w:val="0"/>
        <w:widowControl/>
        <w:kinsoku/>
        <w:wordWrap/>
        <w:overflowPunct/>
        <w:topLinePunct w:val="0"/>
        <w:autoSpaceDE/>
        <w:autoSpaceDN/>
        <w:bidi w:val="0"/>
        <w:adjustRightInd/>
        <w:snapToGrid/>
        <w:spacing w:line="440" w:lineRule="exact"/>
        <w:ind w:firstLine="241" w:firstLineChars="100"/>
        <w:jc w:val="both"/>
        <w:textAlignment w:val="auto"/>
        <w:rPr>
          <w:rFonts w:hint="eastAsia" w:ascii="宋体" w:hAnsi="宋体" w:eastAsia="宋体" w:cs="宋体"/>
          <w:b/>
          <w:bCs/>
          <w:color w:val="000000"/>
          <w:kern w:val="2"/>
          <w:sz w:val="24"/>
          <w:szCs w:val="24"/>
          <w:highlight w:val="none"/>
          <w:u w:val="none"/>
          <w:lang w:val="en-US" w:eastAsia="zh-CN" w:bidi="ar-SA"/>
        </w:rPr>
      </w:pPr>
      <w:r>
        <w:rPr>
          <w:rFonts w:hint="eastAsia" w:ascii="宋体" w:hAnsi="宋体" w:cs="宋体"/>
          <w:b/>
          <w:bCs/>
          <w:color w:val="000000"/>
          <w:kern w:val="2"/>
          <w:sz w:val="24"/>
          <w:szCs w:val="24"/>
          <w:highlight w:val="none"/>
          <w:u w:val="none"/>
          <w:lang w:val="en-US" w:eastAsia="zh-CN" w:bidi="ar-SA"/>
        </w:rPr>
        <w:t>4、</w:t>
      </w:r>
      <w:r>
        <w:rPr>
          <w:rFonts w:hint="eastAsia" w:ascii="宋体" w:hAnsi="宋体" w:eastAsia="宋体" w:cs="宋体"/>
          <w:b/>
          <w:bCs/>
          <w:color w:val="000000"/>
          <w:kern w:val="2"/>
          <w:sz w:val="24"/>
          <w:szCs w:val="24"/>
          <w:highlight w:val="none"/>
          <w:u w:val="none"/>
          <w:lang w:val="en-US" w:eastAsia="zh-CN" w:bidi="ar-SA"/>
        </w:rPr>
        <w:t>质保期及售后服务</w:t>
      </w:r>
    </w:p>
    <w:p w14:paraId="3A841BD5">
      <w:pPr>
        <w:pStyle w:val="46"/>
        <w:keepNext w:val="0"/>
        <w:keepLines w:val="0"/>
        <w:pageBreakBefore w:val="0"/>
        <w:widowControl w:val="0"/>
        <w:kinsoku/>
        <w:wordWrap/>
        <w:overflowPunct/>
        <w:topLinePunct w:val="0"/>
        <w:autoSpaceDE/>
        <w:autoSpaceDN/>
        <w:bidi w:val="0"/>
        <w:adjustRightInd/>
        <w:snapToGrid/>
        <w:spacing w:beforeLines="0" w:afterLines="0" w:line="440" w:lineRule="exact"/>
        <w:ind w:firstLine="482" w:firstLineChars="200"/>
        <w:textAlignment w:val="auto"/>
        <w:rPr>
          <w:rFonts w:hint="eastAsia" w:ascii="宋体" w:hAnsi="宋体" w:eastAsia="宋体" w:cs="宋体"/>
          <w:color w:val="000000"/>
          <w:sz w:val="24"/>
          <w:szCs w:val="24"/>
          <w:highlight w:val="none"/>
          <w:u w:val="none"/>
        </w:rPr>
      </w:pPr>
      <w:r>
        <w:rPr>
          <w:rFonts w:hint="eastAsia" w:hAnsi="宋体" w:cs="宋体"/>
          <w:b/>
          <w:bCs/>
          <w:color w:val="000000"/>
          <w:sz w:val="24"/>
          <w:szCs w:val="24"/>
          <w:highlight w:val="none"/>
          <w:u w:val="none"/>
          <w:lang w:val="en-US" w:eastAsia="zh-CN"/>
        </w:rPr>
        <w:t>（1）</w:t>
      </w:r>
      <w:r>
        <w:rPr>
          <w:rFonts w:hint="eastAsia" w:ascii="宋体" w:hAnsi="宋体" w:eastAsia="宋体" w:cs="宋体"/>
          <w:b/>
          <w:bCs/>
          <w:color w:val="000000"/>
          <w:sz w:val="24"/>
          <w:szCs w:val="24"/>
          <w:highlight w:val="none"/>
          <w:u w:val="none"/>
        </w:rPr>
        <w:t>质保期：2年，</w:t>
      </w:r>
      <w:r>
        <w:rPr>
          <w:rFonts w:hint="eastAsia" w:ascii="宋体" w:hAnsi="宋体" w:eastAsia="宋体" w:cs="宋体"/>
          <w:color w:val="000000"/>
          <w:sz w:val="24"/>
          <w:szCs w:val="24"/>
          <w:highlight w:val="none"/>
          <w:u w:val="none"/>
        </w:rPr>
        <w:t>自供应商交付货物并验收合格之日开始计算。</w:t>
      </w:r>
    </w:p>
    <w:p w14:paraId="16D4928A">
      <w:pPr>
        <w:pStyle w:val="46"/>
        <w:keepNext w:val="0"/>
        <w:keepLines w:val="0"/>
        <w:pageBreakBefore w:val="0"/>
        <w:kinsoku/>
        <w:wordWrap/>
        <w:overflowPunct/>
        <w:topLinePunct w:val="0"/>
        <w:autoSpaceDE/>
        <w:autoSpaceDN/>
        <w:bidi w:val="0"/>
        <w:adjustRightInd/>
        <w:snapToGrid/>
        <w:spacing w:beforeLines="0" w:afterLines="0" w:line="440" w:lineRule="exact"/>
        <w:ind w:firstLine="472" w:firstLineChars="196"/>
        <w:textAlignment w:val="auto"/>
        <w:rPr>
          <w:rFonts w:hint="eastAsia" w:ascii="宋体" w:hAnsi="宋体" w:eastAsia="宋体" w:cs="宋体"/>
          <w:b/>
          <w:bCs w:val="0"/>
          <w:color w:val="000000"/>
          <w:sz w:val="24"/>
          <w:szCs w:val="24"/>
          <w:highlight w:val="none"/>
          <w:u w:val="none"/>
          <w:lang w:eastAsia="zh-CN"/>
        </w:rPr>
      </w:pPr>
      <w:r>
        <w:rPr>
          <w:rFonts w:hint="eastAsia" w:hAnsi="宋体" w:cs="宋体"/>
          <w:b/>
          <w:bCs w:val="0"/>
          <w:color w:val="000000"/>
          <w:sz w:val="24"/>
          <w:szCs w:val="24"/>
          <w:highlight w:val="none"/>
          <w:u w:val="none"/>
          <w:lang w:val="en-US" w:eastAsia="zh-CN"/>
        </w:rPr>
        <w:t>（2）</w:t>
      </w:r>
      <w:r>
        <w:rPr>
          <w:rFonts w:hint="eastAsia" w:ascii="宋体" w:hAnsi="宋体" w:eastAsia="宋体" w:cs="宋体"/>
          <w:b/>
          <w:bCs w:val="0"/>
          <w:color w:val="000000"/>
          <w:sz w:val="24"/>
          <w:szCs w:val="24"/>
          <w:highlight w:val="none"/>
          <w:u w:val="none"/>
          <w:lang w:eastAsia="zh-CN"/>
        </w:rPr>
        <w:t>售后服务</w:t>
      </w:r>
    </w:p>
    <w:p w14:paraId="6FE8A152">
      <w:pPr>
        <w:pStyle w:val="46"/>
        <w:keepNext w:val="0"/>
        <w:keepLines w:val="0"/>
        <w:pageBreakBefore w:val="0"/>
        <w:kinsoku/>
        <w:wordWrap/>
        <w:overflowPunct/>
        <w:topLinePunct w:val="0"/>
        <w:autoSpaceDE/>
        <w:autoSpaceDN/>
        <w:bidi w:val="0"/>
        <w:adjustRightInd/>
        <w:snapToGrid/>
        <w:spacing w:beforeLines="0" w:afterLines="0" w:line="440" w:lineRule="exact"/>
        <w:ind w:firstLine="470" w:firstLineChars="196"/>
        <w:textAlignment w:val="auto"/>
        <w:rPr>
          <w:rFonts w:hint="eastAsia" w:ascii="宋体" w:hAnsi="宋体" w:eastAsia="宋体" w:cs="宋体"/>
          <w:bCs/>
          <w:strike w:val="0"/>
          <w:dstrike w:val="0"/>
          <w:color w:val="000000"/>
          <w:sz w:val="24"/>
          <w:szCs w:val="24"/>
          <w:highlight w:val="none"/>
          <w:u w:val="none"/>
          <w:lang w:eastAsia="zh-CN"/>
        </w:rPr>
      </w:pPr>
      <w:r>
        <w:rPr>
          <w:rFonts w:hint="eastAsia" w:hAnsi="宋体" w:cs="宋体"/>
          <w:bCs/>
          <w:strike w:val="0"/>
          <w:dstrike w:val="0"/>
          <w:color w:val="000000"/>
          <w:sz w:val="24"/>
          <w:szCs w:val="24"/>
          <w:highlight w:val="none"/>
          <w:u w:val="none"/>
          <w:lang w:val="en-US" w:eastAsia="zh-CN"/>
        </w:rPr>
        <w:fldChar w:fldCharType="begin"/>
      </w:r>
      <w:r>
        <w:rPr>
          <w:rFonts w:hint="eastAsia" w:hAnsi="宋体" w:cs="宋体"/>
          <w:bCs/>
          <w:strike w:val="0"/>
          <w:dstrike w:val="0"/>
          <w:color w:val="000000"/>
          <w:sz w:val="24"/>
          <w:szCs w:val="24"/>
          <w:highlight w:val="none"/>
          <w:u w:val="none"/>
          <w:lang w:val="en-US" w:eastAsia="zh-CN"/>
        </w:rPr>
        <w:instrText xml:space="preserve"> = 1 \* GB3 \* MERGEFORMAT </w:instrText>
      </w:r>
      <w:r>
        <w:rPr>
          <w:rFonts w:hint="eastAsia" w:hAnsi="宋体" w:cs="宋体"/>
          <w:bCs/>
          <w:strike w:val="0"/>
          <w:dstrike w:val="0"/>
          <w:color w:val="000000"/>
          <w:sz w:val="24"/>
          <w:szCs w:val="24"/>
          <w:highlight w:val="none"/>
          <w:u w:val="none"/>
          <w:lang w:val="en-US" w:eastAsia="zh-CN"/>
        </w:rPr>
        <w:fldChar w:fldCharType="separate"/>
      </w:r>
      <w:r>
        <w:t>①</w:t>
      </w:r>
      <w:r>
        <w:rPr>
          <w:rFonts w:hint="eastAsia" w:hAnsi="宋体" w:cs="宋体"/>
          <w:bCs/>
          <w:strike w:val="0"/>
          <w:dstrike w:val="0"/>
          <w:color w:val="000000"/>
          <w:sz w:val="24"/>
          <w:szCs w:val="24"/>
          <w:highlight w:val="none"/>
          <w:u w:val="none"/>
          <w:lang w:val="en-US" w:eastAsia="zh-CN"/>
        </w:rPr>
        <w:fldChar w:fldCharType="end"/>
      </w:r>
      <w:r>
        <w:rPr>
          <w:rFonts w:hint="eastAsia" w:ascii="宋体" w:hAnsi="宋体" w:eastAsia="宋体" w:cs="宋体"/>
          <w:bCs/>
          <w:strike w:val="0"/>
          <w:dstrike w:val="0"/>
          <w:color w:val="000000"/>
          <w:sz w:val="24"/>
          <w:szCs w:val="24"/>
          <w:highlight w:val="none"/>
          <w:u w:val="none"/>
          <w:lang w:eastAsia="zh-CN"/>
        </w:rPr>
        <w:t>质保期内，指定专人负责售后服务，并明确服务热线。</w:t>
      </w:r>
    </w:p>
    <w:p w14:paraId="68AF86B5">
      <w:pPr>
        <w:pStyle w:val="46"/>
        <w:keepNext w:val="0"/>
        <w:keepLines w:val="0"/>
        <w:pageBreakBefore w:val="0"/>
        <w:kinsoku/>
        <w:wordWrap/>
        <w:overflowPunct/>
        <w:topLinePunct w:val="0"/>
        <w:autoSpaceDE/>
        <w:autoSpaceDN/>
        <w:bidi w:val="0"/>
        <w:adjustRightInd/>
        <w:snapToGrid/>
        <w:spacing w:beforeLines="0" w:afterLines="0" w:line="440" w:lineRule="exact"/>
        <w:ind w:firstLine="470" w:firstLineChars="196"/>
        <w:textAlignment w:val="auto"/>
        <w:rPr>
          <w:rFonts w:hint="eastAsia" w:ascii="宋体" w:hAnsi="宋体" w:eastAsia="宋体" w:cs="宋体"/>
          <w:bCs/>
          <w:color w:val="auto"/>
          <w:sz w:val="24"/>
          <w:szCs w:val="24"/>
          <w:highlight w:val="none"/>
          <w:u w:val="none"/>
          <w:lang w:eastAsia="zh-CN"/>
        </w:rPr>
      </w:pPr>
      <w:r>
        <w:rPr>
          <w:rFonts w:hint="eastAsia" w:hAnsi="宋体" w:cs="宋体"/>
          <w:bCs/>
          <w:color w:val="000000"/>
          <w:sz w:val="24"/>
          <w:szCs w:val="24"/>
          <w:highlight w:val="none"/>
          <w:u w:val="none"/>
          <w:lang w:val="en-US" w:eastAsia="zh-CN"/>
        </w:rPr>
        <w:fldChar w:fldCharType="begin"/>
      </w:r>
      <w:r>
        <w:rPr>
          <w:rFonts w:hint="eastAsia" w:hAnsi="宋体" w:cs="宋体"/>
          <w:bCs/>
          <w:color w:val="000000"/>
          <w:sz w:val="24"/>
          <w:szCs w:val="24"/>
          <w:highlight w:val="none"/>
          <w:u w:val="none"/>
          <w:lang w:val="en-US" w:eastAsia="zh-CN"/>
        </w:rPr>
        <w:instrText xml:space="preserve"> = 2 \* GB3 \* MERGEFORMAT </w:instrText>
      </w:r>
      <w:r>
        <w:rPr>
          <w:rFonts w:hint="eastAsia" w:hAnsi="宋体" w:cs="宋体"/>
          <w:bCs/>
          <w:color w:val="000000"/>
          <w:sz w:val="24"/>
          <w:szCs w:val="24"/>
          <w:highlight w:val="none"/>
          <w:u w:val="none"/>
          <w:lang w:val="en-US" w:eastAsia="zh-CN"/>
        </w:rPr>
        <w:fldChar w:fldCharType="separate"/>
      </w:r>
      <w:r>
        <w:t>②</w:t>
      </w:r>
      <w:r>
        <w:rPr>
          <w:rFonts w:hint="eastAsia" w:hAnsi="宋体" w:cs="宋体"/>
          <w:bCs/>
          <w:color w:val="000000"/>
          <w:sz w:val="24"/>
          <w:szCs w:val="24"/>
          <w:highlight w:val="none"/>
          <w:u w:val="none"/>
          <w:lang w:val="en-US" w:eastAsia="zh-CN"/>
        </w:rPr>
        <w:fldChar w:fldCharType="end"/>
      </w:r>
      <w:r>
        <w:rPr>
          <w:rFonts w:hint="eastAsia" w:ascii="宋体" w:hAnsi="宋体" w:eastAsia="宋体" w:cs="宋体"/>
          <w:bCs/>
          <w:color w:val="000000"/>
          <w:sz w:val="24"/>
          <w:szCs w:val="24"/>
          <w:highlight w:val="none"/>
          <w:u w:val="none"/>
          <w:lang w:eastAsia="zh-CN"/>
        </w:rPr>
        <w:t>质保期内，所供货物出现质量问题的，供应商应在规定时间内提供包修、包换、包退服务。</w:t>
      </w:r>
      <w:r>
        <w:rPr>
          <w:rFonts w:hint="eastAsia" w:ascii="宋体" w:hAnsi="宋体" w:eastAsia="宋体" w:cs="宋体"/>
          <w:bCs/>
          <w:color w:val="000000"/>
          <w:sz w:val="24"/>
          <w:szCs w:val="24"/>
          <w:highlight w:val="none"/>
          <w:u w:val="none"/>
          <w:lang w:val="en-US" w:eastAsia="zh-CN"/>
        </w:rPr>
        <w:t>所需相关费用包含在投</w:t>
      </w:r>
      <w:r>
        <w:rPr>
          <w:rFonts w:hint="eastAsia" w:ascii="宋体" w:hAnsi="宋体" w:eastAsia="宋体" w:cs="宋体"/>
          <w:bCs/>
          <w:color w:val="auto"/>
          <w:sz w:val="24"/>
          <w:szCs w:val="24"/>
          <w:highlight w:val="none"/>
          <w:u w:val="none"/>
          <w:lang w:val="en-US" w:eastAsia="zh-CN"/>
        </w:rPr>
        <w:t>标报价中。</w:t>
      </w:r>
    </w:p>
    <w:p w14:paraId="52CEDFC8">
      <w:pPr>
        <w:pStyle w:val="46"/>
        <w:keepNext w:val="0"/>
        <w:keepLines w:val="0"/>
        <w:pageBreakBefore w:val="0"/>
        <w:kinsoku/>
        <w:wordWrap/>
        <w:overflowPunct/>
        <w:topLinePunct w:val="0"/>
        <w:autoSpaceDE/>
        <w:autoSpaceDN/>
        <w:bidi w:val="0"/>
        <w:adjustRightInd/>
        <w:snapToGrid/>
        <w:spacing w:beforeLines="0" w:afterLines="0" w:line="440" w:lineRule="exact"/>
        <w:ind w:firstLine="470" w:firstLineChars="196"/>
        <w:textAlignment w:val="auto"/>
        <w:rPr>
          <w:rFonts w:hint="eastAsia" w:ascii="宋体" w:hAnsi="宋体" w:eastAsia="宋体" w:cs="宋体"/>
          <w:bCs/>
          <w:color w:val="auto"/>
          <w:sz w:val="24"/>
          <w:szCs w:val="24"/>
          <w:highlight w:val="none"/>
          <w:u w:val="none"/>
          <w:lang w:eastAsia="zh-CN"/>
        </w:rPr>
      </w:pPr>
      <w:r>
        <w:rPr>
          <w:rFonts w:hint="eastAsia" w:hAnsi="宋体" w:cs="宋体"/>
          <w:bCs/>
          <w:color w:val="auto"/>
          <w:sz w:val="24"/>
          <w:szCs w:val="24"/>
          <w:highlight w:val="none"/>
          <w:u w:val="none"/>
          <w:lang w:val="en-US" w:eastAsia="zh-CN"/>
        </w:rPr>
        <w:fldChar w:fldCharType="begin"/>
      </w:r>
      <w:r>
        <w:rPr>
          <w:rFonts w:hint="eastAsia" w:hAnsi="宋体" w:cs="宋体"/>
          <w:bCs/>
          <w:color w:val="auto"/>
          <w:sz w:val="24"/>
          <w:szCs w:val="24"/>
          <w:highlight w:val="none"/>
          <w:u w:val="none"/>
          <w:lang w:val="en-US" w:eastAsia="zh-CN"/>
        </w:rPr>
        <w:instrText xml:space="preserve"> = 3 \* GB3 \* MERGEFORMAT </w:instrText>
      </w:r>
      <w:r>
        <w:rPr>
          <w:rFonts w:hint="eastAsia" w:hAnsi="宋体" w:cs="宋体"/>
          <w:bCs/>
          <w:color w:val="auto"/>
          <w:sz w:val="24"/>
          <w:szCs w:val="24"/>
          <w:highlight w:val="none"/>
          <w:u w:val="none"/>
          <w:lang w:val="en-US" w:eastAsia="zh-CN"/>
        </w:rPr>
        <w:fldChar w:fldCharType="separate"/>
      </w:r>
      <w:r>
        <w:rPr>
          <w:color w:val="auto"/>
        </w:rPr>
        <w:t>③</w:t>
      </w:r>
      <w:r>
        <w:rPr>
          <w:rFonts w:hint="eastAsia" w:hAnsi="宋体" w:cs="宋体"/>
          <w:bCs/>
          <w:color w:val="auto"/>
          <w:sz w:val="24"/>
          <w:szCs w:val="24"/>
          <w:highlight w:val="none"/>
          <w:u w:val="none"/>
          <w:lang w:val="en-US" w:eastAsia="zh-CN"/>
        </w:rPr>
        <w:fldChar w:fldCharType="end"/>
      </w:r>
      <w:r>
        <w:rPr>
          <w:rFonts w:hint="eastAsia" w:ascii="宋体" w:hAnsi="宋体" w:eastAsia="宋体" w:cs="宋体"/>
          <w:bCs/>
          <w:color w:val="auto"/>
          <w:sz w:val="24"/>
          <w:szCs w:val="24"/>
          <w:highlight w:val="none"/>
          <w:u w:val="none"/>
          <w:lang w:eastAsia="zh-CN"/>
        </w:rPr>
        <w:t>供应商的报价包含送货、使用培训和技术咨询等服务。</w:t>
      </w:r>
    </w:p>
    <w:p w14:paraId="77039188">
      <w:pPr>
        <w:pStyle w:val="46"/>
        <w:keepNext w:val="0"/>
        <w:keepLines w:val="0"/>
        <w:pageBreakBefore w:val="0"/>
        <w:kinsoku/>
        <w:wordWrap/>
        <w:overflowPunct/>
        <w:topLinePunct w:val="0"/>
        <w:autoSpaceDE/>
        <w:autoSpaceDN/>
        <w:bidi w:val="0"/>
        <w:adjustRightInd/>
        <w:snapToGrid/>
        <w:spacing w:beforeLines="0" w:afterLines="0" w:line="440" w:lineRule="exact"/>
        <w:ind w:firstLine="470" w:firstLineChars="196"/>
        <w:textAlignment w:val="auto"/>
        <w:rPr>
          <w:rFonts w:hint="eastAsia" w:ascii="宋体" w:hAnsi="宋体" w:eastAsia="宋体" w:cs="宋体"/>
          <w:bCs/>
          <w:color w:val="auto"/>
          <w:sz w:val="24"/>
          <w:szCs w:val="24"/>
          <w:highlight w:val="none"/>
          <w:u w:val="none"/>
          <w:lang w:eastAsia="zh-CN"/>
        </w:rPr>
      </w:pPr>
      <w:r>
        <w:rPr>
          <w:rFonts w:hint="eastAsia" w:hAnsi="宋体" w:cs="宋体"/>
          <w:bCs/>
          <w:color w:val="auto"/>
          <w:sz w:val="24"/>
          <w:szCs w:val="24"/>
          <w:highlight w:val="none"/>
          <w:u w:val="none"/>
          <w:lang w:val="en-US" w:eastAsia="zh-CN"/>
        </w:rPr>
        <w:fldChar w:fldCharType="begin"/>
      </w:r>
      <w:r>
        <w:rPr>
          <w:rFonts w:hint="eastAsia" w:hAnsi="宋体" w:cs="宋体"/>
          <w:bCs/>
          <w:color w:val="auto"/>
          <w:sz w:val="24"/>
          <w:szCs w:val="24"/>
          <w:highlight w:val="none"/>
          <w:u w:val="none"/>
          <w:lang w:val="en-US" w:eastAsia="zh-CN"/>
        </w:rPr>
        <w:instrText xml:space="preserve"> = 4 \* GB3 \* MERGEFORMAT </w:instrText>
      </w:r>
      <w:r>
        <w:rPr>
          <w:rFonts w:hint="eastAsia" w:hAnsi="宋体" w:cs="宋体"/>
          <w:bCs/>
          <w:color w:val="auto"/>
          <w:sz w:val="24"/>
          <w:szCs w:val="24"/>
          <w:highlight w:val="none"/>
          <w:u w:val="none"/>
          <w:lang w:val="en-US" w:eastAsia="zh-CN"/>
        </w:rPr>
        <w:fldChar w:fldCharType="separate"/>
      </w:r>
      <w:r>
        <w:rPr>
          <w:color w:val="auto"/>
        </w:rPr>
        <w:t>④</w:t>
      </w:r>
      <w:r>
        <w:rPr>
          <w:rFonts w:hint="eastAsia" w:hAnsi="宋体" w:cs="宋体"/>
          <w:bCs/>
          <w:color w:val="auto"/>
          <w:sz w:val="24"/>
          <w:szCs w:val="24"/>
          <w:highlight w:val="none"/>
          <w:u w:val="none"/>
          <w:lang w:val="en-US" w:eastAsia="zh-CN"/>
        </w:rPr>
        <w:fldChar w:fldCharType="end"/>
      </w:r>
      <w:r>
        <w:rPr>
          <w:rFonts w:hint="eastAsia" w:ascii="宋体" w:hAnsi="宋体" w:eastAsia="宋体" w:cs="宋体"/>
          <w:bCs/>
          <w:color w:val="auto"/>
          <w:sz w:val="24"/>
          <w:szCs w:val="24"/>
          <w:highlight w:val="none"/>
          <w:u w:val="none"/>
          <w:lang w:eastAsia="zh-CN"/>
        </w:rPr>
        <w:t>采购人收货后3</w:t>
      </w:r>
      <w:r>
        <w:rPr>
          <w:rFonts w:hint="eastAsia" w:ascii="宋体" w:hAnsi="宋体" w:eastAsia="宋体" w:cs="宋体"/>
          <w:bCs/>
          <w:color w:val="auto"/>
          <w:sz w:val="24"/>
          <w:szCs w:val="24"/>
          <w:highlight w:val="none"/>
          <w:u w:val="none"/>
          <w:lang w:val="en-US" w:eastAsia="zh-CN"/>
        </w:rPr>
        <w:t>0天</w:t>
      </w:r>
      <w:r>
        <w:rPr>
          <w:rFonts w:hint="eastAsia" w:ascii="宋体" w:hAnsi="宋体" w:eastAsia="宋体" w:cs="宋体"/>
          <w:bCs/>
          <w:color w:val="auto"/>
          <w:sz w:val="24"/>
          <w:szCs w:val="24"/>
          <w:highlight w:val="none"/>
          <w:u w:val="none"/>
          <w:lang w:eastAsia="zh-CN"/>
        </w:rPr>
        <w:t>内，如有号型不合体的，</w:t>
      </w:r>
      <w:r>
        <w:rPr>
          <w:rFonts w:hint="eastAsia" w:ascii="宋体" w:hAnsi="宋体" w:eastAsia="宋体" w:cs="宋体"/>
          <w:bCs/>
          <w:color w:val="auto"/>
          <w:sz w:val="24"/>
          <w:szCs w:val="24"/>
          <w:highlight w:val="none"/>
          <w:u w:val="none"/>
          <w:lang w:val="en-US" w:eastAsia="zh-CN"/>
        </w:rPr>
        <w:t>产品材料、加工质量、包装规格有问题的，</w:t>
      </w:r>
      <w:r>
        <w:rPr>
          <w:rFonts w:hint="eastAsia" w:ascii="宋体" w:hAnsi="宋体" w:eastAsia="宋体" w:cs="宋体"/>
          <w:bCs/>
          <w:color w:val="auto"/>
          <w:sz w:val="24"/>
          <w:szCs w:val="24"/>
          <w:highlight w:val="none"/>
          <w:u w:val="none"/>
          <w:lang w:eastAsia="zh-CN"/>
        </w:rPr>
        <w:t>供应商应提供换货服务，换货完成时间不得超过</w:t>
      </w:r>
      <w:r>
        <w:rPr>
          <w:rFonts w:hint="eastAsia" w:hAnsi="宋体" w:cs="宋体"/>
          <w:bCs/>
          <w:color w:val="auto"/>
          <w:sz w:val="24"/>
          <w:szCs w:val="24"/>
          <w:highlight w:val="none"/>
          <w:u w:val="none"/>
          <w:lang w:val="en-US" w:eastAsia="zh-CN"/>
        </w:rPr>
        <w:t>15个日历天</w:t>
      </w:r>
      <w:r>
        <w:rPr>
          <w:rFonts w:hint="eastAsia" w:ascii="宋体" w:hAnsi="宋体" w:eastAsia="宋体" w:cs="宋体"/>
          <w:bCs/>
          <w:color w:val="auto"/>
          <w:sz w:val="24"/>
          <w:szCs w:val="24"/>
          <w:highlight w:val="none"/>
          <w:u w:val="none"/>
          <w:lang w:eastAsia="zh-CN"/>
        </w:rPr>
        <w:t>。如供应商无法提供其承诺的换货服务，应向采购人支付换货产品总价2倍的违约金，违约金由采购人从待付货款中扣除。</w:t>
      </w:r>
    </w:p>
    <w:p w14:paraId="0F5D02FA">
      <w:pPr>
        <w:pStyle w:val="46"/>
        <w:keepNext w:val="0"/>
        <w:keepLines w:val="0"/>
        <w:pageBreakBefore w:val="0"/>
        <w:kinsoku/>
        <w:wordWrap/>
        <w:overflowPunct/>
        <w:topLinePunct w:val="0"/>
        <w:autoSpaceDE/>
        <w:autoSpaceDN/>
        <w:bidi w:val="0"/>
        <w:adjustRightInd/>
        <w:snapToGrid/>
        <w:spacing w:beforeLines="0" w:afterLines="0" w:line="440" w:lineRule="exact"/>
        <w:ind w:firstLine="470" w:firstLineChars="196"/>
        <w:textAlignment w:val="auto"/>
        <w:rPr>
          <w:rFonts w:hint="eastAsia" w:ascii="宋体" w:hAnsi="宋体" w:eastAsia="宋体" w:cs="宋体"/>
          <w:bCs/>
          <w:color w:val="auto"/>
          <w:sz w:val="24"/>
          <w:szCs w:val="24"/>
          <w:highlight w:val="none"/>
          <w:u w:val="none"/>
          <w:lang w:val="en-US" w:eastAsia="zh-CN"/>
        </w:rPr>
      </w:pPr>
      <w:r>
        <w:rPr>
          <w:rFonts w:hint="eastAsia" w:hAnsi="宋体" w:cs="宋体"/>
          <w:bCs/>
          <w:color w:val="auto"/>
          <w:sz w:val="24"/>
          <w:szCs w:val="24"/>
          <w:highlight w:val="none"/>
          <w:u w:val="none"/>
          <w:lang w:val="en-US" w:eastAsia="zh-CN"/>
        </w:rPr>
        <w:fldChar w:fldCharType="begin"/>
      </w:r>
      <w:r>
        <w:rPr>
          <w:rFonts w:hint="eastAsia" w:hAnsi="宋体" w:cs="宋体"/>
          <w:bCs/>
          <w:color w:val="auto"/>
          <w:sz w:val="24"/>
          <w:szCs w:val="24"/>
          <w:highlight w:val="none"/>
          <w:u w:val="none"/>
          <w:lang w:val="en-US" w:eastAsia="zh-CN"/>
        </w:rPr>
        <w:instrText xml:space="preserve"> = 5 \* GB3 \* MERGEFORMAT </w:instrText>
      </w:r>
      <w:r>
        <w:rPr>
          <w:rFonts w:hint="eastAsia" w:hAnsi="宋体" w:cs="宋体"/>
          <w:bCs/>
          <w:color w:val="auto"/>
          <w:sz w:val="24"/>
          <w:szCs w:val="24"/>
          <w:highlight w:val="none"/>
          <w:u w:val="none"/>
          <w:lang w:val="en-US" w:eastAsia="zh-CN"/>
        </w:rPr>
        <w:fldChar w:fldCharType="separate"/>
      </w:r>
      <w:r>
        <w:rPr>
          <w:color w:val="auto"/>
        </w:rPr>
        <w:t>⑤</w:t>
      </w:r>
      <w:r>
        <w:rPr>
          <w:rFonts w:hint="eastAsia" w:hAnsi="宋体" w:cs="宋体"/>
          <w:bCs/>
          <w:color w:val="auto"/>
          <w:sz w:val="24"/>
          <w:szCs w:val="24"/>
          <w:highlight w:val="none"/>
          <w:u w:val="none"/>
          <w:lang w:val="en-US" w:eastAsia="zh-CN"/>
        </w:rPr>
        <w:fldChar w:fldCharType="end"/>
      </w:r>
      <w:r>
        <w:rPr>
          <w:rFonts w:hint="eastAsia" w:ascii="宋体" w:hAnsi="宋体" w:eastAsia="宋体" w:cs="宋体"/>
          <w:bCs/>
          <w:color w:val="auto"/>
          <w:sz w:val="24"/>
          <w:szCs w:val="24"/>
          <w:highlight w:val="none"/>
          <w:u w:val="none"/>
          <w:lang w:val="en-US" w:eastAsia="zh-CN"/>
        </w:rPr>
        <w:t>服装类需提供备用扣等配件。</w:t>
      </w:r>
    </w:p>
    <w:p w14:paraId="2B04FD03">
      <w:pPr>
        <w:keepNext w:val="0"/>
        <w:keepLines w:val="0"/>
        <w:pageBreakBefore w:val="0"/>
        <w:widowControl/>
        <w:kinsoku/>
        <w:wordWrap/>
        <w:overflowPunct/>
        <w:topLinePunct w:val="0"/>
        <w:autoSpaceDE/>
        <w:autoSpaceDN/>
        <w:bidi w:val="0"/>
        <w:adjustRightInd/>
        <w:snapToGrid/>
        <w:spacing w:line="440" w:lineRule="exact"/>
        <w:ind w:firstLine="241" w:firstLineChars="100"/>
        <w:jc w:val="both"/>
        <w:textAlignment w:val="auto"/>
        <w:rPr>
          <w:rFonts w:hint="eastAsia" w:ascii="宋体" w:hAnsi="宋体" w:eastAsia="宋体" w:cs="宋体"/>
          <w:b/>
          <w:bCs/>
          <w:color w:val="auto"/>
          <w:kern w:val="2"/>
          <w:sz w:val="24"/>
          <w:szCs w:val="24"/>
          <w:highlight w:val="none"/>
          <w:u w:val="none"/>
          <w:lang w:val="en-US" w:eastAsia="zh-CN" w:bidi="ar-SA"/>
        </w:rPr>
      </w:pPr>
      <w:r>
        <w:rPr>
          <w:rFonts w:hint="eastAsia" w:ascii="宋体" w:hAnsi="宋体" w:cs="宋体"/>
          <w:b/>
          <w:bCs/>
          <w:color w:val="auto"/>
          <w:kern w:val="2"/>
          <w:sz w:val="24"/>
          <w:szCs w:val="24"/>
          <w:highlight w:val="none"/>
          <w:u w:val="none"/>
          <w:lang w:val="en-US" w:eastAsia="zh-CN" w:bidi="ar-SA"/>
        </w:rPr>
        <w:t>5</w:t>
      </w:r>
      <w:r>
        <w:rPr>
          <w:rFonts w:hint="eastAsia" w:ascii="宋体" w:hAnsi="宋体" w:eastAsia="宋体" w:cs="宋体"/>
          <w:b/>
          <w:bCs/>
          <w:color w:val="auto"/>
          <w:kern w:val="2"/>
          <w:sz w:val="24"/>
          <w:szCs w:val="24"/>
          <w:highlight w:val="none"/>
          <w:u w:val="none"/>
          <w:lang w:val="en-US" w:eastAsia="zh-CN" w:bidi="ar-SA"/>
        </w:rPr>
        <w:t>、其他要求</w:t>
      </w:r>
    </w:p>
    <w:p w14:paraId="606BE788">
      <w:pPr>
        <w:pStyle w:val="46"/>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bCs/>
          <w:color w:val="auto"/>
          <w:sz w:val="24"/>
          <w:szCs w:val="24"/>
          <w:highlight w:val="none"/>
          <w:u w:val="none"/>
        </w:rPr>
      </w:pPr>
      <w:r>
        <w:rPr>
          <w:rFonts w:hint="eastAsia" w:ascii="宋体" w:hAnsi="宋体" w:eastAsia="宋体" w:cs="宋体"/>
          <w:bCs/>
          <w:color w:val="auto"/>
          <w:sz w:val="24"/>
          <w:szCs w:val="24"/>
          <w:highlight w:val="none"/>
          <w:u w:val="none"/>
        </w:rPr>
        <w:t>（</w:t>
      </w:r>
      <w:r>
        <w:rPr>
          <w:rFonts w:hint="eastAsia" w:hAnsi="宋体" w:cs="宋体"/>
          <w:bCs/>
          <w:color w:val="auto"/>
          <w:sz w:val="24"/>
          <w:szCs w:val="24"/>
          <w:highlight w:val="none"/>
          <w:u w:val="none"/>
          <w:lang w:val="en-US" w:eastAsia="zh-CN"/>
        </w:rPr>
        <w:t>1</w:t>
      </w:r>
      <w:r>
        <w:rPr>
          <w:rFonts w:hint="eastAsia" w:ascii="宋体" w:hAnsi="宋体" w:eastAsia="宋体" w:cs="宋体"/>
          <w:bCs/>
          <w:color w:val="auto"/>
          <w:sz w:val="24"/>
          <w:szCs w:val="24"/>
          <w:highlight w:val="none"/>
          <w:u w:val="none"/>
        </w:rPr>
        <w:t>）中标供应商服装款式须在生产前由采购人再次确认，并允许采购人对款式进行局部调整，并确保成交</w:t>
      </w:r>
      <w:r>
        <w:rPr>
          <w:rFonts w:hint="eastAsia" w:hAnsi="宋体" w:cs="宋体"/>
          <w:bCs/>
          <w:color w:val="auto"/>
          <w:sz w:val="24"/>
          <w:szCs w:val="24"/>
          <w:highlight w:val="none"/>
          <w:u w:val="none"/>
          <w:lang w:val="en-US" w:eastAsia="zh-CN"/>
        </w:rPr>
        <w:t>单价</w:t>
      </w:r>
      <w:r>
        <w:rPr>
          <w:rFonts w:hint="eastAsia" w:ascii="宋体" w:hAnsi="宋体" w:eastAsia="宋体" w:cs="宋体"/>
          <w:bCs/>
          <w:color w:val="auto"/>
          <w:sz w:val="24"/>
          <w:szCs w:val="24"/>
          <w:highlight w:val="none"/>
          <w:u w:val="none"/>
        </w:rPr>
        <w:t>不发生变更。供应商须自行考虑报价风险。</w:t>
      </w:r>
    </w:p>
    <w:p w14:paraId="617497BF">
      <w:pPr>
        <w:pStyle w:val="46"/>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rPr>
          <w:rFonts w:hint="eastAsia" w:hAnsi="宋体" w:cs="宋体"/>
          <w:bCs/>
          <w:color w:val="auto"/>
          <w:sz w:val="24"/>
          <w:szCs w:val="24"/>
          <w:highlight w:val="none"/>
          <w:u w:val="none"/>
          <w:lang w:eastAsia="zh-CN"/>
        </w:rPr>
      </w:pPr>
      <w:r>
        <w:rPr>
          <w:rFonts w:hint="eastAsia" w:hAnsi="宋体" w:cs="宋体"/>
          <w:bCs/>
          <w:color w:val="auto"/>
          <w:sz w:val="24"/>
          <w:szCs w:val="24"/>
          <w:highlight w:val="none"/>
          <w:u w:val="none"/>
          <w:lang w:eastAsia="zh-CN"/>
        </w:rPr>
        <w:t>（</w:t>
      </w:r>
      <w:r>
        <w:rPr>
          <w:rFonts w:hint="eastAsia" w:hAnsi="宋体" w:cs="宋体"/>
          <w:bCs/>
          <w:color w:val="auto"/>
          <w:sz w:val="24"/>
          <w:szCs w:val="24"/>
          <w:highlight w:val="none"/>
          <w:u w:val="none"/>
          <w:lang w:val="en-US" w:eastAsia="zh-CN"/>
        </w:rPr>
        <w:t>2</w:t>
      </w:r>
      <w:r>
        <w:rPr>
          <w:rFonts w:hint="eastAsia" w:hAnsi="宋体" w:cs="宋体"/>
          <w:bCs/>
          <w:color w:val="auto"/>
          <w:sz w:val="24"/>
          <w:szCs w:val="24"/>
          <w:highlight w:val="none"/>
          <w:u w:val="none"/>
          <w:lang w:eastAsia="zh-CN"/>
        </w:rPr>
        <w:t>）本项目数量仅为投标计算价格使用，后期采购人数量根据实际情况调整，以中标的</w:t>
      </w:r>
      <w:r>
        <w:rPr>
          <w:rFonts w:hint="eastAsia" w:hAnsi="宋体" w:cs="宋体"/>
          <w:bCs/>
          <w:color w:val="auto"/>
          <w:sz w:val="24"/>
          <w:szCs w:val="24"/>
          <w:highlight w:val="none"/>
          <w:u w:val="none"/>
          <w:lang w:val="en-US" w:eastAsia="zh-CN"/>
        </w:rPr>
        <w:t>单项单价</w:t>
      </w:r>
      <w:r>
        <w:rPr>
          <w:rFonts w:hint="eastAsia" w:hAnsi="宋体" w:cs="宋体"/>
          <w:bCs/>
          <w:color w:val="auto"/>
          <w:sz w:val="24"/>
          <w:szCs w:val="24"/>
          <w:highlight w:val="none"/>
          <w:u w:val="none"/>
          <w:lang w:eastAsia="zh-CN"/>
        </w:rPr>
        <w:t>按实结算，但最终金额不得超过</w:t>
      </w:r>
      <w:r>
        <w:rPr>
          <w:rFonts w:hint="eastAsia" w:hAnsi="宋体" w:cs="宋体"/>
          <w:bCs/>
          <w:color w:val="auto"/>
          <w:sz w:val="24"/>
          <w:szCs w:val="24"/>
          <w:highlight w:val="none"/>
          <w:u w:val="none"/>
          <w:lang w:val="en-US" w:eastAsia="zh-CN"/>
        </w:rPr>
        <w:t>预算价</w:t>
      </w:r>
      <w:r>
        <w:rPr>
          <w:rFonts w:hint="eastAsia" w:hAnsi="宋体" w:cs="宋体"/>
          <w:bCs/>
          <w:color w:val="auto"/>
          <w:sz w:val="24"/>
          <w:szCs w:val="24"/>
          <w:highlight w:val="none"/>
          <w:u w:val="none"/>
          <w:lang w:eastAsia="zh-CN"/>
        </w:rPr>
        <w:t>。供应商须自行考虑报价风险。</w:t>
      </w:r>
    </w:p>
    <w:p w14:paraId="51AEEB55">
      <w:pPr>
        <w:pStyle w:val="46"/>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bCs/>
          <w:color w:val="000000"/>
          <w:sz w:val="24"/>
          <w:szCs w:val="24"/>
          <w:highlight w:val="none"/>
          <w:u w:val="none"/>
        </w:rPr>
      </w:pPr>
      <w:r>
        <w:rPr>
          <w:rFonts w:hint="eastAsia" w:hAnsi="宋体" w:cs="宋体"/>
          <w:bCs/>
          <w:color w:val="auto"/>
          <w:sz w:val="24"/>
          <w:szCs w:val="24"/>
          <w:highlight w:val="none"/>
          <w:u w:val="none"/>
          <w:lang w:eastAsia="zh-CN"/>
        </w:rPr>
        <w:t>（</w:t>
      </w:r>
      <w:r>
        <w:rPr>
          <w:rFonts w:hint="eastAsia" w:hAnsi="宋体" w:cs="宋体"/>
          <w:bCs/>
          <w:color w:val="auto"/>
          <w:sz w:val="24"/>
          <w:szCs w:val="24"/>
          <w:highlight w:val="none"/>
          <w:u w:val="none"/>
          <w:lang w:val="en-US" w:eastAsia="zh-CN"/>
        </w:rPr>
        <w:t>3</w:t>
      </w:r>
      <w:r>
        <w:rPr>
          <w:rFonts w:hint="eastAsia" w:hAnsi="宋体" w:cs="宋体"/>
          <w:bCs/>
          <w:color w:val="auto"/>
          <w:sz w:val="24"/>
          <w:szCs w:val="24"/>
          <w:highlight w:val="none"/>
          <w:u w:val="none"/>
          <w:lang w:eastAsia="zh-CN"/>
        </w:rPr>
        <w:t>）</w:t>
      </w:r>
      <w:r>
        <w:rPr>
          <w:rFonts w:hint="eastAsia" w:ascii="宋体" w:hAnsi="宋体" w:eastAsia="宋体" w:cs="宋体"/>
          <w:bCs/>
          <w:color w:val="auto"/>
          <w:sz w:val="24"/>
          <w:szCs w:val="24"/>
          <w:highlight w:val="none"/>
          <w:u w:val="none"/>
        </w:rPr>
        <w:t>为确保被装产品质量，采购人</w:t>
      </w:r>
      <w:r>
        <w:rPr>
          <w:rFonts w:hint="eastAsia" w:hAnsi="宋体" w:cs="宋体"/>
          <w:bCs/>
          <w:color w:val="auto"/>
          <w:sz w:val="24"/>
          <w:szCs w:val="24"/>
          <w:highlight w:val="none"/>
          <w:u w:val="none"/>
          <w:lang w:val="en-US" w:eastAsia="zh-CN"/>
        </w:rPr>
        <w:t>可</w:t>
      </w:r>
      <w:r>
        <w:rPr>
          <w:rFonts w:hint="eastAsia" w:ascii="宋体" w:hAnsi="宋体" w:eastAsia="宋体" w:cs="宋体"/>
          <w:bCs/>
          <w:color w:val="auto"/>
          <w:sz w:val="24"/>
          <w:szCs w:val="24"/>
          <w:highlight w:val="none"/>
          <w:u w:val="none"/>
        </w:rPr>
        <w:t>在生产期间</w:t>
      </w:r>
      <w:r>
        <w:rPr>
          <w:rFonts w:hint="eastAsia" w:ascii="宋体" w:hAnsi="宋体" w:eastAsia="宋体" w:cs="宋体"/>
          <w:bCs/>
          <w:color w:val="000000"/>
          <w:sz w:val="24"/>
          <w:szCs w:val="24"/>
          <w:highlight w:val="none"/>
          <w:u w:val="none"/>
        </w:rPr>
        <w:t>现场对面（辅）料、制板、裁片、缝制、整烫、成品及包装进行质量管控，检查面（辅）料进货合同，并对面（辅）料和成品进行随机抽检。抽检工作须采购人、供应商共同在场，如供应商无法到场，采购人有权要求双方通过视频在线进行抽检。检查情况不符合招投标文件规定或抽检结果不合格的，供应商应立即整改，直至整改到位。</w:t>
      </w:r>
    </w:p>
    <w:bookmarkEnd w:id="79"/>
    <w:p w14:paraId="5B8C50A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b/>
          <w:bCs/>
          <w:color w:val="auto"/>
          <w:spacing w:val="5"/>
          <w:sz w:val="24"/>
          <w:szCs w:val="24"/>
          <w:u w:val="none"/>
          <w:lang w:val="en-US" w:eastAsia="zh-CN"/>
        </w:rPr>
      </w:pPr>
      <w:r>
        <w:rPr>
          <w:rFonts w:hint="eastAsia"/>
          <w:b/>
          <w:bCs/>
          <w:color w:val="auto"/>
          <w:spacing w:val="5"/>
          <w:sz w:val="24"/>
          <w:szCs w:val="24"/>
          <w:u w:val="none"/>
          <w:lang w:val="en-US" w:eastAsia="zh-CN"/>
        </w:rPr>
        <w:t>三、补单：</w:t>
      </w:r>
    </w:p>
    <w:p w14:paraId="616A440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b w:val="0"/>
          <w:bCs w:val="0"/>
          <w:color w:val="auto"/>
          <w:spacing w:val="5"/>
          <w:sz w:val="24"/>
          <w:szCs w:val="24"/>
          <w:u w:val="none"/>
          <w:lang w:val="en-US" w:eastAsia="zh-CN"/>
        </w:rPr>
      </w:pPr>
      <w:r>
        <w:rPr>
          <w:rFonts w:hint="eastAsia"/>
          <w:b/>
          <w:bCs/>
          <w:color w:val="auto"/>
          <w:spacing w:val="5"/>
          <w:sz w:val="24"/>
          <w:szCs w:val="24"/>
          <w:u w:val="none"/>
          <w:lang w:val="en-US" w:eastAsia="zh-CN"/>
        </w:rPr>
        <w:t xml:space="preserve">    </w:t>
      </w:r>
      <w:r>
        <w:rPr>
          <w:rFonts w:hint="eastAsia"/>
          <w:b w:val="0"/>
          <w:bCs w:val="0"/>
          <w:color w:val="auto"/>
          <w:spacing w:val="5"/>
          <w:sz w:val="24"/>
          <w:szCs w:val="24"/>
          <w:u w:val="none"/>
          <w:lang w:val="en-US" w:eastAsia="zh-CN"/>
        </w:rPr>
        <w:t>合同签订后两年内，中标人应储备一定量的与本次采购中标标的相同的面料、辅料、配件等原材料备货，因采购人的人员变动需要，中标人应提供补单服务，且接到采购人补单要求后在 40 天内提供与本次标的相同的服装。</w:t>
      </w:r>
    </w:p>
    <w:p w14:paraId="4E32486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b/>
          <w:bCs/>
          <w:color w:val="auto"/>
          <w:spacing w:val="5"/>
          <w:sz w:val="24"/>
          <w:szCs w:val="24"/>
          <w:u w:val="none"/>
          <w:lang w:val="en-US" w:eastAsia="zh-CN"/>
        </w:rPr>
      </w:pPr>
    </w:p>
    <w:p w14:paraId="5F6FF827">
      <w:pPr>
        <w:pStyle w:val="47"/>
        <w:rPr>
          <w:rFonts w:hint="eastAsia" w:ascii="宋体" w:hAnsi="宋体" w:eastAsia="宋体" w:cs="宋体"/>
          <w:bCs/>
          <w:color w:val="000000"/>
          <w:sz w:val="24"/>
          <w:szCs w:val="24"/>
          <w:highlight w:val="none"/>
          <w:u w:val="none"/>
        </w:rPr>
      </w:pPr>
    </w:p>
    <w:p w14:paraId="40205984">
      <w:pPr>
        <w:rPr>
          <w:rFonts w:hint="eastAsia" w:ascii="宋体" w:hAnsi="宋体" w:eastAsia="宋体" w:cs="宋体"/>
          <w:bCs/>
          <w:color w:val="000000"/>
          <w:sz w:val="24"/>
          <w:szCs w:val="24"/>
          <w:highlight w:val="none"/>
          <w:u w:val="none"/>
        </w:rPr>
      </w:pPr>
    </w:p>
    <w:p w14:paraId="7989CEA7">
      <w:pPr>
        <w:pStyle w:val="22"/>
        <w:rPr>
          <w:rFonts w:hint="eastAsia" w:ascii="宋体" w:hAnsi="宋体" w:eastAsia="宋体" w:cs="宋体"/>
          <w:bCs/>
          <w:color w:val="000000"/>
          <w:sz w:val="24"/>
          <w:szCs w:val="24"/>
          <w:highlight w:val="none"/>
          <w:u w:val="none"/>
        </w:rPr>
      </w:pPr>
    </w:p>
    <w:p w14:paraId="3E073776">
      <w:pPr>
        <w:pStyle w:val="22"/>
        <w:rPr>
          <w:rFonts w:hint="eastAsia" w:ascii="宋体" w:hAnsi="宋体" w:eastAsia="宋体" w:cs="宋体"/>
          <w:bCs/>
          <w:color w:val="000000"/>
          <w:sz w:val="24"/>
          <w:szCs w:val="24"/>
          <w:highlight w:val="none"/>
          <w:u w:val="none"/>
        </w:rPr>
      </w:pPr>
    </w:p>
    <w:p w14:paraId="4B7BC4BC">
      <w:pPr>
        <w:pStyle w:val="22"/>
        <w:rPr>
          <w:rFonts w:hint="eastAsia" w:ascii="宋体" w:hAnsi="宋体" w:eastAsia="宋体" w:cs="宋体"/>
          <w:bCs/>
          <w:color w:val="000000"/>
          <w:sz w:val="24"/>
          <w:szCs w:val="24"/>
          <w:highlight w:val="none"/>
          <w:u w:val="none"/>
        </w:rPr>
      </w:pPr>
    </w:p>
    <w:p w14:paraId="538F4693">
      <w:pPr>
        <w:pStyle w:val="22"/>
        <w:rPr>
          <w:rFonts w:hint="eastAsia" w:ascii="宋体" w:hAnsi="宋体" w:eastAsia="宋体" w:cs="宋体"/>
          <w:bCs/>
          <w:color w:val="000000"/>
          <w:sz w:val="24"/>
          <w:szCs w:val="24"/>
          <w:highlight w:val="none"/>
          <w:u w:val="none"/>
        </w:rPr>
      </w:pPr>
    </w:p>
    <w:p w14:paraId="1A3358D0">
      <w:pPr>
        <w:pStyle w:val="22"/>
        <w:rPr>
          <w:rFonts w:hint="eastAsia" w:ascii="宋体" w:hAnsi="宋体" w:eastAsia="宋体" w:cs="宋体"/>
          <w:bCs/>
          <w:color w:val="000000"/>
          <w:sz w:val="24"/>
          <w:szCs w:val="24"/>
          <w:highlight w:val="none"/>
          <w:u w:val="none"/>
        </w:rPr>
      </w:pPr>
    </w:p>
    <w:p w14:paraId="055A74E2">
      <w:pPr>
        <w:pStyle w:val="22"/>
        <w:rPr>
          <w:rFonts w:hint="eastAsia" w:ascii="宋体" w:hAnsi="宋体" w:eastAsia="宋体" w:cs="宋体"/>
          <w:bCs/>
          <w:color w:val="000000"/>
          <w:sz w:val="24"/>
          <w:szCs w:val="24"/>
          <w:highlight w:val="none"/>
          <w:u w:val="none"/>
        </w:rPr>
      </w:pPr>
    </w:p>
    <w:p w14:paraId="08C07DF2">
      <w:pPr>
        <w:pStyle w:val="22"/>
        <w:rPr>
          <w:rFonts w:hint="eastAsia" w:ascii="宋体" w:hAnsi="宋体" w:eastAsia="宋体" w:cs="宋体"/>
          <w:bCs/>
          <w:color w:val="000000"/>
          <w:sz w:val="24"/>
          <w:szCs w:val="24"/>
          <w:highlight w:val="none"/>
          <w:u w:val="none"/>
        </w:rPr>
      </w:pPr>
    </w:p>
    <w:p w14:paraId="28A119FB">
      <w:pPr>
        <w:pStyle w:val="22"/>
        <w:rPr>
          <w:rFonts w:hint="eastAsia" w:ascii="宋体" w:hAnsi="宋体" w:eastAsia="宋体" w:cs="宋体"/>
          <w:bCs/>
          <w:color w:val="000000"/>
          <w:sz w:val="24"/>
          <w:szCs w:val="24"/>
          <w:highlight w:val="none"/>
          <w:u w:val="none"/>
        </w:rPr>
      </w:pPr>
    </w:p>
    <w:p w14:paraId="2EA702B7">
      <w:pPr>
        <w:pStyle w:val="22"/>
        <w:rPr>
          <w:rFonts w:hint="eastAsia" w:ascii="宋体" w:hAnsi="宋体" w:eastAsia="宋体" w:cs="宋体"/>
          <w:bCs/>
          <w:color w:val="000000"/>
          <w:sz w:val="24"/>
          <w:szCs w:val="24"/>
          <w:highlight w:val="none"/>
          <w:u w:val="none"/>
        </w:rPr>
      </w:pPr>
    </w:p>
    <w:p w14:paraId="5DE0C03B">
      <w:pPr>
        <w:pStyle w:val="22"/>
        <w:rPr>
          <w:rFonts w:hint="eastAsia" w:ascii="宋体" w:hAnsi="宋体" w:eastAsia="宋体" w:cs="宋体"/>
          <w:bCs/>
          <w:color w:val="000000"/>
          <w:sz w:val="24"/>
          <w:szCs w:val="24"/>
          <w:highlight w:val="none"/>
          <w:u w:val="none"/>
        </w:rPr>
      </w:pPr>
    </w:p>
    <w:p w14:paraId="2973ECBB">
      <w:pPr>
        <w:pStyle w:val="22"/>
        <w:rPr>
          <w:rFonts w:hint="eastAsia" w:ascii="宋体" w:hAnsi="宋体" w:eastAsia="宋体" w:cs="宋体"/>
          <w:bCs/>
          <w:color w:val="000000"/>
          <w:sz w:val="24"/>
          <w:szCs w:val="24"/>
          <w:highlight w:val="none"/>
          <w:u w:val="none"/>
        </w:rPr>
      </w:pPr>
    </w:p>
    <w:p w14:paraId="73F5E2C2">
      <w:pPr>
        <w:pStyle w:val="22"/>
        <w:rPr>
          <w:rFonts w:hint="eastAsia" w:ascii="宋体" w:hAnsi="宋体" w:eastAsia="宋体" w:cs="宋体"/>
          <w:bCs/>
          <w:color w:val="000000"/>
          <w:sz w:val="24"/>
          <w:szCs w:val="24"/>
          <w:highlight w:val="none"/>
          <w:u w:val="none"/>
        </w:rPr>
      </w:pPr>
    </w:p>
    <w:p w14:paraId="583B7DD6">
      <w:pPr>
        <w:pStyle w:val="22"/>
        <w:rPr>
          <w:rFonts w:hint="eastAsia" w:ascii="宋体" w:hAnsi="宋体" w:eastAsia="宋体" w:cs="宋体"/>
          <w:bCs/>
          <w:color w:val="000000"/>
          <w:sz w:val="24"/>
          <w:szCs w:val="24"/>
          <w:highlight w:val="none"/>
          <w:u w:val="none"/>
        </w:rPr>
      </w:pPr>
    </w:p>
    <w:p w14:paraId="0CAB8648">
      <w:pPr>
        <w:pStyle w:val="22"/>
        <w:rPr>
          <w:rFonts w:hint="eastAsia" w:ascii="宋体" w:hAnsi="宋体" w:eastAsia="宋体" w:cs="宋体"/>
          <w:bCs/>
          <w:color w:val="000000"/>
          <w:sz w:val="24"/>
          <w:szCs w:val="24"/>
          <w:highlight w:val="none"/>
          <w:u w:val="none"/>
        </w:rPr>
      </w:pPr>
    </w:p>
    <w:p w14:paraId="01ED993D">
      <w:pPr>
        <w:pStyle w:val="22"/>
        <w:rPr>
          <w:rFonts w:hint="eastAsia" w:ascii="宋体" w:hAnsi="宋体" w:eastAsia="宋体" w:cs="宋体"/>
          <w:bCs/>
          <w:color w:val="000000"/>
          <w:sz w:val="24"/>
          <w:szCs w:val="24"/>
          <w:highlight w:val="none"/>
          <w:u w:val="none"/>
        </w:rPr>
      </w:pPr>
    </w:p>
    <w:p w14:paraId="4403D0A4">
      <w:pPr>
        <w:pStyle w:val="22"/>
        <w:rPr>
          <w:rFonts w:hint="eastAsia" w:ascii="宋体" w:hAnsi="宋体" w:eastAsia="宋体" w:cs="宋体"/>
          <w:bCs/>
          <w:color w:val="000000"/>
          <w:sz w:val="24"/>
          <w:szCs w:val="24"/>
          <w:highlight w:val="none"/>
          <w:u w:val="none"/>
        </w:rPr>
      </w:pPr>
    </w:p>
    <w:p w14:paraId="39F86CE4">
      <w:pPr>
        <w:pStyle w:val="22"/>
        <w:rPr>
          <w:rFonts w:hint="eastAsia" w:ascii="宋体" w:hAnsi="宋体" w:eastAsia="宋体" w:cs="宋体"/>
          <w:bCs/>
          <w:color w:val="000000"/>
          <w:sz w:val="24"/>
          <w:szCs w:val="24"/>
          <w:highlight w:val="none"/>
          <w:u w:val="none"/>
        </w:rPr>
      </w:pPr>
    </w:p>
    <w:p w14:paraId="38584C94">
      <w:pPr>
        <w:pStyle w:val="22"/>
        <w:rPr>
          <w:rFonts w:hint="eastAsia" w:ascii="宋体" w:hAnsi="宋体" w:eastAsia="宋体" w:cs="宋体"/>
          <w:bCs/>
          <w:color w:val="000000"/>
          <w:sz w:val="24"/>
          <w:szCs w:val="24"/>
          <w:highlight w:val="none"/>
          <w:u w:val="none"/>
        </w:rPr>
      </w:pPr>
    </w:p>
    <w:p w14:paraId="5718804E">
      <w:pPr>
        <w:pStyle w:val="22"/>
        <w:rPr>
          <w:rFonts w:hint="eastAsia" w:ascii="宋体" w:hAnsi="宋体" w:eastAsia="宋体" w:cs="宋体"/>
          <w:bCs/>
          <w:color w:val="000000"/>
          <w:sz w:val="24"/>
          <w:szCs w:val="24"/>
          <w:highlight w:val="none"/>
          <w:u w:val="none"/>
        </w:rPr>
      </w:pPr>
    </w:p>
    <w:p w14:paraId="0A8B5D2D">
      <w:pPr>
        <w:pStyle w:val="22"/>
        <w:rPr>
          <w:rFonts w:hint="eastAsia" w:ascii="宋体" w:hAnsi="宋体" w:eastAsia="宋体" w:cs="宋体"/>
          <w:bCs/>
          <w:color w:val="000000"/>
          <w:sz w:val="24"/>
          <w:szCs w:val="24"/>
          <w:highlight w:val="none"/>
          <w:u w:val="none"/>
        </w:rPr>
      </w:pPr>
    </w:p>
    <w:p w14:paraId="755B48AD">
      <w:pPr>
        <w:pStyle w:val="22"/>
        <w:rPr>
          <w:rFonts w:hint="eastAsia" w:ascii="宋体" w:hAnsi="宋体" w:eastAsia="宋体" w:cs="宋体"/>
          <w:bCs/>
          <w:color w:val="000000"/>
          <w:sz w:val="24"/>
          <w:szCs w:val="24"/>
          <w:highlight w:val="none"/>
          <w:u w:val="none"/>
        </w:rPr>
      </w:pPr>
    </w:p>
    <w:p w14:paraId="6B4BE431">
      <w:pPr>
        <w:pStyle w:val="22"/>
        <w:rPr>
          <w:rFonts w:hint="eastAsia" w:ascii="宋体" w:hAnsi="宋体" w:eastAsia="宋体" w:cs="宋体"/>
          <w:bCs/>
          <w:color w:val="000000"/>
          <w:sz w:val="24"/>
          <w:szCs w:val="24"/>
          <w:highlight w:val="none"/>
          <w:u w:val="none"/>
        </w:rPr>
      </w:pPr>
    </w:p>
    <w:p w14:paraId="2B6316B1">
      <w:pPr>
        <w:pStyle w:val="22"/>
        <w:rPr>
          <w:rFonts w:hint="eastAsia" w:ascii="宋体" w:hAnsi="宋体" w:eastAsia="宋体" w:cs="宋体"/>
          <w:bCs/>
          <w:color w:val="000000"/>
          <w:sz w:val="24"/>
          <w:szCs w:val="24"/>
          <w:highlight w:val="none"/>
          <w:u w:val="none"/>
        </w:rPr>
      </w:pPr>
    </w:p>
    <w:p w14:paraId="75925BE6">
      <w:pPr>
        <w:pStyle w:val="22"/>
        <w:rPr>
          <w:rFonts w:hint="eastAsia" w:ascii="宋体" w:hAnsi="宋体" w:eastAsia="宋体" w:cs="宋体"/>
          <w:bCs/>
          <w:color w:val="000000"/>
          <w:sz w:val="24"/>
          <w:szCs w:val="24"/>
          <w:highlight w:val="none"/>
          <w:u w:val="none"/>
        </w:rPr>
      </w:pPr>
    </w:p>
    <w:p w14:paraId="226837DE">
      <w:pPr>
        <w:pStyle w:val="22"/>
        <w:rPr>
          <w:rFonts w:hint="eastAsia" w:ascii="宋体" w:hAnsi="宋体" w:eastAsia="宋体" w:cs="宋体"/>
          <w:bCs/>
          <w:color w:val="000000"/>
          <w:sz w:val="24"/>
          <w:szCs w:val="24"/>
          <w:highlight w:val="none"/>
          <w:u w:val="none"/>
        </w:rPr>
      </w:pPr>
    </w:p>
    <w:p w14:paraId="1C34FE38">
      <w:pPr>
        <w:pStyle w:val="46"/>
        <w:kinsoku/>
        <w:overflowPunct/>
        <w:bidi w:val="0"/>
        <w:snapToGrid w:val="0"/>
        <w:spacing w:line="400" w:lineRule="exact"/>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第四部分  合同文本</w:t>
      </w:r>
      <w:bookmarkEnd w:id="80"/>
      <w:bookmarkEnd w:id="81"/>
    </w:p>
    <w:bookmarkEnd w:id="82"/>
    <w:bookmarkEnd w:id="83"/>
    <w:p w14:paraId="55C8B948">
      <w:pPr>
        <w:keepNext w:val="0"/>
        <w:keepLines w:val="0"/>
        <w:pageBreakBefore w:val="0"/>
        <w:kinsoku/>
        <w:wordWrap/>
        <w:overflowPunct/>
        <w:topLinePunct w:val="0"/>
        <w:autoSpaceDE/>
        <w:autoSpaceDN/>
        <w:bidi w:val="0"/>
        <w:spacing w:beforeAutospacing="0" w:afterAutospacing="0" w:line="440" w:lineRule="exact"/>
        <w:ind w:firstLine="241" w:firstLineChars="100"/>
        <w:textAlignment w:val="auto"/>
        <w:rPr>
          <w:rFonts w:hint="eastAsia" w:ascii="宋体" w:hAnsi="宋体" w:eastAsia="宋体" w:cs="宋体"/>
          <w:b/>
          <w:color w:val="000000" w:themeColor="text1"/>
          <w:sz w:val="24"/>
          <w:szCs w:val="24"/>
          <w:highlight w:val="none"/>
          <w:lang w:bidi="ar"/>
          <w14:textFill>
            <w14:solidFill>
              <w14:schemeClr w14:val="tx1"/>
            </w14:solidFill>
          </w14:textFill>
        </w:rPr>
      </w:pPr>
      <w:bookmarkStart w:id="85" w:name="_Toc2553"/>
      <w:bookmarkStart w:id="86" w:name="_Toc519670202"/>
      <w:bookmarkStart w:id="87" w:name="_Toc522530052"/>
      <w:bookmarkStart w:id="88" w:name="_Toc233618990"/>
      <w:bookmarkStart w:id="89" w:name="_Toc233618989"/>
      <w:r>
        <w:rPr>
          <w:rFonts w:hint="eastAsia" w:ascii="宋体" w:hAnsi="宋体" w:eastAsia="宋体" w:cs="宋体"/>
          <w:b/>
          <w:color w:val="000000" w:themeColor="text1"/>
          <w:sz w:val="24"/>
          <w:szCs w:val="24"/>
          <w:highlight w:val="none"/>
          <w:lang w:bidi="ar"/>
          <w14:textFill>
            <w14:solidFill>
              <w14:schemeClr w14:val="tx1"/>
            </w14:solidFill>
          </w14:textFill>
        </w:rPr>
        <w:t>注：本合同仅作示范文本，具体以双方签定的正式合同为准，合同内容不得违背本招标文件实质性要求。</w:t>
      </w:r>
    </w:p>
    <w:p w14:paraId="12FD8EE3">
      <w:pPr>
        <w:keepNext w:val="0"/>
        <w:keepLines w:val="0"/>
        <w:pageBreakBefore w:val="0"/>
        <w:kinsoku/>
        <w:wordWrap/>
        <w:overflowPunct/>
        <w:topLinePunct w:val="0"/>
        <w:autoSpaceDE/>
        <w:autoSpaceDN/>
        <w:bidi w:val="0"/>
        <w:spacing w:beforeAutospacing="0" w:afterAutospacing="0" w:line="440" w:lineRule="exact"/>
        <w:ind w:firstLine="241"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甲方</w:t>
      </w:r>
      <w:r>
        <w:rPr>
          <w:rFonts w:hint="eastAsia" w:ascii="宋体" w:hAnsi="宋体" w:eastAsia="宋体" w:cs="宋体"/>
          <w:color w:val="000000" w:themeColor="text1"/>
          <w:sz w:val="24"/>
          <w:szCs w:val="24"/>
          <w:highlight w:val="none"/>
          <w:lang w:bidi="ar"/>
          <w14:textFill>
            <w14:solidFill>
              <w14:schemeClr w14:val="tx1"/>
            </w14:solidFill>
          </w14:textFill>
        </w:rPr>
        <w:t>（</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使用单位</w:t>
      </w:r>
      <w:r>
        <w:rPr>
          <w:rFonts w:hint="eastAsia" w:ascii="宋体" w:hAnsi="宋体" w:eastAsia="宋体" w:cs="宋体"/>
          <w:color w:val="000000" w:themeColor="text1"/>
          <w:sz w:val="24"/>
          <w:szCs w:val="24"/>
          <w:highlight w:val="none"/>
          <w:lang w:bidi="ar"/>
          <w14:textFill>
            <w14:solidFill>
              <w14:schemeClr w14:val="tx1"/>
            </w14:solidFill>
          </w14:textFill>
        </w:rPr>
        <w:t xml:space="preserve">）： </w:t>
      </w:r>
    </w:p>
    <w:p w14:paraId="715D6DCC">
      <w:pPr>
        <w:keepNext w:val="0"/>
        <w:keepLines w:val="0"/>
        <w:pageBreakBefore w:val="0"/>
        <w:kinsoku/>
        <w:wordWrap/>
        <w:overflowPunct/>
        <w:topLinePunct w:val="0"/>
        <w:autoSpaceDE/>
        <w:autoSpaceDN/>
        <w:bidi w:val="0"/>
        <w:spacing w:beforeAutospacing="0" w:afterAutospacing="0" w:line="440" w:lineRule="exact"/>
        <w:ind w:firstLine="241"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乙方</w:t>
      </w:r>
      <w:r>
        <w:rPr>
          <w:rFonts w:hint="eastAsia" w:ascii="宋体" w:hAnsi="宋体" w:eastAsia="宋体" w:cs="宋体"/>
          <w:color w:val="000000" w:themeColor="text1"/>
          <w:sz w:val="24"/>
          <w:szCs w:val="24"/>
          <w:highlight w:val="none"/>
          <w:lang w:bidi="ar"/>
          <w14:textFill>
            <w14:solidFill>
              <w14:schemeClr w14:val="tx1"/>
            </w14:solidFill>
          </w14:textFill>
        </w:rPr>
        <w:t xml:space="preserve">（供应商）： </w:t>
      </w:r>
    </w:p>
    <w:p w14:paraId="404F33A4">
      <w:pPr>
        <w:pStyle w:val="81"/>
        <w:keepNext w:val="0"/>
        <w:keepLines w:val="0"/>
        <w:pageBreakBefore w:val="0"/>
        <w:numPr>
          <w:ilvl w:val="0"/>
          <w:numId w:val="5"/>
        </w:numPr>
        <w:kinsoku/>
        <w:wordWrap/>
        <w:overflowPunct/>
        <w:topLinePunct w:val="0"/>
        <w:autoSpaceDE/>
        <w:autoSpaceDN/>
        <w:bidi w:val="0"/>
        <w:adjustRightInd w:val="0"/>
        <w:snapToGrid w:val="0"/>
        <w:spacing w:before="0" w:beforeAutospacing="0" w:after="0" w:afterAutospacing="0" w:line="440" w:lineRule="exact"/>
        <w:ind w:left="1196" w:leftChars="170" w:hanging="720" w:hangingChars="300"/>
        <w:jc w:val="both"/>
        <w:textAlignment w:val="auto"/>
        <w:rPr>
          <w:rFonts w:hint="eastAsia" w:ascii="宋体" w:hAnsi="宋体" w:eastAsia="宋体" w:cs="宋体"/>
          <w:color w:val="000000" w:themeColor="text1"/>
          <w:sz w:val="24"/>
          <w:szCs w:val="24"/>
          <w:highlight w:val="none"/>
          <w:u w:val="singl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乙双方根据</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浙江中正工程项目管理有限公司</w:t>
      </w:r>
      <w:r>
        <w:rPr>
          <w:rFonts w:hint="eastAsia" w:ascii="宋体" w:hAnsi="宋体" w:eastAsia="宋体" w:cs="宋体"/>
          <w:color w:val="000000" w:themeColor="text1"/>
          <w:sz w:val="24"/>
          <w:szCs w:val="24"/>
          <w:highlight w:val="none"/>
          <w:lang w:bidi="ar"/>
          <w14:textFill>
            <w14:solidFill>
              <w14:schemeClr w14:val="tx1"/>
            </w14:solidFill>
          </w14:textFill>
        </w:rPr>
        <w:t>关于项目编号为</w:t>
      </w:r>
      <w:r>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 xml:space="preserve"> ZZCG202502</w:t>
      </w:r>
      <w:r>
        <w:rPr>
          <w:rFonts w:hint="eastAsia" w:cs="宋体"/>
          <w:color w:val="000000" w:themeColor="text1"/>
          <w:sz w:val="24"/>
          <w:szCs w:val="24"/>
          <w:highlight w:val="none"/>
          <w:u w:val="single"/>
          <w:lang w:val="en-US" w:eastAsia="zh-CN" w:bidi="ar"/>
          <w14:textFill>
            <w14:solidFill>
              <w14:schemeClr w14:val="tx1"/>
            </w14:solidFill>
          </w14:textFill>
        </w:rPr>
        <w:t>8</w:t>
      </w:r>
      <w:r>
        <w:rPr>
          <w:rFonts w:hint="eastAsia" w:ascii="宋体" w:hAnsi="宋体" w:eastAsia="宋体" w:cs="宋体"/>
          <w:color w:val="000000" w:themeColor="text1"/>
          <w:sz w:val="24"/>
          <w:szCs w:val="24"/>
          <w:highlight w:val="none"/>
          <w:lang w:bidi="ar"/>
          <w14:textFill>
            <w14:solidFill>
              <w14:schemeClr w14:val="tx1"/>
            </w14:solidFill>
          </w14:textFill>
        </w:rPr>
        <w:t>的</w:t>
      </w:r>
    </w:p>
    <w:p w14:paraId="02972750">
      <w:pPr>
        <w:pStyle w:val="81"/>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440" w:lineRule="exact"/>
        <w:jc w:val="both"/>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lang w:bidi="ar"/>
          <w14:textFill>
            <w14:solidFill>
              <w14:schemeClr w14:val="tx1"/>
            </w14:solidFill>
          </w14:textFill>
        </w:rPr>
        <w:t>2025年衢州市综合行政执法队伍制式服装和标志采购</w:t>
      </w:r>
      <w:r>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sz w:val="24"/>
          <w:szCs w:val="24"/>
          <w:highlight w:val="none"/>
          <w:lang w:bidi="ar"/>
          <w14:textFill>
            <w14:solidFill>
              <w14:schemeClr w14:val="tx1"/>
            </w14:solidFill>
          </w14:textFill>
        </w:rPr>
        <w:t>项目公开招标的结果，签署本合同。</w:t>
      </w:r>
    </w:p>
    <w:p w14:paraId="3EBF9BA1">
      <w:pPr>
        <w:pStyle w:val="81"/>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511" w:firstLineChars="212"/>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一、项目内容及合同价格</w:t>
      </w:r>
    </w:p>
    <w:p w14:paraId="7DCD0104">
      <w:pPr>
        <w:pStyle w:val="81"/>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508" w:firstLineChars="212"/>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 xml:space="preserve">金额单位：元 </w:t>
      </w:r>
    </w:p>
    <w:tbl>
      <w:tblPr>
        <w:tblStyle w:val="88"/>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1"/>
        <w:gridCol w:w="3242"/>
        <w:gridCol w:w="1080"/>
        <w:gridCol w:w="1260"/>
        <w:gridCol w:w="1212"/>
      </w:tblGrid>
      <w:tr w14:paraId="2D6B1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341" w:type="dxa"/>
            <w:tcBorders>
              <w:top w:val="single" w:color="auto" w:sz="4" w:space="0"/>
              <w:left w:val="single" w:color="auto" w:sz="4" w:space="0"/>
              <w:bottom w:val="single" w:color="auto" w:sz="4" w:space="0"/>
              <w:right w:val="single" w:color="auto" w:sz="4" w:space="0"/>
            </w:tcBorders>
            <w:vAlign w:val="center"/>
          </w:tcPr>
          <w:p w14:paraId="74A03CB4">
            <w:pPr>
              <w:pStyle w:val="81"/>
              <w:keepNext w:val="0"/>
              <w:keepLines w:val="0"/>
              <w:pageBreakBefore w:val="0"/>
              <w:kinsoku/>
              <w:wordWrap/>
              <w:overflowPunct/>
              <w:topLinePunct w:val="0"/>
              <w:autoSpaceDE/>
              <w:autoSpaceDN/>
              <w:bidi w:val="0"/>
              <w:snapToGrid w:val="0"/>
              <w:spacing w:before="0" w:beforeAutospacing="0" w:after="0" w:afterAutospacing="0"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项目名称</w:t>
            </w:r>
          </w:p>
        </w:tc>
        <w:tc>
          <w:tcPr>
            <w:tcW w:w="3242" w:type="dxa"/>
            <w:tcBorders>
              <w:top w:val="single" w:color="auto" w:sz="4" w:space="0"/>
              <w:left w:val="nil"/>
              <w:bottom w:val="single" w:color="auto" w:sz="4" w:space="0"/>
              <w:right w:val="single" w:color="auto" w:sz="4" w:space="0"/>
            </w:tcBorders>
            <w:vAlign w:val="center"/>
          </w:tcPr>
          <w:p w14:paraId="674BCB24">
            <w:pPr>
              <w:pStyle w:val="81"/>
              <w:keepNext w:val="0"/>
              <w:keepLines w:val="0"/>
              <w:pageBreakBefore w:val="0"/>
              <w:kinsoku/>
              <w:wordWrap/>
              <w:overflowPunct/>
              <w:topLinePunct w:val="0"/>
              <w:autoSpaceDE/>
              <w:autoSpaceDN/>
              <w:bidi w:val="0"/>
              <w:snapToGrid w:val="0"/>
              <w:spacing w:before="0" w:beforeAutospacing="0" w:after="0" w:afterAutospacing="0"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技术需求</w:t>
            </w:r>
          </w:p>
        </w:tc>
        <w:tc>
          <w:tcPr>
            <w:tcW w:w="1080" w:type="dxa"/>
            <w:tcBorders>
              <w:top w:val="single" w:color="auto" w:sz="4" w:space="0"/>
              <w:left w:val="nil"/>
              <w:bottom w:val="single" w:color="auto" w:sz="4" w:space="0"/>
              <w:right w:val="single" w:color="auto" w:sz="4" w:space="0"/>
            </w:tcBorders>
            <w:vAlign w:val="center"/>
          </w:tcPr>
          <w:p w14:paraId="14628C20">
            <w:pPr>
              <w:pStyle w:val="81"/>
              <w:keepNext w:val="0"/>
              <w:keepLines w:val="0"/>
              <w:pageBreakBefore w:val="0"/>
              <w:kinsoku/>
              <w:wordWrap/>
              <w:overflowPunct/>
              <w:topLinePunct w:val="0"/>
              <w:autoSpaceDE/>
              <w:autoSpaceDN/>
              <w:bidi w:val="0"/>
              <w:snapToGrid w:val="0"/>
              <w:spacing w:before="0" w:beforeAutospacing="0" w:after="0" w:afterAutospacing="0"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数量</w:t>
            </w:r>
          </w:p>
        </w:tc>
        <w:tc>
          <w:tcPr>
            <w:tcW w:w="1260" w:type="dxa"/>
            <w:tcBorders>
              <w:top w:val="single" w:color="auto" w:sz="4" w:space="0"/>
              <w:left w:val="nil"/>
              <w:bottom w:val="single" w:color="auto" w:sz="4" w:space="0"/>
              <w:right w:val="single" w:color="auto" w:sz="4" w:space="0"/>
            </w:tcBorders>
            <w:vAlign w:val="center"/>
          </w:tcPr>
          <w:p w14:paraId="3682D09D">
            <w:pPr>
              <w:pStyle w:val="81"/>
              <w:keepNext w:val="0"/>
              <w:keepLines w:val="0"/>
              <w:pageBreakBefore w:val="0"/>
              <w:kinsoku/>
              <w:wordWrap/>
              <w:overflowPunct/>
              <w:topLinePunct w:val="0"/>
              <w:autoSpaceDE/>
              <w:autoSpaceDN/>
              <w:bidi w:val="0"/>
              <w:snapToGrid w:val="0"/>
              <w:spacing w:before="0" w:beforeAutospacing="0" w:after="0" w:afterAutospacing="0"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单价</w:t>
            </w:r>
          </w:p>
        </w:tc>
        <w:tc>
          <w:tcPr>
            <w:tcW w:w="1212" w:type="dxa"/>
            <w:tcBorders>
              <w:top w:val="single" w:color="auto" w:sz="4" w:space="0"/>
              <w:left w:val="nil"/>
              <w:bottom w:val="single" w:color="auto" w:sz="4" w:space="0"/>
              <w:right w:val="single" w:color="auto" w:sz="4" w:space="0"/>
            </w:tcBorders>
            <w:vAlign w:val="center"/>
          </w:tcPr>
          <w:p w14:paraId="18C33742">
            <w:pPr>
              <w:pStyle w:val="81"/>
              <w:keepNext w:val="0"/>
              <w:keepLines w:val="0"/>
              <w:pageBreakBefore w:val="0"/>
              <w:kinsoku/>
              <w:wordWrap/>
              <w:overflowPunct/>
              <w:topLinePunct w:val="0"/>
              <w:autoSpaceDE/>
              <w:autoSpaceDN/>
              <w:bidi w:val="0"/>
              <w:snapToGrid w:val="0"/>
              <w:spacing w:before="0" w:beforeAutospacing="0" w:after="0" w:afterAutospacing="0"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总价</w:t>
            </w:r>
          </w:p>
        </w:tc>
      </w:tr>
      <w:tr w14:paraId="1D966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2341" w:type="dxa"/>
            <w:tcBorders>
              <w:top w:val="single" w:color="auto" w:sz="4" w:space="0"/>
              <w:left w:val="single" w:color="auto" w:sz="4" w:space="0"/>
              <w:bottom w:val="single" w:color="auto" w:sz="4" w:space="0"/>
              <w:right w:val="single" w:color="auto" w:sz="4" w:space="0"/>
            </w:tcBorders>
            <w:vAlign w:val="center"/>
          </w:tcPr>
          <w:p w14:paraId="52B2C419">
            <w:pPr>
              <w:keepNext w:val="0"/>
              <w:keepLines w:val="0"/>
              <w:pageBreakBefore w:val="0"/>
              <w:kinsoku/>
              <w:wordWrap/>
              <w:overflowPunct/>
              <w:topLinePunct w:val="0"/>
              <w:autoSpaceDE/>
              <w:autoSpaceDN/>
              <w:bidi w:val="0"/>
              <w:spacing w:beforeAutospacing="0" w:afterAutospacing="0" w:line="440" w:lineRule="exact"/>
              <w:ind w:firstLine="508" w:firstLineChars="212"/>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3242" w:type="dxa"/>
            <w:tcBorders>
              <w:top w:val="single" w:color="auto" w:sz="4" w:space="0"/>
              <w:left w:val="nil"/>
              <w:bottom w:val="single" w:color="auto" w:sz="4" w:space="0"/>
              <w:right w:val="single" w:color="auto" w:sz="4" w:space="0"/>
            </w:tcBorders>
            <w:vAlign w:val="center"/>
          </w:tcPr>
          <w:p w14:paraId="445B96AD">
            <w:pPr>
              <w:keepNext w:val="0"/>
              <w:keepLines w:val="0"/>
              <w:pageBreakBefore w:val="0"/>
              <w:kinsoku/>
              <w:wordWrap/>
              <w:overflowPunct/>
              <w:topLinePunct w:val="0"/>
              <w:autoSpaceDE/>
              <w:autoSpaceDN/>
              <w:bidi w:val="0"/>
              <w:spacing w:beforeAutospacing="0" w:afterAutospacing="0"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详见项目对应招投标文件</w:t>
            </w:r>
          </w:p>
        </w:tc>
        <w:tc>
          <w:tcPr>
            <w:tcW w:w="1080" w:type="dxa"/>
            <w:tcBorders>
              <w:top w:val="single" w:color="auto" w:sz="4" w:space="0"/>
              <w:left w:val="nil"/>
              <w:bottom w:val="single" w:color="auto" w:sz="4" w:space="0"/>
              <w:right w:val="single" w:color="auto" w:sz="4" w:space="0"/>
            </w:tcBorders>
            <w:vAlign w:val="center"/>
          </w:tcPr>
          <w:p w14:paraId="55D4DF09">
            <w:pPr>
              <w:keepNext w:val="0"/>
              <w:keepLines w:val="0"/>
              <w:pageBreakBefore w:val="0"/>
              <w:kinsoku/>
              <w:wordWrap/>
              <w:overflowPunct/>
              <w:topLinePunct w:val="0"/>
              <w:autoSpaceDE/>
              <w:autoSpaceDN/>
              <w:bidi w:val="0"/>
              <w:spacing w:beforeAutospacing="0" w:afterAutospacing="0" w:line="440" w:lineRule="exact"/>
              <w:ind w:firstLine="508" w:firstLineChars="212"/>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60" w:type="dxa"/>
            <w:tcBorders>
              <w:top w:val="single" w:color="auto" w:sz="4" w:space="0"/>
              <w:left w:val="nil"/>
              <w:bottom w:val="single" w:color="auto" w:sz="4" w:space="0"/>
              <w:right w:val="single" w:color="auto" w:sz="4" w:space="0"/>
            </w:tcBorders>
            <w:vAlign w:val="center"/>
          </w:tcPr>
          <w:p w14:paraId="34BF7E26">
            <w:pPr>
              <w:pStyle w:val="81"/>
              <w:keepNext w:val="0"/>
              <w:keepLines w:val="0"/>
              <w:pageBreakBefore w:val="0"/>
              <w:kinsoku/>
              <w:wordWrap/>
              <w:overflowPunct/>
              <w:topLinePunct w:val="0"/>
              <w:autoSpaceDE/>
              <w:autoSpaceDN/>
              <w:bidi w:val="0"/>
              <w:snapToGrid w:val="0"/>
              <w:spacing w:before="0" w:beforeAutospacing="0" w:after="0" w:afterAutospacing="0" w:line="440" w:lineRule="exact"/>
              <w:ind w:firstLine="508" w:firstLineChars="212"/>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12" w:type="dxa"/>
            <w:tcBorders>
              <w:top w:val="single" w:color="auto" w:sz="4" w:space="0"/>
              <w:left w:val="nil"/>
              <w:bottom w:val="single" w:color="auto" w:sz="4" w:space="0"/>
              <w:right w:val="single" w:color="auto" w:sz="4" w:space="0"/>
            </w:tcBorders>
            <w:vAlign w:val="center"/>
          </w:tcPr>
          <w:p w14:paraId="38327C5C">
            <w:pPr>
              <w:pStyle w:val="81"/>
              <w:keepNext w:val="0"/>
              <w:keepLines w:val="0"/>
              <w:pageBreakBefore w:val="0"/>
              <w:kinsoku/>
              <w:wordWrap/>
              <w:overflowPunct/>
              <w:topLinePunct w:val="0"/>
              <w:autoSpaceDE/>
              <w:autoSpaceDN/>
              <w:bidi w:val="0"/>
              <w:snapToGrid w:val="0"/>
              <w:spacing w:before="0" w:beforeAutospacing="0" w:after="0" w:afterAutospacing="0" w:line="440" w:lineRule="exact"/>
              <w:ind w:left="57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5EDC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5583" w:type="dxa"/>
            <w:gridSpan w:val="2"/>
            <w:tcBorders>
              <w:top w:val="single" w:color="auto" w:sz="4" w:space="0"/>
              <w:left w:val="single" w:color="auto" w:sz="4" w:space="0"/>
              <w:bottom w:val="single" w:color="auto" w:sz="4" w:space="0"/>
              <w:right w:val="single" w:color="auto" w:sz="4" w:space="0"/>
            </w:tcBorders>
          </w:tcPr>
          <w:p w14:paraId="351F155F">
            <w:pPr>
              <w:pStyle w:val="81"/>
              <w:keepNext w:val="0"/>
              <w:keepLines w:val="0"/>
              <w:pageBreakBefore w:val="0"/>
              <w:kinsoku/>
              <w:wordWrap/>
              <w:overflowPunct/>
              <w:topLinePunct w:val="0"/>
              <w:autoSpaceDE/>
              <w:autoSpaceDN/>
              <w:bidi w:val="0"/>
              <w:snapToGrid w:val="0"/>
              <w:spacing w:before="0" w:beforeAutospacing="0" w:after="0" w:afterAutospacing="0" w:line="440" w:lineRule="exact"/>
              <w:ind w:firstLine="508" w:firstLineChars="212"/>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合            计</w:t>
            </w:r>
          </w:p>
        </w:tc>
        <w:tc>
          <w:tcPr>
            <w:tcW w:w="1080" w:type="dxa"/>
            <w:tcBorders>
              <w:top w:val="single" w:color="auto" w:sz="4" w:space="0"/>
              <w:left w:val="nil"/>
              <w:bottom w:val="single" w:color="auto" w:sz="4" w:space="0"/>
              <w:right w:val="single" w:color="auto" w:sz="4" w:space="0"/>
            </w:tcBorders>
          </w:tcPr>
          <w:p w14:paraId="11C92664">
            <w:pPr>
              <w:pStyle w:val="81"/>
              <w:keepNext w:val="0"/>
              <w:keepLines w:val="0"/>
              <w:pageBreakBefore w:val="0"/>
              <w:kinsoku/>
              <w:wordWrap/>
              <w:overflowPunct/>
              <w:topLinePunct w:val="0"/>
              <w:autoSpaceDE/>
              <w:autoSpaceDN/>
              <w:bidi w:val="0"/>
              <w:snapToGrid w:val="0"/>
              <w:spacing w:before="0" w:beforeAutospacing="0" w:after="0" w:afterAutospacing="0" w:line="440" w:lineRule="exact"/>
              <w:ind w:firstLine="508" w:firstLineChars="212"/>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gridSpan w:val="2"/>
            <w:tcBorders>
              <w:top w:val="single" w:color="auto" w:sz="4" w:space="0"/>
              <w:left w:val="nil"/>
              <w:bottom w:val="single" w:color="auto" w:sz="4" w:space="0"/>
              <w:right w:val="single" w:color="auto" w:sz="4" w:space="0"/>
            </w:tcBorders>
          </w:tcPr>
          <w:p w14:paraId="5D8D5348">
            <w:pPr>
              <w:pStyle w:val="81"/>
              <w:keepNext w:val="0"/>
              <w:keepLines w:val="0"/>
              <w:pageBreakBefore w:val="0"/>
              <w:kinsoku/>
              <w:wordWrap/>
              <w:overflowPunct/>
              <w:topLinePunct w:val="0"/>
              <w:autoSpaceDE/>
              <w:autoSpaceDN/>
              <w:bidi w:val="0"/>
              <w:snapToGrid w:val="0"/>
              <w:spacing w:before="0" w:beforeAutospacing="0" w:after="0" w:afterAutospacing="0" w:line="440" w:lineRule="exact"/>
              <w:ind w:firstLine="508" w:firstLineChars="212"/>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0B7CF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9135" w:type="dxa"/>
            <w:gridSpan w:val="5"/>
            <w:tcBorders>
              <w:top w:val="single" w:color="auto" w:sz="4" w:space="0"/>
              <w:left w:val="single" w:color="auto" w:sz="4" w:space="0"/>
              <w:bottom w:val="single" w:color="auto" w:sz="4" w:space="0"/>
              <w:right w:val="single" w:color="auto" w:sz="4" w:space="0"/>
            </w:tcBorders>
          </w:tcPr>
          <w:p w14:paraId="1580173F">
            <w:pPr>
              <w:pStyle w:val="81"/>
              <w:keepNext w:val="0"/>
              <w:keepLines w:val="0"/>
              <w:pageBreakBefore w:val="0"/>
              <w:kinsoku/>
              <w:wordWrap/>
              <w:overflowPunct/>
              <w:topLinePunct w:val="0"/>
              <w:autoSpaceDE/>
              <w:autoSpaceDN/>
              <w:bidi w:val="0"/>
              <w:snapToGrid w:val="0"/>
              <w:spacing w:before="0" w:beforeAutospacing="0" w:after="0" w:afterAutospacing="0" w:line="44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合同总价大写：                              小写：￥</w:t>
            </w:r>
          </w:p>
        </w:tc>
      </w:tr>
    </w:tbl>
    <w:p w14:paraId="3392D577">
      <w:pPr>
        <w:pStyle w:val="81"/>
        <w:keepNext w:val="0"/>
        <w:keepLines w:val="0"/>
        <w:pageBreakBefore w:val="0"/>
        <w:kinsoku/>
        <w:wordWrap/>
        <w:overflowPunct/>
        <w:topLinePunct w:val="0"/>
        <w:autoSpaceDE/>
        <w:autoSpaceDN/>
        <w:bidi w:val="0"/>
        <w:snapToGrid w:val="0"/>
        <w:spacing w:before="0" w:beforeAutospacing="0" w:after="0" w:afterAutospacing="0" w:line="440" w:lineRule="exact"/>
        <w:ind w:left="-238" w:leftChars="-85" w:firstLine="508" w:firstLineChars="212"/>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注：1.项目具体技术需求及采购人地址等详见招标文件、投标文件以及询标记录。</w:t>
      </w:r>
    </w:p>
    <w:p w14:paraId="0CF85C47">
      <w:pPr>
        <w:pStyle w:val="81"/>
        <w:keepNext w:val="0"/>
        <w:keepLines w:val="0"/>
        <w:pageBreakBefore w:val="0"/>
        <w:kinsoku/>
        <w:wordWrap/>
        <w:overflowPunct/>
        <w:topLinePunct w:val="0"/>
        <w:autoSpaceDE/>
        <w:autoSpaceDN/>
        <w:bidi w:val="0"/>
        <w:snapToGrid w:val="0"/>
        <w:spacing w:before="0" w:beforeAutospacing="0" w:after="0" w:afterAutospacing="0" w:line="440" w:lineRule="exact"/>
        <w:ind w:left="-238" w:leftChars="-85" w:firstLine="508" w:firstLineChars="212"/>
        <w:textAlignment w:val="auto"/>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2.</w:t>
      </w:r>
      <w:r>
        <w:rPr>
          <w:rFonts w:hint="eastAsia" w:ascii="宋体" w:hAnsi="宋体" w:eastAsia="宋体" w:cs="宋体"/>
          <w:color w:val="000000" w:themeColor="text1"/>
          <w:sz w:val="24"/>
          <w:szCs w:val="24"/>
          <w:highlight w:val="none"/>
          <w:lang w:bidi="ar"/>
          <w14:textFill>
            <w14:solidFill>
              <w14:schemeClr w14:val="tx1"/>
            </w14:solidFill>
          </w14:textFill>
        </w:rPr>
        <w:t>以上合同总价包含项目达到预期使用效果所需的一切费用。</w:t>
      </w:r>
    </w:p>
    <w:p w14:paraId="6AC7ACB6">
      <w:pPr>
        <w:pStyle w:val="81"/>
        <w:keepNext w:val="0"/>
        <w:keepLines w:val="0"/>
        <w:pageBreakBefore w:val="0"/>
        <w:kinsoku/>
        <w:wordWrap/>
        <w:overflowPunct/>
        <w:topLinePunct w:val="0"/>
        <w:autoSpaceDE/>
        <w:autoSpaceDN/>
        <w:bidi w:val="0"/>
        <w:snapToGrid w:val="0"/>
        <w:spacing w:before="0" w:beforeAutospacing="0" w:after="0" w:afterAutospacing="0" w:line="440" w:lineRule="exact"/>
        <w:ind w:left="-238" w:leftChars="-85" w:firstLine="508" w:firstLineChars="212"/>
        <w:textAlignment w:val="auto"/>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3.</w:t>
      </w:r>
      <w:r>
        <w:rPr>
          <w:rFonts w:hint="eastAsia" w:ascii="宋体" w:hAnsi="宋体" w:eastAsia="宋体" w:cs="宋体"/>
          <w:color w:val="000000" w:themeColor="text1"/>
          <w:sz w:val="24"/>
          <w:szCs w:val="24"/>
          <w:highlight w:val="none"/>
          <w:lang w:bidi="ar"/>
          <w14:textFill>
            <w14:solidFill>
              <w14:schemeClr w14:val="tx1"/>
            </w14:solidFill>
          </w14:textFill>
        </w:rPr>
        <w:t>本合同总价款含所有税费(包括货款、标准附件、备品备件、专用工具、包装、运输、装卸、保险、税金、货到就位以及安装、调试、培训、保修等一切税金和费用。)</w:t>
      </w:r>
    </w:p>
    <w:p w14:paraId="05230047">
      <w:pPr>
        <w:pStyle w:val="81"/>
        <w:keepNext w:val="0"/>
        <w:keepLines w:val="0"/>
        <w:pageBreakBefore w:val="0"/>
        <w:kinsoku/>
        <w:wordWrap/>
        <w:overflowPunct/>
        <w:topLinePunct w:val="0"/>
        <w:autoSpaceDE/>
        <w:autoSpaceDN/>
        <w:bidi w:val="0"/>
        <w:snapToGrid w:val="0"/>
        <w:spacing w:before="0" w:beforeAutospacing="0" w:after="0" w:afterAutospacing="0" w:line="440" w:lineRule="exact"/>
        <w:ind w:left="-238" w:leftChars="-85" w:firstLine="508" w:firstLineChars="212"/>
        <w:textAlignment w:val="auto"/>
        <w:rPr>
          <w:rFonts w:hint="default"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4.最终合同价按实结算。</w:t>
      </w:r>
    </w:p>
    <w:p w14:paraId="3B6140C9">
      <w:pPr>
        <w:pStyle w:val="81"/>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511" w:firstLineChars="212"/>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二、技术资料</w:t>
      </w:r>
    </w:p>
    <w:p w14:paraId="68672FCB">
      <w:pPr>
        <w:pStyle w:val="81"/>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508" w:firstLineChars="212"/>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1.乙方应按招标文件规定的时间向甲方提供使用项目的有关技术资料。</w:t>
      </w:r>
    </w:p>
    <w:p w14:paraId="06154A99">
      <w:pPr>
        <w:pStyle w:val="81"/>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508" w:firstLineChars="212"/>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E0FD5A5">
      <w:pPr>
        <w:pStyle w:val="81"/>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475" w:firstLineChars="197"/>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三、知识产权</w:t>
      </w:r>
    </w:p>
    <w:p w14:paraId="326AABA0">
      <w:pPr>
        <w:pStyle w:val="81"/>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508" w:firstLineChars="212"/>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乙方应保证所提供的货物或其任何一部分均不会侵犯任何第三方的知识产权。</w:t>
      </w:r>
    </w:p>
    <w:p w14:paraId="247E2D2D">
      <w:pPr>
        <w:pStyle w:val="81"/>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475" w:firstLineChars="197"/>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四、产权担保</w:t>
      </w:r>
    </w:p>
    <w:p w14:paraId="67293808">
      <w:pPr>
        <w:pStyle w:val="81"/>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508" w:firstLineChars="212"/>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乙方保证所交付的货物的所有权完全属于乙方且无任何抵押、查封等产权瑕疵。</w:t>
      </w:r>
    </w:p>
    <w:p w14:paraId="2A3B4957">
      <w:pPr>
        <w:pStyle w:val="81"/>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475" w:firstLineChars="197"/>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五、转包或分包</w:t>
      </w:r>
    </w:p>
    <w:p w14:paraId="76240FDD">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508" w:firstLineChars="212"/>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不允许转包。</w:t>
      </w:r>
    </w:p>
    <w:p w14:paraId="672C23C0">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508" w:firstLineChars="212"/>
        <w:textAlignment w:val="auto"/>
        <w:rPr>
          <w:rFonts w:hint="eastAsia" w:ascii="宋体" w:hAnsi="宋体" w:eastAsia="宋体" w:cs="宋体"/>
          <w:color w:val="000000" w:themeColor="text1"/>
          <w:kern w:val="0"/>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允许分包部分</w:t>
      </w:r>
      <w:r>
        <w:rPr>
          <w:rFonts w:hint="eastAsia" w:ascii="宋体" w:hAnsi="宋体" w:eastAsia="宋体" w:cs="宋体"/>
          <w:color w:val="000000" w:themeColor="text1"/>
          <w:kern w:val="0"/>
          <w:sz w:val="24"/>
          <w:szCs w:val="24"/>
          <w:highlight w:val="none"/>
          <w:u w:val="single"/>
          <w:lang w:bidi="ar"/>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bidi="ar"/>
          <w14:textFill>
            <w14:solidFill>
              <w14:schemeClr w14:val="tx1"/>
            </w14:solidFill>
          </w14:textFill>
        </w:rPr>
        <w:t>/</w:t>
      </w:r>
      <w:r>
        <w:rPr>
          <w:rFonts w:hint="eastAsia" w:ascii="宋体" w:hAnsi="宋体" w:eastAsia="宋体" w:cs="宋体"/>
          <w:color w:val="000000" w:themeColor="text1"/>
          <w:kern w:val="0"/>
          <w:sz w:val="24"/>
          <w:szCs w:val="24"/>
          <w:highlight w:val="none"/>
          <w:u w:val="single"/>
          <w:lang w:bidi="ar"/>
          <w14:textFill>
            <w14:solidFill>
              <w14:schemeClr w14:val="tx1"/>
            </w14:solidFill>
          </w14:textFill>
        </w:rPr>
        <w:t xml:space="preserve">    。</w:t>
      </w:r>
    </w:p>
    <w:p w14:paraId="76B2554D">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如乙方将项目转包或将不允许分包部分就行了分包，甲方有权解除合同，没收履约保证金并追究乙方的违约责任。</w:t>
      </w:r>
    </w:p>
    <w:p w14:paraId="7F240ED6">
      <w:pPr>
        <w:pStyle w:val="81"/>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511" w:firstLineChars="212"/>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六、质保期</w:t>
      </w:r>
    </w:p>
    <w:p w14:paraId="2EC19A12">
      <w:pPr>
        <w:pStyle w:val="81"/>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质保期</w:t>
      </w:r>
      <w:r>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sz w:val="24"/>
          <w:szCs w:val="24"/>
          <w:highlight w:val="none"/>
          <w:lang w:bidi="ar"/>
          <w14:textFill>
            <w14:solidFill>
              <w14:schemeClr w14:val="tx1"/>
            </w14:solidFill>
          </w14:textFill>
        </w:rPr>
        <w:t>年。（自项目验收合格交付使用之日起计）</w:t>
      </w:r>
    </w:p>
    <w:p w14:paraId="4DA06F39">
      <w:pPr>
        <w:pStyle w:val="81"/>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511" w:firstLineChars="212"/>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七、项目工期及实施地点</w:t>
      </w:r>
    </w:p>
    <w:p w14:paraId="06080378">
      <w:pPr>
        <w:pStyle w:val="81"/>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508" w:firstLineChars="212"/>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1.交货期：</w:t>
      </w:r>
    </w:p>
    <w:p w14:paraId="11E1FC52">
      <w:pPr>
        <w:pStyle w:val="81"/>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508" w:firstLineChars="212"/>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2.实施地点：</w:t>
      </w:r>
    </w:p>
    <w:p w14:paraId="110C1DCD">
      <w:pPr>
        <w:pStyle w:val="81"/>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511" w:firstLineChars="212"/>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八、货款支付</w:t>
      </w:r>
    </w:p>
    <w:p w14:paraId="05A5C9F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left"/>
        <w:textAlignment w:val="auto"/>
        <w:rPr>
          <w:rFonts w:hint="eastAsia" w:ascii="宋体" w:hAnsi="宋体" w:eastAsia="宋体" w:cs="宋体"/>
          <w:b w:val="0"/>
          <w:bCs w:val="0"/>
          <w:color w:val="auto"/>
          <w:spacing w:val="5"/>
          <w:sz w:val="24"/>
          <w:szCs w:val="24"/>
          <w:u w:val="none"/>
          <w:lang w:val="en-US" w:eastAsia="zh-CN"/>
        </w:rPr>
      </w:pPr>
      <w:r>
        <w:rPr>
          <w:rFonts w:hint="eastAsia" w:ascii="宋体" w:hAnsi="宋体" w:eastAsia="宋体" w:cs="宋体"/>
          <w:b w:val="0"/>
          <w:bCs w:val="0"/>
          <w:color w:val="000000" w:themeColor="text1"/>
          <w:sz w:val="24"/>
          <w:szCs w:val="24"/>
          <w:highlight w:val="none"/>
          <w:lang w:bidi="ar"/>
          <w14:textFill>
            <w14:solidFill>
              <w14:schemeClr w14:val="tx1"/>
            </w14:solidFill>
          </w14:textFill>
        </w:rPr>
        <w:t>付款方式：</w:t>
      </w:r>
      <w:r>
        <w:rPr>
          <w:rFonts w:hint="eastAsia" w:ascii="宋体" w:hAnsi="宋体" w:eastAsia="宋体" w:cs="宋体"/>
          <w:b w:val="0"/>
          <w:bCs w:val="0"/>
          <w:spacing w:val="5"/>
          <w:sz w:val="24"/>
          <w:szCs w:val="24"/>
          <w:u w:val="none"/>
          <w:lang w:val="en-US" w:eastAsia="zh-CN"/>
        </w:rPr>
        <w:t>合同签</w:t>
      </w:r>
      <w:r>
        <w:rPr>
          <w:rFonts w:hint="eastAsia" w:ascii="宋体" w:hAnsi="宋体" w:eastAsia="宋体" w:cs="宋体"/>
          <w:b w:val="0"/>
          <w:bCs w:val="0"/>
          <w:color w:val="auto"/>
          <w:spacing w:val="5"/>
          <w:sz w:val="24"/>
          <w:szCs w:val="24"/>
          <w:u w:val="none"/>
          <w:lang w:val="en-US" w:eastAsia="zh-CN"/>
        </w:rPr>
        <w:t>订并具备实施条件后7个工作日内支付</w:t>
      </w:r>
      <w:r>
        <w:rPr>
          <w:rFonts w:hint="eastAsia" w:ascii="宋体" w:hAnsi="宋体" w:eastAsia="宋体" w:cs="宋体"/>
          <w:b w:val="0"/>
          <w:bCs w:val="0"/>
          <w:color w:val="auto"/>
          <w:kern w:val="0"/>
          <w:sz w:val="24"/>
          <w:szCs w:val="24"/>
          <w:lang w:val="en-US" w:eastAsia="zh-CN" w:bidi="ar-SA"/>
        </w:rPr>
        <w:t>首批需求订单总额的40%作为预付款，</w:t>
      </w:r>
      <w:r>
        <w:rPr>
          <w:rFonts w:hint="eastAsia" w:ascii="宋体" w:hAnsi="宋体" w:eastAsia="宋体" w:cs="宋体"/>
          <w:b w:val="0"/>
          <w:bCs w:val="0"/>
          <w:color w:val="auto"/>
          <w:spacing w:val="5"/>
          <w:sz w:val="24"/>
          <w:szCs w:val="24"/>
          <w:u w:val="none"/>
          <w:lang w:val="en-US" w:eastAsia="zh-CN"/>
        </w:rPr>
        <w:t>待交货完毕后30个工作日内无质量、尺寸问题后乙方开具发票，甲方收到发票后30个工作日内一次性付清尾款。付款时间中甲方承诺的工作日指甲方收到乙方发票并走完内部流程。</w:t>
      </w:r>
    </w:p>
    <w:p w14:paraId="09149E47">
      <w:pPr>
        <w:pStyle w:val="2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在签订合同时，供应商明确表示无需预付款或者主动要求降低预付款比例的，采</w:t>
      </w:r>
    </w:p>
    <w:p w14:paraId="248E318A">
      <w:pPr>
        <w:pStyle w:val="2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购单位可不适用前述规定。</w:t>
      </w:r>
    </w:p>
    <w:p w14:paraId="284D1FC5">
      <w:pPr>
        <w:keepNext w:val="0"/>
        <w:keepLines w:val="0"/>
        <w:pageBreakBefore w:val="0"/>
        <w:kinsoku/>
        <w:wordWrap/>
        <w:overflowPunct/>
        <w:topLinePunct w:val="0"/>
        <w:autoSpaceDE/>
        <w:autoSpaceDN/>
        <w:bidi w:val="0"/>
        <w:spacing w:beforeAutospacing="0" w:afterAutospacing="0" w:line="440" w:lineRule="exact"/>
        <w:ind w:firstLine="480" w:firstLineChars="200"/>
        <w:textAlignment w:val="auto"/>
        <w:rPr>
          <w:rFonts w:hint="eastAsia" w:ascii="宋体" w:hAnsi="宋体" w:eastAsia="宋体" w:cs="宋体"/>
          <w:b w:val="0"/>
          <w:bCs w:val="0"/>
          <w:color w:val="000000" w:themeColor="text1"/>
          <w:sz w:val="24"/>
          <w:szCs w:val="24"/>
          <w:highlight w:val="none"/>
          <w:lang w:bidi="ar"/>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bidi="ar"/>
          <w14:textFill>
            <w14:solidFill>
              <w14:schemeClr w14:val="tx1"/>
            </w14:solidFill>
          </w14:textFill>
        </w:rPr>
        <w:t>如</w:t>
      </w:r>
      <w:r>
        <w:rPr>
          <w:rFonts w:hint="eastAsia" w:ascii="宋体" w:hAnsi="宋体" w:eastAsia="宋体" w:cs="宋体"/>
          <w:b w:val="0"/>
          <w:bCs w:val="0"/>
          <w:color w:val="000000" w:themeColor="text1"/>
          <w:sz w:val="24"/>
          <w:szCs w:val="24"/>
          <w:highlight w:val="none"/>
          <w:lang w:eastAsia="zh-CN" w:bidi="ar"/>
          <w14:textFill>
            <w14:solidFill>
              <w14:schemeClr w14:val="tx1"/>
            </w14:solidFill>
          </w14:textFill>
        </w:rPr>
        <w:t>甲方</w:t>
      </w:r>
      <w:r>
        <w:rPr>
          <w:rFonts w:hint="eastAsia" w:ascii="宋体" w:hAnsi="宋体" w:eastAsia="宋体" w:cs="宋体"/>
          <w:b w:val="0"/>
          <w:bCs w:val="0"/>
          <w:color w:val="000000" w:themeColor="text1"/>
          <w:sz w:val="24"/>
          <w:szCs w:val="24"/>
          <w:highlight w:val="none"/>
          <w:lang w:val="en-US" w:eastAsia="zh-CN" w:bidi="ar"/>
          <w14:textFill>
            <w14:solidFill>
              <w14:schemeClr w14:val="tx1"/>
            </w14:solidFill>
          </w14:textFill>
        </w:rPr>
        <w:t>对付款条件有特殊需求，双方协商决定。</w:t>
      </w:r>
    </w:p>
    <w:p w14:paraId="65FBA835">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511" w:firstLineChars="212"/>
        <w:textAlignment w:val="auto"/>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lang w:bidi="ar"/>
          <w14:textFill>
            <w14:solidFill>
              <w14:schemeClr w14:val="tx1"/>
            </w14:solidFill>
          </w14:textFill>
        </w:rPr>
        <w:t>九、税费</w:t>
      </w:r>
    </w:p>
    <w:p w14:paraId="511F6EB0">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508" w:firstLineChars="212"/>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本合同执行中相关的一切税费均由乙方负担。</w:t>
      </w:r>
    </w:p>
    <w:p w14:paraId="7FCE5016">
      <w:pPr>
        <w:pStyle w:val="46"/>
        <w:keepNext w:val="0"/>
        <w:keepLines w:val="0"/>
        <w:pageBreakBefore w:val="0"/>
        <w:kinsoku/>
        <w:wordWrap/>
        <w:overflowPunct/>
        <w:topLinePunct w:val="0"/>
        <w:autoSpaceDE/>
        <w:autoSpaceDN/>
        <w:bidi w:val="0"/>
        <w:adjustRightInd w:val="0"/>
        <w:snapToGrid w:val="0"/>
        <w:spacing w:beforeAutospacing="0" w:afterAutospacing="0" w:line="440" w:lineRule="exact"/>
        <w:ind w:firstLine="513" w:firstLineChars="213"/>
        <w:textAlignment w:val="auto"/>
        <w:rPr>
          <w:rFonts w:hint="eastAsia" w:ascii="宋体" w:hAnsi="宋体" w:eastAsia="宋体" w:cs="宋体"/>
          <w:b/>
          <w:color w:val="000000" w:themeColor="text1"/>
          <w:sz w:val="24"/>
          <w:szCs w:val="24"/>
          <w:highlight w:val="none"/>
          <w:lang w:bidi="ar"/>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十、质量保证及售后服务</w:t>
      </w:r>
    </w:p>
    <w:p w14:paraId="55C9FCBE">
      <w:pPr>
        <w:pStyle w:val="46"/>
        <w:keepNext w:val="0"/>
        <w:keepLines w:val="0"/>
        <w:pageBreakBefore w:val="0"/>
        <w:kinsoku/>
        <w:wordWrap/>
        <w:overflowPunct/>
        <w:topLinePunct w:val="0"/>
        <w:autoSpaceDE/>
        <w:autoSpaceDN/>
        <w:bidi w:val="0"/>
        <w:adjustRightInd w:val="0"/>
        <w:snapToGrid w:val="0"/>
        <w:spacing w:beforeAutospacing="0" w:afterAutospacing="0" w:line="440" w:lineRule="exact"/>
        <w:ind w:firstLine="513" w:firstLineChars="213"/>
        <w:textAlignment w:val="auto"/>
        <w:rPr>
          <w:rFonts w:hint="eastAsia" w:ascii="宋体" w:hAnsi="宋体" w:eastAsia="宋体" w:cs="宋体"/>
          <w:b/>
          <w:color w:val="000000" w:themeColor="text1"/>
          <w:sz w:val="24"/>
          <w:szCs w:val="24"/>
          <w:highlight w:val="none"/>
          <w:lang w:bidi="ar"/>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详见招标文件、投标文件。</w:t>
      </w:r>
    </w:p>
    <w:p w14:paraId="3384D11E">
      <w:pPr>
        <w:pStyle w:val="46"/>
        <w:keepNext w:val="0"/>
        <w:keepLines w:val="0"/>
        <w:pageBreakBefore w:val="0"/>
        <w:kinsoku/>
        <w:wordWrap/>
        <w:overflowPunct/>
        <w:topLinePunct w:val="0"/>
        <w:autoSpaceDE/>
        <w:autoSpaceDN/>
        <w:bidi w:val="0"/>
        <w:adjustRightInd w:val="0"/>
        <w:snapToGrid w:val="0"/>
        <w:spacing w:beforeAutospacing="0" w:afterAutospacing="0" w:line="440" w:lineRule="exact"/>
        <w:ind w:firstLine="513" w:firstLineChars="213"/>
        <w:textAlignment w:val="auto"/>
        <w:rPr>
          <w:rFonts w:hint="eastAsia" w:ascii="宋体" w:hAnsi="宋体" w:eastAsia="宋体" w:cs="宋体"/>
          <w:b/>
          <w:color w:val="000000" w:themeColor="text1"/>
          <w:sz w:val="24"/>
          <w:szCs w:val="24"/>
          <w:highlight w:val="none"/>
          <w:lang w:bidi="ar"/>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十一、调试和验收</w:t>
      </w:r>
    </w:p>
    <w:p w14:paraId="3AF815ED">
      <w:pPr>
        <w:pStyle w:val="46"/>
        <w:keepNext w:val="0"/>
        <w:keepLines w:val="0"/>
        <w:pageBreakBefore w:val="0"/>
        <w:kinsoku/>
        <w:wordWrap/>
        <w:overflowPunct/>
        <w:topLinePunct w:val="0"/>
        <w:autoSpaceDE/>
        <w:autoSpaceDN/>
        <w:bidi w:val="0"/>
        <w:adjustRightInd w:val="0"/>
        <w:snapToGrid w:val="0"/>
        <w:spacing w:beforeAutospacing="0" w:afterAutospacing="0" w:line="440" w:lineRule="exact"/>
        <w:ind w:firstLine="513" w:firstLineChars="213"/>
        <w:textAlignment w:val="auto"/>
        <w:rPr>
          <w:rFonts w:hint="eastAsia" w:ascii="宋体" w:hAnsi="宋体" w:eastAsia="宋体" w:cs="宋体"/>
          <w:b/>
          <w:color w:val="000000" w:themeColor="text1"/>
          <w:sz w:val="24"/>
          <w:szCs w:val="24"/>
          <w:highlight w:val="none"/>
          <w:lang w:bidi="ar"/>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详见招标文件、投标文件。</w:t>
      </w:r>
    </w:p>
    <w:p w14:paraId="49344D98">
      <w:pPr>
        <w:pStyle w:val="46"/>
        <w:keepNext w:val="0"/>
        <w:keepLines w:val="0"/>
        <w:pageBreakBefore w:val="0"/>
        <w:kinsoku/>
        <w:wordWrap/>
        <w:overflowPunct/>
        <w:topLinePunct w:val="0"/>
        <w:autoSpaceDE/>
        <w:autoSpaceDN/>
        <w:bidi w:val="0"/>
        <w:adjustRightInd w:val="0"/>
        <w:snapToGrid w:val="0"/>
        <w:spacing w:beforeAutospacing="0" w:afterAutospacing="0" w:line="440" w:lineRule="exact"/>
        <w:ind w:firstLine="513" w:firstLineChars="213"/>
        <w:textAlignment w:val="auto"/>
        <w:rPr>
          <w:rFonts w:hint="eastAsia" w:ascii="宋体" w:hAnsi="宋体" w:eastAsia="宋体" w:cs="宋体"/>
          <w:b/>
          <w:color w:val="000000" w:themeColor="text1"/>
          <w:sz w:val="24"/>
          <w:szCs w:val="24"/>
          <w:highlight w:val="none"/>
          <w:lang w:bidi="ar"/>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十二、货物包装</w:t>
      </w:r>
    </w:p>
    <w:p w14:paraId="31AFB331">
      <w:pPr>
        <w:pStyle w:val="46"/>
        <w:keepNext w:val="0"/>
        <w:keepLines w:val="0"/>
        <w:pageBreakBefore w:val="0"/>
        <w:kinsoku/>
        <w:wordWrap/>
        <w:overflowPunct/>
        <w:topLinePunct w:val="0"/>
        <w:autoSpaceDE/>
        <w:autoSpaceDN/>
        <w:bidi w:val="0"/>
        <w:adjustRightInd w:val="0"/>
        <w:snapToGrid w:val="0"/>
        <w:spacing w:beforeAutospacing="0" w:afterAutospacing="0" w:line="440" w:lineRule="exact"/>
        <w:ind w:firstLine="513" w:firstLineChars="213"/>
        <w:textAlignment w:val="auto"/>
        <w:rPr>
          <w:rFonts w:hint="eastAsia" w:ascii="宋体" w:hAnsi="宋体" w:eastAsia="宋体" w:cs="宋体"/>
          <w:b/>
          <w:color w:val="000000" w:themeColor="text1"/>
          <w:sz w:val="24"/>
          <w:szCs w:val="24"/>
          <w:highlight w:val="none"/>
          <w:lang w:bidi="ar"/>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详见招标文件、投标文件。</w:t>
      </w:r>
    </w:p>
    <w:p w14:paraId="15213CBB">
      <w:pPr>
        <w:pStyle w:val="46"/>
        <w:keepNext w:val="0"/>
        <w:keepLines w:val="0"/>
        <w:pageBreakBefore w:val="0"/>
        <w:kinsoku/>
        <w:wordWrap/>
        <w:overflowPunct/>
        <w:topLinePunct w:val="0"/>
        <w:autoSpaceDE/>
        <w:autoSpaceDN/>
        <w:bidi w:val="0"/>
        <w:adjustRightInd w:val="0"/>
        <w:snapToGrid w:val="0"/>
        <w:spacing w:beforeAutospacing="0" w:afterAutospacing="0" w:line="440" w:lineRule="exact"/>
        <w:ind w:firstLine="513" w:firstLineChars="213"/>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十三、违约责任</w:t>
      </w:r>
    </w:p>
    <w:p w14:paraId="5C88FB3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b w:val="0"/>
          <w:bCs w:val="0"/>
          <w:color w:val="auto"/>
          <w:sz w:val="24"/>
          <w:szCs w:val="24"/>
          <w:lang w:val="en-US" w:eastAsia="zh-CN"/>
        </w:rPr>
      </w:pPr>
      <w:r>
        <w:rPr>
          <w:rFonts w:hint="default"/>
          <w:b w:val="0"/>
          <w:bCs w:val="0"/>
          <w:color w:val="auto"/>
          <w:sz w:val="24"/>
          <w:szCs w:val="24"/>
          <w:lang w:val="en-US" w:eastAsia="zh-CN"/>
        </w:rPr>
        <w:t>1、甲方无正当理由拒收货物的，甲方向乙方偿付拒收货款总值的百分之五违约金。</w:t>
      </w:r>
    </w:p>
    <w:p w14:paraId="2FFFE14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b w:val="0"/>
          <w:bCs w:val="0"/>
          <w:color w:val="auto"/>
          <w:sz w:val="24"/>
          <w:szCs w:val="24"/>
          <w:lang w:val="en-US" w:eastAsia="zh-CN"/>
        </w:rPr>
      </w:pPr>
      <w:r>
        <w:rPr>
          <w:rFonts w:hint="default"/>
          <w:b w:val="0"/>
          <w:bCs w:val="0"/>
          <w:color w:val="auto"/>
          <w:sz w:val="24"/>
          <w:szCs w:val="24"/>
          <w:lang w:val="en-US" w:eastAsia="zh-CN"/>
        </w:rPr>
        <w:t>2、甲方无故逾期验收和办理货款支付手续的,甲方应按逾期付款总额每日万分之五向乙方支付违约金。</w:t>
      </w:r>
    </w:p>
    <w:p w14:paraId="30EF60A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b w:val="0"/>
          <w:bCs w:val="0"/>
          <w:color w:val="auto"/>
          <w:sz w:val="24"/>
          <w:szCs w:val="24"/>
          <w:lang w:val="en-US" w:eastAsia="zh-CN"/>
        </w:rPr>
      </w:pPr>
      <w:r>
        <w:rPr>
          <w:rFonts w:hint="default"/>
          <w:b w:val="0"/>
          <w:bCs w:val="0"/>
          <w:color w:val="auto"/>
          <w:sz w:val="24"/>
          <w:szCs w:val="24"/>
          <w:lang w:val="en-US" w:eastAsia="zh-CN"/>
        </w:rPr>
        <w:t>3、乙方逾期交付货物的，乙方应按逾期交货总额每日千分之六向甲方支付违约金，由甲方从待付货款中扣除。逾期超过约定日期30个</w:t>
      </w:r>
      <w:r>
        <w:rPr>
          <w:rFonts w:hint="eastAsia"/>
          <w:b w:val="0"/>
          <w:bCs w:val="0"/>
          <w:color w:val="auto"/>
          <w:sz w:val="24"/>
          <w:szCs w:val="24"/>
          <w:lang w:val="en-US" w:eastAsia="zh-CN"/>
        </w:rPr>
        <w:t>日历天</w:t>
      </w:r>
      <w:r>
        <w:rPr>
          <w:rFonts w:hint="default"/>
          <w:b w:val="0"/>
          <w:bCs w:val="0"/>
          <w:color w:val="auto"/>
          <w:sz w:val="24"/>
          <w:szCs w:val="24"/>
          <w:lang w:val="en-US" w:eastAsia="zh-CN"/>
        </w:rPr>
        <w:t>仍不能交货的，采购人有权报政府采购监管部门同意后解除本合同，供应商应向采购人支付合同总值5%的违约金，如造成采购人损失超过违约金的，超出部分由供应商继续承担赔偿责任。</w:t>
      </w:r>
    </w:p>
    <w:p w14:paraId="0656FE2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b w:val="0"/>
          <w:bCs w:val="0"/>
          <w:color w:val="auto"/>
          <w:sz w:val="24"/>
          <w:szCs w:val="24"/>
          <w:lang w:val="en-US" w:eastAsia="zh-CN"/>
        </w:rPr>
      </w:pPr>
      <w:r>
        <w:rPr>
          <w:rFonts w:hint="default"/>
          <w:b w:val="0"/>
          <w:bCs w:val="0"/>
          <w:color w:val="auto"/>
          <w:sz w:val="24"/>
          <w:szCs w:val="24"/>
          <w:lang w:val="en-US" w:eastAsia="zh-CN"/>
        </w:rPr>
        <w:t>4、乙方所交的货物品种、型号、规格、技术参数、质量不符合合同规定及</w:t>
      </w:r>
      <w:r>
        <w:rPr>
          <w:rFonts w:hint="eastAsia"/>
          <w:b w:val="0"/>
          <w:bCs w:val="0"/>
          <w:color w:val="auto"/>
          <w:sz w:val="24"/>
          <w:szCs w:val="24"/>
          <w:lang w:val="en-US" w:eastAsia="zh-CN"/>
        </w:rPr>
        <w:t>招标</w:t>
      </w:r>
      <w:r>
        <w:rPr>
          <w:rFonts w:hint="default"/>
          <w:b w:val="0"/>
          <w:bCs w:val="0"/>
          <w:color w:val="auto"/>
          <w:sz w:val="24"/>
          <w:szCs w:val="24"/>
          <w:lang w:val="en-US" w:eastAsia="zh-CN"/>
        </w:rPr>
        <w:t>文件规定标准的，甲方有权拒收该货物，乙方愿意更换货物但逾期交货的，按乙方逾期交货处理。乙方拒绝更换货物的，甲方可单方面解除合同。</w:t>
      </w:r>
    </w:p>
    <w:p w14:paraId="7E95B394">
      <w:pPr>
        <w:pStyle w:val="81"/>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511" w:firstLineChars="212"/>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十四、不可抗力事件处理</w:t>
      </w:r>
    </w:p>
    <w:p w14:paraId="13B14350">
      <w:pPr>
        <w:pStyle w:val="81"/>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508" w:firstLineChars="212"/>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1.在合同有效期内，任何一方因不可抗力事件导致不能履行合同，则合同履行期可延长，其延长期与不可抗力影响期相同。</w:t>
      </w:r>
    </w:p>
    <w:p w14:paraId="6557D2E7">
      <w:pPr>
        <w:pStyle w:val="81"/>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508" w:firstLineChars="212"/>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2.不可抗力事件发生后，应立即通知对方，并寄送有关权威机构出具的证明。</w:t>
      </w:r>
    </w:p>
    <w:p w14:paraId="454CA273">
      <w:pPr>
        <w:pStyle w:val="81"/>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508" w:firstLineChars="212"/>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3.不可抗力事件延续120天以上，双方应通过友好协商，确定是否继续履行合同。</w:t>
      </w:r>
    </w:p>
    <w:p w14:paraId="164F3DAD">
      <w:pPr>
        <w:pStyle w:val="81"/>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511" w:firstLineChars="212"/>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十五、诉讼</w:t>
      </w:r>
    </w:p>
    <w:p w14:paraId="218B38D5">
      <w:pPr>
        <w:pStyle w:val="81"/>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508" w:firstLineChars="212"/>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双方在执行合同中所发生的一切争议，应通过协商解决。如协商不成，可向甲方所在地法院起诉。</w:t>
      </w:r>
    </w:p>
    <w:p w14:paraId="158A0CB2">
      <w:pPr>
        <w:pStyle w:val="81"/>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511" w:firstLineChars="212"/>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十六、合同生效及其它</w:t>
      </w:r>
    </w:p>
    <w:p w14:paraId="669E22A8">
      <w:pPr>
        <w:pStyle w:val="81"/>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508" w:firstLineChars="212"/>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1.合同经甲、乙两方签名并加盖单位公章后生效。</w:t>
      </w:r>
    </w:p>
    <w:p w14:paraId="4A8FCDD2">
      <w:pPr>
        <w:pStyle w:val="81"/>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508" w:firstLineChars="212"/>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2.合同执行中涉及采购资金和采购内容修改或补充的，须双方经财政部门审批，并签书面补充协议，经报政府采购监督管理部门备案后，方可作为主合同不可分割的一部分。</w:t>
      </w:r>
    </w:p>
    <w:p w14:paraId="184F6C55">
      <w:pPr>
        <w:pStyle w:val="81"/>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508" w:firstLineChars="212"/>
        <w:textAlignment w:val="auto"/>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3.招标文件、投标文件与本合同具有同等法律效力。</w:t>
      </w:r>
    </w:p>
    <w:p w14:paraId="08DE530E">
      <w:pPr>
        <w:pStyle w:val="81"/>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508" w:firstLineChars="212"/>
        <w:textAlignment w:val="auto"/>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4.本合同未尽事宜，遵照《中华人民共和国民法典》有关条文执行。</w:t>
      </w:r>
    </w:p>
    <w:p w14:paraId="20865408">
      <w:pPr>
        <w:pStyle w:val="81"/>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508" w:firstLineChars="212"/>
        <w:textAlignment w:val="auto"/>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5</w:t>
      </w:r>
      <w:r>
        <w:rPr>
          <w:rFonts w:hint="eastAsia" w:ascii="宋体" w:hAnsi="宋体" w:eastAsia="宋体" w:cs="宋体"/>
          <w:color w:val="000000" w:themeColor="text1"/>
          <w:sz w:val="24"/>
          <w:szCs w:val="24"/>
          <w:highlight w:val="none"/>
          <w:lang w:bidi="ar"/>
          <w14:textFill>
            <w14:solidFill>
              <w14:schemeClr w14:val="tx1"/>
            </w14:solidFill>
          </w14:textFill>
        </w:rPr>
        <w:t>.本合同一式四份，具有同等法律效力，甲、乙两方各执二份。</w:t>
      </w:r>
    </w:p>
    <w:p w14:paraId="49B387CD">
      <w:pPr>
        <w:pStyle w:val="81"/>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508" w:firstLineChars="212"/>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 xml:space="preserve"> </w:t>
      </w:r>
    </w:p>
    <w:p w14:paraId="304A51EA">
      <w:pPr>
        <w:pStyle w:val="81"/>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508" w:firstLineChars="212"/>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 xml:space="preserve">甲方（盖章）：                                   </w:t>
      </w:r>
    </w:p>
    <w:p w14:paraId="2832389B">
      <w:pPr>
        <w:pStyle w:val="81"/>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508" w:firstLineChars="212"/>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 xml:space="preserve">地址：                                   </w:t>
      </w:r>
    </w:p>
    <w:p w14:paraId="6E719609">
      <w:pPr>
        <w:pStyle w:val="81"/>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508" w:firstLineChars="212"/>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 xml:space="preserve">法定（授权）代表人：                   </w:t>
      </w:r>
    </w:p>
    <w:p w14:paraId="07809AB0">
      <w:pPr>
        <w:pStyle w:val="81"/>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508" w:firstLineChars="212"/>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 xml:space="preserve">签名日期：     年   月   日           </w:t>
      </w:r>
    </w:p>
    <w:p w14:paraId="2F6731D6">
      <w:pPr>
        <w:pStyle w:val="81"/>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508" w:firstLineChars="212"/>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 xml:space="preserve"> </w:t>
      </w:r>
    </w:p>
    <w:p w14:paraId="42ECDC2C">
      <w:pPr>
        <w:pStyle w:val="81"/>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508" w:firstLineChars="212"/>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乙方（盖章）：</w:t>
      </w:r>
    </w:p>
    <w:p w14:paraId="29215318">
      <w:pPr>
        <w:pStyle w:val="81"/>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508" w:firstLineChars="212"/>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 xml:space="preserve">地址： </w:t>
      </w:r>
    </w:p>
    <w:p w14:paraId="0C1044B8">
      <w:pPr>
        <w:pStyle w:val="81"/>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508" w:firstLineChars="212"/>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开户行：</w:t>
      </w:r>
    </w:p>
    <w:p w14:paraId="63122C22">
      <w:pPr>
        <w:pStyle w:val="81"/>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508" w:firstLineChars="212"/>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开户</w:t>
      </w:r>
      <w:r>
        <w:rPr>
          <w:rFonts w:hint="eastAsia" w:ascii="宋体" w:hAnsi="宋体" w:eastAsia="宋体" w:cs="宋体"/>
          <w:color w:val="000000" w:themeColor="text1"/>
          <w:sz w:val="24"/>
          <w:szCs w:val="24"/>
          <w:highlight w:val="none"/>
          <w:lang w:eastAsia="zh-CN" w:bidi="ar"/>
          <w14:textFill>
            <w14:solidFill>
              <w14:schemeClr w14:val="tx1"/>
            </w14:solidFill>
          </w14:textFill>
        </w:rPr>
        <w:t>账</w:t>
      </w:r>
      <w:r>
        <w:rPr>
          <w:rFonts w:hint="eastAsia" w:ascii="宋体" w:hAnsi="宋体" w:eastAsia="宋体" w:cs="宋体"/>
          <w:color w:val="000000" w:themeColor="text1"/>
          <w:sz w:val="24"/>
          <w:szCs w:val="24"/>
          <w:highlight w:val="none"/>
          <w:lang w:bidi="ar"/>
          <w14:textFill>
            <w14:solidFill>
              <w14:schemeClr w14:val="tx1"/>
            </w14:solidFill>
          </w14:textFill>
        </w:rPr>
        <w:t>号：</w:t>
      </w:r>
    </w:p>
    <w:p w14:paraId="16097B1F">
      <w:pPr>
        <w:pStyle w:val="81"/>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firstLine="508" w:firstLineChars="212"/>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法定（授权）代表人：</w:t>
      </w:r>
    </w:p>
    <w:p w14:paraId="0B42A451">
      <w:pPr>
        <w:pStyle w:val="46"/>
        <w:keepNext w:val="0"/>
        <w:keepLines w:val="0"/>
        <w:pageBreakBefore w:val="0"/>
        <w:kinsoku/>
        <w:wordWrap/>
        <w:overflowPunct/>
        <w:topLinePunct w:val="0"/>
        <w:autoSpaceDE/>
        <w:autoSpaceDN/>
        <w:bidi w:val="0"/>
        <w:snapToGrid w:val="0"/>
        <w:spacing w:beforeAutospacing="0" w:afterAutospacing="0" w:line="440" w:lineRule="exact"/>
        <w:ind w:firstLine="480" w:firstLineChars="200"/>
        <w:jc w:val="left"/>
        <w:textAlignment w:val="auto"/>
        <w:outlineLvl w:val="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签名日期：      年   月   日</w:t>
      </w:r>
    </w:p>
    <w:p w14:paraId="1B466D47">
      <w:pPr>
        <w:pStyle w:val="46"/>
        <w:snapToGrid w:val="0"/>
        <w:spacing w:beforeLines="0" w:after="120" w:line="440" w:lineRule="exact"/>
        <w:jc w:val="center"/>
        <w:outlineLvl w:val="0"/>
        <w:rPr>
          <w:rFonts w:ascii="Times New Roman" w:hAnsi="Times New Roman"/>
          <w:b/>
          <w:color w:val="000000" w:themeColor="text1"/>
          <w:sz w:val="36"/>
          <w:szCs w:val="36"/>
          <w:highlight w:val="none"/>
          <w14:textFill>
            <w14:solidFill>
              <w14:schemeClr w14:val="tx1"/>
            </w14:solidFill>
          </w14:textFill>
        </w:rPr>
      </w:pPr>
    </w:p>
    <w:p w14:paraId="206802C9">
      <w:pPr>
        <w:rPr>
          <w:rFonts w:hint="eastAsia" w:hAnsi="宋体"/>
          <w:b/>
          <w:color w:val="000000" w:themeColor="text1"/>
          <w:sz w:val="36"/>
          <w:szCs w:val="36"/>
          <w:highlight w:val="none"/>
          <w14:textFill>
            <w14:solidFill>
              <w14:schemeClr w14:val="tx1"/>
            </w14:solidFill>
          </w14:textFill>
        </w:rPr>
      </w:pPr>
      <w:r>
        <w:rPr>
          <w:rFonts w:hint="eastAsia" w:hAnsi="宋体"/>
          <w:b/>
          <w:color w:val="000000" w:themeColor="text1"/>
          <w:sz w:val="36"/>
          <w:szCs w:val="36"/>
          <w:highlight w:val="none"/>
          <w14:textFill>
            <w14:solidFill>
              <w14:schemeClr w14:val="tx1"/>
            </w14:solidFill>
          </w14:textFill>
        </w:rPr>
        <w:br w:type="page"/>
      </w:r>
    </w:p>
    <w:p w14:paraId="41F2594D">
      <w:pPr>
        <w:pStyle w:val="46"/>
        <w:kinsoku/>
        <w:overflowPunct/>
        <w:bidi w:val="0"/>
        <w:snapToGrid w:val="0"/>
        <w:spacing w:line="400" w:lineRule="exact"/>
        <w:ind w:firstLine="723" w:firstLineChars="200"/>
        <w:jc w:val="center"/>
        <w:rPr>
          <w:rFonts w:hint="eastAsia" w:ascii="宋体" w:hAnsi="宋体" w:eastAsia="宋体" w:cs="宋体"/>
          <w:b/>
          <w:color w:val="auto"/>
          <w:sz w:val="24"/>
          <w:highlight w:val="none"/>
        </w:rPr>
      </w:pPr>
      <w:r>
        <w:rPr>
          <w:rFonts w:hint="eastAsia" w:ascii="宋体" w:hAnsi="宋体" w:eastAsia="宋体" w:cs="宋体"/>
          <w:b/>
          <w:color w:val="auto"/>
          <w:sz w:val="36"/>
          <w:highlight w:val="none"/>
        </w:rPr>
        <w:t>第五部分 投标文件部分格式文件</w:t>
      </w:r>
    </w:p>
    <w:p w14:paraId="21A8FECA">
      <w:pPr>
        <w:pStyle w:val="46"/>
        <w:kinsoku/>
        <w:overflowPunct/>
        <w:bidi w:val="0"/>
        <w:adjustRightInd w:val="0"/>
        <w:snapToGrid w:val="0"/>
        <w:spacing w:line="400" w:lineRule="exact"/>
        <w:jc w:val="center"/>
        <w:outlineLvl w:val="1"/>
        <w:rPr>
          <w:rFonts w:hint="eastAsia" w:ascii="宋体" w:hAnsi="宋体" w:eastAsia="宋体" w:cs="宋体"/>
          <w:b/>
          <w:color w:val="auto"/>
          <w:sz w:val="28"/>
          <w:highlight w:val="none"/>
        </w:rPr>
      </w:pPr>
      <w:r>
        <w:rPr>
          <w:rFonts w:hint="eastAsia" w:ascii="宋体" w:hAnsi="宋体" w:eastAsia="宋体" w:cs="宋体"/>
          <w:b/>
          <w:color w:val="auto"/>
          <w:sz w:val="28"/>
          <w:highlight w:val="none"/>
          <w:lang w:val="zh-CN"/>
        </w:rPr>
        <w:t>格式</w:t>
      </w:r>
      <w:r>
        <w:rPr>
          <w:rFonts w:hint="eastAsia" w:ascii="宋体" w:hAnsi="宋体" w:eastAsia="宋体" w:cs="宋体"/>
          <w:b/>
          <w:color w:val="auto"/>
          <w:sz w:val="28"/>
          <w:highlight w:val="none"/>
        </w:rPr>
        <w:t>一：资格审查资料</w:t>
      </w:r>
      <w:bookmarkEnd w:id="85"/>
    </w:p>
    <w:p w14:paraId="2F90ED3E">
      <w:pPr>
        <w:kinsoku/>
        <w:overflowPunct/>
        <w:bidi w:val="0"/>
        <w:spacing w:line="4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资格审查资料</w:t>
      </w:r>
    </w:p>
    <w:p w14:paraId="10DD3998">
      <w:pPr>
        <w:kinsoku/>
        <w:overflowPunct/>
        <w:autoSpaceDE w:val="0"/>
        <w:autoSpaceDN w:val="0"/>
        <w:bidi w:val="0"/>
        <w:adjustRightInd w:val="0"/>
        <w:snapToGrid w:val="0"/>
        <w:spacing w:line="400" w:lineRule="exact"/>
        <w:ind w:firstLine="560" w:firstLineChars="200"/>
        <w:jc w:val="left"/>
        <w:rPr>
          <w:rFonts w:hint="eastAsia" w:ascii="宋体" w:hAnsi="宋体" w:eastAsia="宋体" w:cs="宋体"/>
          <w:color w:val="auto"/>
          <w:kern w:val="0"/>
          <w:szCs w:val="21"/>
          <w:highlight w:val="none"/>
        </w:rPr>
      </w:pPr>
    </w:p>
    <w:p w14:paraId="280CBC70">
      <w:pPr>
        <w:pStyle w:val="46"/>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（一）资格审查须知</w:t>
      </w:r>
    </w:p>
    <w:p w14:paraId="15F9A27B">
      <w:pPr>
        <w:pStyle w:val="4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1、投标人必须认真填写招标文件规定的所有表格，并对其真实性负责，采购人有权对其进行调查核实和要求澄清。</w:t>
      </w:r>
    </w:p>
    <w:p w14:paraId="38A050C5">
      <w:pPr>
        <w:pStyle w:val="4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审查按通过和不通过两种方式进行评定，投标人的资格等方面的要求作为资格审查通过的强制性资格条件，经核实有一项不符合要求，则投标人的资格为不通过，不通过的投标人对其投标文件不进行后续评审。</w:t>
      </w:r>
    </w:p>
    <w:p w14:paraId="55736C36">
      <w:pPr>
        <w:pStyle w:val="4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（二）资格审查资料格式</w:t>
      </w:r>
    </w:p>
    <w:bookmarkEnd w:id="86"/>
    <w:p w14:paraId="0A682C10">
      <w:pPr>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outlineLvl w:val="9"/>
        <w:rPr>
          <w:rFonts w:hint="eastAsia" w:ascii="宋体" w:hAnsi="宋体" w:eastAsia="宋体" w:cs="宋体"/>
          <w:b/>
          <w:color w:val="auto"/>
          <w:sz w:val="24"/>
          <w:szCs w:val="24"/>
          <w:highlight w:val="none"/>
        </w:rPr>
      </w:pPr>
    </w:p>
    <w:p w14:paraId="2FDF73EF">
      <w:pPr>
        <w:pStyle w:val="35"/>
        <w:rPr>
          <w:rFonts w:hint="eastAsia" w:ascii="宋体" w:hAnsi="宋体" w:eastAsia="宋体" w:cs="宋体"/>
          <w:b/>
          <w:color w:val="auto"/>
          <w:sz w:val="24"/>
          <w:szCs w:val="24"/>
          <w:highlight w:val="none"/>
        </w:rPr>
      </w:pPr>
    </w:p>
    <w:p w14:paraId="00D5EFC9">
      <w:pPr>
        <w:pStyle w:val="86"/>
        <w:rPr>
          <w:rFonts w:hint="eastAsia" w:ascii="宋体" w:hAnsi="宋体" w:eastAsia="宋体" w:cs="宋体"/>
          <w:b/>
          <w:color w:val="auto"/>
          <w:sz w:val="24"/>
          <w:szCs w:val="24"/>
          <w:highlight w:val="none"/>
        </w:rPr>
      </w:pPr>
    </w:p>
    <w:p w14:paraId="5C4D8904">
      <w:pPr>
        <w:pStyle w:val="69"/>
        <w:rPr>
          <w:rFonts w:hint="eastAsia" w:ascii="宋体" w:hAnsi="宋体" w:eastAsia="宋体" w:cs="宋体"/>
          <w:b/>
          <w:color w:val="auto"/>
          <w:sz w:val="24"/>
          <w:szCs w:val="24"/>
          <w:highlight w:val="none"/>
        </w:rPr>
      </w:pPr>
    </w:p>
    <w:p w14:paraId="159CFAA1">
      <w:pPr>
        <w:rPr>
          <w:rFonts w:hint="eastAsia" w:ascii="宋体" w:hAnsi="宋体" w:eastAsia="宋体" w:cs="宋体"/>
          <w:b/>
          <w:color w:val="auto"/>
          <w:sz w:val="24"/>
          <w:szCs w:val="24"/>
          <w:highlight w:val="none"/>
        </w:rPr>
      </w:pPr>
    </w:p>
    <w:p w14:paraId="04C97823">
      <w:pPr>
        <w:pStyle w:val="35"/>
        <w:rPr>
          <w:rFonts w:hint="eastAsia" w:ascii="宋体" w:hAnsi="宋体" w:eastAsia="宋体" w:cs="宋体"/>
          <w:b/>
          <w:color w:val="auto"/>
          <w:sz w:val="24"/>
          <w:szCs w:val="24"/>
          <w:highlight w:val="none"/>
        </w:rPr>
      </w:pPr>
    </w:p>
    <w:p w14:paraId="65BB454A">
      <w:pPr>
        <w:pStyle w:val="86"/>
        <w:rPr>
          <w:rFonts w:hint="eastAsia" w:ascii="宋体" w:hAnsi="宋体" w:eastAsia="宋体" w:cs="宋体"/>
          <w:b/>
          <w:color w:val="auto"/>
          <w:sz w:val="24"/>
          <w:szCs w:val="24"/>
          <w:highlight w:val="none"/>
        </w:rPr>
      </w:pPr>
    </w:p>
    <w:p w14:paraId="39CCFEE3">
      <w:pPr>
        <w:pStyle w:val="69"/>
        <w:rPr>
          <w:rFonts w:hint="eastAsia" w:ascii="宋体" w:hAnsi="宋体" w:eastAsia="宋体" w:cs="宋体"/>
          <w:b/>
          <w:color w:val="auto"/>
          <w:sz w:val="24"/>
          <w:szCs w:val="24"/>
          <w:highlight w:val="none"/>
        </w:rPr>
      </w:pPr>
    </w:p>
    <w:p w14:paraId="27EDC0FC">
      <w:pPr>
        <w:rPr>
          <w:rFonts w:hint="eastAsia" w:ascii="宋体" w:hAnsi="宋体" w:eastAsia="宋体" w:cs="宋体"/>
          <w:b/>
          <w:color w:val="auto"/>
          <w:sz w:val="24"/>
          <w:szCs w:val="24"/>
          <w:highlight w:val="none"/>
        </w:rPr>
      </w:pPr>
    </w:p>
    <w:p w14:paraId="2D04E115">
      <w:pPr>
        <w:pStyle w:val="35"/>
        <w:rPr>
          <w:rFonts w:hint="eastAsia" w:ascii="宋体" w:hAnsi="宋体" w:eastAsia="宋体" w:cs="宋体"/>
          <w:b/>
          <w:color w:val="auto"/>
          <w:sz w:val="24"/>
          <w:szCs w:val="24"/>
          <w:highlight w:val="none"/>
        </w:rPr>
      </w:pPr>
    </w:p>
    <w:p w14:paraId="6A710092">
      <w:pPr>
        <w:pStyle w:val="86"/>
        <w:rPr>
          <w:rFonts w:hint="eastAsia"/>
        </w:rPr>
      </w:pPr>
    </w:p>
    <w:p w14:paraId="3E9DD0B4">
      <w:pPr>
        <w:pStyle w:val="35"/>
        <w:keepNext w:val="0"/>
        <w:keepLines w:val="0"/>
        <w:pageBreakBefore w:val="0"/>
        <w:widowControl w:val="0"/>
        <w:kinsoku/>
        <w:wordWrap/>
        <w:overflowPunct/>
        <w:topLinePunct w:val="0"/>
        <w:autoSpaceDE/>
        <w:autoSpaceDN/>
        <w:bidi w:val="0"/>
        <w:adjustRightInd/>
        <w:spacing w:after="0" w:line="400" w:lineRule="exact"/>
        <w:ind w:right="0" w:rightChars="0"/>
        <w:jc w:val="both"/>
        <w:textAlignment w:val="auto"/>
        <w:outlineLvl w:val="9"/>
        <w:rPr>
          <w:rFonts w:hint="eastAsia" w:ascii="宋体" w:hAnsi="宋体" w:eastAsia="宋体" w:cs="宋体"/>
          <w:b/>
          <w:color w:val="auto"/>
          <w:sz w:val="24"/>
          <w:szCs w:val="24"/>
          <w:highlight w:val="none"/>
        </w:rPr>
      </w:pPr>
    </w:p>
    <w:p w14:paraId="6671710C">
      <w:pPr>
        <w:pStyle w:val="35"/>
        <w:kinsoku/>
        <w:overflowPunct/>
        <w:bidi w:val="0"/>
        <w:spacing w:after="0" w:line="400" w:lineRule="exact"/>
        <w:rPr>
          <w:rFonts w:hint="eastAsia" w:ascii="宋体" w:hAnsi="宋体" w:eastAsia="宋体" w:cs="宋体"/>
          <w:b/>
          <w:color w:val="auto"/>
          <w:sz w:val="30"/>
          <w:szCs w:val="30"/>
          <w:highlight w:val="none"/>
        </w:rPr>
      </w:pPr>
    </w:p>
    <w:p w14:paraId="18AF48F4">
      <w:pPr>
        <w:kinsoku/>
        <w:overflowPunct/>
        <w:bidi w:val="0"/>
        <w:spacing w:line="400" w:lineRule="exact"/>
        <w:rPr>
          <w:rFonts w:hint="eastAsia" w:ascii="宋体" w:hAnsi="宋体" w:eastAsia="宋体" w:cs="宋体"/>
          <w:b/>
          <w:color w:val="auto"/>
          <w:sz w:val="30"/>
          <w:szCs w:val="30"/>
          <w:highlight w:val="none"/>
        </w:rPr>
      </w:pPr>
    </w:p>
    <w:p w14:paraId="0E09E061">
      <w:pPr>
        <w:kinsoku/>
        <w:overflowPunct/>
        <w:bidi w:val="0"/>
        <w:spacing w:line="400" w:lineRule="exact"/>
        <w:rPr>
          <w:rFonts w:hint="eastAsia" w:ascii="宋体" w:hAnsi="宋体" w:eastAsia="宋体" w:cs="宋体"/>
          <w:b/>
          <w:color w:val="auto"/>
          <w:sz w:val="30"/>
          <w:szCs w:val="30"/>
          <w:highlight w:val="none"/>
        </w:rPr>
      </w:pPr>
    </w:p>
    <w:p w14:paraId="1ACBC5DB">
      <w:pPr>
        <w:pStyle w:val="46"/>
        <w:kinsoku/>
        <w:overflowPunct/>
        <w:bidi w:val="0"/>
        <w:spacing w:line="400" w:lineRule="exact"/>
        <w:rPr>
          <w:rFonts w:hint="eastAsia" w:ascii="宋体" w:hAnsi="宋体" w:eastAsia="宋体" w:cs="宋体"/>
          <w:b/>
          <w:color w:val="auto"/>
          <w:sz w:val="30"/>
          <w:szCs w:val="30"/>
          <w:highlight w:val="none"/>
        </w:rPr>
      </w:pPr>
    </w:p>
    <w:p w14:paraId="36D86281">
      <w:pPr>
        <w:kinsoku/>
        <w:overflowPunct/>
        <w:bidi w:val="0"/>
        <w:spacing w:line="400" w:lineRule="exact"/>
        <w:rPr>
          <w:rFonts w:hint="eastAsia" w:ascii="宋体" w:hAnsi="宋体" w:eastAsia="宋体" w:cs="宋体"/>
          <w:b/>
          <w:color w:val="auto"/>
          <w:sz w:val="30"/>
          <w:szCs w:val="30"/>
          <w:highlight w:val="none"/>
        </w:rPr>
      </w:pPr>
    </w:p>
    <w:p w14:paraId="12B732F2">
      <w:pPr>
        <w:pStyle w:val="35"/>
        <w:rPr>
          <w:rFonts w:hint="eastAsia"/>
          <w:color w:val="auto"/>
          <w:highlight w:val="none"/>
        </w:rPr>
      </w:pPr>
    </w:p>
    <w:p w14:paraId="411F407F">
      <w:pPr>
        <w:pStyle w:val="46"/>
        <w:kinsoku/>
        <w:overflowPunct/>
        <w:bidi w:val="0"/>
        <w:spacing w:line="400" w:lineRule="exact"/>
        <w:rPr>
          <w:rFonts w:hint="eastAsia" w:ascii="宋体" w:hAnsi="宋体" w:eastAsia="宋体" w:cs="宋体"/>
          <w:b/>
          <w:color w:val="auto"/>
          <w:sz w:val="30"/>
          <w:szCs w:val="30"/>
          <w:highlight w:val="none"/>
        </w:rPr>
      </w:pPr>
    </w:p>
    <w:p w14:paraId="0E8ACAFC">
      <w:pPr>
        <w:kinsoku/>
        <w:overflowPunct/>
        <w:bidi w:val="0"/>
        <w:spacing w:line="400" w:lineRule="exact"/>
        <w:rPr>
          <w:rFonts w:hint="eastAsia"/>
          <w:color w:val="auto"/>
          <w:highlight w:val="none"/>
        </w:rPr>
      </w:pPr>
    </w:p>
    <w:p w14:paraId="3D4FBD65">
      <w:pPr>
        <w:pStyle w:val="35"/>
        <w:rPr>
          <w:rFonts w:hint="eastAsia"/>
          <w:color w:val="auto"/>
          <w:highlight w:val="none"/>
        </w:rPr>
      </w:pPr>
    </w:p>
    <w:p w14:paraId="085C56FA">
      <w:pPr>
        <w:pStyle w:val="2"/>
        <w:ind w:left="0" w:leftChars="0" w:firstLine="0" w:firstLineChars="0"/>
        <w:rPr>
          <w:rFonts w:hint="eastAsia"/>
          <w:color w:val="auto"/>
          <w:highlight w:val="none"/>
        </w:rPr>
      </w:pPr>
    </w:p>
    <w:p w14:paraId="0DD09D0D">
      <w:pPr>
        <w:pStyle w:val="35"/>
        <w:kinsoku/>
        <w:overflowPunct/>
        <w:bidi w:val="0"/>
        <w:spacing w:after="0" w:line="400" w:lineRule="exact"/>
        <w:rPr>
          <w:rFonts w:hint="eastAsia" w:ascii="宋体" w:hAnsi="宋体" w:eastAsia="宋体" w:cs="宋体"/>
          <w:b/>
          <w:color w:val="auto"/>
          <w:sz w:val="30"/>
          <w:szCs w:val="30"/>
          <w:highlight w:val="none"/>
        </w:rPr>
      </w:pPr>
    </w:p>
    <w:p w14:paraId="1ACE6516">
      <w:pPr>
        <w:rPr>
          <w:rFonts w:hint="eastAsia" w:ascii="宋体" w:hAnsi="宋体" w:eastAsia="宋体" w:cs="宋体"/>
          <w:b/>
          <w:color w:val="auto"/>
          <w:sz w:val="30"/>
          <w:szCs w:val="30"/>
          <w:highlight w:val="none"/>
        </w:rPr>
      </w:pPr>
    </w:p>
    <w:p w14:paraId="529A4A19">
      <w:pPr>
        <w:kinsoku/>
        <w:overflowPunct/>
        <w:bidi w:val="0"/>
        <w:spacing w:line="400" w:lineRule="exact"/>
        <w:rPr>
          <w:rFonts w:hint="eastAsia" w:ascii="宋体" w:hAnsi="宋体" w:eastAsia="宋体" w:cs="宋体"/>
          <w:b/>
          <w:color w:val="auto"/>
          <w:sz w:val="30"/>
          <w:szCs w:val="30"/>
          <w:highlight w:val="none"/>
        </w:rPr>
      </w:pPr>
    </w:p>
    <w:p w14:paraId="2006BDC3">
      <w:pPr>
        <w:kinsoku/>
        <w:overflowPunct/>
        <w:bidi w:val="0"/>
        <w:spacing w:line="400" w:lineRule="exact"/>
        <w:rPr>
          <w:rFonts w:hint="eastAsia" w:ascii="宋体" w:hAnsi="宋体" w:eastAsia="宋体" w:cs="宋体"/>
          <w:color w:val="auto"/>
          <w:highlight w:val="none"/>
        </w:rPr>
      </w:pPr>
      <w:r>
        <w:rPr>
          <w:rFonts w:hint="eastAsia" w:ascii="宋体" w:hAnsi="宋体" w:eastAsia="宋体" w:cs="宋体"/>
          <w:b/>
          <w:color w:val="auto"/>
          <w:sz w:val="30"/>
          <w:szCs w:val="30"/>
          <w:highlight w:val="none"/>
        </w:rPr>
        <w:t>表1：强制性资格条件</w:t>
      </w:r>
    </w:p>
    <w:p w14:paraId="235054FD">
      <w:pPr>
        <w:kinsoku/>
        <w:overflowPunct/>
        <w:bidi w:val="0"/>
        <w:spacing w:line="400" w:lineRule="exact"/>
        <w:jc w:val="center"/>
        <w:rPr>
          <w:rFonts w:hint="eastAsia" w:ascii="宋体" w:hAnsi="宋体" w:eastAsia="宋体" w:cs="宋体"/>
          <w:color w:val="auto"/>
          <w:kern w:val="0"/>
          <w:highlight w:val="none"/>
        </w:rPr>
      </w:pPr>
      <w:r>
        <w:rPr>
          <w:rFonts w:hint="eastAsia" w:ascii="宋体" w:hAnsi="宋体" w:eastAsia="宋体" w:cs="宋体"/>
          <w:b/>
          <w:color w:val="auto"/>
          <w:sz w:val="30"/>
          <w:szCs w:val="30"/>
          <w:highlight w:val="none"/>
        </w:rPr>
        <w:t>强制性资格条件表</w:t>
      </w:r>
    </w:p>
    <w:tbl>
      <w:tblPr>
        <w:tblStyle w:val="88"/>
        <w:tblW w:w="10027" w:type="dxa"/>
        <w:tblInd w:w="0"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
      <w:tblGrid>
        <w:gridCol w:w="738"/>
        <w:gridCol w:w="4789"/>
        <w:gridCol w:w="4500"/>
      </w:tblGrid>
      <w:tr w14:paraId="26AB9F65">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38" w:type="dxa"/>
            <w:vAlign w:val="center"/>
          </w:tcPr>
          <w:p w14:paraId="34EC375F">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序号</w:t>
            </w:r>
          </w:p>
        </w:tc>
        <w:tc>
          <w:tcPr>
            <w:tcW w:w="4789" w:type="dxa"/>
            <w:vAlign w:val="center"/>
          </w:tcPr>
          <w:p w14:paraId="0C53423B">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资格条件要求</w:t>
            </w:r>
          </w:p>
        </w:tc>
        <w:tc>
          <w:tcPr>
            <w:tcW w:w="4500" w:type="dxa"/>
            <w:vAlign w:val="center"/>
          </w:tcPr>
          <w:p w14:paraId="54885D6F">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要求提供的证明材料</w:t>
            </w:r>
          </w:p>
        </w:tc>
      </w:tr>
      <w:tr w14:paraId="70BBC451">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244" w:hRule="atLeast"/>
        </w:trPr>
        <w:tc>
          <w:tcPr>
            <w:tcW w:w="738" w:type="dxa"/>
            <w:vAlign w:val="center"/>
          </w:tcPr>
          <w:p w14:paraId="576E279E">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1</w:t>
            </w:r>
          </w:p>
        </w:tc>
        <w:tc>
          <w:tcPr>
            <w:tcW w:w="9289" w:type="dxa"/>
            <w:gridSpan w:val="2"/>
            <w:vAlign w:val="center"/>
          </w:tcPr>
          <w:p w14:paraId="5131527D">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基本资格要求：</w:t>
            </w:r>
          </w:p>
        </w:tc>
      </w:tr>
      <w:tr w14:paraId="12C7B774">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1827" w:hRule="atLeast"/>
        </w:trPr>
        <w:tc>
          <w:tcPr>
            <w:tcW w:w="738" w:type="dxa"/>
            <w:vAlign w:val="center"/>
          </w:tcPr>
          <w:p w14:paraId="741AAD6E">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1.1</w:t>
            </w:r>
          </w:p>
        </w:tc>
        <w:tc>
          <w:tcPr>
            <w:tcW w:w="4789" w:type="dxa"/>
            <w:vAlign w:val="center"/>
          </w:tcPr>
          <w:p w14:paraId="6FC9D9F9">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tc>
        <w:tc>
          <w:tcPr>
            <w:tcW w:w="4500" w:type="dxa"/>
            <w:vAlign w:val="center"/>
          </w:tcPr>
          <w:p w14:paraId="3145BEC4">
            <w:pPr>
              <w:kinsoku/>
              <w:overflowPunct/>
              <w:bidi w:val="0"/>
              <w:spacing w:line="400" w:lineRule="exac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（1）营业执照（或事业法人登记证或其他工商等登记证明材料）复印件（供应商为自然人的，提供自然人的身份证明）。</w:t>
            </w:r>
          </w:p>
          <w:p w14:paraId="3E25453E">
            <w:pPr>
              <w:kinsoku/>
              <w:overflowPunct/>
              <w:bidi w:val="0"/>
              <w:spacing w:line="400" w:lineRule="exac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（2）符合资格条件的声明函，格式详见表</w:t>
            </w:r>
            <w:r>
              <w:rPr>
                <w:rFonts w:hint="eastAsia" w:ascii="宋体" w:hAnsi="宋体" w:cs="宋体"/>
                <w:color w:val="auto"/>
                <w:sz w:val="21"/>
                <w:szCs w:val="21"/>
                <w:highlight w:val="none"/>
                <w:shd w:val="clear" w:color="auto" w:fill="auto"/>
                <w:lang w:val="en-US" w:eastAsia="zh-CN"/>
              </w:rPr>
              <w:t>1</w:t>
            </w:r>
            <w:r>
              <w:rPr>
                <w:rFonts w:hint="eastAsia" w:ascii="宋体" w:hAnsi="宋体" w:eastAsia="宋体" w:cs="宋体"/>
                <w:color w:val="auto"/>
                <w:sz w:val="21"/>
                <w:szCs w:val="21"/>
                <w:highlight w:val="none"/>
                <w:shd w:val="clear" w:color="auto" w:fill="auto"/>
                <w:lang w:val="zh-CN"/>
              </w:rPr>
              <w:t>。</w:t>
            </w:r>
          </w:p>
        </w:tc>
      </w:tr>
      <w:tr w14:paraId="0867867A">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30" w:hRule="atLeast"/>
        </w:trPr>
        <w:tc>
          <w:tcPr>
            <w:tcW w:w="738" w:type="dxa"/>
            <w:vAlign w:val="center"/>
          </w:tcPr>
          <w:p w14:paraId="58E2EF0E">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cs="宋体"/>
                <w:b/>
                <w:bCs/>
                <w:color w:val="auto"/>
                <w:sz w:val="21"/>
                <w:szCs w:val="21"/>
                <w:highlight w:val="none"/>
                <w:shd w:val="clear" w:color="auto" w:fill="auto"/>
                <w:lang w:val="en-US" w:eastAsia="zh-CN"/>
              </w:rPr>
              <w:t>2</w:t>
            </w:r>
          </w:p>
        </w:tc>
        <w:tc>
          <w:tcPr>
            <w:tcW w:w="9289" w:type="dxa"/>
            <w:gridSpan w:val="2"/>
            <w:vAlign w:val="center"/>
          </w:tcPr>
          <w:p w14:paraId="36423BD5">
            <w:pPr>
              <w:kinsoku/>
              <w:overflowPunct/>
              <w:bidi w:val="0"/>
              <w:spacing w:line="400" w:lineRule="exact"/>
              <w:jc w:val="center"/>
              <w:rPr>
                <w:rFonts w:hint="eastAsia" w:ascii="宋体" w:hAnsi="宋体" w:eastAsia="宋体" w:cs="宋体"/>
                <w:b/>
                <w:bCs/>
                <w:color w:val="auto"/>
                <w:sz w:val="21"/>
                <w:szCs w:val="21"/>
                <w:highlight w:val="none"/>
                <w:shd w:val="clear" w:color="auto" w:fill="auto"/>
                <w:lang w:val="zh-CN"/>
              </w:rPr>
            </w:pPr>
            <w:r>
              <w:rPr>
                <w:rFonts w:hint="eastAsia" w:ascii="宋体" w:hAnsi="宋体" w:eastAsia="宋体" w:cs="宋体"/>
                <w:b/>
                <w:bCs/>
                <w:color w:val="auto"/>
                <w:sz w:val="21"/>
                <w:szCs w:val="21"/>
                <w:highlight w:val="none"/>
                <w:shd w:val="clear" w:color="auto" w:fill="auto"/>
              </w:rPr>
              <w:t>落实政府采购政策需满足的资格要求：</w:t>
            </w:r>
          </w:p>
        </w:tc>
      </w:tr>
      <w:tr w14:paraId="76B2844B">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1827" w:hRule="atLeast"/>
        </w:trPr>
        <w:tc>
          <w:tcPr>
            <w:tcW w:w="738" w:type="dxa"/>
            <w:vAlign w:val="center"/>
          </w:tcPr>
          <w:p w14:paraId="14B74515">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default"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2.1</w:t>
            </w:r>
          </w:p>
        </w:tc>
        <w:tc>
          <w:tcPr>
            <w:tcW w:w="4789" w:type="dxa"/>
            <w:vAlign w:val="center"/>
          </w:tcPr>
          <w:p w14:paraId="0664BC62">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本项目专门面向中小企业采购，提供本项目的货物应全部由中小企业、监狱企业或残疾人福利性单位承接（请单独上传中小企业声明函或《残疾人福利性单位声明函》或属于监狱企业的证明材料）。</w:t>
            </w:r>
          </w:p>
          <w:p w14:paraId="0BB2F5D2">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注：本项目所属行业：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c>
          <w:tcPr>
            <w:tcW w:w="4500" w:type="dxa"/>
            <w:vAlign w:val="center"/>
          </w:tcPr>
          <w:p w14:paraId="4249F627">
            <w:pPr>
              <w:kinsoku/>
              <w:overflowPunct/>
              <w:bidi w:val="0"/>
              <w:spacing w:line="400" w:lineRule="exact"/>
              <w:rPr>
                <w:rFonts w:hint="default" w:ascii="宋体" w:hAnsi="宋体" w:eastAsia="宋体" w:cs="宋体"/>
                <w:color w:val="auto"/>
                <w:sz w:val="21"/>
                <w:szCs w:val="21"/>
                <w:highlight w:val="none"/>
                <w:shd w:val="clear" w:color="auto" w:fill="auto"/>
                <w:lang w:val="en-US"/>
              </w:rPr>
            </w:pP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《中小企业声明函》</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《残疾人福利性单位声明函》</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《监狱企业声明函》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格式详见表2 。</w:t>
            </w:r>
          </w:p>
        </w:tc>
      </w:tr>
      <w:tr w14:paraId="12DF7273">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24" w:hRule="atLeast"/>
        </w:trPr>
        <w:tc>
          <w:tcPr>
            <w:tcW w:w="738" w:type="dxa"/>
            <w:vAlign w:val="center"/>
          </w:tcPr>
          <w:p w14:paraId="3B0A027A">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default" w:ascii="宋体" w:hAnsi="宋体" w:eastAsia="宋体" w:cs="宋体"/>
                <w:b/>
                <w:bCs/>
                <w:color w:val="auto"/>
                <w:sz w:val="21"/>
                <w:szCs w:val="21"/>
                <w:highlight w:val="none"/>
                <w:shd w:val="clear" w:color="auto" w:fill="auto"/>
                <w:lang w:val="en-US" w:eastAsia="zh-CN"/>
              </w:rPr>
            </w:pPr>
            <w:r>
              <w:rPr>
                <w:rFonts w:hint="eastAsia" w:ascii="宋体" w:hAnsi="宋体" w:cs="宋体"/>
                <w:b/>
                <w:bCs/>
                <w:color w:val="auto"/>
                <w:sz w:val="21"/>
                <w:szCs w:val="21"/>
                <w:highlight w:val="none"/>
                <w:shd w:val="clear" w:color="auto" w:fill="auto"/>
                <w:lang w:val="en-US" w:eastAsia="zh-CN"/>
              </w:rPr>
              <w:t>3.</w:t>
            </w:r>
          </w:p>
        </w:tc>
        <w:tc>
          <w:tcPr>
            <w:tcW w:w="9289" w:type="dxa"/>
            <w:gridSpan w:val="2"/>
            <w:vAlign w:val="center"/>
          </w:tcPr>
          <w:p w14:paraId="7C537AB5">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lang w:val="zh-CN"/>
              </w:rPr>
              <w:t>特定资格要求：</w:t>
            </w:r>
          </w:p>
        </w:tc>
      </w:tr>
      <w:tr w14:paraId="4BAB1B10">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323" w:hRule="atLeast"/>
        </w:trPr>
        <w:tc>
          <w:tcPr>
            <w:tcW w:w="738" w:type="dxa"/>
            <w:vAlign w:val="center"/>
          </w:tcPr>
          <w:p w14:paraId="134ED29B">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default"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3.1</w:t>
            </w:r>
          </w:p>
        </w:tc>
        <w:tc>
          <w:tcPr>
            <w:tcW w:w="4789" w:type="dxa"/>
            <w:vAlign w:val="center"/>
          </w:tcPr>
          <w:p w14:paraId="0BD5BB75">
            <w:pPr>
              <w:keepNext w:val="0"/>
              <w:keepLines w:val="0"/>
              <w:pageBreakBefore w:val="0"/>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sz w:val="21"/>
                <w:szCs w:val="21"/>
                <w:highlight w:val="none"/>
                <w:shd w:val="clear" w:color="auto" w:fill="auto"/>
                <w:lang w:val="zh-CN"/>
              </w:rPr>
              <w:t>单位负责人为同一人或者存在直接控股、管理关系的不同投标人，不得参加同一合同项下的政府采购活动</w:t>
            </w:r>
          </w:p>
        </w:tc>
        <w:tc>
          <w:tcPr>
            <w:tcW w:w="4500" w:type="dxa"/>
            <w:vAlign w:val="center"/>
          </w:tcPr>
          <w:p w14:paraId="28067DBC">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cs="宋体"/>
                <w:color w:val="auto"/>
                <w:sz w:val="21"/>
                <w:szCs w:val="21"/>
                <w:highlight w:val="none"/>
                <w:shd w:val="clear" w:color="auto" w:fill="auto"/>
                <w:lang w:val="en-US" w:eastAsia="zh-CN"/>
              </w:rPr>
              <w:t>提供《</w:t>
            </w:r>
            <w:r>
              <w:rPr>
                <w:rFonts w:hint="eastAsia" w:ascii="宋体" w:hAnsi="宋体" w:eastAsia="宋体" w:cs="宋体"/>
                <w:color w:val="auto"/>
                <w:sz w:val="21"/>
                <w:szCs w:val="21"/>
                <w:highlight w:val="none"/>
                <w:shd w:val="clear" w:color="auto" w:fill="auto"/>
              </w:rPr>
              <w:t>与其他供应商无利害关系的声明函</w:t>
            </w:r>
            <w:r>
              <w:rPr>
                <w:rFonts w:hint="eastAsia" w:ascii="宋体" w:hAnsi="宋体" w:cs="宋体"/>
                <w:color w:val="auto"/>
                <w:sz w:val="21"/>
                <w:szCs w:val="21"/>
                <w:highlight w:val="none"/>
                <w:shd w:val="clear" w:color="auto" w:fill="auto"/>
                <w:lang w:val="en-US" w:eastAsia="zh-CN"/>
              </w:rPr>
              <w:t>》</w:t>
            </w:r>
            <w:r>
              <w:rPr>
                <w:rFonts w:hint="eastAsia" w:ascii="宋体" w:hAnsi="宋体" w:eastAsia="宋体" w:cs="宋体"/>
                <w:color w:val="auto"/>
                <w:sz w:val="21"/>
                <w:szCs w:val="21"/>
                <w:highlight w:val="none"/>
                <w:shd w:val="clear" w:color="auto" w:fill="auto"/>
              </w:rPr>
              <w:t>，</w:t>
            </w:r>
            <w:r>
              <w:rPr>
                <w:rFonts w:hint="eastAsia" w:ascii="宋体" w:hAnsi="宋体" w:cs="宋体"/>
                <w:color w:val="auto"/>
                <w:sz w:val="21"/>
                <w:szCs w:val="21"/>
                <w:highlight w:val="none"/>
                <w:shd w:val="clear" w:color="auto" w:fill="auto"/>
                <w:lang w:val="en-US" w:eastAsia="zh-CN"/>
              </w:rPr>
              <w:t>格式详见</w:t>
            </w:r>
            <w:r>
              <w:rPr>
                <w:rFonts w:hint="eastAsia" w:ascii="宋体" w:hAnsi="宋体" w:eastAsia="宋体" w:cs="宋体"/>
                <w:color w:val="auto"/>
                <w:sz w:val="21"/>
                <w:szCs w:val="21"/>
                <w:highlight w:val="none"/>
                <w:shd w:val="clear" w:color="auto" w:fill="auto"/>
              </w:rPr>
              <w:t>表</w:t>
            </w:r>
            <w:r>
              <w:rPr>
                <w:rFonts w:hint="eastAsia" w:ascii="宋体" w:hAnsi="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rPr>
              <w:t>。</w:t>
            </w:r>
          </w:p>
        </w:tc>
      </w:tr>
      <w:tr w14:paraId="6D814C1B">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323" w:hRule="atLeast"/>
        </w:trPr>
        <w:tc>
          <w:tcPr>
            <w:tcW w:w="738" w:type="dxa"/>
            <w:vAlign w:val="center"/>
          </w:tcPr>
          <w:p w14:paraId="032AA1A5">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default"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3.2</w:t>
            </w:r>
          </w:p>
        </w:tc>
        <w:tc>
          <w:tcPr>
            <w:tcW w:w="4789" w:type="dxa"/>
            <w:vAlign w:val="center"/>
          </w:tcPr>
          <w:p w14:paraId="7DFACF49">
            <w:pPr>
              <w:keepNext w:val="0"/>
              <w:keepLines w:val="0"/>
              <w:pageBreakBefore w:val="0"/>
              <w:widowControl/>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sz w:val="21"/>
                <w:szCs w:val="21"/>
                <w:highlight w:val="none"/>
                <w:shd w:val="clear" w:color="auto" w:fill="auto"/>
              </w:rPr>
              <w:t>本项目不接受联合体投标。</w:t>
            </w:r>
          </w:p>
        </w:tc>
        <w:tc>
          <w:tcPr>
            <w:tcW w:w="4500" w:type="dxa"/>
            <w:vAlign w:val="center"/>
          </w:tcPr>
          <w:p w14:paraId="241E11E8">
            <w:pPr>
              <w:keepNext w:val="0"/>
              <w:keepLines w:val="0"/>
              <w:pageBreakBefore w:val="0"/>
              <w:widowControl/>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lang w:val="en-US" w:eastAsia="zh-CN"/>
              </w:rPr>
              <w:t>提供《</w:t>
            </w:r>
            <w:r>
              <w:rPr>
                <w:rFonts w:hint="eastAsia" w:ascii="宋体" w:hAnsi="宋体" w:eastAsia="宋体" w:cs="宋体"/>
                <w:color w:val="auto"/>
                <w:kern w:val="0"/>
                <w:sz w:val="21"/>
                <w:szCs w:val="21"/>
                <w:highlight w:val="none"/>
                <w:shd w:val="clear" w:color="auto" w:fill="auto"/>
              </w:rPr>
              <w:t>非联合体的声明函</w:t>
            </w:r>
            <w:r>
              <w:rPr>
                <w:rFonts w:hint="eastAsia" w:ascii="宋体" w:hAnsi="宋体" w:cs="宋体"/>
                <w:color w:val="auto"/>
                <w:kern w:val="0"/>
                <w:sz w:val="21"/>
                <w:szCs w:val="21"/>
                <w:highlight w:val="none"/>
                <w:shd w:val="clear" w:color="auto" w:fill="auto"/>
                <w:lang w:val="en-US" w:eastAsia="zh-CN"/>
              </w:rPr>
              <w:t>》</w:t>
            </w:r>
            <w:r>
              <w:rPr>
                <w:rFonts w:hint="eastAsia" w:ascii="宋体" w:hAnsi="宋体" w:eastAsia="宋体" w:cs="宋体"/>
                <w:color w:val="auto"/>
                <w:kern w:val="0"/>
                <w:sz w:val="21"/>
                <w:szCs w:val="21"/>
                <w:highlight w:val="none"/>
                <w:shd w:val="clear" w:color="auto" w:fill="auto"/>
              </w:rPr>
              <w:t>，</w:t>
            </w:r>
            <w:r>
              <w:rPr>
                <w:rFonts w:hint="eastAsia" w:ascii="宋体" w:hAnsi="宋体" w:cs="宋体"/>
                <w:color w:val="auto"/>
                <w:sz w:val="21"/>
                <w:szCs w:val="21"/>
                <w:highlight w:val="none"/>
                <w:shd w:val="clear" w:color="auto" w:fill="auto"/>
                <w:lang w:val="en-US" w:eastAsia="zh-CN"/>
              </w:rPr>
              <w:t>格式详见表4</w:t>
            </w:r>
            <w:r>
              <w:rPr>
                <w:rFonts w:hint="eastAsia" w:ascii="宋体" w:hAnsi="宋体" w:eastAsia="宋体" w:cs="宋体"/>
                <w:color w:val="auto"/>
                <w:kern w:val="0"/>
                <w:sz w:val="21"/>
                <w:szCs w:val="21"/>
                <w:highlight w:val="none"/>
                <w:shd w:val="clear" w:color="auto" w:fill="auto"/>
              </w:rPr>
              <w:t>。</w:t>
            </w:r>
          </w:p>
        </w:tc>
      </w:tr>
    </w:tbl>
    <w:p w14:paraId="4C06552D">
      <w:pPr>
        <w:adjustRightInd w:val="0"/>
        <w:snapToGrid w:val="0"/>
        <w:spacing w:line="324"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注：请按以上顺序编排所需资格文件并填写页码，表后附上相关证明文件</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复印件加盖投标供应商公章。</w:t>
      </w:r>
    </w:p>
    <w:p w14:paraId="5C34006B">
      <w:pPr>
        <w:pStyle w:val="35"/>
        <w:spacing w:before="66"/>
        <w:rPr>
          <w:rFonts w:hint="eastAsia" w:ascii="宋体" w:hAnsi="宋体" w:eastAsia="宋体" w:cs="宋体"/>
          <w:color w:val="auto"/>
          <w:sz w:val="24"/>
          <w:highlight w:val="none"/>
          <w:shd w:val="clear" w:color="auto" w:fill="auto"/>
        </w:rPr>
      </w:pPr>
    </w:p>
    <w:p w14:paraId="3A73491C">
      <w:pPr>
        <w:pStyle w:val="86"/>
        <w:rPr>
          <w:rFonts w:hint="eastAsia" w:ascii="宋体" w:hAnsi="宋体" w:eastAsia="宋体" w:cs="宋体"/>
          <w:color w:val="auto"/>
          <w:sz w:val="24"/>
          <w:highlight w:val="none"/>
          <w:shd w:val="clear" w:color="auto" w:fill="auto"/>
        </w:rPr>
      </w:pPr>
    </w:p>
    <w:p w14:paraId="7374D603">
      <w:pPr>
        <w:pStyle w:val="69"/>
        <w:rPr>
          <w:rFonts w:hint="eastAsia" w:ascii="宋体" w:hAnsi="宋体" w:eastAsia="宋体" w:cs="宋体"/>
          <w:color w:val="auto"/>
          <w:sz w:val="24"/>
          <w:highlight w:val="none"/>
          <w:shd w:val="clear" w:color="auto" w:fill="auto"/>
        </w:rPr>
      </w:pPr>
    </w:p>
    <w:p w14:paraId="67B3961F">
      <w:pPr>
        <w:rPr>
          <w:rFonts w:hint="eastAsia" w:ascii="宋体" w:hAnsi="宋体" w:eastAsia="宋体" w:cs="宋体"/>
          <w:color w:val="auto"/>
          <w:sz w:val="24"/>
          <w:highlight w:val="none"/>
          <w:shd w:val="clear" w:color="auto" w:fill="auto"/>
        </w:rPr>
      </w:pPr>
    </w:p>
    <w:p w14:paraId="7DBA9AA7">
      <w:pPr>
        <w:pStyle w:val="35"/>
        <w:rPr>
          <w:rFonts w:hint="eastAsia" w:ascii="宋体" w:hAnsi="宋体" w:eastAsia="宋体" w:cs="宋体"/>
          <w:color w:val="auto"/>
          <w:sz w:val="24"/>
          <w:highlight w:val="none"/>
          <w:shd w:val="clear" w:color="auto" w:fill="auto"/>
        </w:rPr>
      </w:pPr>
    </w:p>
    <w:p w14:paraId="5ED9E258">
      <w:pPr>
        <w:pStyle w:val="35"/>
        <w:spacing w:before="66"/>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highlight w:val="none"/>
          <w:shd w:val="clear" w:color="auto" w:fill="auto"/>
        </w:rPr>
        <w:t>表</w:t>
      </w:r>
      <w:r>
        <w:rPr>
          <w:rFonts w:hint="eastAsia" w:ascii="宋体" w:hAnsi="宋体" w:eastAsia="宋体" w:cs="宋体"/>
          <w:b/>
          <w:bCs/>
          <w:color w:val="auto"/>
          <w:sz w:val="24"/>
          <w:highlight w:val="none"/>
          <w:shd w:val="clear" w:color="auto" w:fill="auto"/>
          <w:lang w:val="en-US" w:eastAsia="zh-CN"/>
        </w:rPr>
        <w:t>1</w:t>
      </w:r>
      <w:r>
        <w:rPr>
          <w:rFonts w:hint="eastAsia" w:ascii="宋体" w:hAnsi="宋体" w:eastAsia="宋体" w:cs="宋体"/>
          <w:b/>
          <w:bCs/>
          <w:color w:val="auto"/>
          <w:sz w:val="24"/>
          <w:highlight w:val="none"/>
          <w:shd w:val="clear" w:color="auto" w:fill="auto"/>
        </w:rPr>
        <w:t>：符合资格条件的声明函</w:t>
      </w:r>
    </w:p>
    <w:p w14:paraId="01122936">
      <w:pPr>
        <w:pStyle w:val="86"/>
        <w:rPr>
          <w:rFonts w:hint="eastAsia"/>
          <w:color w:val="auto"/>
          <w:highlight w:val="none"/>
          <w:shd w:val="clear" w:color="auto" w:fill="auto"/>
        </w:rPr>
      </w:pPr>
    </w:p>
    <w:p w14:paraId="03F0A55F">
      <w:pPr>
        <w:kinsoku/>
        <w:overflowPunct/>
        <w:bidi w:val="0"/>
        <w:spacing w:line="400" w:lineRule="exact"/>
        <w:jc w:val="center"/>
        <w:rPr>
          <w:rFonts w:hint="eastAsia" w:ascii="宋体" w:hAnsi="宋体" w:eastAsia="宋体" w:cs="宋体"/>
          <w:b/>
          <w:color w:val="auto"/>
          <w:sz w:val="32"/>
          <w:highlight w:val="none"/>
          <w:shd w:val="clear" w:color="auto" w:fill="auto"/>
        </w:rPr>
      </w:pPr>
      <w:r>
        <w:rPr>
          <w:rFonts w:hint="eastAsia" w:ascii="宋体" w:hAnsi="宋体" w:eastAsia="宋体" w:cs="宋体"/>
          <w:b/>
          <w:color w:val="auto"/>
          <w:sz w:val="32"/>
          <w:highlight w:val="none"/>
          <w:shd w:val="clear" w:color="auto" w:fill="auto"/>
        </w:rPr>
        <w:t>符合资格条件的声明函</w:t>
      </w:r>
    </w:p>
    <w:p w14:paraId="44C110C4">
      <w:pPr>
        <w:adjustRightInd w:val="0"/>
        <w:snapToGrid w:val="0"/>
        <w:spacing w:line="360" w:lineRule="auto"/>
        <w:rPr>
          <w:rFonts w:hint="eastAsia"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eastAsia="zh-CN"/>
        </w:rPr>
        <w:t>衢州市综合行政执法局</w:t>
      </w:r>
      <w:r>
        <w:rPr>
          <w:rFonts w:hint="eastAsia" w:ascii="宋体" w:hAnsi="宋体" w:cs="宋体"/>
          <w:color w:val="auto"/>
          <w:kern w:val="0"/>
          <w:sz w:val="24"/>
          <w:highlight w:val="none"/>
          <w:shd w:val="clear" w:color="auto" w:fill="auto"/>
          <w:lang w:val="zh-CN"/>
        </w:rPr>
        <w:t>、</w:t>
      </w:r>
      <w:r>
        <w:rPr>
          <w:rFonts w:hint="eastAsia" w:ascii="宋体" w:hAnsi="宋体" w:cs="宋体"/>
          <w:color w:val="auto"/>
          <w:kern w:val="0"/>
          <w:sz w:val="24"/>
          <w:highlight w:val="none"/>
          <w:shd w:val="clear" w:color="auto" w:fill="auto"/>
          <w:lang w:val="en-US" w:eastAsia="zh-CN"/>
        </w:rPr>
        <w:t>浙江中正工程项目管理有限公司</w:t>
      </w:r>
      <w:r>
        <w:rPr>
          <w:rFonts w:hint="eastAsia" w:ascii="宋体" w:hAnsi="宋体" w:cs="宋体"/>
          <w:color w:val="auto"/>
          <w:kern w:val="0"/>
          <w:sz w:val="24"/>
          <w:highlight w:val="none"/>
          <w:shd w:val="clear" w:color="auto" w:fill="auto"/>
          <w:lang w:val="zh-CN"/>
        </w:rPr>
        <w:t>：</w:t>
      </w:r>
    </w:p>
    <w:p w14:paraId="793EFB20">
      <w:pPr>
        <w:adjustRightInd w:val="0"/>
        <w:snapToGrid w:val="0"/>
        <w:spacing w:line="360" w:lineRule="auto"/>
        <w:ind w:firstLine="720" w:firstLineChars="300"/>
        <w:rPr>
          <w:rFonts w:hint="eastAsia"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我方参与</w:t>
      </w:r>
      <w:r>
        <w:rPr>
          <w:rFonts w:hint="eastAsia" w:ascii="宋体" w:hAnsi="宋体" w:cs="宋体"/>
          <w:color w:val="auto"/>
          <w:kern w:val="0"/>
          <w:sz w:val="24"/>
          <w:highlight w:val="none"/>
          <w:u w:val="single"/>
          <w:shd w:val="clear" w:color="auto" w:fill="auto"/>
          <w:lang w:val="zh-CN"/>
        </w:rPr>
        <w:t>2025年衢州市综合行政执法队伍制式服装和标志采购</w:t>
      </w:r>
      <w:r>
        <w:rPr>
          <w:rFonts w:hint="eastAsia" w:ascii="宋体" w:hAnsi="宋体" w:cs="宋体"/>
          <w:color w:val="auto"/>
          <w:kern w:val="0"/>
          <w:sz w:val="24"/>
          <w:highlight w:val="none"/>
          <w:shd w:val="clear" w:color="auto" w:fill="auto"/>
          <w:lang w:val="zh-CN"/>
        </w:rPr>
        <w:t>【项目编号：ZZCG20250</w:t>
      </w:r>
      <w:r>
        <w:rPr>
          <w:rFonts w:hint="eastAsia" w:ascii="宋体" w:hAnsi="宋体" w:cs="宋体"/>
          <w:color w:val="auto"/>
          <w:kern w:val="0"/>
          <w:sz w:val="24"/>
          <w:highlight w:val="none"/>
          <w:shd w:val="clear" w:color="auto" w:fill="auto"/>
          <w:lang w:val="en-US" w:eastAsia="zh-CN"/>
        </w:rPr>
        <w:t>28</w:t>
      </w:r>
      <w:r>
        <w:rPr>
          <w:rFonts w:hint="eastAsia" w:ascii="宋体" w:hAnsi="宋体" w:cs="宋体"/>
          <w:color w:val="auto"/>
          <w:kern w:val="0"/>
          <w:sz w:val="24"/>
          <w:highlight w:val="none"/>
          <w:shd w:val="clear" w:color="auto" w:fill="auto"/>
          <w:lang w:val="zh-CN"/>
        </w:rPr>
        <w:t>】政府采购活动，郑重承诺：</w:t>
      </w:r>
    </w:p>
    <w:p w14:paraId="7240F665">
      <w:pPr>
        <w:adjustRightInd w:val="0"/>
        <w:snapToGrid w:val="0"/>
        <w:spacing w:line="360" w:lineRule="auto"/>
        <w:ind w:firstLine="480" w:firstLineChars="200"/>
        <w:rPr>
          <w:rFonts w:hint="eastAsia"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（一）具备《中华人民共和国政府采购法》第二十二条第一款规定的条件：</w:t>
      </w:r>
    </w:p>
    <w:p w14:paraId="22A9B609">
      <w:pPr>
        <w:adjustRightInd w:val="0"/>
        <w:snapToGrid w:val="0"/>
        <w:spacing w:line="360" w:lineRule="auto"/>
        <w:ind w:firstLine="480" w:firstLineChars="200"/>
        <w:rPr>
          <w:rFonts w:hint="eastAsia"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1、具有独立承担民事责任的能力；</w:t>
      </w:r>
    </w:p>
    <w:p w14:paraId="17353738">
      <w:pPr>
        <w:adjustRightInd w:val="0"/>
        <w:snapToGrid w:val="0"/>
        <w:spacing w:line="360" w:lineRule="auto"/>
        <w:ind w:firstLine="480" w:firstLineChars="200"/>
        <w:rPr>
          <w:rFonts w:hint="eastAsia"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 xml:space="preserve">2、具有良好的商业信誉和健全的财务会计制度； </w:t>
      </w:r>
    </w:p>
    <w:p w14:paraId="40501D4F">
      <w:pPr>
        <w:adjustRightInd w:val="0"/>
        <w:snapToGrid w:val="0"/>
        <w:spacing w:line="360" w:lineRule="auto"/>
        <w:ind w:firstLine="480" w:firstLineChars="200"/>
        <w:rPr>
          <w:rFonts w:hint="eastAsia"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3、具有履行合同所必需的设备和专业技术能力；</w:t>
      </w:r>
    </w:p>
    <w:p w14:paraId="2803EDCB">
      <w:pPr>
        <w:adjustRightInd w:val="0"/>
        <w:snapToGrid w:val="0"/>
        <w:spacing w:line="360" w:lineRule="auto"/>
        <w:ind w:firstLine="480" w:firstLineChars="200"/>
        <w:rPr>
          <w:rFonts w:hint="eastAsia"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4、有依法缴纳税收和社会保障资金的良好记录；</w:t>
      </w:r>
    </w:p>
    <w:p w14:paraId="4B35F15D">
      <w:pPr>
        <w:adjustRightInd w:val="0"/>
        <w:snapToGrid w:val="0"/>
        <w:spacing w:line="360" w:lineRule="auto"/>
        <w:ind w:firstLine="480" w:firstLineChars="200"/>
        <w:rPr>
          <w:rFonts w:hint="eastAsia"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5、参加政府采购活动前三年内，</w:t>
      </w:r>
      <w:r>
        <w:rPr>
          <w:rFonts w:hint="eastAsia" w:ascii="宋体" w:hAnsi="宋体" w:eastAsia="宋体" w:cs="宋体"/>
          <w:color w:val="auto"/>
          <w:sz w:val="24"/>
          <w:szCs w:val="24"/>
          <w:highlight w:val="none"/>
          <w:shd w:val="clear" w:color="auto" w:fill="auto"/>
        </w:rPr>
        <w:t>在经营活动中没有重大违法记录（没有因违法经营受到刑事处罚，没有被责令停产停业、被吊销许可证或者执照、被处以较大数额罚款等行政处罚，没有因违法经营被禁止参加政府采购活动的期限未满情形）</w:t>
      </w:r>
      <w:r>
        <w:rPr>
          <w:rFonts w:hint="eastAsia" w:ascii="宋体" w:hAnsi="宋体" w:cs="宋体"/>
          <w:color w:val="auto"/>
          <w:kern w:val="0"/>
          <w:sz w:val="24"/>
          <w:highlight w:val="none"/>
          <w:shd w:val="clear" w:color="auto" w:fill="auto"/>
          <w:lang w:val="zh-CN"/>
        </w:rPr>
        <w:t>；</w:t>
      </w:r>
    </w:p>
    <w:p w14:paraId="34EBB067">
      <w:pPr>
        <w:adjustRightInd w:val="0"/>
        <w:snapToGrid w:val="0"/>
        <w:spacing w:line="360" w:lineRule="auto"/>
        <w:ind w:firstLine="480" w:firstLineChars="200"/>
        <w:rPr>
          <w:rFonts w:hint="eastAsia"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6、具有法律、行政法规规定的其他条件。</w:t>
      </w:r>
    </w:p>
    <w:p w14:paraId="653B701E">
      <w:pPr>
        <w:adjustRightInd w:val="0"/>
        <w:snapToGrid w:val="0"/>
        <w:spacing w:line="360" w:lineRule="auto"/>
        <w:ind w:firstLine="240" w:firstLineChars="100"/>
        <w:rPr>
          <w:rFonts w:hint="eastAsia"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（二）</w:t>
      </w:r>
      <w:r>
        <w:rPr>
          <w:rFonts w:hint="eastAsia" w:ascii="宋体" w:hAnsi="宋体" w:cs="宋体"/>
          <w:color w:val="auto"/>
          <w:kern w:val="0"/>
          <w:sz w:val="24"/>
          <w:highlight w:val="none"/>
          <w:shd w:val="clear" w:color="auto" w:fill="auto"/>
          <w:lang w:val="en-US" w:eastAsia="zh-CN"/>
        </w:rPr>
        <w:t>截止</w:t>
      </w:r>
      <w:r>
        <w:rPr>
          <w:rFonts w:hint="eastAsia" w:ascii="宋体" w:hAnsi="宋体" w:eastAsia="宋体" w:cs="宋体"/>
          <w:color w:val="auto"/>
          <w:sz w:val="24"/>
          <w:szCs w:val="24"/>
          <w:highlight w:val="none"/>
          <w:shd w:val="clear" w:color="auto" w:fill="auto"/>
          <w:lang w:val="en-US" w:eastAsia="zh-CN"/>
        </w:rPr>
        <w:t>投标</w:t>
      </w:r>
      <w:r>
        <w:rPr>
          <w:rFonts w:hint="eastAsia" w:ascii="宋体" w:hAnsi="宋体" w:eastAsia="宋体" w:cs="宋体"/>
          <w:color w:val="auto"/>
          <w:sz w:val="24"/>
          <w:szCs w:val="24"/>
          <w:highlight w:val="none"/>
          <w:shd w:val="clear" w:color="auto" w:fill="auto"/>
        </w:rPr>
        <w:t>文件提交截止时间，往前追溯三年，期间未被信用中国”网站(www.creditchina.gov.cn)列入失信被执行人名单、重大税收违法案件当事人名单、政府采购不良行为记录名单;未被“中国政府采购网”(www.ccgp.gov.cn)列入政府采购严重违法失信行为记录名单。</w:t>
      </w:r>
    </w:p>
    <w:p w14:paraId="67A1C90B">
      <w:pPr>
        <w:pStyle w:val="87"/>
        <w:rPr>
          <w:rFonts w:hint="eastAsia" w:ascii="宋体" w:hAnsi="宋体" w:cs="宋体"/>
          <w:color w:val="auto"/>
          <w:kern w:val="0"/>
          <w:sz w:val="24"/>
          <w:highlight w:val="none"/>
          <w:shd w:val="clear" w:color="auto" w:fill="auto"/>
        </w:rPr>
      </w:pPr>
    </w:p>
    <w:p w14:paraId="3EA6647E">
      <w:pPr>
        <w:adjustRightInd w:val="0"/>
        <w:snapToGrid w:val="0"/>
        <w:spacing w:line="360" w:lineRule="auto"/>
        <w:rPr>
          <w:rFonts w:hint="eastAsia" w:ascii="宋体" w:hAnsi="宋体" w:cs="宋体"/>
          <w:color w:val="auto"/>
          <w:kern w:val="0"/>
          <w:sz w:val="24"/>
          <w:highlight w:val="none"/>
          <w:shd w:val="clear" w:color="auto" w:fill="auto"/>
          <w:lang w:val="zh-CN"/>
        </w:rPr>
      </w:pPr>
    </w:p>
    <w:p w14:paraId="20A6F282">
      <w:pPr>
        <w:adjustRightInd w:val="0"/>
        <w:snapToGrid w:val="0"/>
        <w:spacing w:line="360" w:lineRule="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zh-CN"/>
        </w:rPr>
        <w:t>法定/授权代表：</w:t>
      </w:r>
      <w:r>
        <w:rPr>
          <w:rFonts w:hint="eastAsia" w:ascii="宋体" w:hAnsi="宋体" w:cs="宋体"/>
          <w:color w:val="auto"/>
          <w:kern w:val="0"/>
          <w:sz w:val="24"/>
          <w:highlight w:val="none"/>
          <w:u w:val="single"/>
          <w:shd w:val="clear" w:color="auto" w:fill="auto"/>
          <w:lang w:val="zh-CN"/>
        </w:rPr>
        <w:t xml:space="preserve">（签字或盖章） </w:t>
      </w:r>
    </w:p>
    <w:p w14:paraId="5AC51D92">
      <w:pPr>
        <w:adjustRightInd w:val="0"/>
        <w:snapToGrid w:val="0"/>
        <w:spacing w:line="360" w:lineRule="auto"/>
        <w:rPr>
          <w:rFonts w:ascii="宋体" w:hAnsi="宋体" w:cs="宋体"/>
          <w:color w:val="auto"/>
          <w:kern w:val="0"/>
          <w:sz w:val="24"/>
          <w:highlight w:val="none"/>
          <w:u w:val="single"/>
          <w:shd w:val="clear" w:color="auto" w:fill="auto"/>
          <w:lang w:val="zh-CN"/>
        </w:rPr>
      </w:pPr>
      <w:r>
        <w:rPr>
          <w:rFonts w:hint="eastAsia" w:ascii="宋体" w:hAnsi="宋体" w:cs="宋体"/>
          <w:color w:val="auto"/>
          <w:kern w:val="0"/>
          <w:sz w:val="24"/>
          <w:highlight w:val="none"/>
          <w:shd w:val="clear" w:color="auto" w:fill="auto"/>
          <w:lang w:val="zh-CN"/>
        </w:rPr>
        <w:t>投标人：</w:t>
      </w:r>
      <w:r>
        <w:rPr>
          <w:rFonts w:hint="eastAsia" w:ascii="宋体" w:hAnsi="宋体" w:cs="宋体"/>
          <w:color w:val="auto"/>
          <w:kern w:val="0"/>
          <w:sz w:val="24"/>
          <w:highlight w:val="none"/>
          <w:u w:val="single"/>
          <w:shd w:val="clear" w:color="auto" w:fill="auto"/>
          <w:lang w:val="zh-CN"/>
        </w:rPr>
        <w:t xml:space="preserve">（全称加盖公章）       </w:t>
      </w:r>
    </w:p>
    <w:p w14:paraId="152CE536">
      <w:pPr>
        <w:adjustRightInd w:val="0"/>
        <w:snapToGrid w:val="0"/>
        <w:spacing w:line="360" w:lineRule="auto"/>
        <w:rPr>
          <w:rFonts w:hint="eastAsia"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日期</w:t>
      </w:r>
      <w:r>
        <w:rPr>
          <w:rFonts w:hint="eastAsia" w:ascii="宋体" w:hAnsi="宋体" w:cs="宋体"/>
          <w:color w:val="auto"/>
          <w:kern w:val="0"/>
          <w:sz w:val="24"/>
          <w:highlight w:val="none"/>
          <w:shd w:val="clear" w:color="auto" w:fill="auto"/>
        </w:rPr>
        <w:t>：</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shd w:val="clear" w:color="auto" w:fill="auto"/>
          <w:lang w:val="zh-CN"/>
        </w:rPr>
        <w:t>年</w:t>
      </w:r>
      <w:r>
        <w:rPr>
          <w:rFonts w:ascii="宋体" w:cs="宋体"/>
          <w:color w:val="auto"/>
          <w:kern w:val="0"/>
          <w:sz w:val="24"/>
          <w:highlight w:val="none"/>
          <w:u w:val="single"/>
          <w:shd w:val="clear" w:color="auto" w:fill="auto"/>
        </w:rPr>
        <w:tab/>
      </w:r>
      <w:r>
        <w:rPr>
          <w:rFonts w:hint="eastAsia" w:ascii="宋体" w:hAnsi="宋体" w:cs="宋体"/>
          <w:color w:val="auto"/>
          <w:kern w:val="0"/>
          <w:sz w:val="24"/>
          <w:highlight w:val="none"/>
          <w:shd w:val="clear" w:color="auto" w:fill="auto"/>
          <w:lang w:val="zh-CN"/>
        </w:rPr>
        <w:t>月</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shd w:val="clear" w:color="auto" w:fill="auto"/>
          <w:lang w:val="zh-CN"/>
        </w:rPr>
        <w:t>日</w:t>
      </w:r>
    </w:p>
    <w:p w14:paraId="7A304FDF">
      <w:pPr>
        <w:kinsoku/>
        <w:overflowPunct/>
        <w:bidi w:val="0"/>
        <w:spacing w:line="400" w:lineRule="exact"/>
        <w:rPr>
          <w:rFonts w:hint="eastAsia" w:ascii="宋体" w:hAnsi="宋体" w:cs="宋体"/>
          <w:color w:val="auto"/>
          <w:sz w:val="24"/>
          <w:highlight w:val="none"/>
          <w:shd w:val="clear" w:color="auto" w:fill="auto"/>
          <w:lang w:eastAsia="zh-CN"/>
        </w:rPr>
      </w:pPr>
    </w:p>
    <w:p w14:paraId="526E5B29">
      <w:pPr>
        <w:pStyle w:val="87"/>
        <w:ind w:left="0" w:leftChars="0" w:firstLine="0" w:firstLineChars="0"/>
        <w:jc w:val="left"/>
        <w:rPr>
          <w:rFonts w:hint="eastAsia" w:ascii="宋体" w:hAnsi="宋体" w:cs="宋体"/>
          <w:color w:val="auto"/>
          <w:sz w:val="24"/>
          <w:highlight w:val="none"/>
          <w:shd w:val="clear" w:color="auto" w:fill="auto"/>
          <w:lang w:eastAsia="zh-CN"/>
        </w:rPr>
      </w:pPr>
    </w:p>
    <w:p w14:paraId="400E5049">
      <w:pPr>
        <w:pStyle w:val="524"/>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bookmarkStart w:id="90" w:name="_Toc8165"/>
    </w:p>
    <w:p w14:paraId="6770BE45">
      <w:pPr>
        <w:pStyle w:val="524"/>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513A6CA6">
      <w:pPr>
        <w:pStyle w:val="524"/>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231D8543">
      <w:pPr>
        <w:pStyle w:val="524"/>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70878427">
      <w:pPr>
        <w:pStyle w:val="524"/>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2F007F06">
      <w:pPr>
        <w:pStyle w:val="524"/>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219CD1E5">
      <w:pPr>
        <w:pStyle w:val="524"/>
        <w:kinsoku/>
        <w:overflowPunct/>
        <w:bidi w:val="0"/>
        <w:adjustRightInd w:val="0"/>
        <w:snapToGrid w:val="0"/>
        <w:spacing w:line="400" w:lineRule="exact"/>
        <w:jc w:val="left"/>
        <w:outlineLvl w:val="1"/>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szCs w:val="22"/>
          <w:highlight w:val="none"/>
        </w:rPr>
        <w:t>表</w:t>
      </w:r>
      <w:r>
        <w:rPr>
          <w:rFonts w:hint="eastAsia" w:hAnsi="宋体" w:cs="宋体"/>
          <w:color w:val="auto"/>
          <w:sz w:val="24"/>
          <w:szCs w:val="22"/>
          <w:highlight w:val="none"/>
          <w:lang w:val="en-US" w:eastAsia="zh-CN"/>
        </w:rPr>
        <w:t>2</w:t>
      </w:r>
      <w:r>
        <w:rPr>
          <w:rFonts w:hint="eastAsia" w:ascii="宋体" w:hAnsi="宋体" w:eastAsia="宋体" w:cs="宋体"/>
          <w:color w:val="auto"/>
          <w:sz w:val="24"/>
          <w:szCs w:val="22"/>
          <w:highlight w:val="none"/>
        </w:rPr>
        <w:t>：</w:t>
      </w:r>
      <w:bookmarkStart w:id="91" w:name="_Toc6494396"/>
      <w:r>
        <w:rPr>
          <w:rFonts w:hint="eastAsia" w:ascii="宋体" w:hAnsi="宋体" w:eastAsia="宋体" w:cs="宋体"/>
          <w:color w:val="auto"/>
          <w:kern w:val="2"/>
          <w:sz w:val="24"/>
          <w:szCs w:val="22"/>
          <w:highlight w:val="none"/>
          <w:lang w:val="en-US" w:eastAsia="zh-CN" w:bidi="ar-SA"/>
        </w:rPr>
        <w:t>小微企业/监狱企业声明函/残疾人福利性单位声明函</w:t>
      </w:r>
      <w:bookmarkEnd w:id="91"/>
    </w:p>
    <w:p w14:paraId="544172FC">
      <w:pPr>
        <w:pStyle w:val="587"/>
        <w:kinsoku/>
        <w:overflowPunct/>
        <w:bidi w:val="0"/>
        <w:spacing w:line="360" w:lineRule="auto"/>
        <w:jc w:val="center"/>
        <w:rPr>
          <w:rStyle w:val="609"/>
          <w:rFonts w:hint="eastAsia" w:ascii="宋体" w:hAnsi="宋体" w:eastAsia="宋体" w:cs="宋体"/>
          <w:b/>
          <w:bCs/>
          <w:color w:val="auto"/>
          <w:sz w:val="28"/>
          <w:szCs w:val="28"/>
          <w:highlight w:val="none"/>
        </w:rPr>
      </w:pPr>
    </w:p>
    <w:p w14:paraId="6D23568D">
      <w:pPr>
        <w:pStyle w:val="587"/>
        <w:kinsoku/>
        <w:overflowPunct/>
        <w:bidi w:val="0"/>
        <w:spacing w:line="360" w:lineRule="auto"/>
        <w:jc w:val="center"/>
        <w:rPr>
          <w:rStyle w:val="609"/>
          <w:rFonts w:hint="eastAsia" w:ascii="宋体" w:hAnsi="宋体" w:eastAsia="宋体" w:cs="宋体"/>
          <w:b/>
          <w:bCs/>
          <w:color w:val="auto"/>
          <w:sz w:val="28"/>
          <w:szCs w:val="28"/>
          <w:highlight w:val="none"/>
          <w:lang w:val="zh-TW" w:eastAsia="zh-TW"/>
        </w:rPr>
      </w:pPr>
      <w:r>
        <w:rPr>
          <w:rStyle w:val="609"/>
          <w:rFonts w:hint="eastAsia" w:ascii="宋体" w:hAnsi="宋体" w:eastAsia="宋体" w:cs="宋体"/>
          <w:b/>
          <w:bCs/>
          <w:color w:val="auto"/>
          <w:sz w:val="28"/>
          <w:szCs w:val="28"/>
          <w:highlight w:val="none"/>
        </w:rPr>
        <w:t>1、</w:t>
      </w:r>
      <w:r>
        <w:rPr>
          <w:rStyle w:val="609"/>
          <w:rFonts w:hint="eastAsia" w:ascii="宋体" w:hAnsi="宋体" w:eastAsia="宋体" w:cs="宋体"/>
          <w:b/>
          <w:bCs/>
          <w:color w:val="auto"/>
          <w:sz w:val="28"/>
          <w:szCs w:val="28"/>
          <w:highlight w:val="none"/>
          <w:lang w:val="zh-TW" w:eastAsia="zh-TW"/>
        </w:rPr>
        <w:t>中小企业声明函</w:t>
      </w:r>
      <w:r>
        <w:rPr>
          <w:rStyle w:val="609"/>
          <w:rFonts w:hint="eastAsia" w:ascii="宋体" w:hAnsi="宋体" w:eastAsia="宋体" w:cs="宋体"/>
          <w:b/>
          <w:bCs/>
          <w:color w:val="auto"/>
          <w:sz w:val="28"/>
          <w:szCs w:val="28"/>
          <w:highlight w:val="none"/>
          <w:lang w:val="zh-TW" w:eastAsia="zh-CN"/>
        </w:rPr>
        <w:t>（货物）</w:t>
      </w:r>
    </w:p>
    <w:p w14:paraId="150927FA">
      <w:pPr>
        <w:pStyle w:val="587"/>
        <w:kinsoku/>
        <w:overflowPunct/>
        <w:bidi w:val="0"/>
        <w:spacing w:line="360" w:lineRule="auto"/>
        <w:rPr>
          <w:rStyle w:val="609"/>
          <w:rFonts w:hint="eastAsia" w:ascii="宋体" w:hAnsi="宋体" w:eastAsia="宋体" w:cs="宋体"/>
          <w:b/>
          <w:bCs/>
          <w:color w:val="auto"/>
          <w:sz w:val="24"/>
          <w:szCs w:val="24"/>
          <w:highlight w:val="none"/>
        </w:rPr>
      </w:pPr>
    </w:p>
    <w:p w14:paraId="2571711D">
      <w:pPr>
        <w:pStyle w:val="613"/>
        <w:keepNext w:val="0"/>
        <w:keepLines w:val="0"/>
        <w:widowControl w:val="0"/>
        <w:shd w:val="clear" w:color="auto" w:fill="auto"/>
        <w:bidi w:val="0"/>
        <w:spacing w:before="0" w:after="0" w:line="360" w:lineRule="auto"/>
        <w:ind w:left="0" w:right="0" w:firstLine="66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本公司（联合体）郑重声明，根据《政府采购促进中小企业发展管理办法》（财库〔2020）46号）的规定，本公司（联合体）参加</w:t>
      </w:r>
      <w:r>
        <w:rPr>
          <w:rFonts w:hint="eastAsia" w:cs="宋体"/>
          <w:color w:val="auto"/>
          <w:spacing w:val="0"/>
          <w:w w:val="100"/>
          <w:position w:val="0"/>
          <w:sz w:val="24"/>
          <w:szCs w:val="24"/>
          <w:highlight w:val="none"/>
          <w:u w:val="single"/>
          <w:lang w:eastAsia="zh-CN"/>
        </w:rPr>
        <w:t>衢州市综合行政执法局</w:t>
      </w:r>
      <w:r>
        <w:rPr>
          <w:rFonts w:hint="eastAsia" w:ascii="宋体" w:hAnsi="宋体" w:eastAsia="宋体" w:cs="宋体"/>
          <w:color w:val="auto"/>
          <w:spacing w:val="0"/>
          <w:w w:val="100"/>
          <w:position w:val="0"/>
          <w:sz w:val="24"/>
          <w:szCs w:val="24"/>
          <w:highlight w:val="none"/>
        </w:rPr>
        <w:t>的</w:t>
      </w:r>
      <w:r>
        <w:rPr>
          <w:rFonts w:hint="eastAsia" w:cs="宋体"/>
          <w:color w:val="auto"/>
          <w:sz w:val="24"/>
          <w:szCs w:val="24"/>
          <w:highlight w:val="none"/>
          <w:u w:val="single"/>
          <w:shd w:val="clear" w:color="auto" w:fill="auto"/>
          <w:lang w:val="en-US" w:eastAsia="zh-CN"/>
        </w:rPr>
        <w:t>2025年衢州市综合行政执法队伍制式服装和标志采购</w:t>
      </w:r>
      <w:r>
        <w:rPr>
          <w:rFonts w:hint="eastAsia" w:ascii="宋体" w:hAnsi="宋体" w:eastAsia="宋体" w:cs="宋体"/>
          <w:color w:val="auto"/>
          <w:spacing w:val="0"/>
          <w:w w:val="100"/>
          <w:position w:val="0"/>
          <w:sz w:val="24"/>
          <w:szCs w:val="24"/>
          <w:highlight w:val="none"/>
        </w:rPr>
        <w:t>采购活动,提供的货物全部由符合政策要求的中小企业制造。相关企业（含联合体中的中小企业、签订分包意向协议的中小企业）的具体情况如下：</w:t>
      </w:r>
    </w:p>
    <w:p w14:paraId="19DE2182">
      <w:pPr>
        <w:pStyle w:val="613"/>
        <w:keepNext w:val="0"/>
        <w:keepLines w:val="0"/>
        <w:widowControl w:val="0"/>
        <w:numPr>
          <w:ilvl w:val="0"/>
          <w:numId w:val="0"/>
        </w:numPr>
        <w:shd w:val="clear" w:color="auto" w:fill="auto"/>
        <w:tabs>
          <w:tab w:val="left" w:pos="1238"/>
          <w:tab w:val="left" w:pos="4435"/>
          <w:tab w:val="left" w:pos="6672"/>
        </w:tabs>
        <w:bidi w:val="0"/>
        <w:spacing w:before="0" w:after="0" w:line="360" w:lineRule="auto"/>
        <w:ind w:right="0" w:rightChars="0" w:firstLine="482" w:firstLineChars="200"/>
        <w:jc w:val="both"/>
        <w:rPr>
          <w:rFonts w:hint="eastAsia" w:ascii="宋体" w:hAnsi="宋体" w:eastAsia="宋体" w:cs="宋体"/>
          <w:i w:val="0"/>
          <w:iCs w:val="0"/>
          <w:color w:val="auto"/>
          <w:sz w:val="24"/>
          <w:szCs w:val="24"/>
          <w:highlight w:val="none"/>
        </w:rPr>
      </w:pPr>
      <w:bookmarkStart w:id="92" w:name="bookmark30"/>
      <w:bookmarkEnd w:id="92"/>
      <w:r>
        <w:rPr>
          <w:rFonts w:hint="eastAsia" w:cs="宋体"/>
          <w:b/>
          <w:bCs/>
          <w:i w:val="0"/>
          <w:iCs w:val="0"/>
          <w:color w:val="auto"/>
          <w:spacing w:val="0"/>
          <w:w w:val="100"/>
          <w:position w:val="0"/>
          <w:sz w:val="24"/>
          <w:szCs w:val="24"/>
          <w:highlight w:val="none"/>
          <w:u w:val="none"/>
          <w:lang w:val="en-US" w:eastAsia="zh-CN"/>
        </w:rPr>
        <w:t>1.</w:t>
      </w:r>
      <w:r>
        <w:rPr>
          <w:rFonts w:hint="eastAsia" w:cs="宋体"/>
          <w:i w:val="0"/>
          <w:iCs w:val="0"/>
          <w:color w:val="auto"/>
          <w:spacing w:val="0"/>
          <w:w w:val="100"/>
          <w:position w:val="0"/>
          <w:sz w:val="24"/>
          <w:szCs w:val="24"/>
          <w:highlight w:val="none"/>
          <w:u w:val="single"/>
          <w:lang w:val="en-US" w:eastAsia="zh-CN"/>
        </w:rPr>
        <w:t xml:space="preserve">      </w:t>
      </w:r>
      <w:r>
        <w:rPr>
          <w:rFonts w:hint="eastAsia" w:ascii="宋体" w:hAnsi="宋体" w:eastAsia="宋体" w:cs="宋体"/>
          <w:b/>
          <w:bCs/>
          <w:i w:val="0"/>
          <w:iCs w:val="0"/>
          <w:color w:val="auto"/>
          <w:spacing w:val="0"/>
          <w:w w:val="100"/>
          <w:position w:val="0"/>
          <w:sz w:val="24"/>
          <w:szCs w:val="24"/>
          <w:highlight w:val="none"/>
          <w:u w:val="single"/>
        </w:rPr>
        <w:t>（标的名称）</w:t>
      </w:r>
      <w:r>
        <w:rPr>
          <w:rFonts w:hint="eastAsia" w:ascii="宋体" w:hAnsi="宋体" w:eastAsia="宋体" w:cs="宋体"/>
          <w:i w:val="0"/>
          <w:iCs w:val="0"/>
          <w:color w:val="auto"/>
          <w:spacing w:val="0"/>
          <w:w w:val="100"/>
          <w:position w:val="0"/>
          <w:sz w:val="24"/>
          <w:szCs w:val="24"/>
          <w:highlight w:val="none"/>
        </w:rPr>
        <w:t>,属于</w:t>
      </w:r>
      <w:r>
        <w:rPr>
          <w:rFonts w:hint="eastAsia" w:cs="宋体"/>
          <w:i w:val="0"/>
          <w:iCs w:val="0"/>
          <w:color w:val="auto"/>
          <w:spacing w:val="0"/>
          <w:w w:val="100"/>
          <w:position w:val="0"/>
          <w:sz w:val="24"/>
          <w:szCs w:val="24"/>
          <w:highlight w:val="none"/>
          <w:u w:val="single"/>
          <w:lang w:val="en-US" w:eastAsia="zh-CN"/>
        </w:rPr>
        <w:t xml:space="preserve"> 工业</w:t>
      </w:r>
      <w:r>
        <w:rPr>
          <w:rFonts w:hint="eastAsia" w:ascii="宋体" w:hAnsi="宋体" w:eastAsia="宋体" w:cs="宋体"/>
          <w:i w:val="0"/>
          <w:iCs w:val="0"/>
          <w:color w:val="auto"/>
          <w:spacing w:val="0"/>
          <w:w w:val="100"/>
          <w:position w:val="0"/>
          <w:sz w:val="24"/>
          <w:szCs w:val="24"/>
          <w:highlight w:val="none"/>
          <w:u w:val="single"/>
        </w:rPr>
        <w:t>（</w:t>
      </w:r>
      <w:r>
        <w:rPr>
          <w:rFonts w:hint="eastAsia" w:ascii="宋体" w:hAnsi="宋体" w:eastAsia="宋体" w:cs="宋体"/>
          <w:b/>
          <w:bCs/>
          <w:i w:val="0"/>
          <w:iCs w:val="0"/>
          <w:color w:val="auto"/>
          <w:spacing w:val="0"/>
          <w:w w:val="100"/>
          <w:position w:val="0"/>
          <w:sz w:val="24"/>
          <w:szCs w:val="24"/>
          <w:highlight w:val="none"/>
          <w:u w:val="single"/>
        </w:rPr>
        <w:t>采购文件中明确的所属行业</w:t>
      </w:r>
      <w:r>
        <w:rPr>
          <w:rFonts w:hint="eastAsia" w:cs="宋体"/>
          <w:i w:val="0"/>
          <w:iCs w:val="0"/>
          <w:color w:val="auto"/>
          <w:spacing w:val="0"/>
          <w:w w:val="100"/>
          <w:position w:val="0"/>
          <w:sz w:val="24"/>
          <w:szCs w:val="24"/>
          <w:highlight w:val="none"/>
          <w:u w:val="single"/>
          <w:lang w:eastAsia="zh-CN"/>
        </w:rPr>
        <w:t>）</w:t>
      </w:r>
      <w:r>
        <w:rPr>
          <w:rFonts w:hint="eastAsia" w:ascii="宋体" w:hAnsi="宋体" w:eastAsia="宋体" w:cs="宋体"/>
          <w:i w:val="0"/>
          <w:iCs w:val="0"/>
          <w:color w:val="auto"/>
          <w:spacing w:val="0"/>
          <w:w w:val="100"/>
          <w:position w:val="0"/>
          <w:sz w:val="24"/>
          <w:szCs w:val="24"/>
          <w:highlight w:val="none"/>
          <w:u w:val="single"/>
        </w:rPr>
        <w:t>行业</w:t>
      </w:r>
      <w:r>
        <w:rPr>
          <w:rFonts w:hint="eastAsia" w:ascii="宋体" w:hAnsi="宋体" w:eastAsia="宋体" w:cs="宋体"/>
          <w:i w:val="0"/>
          <w:iCs w:val="0"/>
          <w:color w:val="auto"/>
          <w:spacing w:val="0"/>
          <w:w w:val="100"/>
          <w:position w:val="0"/>
          <w:sz w:val="24"/>
          <w:szCs w:val="24"/>
          <w:highlight w:val="none"/>
          <w:lang w:val="en-US" w:eastAsia="zh-CN"/>
        </w:rPr>
        <w:t>；</w:t>
      </w:r>
      <w:r>
        <w:rPr>
          <w:rFonts w:hint="eastAsia" w:ascii="宋体" w:hAnsi="宋体" w:eastAsia="宋体" w:cs="宋体"/>
          <w:i w:val="0"/>
          <w:iCs w:val="0"/>
          <w:color w:val="auto"/>
          <w:spacing w:val="0"/>
          <w:w w:val="100"/>
          <w:position w:val="0"/>
          <w:sz w:val="24"/>
          <w:szCs w:val="24"/>
          <w:highlight w:val="none"/>
        </w:rPr>
        <w:t>制造商为</w:t>
      </w:r>
      <w:r>
        <w:rPr>
          <w:rFonts w:hint="eastAsia" w:cs="宋体"/>
          <w:i w:val="0"/>
          <w:iCs w:val="0"/>
          <w:color w:val="auto"/>
          <w:spacing w:val="0"/>
          <w:w w:val="100"/>
          <w:position w:val="0"/>
          <w:sz w:val="24"/>
          <w:szCs w:val="24"/>
          <w:highlight w:val="none"/>
          <w:u w:val="single"/>
          <w:lang w:val="en-US" w:eastAsia="zh-CN"/>
        </w:rPr>
        <w:t xml:space="preserve">        </w:t>
      </w:r>
      <w:r>
        <w:rPr>
          <w:rFonts w:hint="eastAsia" w:ascii="宋体" w:hAnsi="宋体" w:eastAsia="宋体" w:cs="宋体"/>
          <w:b/>
          <w:bCs/>
          <w:i w:val="0"/>
          <w:iCs w:val="0"/>
          <w:color w:val="auto"/>
          <w:spacing w:val="0"/>
          <w:w w:val="100"/>
          <w:position w:val="0"/>
          <w:sz w:val="24"/>
          <w:szCs w:val="24"/>
          <w:highlight w:val="none"/>
          <w:u w:val="single"/>
        </w:rPr>
        <w:t>（企业名称）</w:t>
      </w:r>
      <w:r>
        <w:rPr>
          <w:rFonts w:hint="eastAsia" w:ascii="宋体" w:hAnsi="宋体" w:eastAsia="宋体" w:cs="宋体"/>
          <w:i w:val="0"/>
          <w:iCs w:val="0"/>
          <w:color w:val="auto"/>
          <w:spacing w:val="0"/>
          <w:w w:val="100"/>
          <w:position w:val="0"/>
          <w:sz w:val="24"/>
          <w:szCs w:val="24"/>
          <w:highlight w:val="none"/>
        </w:rPr>
        <w:t>,从业人员</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人，营业收入为</w:t>
      </w:r>
      <w:r>
        <w:rPr>
          <w:rFonts w:hint="eastAsia" w:ascii="宋体" w:hAnsi="宋体" w:eastAsia="宋体" w:cs="宋体"/>
          <w:i w:val="0"/>
          <w:iCs w:val="0"/>
          <w:color w:val="auto"/>
          <w:spacing w:val="0"/>
          <w:w w:val="100"/>
          <w:position w:val="0"/>
          <w:sz w:val="24"/>
          <w:szCs w:val="24"/>
          <w:highlight w:val="none"/>
          <w:u w:val="single"/>
          <w:lang w:val="en-US" w:eastAsia="zh-CN" w:bidi="zh-CN"/>
        </w:rPr>
        <w:t xml:space="preserve">       </w:t>
      </w:r>
      <w:r>
        <w:rPr>
          <w:rFonts w:hint="eastAsia" w:ascii="宋体" w:hAnsi="宋体" w:eastAsia="宋体" w:cs="宋体"/>
          <w:i w:val="0"/>
          <w:iCs w:val="0"/>
          <w:color w:val="auto"/>
          <w:spacing w:val="0"/>
          <w:w w:val="100"/>
          <w:position w:val="0"/>
          <w:sz w:val="24"/>
          <w:szCs w:val="24"/>
          <w:highlight w:val="none"/>
        </w:rPr>
        <w:t>万元，资产总额为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万元</w:t>
      </w:r>
      <w:r>
        <w:rPr>
          <w:rFonts w:hint="eastAsia" w:ascii="宋体" w:hAnsi="宋体" w:eastAsia="宋体" w:cs="宋体"/>
          <w:i w:val="0"/>
          <w:iCs w:val="0"/>
          <w:color w:val="auto"/>
          <w:spacing w:val="0"/>
          <w:w w:val="100"/>
          <w:position w:val="0"/>
          <w:sz w:val="24"/>
          <w:szCs w:val="24"/>
          <w:highlight w:val="none"/>
          <w:lang w:val="en-US" w:eastAsia="zh-CN"/>
        </w:rPr>
        <w:t>,</w:t>
      </w:r>
      <w:r>
        <w:rPr>
          <w:rFonts w:hint="eastAsia" w:ascii="宋体" w:hAnsi="宋体" w:eastAsia="宋体" w:cs="宋体"/>
          <w:i w:val="0"/>
          <w:iCs w:val="0"/>
          <w:color w:val="auto"/>
          <w:spacing w:val="0"/>
          <w:w w:val="100"/>
          <w:position w:val="0"/>
          <w:sz w:val="24"/>
          <w:szCs w:val="24"/>
          <w:highlight w:val="none"/>
        </w:rPr>
        <w:t>属于</w:t>
      </w:r>
      <w:r>
        <w:rPr>
          <w:rFonts w:hint="eastAsia" w:cs="宋体"/>
          <w:i w:val="0"/>
          <w:iCs w:val="0"/>
          <w:color w:val="auto"/>
          <w:spacing w:val="0"/>
          <w:w w:val="100"/>
          <w:position w:val="0"/>
          <w:sz w:val="24"/>
          <w:szCs w:val="24"/>
          <w:highlight w:val="none"/>
          <w:u w:val="single"/>
          <w:lang w:val="en-US" w:eastAsia="zh-CN"/>
        </w:rPr>
        <w:t xml:space="preserve">          </w:t>
      </w:r>
      <w:r>
        <w:rPr>
          <w:rFonts w:hint="eastAsia" w:ascii="宋体" w:hAnsi="宋体" w:eastAsia="宋体" w:cs="宋体"/>
          <w:b/>
          <w:bCs/>
          <w:i w:val="0"/>
          <w:iCs w:val="0"/>
          <w:color w:val="auto"/>
          <w:spacing w:val="0"/>
          <w:w w:val="100"/>
          <w:position w:val="0"/>
          <w:sz w:val="24"/>
          <w:szCs w:val="24"/>
          <w:highlight w:val="none"/>
          <w:u w:val="single"/>
        </w:rPr>
        <w:t>（中型企业、小 型企业、微型企业）</w:t>
      </w:r>
      <w:r>
        <w:rPr>
          <w:rFonts w:hint="eastAsia" w:ascii="宋体" w:hAnsi="宋体" w:eastAsia="宋体" w:cs="宋体"/>
          <w:i w:val="0"/>
          <w:iCs w:val="0"/>
          <w:color w:val="auto"/>
          <w:spacing w:val="0"/>
          <w:w w:val="100"/>
          <w:position w:val="0"/>
          <w:sz w:val="24"/>
          <w:szCs w:val="24"/>
          <w:highlight w:val="none"/>
        </w:rPr>
        <w:t>,</w:t>
      </w:r>
      <w:bookmarkStart w:id="93" w:name="bookmark31"/>
      <w:bookmarkEnd w:id="93"/>
    </w:p>
    <w:p w14:paraId="41DC9091">
      <w:pPr>
        <w:pStyle w:val="613"/>
        <w:keepNext w:val="0"/>
        <w:keepLines w:val="0"/>
        <w:widowControl w:val="0"/>
        <w:numPr>
          <w:ilvl w:val="0"/>
          <w:numId w:val="0"/>
        </w:numPr>
        <w:shd w:val="clear" w:color="auto" w:fill="auto"/>
        <w:tabs>
          <w:tab w:val="left" w:pos="1238"/>
          <w:tab w:val="left" w:pos="4435"/>
          <w:tab w:val="left" w:pos="6672"/>
        </w:tabs>
        <w:bidi w:val="0"/>
        <w:spacing w:before="0" w:after="0" w:line="360" w:lineRule="auto"/>
        <w:ind w:right="0" w:rightChars="0" w:firstLine="482" w:firstLineChars="200"/>
        <w:jc w:val="both"/>
        <w:rPr>
          <w:rFonts w:hint="eastAsia" w:ascii="宋体" w:hAnsi="宋体" w:eastAsia="宋体" w:cs="宋体"/>
          <w:i w:val="0"/>
          <w:iCs w:val="0"/>
          <w:color w:val="auto"/>
          <w:sz w:val="24"/>
          <w:szCs w:val="24"/>
          <w:highlight w:val="none"/>
        </w:rPr>
      </w:pPr>
      <w:r>
        <w:rPr>
          <w:rFonts w:hint="eastAsia" w:cs="宋体"/>
          <w:b/>
          <w:bCs/>
          <w:i w:val="0"/>
          <w:iCs w:val="0"/>
          <w:color w:val="auto"/>
          <w:spacing w:val="0"/>
          <w:w w:val="100"/>
          <w:position w:val="0"/>
          <w:sz w:val="24"/>
          <w:szCs w:val="24"/>
          <w:highlight w:val="none"/>
          <w:u w:val="none"/>
          <w:lang w:val="en-US" w:eastAsia="zh-CN"/>
        </w:rPr>
        <w:t>2.</w:t>
      </w:r>
      <w:r>
        <w:rPr>
          <w:rFonts w:hint="eastAsia" w:cs="宋体"/>
          <w:i w:val="0"/>
          <w:iCs w:val="0"/>
          <w:color w:val="auto"/>
          <w:spacing w:val="0"/>
          <w:w w:val="100"/>
          <w:position w:val="0"/>
          <w:sz w:val="24"/>
          <w:szCs w:val="24"/>
          <w:highlight w:val="none"/>
          <w:u w:val="single"/>
          <w:lang w:val="en-US" w:eastAsia="zh-CN"/>
        </w:rPr>
        <w:t xml:space="preserve">      </w:t>
      </w:r>
      <w:r>
        <w:rPr>
          <w:rFonts w:hint="eastAsia" w:ascii="宋体" w:hAnsi="宋体" w:eastAsia="宋体" w:cs="宋体"/>
          <w:b/>
          <w:bCs/>
          <w:i w:val="0"/>
          <w:iCs w:val="0"/>
          <w:color w:val="auto"/>
          <w:spacing w:val="0"/>
          <w:w w:val="100"/>
          <w:position w:val="0"/>
          <w:sz w:val="24"/>
          <w:szCs w:val="24"/>
          <w:highlight w:val="none"/>
          <w:u w:val="single"/>
        </w:rPr>
        <w:t>（标的名称）</w:t>
      </w:r>
      <w:r>
        <w:rPr>
          <w:rFonts w:hint="eastAsia" w:ascii="宋体" w:hAnsi="宋体" w:eastAsia="宋体" w:cs="宋体"/>
          <w:i w:val="0"/>
          <w:iCs w:val="0"/>
          <w:color w:val="auto"/>
          <w:spacing w:val="0"/>
          <w:w w:val="100"/>
          <w:position w:val="0"/>
          <w:sz w:val="24"/>
          <w:szCs w:val="24"/>
          <w:highlight w:val="none"/>
        </w:rPr>
        <w:t>,属于</w:t>
      </w:r>
      <w:r>
        <w:rPr>
          <w:rFonts w:hint="eastAsia" w:cs="宋体"/>
          <w:i w:val="0"/>
          <w:iCs w:val="0"/>
          <w:color w:val="auto"/>
          <w:spacing w:val="0"/>
          <w:w w:val="100"/>
          <w:position w:val="0"/>
          <w:sz w:val="24"/>
          <w:szCs w:val="24"/>
          <w:highlight w:val="none"/>
          <w:u w:val="single"/>
          <w:lang w:val="en-US" w:eastAsia="zh-CN"/>
        </w:rPr>
        <w:t>工业</w:t>
      </w:r>
      <w:r>
        <w:rPr>
          <w:rFonts w:hint="eastAsia" w:ascii="宋体" w:hAnsi="宋体" w:eastAsia="宋体" w:cs="宋体"/>
          <w:i w:val="0"/>
          <w:iCs w:val="0"/>
          <w:color w:val="auto"/>
          <w:spacing w:val="0"/>
          <w:w w:val="100"/>
          <w:position w:val="0"/>
          <w:sz w:val="24"/>
          <w:szCs w:val="24"/>
          <w:highlight w:val="none"/>
          <w:u w:val="single"/>
        </w:rPr>
        <w:t>（</w:t>
      </w:r>
      <w:r>
        <w:rPr>
          <w:rFonts w:hint="eastAsia" w:ascii="宋体" w:hAnsi="宋体" w:eastAsia="宋体" w:cs="宋体"/>
          <w:b/>
          <w:bCs/>
          <w:i w:val="0"/>
          <w:iCs w:val="0"/>
          <w:color w:val="auto"/>
          <w:spacing w:val="0"/>
          <w:w w:val="100"/>
          <w:position w:val="0"/>
          <w:sz w:val="24"/>
          <w:szCs w:val="24"/>
          <w:highlight w:val="none"/>
          <w:u w:val="single"/>
        </w:rPr>
        <w:t>采购文件中明确的所属行业</w:t>
      </w:r>
      <w:r>
        <w:rPr>
          <w:rFonts w:hint="eastAsia" w:cs="宋体"/>
          <w:i w:val="0"/>
          <w:iCs w:val="0"/>
          <w:color w:val="auto"/>
          <w:spacing w:val="0"/>
          <w:w w:val="100"/>
          <w:position w:val="0"/>
          <w:sz w:val="24"/>
          <w:szCs w:val="24"/>
          <w:highlight w:val="none"/>
          <w:u w:val="single"/>
          <w:lang w:eastAsia="zh-CN"/>
        </w:rPr>
        <w:t>）</w:t>
      </w:r>
      <w:r>
        <w:rPr>
          <w:rFonts w:hint="eastAsia" w:ascii="宋体" w:hAnsi="宋体" w:eastAsia="宋体" w:cs="宋体"/>
          <w:i w:val="0"/>
          <w:iCs w:val="0"/>
          <w:color w:val="auto"/>
          <w:spacing w:val="0"/>
          <w:w w:val="100"/>
          <w:position w:val="0"/>
          <w:sz w:val="24"/>
          <w:szCs w:val="24"/>
          <w:highlight w:val="none"/>
          <w:u w:val="single"/>
        </w:rPr>
        <w:t>行业</w:t>
      </w:r>
      <w:r>
        <w:rPr>
          <w:rFonts w:hint="eastAsia" w:cs="宋体"/>
          <w:i w:val="0"/>
          <w:iCs w:val="0"/>
          <w:color w:val="auto"/>
          <w:spacing w:val="0"/>
          <w:w w:val="100"/>
          <w:position w:val="0"/>
          <w:sz w:val="24"/>
          <w:szCs w:val="24"/>
          <w:highlight w:val="none"/>
          <w:lang w:eastAsia="zh-CN"/>
        </w:rPr>
        <w:t>；</w:t>
      </w:r>
      <w:r>
        <w:rPr>
          <w:rFonts w:hint="eastAsia" w:ascii="宋体" w:hAnsi="宋体" w:eastAsia="宋体" w:cs="宋体"/>
          <w:i w:val="0"/>
          <w:iCs w:val="0"/>
          <w:color w:val="auto"/>
          <w:spacing w:val="0"/>
          <w:w w:val="100"/>
          <w:position w:val="0"/>
          <w:sz w:val="24"/>
          <w:szCs w:val="24"/>
          <w:highlight w:val="none"/>
        </w:rPr>
        <w:t>制造商为</w:t>
      </w:r>
      <w:r>
        <w:rPr>
          <w:rFonts w:hint="eastAsia" w:cs="宋体"/>
          <w:i w:val="0"/>
          <w:iCs w:val="0"/>
          <w:color w:val="auto"/>
          <w:spacing w:val="0"/>
          <w:w w:val="100"/>
          <w:position w:val="0"/>
          <w:sz w:val="24"/>
          <w:szCs w:val="24"/>
          <w:highlight w:val="none"/>
          <w:u w:val="single"/>
          <w:lang w:val="en-US" w:eastAsia="zh-CN"/>
        </w:rPr>
        <w:t xml:space="preserve">        </w:t>
      </w:r>
      <w:r>
        <w:rPr>
          <w:rFonts w:hint="eastAsia" w:ascii="宋体" w:hAnsi="宋体" w:eastAsia="宋体" w:cs="宋体"/>
          <w:b/>
          <w:bCs/>
          <w:i w:val="0"/>
          <w:iCs w:val="0"/>
          <w:color w:val="auto"/>
          <w:spacing w:val="0"/>
          <w:w w:val="100"/>
          <w:position w:val="0"/>
          <w:sz w:val="24"/>
          <w:szCs w:val="24"/>
          <w:highlight w:val="none"/>
          <w:u w:val="single"/>
        </w:rPr>
        <w:t>（企业名称）</w:t>
      </w:r>
      <w:r>
        <w:rPr>
          <w:rFonts w:hint="eastAsia" w:ascii="宋体" w:hAnsi="宋体" w:eastAsia="宋体" w:cs="宋体"/>
          <w:i w:val="0"/>
          <w:iCs w:val="0"/>
          <w:color w:val="auto"/>
          <w:spacing w:val="0"/>
          <w:w w:val="100"/>
          <w:position w:val="0"/>
          <w:sz w:val="24"/>
          <w:szCs w:val="24"/>
          <w:highlight w:val="none"/>
        </w:rPr>
        <w:t>,从业人员</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人，营业收入为</w:t>
      </w:r>
      <w:r>
        <w:rPr>
          <w:rFonts w:hint="eastAsia" w:ascii="宋体" w:hAnsi="宋体" w:eastAsia="宋体" w:cs="宋体"/>
          <w:i w:val="0"/>
          <w:iCs w:val="0"/>
          <w:color w:val="auto"/>
          <w:spacing w:val="0"/>
          <w:w w:val="100"/>
          <w:position w:val="0"/>
          <w:sz w:val="24"/>
          <w:szCs w:val="24"/>
          <w:highlight w:val="none"/>
          <w:u w:val="single"/>
          <w:lang w:val="en-US" w:eastAsia="zh-CN" w:bidi="zh-CN"/>
        </w:rPr>
        <w:t xml:space="preserve">       </w:t>
      </w:r>
      <w:r>
        <w:rPr>
          <w:rFonts w:hint="eastAsia" w:ascii="宋体" w:hAnsi="宋体" w:eastAsia="宋体" w:cs="宋体"/>
          <w:i w:val="0"/>
          <w:iCs w:val="0"/>
          <w:color w:val="auto"/>
          <w:spacing w:val="0"/>
          <w:w w:val="100"/>
          <w:position w:val="0"/>
          <w:sz w:val="24"/>
          <w:szCs w:val="24"/>
          <w:highlight w:val="none"/>
        </w:rPr>
        <w:t>万元，资产总额为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万元</w:t>
      </w:r>
      <w:r>
        <w:rPr>
          <w:rFonts w:hint="eastAsia" w:ascii="宋体" w:hAnsi="宋体" w:eastAsia="宋体" w:cs="宋体"/>
          <w:i w:val="0"/>
          <w:iCs w:val="0"/>
          <w:color w:val="auto"/>
          <w:spacing w:val="0"/>
          <w:w w:val="100"/>
          <w:position w:val="0"/>
          <w:sz w:val="24"/>
          <w:szCs w:val="24"/>
          <w:highlight w:val="none"/>
          <w:lang w:val="en-US" w:eastAsia="zh-CN"/>
        </w:rPr>
        <w:t>,</w:t>
      </w:r>
      <w:r>
        <w:rPr>
          <w:rFonts w:hint="eastAsia" w:ascii="宋体" w:hAnsi="宋体" w:eastAsia="宋体" w:cs="宋体"/>
          <w:i w:val="0"/>
          <w:iCs w:val="0"/>
          <w:color w:val="auto"/>
          <w:spacing w:val="0"/>
          <w:w w:val="100"/>
          <w:position w:val="0"/>
          <w:sz w:val="24"/>
          <w:szCs w:val="24"/>
          <w:highlight w:val="none"/>
        </w:rPr>
        <w:t>属于</w:t>
      </w:r>
      <w:r>
        <w:rPr>
          <w:rFonts w:hint="eastAsia" w:cs="宋体"/>
          <w:i w:val="0"/>
          <w:iCs w:val="0"/>
          <w:color w:val="auto"/>
          <w:spacing w:val="0"/>
          <w:w w:val="100"/>
          <w:position w:val="0"/>
          <w:sz w:val="24"/>
          <w:szCs w:val="24"/>
          <w:highlight w:val="none"/>
          <w:u w:val="single"/>
          <w:lang w:val="en-US" w:eastAsia="zh-CN"/>
        </w:rPr>
        <w:t xml:space="preserve">          </w:t>
      </w:r>
      <w:r>
        <w:rPr>
          <w:rFonts w:hint="eastAsia" w:ascii="宋体" w:hAnsi="宋体" w:eastAsia="宋体" w:cs="宋体"/>
          <w:b/>
          <w:bCs/>
          <w:i w:val="0"/>
          <w:iCs w:val="0"/>
          <w:color w:val="auto"/>
          <w:spacing w:val="0"/>
          <w:w w:val="100"/>
          <w:position w:val="0"/>
          <w:sz w:val="24"/>
          <w:szCs w:val="24"/>
          <w:highlight w:val="none"/>
          <w:u w:val="single"/>
        </w:rPr>
        <w:t>（中型企业、小 型企业、微型企业）</w:t>
      </w:r>
      <w:r>
        <w:rPr>
          <w:rFonts w:hint="eastAsia" w:ascii="宋体" w:hAnsi="宋体" w:eastAsia="宋体" w:cs="宋体"/>
          <w:i w:val="0"/>
          <w:iCs w:val="0"/>
          <w:color w:val="auto"/>
          <w:spacing w:val="0"/>
          <w:w w:val="100"/>
          <w:position w:val="0"/>
          <w:sz w:val="24"/>
          <w:szCs w:val="24"/>
          <w:highlight w:val="none"/>
          <w:lang w:val="zh-CN" w:eastAsia="zh-CN" w:bidi="zh-CN"/>
        </w:rPr>
        <w:t>,</w:t>
      </w:r>
      <w:r>
        <w:rPr>
          <w:rFonts w:hint="eastAsia" w:ascii="宋体" w:hAnsi="宋体" w:eastAsia="宋体" w:cs="宋体"/>
          <w:i w:val="0"/>
          <w:iCs w:val="0"/>
          <w:color w:val="auto"/>
          <w:spacing w:val="0"/>
          <w:w w:val="100"/>
          <w:position w:val="0"/>
          <w:sz w:val="24"/>
          <w:szCs w:val="24"/>
          <w:highlight w:val="none"/>
          <w:lang w:val="en-US" w:eastAsia="en-US" w:bidi="en-US"/>
        </w:rPr>
        <w:tab/>
      </w:r>
    </w:p>
    <w:p w14:paraId="7FB3C9C2">
      <w:pPr>
        <w:pStyle w:val="613"/>
        <w:keepNext w:val="0"/>
        <w:keepLines w:val="0"/>
        <w:widowControl w:val="0"/>
        <w:shd w:val="clear" w:color="auto" w:fill="auto"/>
        <w:bidi w:val="0"/>
        <w:spacing w:before="0" w:after="0" w:line="360" w:lineRule="auto"/>
        <w:ind w:left="0" w:right="0" w:firstLine="660"/>
        <w:jc w:val="both"/>
        <w:rPr>
          <w:rFonts w:hint="eastAsia" w:ascii="宋体" w:hAnsi="宋体" w:eastAsia="宋体" w:cs="宋体"/>
          <w:color w:val="auto"/>
          <w:spacing w:val="0"/>
          <w:w w:val="100"/>
          <w:position w:val="0"/>
          <w:sz w:val="24"/>
          <w:szCs w:val="24"/>
          <w:highlight w:val="none"/>
          <w:lang w:val="en-US" w:eastAsia="zh-CN"/>
        </w:rPr>
      </w:pPr>
      <w:r>
        <w:rPr>
          <w:rFonts w:hint="eastAsia" w:cs="宋体"/>
          <w:color w:val="auto"/>
          <w:spacing w:val="0"/>
          <w:w w:val="100"/>
          <w:position w:val="0"/>
          <w:sz w:val="24"/>
          <w:szCs w:val="24"/>
          <w:highlight w:val="none"/>
          <w:lang w:val="en-US" w:eastAsia="zh-CN"/>
        </w:rPr>
        <w:t>......</w:t>
      </w:r>
    </w:p>
    <w:p w14:paraId="51E8170E">
      <w:pPr>
        <w:pStyle w:val="613"/>
        <w:keepNext w:val="0"/>
        <w:keepLines w:val="0"/>
        <w:widowControl w:val="0"/>
        <w:shd w:val="clear" w:color="auto" w:fill="auto"/>
        <w:bidi w:val="0"/>
        <w:spacing w:before="0" w:after="0" w:line="360" w:lineRule="auto"/>
        <w:ind w:left="0" w:right="0" w:firstLine="66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以上企业，不属于大企业的分支机构，不存在控股股东为大企业的情形</w:t>
      </w:r>
      <w:r>
        <w:rPr>
          <w:rFonts w:hint="eastAsia" w:ascii="宋体" w:hAnsi="宋体" w:eastAsia="宋体" w:cs="宋体"/>
          <w:color w:val="auto"/>
          <w:spacing w:val="0"/>
          <w:w w:val="100"/>
          <w:position w:val="0"/>
          <w:sz w:val="24"/>
          <w:szCs w:val="24"/>
          <w:highlight w:val="none"/>
          <w:lang w:val="en-US" w:eastAsia="zh-CN"/>
        </w:rPr>
        <w:t>,</w:t>
      </w:r>
      <w:r>
        <w:rPr>
          <w:rFonts w:hint="eastAsia" w:ascii="宋体" w:hAnsi="宋体" w:eastAsia="宋体" w:cs="宋体"/>
          <w:color w:val="auto"/>
          <w:spacing w:val="0"/>
          <w:w w:val="100"/>
          <w:position w:val="0"/>
          <w:sz w:val="24"/>
          <w:szCs w:val="24"/>
          <w:highlight w:val="none"/>
        </w:rPr>
        <w:t>也不存在与大企业的负责人为同一人的情形。</w:t>
      </w:r>
    </w:p>
    <w:p w14:paraId="646442FE">
      <w:pPr>
        <w:pStyle w:val="613"/>
        <w:keepNext w:val="0"/>
        <w:keepLines w:val="0"/>
        <w:widowControl w:val="0"/>
        <w:shd w:val="clear" w:color="auto" w:fill="auto"/>
        <w:bidi w:val="0"/>
        <w:spacing w:before="0" w:after="0" w:line="360" w:lineRule="auto"/>
        <w:ind w:left="0" w:right="0" w:firstLine="66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本企业对上述声明内容的真实性负责。如有虚假，将依法承担相应责任。</w:t>
      </w:r>
    </w:p>
    <w:p w14:paraId="6F3329B0">
      <w:pPr>
        <w:pStyle w:val="613"/>
        <w:keepNext w:val="0"/>
        <w:keepLines w:val="0"/>
        <w:widowControl w:val="0"/>
        <w:shd w:val="clear" w:color="auto" w:fill="auto"/>
        <w:bidi w:val="0"/>
        <w:spacing w:before="0" w:after="0" w:line="360" w:lineRule="auto"/>
        <w:ind w:left="3860" w:right="0" w:firstLine="0"/>
        <w:jc w:val="left"/>
        <w:rPr>
          <w:rFonts w:hint="eastAsia" w:ascii="宋体" w:hAnsi="宋体" w:eastAsia="宋体" w:cs="宋体"/>
          <w:color w:val="auto"/>
          <w:spacing w:val="0"/>
          <w:w w:val="100"/>
          <w:position w:val="0"/>
          <w:sz w:val="24"/>
          <w:szCs w:val="24"/>
          <w:highlight w:val="none"/>
        </w:rPr>
      </w:pPr>
    </w:p>
    <w:p w14:paraId="5F30707B">
      <w:pPr>
        <w:pStyle w:val="613"/>
        <w:keepNext w:val="0"/>
        <w:keepLines w:val="0"/>
        <w:widowControl w:val="0"/>
        <w:shd w:val="clear" w:color="auto" w:fill="auto"/>
        <w:bidi w:val="0"/>
        <w:spacing w:before="0" w:after="0" w:line="360" w:lineRule="auto"/>
        <w:ind w:left="386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企业名称（盖章）:</w:t>
      </w:r>
    </w:p>
    <w:p w14:paraId="62E2A841">
      <w:pPr>
        <w:pStyle w:val="613"/>
        <w:keepNext w:val="0"/>
        <w:keepLines w:val="0"/>
        <w:widowControl w:val="0"/>
        <w:shd w:val="clear" w:color="auto" w:fill="auto"/>
        <w:bidi w:val="0"/>
        <w:spacing w:before="0" w:after="0" w:line="360" w:lineRule="auto"/>
        <w:ind w:left="0" w:right="0" w:firstLine="0"/>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日期：</w:t>
      </w:r>
    </w:p>
    <w:p w14:paraId="4A57EC6E">
      <w:pPr>
        <w:pStyle w:val="613"/>
        <w:kinsoku/>
        <w:overflowPunct/>
        <w:bidi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C1E8E96">
      <w:pPr>
        <w:pStyle w:val="35"/>
        <w:rPr>
          <w:rFonts w:hint="eastAsia"/>
          <w:lang w:val="zh-CN"/>
        </w:rPr>
      </w:pPr>
    </w:p>
    <w:p w14:paraId="5D5D49A1">
      <w:pPr>
        <w:numPr>
          <w:ilvl w:val="0"/>
          <w:numId w:val="0"/>
        </w:numPr>
        <w:kinsoku/>
        <w:overflowPunct/>
        <w:bidi w:val="0"/>
        <w:spacing w:line="400" w:lineRule="exact"/>
        <w:jc w:val="both"/>
        <w:rPr>
          <w:rFonts w:hint="eastAsia" w:ascii="宋体" w:hAnsi="宋体" w:eastAsia="宋体" w:cs="宋体"/>
          <w:b/>
          <w:color w:val="auto"/>
          <w:spacing w:val="6"/>
          <w:sz w:val="24"/>
          <w:szCs w:val="24"/>
          <w:highlight w:val="none"/>
        </w:rPr>
      </w:pPr>
      <w:r>
        <w:rPr>
          <w:rFonts w:hint="eastAsia" w:ascii="宋体" w:hAnsi="宋体" w:cs="宋体"/>
          <w:b/>
          <w:color w:val="auto"/>
          <w:kern w:val="0"/>
          <w:sz w:val="24"/>
          <w:highlight w:val="none"/>
          <w:lang w:val="en-US" w:eastAsia="zh-CN"/>
        </w:rPr>
        <w:t xml:space="preserve">                 2.</w:t>
      </w:r>
      <w:r>
        <w:rPr>
          <w:rFonts w:hint="eastAsia" w:ascii="宋体" w:hAnsi="宋体" w:eastAsia="宋体" w:cs="宋体"/>
          <w:b/>
          <w:color w:val="auto"/>
          <w:spacing w:val="6"/>
          <w:sz w:val="28"/>
          <w:szCs w:val="28"/>
          <w:highlight w:val="none"/>
        </w:rPr>
        <w:t>监狱和戒毒企业证明材料</w:t>
      </w:r>
    </w:p>
    <w:p w14:paraId="5CF8F79E">
      <w:pPr>
        <w:pStyle w:val="35"/>
        <w:rPr>
          <w:rFonts w:hint="eastAsia"/>
          <w:color w:val="auto"/>
          <w:highlight w:val="none"/>
        </w:rPr>
      </w:pPr>
    </w:p>
    <w:p w14:paraId="281DC4C1">
      <w:pPr>
        <w:pStyle w:val="35"/>
        <w:numPr>
          <w:ilvl w:val="0"/>
          <w:numId w:val="0"/>
        </w:numPr>
        <w:rPr>
          <w:rFonts w:hint="eastAsia"/>
          <w:color w:val="auto"/>
          <w:highlight w:val="none"/>
        </w:rPr>
      </w:pPr>
    </w:p>
    <w:p w14:paraId="037B3928">
      <w:pPr>
        <w:kinsoku/>
        <w:overflowPunct/>
        <w:bidi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监狱和戒毒企业参加投标时应提供由省级以上监狱管理局、戒毒管理局（含新疆生产建设兵团）出具的属于监狱企业的证明文件。</w:t>
      </w:r>
    </w:p>
    <w:p w14:paraId="6885256E">
      <w:pPr>
        <w:kinsoku/>
        <w:overflowPunct/>
        <w:bidi w:val="0"/>
        <w:spacing w:line="360" w:lineRule="auto"/>
        <w:jc w:val="left"/>
        <w:rPr>
          <w:rFonts w:hint="eastAsia" w:ascii="宋体" w:hAnsi="宋体" w:eastAsia="宋体" w:cs="宋体"/>
          <w:color w:val="auto"/>
          <w:sz w:val="24"/>
          <w:szCs w:val="24"/>
          <w:highlight w:val="none"/>
        </w:rPr>
      </w:pPr>
    </w:p>
    <w:p w14:paraId="46D1F4E2">
      <w:pPr>
        <w:pStyle w:val="610"/>
        <w:kinsoku/>
        <w:overflowPunct/>
        <w:bidi w:val="0"/>
        <w:spacing w:line="400" w:lineRule="exact"/>
        <w:jc w:val="center"/>
        <w:rPr>
          <w:rFonts w:hint="eastAsia" w:ascii="宋体" w:hAnsi="宋体" w:eastAsia="宋体" w:cs="宋体"/>
          <w:b/>
          <w:color w:val="auto"/>
          <w:spacing w:val="6"/>
          <w:sz w:val="24"/>
          <w:highlight w:val="none"/>
        </w:rPr>
      </w:pPr>
    </w:p>
    <w:p w14:paraId="2F8CEE9D">
      <w:pPr>
        <w:kinsoku/>
        <w:overflowPunct/>
        <w:bidi w:val="0"/>
        <w:snapToGrid w:val="0"/>
        <w:spacing w:line="400" w:lineRule="exact"/>
        <w:ind w:left="0" w:leftChars="0" w:firstLine="5880" w:firstLineChars="245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单位名称（盖章）：</w:t>
      </w:r>
    </w:p>
    <w:p w14:paraId="16714FFE">
      <w:pPr>
        <w:pStyle w:val="606"/>
        <w:pBdr>
          <w:top w:val="none" w:color="auto" w:sz="0" w:space="0"/>
          <w:left w:val="none" w:color="auto" w:sz="0" w:space="0"/>
          <w:bottom w:val="none" w:color="auto" w:sz="0" w:space="0"/>
          <w:right w:val="none" w:color="auto" w:sz="0" w:space="0"/>
        </w:pBdr>
        <w:kinsoku/>
        <w:overflowPunct/>
        <w:bidi w:val="0"/>
        <w:snapToGrid w:val="0"/>
        <w:spacing w:line="400" w:lineRule="exact"/>
        <w:ind w:left="0" w:leftChars="0" w:firstLine="5880" w:firstLineChars="24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  期：</w:t>
      </w:r>
    </w:p>
    <w:p w14:paraId="46107EC9">
      <w:pPr>
        <w:pStyle w:val="606"/>
        <w:pBdr>
          <w:top w:val="none" w:color="auto" w:sz="0" w:space="0"/>
          <w:left w:val="none" w:color="auto" w:sz="0" w:space="0"/>
          <w:bottom w:val="none" w:color="auto" w:sz="0" w:space="0"/>
          <w:right w:val="none" w:color="auto" w:sz="0" w:space="0"/>
        </w:pBdr>
        <w:kinsoku/>
        <w:overflowPunct/>
        <w:bidi w:val="0"/>
        <w:snapToGrid w:val="0"/>
        <w:spacing w:line="400" w:lineRule="exact"/>
        <w:ind w:firstLine="0"/>
        <w:jc w:val="center"/>
        <w:rPr>
          <w:rFonts w:hint="eastAsia" w:ascii="宋体" w:hAnsi="宋体" w:eastAsia="宋体" w:cs="宋体"/>
          <w:color w:val="auto"/>
          <w:kern w:val="0"/>
          <w:sz w:val="24"/>
          <w:szCs w:val="24"/>
          <w:highlight w:val="none"/>
        </w:rPr>
      </w:pPr>
    </w:p>
    <w:p w14:paraId="771FD96A">
      <w:pPr>
        <w:pStyle w:val="610"/>
        <w:kinsoku/>
        <w:overflowPunct/>
        <w:bidi w:val="0"/>
        <w:spacing w:line="400" w:lineRule="exact"/>
        <w:jc w:val="center"/>
        <w:rPr>
          <w:rFonts w:hint="eastAsia" w:ascii="宋体" w:hAnsi="宋体" w:eastAsia="宋体" w:cs="宋体"/>
          <w:b/>
          <w:color w:val="auto"/>
          <w:spacing w:val="6"/>
          <w:sz w:val="24"/>
          <w:highlight w:val="none"/>
        </w:rPr>
      </w:pPr>
    </w:p>
    <w:p w14:paraId="0D84C358">
      <w:pPr>
        <w:pStyle w:val="610"/>
        <w:kinsoku/>
        <w:overflowPunct/>
        <w:bidi w:val="0"/>
        <w:spacing w:line="400" w:lineRule="exact"/>
        <w:jc w:val="center"/>
        <w:rPr>
          <w:rFonts w:hint="eastAsia" w:ascii="宋体" w:hAnsi="宋体" w:eastAsia="宋体" w:cs="宋体"/>
          <w:b/>
          <w:color w:val="auto"/>
          <w:spacing w:val="6"/>
          <w:sz w:val="24"/>
          <w:highlight w:val="none"/>
        </w:rPr>
      </w:pPr>
    </w:p>
    <w:p w14:paraId="021F7E65">
      <w:pPr>
        <w:pStyle w:val="610"/>
        <w:kinsoku/>
        <w:overflowPunct/>
        <w:bidi w:val="0"/>
        <w:spacing w:line="400" w:lineRule="exact"/>
        <w:jc w:val="center"/>
        <w:rPr>
          <w:rFonts w:hint="eastAsia" w:ascii="宋体" w:hAnsi="宋体" w:eastAsia="宋体" w:cs="宋体"/>
          <w:b/>
          <w:color w:val="auto"/>
          <w:spacing w:val="6"/>
          <w:sz w:val="24"/>
          <w:highlight w:val="none"/>
        </w:rPr>
      </w:pPr>
    </w:p>
    <w:p w14:paraId="01EEC976">
      <w:pPr>
        <w:pStyle w:val="610"/>
        <w:kinsoku/>
        <w:overflowPunct/>
        <w:bidi w:val="0"/>
        <w:spacing w:line="400" w:lineRule="exact"/>
        <w:jc w:val="center"/>
        <w:rPr>
          <w:rFonts w:hint="eastAsia" w:ascii="宋体" w:hAnsi="宋体" w:eastAsia="宋体" w:cs="宋体"/>
          <w:b/>
          <w:color w:val="auto"/>
          <w:spacing w:val="6"/>
          <w:sz w:val="24"/>
          <w:highlight w:val="none"/>
        </w:rPr>
      </w:pPr>
    </w:p>
    <w:p w14:paraId="77C847FC">
      <w:pPr>
        <w:pStyle w:val="610"/>
        <w:kinsoku/>
        <w:overflowPunct/>
        <w:bidi w:val="0"/>
        <w:spacing w:line="400" w:lineRule="exact"/>
        <w:jc w:val="center"/>
        <w:rPr>
          <w:rFonts w:hint="eastAsia" w:ascii="宋体" w:hAnsi="宋体" w:eastAsia="宋体" w:cs="宋体"/>
          <w:b/>
          <w:color w:val="auto"/>
          <w:spacing w:val="6"/>
          <w:sz w:val="24"/>
          <w:highlight w:val="none"/>
        </w:rPr>
      </w:pPr>
    </w:p>
    <w:p w14:paraId="77B29236">
      <w:pPr>
        <w:pStyle w:val="610"/>
        <w:kinsoku/>
        <w:overflowPunct/>
        <w:bidi w:val="0"/>
        <w:spacing w:line="400" w:lineRule="exact"/>
        <w:jc w:val="center"/>
        <w:rPr>
          <w:rFonts w:hint="eastAsia" w:ascii="宋体" w:hAnsi="宋体" w:eastAsia="宋体" w:cs="宋体"/>
          <w:b/>
          <w:color w:val="auto"/>
          <w:spacing w:val="6"/>
          <w:sz w:val="24"/>
          <w:highlight w:val="none"/>
        </w:rPr>
      </w:pPr>
    </w:p>
    <w:p w14:paraId="4D287CB1">
      <w:pPr>
        <w:pStyle w:val="610"/>
        <w:numPr>
          <w:ilvl w:val="0"/>
          <w:numId w:val="0"/>
        </w:numPr>
        <w:kinsoku/>
        <w:overflowPunct/>
        <w:bidi w:val="0"/>
        <w:spacing w:line="400" w:lineRule="exact"/>
        <w:ind w:leftChars="0" w:firstLine="2638" w:firstLineChars="900"/>
        <w:jc w:val="both"/>
        <w:rPr>
          <w:rFonts w:hint="eastAsia" w:ascii="宋体" w:hAnsi="宋体" w:eastAsia="宋体" w:cs="宋体"/>
          <w:b/>
          <w:color w:val="auto"/>
          <w:spacing w:val="6"/>
          <w:sz w:val="28"/>
          <w:szCs w:val="28"/>
          <w:highlight w:val="none"/>
        </w:rPr>
      </w:pPr>
      <w:r>
        <w:rPr>
          <w:rFonts w:hint="eastAsia" w:ascii="宋体" w:hAnsi="宋体" w:cs="宋体"/>
          <w:b/>
          <w:color w:val="auto"/>
          <w:spacing w:val="6"/>
          <w:sz w:val="28"/>
          <w:szCs w:val="28"/>
          <w:highlight w:val="none"/>
          <w:lang w:val="en-US" w:eastAsia="zh-CN"/>
        </w:rPr>
        <w:t>3.</w:t>
      </w:r>
      <w:r>
        <w:rPr>
          <w:rFonts w:hint="eastAsia" w:ascii="宋体" w:hAnsi="宋体" w:eastAsia="宋体" w:cs="宋体"/>
          <w:b/>
          <w:color w:val="auto"/>
          <w:spacing w:val="6"/>
          <w:sz w:val="28"/>
          <w:szCs w:val="28"/>
          <w:highlight w:val="none"/>
        </w:rPr>
        <w:t>残疾人福利性单位声明函</w:t>
      </w:r>
    </w:p>
    <w:p w14:paraId="560F3E68">
      <w:pPr>
        <w:pStyle w:val="610"/>
        <w:numPr>
          <w:ilvl w:val="0"/>
          <w:numId w:val="0"/>
        </w:numPr>
        <w:kinsoku/>
        <w:overflowPunct/>
        <w:bidi w:val="0"/>
        <w:spacing w:line="400" w:lineRule="exact"/>
        <w:ind w:leftChars="0"/>
        <w:jc w:val="both"/>
        <w:rPr>
          <w:rFonts w:hint="eastAsia" w:ascii="宋体" w:hAnsi="宋体" w:eastAsia="宋体" w:cs="宋体"/>
          <w:b/>
          <w:color w:val="auto"/>
          <w:spacing w:val="6"/>
          <w:sz w:val="24"/>
          <w:highlight w:val="none"/>
        </w:rPr>
      </w:pPr>
    </w:p>
    <w:p w14:paraId="0F30D43F">
      <w:pPr>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D08F681">
      <w:pPr>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3D80D83D">
      <w:pPr>
        <w:widowControl/>
        <w:kinsoku/>
        <w:overflowPunct/>
        <w:bidi w:val="0"/>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 xml:space="preserve">      </w:t>
      </w:r>
    </w:p>
    <w:p w14:paraId="556439DD">
      <w:pPr>
        <w:widowControl/>
        <w:kinsoku/>
        <w:overflowPunct/>
        <w:bidi w:val="0"/>
        <w:spacing w:line="400" w:lineRule="exact"/>
        <w:jc w:val="left"/>
        <w:rPr>
          <w:rFonts w:hint="eastAsia" w:ascii="宋体" w:hAnsi="宋体" w:eastAsia="宋体" w:cs="宋体"/>
          <w:color w:val="auto"/>
          <w:sz w:val="24"/>
          <w:highlight w:val="none"/>
        </w:rPr>
      </w:pPr>
    </w:p>
    <w:p w14:paraId="2C658DCC">
      <w:pPr>
        <w:pStyle w:val="610"/>
        <w:kinsoku/>
        <w:overflowPunct/>
        <w:bidi w:val="0"/>
        <w:spacing w:line="400" w:lineRule="exact"/>
        <w:jc w:val="center"/>
        <w:rPr>
          <w:rFonts w:hint="eastAsia" w:ascii="宋体" w:hAnsi="宋体" w:eastAsia="宋体" w:cs="宋体"/>
          <w:b/>
          <w:color w:val="auto"/>
          <w:spacing w:val="6"/>
          <w:sz w:val="24"/>
          <w:highlight w:val="none"/>
        </w:rPr>
      </w:pPr>
    </w:p>
    <w:p w14:paraId="5DC91CCC">
      <w:pPr>
        <w:kinsoku/>
        <w:overflowPunct/>
        <w:bidi w:val="0"/>
        <w:snapToGrid w:val="0"/>
        <w:spacing w:line="400" w:lineRule="exact"/>
        <w:ind w:left="0" w:leftChars="0" w:firstLine="5880" w:firstLineChars="245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单位名称（盖章）：</w:t>
      </w:r>
    </w:p>
    <w:p w14:paraId="395D1430">
      <w:pPr>
        <w:pStyle w:val="606"/>
        <w:pBdr>
          <w:top w:val="none" w:color="auto" w:sz="0" w:space="0"/>
          <w:left w:val="none" w:color="auto" w:sz="0" w:space="0"/>
          <w:bottom w:val="none" w:color="auto" w:sz="0" w:space="0"/>
          <w:right w:val="none" w:color="auto" w:sz="0" w:space="0"/>
        </w:pBdr>
        <w:kinsoku/>
        <w:overflowPunct/>
        <w:bidi w:val="0"/>
        <w:snapToGrid w:val="0"/>
        <w:spacing w:line="400" w:lineRule="exact"/>
        <w:ind w:left="0" w:leftChars="0" w:firstLine="5880" w:firstLineChars="24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  期：</w:t>
      </w:r>
    </w:p>
    <w:p w14:paraId="0FDBCD66">
      <w:pPr>
        <w:pStyle w:val="606"/>
        <w:pBdr>
          <w:top w:val="none" w:color="auto" w:sz="0" w:space="0"/>
          <w:left w:val="none" w:color="auto" w:sz="0" w:space="0"/>
          <w:bottom w:val="none" w:color="auto" w:sz="0" w:space="0"/>
          <w:right w:val="none" w:color="auto" w:sz="0" w:space="0"/>
        </w:pBdr>
        <w:kinsoku/>
        <w:overflowPunct/>
        <w:bidi w:val="0"/>
        <w:snapToGrid w:val="0"/>
        <w:spacing w:line="400" w:lineRule="exact"/>
        <w:ind w:firstLine="0"/>
        <w:jc w:val="center"/>
        <w:rPr>
          <w:rFonts w:hint="eastAsia" w:ascii="宋体" w:hAnsi="宋体" w:eastAsia="宋体" w:cs="宋体"/>
          <w:color w:val="auto"/>
          <w:kern w:val="0"/>
          <w:sz w:val="24"/>
          <w:szCs w:val="24"/>
          <w:highlight w:val="none"/>
        </w:rPr>
      </w:pPr>
    </w:p>
    <w:p w14:paraId="70488850">
      <w:pPr>
        <w:widowControl/>
        <w:kinsoku/>
        <w:overflowPunct/>
        <w:bidi w:val="0"/>
        <w:spacing w:line="400" w:lineRule="exact"/>
        <w:jc w:val="left"/>
        <w:rPr>
          <w:rFonts w:hint="eastAsia" w:ascii="宋体" w:hAnsi="宋体" w:eastAsia="宋体" w:cs="宋体"/>
          <w:color w:val="auto"/>
          <w:sz w:val="24"/>
          <w:highlight w:val="none"/>
        </w:rPr>
      </w:pPr>
    </w:p>
    <w:p w14:paraId="47BFDC72">
      <w:pPr>
        <w:pStyle w:val="35"/>
        <w:rPr>
          <w:rFonts w:hint="eastAsia"/>
          <w:color w:val="auto"/>
          <w:highlight w:val="none"/>
        </w:rPr>
      </w:pPr>
    </w:p>
    <w:p w14:paraId="28A7417B">
      <w:pPr>
        <w:widowControl/>
        <w:kinsoku/>
        <w:overflowPunct/>
        <w:bidi w:val="0"/>
        <w:spacing w:line="400" w:lineRule="exact"/>
        <w:jc w:val="left"/>
        <w:rPr>
          <w:rFonts w:hint="eastAsia" w:ascii="宋体" w:hAnsi="宋体" w:eastAsia="宋体" w:cs="宋体"/>
          <w:color w:val="auto"/>
          <w:sz w:val="24"/>
          <w:highlight w:val="none"/>
        </w:rPr>
      </w:pPr>
    </w:p>
    <w:p w14:paraId="5C8A49B5">
      <w:pPr>
        <w:pStyle w:val="35"/>
        <w:rPr>
          <w:rFonts w:hint="eastAsia"/>
          <w:color w:val="auto"/>
          <w:highlight w:val="none"/>
        </w:rPr>
      </w:pPr>
    </w:p>
    <w:p w14:paraId="26FC5655">
      <w:pPr>
        <w:widowControl/>
        <w:spacing w:line="312" w:lineRule="auto"/>
        <w:jc w:val="left"/>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表</w:t>
      </w:r>
      <w:r>
        <w:rPr>
          <w:rFonts w:hint="eastAsia" w:ascii="宋体" w:hAnsi="宋体" w:cs="宋体"/>
          <w:color w:val="auto"/>
          <w:sz w:val="24"/>
          <w:szCs w:val="22"/>
          <w:highlight w:val="none"/>
          <w:shd w:val="clear" w:color="auto" w:fill="auto"/>
          <w:lang w:val="en-US" w:eastAsia="zh-CN"/>
        </w:rPr>
        <w:t>3</w:t>
      </w:r>
      <w:r>
        <w:rPr>
          <w:rFonts w:hint="eastAsia" w:ascii="宋体" w:hAnsi="宋体" w:eastAsia="宋体" w:cs="宋体"/>
          <w:color w:val="auto"/>
          <w:sz w:val="24"/>
          <w:szCs w:val="22"/>
          <w:highlight w:val="none"/>
          <w:shd w:val="clear" w:color="auto" w:fill="auto"/>
        </w:rPr>
        <w:t>：与其他供应商无利害关系的声明函</w:t>
      </w:r>
    </w:p>
    <w:p w14:paraId="75C94FCF">
      <w:pPr>
        <w:spacing w:line="312"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与其他供应商无利害关系的声明函</w:t>
      </w:r>
    </w:p>
    <w:p w14:paraId="0B818ACE">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highlight w:val="none"/>
          <w:shd w:val="clear" w:color="auto" w:fill="auto"/>
        </w:rPr>
      </w:pPr>
      <w:r>
        <w:rPr>
          <w:rFonts w:hint="eastAsia" w:ascii="宋体" w:hAnsi="宋体" w:cs="宋体"/>
          <w:color w:val="auto"/>
          <w:sz w:val="24"/>
          <w:szCs w:val="24"/>
          <w:highlight w:val="none"/>
          <w:shd w:val="clear" w:color="auto" w:fill="auto"/>
          <w:lang w:eastAsia="zh-CN"/>
        </w:rPr>
        <w:t>衢州市综合行政执法局</w:t>
      </w:r>
      <w:r>
        <w:rPr>
          <w:rFonts w:hint="eastAsia" w:ascii="宋体" w:hAnsi="宋体" w:eastAsia="宋体" w:cs="宋体"/>
          <w:color w:val="auto"/>
          <w:sz w:val="24"/>
          <w:szCs w:val="24"/>
          <w:highlight w:val="none"/>
          <w:shd w:val="clear" w:color="auto" w:fill="auto"/>
        </w:rPr>
        <w:t>：</w:t>
      </w:r>
    </w:p>
    <w:p w14:paraId="02D46374">
      <w:pPr>
        <w:pStyle w:val="35"/>
        <w:keepNext w:val="0"/>
        <w:keepLines w:val="0"/>
        <w:pageBreakBefore w:val="0"/>
        <w:tabs>
          <w:tab w:val="left" w:pos="1903"/>
          <w:tab w:val="left" w:pos="4336"/>
        </w:tabs>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（供应商）</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shd w:val="clear" w:color="auto" w:fill="auto"/>
        </w:rPr>
        <w:t>参加</w:t>
      </w:r>
      <w:r>
        <w:rPr>
          <w:rFonts w:hint="eastAsia" w:ascii="宋体" w:hAnsi="宋体" w:cs="宋体"/>
          <w:color w:val="auto"/>
          <w:sz w:val="24"/>
          <w:szCs w:val="24"/>
          <w:highlight w:val="none"/>
          <w:u w:val="single"/>
          <w:shd w:val="clear" w:color="auto" w:fill="auto"/>
          <w:lang w:eastAsia="zh-CN"/>
        </w:rPr>
        <w:t>衢州市综合行政执法局</w:t>
      </w:r>
      <w:r>
        <w:rPr>
          <w:rFonts w:hint="eastAsia" w:ascii="宋体" w:hAnsi="宋体" w:eastAsia="宋体" w:cs="宋体"/>
          <w:color w:val="auto"/>
          <w:sz w:val="24"/>
          <w:szCs w:val="24"/>
          <w:highlight w:val="none"/>
          <w:shd w:val="clear" w:color="auto" w:fill="auto"/>
        </w:rPr>
        <w:t>（采购人）</w:t>
      </w:r>
      <w:r>
        <w:rPr>
          <w:rFonts w:hint="eastAsia" w:ascii="宋体" w:hAnsi="宋体" w:cs="宋体"/>
          <w:color w:val="auto"/>
          <w:sz w:val="24"/>
          <w:szCs w:val="24"/>
          <w:highlight w:val="none"/>
          <w:u w:val="single"/>
          <w:shd w:val="clear" w:color="auto" w:fill="auto"/>
          <w:lang w:val="en-US" w:eastAsia="zh-CN"/>
        </w:rPr>
        <w:t>2025年衢州市综合行政执法队伍制式服装和标志采购</w:t>
      </w:r>
      <w:r>
        <w:rPr>
          <w:rFonts w:hint="eastAsia" w:ascii="宋体" w:hAnsi="宋体" w:eastAsia="宋体" w:cs="宋体"/>
          <w:color w:val="auto"/>
          <w:sz w:val="24"/>
          <w:szCs w:val="24"/>
          <w:highlight w:val="none"/>
          <w:u w:val="single"/>
          <w:shd w:val="clear" w:color="auto" w:fill="auto"/>
        </w:rPr>
        <w:t>（项目编号:</w:t>
      </w:r>
      <w:r>
        <w:rPr>
          <w:rFonts w:hint="eastAsia" w:ascii="宋体" w:hAnsi="宋体" w:cs="宋体"/>
          <w:color w:val="auto"/>
          <w:sz w:val="24"/>
          <w:szCs w:val="24"/>
          <w:highlight w:val="none"/>
          <w:u w:val="single"/>
          <w:shd w:val="clear" w:color="auto" w:fill="auto"/>
          <w:lang w:val="en-US" w:eastAsia="zh-CN"/>
        </w:rPr>
        <w:t xml:space="preserve"> ZZCG2025028</w:t>
      </w:r>
      <w:r>
        <w:rPr>
          <w:rFonts w:hint="eastAsia" w:ascii="宋体" w:hAnsi="宋体" w:eastAsia="宋体" w:cs="宋体"/>
          <w:color w:val="auto"/>
          <w:sz w:val="24"/>
          <w:szCs w:val="24"/>
          <w:highlight w:val="none"/>
          <w:u w:val="single"/>
          <w:shd w:val="clear" w:color="auto" w:fill="auto"/>
        </w:rPr>
        <w:t>）</w:t>
      </w:r>
      <w:r>
        <w:rPr>
          <w:rFonts w:hint="eastAsia" w:ascii="宋体" w:hAnsi="宋体" w:eastAsia="宋体" w:cs="宋体"/>
          <w:color w:val="auto"/>
          <w:spacing w:val="-3"/>
          <w:sz w:val="24"/>
          <w:szCs w:val="24"/>
          <w:highlight w:val="none"/>
          <w:shd w:val="clear" w:color="auto" w:fill="auto"/>
        </w:rPr>
        <w:t>政府采购活动，与其他供应商不存在法定代表人为同一人或存在直接控股、管理关系。</w:t>
      </w:r>
    </w:p>
    <w:p w14:paraId="6F75B307">
      <w:pPr>
        <w:pStyle w:val="35"/>
        <w:keepNext w:val="0"/>
        <w:keepLines w:val="0"/>
        <w:pageBreakBefore w:val="0"/>
        <w:kinsoku/>
        <w:wordWrap/>
        <w:overflowPunct/>
        <w:topLinePunct w:val="0"/>
        <w:autoSpaceDE/>
        <w:autoSpaceDN/>
        <w:bidi w:val="0"/>
        <w:adjustRightInd/>
        <w:snapToGrid/>
        <w:spacing w:after="0" w:line="480" w:lineRule="exact"/>
        <w:ind w:left="490" w:leftChars="170" w:right="-30" w:hanging="14" w:hangingChars="6"/>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我方对上述声明的真实性负责。如有虚假，愿意承担相应责任，对此无任何异议。特此声明！</w:t>
      </w:r>
    </w:p>
    <w:p w14:paraId="11016D6C">
      <w:pPr>
        <w:pStyle w:val="86"/>
        <w:rPr>
          <w:rFonts w:hint="eastAsia" w:ascii="宋体" w:hAnsi="宋体" w:eastAsia="宋体" w:cs="宋体"/>
          <w:color w:val="auto"/>
          <w:sz w:val="24"/>
          <w:szCs w:val="24"/>
          <w:highlight w:val="none"/>
          <w:shd w:val="clear" w:color="auto" w:fill="auto"/>
        </w:rPr>
      </w:pPr>
    </w:p>
    <w:p w14:paraId="63C0C440">
      <w:pPr>
        <w:pStyle w:val="69"/>
        <w:rPr>
          <w:rFonts w:hint="eastAsia"/>
          <w:color w:val="auto"/>
          <w:highlight w:val="none"/>
        </w:rPr>
      </w:pPr>
    </w:p>
    <w:p w14:paraId="2BD7446B">
      <w:pPr>
        <w:kinsoku/>
        <w:overflowPunct/>
        <w:bidi w:val="0"/>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法定/授权代表：</w:t>
      </w:r>
      <w:r>
        <w:rPr>
          <w:rFonts w:hint="eastAsia" w:ascii="宋体" w:hAnsi="宋体" w:eastAsia="宋体" w:cs="宋体"/>
          <w:color w:val="auto"/>
          <w:kern w:val="0"/>
          <w:sz w:val="24"/>
          <w:highlight w:val="none"/>
          <w:u w:val="single"/>
          <w:shd w:val="clear" w:color="auto" w:fill="auto"/>
          <w:lang w:val="zh-CN"/>
        </w:rPr>
        <w:t xml:space="preserve">（签字或盖章） </w:t>
      </w:r>
    </w:p>
    <w:p w14:paraId="2EE2C00B">
      <w:pPr>
        <w:kinsoku/>
        <w:overflowPunct/>
        <w:bidi w:val="0"/>
        <w:adjustRightInd w:val="0"/>
        <w:snapToGrid w:val="0"/>
        <w:spacing w:line="360" w:lineRule="auto"/>
        <w:rPr>
          <w:rFonts w:hint="eastAsia" w:ascii="宋体" w:hAnsi="宋体" w:eastAsia="宋体" w:cs="宋体"/>
          <w:color w:val="auto"/>
          <w:kern w:val="0"/>
          <w:sz w:val="24"/>
          <w:highlight w:val="none"/>
          <w:u w:val="single"/>
          <w:shd w:val="clear" w:color="auto" w:fill="auto"/>
          <w:lang w:val="zh-CN"/>
        </w:rPr>
      </w:pPr>
      <w:r>
        <w:rPr>
          <w:rFonts w:hint="eastAsia" w:ascii="宋体" w:hAnsi="宋体" w:eastAsia="宋体" w:cs="宋体"/>
          <w:color w:val="auto"/>
          <w:kern w:val="0"/>
          <w:sz w:val="24"/>
          <w:highlight w:val="none"/>
          <w:shd w:val="clear" w:color="auto" w:fill="auto"/>
          <w:lang w:val="zh-CN"/>
        </w:rPr>
        <w:t>投标人：</w:t>
      </w:r>
      <w:r>
        <w:rPr>
          <w:rFonts w:hint="eastAsia" w:ascii="宋体" w:hAnsi="宋体" w:eastAsia="宋体" w:cs="宋体"/>
          <w:color w:val="auto"/>
          <w:kern w:val="0"/>
          <w:sz w:val="24"/>
          <w:highlight w:val="none"/>
          <w:u w:val="single"/>
          <w:shd w:val="clear" w:color="auto" w:fill="auto"/>
          <w:lang w:val="zh-CN"/>
        </w:rPr>
        <w:t xml:space="preserve">（全称加盖公章）       </w:t>
      </w:r>
    </w:p>
    <w:p w14:paraId="177297E6">
      <w:pPr>
        <w:kinsoku/>
        <w:overflowPunct/>
        <w:bidi w:val="0"/>
        <w:adjustRightInd w:val="0"/>
        <w:snapToGrid w:val="0"/>
        <w:spacing w:line="360" w:lineRule="auto"/>
        <w:rPr>
          <w:rFonts w:hint="eastAsia" w:ascii="宋体" w:hAnsi="宋体" w:eastAsia="宋体" w:cs="宋体"/>
          <w:color w:val="auto"/>
          <w:kern w:val="0"/>
          <w:sz w:val="24"/>
          <w:highlight w:val="none"/>
          <w:u w:val="single"/>
          <w:shd w:val="clear" w:color="auto" w:fill="auto"/>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w:t>
      </w:r>
      <w:r>
        <w:rPr>
          <w:rFonts w:hint="eastAsia" w:ascii="宋体" w:hAnsi="宋体" w:cs="宋体"/>
          <w:color w:val="auto"/>
          <w:sz w:val="24"/>
          <w:szCs w:val="24"/>
          <w:highlight w:val="none"/>
          <w:shd w:val="clear" w:color="auto" w:fill="auto"/>
          <w:lang w:eastAsia="zh-CN"/>
        </w:rPr>
        <w:t xml:space="preserve">   </w:t>
      </w:r>
      <w:r>
        <w:rPr>
          <w:rFonts w:hint="eastAsia" w:ascii="宋体" w:hAnsi="宋体" w:eastAsia="宋体" w:cs="宋体"/>
          <w:color w:val="auto"/>
          <w:sz w:val="24"/>
          <w:szCs w:val="24"/>
          <w:highlight w:val="none"/>
          <w:shd w:val="clear" w:color="auto" w:fill="auto"/>
        </w:rPr>
        <w:t>年  月  日</w:t>
      </w:r>
    </w:p>
    <w:p w14:paraId="36240ABB">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highlight w:val="none"/>
          <w:shd w:val="clear" w:color="auto" w:fill="auto"/>
        </w:rPr>
      </w:pPr>
    </w:p>
    <w:p w14:paraId="49022A23">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highlight w:val="none"/>
          <w:shd w:val="clear" w:color="auto" w:fill="auto"/>
        </w:rPr>
      </w:pPr>
    </w:p>
    <w:p w14:paraId="22FCDDE4">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highlight w:val="none"/>
          <w:shd w:val="clear" w:color="auto" w:fill="auto"/>
        </w:rPr>
      </w:pPr>
    </w:p>
    <w:p w14:paraId="15EDA45D">
      <w:pPr>
        <w:pStyle w:val="35"/>
        <w:rPr>
          <w:rFonts w:hint="eastAsia" w:ascii="宋体" w:hAnsi="宋体" w:eastAsia="宋体" w:cs="宋体"/>
          <w:color w:val="auto"/>
          <w:sz w:val="24"/>
          <w:highlight w:val="none"/>
          <w:shd w:val="clear" w:color="auto" w:fill="auto"/>
        </w:rPr>
      </w:pPr>
    </w:p>
    <w:p w14:paraId="650AAACC">
      <w:pPr>
        <w:pStyle w:val="86"/>
        <w:rPr>
          <w:rFonts w:hint="eastAsia" w:ascii="宋体" w:hAnsi="宋体" w:eastAsia="宋体" w:cs="宋体"/>
          <w:color w:val="auto"/>
          <w:sz w:val="24"/>
          <w:highlight w:val="none"/>
          <w:shd w:val="clear" w:color="auto" w:fill="auto"/>
        </w:rPr>
      </w:pPr>
    </w:p>
    <w:p w14:paraId="64D7374C">
      <w:pPr>
        <w:pStyle w:val="69"/>
        <w:rPr>
          <w:rFonts w:hint="eastAsia" w:ascii="宋体" w:hAnsi="宋体" w:eastAsia="宋体" w:cs="宋体"/>
          <w:color w:val="auto"/>
          <w:sz w:val="24"/>
          <w:highlight w:val="none"/>
          <w:shd w:val="clear" w:color="auto" w:fill="auto"/>
        </w:rPr>
      </w:pPr>
    </w:p>
    <w:p w14:paraId="0962F6BF">
      <w:pPr>
        <w:rPr>
          <w:rFonts w:hint="eastAsia" w:ascii="宋体" w:hAnsi="宋体" w:eastAsia="宋体" w:cs="宋体"/>
          <w:color w:val="auto"/>
          <w:sz w:val="24"/>
          <w:highlight w:val="none"/>
          <w:shd w:val="clear" w:color="auto" w:fill="auto"/>
        </w:rPr>
      </w:pPr>
    </w:p>
    <w:p w14:paraId="26463EBF">
      <w:pPr>
        <w:pStyle w:val="35"/>
        <w:rPr>
          <w:rFonts w:hint="eastAsia" w:ascii="宋体" w:hAnsi="宋体" w:eastAsia="宋体" w:cs="宋体"/>
          <w:color w:val="auto"/>
          <w:sz w:val="24"/>
          <w:highlight w:val="none"/>
          <w:shd w:val="clear" w:color="auto" w:fill="auto"/>
        </w:rPr>
      </w:pPr>
    </w:p>
    <w:p w14:paraId="7B32EA44">
      <w:pPr>
        <w:pStyle w:val="86"/>
        <w:rPr>
          <w:rFonts w:hint="eastAsia" w:ascii="宋体" w:hAnsi="宋体" w:eastAsia="宋体" w:cs="宋体"/>
          <w:color w:val="auto"/>
          <w:sz w:val="24"/>
          <w:highlight w:val="none"/>
          <w:shd w:val="clear" w:color="auto" w:fill="auto"/>
        </w:rPr>
      </w:pPr>
    </w:p>
    <w:p w14:paraId="3DF5F1BB">
      <w:pPr>
        <w:pStyle w:val="69"/>
        <w:rPr>
          <w:rFonts w:hint="eastAsia" w:ascii="宋体" w:hAnsi="宋体" w:eastAsia="宋体" w:cs="宋体"/>
          <w:color w:val="auto"/>
          <w:sz w:val="24"/>
          <w:highlight w:val="none"/>
          <w:shd w:val="clear" w:color="auto" w:fill="auto"/>
        </w:rPr>
      </w:pPr>
    </w:p>
    <w:p w14:paraId="19E29980">
      <w:pPr>
        <w:rPr>
          <w:rFonts w:hint="eastAsia" w:ascii="宋体" w:hAnsi="宋体" w:eastAsia="宋体" w:cs="宋体"/>
          <w:color w:val="auto"/>
          <w:sz w:val="24"/>
          <w:highlight w:val="none"/>
          <w:shd w:val="clear" w:color="auto" w:fill="auto"/>
        </w:rPr>
      </w:pPr>
    </w:p>
    <w:p w14:paraId="46B81C17">
      <w:pPr>
        <w:pStyle w:val="35"/>
        <w:rPr>
          <w:rFonts w:hint="eastAsia" w:ascii="宋体" w:hAnsi="宋体" w:eastAsia="宋体" w:cs="宋体"/>
          <w:color w:val="auto"/>
          <w:sz w:val="24"/>
          <w:highlight w:val="none"/>
          <w:shd w:val="clear" w:color="auto" w:fill="auto"/>
        </w:rPr>
      </w:pPr>
    </w:p>
    <w:p w14:paraId="6FB901E2">
      <w:pPr>
        <w:pStyle w:val="86"/>
        <w:rPr>
          <w:rFonts w:hint="eastAsia" w:ascii="宋体" w:hAnsi="宋体" w:eastAsia="宋体" w:cs="宋体"/>
          <w:color w:val="auto"/>
          <w:sz w:val="24"/>
          <w:highlight w:val="none"/>
          <w:shd w:val="clear" w:color="auto" w:fill="auto"/>
        </w:rPr>
      </w:pPr>
    </w:p>
    <w:p w14:paraId="272A53BE">
      <w:pPr>
        <w:pStyle w:val="69"/>
        <w:rPr>
          <w:rFonts w:hint="eastAsia" w:ascii="宋体" w:hAnsi="宋体" w:eastAsia="宋体" w:cs="宋体"/>
          <w:color w:val="auto"/>
          <w:sz w:val="24"/>
          <w:highlight w:val="none"/>
          <w:shd w:val="clear" w:color="auto" w:fill="auto"/>
        </w:rPr>
      </w:pPr>
    </w:p>
    <w:p w14:paraId="46A1F56F">
      <w:pPr>
        <w:rPr>
          <w:rFonts w:hint="eastAsia" w:ascii="宋体" w:hAnsi="宋体" w:eastAsia="宋体" w:cs="宋体"/>
          <w:color w:val="auto"/>
          <w:sz w:val="24"/>
          <w:highlight w:val="none"/>
          <w:shd w:val="clear" w:color="auto" w:fill="auto"/>
        </w:rPr>
      </w:pPr>
    </w:p>
    <w:p w14:paraId="0D86FC2C">
      <w:pPr>
        <w:pStyle w:val="35"/>
        <w:rPr>
          <w:rFonts w:hint="eastAsia" w:ascii="宋体" w:hAnsi="宋体" w:eastAsia="宋体" w:cs="宋体"/>
          <w:color w:val="auto"/>
          <w:sz w:val="24"/>
          <w:highlight w:val="none"/>
          <w:shd w:val="clear" w:color="auto" w:fill="auto"/>
        </w:rPr>
      </w:pPr>
    </w:p>
    <w:p w14:paraId="0E1D1C70">
      <w:pPr>
        <w:pStyle w:val="86"/>
        <w:rPr>
          <w:rFonts w:hint="eastAsia" w:ascii="宋体" w:hAnsi="宋体" w:eastAsia="宋体" w:cs="宋体"/>
          <w:color w:val="auto"/>
          <w:sz w:val="24"/>
          <w:highlight w:val="none"/>
          <w:shd w:val="clear" w:color="auto" w:fill="auto"/>
        </w:rPr>
      </w:pPr>
    </w:p>
    <w:p w14:paraId="5C6C1F1A">
      <w:pPr>
        <w:pStyle w:val="69"/>
        <w:rPr>
          <w:rFonts w:hint="eastAsia" w:ascii="宋体" w:hAnsi="宋体" w:eastAsia="宋体" w:cs="宋体"/>
          <w:color w:val="auto"/>
          <w:sz w:val="24"/>
          <w:highlight w:val="none"/>
          <w:shd w:val="clear" w:color="auto" w:fill="auto"/>
        </w:rPr>
      </w:pPr>
    </w:p>
    <w:p w14:paraId="1D67A571">
      <w:pPr>
        <w:rPr>
          <w:rFonts w:hint="eastAsia" w:ascii="宋体" w:hAnsi="宋体" w:eastAsia="宋体" w:cs="宋体"/>
          <w:color w:val="auto"/>
          <w:sz w:val="24"/>
          <w:highlight w:val="none"/>
          <w:shd w:val="clear" w:color="auto" w:fill="auto"/>
        </w:rPr>
      </w:pPr>
    </w:p>
    <w:p w14:paraId="5088F932">
      <w:pPr>
        <w:pStyle w:val="35"/>
        <w:rPr>
          <w:rFonts w:hint="eastAsia" w:eastAsia="宋体"/>
          <w:lang w:eastAsia="zh-CN"/>
        </w:rPr>
      </w:pPr>
    </w:p>
    <w:p w14:paraId="00B25385">
      <w:pPr>
        <w:pStyle w:val="87"/>
        <w:rPr>
          <w:rFonts w:hint="eastAsia" w:ascii="宋体" w:hAnsi="宋体" w:eastAsia="宋体" w:cs="宋体"/>
          <w:color w:val="auto"/>
          <w:sz w:val="24"/>
          <w:highlight w:val="none"/>
          <w:shd w:val="clear" w:color="auto" w:fill="auto"/>
        </w:rPr>
      </w:pPr>
    </w:p>
    <w:p w14:paraId="2B5D83D0">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highlight w:val="none"/>
          <w:shd w:val="clear" w:color="auto" w:fill="auto"/>
          <w:lang w:eastAsia="zh-CN"/>
        </w:rPr>
        <w:t>表</w:t>
      </w:r>
      <w:r>
        <w:rPr>
          <w:rFonts w:hint="eastAsia" w:ascii="宋体" w:hAnsi="宋体" w:cs="宋体"/>
          <w:color w:val="auto"/>
          <w:sz w:val="24"/>
          <w:highlight w:val="none"/>
          <w:shd w:val="clear" w:color="auto" w:fill="auto"/>
          <w:lang w:val="en-US" w:eastAsia="zh-CN"/>
        </w:rPr>
        <w:t>4</w:t>
      </w:r>
      <w:r>
        <w:rPr>
          <w:rFonts w:hint="eastAsia" w:ascii="宋体" w:hAnsi="宋体" w:eastAsia="宋体" w:cs="宋体"/>
          <w:color w:val="auto"/>
          <w:sz w:val="24"/>
          <w:highlight w:val="none"/>
          <w:shd w:val="clear" w:color="auto" w:fill="auto"/>
          <w:lang w:val="en-US" w:eastAsia="zh-CN"/>
        </w:rPr>
        <w:t>：</w:t>
      </w:r>
      <w:r>
        <w:rPr>
          <w:rFonts w:hint="eastAsia" w:ascii="宋体" w:hAnsi="宋体" w:eastAsia="宋体" w:cs="宋体"/>
          <w:color w:val="auto"/>
          <w:sz w:val="24"/>
          <w:highlight w:val="none"/>
          <w:shd w:val="clear" w:color="auto" w:fill="auto"/>
        </w:rPr>
        <w:t>非联合体的声明函</w:t>
      </w:r>
    </w:p>
    <w:p w14:paraId="5301691A">
      <w:pPr>
        <w:spacing w:line="312" w:lineRule="auto"/>
        <w:jc w:val="center"/>
        <w:rPr>
          <w:rFonts w:hint="eastAsia" w:ascii="宋体" w:hAnsi="宋体" w:eastAsia="宋体" w:cs="宋体"/>
          <w:b/>
          <w:color w:val="auto"/>
          <w:sz w:val="32"/>
          <w:szCs w:val="22"/>
          <w:highlight w:val="none"/>
          <w:shd w:val="clear" w:color="auto" w:fill="auto"/>
        </w:rPr>
      </w:pPr>
      <w:r>
        <w:rPr>
          <w:rFonts w:hint="eastAsia" w:ascii="宋体" w:hAnsi="宋体" w:eastAsia="宋体" w:cs="宋体"/>
          <w:b/>
          <w:color w:val="auto"/>
          <w:sz w:val="32"/>
          <w:szCs w:val="22"/>
          <w:highlight w:val="none"/>
          <w:shd w:val="clear" w:color="auto" w:fill="auto"/>
        </w:rPr>
        <w:t xml:space="preserve">非联合体的声明函 </w:t>
      </w:r>
    </w:p>
    <w:p w14:paraId="50034844">
      <w:pPr>
        <w:spacing w:line="312" w:lineRule="auto"/>
        <w:rPr>
          <w:rFonts w:hint="eastAsia" w:ascii="宋体" w:hAnsi="宋体" w:eastAsia="宋体" w:cs="宋体"/>
          <w:color w:val="auto"/>
          <w:sz w:val="24"/>
          <w:szCs w:val="24"/>
          <w:highlight w:val="none"/>
          <w:u w:val="single"/>
          <w:shd w:val="clear" w:color="auto" w:fill="auto"/>
        </w:rPr>
      </w:pPr>
      <w:r>
        <w:rPr>
          <w:rFonts w:hint="eastAsia" w:ascii="宋体" w:hAnsi="宋体" w:cs="宋体"/>
          <w:color w:val="auto"/>
          <w:sz w:val="24"/>
          <w:szCs w:val="24"/>
          <w:highlight w:val="none"/>
          <w:u w:val="single"/>
          <w:shd w:val="clear" w:color="auto" w:fill="auto"/>
          <w:lang w:eastAsia="zh-CN"/>
        </w:rPr>
        <w:t>衢州市综合行政执法局</w:t>
      </w:r>
      <w:r>
        <w:rPr>
          <w:rFonts w:hint="eastAsia" w:ascii="宋体" w:hAnsi="宋体" w:eastAsia="宋体" w:cs="宋体"/>
          <w:color w:val="auto"/>
          <w:sz w:val="24"/>
          <w:szCs w:val="24"/>
          <w:highlight w:val="none"/>
          <w:u w:val="single"/>
          <w:shd w:val="clear" w:color="auto" w:fill="auto"/>
        </w:rPr>
        <w:t>：</w:t>
      </w:r>
    </w:p>
    <w:p w14:paraId="6EA47D0B">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w:t>
      </w:r>
      <w:r>
        <w:rPr>
          <w:rFonts w:hint="eastAsia" w:ascii="宋体" w:hAnsi="宋体" w:eastAsia="宋体" w:cs="宋体"/>
          <w:color w:val="auto"/>
          <w:sz w:val="24"/>
          <w:szCs w:val="24"/>
          <w:highlight w:val="none"/>
          <w:u w:val="single"/>
          <w:shd w:val="clear" w:color="auto" w:fill="auto"/>
        </w:rPr>
        <w:t xml:space="preserve">    （供应商） </w:t>
      </w:r>
      <w:r>
        <w:rPr>
          <w:rFonts w:hint="eastAsia" w:ascii="宋体" w:hAnsi="宋体" w:eastAsia="宋体" w:cs="宋体"/>
          <w:color w:val="auto"/>
          <w:sz w:val="24"/>
          <w:szCs w:val="24"/>
          <w:highlight w:val="none"/>
          <w:shd w:val="clear" w:color="auto" w:fill="auto"/>
        </w:rPr>
        <w:t>独立参加</w:t>
      </w:r>
      <w:r>
        <w:rPr>
          <w:rFonts w:hint="eastAsia" w:ascii="宋体" w:hAnsi="宋体" w:cs="宋体"/>
          <w:color w:val="auto"/>
          <w:sz w:val="24"/>
          <w:szCs w:val="24"/>
          <w:highlight w:val="none"/>
          <w:u w:val="single"/>
          <w:shd w:val="clear" w:color="auto" w:fill="auto"/>
          <w:lang w:val="en-US" w:eastAsia="zh-CN"/>
        </w:rPr>
        <w:t>2025年衢州市综合行政执法队伍制式服装和标志采购</w:t>
      </w:r>
      <w:r>
        <w:rPr>
          <w:rFonts w:hint="eastAsia" w:ascii="宋体" w:hAnsi="宋体" w:eastAsia="宋体" w:cs="宋体"/>
          <w:color w:val="auto"/>
          <w:sz w:val="24"/>
          <w:szCs w:val="24"/>
          <w:highlight w:val="none"/>
          <w:u w:val="single"/>
          <w:shd w:val="clear" w:color="auto" w:fill="auto"/>
        </w:rPr>
        <w:t>（项目编号:</w:t>
      </w:r>
      <w:r>
        <w:rPr>
          <w:rFonts w:hint="eastAsia" w:ascii="宋体" w:hAnsi="宋体" w:cs="宋体"/>
          <w:color w:val="auto"/>
          <w:sz w:val="24"/>
          <w:szCs w:val="24"/>
          <w:highlight w:val="none"/>
          <w:u w:val="single"/>
          <w:shd w:val="clear" w:color="auto" w:fill="auto"/>
          <w:lang w:val="en-US" w:eastAsia="zh-CN"/>
        </w:rPr>
        <w:t xml:space="preserve"> ZZCG2025028</w:t>
      </w:r>
      <w:r>
        <w:rPr>
          <w:rFonts w:hint="eastAsia" w:ascii="宋体" w:hAnsi="宋体" w:eastAsia="宋体" w:cs="宋体"/>
          <w:color w:val="auto"/>
          <w:sz w:val="24"/>
          <w:szCs w:val="24"/>
          <w:highlight w:val="none"/>
          <w:u w:val="single"/>
          <w:shd w:val="clear" w:color="auto" w:fill="auto"/>
        </w:rPr>
        <w:t>）</w:t>
      </w:r>
      <w:r>
        <w:rPr>
          <w:rFonts w:hint="eastAsia" w:ascii="宋体" w:hAnsi="宋体" w:eastAsia="宋体" w:cs="宋体"/>
          <w:color w:val="auto"/>
          <w:sz w:val="24"/>
          <w:szCs w:val="24"/>
          <w:highlight w:val="none"/>
          <w:shd w:val="clear" w:color="auto" w:fill="auto"/>
        </w:rPr>
        <w:t xml:space="preserve">政府采购活动，未与其他单位组成联合体。 </w:t>
      </w:r>
    </w:p>
    <w:p w14:paraId="720DE442">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本公司对上述声明的真实性负责。如有虚假，将依法承担相应责任。 </w:t>
      </w:r>
    </w:p>
    <w:p w14:paraId="69B119AE">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特此声明！ </w:t>
      </w:r>
    </w:p>
    <w:p w14:paraId="7F4F5CE4">
      <w:pPr>
        <w:pStyle w:val="35"/>
        <w:rPr>
          <w:rFonts w:hint="eastAsia" w:ascii="宋体" w:hAnsi="宋体" w:eastAsia="宋体" w:cs="宋体"/>
          <w:color w:val="auto"/>
          <w:sz w:val="24"/>
          <w:szCs w:val="24"/>
          <w:highlight w:val="none"/>
          <w:shd w:val="clear" w:color="auto" w:fill="auto"/>
        </w:rPr>
      </w:pPr>
    </w:p>
    <w:p w14:paraId="5E174F56">
      <w:pPr>
        <w:pStyle w:val="86"/>
        <w:rPr>
          <w:rFonts w:hint="eastAsia"/>
          <w:color w:val="auto"/>
          <w:highlight w:val="none"/>
        </w:rPr>
      </w:pPr>
    </w:p>
    <w:p w14:paraId="65793FEF">
      <w:pPr>
        <w:kinsoku/>
        <w:overflowPunct/>
        <w:bidi w:val="0"/>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法定/授权代表：</w:t>
      </w:r>
      <w:r>
        <w:rPr>
          <w:rFonts w:hint="eastAsia" w:ascii="宋体" w:hAnsi="宋体" w:eastAsia="宋体" w:cs="宋体"/>
          <w:color w:val="auto"/>
          <w:kern w:val="0"/>
          <w:sz w:val="24"/>
          <w:highlight w:val="none"/>
          <w:u w:val="single"/>
          <w:shd w:val="clear" w:color="auto" w:fill="auto"/>
          <w:lang w:val="zh-CN"/>
        </w:rPr>
        <w:t xml:space="preserve">（签字或盖章） </w:t>
      </w:r>
    </w:p>
    <w:p w14:paraId="032F4817">
      <w:pPr>
        <w:kinsoku/>
        <w:overflowPunct/>
        <w:bidi w:val="0"/>
        <w:adjustRightInd w:val="0"/>
        <w:snapToGrid w:val="0"/>
        <w:spacing w:line="360" w:lineRule="auto"/>
        <w:rPr>
          <w:rFonts w:hint="eastAsia" w:ascii="宋体" w:hAnsi="宋体" w:eastAsia="宋体" w:cs="宋体"/>
          <w:color w:val="auto"/>
          <w:kern w:val="0"/>
          <w:sz w:val="24"/>
          <w:highlight w:val="none"/>
          <w:u w:val="single"/>
          <w:shd w:val="clear" w:color="auto" w:fill="auto"/>
          <w:lang w:val="zh-CN"/>
        </w:rPr>
      </w:pPr>
      <w:r>
        <w:rPr>
          <w:rFonts w:hint="eastAsia" w:ascii="宋体" w:hAnsi="宋体" w:eastAsia="宋体" w:cs="宋体"/>
          <w:color w:val="auto"/>
          <w:kern w:val="0"/>
          <w:sz w:val="24"/>
          <w:highlight w:val="none"/>
          <w:shd w:val="clear" w:color="auto" w:fill="auto"/>
          <w:lang w:val="zh-CN"/>
        </w:rPr>
        <w:t>投标人：</w:t>
      </w:r>
      <w:r>
        <w:rPr>
          <w:rFonts w:hint="eastAsia" w:ascii="宋体" w:hAnsi="宋体" w:eastAsia="宋体" w:cs="宋体"/>
          <w:color w:val="auto"/>
          <w:kern w:val="0"/>
          <w:sz w:val="24"/>
          <w:highlight w:val="none"/>
          <w:u w:val="single"/>
          <w:shd w:val="clear" w:color="auto" w:fill="auto"/>
          <w:lang w:val="zh-CN"/>
        </w:rPr>
        <w:t xml:space="preserve">（全称加盖公章）       </w:t>
      </w:r>
    </w:p>
    <w:p w14:paraId="1A005EF5">
      <w:pPr>
        <w:kinsoku/>
        <w:overflowPunct/>
        <w:bidi w:val="0"/>
        <w:adjustRightInd w:val="0"/>
        <w:snapToGrid w:val="0"/>
        <w:spacing w:line="360" w:lineRule="auto"/>
        <w:rPr>
          <w:rFonts w:hint="eastAsia" w:ascii="宋体" w:hAnsi="宋体" w:eastAsia="宋体" w:cs="宋体"/>
          <w:color w:val="auto"/>
          <w:kern w:val="0"/>
          <w:sz w:val="24"/>
          <w:highlight w:val="none"/>
          <w:u w:val="single"/>
          <w:shd w:val="clear" w:color="auto" w:fill="auto"/>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w:t>
      </w:r>
      <w:r>
        <w:rPr>
          <w:rFonts w:hint="eastAsia" w:ascii="宋体" w:hAnsi="宋体" w:cs="宋体"/>
          <w:color w:val="auto"/>
          <w:sz w:val="24"/>
          <w:szCs w:val="24"/>
          <w:highlight w:val="none"/>
          <w:shd w:val="clear" w:color="auto" w:fill="auto"/>
          <w:lang w:eastAsia="zh-CN"/>
        </w:rPr>
        <w:t xml:space="preserve">   </w:t>
      </w:r>
      <w:r>
        <w:rPr>
          <w:rFonts w:hint="eastAsia" w:ascii="宋体" w:hAnsi="宋体" w:eastAsia="宋体" w:cs="宋体"/>
          <w:color w:val="auto"/>
          <w:sz w:val="24"/>
          <w:szCs w:val="24"/>
          <w:highlight w:val="none"/>
          <w:shd w:val="clear" w:color="auto" w:fill="auto"/>
        </w:rPr>
        <w:t>年  月  日</w:t>
      </w:r>
    </w:p>
    <w:p w14:paraId="6C24FDCB">
      <w:pPr>
        <w:pStyle w:val="86"/>
        <w:rPr>
          <w:rFonts w:hint="eastAsia" w:ascii="宋体" w:hAnsi="宋体" w:eastAsia="宋体" w:cs="宋体"/>
          <w:color w:val="auto"/>
          <w:sz w:val="24"/>
          <w:highlight w:val="none"/>
        </w:rPr>
      </w:pPr>
    </w:p>
    <w:p w14:paraId="54405E63">
      <w:pPr>
        <w:pStyle w:val="69"/>
        <w:rPr>
          <w:rFonts w:hint="eastAsia"/>
          <w:color w:val="auto"/>
          <w:highlight w:val="none"/>
        </w:rPr>
      </w:pPr>
    </w:p>
    <w:p w14:paraId="1D6FB54A">
      <w:pPr>
        <w:rPr>
          <w:rFonts w:hint="eastAsia"/>
          <w:color w:val="auto"/>
          <w:highlight w:val="none"/>
        </w:rPr>
      </w:pPr>
    </w:p>
    <w:p w14:paraId="581A5869">
      <w:pPr>
        <w:pStyle w:val="35"/>
        <w:rPr>
          <w:rFonts w:hint="eastAsia"/>
          <w:color w:val="auto"/>
          <w:highlight w:val="none"/>
        </w:rPr>
      </w:pPr>
    </w:p>
    <w:p w14:paraId="235B2EE0">
      <w:pPr>
        <w:pStyle w:val="86"/>
        <w:rPr>
          <w:rFonts w:hint="eastAsia"/>
          <w:color w:val="auto"/>
          <w:highlight w:val="none"/>
        </w:rPr>
      </w:pPr>
    </w:p>
    <w:p w14:paraId="7597BE41">
      <w:pPr>
        <w:pStyle w:val="69"/>
        <w:rPr>
          <w:rFonts w:hint="eastAsia"/>
          <w:color w:val="auto"/>
          <w:highlight w:val="none"/>
        </w:rPr>
      </w:pPr>
    </w:p>
    <w:p w14:paraId="205F8298">
      <w:pPr>
        <w:rPr>
          <w:rFonts w:hint="eastAsia"/>
          <w:color w:val="auto"/>
          <w:highlight w:val="none"/>
        </w:rPr>
      </w:pPr>
    </w:p>
    <w:p w14:paraId="6AB6A024">
      <w:pPr>
        <w:pStyle w:val="35"/>
        <w:rPr>
          <w:rFonts w:hint="eastAsia"/>
          <w:color w:val="auto"/>
          <w:highlight w:val="none"/>
        </w:rPr>
      </w:pPr>
    </w:p>
    <w:p w14:paraId="0D1F2A6F">
      <w:pPr>
        <w:pStyle w:val="86"/>
        <w:rPr>
          <w:rFonts w:hint="eastAsia"/>
          <w:color w:val="auto"/>
          <w:highlight w:val="none"/>
        </w:rPr>
      </w:pPr>
    </w:p>
    <w:p w14:paraId="3A63DA22">
      <w:pPr>
        <w:pStyle w:val="69"/>
        <w:rPr>
          <w:rFonts w:hint="eastAsia"/>
          <w:color w:val="auto"/>
          <w:highlight w:val="none"/>
        </w:rPr>
      </w:pPr>
    </w:p>
    <w:p w14:paraId="0B2998A3">
      <w:pPr>
        <w:rPr>
          <w:rFonts w:hint="eastAsia"/>
          <w:color w:val="auto"/>
          <w:highlight w:val="none"/>
        </w:rPr>
      </w:pPr>
    </w:p>
    <w:p w14:paraId="79814938">
      <w:pPr>
        <w:pStyle w:val="35"/>
        <w:rPr>
          <w:rFonts w:hint="eastAsia"/>
          <w:color w:val="auto"/>
          <w:highlight w:val="none"/>
        </w:rPr>
      </w:pPr>
    </w:p>
    <w:p w14:paraId="67322679">
      <w:pPr>
        <w:pStyle w:val="86"/>
        <w:rPr>
          <w:rFonts w:hint="eastAsia"/>
          <w:color w:val="auto"/>
          <w:highlight w:val="none"/>
        </w:rPr>
      </w:pPr>
    </w:p>
    <w:p w14:paraId="4CB0B43E">
      <w:pPr>
        <w:pStyle w:val="69"/>
        <w:rPr>
          <w:rFonts w:hint="eastAsia"/>
          <w:color w:val="auto"/>
          <w:highlight w:val="none"/>
        </w:rPr>
      </w:pPr>
    </w:p>
    <w:p w14:paraId="6EE1DC24">
      <w:pPr>
        <w:rPr>
          <w:rFonts w:hint="eastAsia"/>
          <w:color w:val="auto"/>
          <w:highlight w:val="none"/>
        </w:rPr>
      </w:pPr>
    </w:p>
    <w:p w14:paraId="66B8DE39">
      <w:pPr>
        <w:pStyle w:val="35"/>
        <w:rPr>
          <w:rFonts w:hint="eastAsia"/>
          <w:color w:val="auto"/>
          <w:highlight w:val="none"/>
        </w:rPr>
      </w:pPr>
    </w:p>
    <w:p w14:paraId="675EFB5A">
      <w:pPr>
        <w:pStyle w:val="86"/>
        <w:rPr>
          <w:rFonts w:hint="eastAsia"/>
          <w:color w:val="auto"/>
          <w:highlight w:val="none"/>
        </w:rPr>
      </w:pPr>
    </w:p>
    <w:p w14:paraId="786A645D">
      <w:pPr>
        <w:pStyle w:val="69"/>
        <w:rPr>
          <w:rFonts w:hint="eastAsia"/>
          <w:color w:val="auto"/>
          <w:highlight w:val="none"/>
        </w:rPr>
      </w:pPr>
    </w:p>
    <w:p w14:paraId="04B468AC">
      <w:pPr>
        <w:rPr>
          <w:rFonts w:hint="eastAsia"/>
          <w:color w:val="auto"/>
          <w:highlight w:val="none"/>
        </w:rPr>
      </w:pPr>
    </w:p>
    <w:p w14:paraId="52E7654F">
      <w:pPr>
        <w:pStyle w:val="35"/>
        <w:rPr>
          <w:rFonts w:hint="eastAsia"/>
          <w:color w:val="auto"/>
          <w:highlight w:val="none"/>
        </w:rPr>
      </w:pPr>
    </w:p>
    <w:p w14:paraId="74E5B459">
      <w:pPr>
        <w:pStyle w:val="86"/>
        <w:rPr>
          <w:rFonts w:hint="eastAsia"/>
          <w:color w:val="auto"/>
          <w:highlight w:val="none"/>
        </w:rPr>
      </w:pPr>
    </w:p>
    <w:p w14:paraId="3FF2C12B">
      <w:pPr>
        <w:pStyle w:val="69"/>
        <w:rPr>
          <w:rFonts w:hint="eastAsia"/>
          <w:color w:val="auto"/>
          <w:highlight w:val="none"/>
        </w:rPr>
      </w:pPr>
    </w:p>
    <w:p w14:paraId="1F6001AB">
      <w:pPr>
        <w:rPr>
          <w:rFonts w:hint="eastAsia"/>
          <w:color w:val="auto"/>
          <w:highlight w:val="none"/>
        </w:rPr>
      </w:pPr>
    </w:p>
    <w:p w14:paraId="2FC2BC49">
      <w:pPr>
        <w:pStyle w:val="35"/>
        <w:rPr>
          <w:rFonts w:hint="eastAsia"/>
        </w:rPr>
      </w:pPr>
    </w:p>
    <w:p w14:paraId="2E575D1D">
      <w:pPr>
        <w:rPr>
          <w:rFonts w:hint="eastAsia"/>
          <w:color w:val="auto"/>
          <w:highlight w:val="none"/>
        </w:rPr>
      </w:pPr>
    </w:p>
    <w:p w14:paraId="74AAE0A1">
      <w:pPr>
        <w:pStyle w:val="46"/>
        <w:kinsoku/>
        <w:overflowPunct/>
        <w:bidi w:val="0"/>
        <w:adjustRightInd w:val="0"/>
        <w:snapToGrid w:val="0"/>
        <w:spacing w:line="400" w:lineRule="exact"/>
        <w:jc w:val="center"/>
        <w:outlineLvl w:val="1"/>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格式二：投标声明函</w:t>
      </w:r>
      <w:bookmarkEnd w:id="87"/>
      <w:bookmarkEnd w:id="90"/>
    </w:p>
    <w:p w14:paraId="63D05F50">
      <w:pPr>
        <w:kinsoku/>
        <w:overflowPunct/>
        <w:bidi w:val="0"/>
        <w:adjustRightInd w:val="0"/>
        <w:snapToGrid w:val="0"/>
        <w:spacing w:line="400" w:lineRule="exact"/>
        <w:rPr>
          <w:rFonts w:hint="eastAsia" w:ascii="宋体" w:hAnsi="宋体" w:cs="宋体"/>
          <w:color w:val="auto"/>
          <w:sz w:val="24"/>
          <w:highlight w:val="none"/>
          <w:lang w:eastAsia="zh-CN"/>
        </w:rPr>
      </w:pPr>
    </w:p>
    <w:p w14:paraId="14D579D8">
      <w:pPr>
        <w:kinsoku/>
        <w:overflowPunct/>
        <w:bidi w:val="0"/>
        <w:adjustRightInd w:val="0"/>
        <w:snapToGrid w:val="0"/>
        <w:spacing w:line="400" w:lineRule="exac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衢州市综合行政执法局、</w:t>
      </w:r>
    </w:p>
    <w:p w14:paraId="42433A5B">
      <w:pPr>
        <w:kinsoku/>
        <w:overflowPunct/>
        <w:bidi w:val="0"/>
        <w:adjustRightInd w:val="0"/>
        <w:snapToGrid w:val="0"/>
        <w:spacing w:line="400" w:lineRule="exac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浙江中正工程项目管理有限公司：</w:t>
      </w:r>
    </w:p>
    <w:p w14:paraId="3069C26C">
      <w:pPr>
        <w:pStyle w:val="46"/>
        <w:kinsoku/>
        <w:overflowPunct/>
        <w:bidi w:val="0"/>
        <w:adjustRightInd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本单位自愿参加</w:t>
      </w:r>
      <w:r>
        <w:rPr>
          <w:rFonts w:hint="eastAsia" w:hAnsi="宋体" w:cs="宋体"/>
          <w:color w:val="auto"/>
          <w:sz w:val="24"/>
          <w:szCs w:val="24"/>
          <w:highlight w:val="none"/>
          <w:u w:val="single"/>
          <w:shd w:val="clear" w:color="auto" w:fill="auto"/>
          <w:lang w:val="en-US" w:eastAsia="zh-CN"/>
        </w:rPr>
        <w:t>2025年衢州市综合行政执法队伍制式服装和标志采购</w:t>
      </w:r>
      <w:r>
        <w:rPr>
          <w:rFonts w:hint="eastAsia" w:ascii="宋体" w:hAnsi="宋体" w:eastAsia="宋体" w:cs="宋体"/>
          <w:color w:val="auto"/>
          <w:sz w:val="24"/>
          <w:szCs w:val="24"/>
          <w:highlight w:val="none"/>
          <w:u w:val="single"/>
          <w:shd w:val="clear" w:color="auto" w:fill="auto"/>
        </w:rPr>
        <w:t>（项目编号:</w:t>
      </w:r>
      <w:r>
        <w:rPr>
          <w:rFonts w:hint="eastAsia" w:ascii="宋体" w:hAnsi="宋体" w:cs="宋体"/>
          <w:color w:val="auto"/>
          <w:sz w:val="24"/>
          <w:szCs w:val="24"/>
          <w:highlight w:val="none"/>
          <w:u w:val="single"/>
          <w:shd w:val="clear" w:color="auto" w:fill="auto"/>
          <w:lang w:val="en-US" w:eastAsia="zh-CN"/>
        </w:rPr>
        <w:t xml:space="preserve"> </w:t>
      </w:r>
      <w:r>
        <w:rPr>
          <w:rFonts w:hint="eastAsia" w:hAnsi="宋体" w:cs="宋体"/>
          <w:color w:val="auto"/>
          <w:sz w:val="24"/>
          <w:szCs w:val="24"/>
          <w:highlight w:val="none"/>
          <w:u w:val="single"/>
          <w:shd w:val="clear" w:color="auto" w:fill="auto"/>
          <w:lang w:val="en-US" w:eastAsia="zh-CN"/>
        </w:rPr>
        <w:t>ZZCG2025028</w:t>
      </w:r>
      <w:r>
        <w:rPr>
          <w:rFonts w:hint="eastAsia" w:ascii="宋体" w:hAnsi="宋体" w:eastAsia="宋体" w:cs="宋体"/>
          <w:color w:val="auto"/>
          <w:sz w:val="24"/>
          <w:szCs w:val="24"/>
          <w:highlight w:val="none"/>
          <w:u w:val="single"/>
          <w:shd w:val="clear" w:color="auto" w:fill="auto"/>
        </w:rPr>
        <w:t>）</w:t>
      </w:r>
      <w:r>
        <w:rPr>
          <w:rFonts w:hint="eastAsia" w:ascii="宋体" w:hAnsi="宋体" w:eastAsia="宋体" w:cs="宋体"/>
          <w:color w:val="auto"/>
          <w:sz w:val="24"/>
          <w:szCs w:val="24"/>
          <w:highlight w:val="none"/>
        </w:rPr>
        <w:t>的投标，并保证投标文件中所列举的投报价文件及相关资料和公司基本情况资料是真实的、合法的，我方：</w:t>
      </w:r>
    </w:p>
    <w:p w14:paraId="78B233A9">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bookmarkStart w:id="94" w:name="_Toc522530053"/>
      <w:r>
        <w:rPr>
          <w:rFonts w:hint="eastAsia" w:ascii="宋体" w:hAnsi="宋体" w:eastAsia="宋体" w:cs="宋体"/>
          <w:color w:val="auto"/>
          <w:kern w:val="0"/>
          <w:sz w:val="24"/>
          <w:szCs w:val="24"/>
          <w:highlight w:val="none"/>
        </w:rPr>
        <w:t>1</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已详细阅读全部招标文件，包括招标文件补充文件（（如果有，包括相关的补充、更正、澄清公告和文件））、参考资料及有关附件，确认无误。我方完全理解并接受招标文件的各项规定和要求。</w:t>
      </w:r>
    </w:p>
    <w:p w14:paraId="68979902">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同意提供按照贵方可能要求的与投标有关的一切数据或资料等。若贵方需要，我方愿意提供我方作出的一切承诺的证明材料。</w:t>
      </w:r>
    </w:p>
    <w:p w14:paraId="7B30031E">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中标或者成交后，按采购文件规定与采购人签订合同。拒绝签订合同的，承诺按采购预算金额的2%对采购人进行赔偿；赔偿金额不足以弥补采购人损失的，承诺继续承担超过部分的损失。</w:t>
      </w:r>
    </w:p>
    <w:p w14:paraId="7C2AFA29">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同意在招标文件中投标人须知规定的开标日期起遵守本投标书中的承诺且在投标有效期满之前均具有约束力。</w:t>
      </w:r>
    </w:p>
    <w:p w14:paraId="4D866281">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投标有效期内不撤销投标文件；强行撤销的，承诺按采购预算金额的2%赔偿对采购组织机构造成损失；</w:t>
      </w:r>
    </w:p>
    <w:p w14:paraId="506C22D4">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中标或者成交后，按采购文件规定的采购代理服务费标准，承诺在签订合同前向采购代理机构支付采购代理服务费。</w:t>
      </w:r>
    </w:p>
    <w:p w14:paraId="5AD63888">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完全理解贵方不一定要接受最低价的投标。</w:t>
      </w:r>
    </w:p>
    <w:p w14:paraId="1EB77883">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单位、法定代表人、本项目授权代表及本项目负责人在参加本项目前三年内（以法院判决书生效日期为准）均无行贿犯罪记录。</w:t>
      </w:r>
    </w:p>
    <w:p w14:paraId="002BCEC5">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如有列情形之一的，我方愿意被取消中标资格（如中标），同时继续承担其他一切法律后果，并不再寻求任何旨在减轻或免除法律责任的解释：</w:t>
      </w:r>
    </w:p>
    <w:p w14:paraId="7B09EDE9">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(1)提供虚假材料（承诺）谋取中标、成交的；</w:t>
      </w:r>
    </w:p>
    <w:p w14:paraId="70654D8D">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(2)采取不正当手段诋毁、排挤其他投标人的；</w:t>
      </w:r>
    </w:p>
    <w:p w14:paraId="33D51654">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(3)与招标人、其它投标人或者招标代理机构恶意串通的；</w:t>
      </w:r>
    </w:p>
    <w:p w14:paraId="58C6C81C">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(4)向招标人、招标代理机构行贿或者提供其他不正当利益的；</w:t>
      </w:r>
    </w:p>
    <w:p w14:paraId="14B94FA0">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(5)在招标采购过程中与招标人进行协商谈判的；</w:t>
      </w:r>
    </w:p>
    <w:p w14:paraId="4B641EBB">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(6)拒绝有关部门监督检查或提供虚假情况的。</w:t>
      </w:r>
    </w:p>
    <w:p w14:paraId="183FB290">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p>
    <w:p w14:paraId="3B96579D">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法定（授权）代表人（签字或盖章）：                      </w:t>
      </w:r>
    </w:p>
    <w:p w14:paraId="4D73EF32">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投标人盖章：                            </w:t>
      </w:r>
    </w:p>
    <w:p w14:paraId="5E0C2361">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联系电话（手机及座机）：           </w:t>
      </w:r>
    </w:p>
    <w:p w14:paraId="17A754D4">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传真：              </w:t>
      </w:r>
    </w:p>
    <w:p w14:paraId="333D8676">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电子邮件：              </w:t>
      </w:r>
    </w:p>
    <w:p w14:paraId="7DB50984">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纳税人识别号：                                                </w:t>
      </w:r>
    </w:p>
    <w:p w14:paraId="02AF6957">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开户银行：                                                    </w:t>
      </w:r>
    </w:p>
    <w:p w14:paraId="006A97AE">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银行账号：                                                    </w:t>
      </w:r>
    </w:p>
    <w:p w14:paraId="274857DF">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联系地址：                                                    </w:t>
      </w:r>
    </w:p>
    <w:p w14:paraId="5F27F73B">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邮政编码：                     </w:t>
      </w:r>
    </w:p>
    <w:p w14:paraId="2F2A4F44">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日    期：        年  </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 xml:space="preserve"> 月    日</w:t>
      </w:r>
    </w:p>
    <w:p w14:paraId="09CEFBD5">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p>
    <w:p w14:paraId="5CCF90D0">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p>
    <w:p w14:paraId="260958EA">
      <w:pPr>
        <w:kinsoku/>
        <w:overflowPunct/>
        <w:bidi w:val="0"/>
        <w:adjustRightInd w:val="0"/>
        <w:snapToGrid w:val="0"/>
        <w:spacing w:line="400" w:lineRule="exact"/>
        <w:rPr>
          <w:rFonts w:hint="eastAsia" w:ascii="宋体" w:hAnsi="宋体" w:eastAsia="宋体" w:cs="宋体"/>
          <w:color w:val="auto"/>
          <w:sz w:val="24"/>
          <w:szCs w:val="24"/>
          <w:highlight w:val="none"/>
        </w:rPr>
        <w:sectPr>
          <w:headerReference r:id="rId8" w:type="default"/>
          <w:footerReference r:id="rId9" w:type="default"/>
          <w:pgSz w:w="11906" w:h="16838"/>
          <w:pgMar w:top="1134" w:right="1417" w:bottom="1134" w:left="1417" w:header="851" w:footer="850" w:gutter="0"/>
          <w:pgBorders>
            <w:top w:val="none" w:sz="0" w:space="0"/>
            <w:left w:val="none" w:sz="0" w:space="0"/>
            <w:bottom w:val="none" w:sz="0" w:space="0"/>
            <w:right w:val="none" w:sz="0" w:space="0"/>
          </w:pgBorders>
          <w:cols w:space="0" w:num="1"/>
          <w:titlePg/>
          <w:rtlGutter w:val="0"/>
          <w:docGrid w:linePitch="381" w:charSpace="0"/>
        </w:sectPr>
      </w:pPr>
      <w:r>
        <w:rPr>
          <w:rFonts w:hint="eastAsia" w:ascii="宋体" w:hAnsi="宋体" w:eastAsia="宋体" w:cs="宋体"/>
          <w:b/>
          <w:color w:val="auto"/>
          <w:kern w:val="0"/>
          <w:sz w:val="24"/>
          <w:szCs w:val="24"/>
          <w:highlight w:val="none"/>
          <w:lang w:val="zh-CN"/>
        </w:rPr>
        <w:t>注：未按照本投标声明函要求填报的将被视为非实质性响应，从而可能导致该投标文件被拒绝。</w:t>
      </w:r>
    </w:p>
    <w:p w14:paraId="1F09D6DD">
      <w:pPr>
        <w:pStyle w:val="46"/>
        <w:kinsoku/>
        <w:overflowPunct/>
        <w:bidi w:val="0"/>
        <w:adjustRightInd w:val="0"/>
        <w:snapToGrid w:val="0"/>
        <w:spacing w:line="400" w:lineRule="exact"/>
        <w:outlineLvl w:val="1"/>
        <w:rPr>
          <w:rFonts w:hint="eastAsia" w:ascii="宋体" w:hAnsi="宋体" w:eastAsia="宋体" w:cs="宋体"/>
          <w:b/>
          <w:color w:val="auto"/>
          <w:sz w:val="28"/>
          <w:highlight w:val="none"/>
        </w:rPr>
      </w:pPr>
      <w:bookmarkStart w:id="95" w:name="_Toc15127"/>
      <w:r>
        <w:rPr>
          <w:rFonts w:hint="eastAsia" w:ascii="宋体" w:hAnsi="宋体" w:eastAsia="宋体" w:cs="宋体"/>
          <w:b/>
          <w:color w:val="auto"/>
          <w:kern w:val="0"/>
          <w:sz w:val="30"/>
          <w:highlight w:val="none"/>
          <w:lang w:val="zh-CN"/>
        </w:rPr>
        <w:t>格式三：</w:t>
      </w:r>
      <w:r>
        <w:rPr>
          <w:rFonts w:hint="eastAsia" w:ascii="宋体" w:hAnsi="宋体" w:eastAsia="宋体" w:cs="宋体"/>
          <w:b/>
          <w:color w:val="auto"/>
          <w:sz w:val="28"/>
          <w:highlight w:val="none"/>
        </w:rPr>
        <w:t>法定代表人身份证明或法定代表人身份证明及授权委托书</w:t>
      </w:r>
      <w:bookmarkEnd w:id="94"/>
      <w:bookmarkEnd w:id="95"/>
    </w:p>
    <w:p w14:paraId="4B377834">
      <w:pPr>
        <w:pStyle w:val="46"/>
        <w:kinsoku/>
        <w:overflowPunct/>
        <w:bidi w:val="0"/>
        <w:adjustRightInd w:val="0"/>
        <w:snapToGrid w:val="0"/>
        <w:spacing w:line="400" w:lineRule="exact"/>
        <w:jc w:val="center"/>
        <w:rPr>
          <w:rFonts w:hint="eastAsia" w:ascii="宋体" w:hAnsi="宋体" w:eastAsia="宋体" w:cs="宋体"/>
          <w:b/>
          <w:color w:val="auto"/>
          <w:sz w:val="28"/>
          <w:highlight w:val="none"/>
        </w:rPr>
      </w:pPr>
    </w:p>
    <w:p w14:paraId="52C15358">
      <w:pPr>
        <w:pStyle w:val="46"/>
        <w:kinsoku/>
        <w:overflowPunct/>
        <w:bidi w:val="0"/>
        <w:adjustRightInd w:val="0"/>
        <w:snapToGrid w:val="0"/>
        <w:spacing w:line="400" w:lineRule="exact"/>
        <w:jc w:val="center"/>
        <w:rPr>
          <w:rFonts w:hint="eastAsia" w:ascii="宋体" w:hAnsi="宋体" w:eastAsia="宋体" w:cs="宋体"/>
          <w:b/>
          <w:color w:val="auto"/>
          <w:kern w:val="0"/>
          <w:sz w:val="30"/>
          <w:highlight w:val="none"/>
          <w:lang w:val="zh-CN"/>
        </w:rPr>
      </w:pPr>
      <w:r>
        <w:rPr>
          <w:rFonts w:hint="eastAsia" w:ascii="宋体" w:hAnsi="宋体" w:eastAsia="宋体" w:cs="宋体"/>
          <w:b/>
          <w:color w:val="auto"/>
          <w:sz w:val="28"/>
          <w:highlight w:val="none"/>
        </w:rPr>
        <w:t>3-1法定代表人身份证明</w:t>
      </w:r>
    </w:p>
    <w:p w14:paraId="73E72592">
      <w:pPr>
        <w:kinsoku/>
        <w:overflowPunct/>
        <w:bidi w:val="0"/>
        <w:adjustRightInd w:val="0"/>
        <w:snapToGrid w:val="0"/>
        <w:spacing w:line="400" w:lineRule="exact"/>
        <w:rPr>
          <w:rFonts w:hint="eastAsia" w:ascii="宋体" w:hAnsi="宋体" w:eastAsia="宋体" w:cs="宋体"/>
          <w:color w:val="auto"/>
          <w:sz w:val="24"/>
          <w:highlight w:val="none"/>
        </w:rPr>
      </w:pPr>
    </w:p>
    <w:p w14:paraId="0143A48A">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姓名：  性别：  年龄：  职务：</w:t>
      </w:r>
    </w:p>
    <w:p w14:paraId="7AD8E28E">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（投标人名称）的法定代表人。</w:t>
      </w:r>
    </w:p>
    <w:p w14:paraId="5DCD92CC">
      <w:pPr>
        <w:kinsoku/>
        <w:overflowPunct/>
        <w:bidi w:val="0"/>
        <w:adjustRightInd w:val="0"/>
        <w:snapToGrid w:val="0"/>
        <w:spacing w:line="400" w:lineRule="exact"/>
        <w:ind w:firstLine="560"/>
        <w:rPr>
          <w:rFonts w:hint="eastAsia" w:ascii="宋体" w:hAnsi="宋体" w:eastAsia="宋体" w:cs="宋体"/>
          <w:color w:val="auto"/>
          <w:sz w:val="24"/>
          <w:highlight w:val="none"/>
        </w:rPr>
      </w:pPr>
    </w:p>
    <w:p w14:paraId="2BFFEB49">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293065EC">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附：法定代表人身份证复印件</w:t>
      </w:r>
    </w:p>
    <w:p w14:paraId="1538DE33">
      <w:pPr>
        <w:kinsoku/>
        <w:overflowPunct/>
        <w:bidi w:val="0"/>
        <w:adjustRightInd w:val="0"/>
        <w:snapToGrid w:val="0"/>
        <w:spacing w:line="400" w:lineRule="exact"/>
        <w:rPr>
          <w:rFonts w:hint="eastAsia" w:ascii="宋体" w:hAnsi="宋体" w:eastAsia="宋体" w:cs="宋体"/>
          <w:color w:val="auto"/>
          <w:sz w:val="24"/>
          <w:highlight w:val="none"/>
        </w:rPr>
      </w:pPr>
    </w:p>
    <w:p w14:paraId="1A2EA210">
      <w:pPr>
        <w:kinsoku/>
        <w:overflowPunct/>
        <w:bidi w:val="0"/>
        <w:adjustRightInd w:val="0"/>
        <w:snapToGrid w:val="0"/>
        <w:spacing w:line="400" w:lineRule="exact"/>
        <w:ind w:right="1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投标人：（全称加盖公章） </w:t>
      </w:r>
    </w:p>
    <w:p w14:paraId="548DEB25">
      <w:pPr>
        <w:kinsoku/>
        <w:overflowPunct/>
        <w:bidi w:val="0"/>
        <w:adjustRightInd w:val="0"/>
        <w:snapToGrid w:val="0"/>
        <w:spacing w:line="400" w:lineRule="exact"/>
        <w:ind w:right="1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日期：   年    月    日</w:t>
      </w:r>
    </w:p>
    <w:tbl>
      <w:tblPr>
        <w:tblStyle w:val="88"/>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14:paraId="7C2A6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8" w:hRule="atLeast"/>
          <w:jc w:val="center"/>
        </w:trPr>
        <w:tc>
          <w:tcPr>
            <w:tcW w:w="9242" w:type="dxa"/>
            <w:vAlign w:val="center"/>
          </w:tcPr>
          <w:p w14:paraId="00D72CE3">
            <w:pPr>
              <w:kinsoku/>
              <w:overflowPunct/>
              <w:bidi w:val="0"/>
              <w:adjustRightInd w:val="0"/>
              <w:snapToGrid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法定代表人身份证复印件粘贴处（正、反面）</w:t>
            </w:r>
          </w:p>
        </w:tc>
      </w:tr>
    </w:tbl>
    <w:p w14:paraId="7A52BE6A">
      <w:pPr>
        <w:kinsoku/>
        <w:overflowPunct/>
        <w:bidi w:val="0"/>
        <w:spacing w:beforeLines="50" w:line="400" w:lineRule="exact"/>
        <w:jc w:val="center"/>
        <w:rPr>
          <w:rFonts w:hint="eastAsia" w:ascii="宋体" w:hAnsi="宋体" w:eastAsia="宋体" w:cs="宋体"/>
          <w:b/>
          <w:color w:val="auto"/>
          <w:highlight w:val="none"/>
        </w:rPr>
      </w:pPr>
    </w:p>
    <w:p w14:paraId="1BA87D33">
      <w:pPr>
        <w:kinsoku/>
        <w:overflowPunct/>
        <w:bidi w:val="0"/>
        <w:spacing w:beforeLines="50" w:line="400" w:lineRule="exact"/>
        <w:jc w:val="center"/>
        <w:rPr>
          <w:rFonts w:hint="eastAsia" w:ascii="宋体" w:hAnsi="宋体" w:eastAsia="宋体" w:cs="宋体"/>
          <w:b/>
          <w:color w:val="auto"/>
          <w:highlight w:val="none"/>
        </w:rPr>
      </w:pPr>
    </w:p>
    <w:p w14:paraId="4C2516EE">
      <w:pPr>
        <w:kinsoku/>
        <w:overflowPunct/>
        <w:bidi w:val="0"/>
        <w:spacing w:beforeLines="50" w:line="400" w:lineRule="exact"/>
        <w:jc w:val="center"/>
        <w:rPr>
          <w:rFonts w:hint="eastAsia" w:ascii="宋体" w:hAnsi="宋体" w:eastAsia="宋体" w:cs="宋体"/>
          <w:b/>
          <w:color w:val="auto"/>
          <w:highlight w:val="none"/>
        </w:rPr>
      </w:pPr>
    </w:p>
    <w:p w14:paraId="55478A56">
      <w:pPr>
        <w:pStyle w:val="46"/>
        <w:kinsoku/>
        <w:overflowPunct/>
        <w:bidi w:val="0"/>
        <w:spacing w:line="400" w:lineRule="exact"/>
        <w:rPr>
          <w:rFonts w:hint="eastAsia" w:ascii="宋体" w:hAnsi="宋体" w:eastAsia="宋体" w:cs="宋体"/>
          <w:b/>
          <w:color w:val="auto"/>
          <w:highlight w:val="none"/>
        </w:rPr>
      </w:pPr>
    </w:p>
    <w:p w14:paraId="09B69B38">
      <w:pPr>
        <w:kinsoku/>
        <w:overflowPunct/>
        <w:bidi w:val="0"/>
        <w:spacing w:line="400" w:lineRule="exact"/>
        <w:rPr>
          <w:rFonts w:hint="eastAsia" w:ascii="宋体" w:hAnsi="宋体" w:eastAsia="宋体" w:cs="宋体"/>
          <w:b/>
          <w:color w:val="auto"/>
          <w:highlight w:val="none"/>
        </w:rPr>
      </w:pPr>
    </w:p>
    <w:p w14:paraId="7F8D7513">
      <w:pPr>
        <w:pStyle w:val="46"/>
        <w:kinsoku/>
        <w:overflowPunct/>
        <w:bidi w:val="0"/>
        <w:spacing w:line="400" w:lineRule="exact"/>
        <w:rPr>
          <w:rFonts w:hint="eastAsia"/>
          <w:color w:val="auto"/>
          <w:highlight w:val="none"/>
        </w:rPr>
      </w:pPr>
    </w:p>
    <w:p w14:paraId="092BF4A9">
      <w:pPr>
        <w:kinsoku/>
        <w:overflowPunct/>
        <w:bidi w:val="0"/>
        <w:spacing w:beforeLines="50"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3-2法定代表人授权委托书</w:t>
      </w:r>
    </w:p>
    <w:p w14:paraId="565115D2">
      <w:pPr>
        <w:kinsoku/>
        <w:overflowPunct/>
        <w:bidi w:val="0"/>
        <w:adjustRightInd w:val="0"/>
        <w:snapToGrid w:val="0"/>
        <w:spacing w:line="400" w:lineRule="exact"/>
        <w:rPr>
          <w:rFonts w:hint="eastAsia" w:ascii="宋体" w:hAnsi="宋体" w:cs="宋体"/>
          <w:color w:val="auto"/>
          <w:sz w:val="24"/>
          <w:highlight w:val="none"/>
          <w:lang w:eastAsia="zh-CN"/>
        </w:rPr>
      </w:pPr>
    </w:p>
    <w:p w14:paraId="0FECFE22">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cs="宋体"/>
          <w:color w:val="auto"/>
          <w:sz w:val="24"/>
          <w:highlight w:val="none"/>
          <w:lang w:eastAsia="zh-CN"/>
        </w:rPr>
        <w:t>衢州市综合行政执法局、</w:t>
      </w:r>
      <w:r>
        <w:rPr>
          <w:rFonts w:hint="eastAsia" w:ascii="宋体" w:hAnsi="宋体" w:eastAsia="宋体" w:cs="宋体"/>
          <w:color w:val="auto"/>
          <w:sz w:val="24"/>
          <w:highlight w:val="none"/>
        </w:rPr>
        <w:t xml:space="preserve"> </w:t>
      </w:r>
    </w:p>
    <w:p w14:paraId="5FFCE735">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浙江中正工程项目管理有限公司：</w:t>
      </w:r>
    </w:p>
    <w:p w14:paraId="67A6EB25">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 xml:space="preserve">      （姓名）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（投标人名称）</w:t>
      </w:r>
      <w:r>
        <w:rPr>
          <w:rFonts w:hint="eastAsia" w:ascii="宋体" w:hAnsi="宋体" w:eastAsia="宋体" w:cs="宋体"/>
          <w:color w:val="auto"/>
          <w:sz w:val="24"/>
          <w:highlight w:val="none"/>
        </w:rPr>
        <w:t>的法定代表人，现委托</w:t>
      </w:r>
      <w:r>
        <w:rPr>
          <w:rFonts w:hint="eastAsia" w:ascii="宋体" w:hAnsi="宋体" w:eastAsia="宋体" w:cs="宋体"/>
          <w:color w:val="auto"/>
          <w:sz w:val="24"/>
          <w:highlight w:val="none"/>
          <w:u w:val="single"/>
        </w:rPr>
        <w:t xml:space="preserve">      （姓名）  （职务）</w:t>
      </w:r>
      <w:r>
        <w:rPr>
          <w:rFonts w:hint="eastAsia" w:ascii="宋体" w:hAnsi="宋体" w:eastAsia="宋体" w:cs="宋体"/>
          <w:color w:val="auto"/>
          <w:sz w:val="24"/>
          <w:highlight w:val="none"/>
        </w:rPr>
        <w:t>为我方授权代表，以我方名义签署、澄清、说明、补正、递交、撤回、修改</w:t>
      </w:r>
      <w:r>
        <w:rPr>
          <w:rFonts w:hint="eastAsia" w:ascii="宋体" w:hAnsi="宋体" w:cs="宋体"/>
          <w:color w:val="auto"/>
          <w:sz w:val="24"/>
          <w:szCs w:val="24"/>
          <w:highlight w:val="none"/>
          <w:u w:val="single"/>
          <w:shd w:val="clear" w:color="auto" w:fill="auto"/>
          <w:lang w:val="en-US" w:eastAsia="zh-CN"/>
        </w:rPr>
        <w:t>2025年衢州市综合行政执法队伍制式服装和标志采购</w:t>
      </w:r>
      <w:r>
        <w:rPr>
          <w:rFonts w:hint="eastAsia" w:ascii="宋体" w:hAnsi="宋体" w:eastAsia="宋体" w:cs="宋体"/>
          <w:color w:val="auto"/>
          <w:sz w:val="24"/>
          <w:szCs w:val="24"/>
          <w:highlight w:val="none"/>
          <w:u w:val="single"/>
          <w:shd w:val="clear" w:color="auto" w:fill="auto"/>
        </w:rPr>
        <w:t>（项目编号:</w:t>
      </w:r>
      <w:r>
        <w:rPr>
          <w:rFonts w:hint="eastAsia" w:ascii="宋体" w:hAnsi="宋体" w:cs="宋体"/>
          <w:color w:val="auto"/>
          <w:sz w:val="24"/>
          <w:szCs w:val="24"/>
          <w:highlight w:val="none"/>
          <w:u w:val="single"/>
          <w:shd w:val="clear" w:color="auto" w:fill="auto"/>
          <w:lang w:val="en-US" w:eastAsia="zh-CN"/>
        </w:rPr>
        <w:t xml:space="preserve"> ZZCG2025028</w:t>
      </w:r>
      <w:r>
        <w:rPr>
          <w:rFonts w:hint="eastAsia" w:ascii="宋体" w:hAnsi="宋体" w:eastAsia="宋体" w:cs="宋体"/>
          <w:color w:val="auto"/>
          <w:sz w:val="24"/>
          <w:szCs w:val="24"/>
          <w:highlight w:val="none"/>
          <w:u w:val="single"/>
          <w:shd w:val="clear" w:color="auto" w:fill="auto"/>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投标文件、签订合同和处理有关事宜，其法律后果由我方承担。</w:t>
      </w:r>
    </w:p>
    <w:p w14:paraId="20DE4EF2">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在撤销授权的书面通知以前，本授权书一直有效。被授权人在授权书有效期内签署的所有文件不因授权的撤销而失效。</w:t>
      </w:r>
    </w:p>
    <w:p w14:paraId="5AFB97A9">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该授权代表无转委托权，特此委托</w:t>
      </w:r>
    </w:p>
    <w:p w14:paraId="6B404A64">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w:t>
      </w:r>
    </w:p>
    <w:p w14:paraId="7FF35A9E">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委托代理人身份证复印件</w:t>
      </w:r>
    </w:p>
    <w:p w14:paraId="282A441A">
      <w:pPr>
        <w:kinsoku/>
        <w:overflowPunct/>
        <w:bidi w:val="0"/>
        <w:adjustRightInd w:val="0"/>
        <w:snapToGrid w:val="0"/>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r>
        <w:rPr>
          <w:rFonts w:hint="eastAsia" w:ascii="宋体" w:hAnsi="宋体" w:cs="宋体"/>
          <w:b/>
          <w:bCs/>
          <w:color w:val="auto"/>
          <w:sz w:val="24"/>
          <w:highlight w:val="none"/>
          <w:lang w:val="en-US" w:eastAsia="zh-CN"/>
        </w:rPr>
        <w:t>.</w:t>
      </w:r>
      <w:r>
        <w:rPr>
          <w:rFonts w:hint="eastAsia" w:ascii="宋体" w:hAnsi="宋体" w:eastAsia="宋体" w:cs="宋体"/>
          <w:b/>
          <w:bCs/>
          <w:color w:val="auto"/>
          <w:sz w:val="24"/>
          <w:highlight w:val="none"/>
        </w:rPr>
        <w:t>授权代表为投标人在职员工的证明文件（投标人为其缴纳的社保记录或劳务合同等）。</w:t>
      </w:r>
    </w:p>
    <w:p w14:paraId="6E619570">
      <w:pPr>
        <w:kinsoku/>
        <w:overflowPunct/>
        <w:bidi w:val="0"/>
        <w:adjustRightInd w:val="0"/>
        <w:snapToGrid w:val="0"/>
        <w:spacing w:line="400" w:lineRule="exact"/>
        <w:rPr>
          <w:rFonts w:hint="eastAsia" w:ascii="宋体" w:hAnsi="宋体" w:eastAsia="宋体" w:cs="宋体"/>
          <w:color w:val="auto"/>
          <w:sz w:val="24"/>
          <w:highlight w:val="none"/>
        </w:rPr>
      </w:pPr>
    </w:p>
    <w:p w14:paraId="73B6443C">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投标人：（全称加盖公章）</w:t>
      </w:r>
    </w:p>
    <w:p w14:paraId="7DCDD7CC">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法定代表：（签字或盖章）                        授权代表：（签字或盖章）</w:t>
      </w:r>
    </w:p>
    <w:p w14:paraId="474CA315">
      <w:pPr>
        <w:kinsoku/>
        <w:overflowPunct/>
        <w:bidi w:val="0"/>
        <w:adjustRightInd w:val="0"/>
        <w:snapToGrid w:val="0"/>
        <w:spacing w:line="400" w:lineRule="exact"/>
        <w:ind w:firstLine="5160" w:firstLineChars="215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日期：年月日</w:t>
      </w:r>
    </w:p>
    <w:tbl>
      <w:tblPr>
        <w:tblStyle w:val="88"/>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5"/>
      </w:tblGrid>
      <w:tr w14:paraId="24F96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jc w:val="center"/>
        </w:trPr>
        <w:tc>
          <w:tcPr>
            <w:tcW w:w="9425" w:type="dxa"/>
            <w:vAlign w:val="center"/>
          </w:tcPr>
          <w:p w14:paraId="06351E01">
            <w:pPr>
              <w:kinsoku/>
              <w:overflowPunct/>
              <w:bidi w:val="0"/>
              <w:adjustRightInd w:val="0"/>
              <w:snapToGrid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授权代表身份证复印件粘贴处（正、反面）</w:t>
            </w:r>
          </w:p>
        </w:tc>
      </w:tr>
    </w:tbl>
    <w:p w14:paraId="78E763E8">
      <w:pPr>
        <w:kinsoku/>
        <w:overflowPunct/>
        <w:bidi w:val="0"/>
        <w:adjustRightInd w:val="0"/>
        <w:snapToGrid w:val="0"/>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注：如投标文件由授权代表签字或盖章的，投标文件必须附此授权委托书，否则视为无效投标文件。</w:t>
      </w:r>
    </w:p>
    <w:bookmarkEnd w:id="88"/>
    <w:p w14:paraId="61D01887">
      <w:pPr>
        <w:pStyle w:val="46"/>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bookmarkStart w:id="96" w:name="_Toc522530054"/>
      <w:bookmarkStart w:id="97" w:name="_Toc233618991"/>
      <w:bookmarkStart w:id="98" w:name="_Toc354859475"/>
      <w:bookmarkStart w:id="99" w:name="_Toc354859551"/>
      <w:bookmarkStart w:id="100" w:name="_Toc391277571"/>
      <w:bookmarkStart w:id="101" w:name="_Toc354859632"/>
    </w:p>
    <w:p w14:paraId="67F15976">
      <w:pPr>
        <w:pStyle w:val="46"/>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14:paraId="194BEAFA">
      <w:pPr>
        <w:pStyle w:val="46"/>
        <w:kinsoku/>
        <w:overflowPunct/>
        <w:bidi w:val="0"/>
        <w:adjustRightInd w:val="0"/>
        <w:snapToGrid w:val="0"/>
        <w:spacing w:line="400" w:lineRule="exact"/>
        <w:outlineLvl w:val="1"/>
        <w:rPr>
          <w:rFonts w:hint="eastAsia" w:ascii="宋体" w:hAnsi="宋体" w:eastAsia="宋体" w:cs="宋体"/>
          <w:b/>
          <w:color w:val="auto"/>
          <w:kern w:val="0"/>
          <w:sz w:val="30"/>
          <w:highlight w:val="none"/>
          <w:lang w:val="zh-CN"/>
        </w:rPr>
      </w:pPr>
    </w:p>
    <w:p w14:paraId="375F33B7">
      <w:pPr>
        <w:kinsoku/>
        <w:overflowPunct/>
        <w:bidi w:val="0"/>
        <w:spacing w:line="400" w:lineRule="exact"/>
        <w:rPr>
          <w:rFonts w:hint="eastAsia" w:ascii="宋体" w:hAnsi="宋体" w:eastAsia="宋体" w:cs="宋体"/>
          <w:color w:val="auto"/>
          <w:highlight w:val="none"/>
          <w:lang w:val="zh-CN"/>
        </w:rPr>
      </w:pPr>
    </w:p>
    <w:p w14:paraId="229AFBE3">
      <w:pPr>
        <w:pStyle w:val="86"/>
        <w:rPr>
          <w:rFonts w:hint="eastAsia"/>
          <w:color w:val="auto"/>
          <w:highlight w:val="none"/>
          <w:lang w:val="zh-CN"/>
        </w:rPr>
      </w:pPr>
    </w:p>
    <w:p w14:paraId="3E72101F">
      <w:pPr>
        <w:pStyle w:val="69"/>
        <w:rPr>
          <w:rFonts w:hint="eastAsia"/>
          <w:color w:val="auto"/>
          <w:highlight w:val="none"/>
          <w:lang w:val="zh-CN"/>
        </w:rPr>
      </w:pPr>
    </w:p>
    <w:p w14:paraId="5B615518">
      <w:pPr>
        <w:pStyle w:val="46"/>
        <w:kinsoku/>
        <w:overflowPunct/>
        <w:bidi w:val="0"/>
        <w:spacing w:line="400" w:lineRule="exact"/>
        <w:rPr>
          <w:rFonts w:hint="eastAsia" w:ascii="宋体" w:hAnsi="宋体" w:eastAsia="宋体" w:cs="宋体"/>
          <w:color w:val="auto"/>
          <w:highlight w:val="none"/>
          <w:lang w:val="zh-CN"/>
        </w:rPr>
      </w:pPr>
    </w:p>
    <w:p w14:paraId="29E8AD8A">
      <w:pPr>
        <w:pStyle w:val="46"/>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bookmarkStart w:id="102" w:name="_Toc10253"/>
      <w:r>
        <w:rPr>
          <w:rFonts w:hint="eastAsia" w:ascii="宋体" w:hAnsi="宋体" w:eastAsia="宋体" w:cs="宋体"/>
          <w:b/>
          <w:color w:val="auto"/>
          <w:kern w:val="0"/>
          <w:sz w:val="30"/>
          <w:highlight w:val="none"/>
          <w:lang w:val="zh-CN"/>
        </w:rPr>
        <w:t>格式四：以往业绩情况表</w:t>
      </w:r>
      <w:bookmarkEnd w:id="96"/>
      <w:bookmarkEnd w:id="102"/>
    </w:p>
    <w:p w14:paraId="506E2F29">
      <w:pPr>
        <w:kinsoku/>
        <w:overflowPunct/>
        <w:bidi w:val="0"/>
        <w:adjustRightInd w:val="0"/>
        <w:snapToGrid w:val="0"/>
        <w:spacing w:line="400" w:lineRule="exact"/>
        <w:jc w:val="center"/>
        <w:rPr>
          <w:rFonts w:hint="eastAsia" w:ascii="宋体" w:hAnsi="宋体" w:eastAsia="宋体" w:cs="宋体"/>
          <w:b/>
          <w:color w:val="auto"/>
          <w:sz w:val="24"/>
          <w:highlight w:val="none"/>
        </w:rPr>
      </w:pPr>
      <w:bookmarkStart w:id="103" w:name="_Toc25910"/>
      <w:bookmarkStart w:id="104" w:name="_Toc522530055"/>
      <w:r>
        <w:rPr>
          <w:rFonts w:hint="eastAsia" w:ascii="宋体" w:hAnsi="宋体" w:cs="宋体"/>
          <w:b/>
          <w:color w:val="auto"/>
          <w:sz w:val="24"/>
          <w:highlight w:val="none"/>
          <w:u w:val="single"/>
          <w:lang w:val="en-US" w:eastAsia="zh-CN"/>
        </w:rPr>
        <w:t xml:space="preserve"> 2021</w:t>
      </w:r>
      <w:r>
        <w:rPr>
          <w:rFonts w:hint="eastAsia" w:ascii="宋体" w:hAnsi="宋体" w:eastAsia="宋体" w:cs="宋体"/>
          <w:b/>
          <w:color w:val="auto"/>
          <w:sz w:val="24"/>
          <w:highlight w:val="none"/>
        </w:rPr>
        <w:t>年以来</w:t>
      </w:r>
      <w:r>
        <w:rPr>
          <w:rFonts w:hint="eastAsia" w:ascii="宋体" w:hAnsi="宋体" w:eastAsia="宋体" w:cs="宋体"/>
          <w:b/>
          <w:color w:val="auto"/>
          <w:sz w:val="24"/>
          <w:highlight w:val="none"/>
          <w:lang w:eastAsia="zh-CN"/>
        </w:rPr>
        <w:t>企业</w:t>
      </w:r>
      <w:r>
        <w:rPr>
          <w:rFonts w:hint="eastAsia" w:ascii="宋体" w:hAnsi="宋体" w:eastAsia="宋体" w:cs="宋体"/>
          <w:b/>
          <w:color w:val="auto"/>
          <w:sz w:val="24"/>
          <w:highlight w:val="none"/>
        </w:rPr>
        <w:t>业绩情况汇总表</w:t>
      </w:r>
    </w:p>
    <w:tbl>
      <w:tblPr>
        <w:tblStyle w:val="88"/>
        <w:tblW w:w="9147"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499"/>
        <w:gridCol w:w="2690"/>
        <w:gridCol w:w="1914"/>
        <w:gridCol w:w="1000"/>
        <w:gridCol w:w="1414"/>
        <w:gridCol w:w="815"/>
        <w:gridCol w:w="815"/>
      </w:tblGrid>
      <w:tr w14:paraId="39130D4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18" w:space="0"/>
              <w:left w:val="single" w:color="auto" w:sz="18" w:space="0"/>
              <w:bottom w:val="single" w:color="auto" w:sz="4" w:space="0"/>
              <w:right w:val="single" w:color="auto" w:sz="4" w:space="0"/>
            </w:tcBorders>
            <w:vAlign w:val="center"/>
          </w:tcPr>
          <w:p w14:paraId="265EF68A">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2690" w:type="dxa"/>
            <w:tcBorders>
              <w:top w:val="single" w:color="auto" w:sz="18" w:space="0"/>
              <w:left w:val="single" w:color="auto" w:sz="4" w:space="0"/>
              <w:bottom w:val="single" w:color="auto" w:sz="4" w:space="0"/>
              <w:right w:val="single" w:color="auto" w:sz="4" w:space="0"/>
            </w:tcBorders>
            <w:vAlign w:val="center"/>
          </w:tcPr>
          <w:p w14:paraId="3DB5FDA3">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项目名称</w:t>
            </w:r>
          </w:p>
        </w:tc>
        <w:tc>
          <w:tcPr>
            <w:tcW w:w="1914" w:type="dxa"/>
            <w:tcBorders>
              <w:top w:val="single" w:color="auto" w:sz="18" w:space="0"/>
              <w:left w:val="single" w:color="auto" w:sz="4" w:space="0"/>
              <w:bottom w:val="single" w:color="auto" w:sz="4" w:space="0"/>
              <w:right w:val="single" w:color="auto" w:sz="4" w:space="0"/>
            </w:tcBorders>
            <w:vAlign w:val="center"/>
          </w:tcPr>
          <w:p w14:paraId="541EC8EE">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合同内容</w:t>
            </w:r>
          </w:p>
        </w:tc>
        <w:tc>
          <w:tcPr>
            <w:tcW w:w="1000" w:type="dxa"/>
            <w:tcBorders>
              <w:top w:val="single" w:color="auto" w:sz="18" w:space="0"/>
              <w:left w:val="single" w:color="auto" w:sz="4" w:space="0"/>
              <w:bottom w:val="single" w:color="auto" w:sz="4" w:space="0"/>
              <w:right w:val="single" w:color="auto" w:sz="4" w:space="0"/>
            </w:tcBorders>
            <w:vAlign w:val="center"/>
          </w:tcPr>
          <w:p w14:paraId="0ECBA6ED">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合同价</w:t>
            </w:r>
          </w:p>
        </w:tc>
        <w:tc>
          <w:tcPr>
            <w:tcW w:w="1414" w:type="dxa"/>
            <w:tcBorders>
              <w:top w:val="single" w:color="auto" w:sz="18" w:space="0"/>
              <w:left w:val="single" w:color="auto" w:sz="4" w:space="0"/>
              <w:bottom w:val="single" w:color="auto" w:sz="4" w:space="0"/>
              <w:right w:val="single" w:color="auto" w:sz="4" w:space="0"/>
            </w:tcBorders>
            <w:vAlign w:val="center"/>
          </w:tcPr>
          <w:p w14:paraId="4151D1D1">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合同签订日期</w:t>
            </w:r>
          </w:p>
        </w:tc>
        <w:tc>
          <w:tcPr>
            <w:tcW w:w="815" w:type="dxa"/>
            <w:tcBorders>
              <w:top w:val="single" w:color="auto" w:sz="18" w:space="0"/>
              <w:left w:val="single" w:color="auto" w:sz="4" w:space="0"/>
              <w:bottom w:val="single" w:color="auto" w:sz="4" w:space="0"/>
              <w:right w:val="single" w:color="auto" w:sz="18" w:space="0"/>
            </w:tcBorders>
            <w:vAlign w:val="center"/>
          </w:tcPr>
          <w:p w14:paraId="426D5627">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所在页码</w:t>
            </w:r>
          </w:p>
        </w:tc>
        <w:tc>
          <w:tcPr>
            <w:tcW w:w="815" w:type="dxa"/>
            <w:tcBorders>
              <w:top w:val="single" w:color="auto" w:sz="18" w:space="0"/>
              <w:left w:val="single" w:color="auto" w:sz="4" w:space="0"/>
              <w:bottom w:val="single" w:color="auto" w:sz="4" w:space="0"/>
              <w:right w:val="single" w:color="auto" w:sz="18" w:space="0"/>
            </w:tcBorders>
            <w:vAlign w:val="center"/>
          </w:tcPr>
          <w:p w14:paraId="5B2BD730">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备注</w:t>
            </w:r>
          </w:p>
        </w:tc>
      </w:tr>
      <w:tr w14:paraId="69BEFD3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39777E06">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690" w:type="dxa"/>
            <w:tcBorders>
              <w:top w:val="single" w:color="auto" w:sz="4" w:space="0"/>
              <w:left w:val="single" w:color="auto" w:sz="4" w:space="0"/>
              <w:bottom w:val="single" w:color="auto" w:sz="4" w:space="0"/>
              <w:right w:val="single" w:color="auto" w:sz="4" w:space="0"/>
            </w:tcBorders>
            <w:vAlign w:val="center"/>
          </w:tcPr>
          <w:p w14:paraId="0C322E78">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47B102BE">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6017D280">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3A03BEDF">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4BFBAFC1">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3BB67108">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5149E23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7842E496">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690" w:type="dxa"/>
            <w:tcBorders>
              <w:top w:val="single" w:color="auto" w:sz="4" w:space="0"/>
              <w:left w:val="single" w:color="auto" w:sz="4" w:space="0"/>
              <w:bottom w:val="single" w:color="auto" w:sz="4" w:space="0"/>
              <w:right w:val="single" w:color="auto" w:sz="4" w:space="0"/>
            </w:tcBorders>
            <w:vAlign w:val="center"/>
          </w:tcPr>
          <w:p w14:paraId="470DDDF7">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64141DBA">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102459E1">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6531C823">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14648389">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0A199895">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60B7F48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6AFF0832">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690" w:type="dxa"/>
            <w:tcBorders>
              <w:top w:val="single" w:color="auto" w:sz="4" w:space="0"/>
              <w:left w:val="single" w:color="auto" w:sz="4" w:space="0"/>
              <w:bottom w:val="single" w:color="auto" w:sz="4" w:space="0"/>
              <w:right w:val="single" w:color="auto" w:sz="4" w:space="0"/>
            </w:tcBorders>
            <w:vAlign w:val="center"/>
          </w:tcPr>
          <w:p w14:paraId="0BC3765F">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2518DD07">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34BB3308">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3001E9EE">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51310086">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008EFA42">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007845C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79D49189">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14:paraId="7E54604C">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1D8E58BA">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0C0E18C1">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619FBEE3">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6220616C">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41BF3DA8">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668B220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201945AE">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14:paraId="336214F2">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1BF0C06A">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0D654522">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345C0C6B">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322EE63B">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6CD25E61">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66C87E2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1F1DE9D7">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14:paraId="2DA955BF">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464B631E">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2CC1E6EC">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5D8EF458">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5FEEEB6A">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4FCFB597">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2F6ADAD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28BEF8DF">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14:paraId="5BDC32D2">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6C19A08E">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1BB75ECC">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02EC93BA">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1293AAA2">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00430D89">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53338FD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120B4A58">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14:paraId="0C37FCA0">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287D9A5E">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4AC644E1">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512D89DF">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238F6988">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5E1F43E4">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233380A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18" w:space="0"/>
              <w:right w:val="single" w:color="auto" w:sz="4" w:space="0"/>
            </w:tcBorders>
            <w:vAlign w:val="center"/>
          </w:tcPr>
          <w:p w14:paraId="6770F128">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18" w:space="0"/>
              <w:right w:val="single" w:color="auto" w:sz="4" w:space="0"/>
            </w:tcBorders>
            <w:vAlign w:val="center"/>
          </w:tcPr>
          <w:p w14:paraId="66013237">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18" w:space="0"/>
              <w:right w:val="single" w:color="auto" w:sz="4" w:space="0"/>
            </w:tcBorders>
            <w:vAlign w:val="center"/>
          </w:tcPr>
          <w:p w14:paraId="5405A2D8">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18" w:space="0"/>
              <w:right w:val="single" w:color="auto" w:sz="4" w:space="0"/>
            </w:tcBorders>
            <w:vAlign w:val="center"/>
          </w:tcPr>
          <w:p w14:paraId="7CA4EBA7">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18" w:space="0"/>
              <w:right w:val="single" w:color="auto" w:sz="4" w:space="0"/>
            </w:tcBorders>
            <w:vAlign w:val="center"/>
          </w:tcPr>
          <w:p w14:paraId="16BF48DE">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18" w:space="0"/>
              <w:right w:val="single" w:color="auto" w:sz="18" w:space="0"/>
            </w:tcBorders>
            <w:vAlign w:val="center"/>
          </w:tcPr>
          <w:p w14:paraId="2B5F5E88">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18" w:space="0"/>
              <w:right w:val="single" w:color="auto" w:sz="18" w:space="0"/>
            </w:tcBorders>
            <w:vAlign w:val="center"/>
          </w:tcPr>
          <w:p w14:paraId="1B604941">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bl>
    <w:p w14:paraId="58E0D64A">
      <w:pPr>
        <w:kinsoku/>
        <w:overflowPunct/>
        <w:bidi w:val="0"/>
        <w:adjustRightInd w:val="0"/>
        <w:snapToGrid w:val="0"/>
        <w:spacing w:line="40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kern w:val="0"/>
          <w:sz w:val="24"/>
          <w:szCs w:val="24"/>
          <w:highlight w:val="none"/>
        </w:rPr>
        <w:t>注：本表后附评分办法中要求的证明材料。</w:t>
      </w:r>
    </w:p>
    <w:p w14:paraId="28A0B97A">
      <w:pPr>
        <w:kinsoku/>
        <w:overflowPunct/>
        <w:bidi w:val="0"/>
        <w:adjustRightInd w:val="0"/>
        <w:snapToGrid w:val="0"/>
        <w:spacing w:line="400" w:lineRule="exact"/>
        <w:rPr>
          <w:rFonts w:hint="eastAsia" w:ascii="宋体" w:hAnsi="宋体" w:eastAsia="宋体" w:cs="宋体"/>
          <w:color w:val="auto"/>
          <w:kern w:val="0"/>
          <w:sz w:val="24"/>
          <w:highlight w:val="none"/>
          <w:lang w:val="zh-CN"/>
        </w:rPr>
      </w:pPr>
    </w:p>
    <w:p w14:paraId="5AD67E6B">
      <w:pPr>
        <w:kinsoku/>
        <w:overflowPunct/>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14:paraId="67160027">
      <w:pPr>
        <w:kinsoku/>
        <w:overflowPunct/>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w:t>
      </w:r>
      <w:r>
        <w:rPr>
          <w:rFonts w:hint="eastAsia" w:ascii="宋体" w:hAnsi="宋体" w:eastAsia="宋体" w:cs="宋体"/>
          <w:color w:val="auto"/>
          <w:kern w:val="0"/>
          <w:sz w:val="24"/>
          <w:highlight w:val="none"/>
          <w:u w:val="single"/>
          <w:lang w:val="zh-CN"/>
        </w:rPr>
        <w:t xml:space="preserve">（全称加盖公章）       </w:t>
      </w:r>
    </w:p>
    <w:p w14:paraId="1012B468">
      <w:pPr>
        <w:kinsoku/>
        <w:overflowPunct/>
        <w:bidi w:val="0"/>
        <w:adjustRightInd w:val="0"/>
        <w:snapToGrid w:val="0"/>
        <w:spacing w:line="400" w:lineRule="exac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eastAsia="zh-CN"/>
        </w:rPr>
        <w:t xml:space="preserve">   </w:t>
      </w:r>
      <w:r>
        <w:rPr>
          <w:rFonts w:hint="eastAsia" w:ascii="宋体" w:hAnsi="宋体" w:eastAsia="宋体" w:cs="宋体"/>
          <w:color w:val="auto"/>
          <w:kern w:val="0"/>
          <w:sz w:val="24"/>
          <w:highlight w:val="none"/>
          <w:lang w:eastAsia="zh-CN"/>
        </w:rPr>
        <w:t>年</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14:paraId="2D11770C">
      <w:pPr>
        <w:kinsoku/>
        <w:overflowPunct/>
        <w:bidi w:val="0"/>
        <w:adjustRightInd w:val="0"/>
        <w:snapToGrid w:val="0"/>
        <w:spacing w:line="400" w:lineRule="exact"/>
        <w:jc w:val="center"/>
        <w:rPr>
          <w:rFonts w:hint="eastAsia" w:ascii="宋体" w:hAnsi="宋体" w:eastAsia="宋体" w:cs="宋体"/>
          <w:b/>
          <w:color w:val="auto"/>
          <w:sz w:val="24"/>
          <w:highlight w:val="none"/>
        </w:rPr>
      </w:pPr>
    </w:p>
    <w:p w14:paraId="5FA88171">
      <w:pPr>
        <w:pStyle w:val="86"/>
        <w:kinsoku/>
        <w:overflowPunct/>
        <w:bidi w:val="0"/>
        <w:spacing w:after="0" w:line="400" w:lineRule="exact"/>
        <w:ind w:firstLine="24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30"/>
          <w:szCs w:val="30"/>
          <w:highlight w:val="none"/>
        </w:rPr>
        <w:br w:type="page"/>
      </w:r>
    </w:p>
    <w:p w14:paraId="7EB5CE13">
      <w:pPr>
        <w:pStyle w:val="46"/>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r>
        <w:rPr>
          <w:rFonts w:hint="eastAsia" w:ascii="宋体" w:hAnsi="宋体" w:eastAsia="宋体" w:cs="宋体"/>
          <w:b/>
          <w:color w:val="auto"/>
          <w:kern w:val="0"/>
          <w:sz w:val="30"/>
          <w:highlight w:val="none"/>
          <w:lang w:val="zh-CN"/>
        </w:rPr>
        <w:t>格式五：</w:t>
      </w:r>
      <w:bookmarkEnd w:id="103"/>
      <w:bookmarkEnd w:id="104"/>
      <w:bookmarkStart w:id="105" w:name="_Toc522530057"/>
      <w:r>
        <w:rPr>
          <w:rFonts w:hint="eastAsia" w:ascii="宋体" w:hAnsi="宋体" w:eastAsia="宋体" w:cs="宋体"/>
          <w:b/>
          <w:color w:val="auto"/>
          <w:kern w:val="0"/>
          <w:sz w:val="30"/>
          <w:highlight w:val="none"/>
          <w:lang w:val="zh-CN"/>
        </w:rPr>
        <w:t>商务/技术偏离表</w:t>
      </w:r>
    </w:p>
    <w:p w14:paraId="7FE9544E">
      <w:pPr>
        <w:kinsoku/>
        <w:overflowPunct/>
        <w:bidi w:val="0"/>
        <w:spacing w:line="400" w:lineRule="exact"/>
        <w:rPr>
          <w:rFonts w:hint="eastAsia"/>
          <w:color w:val="auto"/>
          <w:highlight w:val="none"/>
          <w:lang w:val="zh-CN"/>
        </w:rPr>
      </w:pPr>
    </w:p>
    <w:tbl>
      <w:tblPr>
        <w:tblStyle w:val="88"/>
        <w:tblW w:w="924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693"/>
        <w:gridCol w:w="2593"/>
        <w:gridCol w:w="1431"/>
        <w:gridCol w:w="1848"/>
      </w:tblGrid>
      <w:tr w14:paraId="502317D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153678B4">
            <w:pPr>
              <w:kinsoku/>
              <w:wordWrap/>
              <w:overflowPunct/>
              <w:topLinePunct w:val="0"/>
              <w:bidi w:val="0"/>
              <w:adjustRightInd w:val="0"/>
              <w:snapToGrid w:val="0"/>
              <w:spacing w:line="400" w:lineRule="exact"/>
              <w:jc w:val="center"/>
              <w:rPr>
                <w:rFonts w:ascii="宋体" w:hAnsi="宋体"/>
                <w:b w:val="0"/>
                <w:bCs/>
                <w:color w:val="auto"/>
                <w:sz w:val="24"/>
                <w:highlight w:val="none"/>
              </w:rPr>
            </w:pPr>
            <w:r>
              <w:rPr>
                <w:rFonts w:hint="eastAsia" w:ascii="宋体" w:hAnsi="宋体"/>
                <w:b w:val="0"/>
                <w:bCs/>
                <w:color w:val="auto"/>
                <w:sz w:val="24"/>
                <w:highlight w:val="none"/>
              </w:rPr>
              <w:t>序号</w:t>
            </w:r>
          </w:p>
        </w:tc>
        <w:tc>
          <w:tcPr>
            <w:tcW w:w="2693" w:type="dxa"/>
            <w:vAlign w:val="center"/>
          </w:tcPr>
          <w:p w14:paraId="1E28A0D8">
            <w:pPr>
              <w:kinsoku/>
              <w:wordWrap/>
              <w:overflowPunct/>
              <w:topLinePunct w:val="0"/>
              <w:bidi w:val="0"/>
              <w:adjustRightInd w:val="0"/>
              <w:snapToGrid w:val="0"/>
              <w:spacing w:line="400" w:lineRule="exact"/>
              <w:jc w:val="center"/>
              <w:rPr>
                <w:rFonts w:ascii="宋体" w:hAnsi="宋体"/>
                <w:b w:val="0"/>
                <w:bCs/>
                <w:color w:val="auto"/>
                <w:sz w:val="24"/>
                <w:highlight w:val="none"/>
              </w:rPr>
            </w:pPr>
            <w:r>
              <w:rPr>
                <w:rFonts w:hint="eastAsia" w:ascii="宋体" w:hAnsi="宋体"/>
                <w:b w:val="0"/>
                <w:bCs/>
                <w:color w:val="auto"/>
                <w:sz w:val="24"/>
                <w:highlight w:val="none"/>
              </w:rPr>
              <w:t>招标文件要求</w:t>
            </w:r>
          </w:p>
        </w:tc>
        <w:tc>
          <w:tcPr>
            <w:tcW w:w="2593" w:type="dxa"/>
            <w:vAlign w:val="center"/>
          </w:tcPr>
          <w:p w14:paraId="3A434B0D">
            <w:pPr>
              <w:kinsoku/>
              <w:wordWrap/>
              <w:overflowPunct/>
              <w:topLinePunct w:val="0"/>
              <w:bidi w:val="0"/>
              <w:adjustRightInd w:val="0"/>
              <w:snapToGrid w:val="0"/>
              <w:spacing w:line="400" w:lineRule="exact"/>
              <w:jc w:val="center"/>
              <w:rPr>
                <w:rFonts w:ascii="宋体" w:hAnsi="宋体"/>
                <w:b w:val="0"/>
                <w:bCs/>
                <w:color w:val="auto"/>
                <w:sz w:val="24"/>
                <w:highlight w:val="none"/>
              </w:rPr>
            </w:pPr>
            <w:r>
              <w:rPr>
                <w:rFonts w:hint="eastAsia" w:ascii="宋体" w:hAnsi="宋体"/>
                <w:b w:val="0"/>
                <w:bCs/>
                <w:color w:val="auto"/>
                <w:sz w:val="24"/>
                <w:highlight w:val="none"/>
              </w:rPr>
              <w:t>投标文件响应</w:t>
            </w:r>
          </w:p>
        </w:tc>
        <w:tc>
          <w:tcPr>
            <w:tcW w:w="1431" w:type="dxa"/>
            <w:vAlign w:val="center"/>
          </w:tcPr>
          <w:p w14:paraId="6E2895F3">
            <w:pPr>
              <w:kinsoku/>
              <w:wordWrap/>
              <w:overflowPunct/>
              <w:topLinePunct w:val="0"/>
              <w:bidi w:val="0"/>
              <w:adjustRightInd w:val="0"/>
              <w:snapToGrid w:val="0"/>
              <w:spacing w:line="400" w:lineRule="exact"/>
              <w:jc w:val="center"/>
              <w:rPr>
                <w:rFonts w:ascii="宋体" w:hAnsi="宋体"/>
                <w:b w:val="0"/>
                <w:bCs/>
                <w:color w:val="auto"/>
                <w:sz w:val="24"/>
                <w:highlight w:val="none"/>
              </w:rPr>
            </w:pPr>
            <w:r>
              <w:rPr>
                <w:rFonts w:hint="eastAsia" w:ascii="宋体" w:hAnsi="宋体"/>
                <w:b w:val="0"/>
                <w:bCs/>
                <w:color w:val="auto"/>
                <w:sz w:val="24"/>
                <w:highlight w:val="none"/>
              </w:rPr>
              <w:t>正/负偏离</w:t>
            </w:r>
          </w:p>
        </w:tc>
        <w:tc>
          <w:tcPr>
            <w:tcW w:w="1848" w:type="dxa"/>
            <w:vAlign w:val="center"/>
          </w:tcPr>
          <w:p w14:paraId="735BC8E2">
            <w:pPr>
              <w:kinsoku/>
              <w:wordWrap/>
              <w:overflowPunct/>
              <w:topLinePunct w:val="0"/>
              <w:bidi w:val="0"/>
              <w:adjustRightInd w:val="0"/>
              <w:snapToGrid w:val="0"/>
              <w:spacing w:line="400" w:lineRule="exact"/>
              <w:jc w:val="center"/>
              <w:rPr>
                <w:rFonts w:ascii="宋体" w:hAnsi="宋体"/>
                <w:b w:val="0"/>
                <w:bCs/>
                <w:color w:val="auto"/>
                <w:sz w:val="24"/>
                <w:highlight w:val="none"/>
              </w:rPr>
            </w:pPr>
            <w:r>
              <w:rPr>
                <w:rFonts w:hint="eastAsia" w:ascii="宋体" w:hAnsi="宋体"/>
                <w:b w:val="0"/>
                <w:bCs/>
                <w:color w:val="auto"/>
                <w:sz w:val="24"/>
                <w:highlight w:val="none"/>
              </w:rPr>
              <w:t>理由</w:t>
            </w:r>
          </w:p>
        </w:tc>
      </w:tr>
      <w:tr w14:paraId="32917F4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527C2EBD">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1</w:t>
            </w:r>
          </w:p>
        </w:tc>
        <w:tc>
          <w:tcPr>
            <w:tcW w:w="2693" w:type="dxa"/>
            <w:vAlign w:val="center"/>
          </w:tcPr>
          <w:p w14:paraId="109C5725">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14:paraId="227E7375">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14:paraId="5D0A8C76">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14:paraId="7DCE387E">
            <w:pPr>
              <w:kinsoku/>
              <w:wordWrap/>
              <w:overflowPunct/>
              <w:topLinePunct w:val="0"/>
              <w:bidi w:val="0"/>
              <w:adjustRightInd w:val="0"/>
              <w:snapToGrid w:val="0"/>
              <w:spacing w:line="400" w:lineRule="exact"/>
              <w:jc w:val="center"/>
              <w:rPr>
                <w:rFonts w:ascii="宋体" w:hAnsi="宋体"/>
                <w:color w:val="auto"/>
                <w:sz w:val="24"/>
                <w:highlight w:val="none"/>
              </w:rPr>
            </w:pPr>
          </w:p>
        </w:tc>
      </w:tr>
      <w:tr w14:paraId="39C3F8D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71694FB7">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2</w:t>
            </w:r>
          </w:p>
        </w:tc>
        <w:tc>
          <w:tcPr>
            <w:tcW w:w="2693" w:type="dxa"/>
            <w:vAlign w:val="center"/>
          </w:tcPr>
          <w:p w14:paraId="4FBA3D71">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14:paraId="5BD392DE">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14:paraId="0AC03F5E">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14:paraId="5F3945B2">
            <w:pPr>
              <w:kinsoku/>
              <w:wordWrap/>
              <w:overflowPunct/>
              <w:topLinePunct w:val="0"/>
              <w:bidi w:val="0"/>
              <w:adjustRightInd w:val="0"/>
              <w:snapToGrid w:val="0"/>
              <w:spacing w:line="400" w:lineRule="exact"/>
              <w:jc w:val="center"/>
              <w:rPr>
                <w:rFonts w:ascii="宋体" w:hAnsi="宋体"/>
                <w:color w:val="auto"/>
                <w:sz w:val="24"/>
                <w:highlight w:val="none"/>
              </w:rPr>
            </w:pPr>
          </w:p>
        </w:tc>
      </w:tr>
      <w:tr w14:paraId="7850851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14FE1F0E">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3</w:t>
            </w:r>
          </w:p>
        </w:tc>
        <w:tc>
          <w:tcPr>
            <w:tcW w:w="2693" w:type="dxa"/>
            <w:vAlign w:val="center"/>
          </w:tcPr>
          <w:p w14:paraId="7A6AB281">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14:paraId="71F87C52">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14:paraId="38A1B458">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14:paraId="30BE194D">
            <w:pPr>
              <w:kinsoku/>
              <w:wordWrap/>
              <w:overflowPunct/>
              <w:topLinePunct w:val="0"/>
              <w:bidi w:val="0"/>
              <w:adjustRightInd w:val="0"/>
              <w:snapToGrid w:val="0"/>
              <w:spacing w:line="400" w:lineRule="exact"/>
              <w:jc w:val="center"/>
              <w:rPr>
                <w:rFonts w:ascii="宋体" w:hAnsi="宋体"/>
                <w:color w:val="auto"/>
                <w:sz w:val="24"/>
                <w:highlight w:val="none"/>
              </w:rPr>
            </w:pPr>
          </w:p>
        </w:tc>
      </w:tr>
      <w:tr w14:paraId="2942F10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59C4EA1A">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w:t>
            </w:r>
          </w:p>
        </w:tc>
        <w:tc>
          <w:tcPr>
            <w:tcW w:w="2693" w:type="dxa"/>
            <w:vAlign w:val="center"/>
          </w:tcPr>
          <w:p w14:paraId="5A837C48">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14:paraId="568F2EED">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14:paraId="33C5CF9E">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14:paraId="63D07E57">
            <w:pPr>
              <w:kinsoku/>
              <w:wordWrap/>
              <w:overflowPunct/>
              <w:topLinePunct w:val="0"/>
              <w:bidi w:val="0"/>
              <w:adjustRightInd w:val="0"/>
              <w:snapToGrid w:val="0"/>
              <w:spacing w:line="400" w:lineRule="exact"/>
              <w:jc w:val="center"/>
              <w:rPr>
                <w:rFonts w:ascii="宋体" w:hAnsi="宋体"/>
                <w:color w:val="auto"/>
                <w:sz w:val="24"/>
                <w:highlight w:val="none"/>
              </w:rPr>
            </w:pPr>
          </w:p>
        </w:tc>
      </w:tr>
      <w:tr w14:paraId="2E3FB71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0C5A2867">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w:t>
            </w:r>
          </w:p>
        </w:tc>
        <w:tc>
          <w:tcPr>
            <w:tcW w:w="2693" w:type="dxa"/>
            <w:vAlign w:val="center"/>
          </w:tcPr>
          <w:p w14:paraId="44B1BBAE">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14:paraId="5A537843">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14:paraId="75ABAADE">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14:paraId="1C1B3AA6">
            <w:pPr>
              <w:kinsoku/>
              <w:wordWrap/>
              <w:overflowPunct/>
              <w:topLinePunct w:val="0"/>
              <w:bidi w:val="0"/>
              <w:adjustRightInd w:val="0"/>
              <w:snapToGrid w:val="0"/>
              <w:spacing w:line="400" w:lineRule="exact"/>
              <w:jc w:val="center"/>
              <w:rPr>
                <w:rFonts w:ascii="宋体" w:hAnsi="宋体"/>
                <w:color w:val="auto"/>
                <w:sz w:val="24"/>
                <w:highlight w:val="none"/>
              </w:rPr>
            </w:pPr>
          </w:p>
        </w:tc>
      </w:tr>
      <w:tr w14:paraId="2CF6741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257B6AB1">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w:t>
            </w:r>
          </w:p>
        </w:tc>
        <w:tc>
          <w:tcPr>
            <w:tcW w:w="2693" w:type="dxa"/>
            <w:vAlign w:val="center"/>
          </w:tcPr>
          <w:p w14:paraId="5A88259E">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14:paraId="1C93C34B">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14:paraId="74D7E211">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14:paraId="224F69C2">
            <w:pPr>
              <w:kinsoku/>
              <w:wordWrap/>
              <w:overflowPunct/>
              <w:topLinePunct w:val="0"/>
              <w:bidi w:val="0"/>
              <w:adjustRightInd w:val="0"/>
              <w:snapToGrid w:val="0"/>
              <w:spacing w:line="400" w:lineRule="exact"/>
              <w:jc w:val="center"/>
              <w:rPr>
                <w:rFonts w:ascii="宋体" w:hAnsi="宋体"/>
                <w:color w:val="auto"/>
                <w:sz w:val="24"/>
                <w:highlight w:val="none"/>
              </w:rPr>
            </w:pPr>
          </w:p>
        </w:tc>
      </w:tr>
      <w:tr w14:paraId="7FDB144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2C295880">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w:t>
            </w:r>
          </w:p>
        </w:tc>
        <w:tc>
          <w:tcPr>
            <w:tcW w:w="2693" w:type="dxa"/>
            <w:vAlign w:val="center"/>
          </w:tcPr>
          <w:p w14:paraId="7D3540FD">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14:paraId="339B53D6">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14:paraId="4294DA02">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14:paraId="2178EA79">
            <w:pPr>
              <w:kinsoku/>
              <w:wordWrap/>
              <w:overflowPunct/>
              <w:topLinePunct w:val="0"/>
              <w:bidi w:val="0"/>
              <w:adjustRightInd w:val="0"/>
              <w:snapToGrid w:val="0"/>
              <w:spacing w:line="400" w:lineRule="exact"/>
              <w:jc w:val="center"/>
              <w:rPr>
                <w:rFonts w:ascii="宋体" w:hAnsi="宋体"/>
                <w:color w:val="auto"/>
                <w:sz w:val="24"/>
                <w:highlight w:val="none"/>
              </w:rPr>
            </w:pPr>
          </w:p>
        </w:tc>
      </w:tr>
      <w:tr w14:paraId="4998AD9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7271F212">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w:t>
            </w:r>
          </w:p>
        </w:tc>
        <w:tc>
          <w:tcPr>
            <w:tcW w:w="2693" w:type="dxa"/>
            <w:vAlign w:val="center"/>
          </w:tcPr>
          <w:p w14:paraId="515B8E08">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14:paraId="7A7ABC2A">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14:paraId="19196E34">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14:paraId="0FBE1BC0">
            <w:pPr>
              <w:kinsoku/>
              <w:wordWrap/>
              <w:overflowPunct/>
              <w:topLinePunct w:val="0"/>
              <w:bidi w:val="0"/>
              <w:adjustRightInd w:val="0"/>
              <w:snapToGrid w:val="0"/>
              <w:spacing w:line="400" w:lineRule="exact"/>
              <w:jc w:val="center"/>
              <w:rPr>
                <w:rFonts w:ascii="宋体" w:hAnsi="宋体"/>
                <w:color w:val="auto"/>
                <w:sz w:val="24"/>
                <w:highlight w:val="none"/>
              </w:rPr>
            </w:pPr>
          </w:p>
        </w:tc>
      </w:tr>
      <w:tr w14:paraId="437F9F8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jc w:val="center"/>
        </w:trPr>
        <w:tc>
          <w:tcPr>
            <w:tcW w:w="677" w:type="dxa"/>
            <w:vAlign w:val="center"/>
          </w:tcPr>
          <w:p w14:paraId="5B293CAF">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w:t>
            </w:r>
          </w:p>
        </w:tc>
        <w:tc>
          <w:tcPr>
            <w:tcW w:w="2693" w:type="dxa"/>
            <w:vAlign w:val="center"/>
          </w:tcPr>
          <w:p w14:paraId="7D298B06">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14:paraId="77BCE8EC">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14:paraId="183D1D30">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14:paraId="153224ED">
            <w:pPr>
              <w:kinsoku/>
              <w:wordWrap/>
              <w:overflowPunct/>
              <w:topLinePunct w:val="0"/>
              <w:bidi w:val="0"/>
              <w:adjustRightInd w:val="0"/>
              <w:snapToGrid w:val="0"/>
              <w:spacing w:line="400" w:lineRule="exact"/>
              <w:jc w:val="center"/>
              <w:rPr>
                <w:rFonts w:ascii="宋体" w:hAnsi="宋体"/>
                <w:color w:val="auto"/>
                <w:sz w:val="24"/>
                <w:highlight w:val="none"/>
              </w:rPr>
            </w:pPr>
          </w:p>
        </w:tc>
      </w:tr>
      <w:tr w14:paraId="09CF132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311A3B94">
            <w:pPr>
              <w:kinsoku/>
              <w:wordWrap/>
              <w:overflowPunct/>
              <w:topLinePunct w:val="0"/>
              <w:bidi w:val="0"/>
              <w:adjustRightInd w:val="0"/>
              <w:snapToGrid w:val="0"/>
              <w:spacing w:line="400" w:lineRule="exact"/>
              <w:jc w:val="center"/>
              <w:rPr>
                <w:rFonts w:ascii="宋体" w:hAnsi="宋体"/>
                <w:color w:val="auto"/>
                <w:sz w:val="24"/>
                <w:highlight w:val="none"/>
              </w:rPr>
            </w:pPr>
            <w:r>
              <w:rPr>
                <w:rFonts w:hint="eastAsia" w:ascii="宋体" w:hAnsi="宋体"/>
                <w:color w:val="auto"/>
                <w:kern w:val="0"/>
                <w:sz w:val="24"/>
                <w:highlight w:val="none"/>
              </w:rPr>
              <w:t>…</w:t>
            </w:r>
          </w:p>
        </w:tc>
        <w:tc>
          <w:tcPr>
            <w:tcW w:w="2693" w:type="dxa"/>
            <w:vAlign w:val="center"/>
          </w:tcPr>
          <w:p w14:paraId="48E694F9">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14:paraId="2697A47D">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14:paraId="75049D57">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14:paraId="60E91778">
            <w:pPr>
              <w:kinsoku/>
              <w:wordWrap/>
              <w:overflowPunct/>
              <w:topLinePunct w:val="0"/>
              <w:bidi w:val="0"/>
              <w:adjustRightInd w:val="0"/>
              <w:snapToGrid w:val="0"/>
              <w:spacing w:line="400" w:lineRule="exact"/>
              <w:jc w:val="center"/>
              <w:rPr>
                <w:rFonts w:ascii="宋体" w:hAnsi="宋体"/>
                <w:color w:val="auto"/>
                <w:sz w:val="24"/>
                <w:highlight w:val="none"/>
              </w:rPr>
            </w:pPr>
          </w:p>
        </w:tc>
      </w:tr>
    </w:tbl>
    <w:p w14:paraId="08156B84">
      <w:pPr>
        <w:kinsoku/>
        <w:wordWrap/>
        <w:overflowPunct/>
        <w:topLinePunct w:val="0"/>
        <w:autoSpaceDE w:val="0"/>
        <w:autoSpaceDN w:val="0"/>
        <w:bidi w:val="0"/>
        <w:adjustRightInd w:val="0"/>
        <w:spacing w:line="400" w:lineRule="exact"/>
        <w:ind w:firstLine="5160" w:firstLineChars="2150"/>
        <w:rPr>
          <w:rFonts w:ascii="宋体" w:hAnsi="宋体"/>
          <w:color w:val="auto"/>
          <w:kern w:val="0"/>
          <w:sz w:val="24"/>
          <w:highlight w:val="none"/>
          <w:lang w:val="zh-CN"/>
        </w:rPr>
      </w:pPr>
    </w:p>
    <w:p w14:paraId="6BCBE5F8">
      <w:pPr>
        <w:kinsoku/>
        <w:wordWrap/>
        <w:overflowPunct/>
        <w:topLinePunct w:val="0"/>
        <w:bidi w:val="0"/>
        <w:adjustRightInd w:val="0"/>
        <w:snapToGrid w:val="0"/>
        <w:spacing w:line="400" w:lineRule="exact"/>
        <w:ind w:firstLine="482" w:firstLineChars="200"/>
        <w:rPr>
          <w:rFonts w:ascii="宋体" w:hAnsi="宋体"/>
          <w:b/>
          <w:color w:val="auto"/>
          <w:kern w:val="0"/>
          <w:sz w:val="24"/>
          <w:highlight w:val="none"/>
          <w:lang w:val="zh-CN"/>
        </w:rPr>
      </w:pPr>
      <w:r>
        <w:rPr>
          <w:rFonts w:hint="eastAsia" w:ascii="宋体" w:hAnsi="宋体"/>
          <w:b/>
          <w:color w:val="auto"/>
          <w:kern w:val="0"/>
          <w:sz w:val="24"/>
          <w:highlight w:val="none"/>
          <w:lang w:val="zh-CN"/>
        </w:rPr>
        <w:t>注：“商务偏离”是指对第三部分  采购需求“</w:t>
      </w:r>
      <w:r>
        <w:rPr>
          <w:rFonts w:hint="eastAsia"/>
          <w:b/>
          <w:bCs/>
          <w:color w:val="auto"/>
          <w:spacing w:val="5"/>
          <w:sz w:val="24"/>
          <w:szCs w:val="24"/>
          <w:u w:val="none"/>
          <w:lang w:val="en-US" w:eastAsia="zh-CN"/>
        </w:rPr>
        <w:t>商务要求</w:t>
      </w:r>
      <w:r>
        <w:rPr>
          <w:rFonts w:hint="eastAsia" w:ascii="宋体" w:hAnsi="宋体"/>
          <w:b/>
          <w:color w:val="auto"/>
          <w:kern w:val="0"/>
          <w:sz w:val="24"/>
          <w:highlight w:val="none"/>
          <w:lang w:val="zh-CN"/>
        </w:rPr>
        <w:t>”</w:t>
      </w:r>
      <w:r>
        <w:rPr>
          <w:rFonts w:hint="eastAsia" w:ascii="宋体" w:hAnsi="宋体"/>
          <w:b/>
          <w:color w:val="auto"/>
          <w:kern w:val="0"/>
          <w:sz w:val="24"/>
          <w:highlight w:val="none"/>
          <w:lang w:val="en-US" w:eastAsia="zh-CN"/>
        </w:rPr>
        <w:t>及“合同”</w:t>
      </w:r>
      <w:r>
        <w:rPr>
          <w:rFonts w:hint="eastAsia" w:ascii="宋体" w:hAnsi="宋体"/>
          <w:b/>
          <w:color w:val="auto"/>
          <w:kern w:val="0"/>
          <w:sz w:val="24"/>
          <w:highlight w:val="none"/>
          <w:lang w:val="zh-CN"/>
        </w:rPr>
        <w:t>中条款的偏离，“技术偏离”是指对第三部分  采购需求“</w:t>
      </w:r>
      <w:r>
        <w:rPr>
          <w:rFonts w:hint="eastAsia" w:ascii="宋体" w:hAnsi="宋体"/>
          <w:b/>
          <w:color w:val="auto"/>
          <w:kern w:val="0"/>
          <w:sz w:val="24"/>
          <w:highlight w:val="none"/>
          <w:lang w:val="en-US" w:eastAsia="zh-CN"/>
        </w:rPr>
        <w:t>采购清单</w:t>
      </w:r>
      <w:r>
        <w:rPr>
          <w:rFonts w:hint="eastAsia" w:ascii="宋体" w:hAnsi="宋体"/>
          <w:b/>
          <w:color w:val="auto"/>
          <w:kern w:val="0"/>
          <w:sz w:val="24"/>
          <w:highlight w:val="none"/>
          <w:lang w:val="zh-CN"/>
        </w:rPr>
        <w:t>”中条款的偏离。本表仅在有偏离时填写，注明是正/负偏离，并说明理由。“投标文件响应”复制“招标文件要求”内容，不填写或未提供偏离表均视为无偏离，具体要求以评标办法为准。</w:t>
      </w:r>
    </w:p>
    <w:p w14:paraId="7C5F69C5">
      <w:pPr>
        <w:kinsoku/>
        <w:wordWrap/>
        <w:overflowPunct/>
        <w:topLinePunct w:val="0"/>
        <w:bidi w:val="0"/>
        <w:adjustRightInd w:val="0"/>
        <w:snapToGrid w:val="0"/>
        <w:spacing w:line="400" w:lineRule="exact"/>
        <w:rPr>
          <w:rFonts w:ascii="宋体" w:hAnsi="宋体"/>
          <w:color w:val="auto"/>
          <w:kern w:val="0"/>
          <w:sz w:val="24"/>
          <w:highlight w:val="none"/>
          <w:lang w:val="zh-CN"/>
        </w:rPr>
      </w:pPr>
    </w:p>
    <w:p w14:paraId="705C3FA5">
      <w:pPr>
        <w:kinsoku/>
        <w:wordWrap/>
        <w:overflowPunct/>
        <w:topLinePunct w:val="0"/>
        <w:bidi w:val="0"/>
        <w:adjustRightInd w:val="0"/>
        <w:snapToGrid w:val="0"/>
        <w:spacing w:line="400" w:lineRule="exact"/>
        <w:rPr>
          <w:rFonts w:ascii="宋体" w:hAnsi="宋体"/>
          <w:color w:val="auto"/>
          <w:kern w:val="0"/>
          <w:sz w:val="24"/>
          <w:highlight w:val="none"/>
          <w:lang w:val="zh-CN"/>
        </w:rPr>
      </w:pPr>
    </w:p>
    <w:p w14:paraId="7C3CD23E">
      <w:pPr>
        <w:kinsoku/>
        <w:wordWrap/>
        <w:overflowPunct/>
        <w:topLinePunct w:val="0"/>
        <w:bidi w:val="0"/>
        <w:adjustRightInd w:val="0"/>
        <w:snapToGrid w:val="0"/>
        <w:spacing w:line="400" w:lineRule="exact"/>
        <w:rPr>
          <w:rFonts w:ascii="宋体" w:hAnsi="宋体"/>
          <w:color w:val="auto"/>
          <w:kern w:val="0"/>
          <w:sz w:val="24"/>
          <w:highlight w:val="none"/>
        </w:rPr>
      </w:pPr>
      <w:r>
        <w:rPr>
          <w:rFonts w:hint="eastAsia" w:ascii="宋体" w:hAnsi="宋体"/>
          <w:color w:val="auto"/>
          <w:kern w:val="0"/>
          <w:sz w:val="24"/>
          <w:highlight w:val="none"/>
          <w:lang w:val="zh-CN"/>
        </w:rPr>
        <w:t>法定/授权代表：</w:t>
      </w:r>
      <w:r>
        <w:rPr>
          <w:rFonts w:hint="eastAsia" w:ascii="宋体" w:hAnsi="宋体"/>
          <w:color w:val="auto"/>
          <w:kern w:val="0"/>
          <w:sz w:val="24"/>
          <w:highlight w:val="none"/>
          <w:u w:val="single"/>
          <w:lang w:val="zh-CN"/>
        </w:rPr>
        <w:t xml:space="preserve">（签字或盖章） </w:t>
      </w:r>
    </w:p>
    <w:p w14:paraId="1F864AEA">
      <w:pPr>
        <w:kinsoku/>
        <w:wordWrap/>
        <w:overflowPunct/>
        <w:topLinePunct w:val="0"/>
        <w:bidi w:val="0"/>
        <w:adjustRightInd w:val="0"/>
        <w:snapToGrid w:val="0"/>
        <w:spacing w:line="400" w:lineRule="exact"/>
        <w:rPr>
          <w:rFonts w:ascii="宋体" w:hAnsi="宋体"/>
          <w:color w:val="auto"/>
          <w:kern w:val="0"/>
          <w:sz w:val="24"/>
          <w:highlight w:val="none"/>
          <w:u w:val="single"/>
          <w:lang w:val="zh-CN"/>
        </w:rPr>
      </w:pPr>
      <w:r>
        <w:rPr>
          <w:rFonts w:hint="eastAsia" w:ascii="宋体" w:hAnsi="宋体"/>
          <w:color w:val="auto"/>
          <w:kern w:val="0"/>
          <w:sz w:val="24"/>
          <w:highlight w:val="none"/>
          <w:lang w:val="zh-CN"/>
        </w:rPr>
        <w:t>投标人：</w:t>
      </w:r>
      <w:r>
        <w:rPr>
          <w:rFonts w:hint="eastAsia" w:ascii="宋体" w:hAnsi="宋体"/>
          <w:color w:val="auto"/>
          <w:kern w:val="0"/>
          <w:sz w:val="24"/>
          <w:highlight w:val="none"/>
          <w:u w:val="single"/>
          <w:lang w:val="zh-CN"/>
        </w:rPr>
        <w:t xml:space="preserve">（全称加盖公章）       </w:t>
      </w:r>
    </w:p>
    <w:p w14:paraId="22C176A8">
      <w:pPr>
        <w:kinsoku/>
        <w:wordWrap/>
        <w:overflowPunct/>
        <w:topLinePunct w:val="0"/>
        <w:bidi w:val="0"/>
        <w:adjustRightInd w:val="0"/>
        <w:snapToGrid w:val="0"/>
        <w:spacing w:line="400" w:lineRule="exact"/>
        <w:rPr>
          <w:rFonts w:hint="eastAsia" w:ascii="宋体" w:hAnsi="宋体"/>
          <w:color w:val="auto"/>
          <w:kern w:val="0"/>
          <w:sz w:val="24"/>
          <w:highlight w:val="none"/>
          <w:lang w:val="zh-CN"/>
        </w:rPr>
      </w:pPr>
      <w:r>
        <w:rPr>
          <w:rFonts w:hint="eastAsia" w:ascii="宋体" w:hAnsi="宋体"/>
          <w:color w:val="auto"/>
          <w:kern w:val="0"/>
          <w:sz w:val="24"/>
          <w:highlight w:val="none"/>
          <w:lang w:val="zh-CN"/>
        </w:rPr>
        <w:t>日期</w:t>
      </w:r>
      <w:r>
        <w:rPr>
          <w:rFonts w:hint="eastAsia" w:ascii="宋体" w:hAnsi="宋体"/>
          <w:color w:val="auto"/>
          <w:kern w:val="0"/>
          <w:sz w:val="24"/>
          <w:highlight w:val="none"/>
        </w:rPr>
        <w:t xml:space="preserve">： </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lang w:val="zh-CN"/>
        </w:rPr>
        <w:t>年</w:t>
      </w:r>
      <w:r>
        <w:rPr>
          <w:rFonts w:hint="eastAsia" w:ascii="宋体" w:hAnsi="宋体"/>
          <w:color w:val="auto"/>
          <w:kern w:val="0"/>
          <w:sz w:val="24"/>
          <w:highlight w:val="none"/>
          <w:u w:val="single"/>
        </w:rPr>
        <w:tab/>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lang w:val="zh-CN"/>
        </w:rPr>
        <w:t>月</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lang w:val="zh-CN"/>
        </w:rPr>
        <w:t>日</w:t>
      </w:r>
    </w:p>
    <w:p w14:paraId="792ACD51">
      <w:pPr>
        <w:pStyle w:val="22"/>
        <w:kinsoku/>
        <w:overflowPunct/>
        <w:bidi w:val="0"/>
        <w:spacing w:after="0" w:line="400" w:lineRule="exact"/>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 xml:space="preserve"> </w:t>
      </w:r>
    </w:p>
    <w:p w14:paraId="4A32625A">
      <w:pPr>
        <w:pStyle w:val="87"/>
        <w:kinsoku/>
        <w:overflowPunct/>
        <w:bidi w:val="0"/>
        <w:spacing w:after="0" w:line="400" w:lineRule="exact"/>
        <w:rPr>
          <w:rFonts w:hint="eastAsia" w:ascii="宋体" w:hAnsi="宋体"/>
          <w:color w:val="auto"/>
          <w:kern w:val="0"/>
          <w:sz w:val="24"/>
          <w:highlight w:val="none"/>
          <w:lang w:val="zh-CN"/>
        </w:rPr>
      </w:pPr>
    </w:p>
    <w:p w14:paraId="5AEACB60">
      <w:pPr>
        <w:pStyle w:val="86"/>
        <w:kinsoku/>
        <w:overflowPunct/>
        <w:bidi w:val="0"/>
        <w:spacing w:after="0" w:line="400" w:lineRule="exact"/>
        <w:rPr>
          <w:rFonts w:hint="eastAsia" w:ascii="宋体" w:hAnsi="宋体"/>
          <w:color w:val="auto"/>
          <w:kern w:val="0"/>
          <w:sz w:val="24"/>
          <w:highlight w:val="none"/>
          <w:lang w:val="zh-CN"/>
        </w:rPr>
      </w:pPr>
    </w:p>
    <w:p w14:paraId="50A89E57">
      <w:pPr>
        <w:pStyle w:val="69"/>
        <w:rPr>
          <w:rFonts w:hint="eastAsia"/>
          <w:color w:val="auto"/>
          <w:highlight w:val="none"/>
          <w:lang w:val="zh-CN"/>
        </w:rPr>
      </w:pPr>
    </w:p>
    <w:p w14:paraId="09144E21">
      <w:pPr>
        <w:kinsoku/>
        <w:overflowPunct/>
        <w:bidi w:val="0"/>
        <w:spacing w:line="400" w:lineRule="exact"/>
        <w:rPr>
          <w:rFonts w:hint="eastAsia" w:ascii="宋体" w:hAnsi="宋体"/>
          <w:color w:val="auto"/>
          <w:kern w:val="0"/>
          <w:sz w:val="24"/>
          <w:highlight w:val="none"/>
          <w:lang w:val="zh-CN"/>
        </w:rPr>
      </w:pPr>
    </w:p>
    <w:p w14:paraId="6E1CEE23">
      <w:pPr>
        <w:pStyle w:val="22"/>
        <w:kinsoku/>
        <w:overflowPunct/>
        <w:bidi w:val="0"/>
        <w:spacing w:after="0" w:line="400" w:lineRule="exact"/>
        <w:rPr>
          <w:rFonts w:hint="eastAsia" w:ascii="宋体" w:hAnsi="宋体"/>
          <w:color w:val="auto"/>
          <w:kern w:val="0"/>
          <w:sz w:val="24"/>
          <w:highlight w:val="none"/>
          <w:lang w:val="zh-CN"/>
        </w:rPr>
      </w:pPr>
    </w:p>
    <w:p w14:paraId="00FF4DB3">
      <w:pPr>
        <w:pStyle w:val="87"/>
        <w:kinsoku/>
        <w:overflowPunct/>
        <w:bidi w:val="0"/>
        <w:spacing w:after="0" w:line="400" w:lineRule="exact"/>
        <w:rPr>
          <w:rFonts w:hint="eastAsia" w:ascii="宋体" w:hAnsi="宋体"/>
          <w:color w:val="auto"/>
          <w:kern w:val="0"/>
          <w:sz w:val="24"/>
          <w:highlight w:val="none"/>
          <w:lang w:val="zh-CN"/>
        </w:rPr>
      </w:pPr>
    </w:p>
    <w:p w14:paraId="3F61E392">
      <w:pPr>
        <w:pStyle w:val="86"/>
        <w:kinsoku/>
        <w:overflowPunct/>
        <w:bidi w:val="0"/>
        <w:spacing w:after="0" w:line="400" w:lineRule="exact"/>
        <w:rPr>
          <w:rFonts w:hint="eastAsia"/>
          <w:color w:val="auto"/>
          <w:highlight w:val="none"/>
          <w:lang w:val="zh-CN"/>
        </w:rPr>
      </w:pPr>
    </w:p>
    <w:p w14:paraId="10707FF3">
      <w:pPr>
        <w:pStyle w:val="86"/>
        <w:kinsoku/>
        <w:overflowPunct/>
        <w:bidi w:val="0"/>
        <w:spacing w:after="0" w:line="400" w:lineRule="exact"/>
        <w:rPr>
          <w:color w:val="auto"/>
          <w:highlight w:val="none"/>
        </w:rPr>
      </w:pPr>
    </w:p>
    <w:p w14:paraId="60245075">
      <w:pPr>
        <w:kinsoku/>
        <w:overflowPunct/>
        <w:bidi w:val="0"/>
        <w:adjustRightInd w:val="0"/>
        <w:snapToGrid w:val="0"/>
        <w:spacing w:line="400" w:lineRule="exact"/>
        <w:ind w:firstLine="562" w:firstLineChars="200"/>
        <w:jc w:val="center"/>
        <w:rPr>
          <w:rFonts w:hint="eastAsia" w:ascii="宋体" w:hAnsi="宋体" w:eastAsia="宋体" w:cs="宋体"/>
          <w:b/>
          <w:color w:val="auto"/>
          <w:highlight w:val="none"/>
        </w:rPr>
      </w:pPr>
    </w:p>
    <w:p w14:paraId="2A0BA87C">
      <w:pPr>
        <w:kinsoku/>
        <w:overflowPunct/>
        <w:bidi w:val="0"/>
        <w:adjustRightInd w:val="0"/>
        <w:snapToGrid w:val="0"/>
        <w:spacing w:line="400" w:lineRule="exact"/>
        <w:ind w:firstLine="602" w:firstLineChars="200"/>
        <w:jc w:val="center"/>
        <w:rPr>
          <w:rFonts w:hint="eastAsia" w:ascii="宋体" w:hAnsi="宋体" w:eastAsia="宋体" w:cs="宋体"/>
          <w:b/>
          <w:color w:val="auto"/>
          <w:kern w:val="0"/>
          <w:sz w:val="30"/>
          <w:highlight w:val="none"/>
          <w:lang w:val="zh-CN"/>
        </w:rPr>
      </w:pPr>
      <w:r>
        <w:rPr>
          <w:rFonts w:hint="eastAsia" w:ascii="宋体" w:hAnsi="宋体" w:eastAsia="宋体" w:cs="宋体"/>
          <w:b/>
          <w:color w:val="auto"/>
          <w:kern w:val="0"/>
          <w:sz w:val="30"/>
          <w:highlight w:val="none"/>
          <w:lang w:val="zh-CN"/>
        </w:rPr>
        <w:t>格式</w:t>
      </w:r>
      <w:r>
        <w:rPr>
          <w:rFonts w:hint="eastAsia" w:ascii="宋体" w:hAnsi="宋体" w:cs="宋体"/>
          <w:b/>
          <w:color w:val="auto"/>
          <w:kern w:val="0"/>
          <w:sz w:val="30"/>
          <w:highlight w:val="none"/>
          <w:lang w:val="zh-CN"/>
        </w:rPr>
        <w:t>六</w:t>
      </w:r>
      <w:r>
        <w:rPr>
          <w:rFonts w:hint="eastAsia" w:ascii="宋体" w:hAnsi="宋体" w:eastAsia="宋体" w:cs="宋体"/>
          <w:b/>
          <w:color w:val="auto"/>
          <w:kern w:val="0"/>
          <w:sz w:val="30"/>
          <w:highlight w:val="none"/>
          <w:lang w:val="zh-CN"/>
        </w:rPr>
        <w:t>：拟投入本项目的服务团队情况表</w:t>
      </w:r>
      <w:bookmarkEnd w:id="105"/>
    </w:p>
    <w:p w14:paraId="172EB2FE">
      <w:pPr>
        <w:pStyle w:val="22"/>
        <w:kinsoku/>
        <w:overflowPunct/>
        <w:bidi w:val="0"/>
        <w:spacing w:after="0" w:line="400" w:lineRule="exact"/>
        <w:rPr>
          <w:rFonts w:hint="eastAsia"/>
          <w:color w:val="auto"/>
          <w:highlight w:val="none"/>
        </w:rPr>
      </w:pPr>
    </w:p>
    <w:p w14:paraId="2804AE0F">
      <w:pPr>
        <w:kinsoku/>
        <w:overflowPunct/>
        <w:bidi w:val="0"/>
        <w:adjustRightInd w:val="0"/>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拟投入本项目的服务团队情况表</w:t>
      </w:r>
    </w:p>
    <w:tbl>
      <w:tblPr>
        <w:tblStyle w:val="88"/>
        <w:tblW w:w="9223"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252"/>
        <w:gridCol w:w="3392"/>
        <w:gridCol w:w="1417"/>
        <w:gridCol w:w="1555"/>
        <w:gridCol w:w="1052"/>
      </w:tblGrid>
      <w:tr w14:paraId="6DA84CD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55" w:type="dxa"/>
            <w:vAlign w:val="center"/>
          </w:tcPr>
          <w:p w14:paraId="4D43BBF1">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序号</w:t>
            </w:r>
          </w:p>
        </w:tc>
        <w:tc>
          <w:tcPr>
            <w:tcW w:w="1252" w:type="dxa"/>
            <w:vAlign w:val="center"/>
          </w:tcPr>
          <w:p w14:paraId="51415175">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姓名</w:t>
            </w:r>
          </w:p>
        </w:tc>
        <w:tc>
          <w:tcPr>
            <w:tcW w:w="3392" w:type="dxa"/>
            <w:vAlign w:val="center"/>
          </w:tcPr>
          <w:p w14:paraId="6D104389">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职称及相关专业认证（或执业资格）情况（如评分需要）</w:t>
            </w:r>
          </w:p>
        </w:tc>
        <w:tc>
          <w:tcPr>
            <w:tcW w:w="1417" w:type="dxa"/>
            <w:vAlign w:val="center"/>
          </w:tcPr>
          <w:p w14:paraId="2EA5CDF8">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在本单位工作年限</w:t>
            </w:r>
          </w:p>
        </w:tc>
        <w:tc>
          <w:tcPr>
            <w:tcW w:w="1555" w:type="dxa"/>
            <w:vAlign w:val="center"/>
          </w:tcPr>
          <w:p w14:paraId="4ED21914">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在本项目中拟担任职务</w:t>
            </w:r>
          </w:p>
        </w:tc>
        <w:tc>
          <w:tcPr>
            <w:tcW w:w="1052" w:type="dxa"/>
            <w:vAlign w:val="center"/>
          </w:tcPr>
          <w:p w14:paraId="2AB57434">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备注</w:t>
            </w:r>
          </w:p>
        </w:tc>
      </w:tr>
      <w:tr w14:paraId="0659D29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14" w:hRule="exact"/>
        </w:trPr>
        <w:tc>
          <w:tcPr>
            <w:tcW w:w="555" w:type="dxa"/>
            <w:vAlign w:val="center"/>
          </w:tcPr>
          <w:p w14:paraId="2BB2BD14">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252" w:type="dxa"/>
            <w:vAlign w:val="center"/>
          </w:tcPr>
          <w:p w14:paraId="37B9AB56">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14:paraId="578A2BC3">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14:paraId="23F62177">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14:paraId="16DA7304">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项目负责人</w:t>
            </w:r>
          </w:p>
        </w:tc>
        <w:tc>
          <w:tcPr>
            <w:tcW w:w="1052" w:type="dxa"/>
            <w:vAlign w:val="center"/>
          </w:tcPr>
          <w:p w14:paraId="07C5208E">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2A43A21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6232C896">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252" w:type="dxa"/>
            <w:vAlign w:val="center"/>
          </w:tcPr>
          <w:p w14:paraId="3886F3F1">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14:paraId="2AA447B3">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14:paraId="43AE7A79">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14:paraId="2F29301B">
            <w:pPr>
              <w:spacing w:line="360" w:lineRule="auto"/>
              <w:jc w:val="center"/>
              <w:rPr>
                <w:rFonts w:hint="eastAsia" w:ascii="宋体" w:hAnsi="宋体" w:eastAsia="宋体" w:cs="宋体"/>
                <w:color w:val="auto"/>
                <w:kern w:val="0"/>
                <w:sz w:val="24"/>
                <w:highlight w:val="none"/>
              </w:rPr>
            </w:pPr>
          </w:p>
        </w:tc>
        <w:tc>
          <w:tcPr>
            <w:tcW w:w="1052" w:type="dxa"/>
            <w:vAlign w:val="center"/>
          </w:tcPr>
          <w:p w14:paraId="244E8614">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2204E06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25D618B7">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w:t>
            </w:r>
          </w:p>
        </w:tc>
        <w:tc>
          <w:tcPr>
            <w:tcW w:w="1252" w:type="dxa"/>
            <w:vAlign w:val="center"/>
          </w:tcPr>
          <w:p w14:paraId="3CFE5D13">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14:paraId="61E24612">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14:paraId="0D7D8FF0">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14:paraId="7AE1745D">
            <w:pPr>
              <w:spacing w:line="360" w:lineRule="auto"/>
              <w:jc w:val="center"/>
              <w:rPr>
                <w:rFonts w:hint="eastAsia" w:ascii="宋体" w:hAnsi="宋体" w:eastAsia="宋体" w:cs="宋体"/>
                <w:color w:val="auto"/>
                <w:kern w:val="0"/>
                <w:sz w:val="24"/>
                <w:highlight w:val="none"/>
                <w:lang w:val="en-US" w:eastAsia="zh-CN"/>
              </w:rPr>
            </w:pPr>
          </w:p>
        </w:tc>
        <w:tc>
          <w:tcPr>
            <w:tcW w:w="1052" w:type="dxa"/>
            <w:vAlign w:val="center"/>
          </w:tcPr>
          <w:p w14:paraId="3136EFEF">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0528C22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623FE599">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w:t>
            </w:r>
          </w:p>
        </w:tc>
        <w:tc>
          <w:tcPr>
            <w:tcW w:w="1252" w:type="dxa"/>
            <w:vAlign w:val="center"/>
          </w:tcPr>
          <w:p w14:paraId="0B8610AC">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14:paraId="04B37BD5">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14:paraId="609D744C">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14:paraId="67FF220E">
            <w:pPr>
              <w:spacing w:line="360" w:lineRule="auto"/>
              <w:jc w:val="center"/>
              <w:rPr>
                <w:rFonts w:hint="eastAsia" w:ascii="宋体" w:hAnsi="宋体" w:eastAsia="宋体" w:cs="宋体"/>
                <w:color w:val="auto"/>
                <w:sz w:val="24"/>
                <w:szCs w:val="24"/>
                <w:highlight w:val="none"/>
              </w:rPr>
            </w:pPr>
          </w:p>
        </w:tc>
        <w:tc>
          <w:tcPr>
            <w:tcW w:w="1052" w:type="dxa"/>
            <w:vAlign w:val="center"/>
          </w:tcPr>
          <w:p w14:paraId="6769A624">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028E5F6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1C6E7852">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p>
        </w:tc>
        <w:tc>
          <w:tcPr>
            <w:tcW w:w="1252" w:type="dxa"/>
            <w:vAlign w:val="center"/>
          </w:tcPr>
          <w:p w14:paraId="27AB2ACF">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14:paraId="2EE69BE5">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14:paraId="7A777F3B">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14:paraId="7EA2BBFC">
            <w:pPr>
              <w:spacing w:line="360" w:lineRule="auto"/>
              <w:jc w:val="center"/>
              <w:rPr>
                <w:rFonts w:hint="eastAsia" w:ascii="宋体" w:hAnsi="宋体" w:eastAsia="宋体" w:cs="宋体"/>
                <w:color w:val="auto"/>
                <w:sz w:val="24"/>
                <w:szCs w:val="24"/>
                <w:highlight w:val="none"/>
              </w:rPr>
            </w:pPr>
          </w:p>
        </w:tc>
        <w:tc>
          <w:tcPr>
            <w:tcW w:w="1052" w:type="dxa"/>
            <w:vAlign w:val="center"/>
          </w:tcPr>
          <w:p w14:paraId="4EBE4F7A">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6997DE8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71CDB000">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6</w:t>
            </w:r>
          </w:p>
        </w:tc>
        <w:tc>
          <w:tcPr>
            <w:tcW w:w="1252" w:type="dxa"/>
            <w:vAlign w:val="center"/>
          </w:tcPr>
          <w:p w14:paraId="444508B2">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14:paraId="62E3F790">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14:paraId="07CDE9D6">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14:paraId="443D4034">
            <w:pPr>
              <w:spacing w:line="360" w:lineRule="auto"/>
              <w:jc w:val="center"/>
              <w:rPr>
                <w:rFonts w:hint="eastAsia" w:ascii="宋体" w:hAnsi="宋体" w:eastAsia="宋体" w:cs="宋体"/>
                <w:color w:val="auto"/>
                <w:kern w:val="0"/>
                <w:sz w:val="24"/>
                <w:highlight w:val="none"/>
                <w:lang w:val="en-US" w:eastAsia="zh-CN"/>
              </w:rPr>
            </w:pPr>
          </w:p>
        </w:tc>
        <w:tc>
          <w:tcPr>
            <w:tcW w:w="1052" w:type="dxa"/>
            <w:vAlign w:val="center"/>
          </w:tcPr>
          <w:p w14:paraId="2FAFDD0E">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0232A11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1D151DC2">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7</w:t>
            </w:r>
          </w:p>
        </w:tc>
        <w:tc>
          <w:tcPr>
            <w:tcW w:w="1252" w:type="dxa"/>
            <w:vAlign w:val="center"/>
          </w:tcPr>
          <w:p w14:paraId="47EAE56A">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14:paraId="7DF8C2BF">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14:paraId="5C1E6100">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14:paraId="3091AEBA">
            <w:pPr>
              <w:spacing w:line="360" w:lineRule="auto"/>
              <w:jc w:val="center"/>
              <w:rPr>
                <w:rFonts w:hint="eastAsia" w:ascii="宋体" w:hAnsi="宋体" w:eastAsia="宋体" w:cs="宋体"/>
                <w:color w:val="auto"/>
                <w:sz w:val="24"/>
                <w:szCs w:val="24"/>
                <w:highlight w:val="none"/>
              </w:rPr>
            </w:pPr>
          </w:p>
        </w:tc>
        <w:tc>
          <w:tcPr>
            <w:tcW w:w="1052" w:type="dxa"/>
            <w:vAlign w:val="center"/>
          </w:tcPr>
          <w:p w14:paraId="27F0E410">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659C37B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4A8C8290">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8</w:t>
            </w:r>
          </w:p>
        </w:tc>
        <w:tc>
          <w:tcPr>
            <w:tcW w:w="1252" w:type="dxa"/>
            <w:vAlign w:val="center"/>
          </w:tcPr>
          <w:p w14:paraId="51C862ED">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14:paraId="59272320">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14:paraId="57BA1A6B">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14:paraId="4BAB1A0D">
            <w:pPr>
              <w:spacing w:line="360" w:lineRule="auto"/>
              <w:jc w:val="center"/>
              <w:rPr>
                <w:rFonts w:hint="eastAsia" w:ascii="宋体" w:hAnsi="宋体" w:eastAsia="宋体" w:cs="宋体"/>
                <w:color w:val="auto"/>
                <w:kern w:val="0"/>
                <w:sz w:val="24"/>
                <w:highlight w:val="none"/>
              </w:rPr>
            </w:pPr>
          </w:p>
        </w:tc>
        <w:tc>
          <w:tcPr>
            <w:tcW w:w="1052" w:type="dxa"/>
            <w:vAlign w:val="center"/>
          </w:tcPr>
          <w:p w14:paraId="24F4F91F">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5F5915B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7DCF7724">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p>
        </w:tc>
        <w:tc>
          <w:tcPr>
            <w:tcW w:w="1252" w:type="dxa"/>
            <w:vAlign w:val="center"/>
          </w:tcPr>
          <w:p w14:paraId="5E41F469">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14:paraId="0DE28652">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14:paraId="609C70FF">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14:paraId="37176C05">
            <w:pPr>
              <w:spacing w:line="360" w:lineRule="auto"/>
              <w:jc w:val="center"/>
              <w:rPr>
                <w:rFonts w:hint="eastAsia" w:ascii="宋体" w:hAnsi="宋体" w:eastAsia="宋体" w:cs="宋体"/>
                <w:color w:val="auto"/>
                <w:sz w:val="24"/>
                <w:szCs w:val="24"/>
                <w:highlight w:val="none"/>
              </w:rPr>
            </w:pPr>
          </w:p>
        </w:tc>
        <w:tc>
          <w:tcPr>
            <w:tcW w:w="1052" w:type="dxa"/>
            <w:vAlign w:val="center"/>
          </w:tcPr>
          <w:p w14:paraId="2879D00F">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029E403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223" w:type="dxa"/>
            <w:gridSpan w:val="6"/>
            <w:vAlign w:val="center"/>
          </w:tcPr>
          <w:p w14:paraId="1B8C0D3A">
            <w:pPr>
              <w:kinsoku/>
              <w:overflowPunct/>
              <w:autoSpaceDE w:val="0"/>
              <w:autoSpaceDN w:val="0"/>
              <w:bidi w:val="0"/>
              <w:adjustRightInd w:val="0"/>
              <w:spacing w:line="400" w:lineRule="exac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其他说明：（如有）</w:t>
            </w:r>
          </w:p>
        </w:tc>
      </w:tr>
    </w:tbl>
    <w:p w14:paraId="4275F1C7">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bCs/>
          <w:color w:val="auto"/>
          <w:kern w:val="0"/>
          <w:sz w:val="24"/>
          <w:highlight w:val="none"/>
        </w:rPr>
        <w:t>注：</w:t>
      </w:r>
      <w:r>
        <w:rPr>
          <w:rFonts w:hint="eastAsia" w:ascii="宋体" w:hAnsi="宋体" w:eastAsia="宋体" w:cs="宋体"/>
          <w:bCs/>
          <w:color w:val="auto"/>
          <w:sz w:val="24"/>
          <w:highlight w:val="none"/>
        </w:rPr>
        <w:t>本表后附对应的证明材料；“职称及相关专业认证”仅在评分办法有对应评分项时填写；具体内容见评分办法。</w:t>
      </w:r>
    </w:p>
    <w:p w14:paraId="05E0B6D6">
      <w:pPr>
        <w:kinsoku/>
        <w:overflowPunct/>
        <w:bidi w:val="0"/>
        <w:adjustRightInd w:val="0"/>
        <w:snapToGrid w:val="0"/>
        <w:spacing w:line="400" w:lineRule="exact"/>
        <w:rPr>
          <w:rFonts w:hint="eastAsia" w:ascii="宋体" w:hAnsi="宋体" w:eastAsia="宋体" w:cs="宋体"/>
          <w:color w:val="auto"/>
          <w:kern w:val="0"/>
          <w:sz w:val="24"/>
          <w:highlight w:val="none"/>
          <w:lang w:val="zh-CN"/>
        </w:rPr>
      </w:pPr>
    </w:p>
    <w:p w14:paraId="199439EB">
      <w:pPr>
        <w:kinsoku/>
        <w:overflowPunct/>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14:paraId="5301B9A5">
      <w:pPr>
        <w:kinsoku/>
        <w:overflowPunct/>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w:t>
      </w:r>
      <w:r>
        <w:rPr>
          <w:rFonts w:hint="eastAsia" w:ascii="宋体" w:hAnsi="宋体" w:eastAsia="宋体" w:cs="宋体"/>
          <w:color w:val="auto"/>
          <w:kern w:val="0"/>
          <w:sz w:val="24"/>
          <w:highlight w:val="none"/>
          <w:u w:val="single"/>
          <w:lang w:val="zh-CN"/>
        </w:rPr>
        <w:t xml:space="preserve">（全称加盖公章）       </w:t>
      </w:r>
    </w:p>
    <w:p w14:paraId="7F89D3D2">
      <w:pPr>
        <w:kinsoku/>
        <w:overflowPunct/>
        <w:bidi w:val="0"/>
        <w:adjustRightInd w:val="0"/>
        <w:snapToGrid w:val="0"/>
        <w:spacing w:line="400" w:lineRule="exac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14:paraId="20898336">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p w14:paraId="2056DCCC">
      <w:pPr>
        <w:pStyle w:val="46"/>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14:paraId="6607AF5B">
      <w:pPr>
        <w:pStyle w:val="46"/>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14:paraId="159A3E40">
      <w:pPr>
        <w:pStyle w:val="46"/>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14:paraId="23B831AA">
      <w:pPr>
        <w:kinsoku/>
        <w:overflowPunct/>
        <w:bidi w:val="0"/>
        <w:spacing w:line="400" w:lineRule="exact"/>
        <w:rPr>
          <w:rFonts w:hint="eastAsia" w:ascii="宋体" w:hAnsi="宋体" w:eastAsia="宋体" w:cs="宋体"/>
          <w:b/>
          <w:color w:val="auto"/>
          <w:kern w:val="0"/>
          <w:sz w:val="30"/>
          <w:highlight w:val="none"/>
          <w:lang w:val="zh-CN"/>
        </w:rPr>
      </w:pPr>
    </w:p>
    <w:p w14:paraId="013B8A6A">
      <w:pPr>
        <w:pStyle w:val="46"/>
        <w:kinsoku/>
        <w:overflowPunct/>
        <w:bidi w:val="0"/>
        <w:spacing w:line="400" w:lineRule="exact"/>
        <w:rPr>
          <w:rFonts w:hint="eastAsia" w:ascii="宋体" w:hAnsi="宋体" w:eastAsia="宋体" w:cs="宋体"/>
          <w:b/>
          <w:color w:val="auto"/>
          <w:kern w:val="0"/>
          <w:sz w:val="30"/>
          <w:highlight w:val="none"/>
          <w:lang w:val="zh-CN"/>
        </w:rPr>
      </w:pPr>
    </w:p>
    <w:p w14:paraId="15EE4E79">
      <w:pPr>
        <w:kinsoku/>
        <w:overflowPunct/>
        <w:bidi w:val="0"/>
        <w:spacing w:line="400" w:lineRule="exact"/>
        <w:rPr>
          <w:rFonts w:hint="eastAsia" w:ascii="宋体" w:hAnsi="宋体" w:eastAsia="宋体" w:cs="宋体"/>
          <w:b/>
          <w:color w:val="auto"/>
          <w:kern w:val="0"/>
          <w:sz w:val="30"/>
          <w:highlight w:val="none"/>
          <w:lang w:val="zh-CN"/>
        </w:rPr>
      </w:pPr>
    </w:p>
    <w:p w14:paraId="76EEE171">
      <w:pPr>
        <w:pStyle w:val="46"/>
        <w:kinsoku/>
        <w:overflowPunct/>
        <w:bidi w:val="0"/>
        <w:spacing w:line="400" w:lineRule="exact"/>
        <w:rPr>
          <w:rFonts w:hint="eastAsia" w:ascii="宋体" w:hAnsi="宋体" w:eastAsia="宋体" w:cs="宋体"/>
          <w:b/>
          <w:color w:val="auto"/>
          <w:kern w:val="0"/>
          <w:sz w:val="30"/>
          <w:highlight w:val="none"/>
          <w:lang w:val="zh-CN"/>
        </w:rPr>
      </w:pPr>
    </w:p>
    <w:p w14:paraId="22FB58E4">
      <w:pPr>
        <w:pStyle w:val="2"/>
        <w:kinsoku/>
        <w:overflowPunct/>
        <w:bidi w:val="0"/>
        <w:spacing w:line="400" w:lineRule="exact"/>
        <w:ind w:left="0" w:firstLine="0"/>
        <w:jc w:val="center"/>
        <w:rPr>
          <w:rFonts w:hint="eastAsia" w:ascii="宋体" w:hAnsi="宋体" w:eastAsia="宋体" w:cs="宋体"/>
          <w:color w:val="auto"/>
          <w:sz w:val="28"/>
          <w:highlight w:val="none"/>
        </w:rPr>
      </w:pPr>
      <w:r>
        <w:rPr>
          <w:rFonts w:hint="eastAsia" w:ascii="宋体" w:hAnsi="宋体" w:eastAsia="宋体" w:cs="宋体"/>
          <w:color w:val="auto"/>
          <w:kern w:val="0"/>
          <w:sz w:val="30"/>
          <w:highlight w:val="none"/>
          <w:lang w:val="zh-CN"/>
        </w:rPr>
        <w:t>格式七：</w:t>
      </w:r>
      <w:bookmarkStart w:id="106" w:name="_Toc522530058"/>
      <w:bookmarkStart w:id="107" w:name="_Toc8841"/>
      <w:r>
        <w:rPr>
          <w:rFonts w:hint="eastAsia" w:ascii="宋体" w:hAnsi="宋体" w:eastAsia="宋体" w:cs="宋体"/>
          <w:color w:val="auto"/>
          <w:sz w:val="28"/>
          <w:szCs w:val="22"/>
          <w:highlight w:val="none"/>
        </w:rPr>
        <w:t>开标一览表</w:t>
      </w:r>
      <w:bookmarkEnd w:id="97"/>
      <w:bookmarkEnd w:id="98"/>
      <w:bookmarkEnd w:id="99"/>
      <w:bookmarkEnd w:id="100"/>
      <w:bookmarkEnd w:id="101"/>
      <w:bookmarkEnd w:id="106"/>
      <w:bookmarkEnd w:id="107"/>
    </w:p>
    <w:p w14:paraId="3BF806E8">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cs="宋体"/>
          <w:color w:val="auto"/>
          <w:sz w:val="24"/>
          <w:highlight w:val="none"/>
          <w:lang w:eastAsia="zh-CN"/>
        </w:rPr>
        <w:t>衢州市综合行政执法局</w:t>
      </w:r>
    </w:p>
    <w:p w14:paraId="1508329A">
      <w:pPr>
        <w:kinsoku/>
        <w:overflowPunct/>
        <w:bidi w:val="0"/>
        <w:adjustRightInd w:val="0"/>
        <w:snapToGrid w:val="0"/>
        <w:spacing w:line="400" w:lineRule="exact"/>
        <w:rPr>
          <w:rFonts w:hint="eastAsia" w:ascii="宋体" w:hAnsi="宋体" w:eastAsia="宋体" w:cs="宋体"/>
          <w:b/>
          <w:color w:val="auto"/>
          <w:sz w:val="30"/>
          <w:highlight w:val="none"/>
        </w:rPr>
      </w:pPr>
      <w:r>
        <w:rPr>
          <w:rFonts w:hint="eastAsia" w:ascii="宋体" w:hAnsi="宋体" w:eastAsia="宋体" w:cs="宋体"/>
          <w:color w:val="auto"/>
          <w:sz w:val="24"/>
          <w:highlight w:val="none"/>
        </w:rPr>
        <w:t>浙江中正工程项目管理有限公司：</w:t>
      </w:r>
    </w:p>
    <w:p w14:paraId="40D6BC77">
      <w:pPr>
        <w:kinsoku/>
        <w:overflowPunct/>
        <w:bidi w:val="0"/>
        <w:spacing w:beforeLines="10" w:line="40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按贵方招标文件要求，如你方接受本投标文件，我方承诺按照如下开标一览表的价格完成</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sz w:val="24"/>
          <w:szCs w:val="24"/>
          <w:highlight w:val="none"/>
          <w:u w:val="single"/>
          <w:shd w:val="clear" w:color="auto" w:fill="auto"/>
          <w:lang w:val="en-US" w:eastAsia="zh-CN"/>
        </w:rPr>
        <w:t>2025年衢州市综合行政执法队伍制式服装和标志采购</w:t>
      </w:r>
      <w:r>
        <w:rPr>
          <w:rFonts w:hint="eastAsia" w:ascii="宋体" w:hAnsi="宋体" w:eastAsia="宋体" w:cs="宋体"/>
          <w:color w:val="auto"/>
          <w:sz w:val="24"/>
          <w:szCs w:val="24"/>
          <w:highlight w:val="none"/>
          <w:u w:val="single"/>
          <w:shd w:val="clear" w:color="auto" w:fill="auto"/>
        </w:rPr>
        <w:t>（项目编号:</w:t>
      </w:r>
      <w:r>
        <w:rPr>
          <w:rFonts w:hint="eastAsia" w:ascii="宋体" w:hAnsi="宋体" w:cs="宋体"/>
          <w:color w:val="auto"/>
          <w:sz w:val="24"/>
          <w:szCs w:val="24"/>
          <w:highlight w:val="none"/>
          <w:u w:val="single"/>
          <w:shd w:val="clear" w:color="auto" w:fill="auto"/>
          <w:lang w:val="en-US" w:eastAsia="zh-CN"/>
        </w:rPr>
        <w:t xml:space="preserve"> ZZCG2025028</w:t>
      </w:r>
      <w:r>
        <w:rPr>
          <w:rFonts w:hint="eastAsia" w:ascii="宋体" w:hAnsi="宋体" w:eastAsia="宋体" w:cs="宋体"/>
          <w:color w:val="auto"/>
          <w:sz w:val="24"/>
          <w:szCs w:val="24"/>
          <w:highlight w:val="none"/>
          <w:u w:val="single"/>
          <w:shd w:val="clear" w:color="auto" w:fill="auto"/>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lang w:val="zh-CN"/>
        </w:rPr>
        <w:t>的实施。</w:t>
      </w:r>
    </w:p>
    <w:p w14:paraId="662D6DC0">
      <w:pPr>
        <w:kinsoku/>
        <w:overflowPunct/>
        <w:bidi w:val="0"/>
        <w:adjustRightInd w:val="0"/>
        <w:snapToGrid w:val="0"/>
        <w:spacing w:line="400" w:lineRule="exact"/>
        <w:ind w:right="480"/>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 xml:space="preserve">                                              货币单位：人民币元</w:t>
      </w:r>
    </w:p>
    <w:tbl>
      <w:tblPr>
        <w:tblStyle w:val="88"/>
        <w:tblW w:w="979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091"/>
        <w:gridCol w:w="6705"/>
      </w:tblGrid>
      <w:tr w14:paraId="117320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jc w:val="center"/>
        </w:trPr>
        <w:tc>
          <w:tcPr>
            <w:tcW w:w="3091" w:type="dxa"/>
            <w:tcBorders>
              <w:top w:val="single" w:color="auto" w:sz="4" w:space="0"/>
            </w:tcBorders>
            <w:vAlign w:val="center"/>
          </w:tcPr>
          <w:p w14:paraId="0AAF1F7F">
            <w:pPr>
              <w:spacing w:line="360" w:lineRule="auto"/>
              <w:jc w:val="center"/>
              <w:rPr>
                <w:rFonts w:hint="eastAsia" w:ascii="宋体" w:hAnsi="宋体" w:eastAsia="宋体" w:cs="宋体"/>
                <w:b/>
                <w:color w:val="auto"/>
                <w:sz w:val="24"/>
                <w:highlight w:val="none"/>
                <w:lang w:val="en-GB"/>
              </w:rPr>
            </w:pPr>
            <w:r>
              <w:rPr>
                <w:rFonts w:hint="eastAsia" w:ascii="宋体" w:hAnsi="宋体" w:cs="宋体"/>
                <w:b/>
                <w:color w:val="auto"/>
                <w:sz w:val="24"/>
                <w:highlight w:val="none"/>
                <w:lang w:val="en-GB" w:eastAsia="zh-CN"/>
              </w:rPr>
              <w:t>标项</w:t>
            </w:r>
            <w:r>
              <w:rPr>
                <w:rFonts w:hint="eastAsia" w:ascii="宋体" w:hAnsi="宋体" w:eastAsia="宋体" w:cs="宋体"/>
                <w:b/>
                <w:color w:val="auto"/>
                <w:sz w:val="24"/>
                <w:highlight w:val="none"/>
                <w:lang w:val="en-GB"/>
              </w:rPr>
              <w:t>名称</w:t>
            </w:r>
          </w:p>
        </w:tc>
        <w:tc>
          <w:tcPr>
            <w:tcW w:w="6705" w:type="dxa"/>
            <w:tcBorders>
              <w:right w:val="single" w:color="auto" w:sz="4" w:space="0"/>
            </w:tcBorders>
            <w:vAlign w:val="center"/>
          </w:tcPr>
          <w:p w14:paraId="75BFE927">
            <w:pPr>
              <w:spacing w:line="360" w:lineRule="auto"/>
              <w:jc w:val="center"/>
              <w:rPr>
                <w:rFonts w:hint="eastAsia" w:ascii="宋体" w:hAnsi="宋体" w:eastAsia="宋体" w:cs="宋体"/>
                <w:b/>
                <w:color w:val="auto"/>
                <w:sz w:val="24"/>
                <w:highlight w:val="none"/>
                <w:lang w:val="en-GB" w:eastAsia="zh-CN"/>
              </w:rPr>
            </w:pPr>
            <w:r>
              <w:rPr>
                <w:rFonts w:hint="eastAsia" w:ascii="宋体" w:hAnsi="宋体" w:eastAsia="宋体" w:cs="宋体"/>
                <w:b/>
                <w:color w:val="auto"/>
                <w:sz w:val="24"/>
                <w:highlight w:val="none"/>
                <w:lang w:val="en-GB"/>
              </w:rPr>
              <w:t>投标报价</w:t>
            </w:r>
            <w:r>
              <w:rPr>
                <w:rFonts w:hint="eastAsia" w:ascii="宋体" w:hAnsi="宋体" w:cs="宋体"/>
                <w:b/>
                <w:color w:val="auto"/>
                <w:sz w:val="24"/>
                <w:highlight w:val="none"/>
                <w:lang w:val="en-GB" w:eastAsia="zh-CN"/>
              </w:rPr>
              <w:t>（</w:t>
            </w:r>
            <w:r>
              <w:rPr>
                <w:rFonts w:hint="eastAsia" w:ascii="宋体" w:hAnsi="宋体" w:cs="宋体"/>
                <w:b/>
                <w:color w:val="auto"/>
                <w:sz w:val="24"/>
                <w:highlight w:val="none"/>
                <w:lang w:val="en-US" w:eastAsia="zh-CN"/>
              </w:rPr>
              <w:t>单价</w:t>
            </w:r>
            <w:r>
              <w:rPr>
                <w:rFonts w:hint="eastAsia" w:ascii="宋体" w:hAnsi="宋体" w:cs="宋体"/>
                <w:b/>
                <w:color w:val="auto"/>
                <w:sz w:val="24"/>
                <w:highlight w:val="none"/>
                <w:lang w:val="en-GB" w:eastAsia="zh-CN"/>
              </w:rPr>
              <w:t>）</w:t>
            </w:r>
          </w:p>
        </w:tc>
      </w:tr>
      <w:tr w14:paraId="1A050A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3091" w:type="dxa"/>
            <w:vAlign w:val="center"/>
          </w:tcPr>
          <w:p w14:paraId="4A8B5CAA">
            <w:pPr>
              <w:spacing w:line="360" w:lineRule="auto"/>
              <w:jc w:val="center"/>
              <w:rPr>
                <w:rFonts w:hint="eastAsia" w:ascii="宋体" w:hAnsi="宋体" w:eastAsia="宋体" w:cs="宋体"/>
                <w:b w:val="0"/>
                <w:bCs w:val="0"/>
                <w:color w:val="auto"/>
                <w:sz w:val="24"/>
                <w:highlight w:val="none"/>
              </w:rPr>
            </w:pPr>
            <w:r>
              <w:rPr>
                <w:rFonts w:hint="eastAsia" w:ascii="宋体" w:hAnsi="宋体" w:cs="宋体"/>
                <w:color w:val="auto"/>
                <w:sz w:val="24"/>
                <w:highlight w:val="none"/>
                <w:lang w:val="en-GB" w:eastAsia="zh-CN"/>
              </w:rPr>
              <w:t>2025年衢州市综合行政执法队伍制式服装和标志采购</w:t>
            </w:r>
          </w:p>
        </w:tc>
        <w:tc>
          <w:tcPr>
            <w:tcW w:w="6705" w:type="dxa"/>
            <w:tcBorders>
              <w:bottom w:val="single" w:color="auto" w:sz="4" w:space="0"/>
              <w:right w:val="single" w:color="auto" w:sz="4" w:space="0"/>
            </w:tcBorders>
            <w:vAlign w:val="center"/>
          </w:tcPr>
          <w:p w14:paraId="5EE47F9A">
            <w:pPr>
              <w:spacing w:line="360" w:lineRule="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lang w:val="en-US" w:eastAsia="zh-CN"/>
              </w:rPr>
              <w:t xml:space="preserve">            </w:t>
            </w:r>
          </w:p>
          <w:p w14:paraId="129D052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（大写）：</w:t>
            </w:r>
            <w:r>
              <w:rPr>
                <w:rFonts w:hint="eastAsia" w:ascii="宋体" w:hAnsi="宋体" w:eastAsia="宋体" w:cs="宋体"/>
                <w:color w:val="auto"/>
                <w:sz w:val="24"/>
                <w:highlight w:val="none"/>
                <w:u w:val="single"/>
                <w:lang w:val="en-US" w:eastAsia="zh-CN"/>
              </w:rPr>
              <w:t xml:space="preserve">            </w:t>
            </w:r>
          </w:p>
        </w:tc>
      </w:tr>
      <w:tr w14:paraId="6C3346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5" w:hRule="atLeast"/>
          <w:jc w:val="center"/>
        </w:trPr>
        <w:tc>
          <w:tcPr>
            <w:tcW w:w="3091" w:type="dxa"/>
            <w:tcBorders>
              <w:right w:val="single" w:color="auto" w:sz="4" w:space="0"/>
            </w:tcBorders>
            <w:vAlign w:val="center"/>
          </w:tcPr>
          <w:p w14:paraId="32463A55">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项目负责人</w:t>
            </w:r>
          </w:p>
        </w:tc>
        <w:tc>
          <w:tcPr>
            <w:tcW w:w="6705" w:type="dxa"/>
            <w:tcBorders>
              <w:left w:val="single" w:color="auto" w:sz="4" w:space="0"/>
              <w:bottom w:val="single" w:color="auto" w:sz="4" w:space="0"/>
              <w:right w:val="single" w:color="auto" w:sz="4" w:space="0"/>
            </w:tcBorders>
            <w:vAlign w:val="center"/>
          </w:tcPr>
          <w:p w14:paraId="1252117E">
            <w:pPr>
              <w:spacing w:line="360" w:lineRule="auto"/>
              <w:jc w:val="left"/>
              <w:rPr>
                <w:rFonts w:hint="eastAsia" w:ascii="宋体" w:hAnsi="宋体" w:eastAsia="宋体" w:cs="宋体"/>
                <w:color w:val="auto"/>
                <w:sz w:val="24"/>
                <w:highlight w:val="none"/>
                <w:lang w:val="en-GB" w:eastAsia="zh-CN"/>
              </w:rPr>
            </w:pPr>
          </w:p>
        </w:tc>
      </w:tr>
      <w:tr w14:paraId="08B925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5" w:hRule="atLeast"/>
          <w:jc w:val="center"/>
        </w:trPr>
        <w:tc>
          <w:tcPr>
            <w:tcW w:w="3091" w:type="dxa"/>
            <w:tcBorders>
              <w:right w:val="single" w:color="auto" w:sz="4" w:space="0"/>
            </w:tcBorders>
            <w:vAlign w:val="center"/>
          </w:tcPr>
          <w:p w14:paraId="2D537631">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供货期</w:t>
            </w:r>
          </w:p>
        </w:tc>
        <w:tc>
          <w:tcPr>
            <w:tcW w:w="6705" w:type="dxa"/>
            <w:tcBorders>
              <w:left w:val="single" w:color="auto" w:sz="4" w:space="0"/>
              <w:bottom w:val="single" w:color="auto" w:sz="4" w:space="0"/>
              <w:right w:val="single" w:color="auto" w:sz="4" w:space="0"/>
            </w:tcBorders>
            <w:vAlign w:val="center"/>
          </w:tcPr>
          <w:p w14:paraId="0DFA03D5">
            <w:pPr>
              <w:spacing w:line="360" w:lineRule="auto"/>
              <w:jc w:val="left"/>
              <w:rPr>
                <w:rFonts w:hint="eastAsia" w:ascii="宋体" w:hAnsi="宋体" w:eastAsia="宋体" w:cs="宋体"/>
                <w:color w:val="auto"/>
                <w:sz w:val="24"/>
                <w:highlight w:val="none"/>
                <w:lang w:val="en-GB" w:eastAsia="zh-CN"/>
              </w:rPr>
            </w:pPr>
            <w:r>
              <w:rPr>
                <w:rFonts w:hint="eastAsia" w:ascii="宋体" w:hAnsi="宋体" w:eastAsia="宋体" w:cs="宋体"/>
                <w:color w:val="auto"/>
                <w:sz w:val="24"/>
                <w:highlight w:val="none"/>
                <w:lang w:val="en-GB" w:eastAsia="zh-CN"/>
              </w:rPr>
              <w:t>签订合同并收到采购人的需求清单后50天内，供应商负责将所供货物安全运至采购人指定收货地点。其中部分服装提前交货，要求在收到采购人的需</w:t>
            </w:r>
            <w:bookmarkStart w:id="112" w:name="_GoBack"/>
            <w:bookmarkEnd w:id="112"/>
            <w:r>
              <w:rPr>
                <w:rFonts w:hint="eastAsia" w:ascii="宋体" w:hAnsi="宋体" w:eastAsia="宋体" w:cs="宋体"/>
                <w:color w:val="auto"/>
                <w:sz w:val="24"/>
                <w:highlight w:val="none"/>
                <w:lang w:val="en-GB" w:eastAsia="zh-CN"/>
              </w:rPr>
              <w:t>求清单后15天内交货，如采购人提出延期，按采购人要求的时间供货。</w:t>
            </w:r>
          </w:p>
        </w:tc>
      </w:tr>
      <w:tr w14:paraId="593109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5" w:hRule="atLeast"/>
          <w:jc w:val="center"/>
        </w:trPr>
        <w:tc>
          <w:tcPr>
            <w:tcW w:w="3091" w:type="dxa"/>
            <w:tcBorders>
              <w:right w:val="single" w:color="auto" w:sz="4" w:space="0"/>
            </w:tcBorders>
            <w:vAlign w:val="center"/>
          </w:tcPr>
          <w:p w14:paraId="4671BF9D">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w:t>
            </w:r>
          </w:p>
        </w:tc>
        <w:tc>
          <w:tcPr>
            <w:tcW w:w="6705" w:type="dxa"/>
            <w:tcBorders>
              <w:left w:val="single" w:color="auto" w:sz="4" w:space="0"/>
              <w:bottom w:val="single" w:color="auto" w:sz="4" w:space="0"/>
              <w:right w:val="single" w:color="auto" w:sz="4" w:space="0"/>
            </w:tcBorders>
            <w:vAlign w:val="center"/>
          </w:tcPr>
          <w:p w14:paraId="5469DA5D">
            <w:pPr>
              <w:spacing w:line="360" w:lineRule="auto"/>
              <w:jc w:val="left"/>
              <w:rPr>
                <w:rFonts w:hint="eastAsia" w:ascii="宋体" w:hAnsi="宋体" w:eastAsia="宋体" w:cs="宋体"/>
                <w:color w:val="auto"/>
                <w:sz w:val="24"/>
                <w:highlight w:val="none"/>
                <w:lang w:val="en-GB" w:eastAsia="zh-CN"/>
              </w:rPr>
            </w:pPr>
            <w:r>
              <w:rPr>
                <w:rFonts w:hint="eastAsia" w:ascii="宋体" w:hAnsi="宋体" w:eastAsia="宋体" w:cs="宋体"/>
                <w:color w:val="auto"/>
                <w:sz w:val="24"/>
                <w:highlight w:val="none"/>
                <w:lang w:val="en-GB" w:eastAsia="zh-CN"/>
              </w:rPr>
              <w:t>单价最高限价（</w:t>
            </w:r>
            <w:r>
              <w:rPr>
                <w:rFonts w:hint="eastAsia" w:ascii="宋体" w:hAnsi="宋体" w:eastAsia="宋体" w:cs="宋体"/>
                <w:color w:val="auto"/>
                <w:sz w:val="24"/>
                <w:highlight w:val="none"/>
                <w:lang w:val="en-US" w:eastAsia="zh-CN"/>
              </w:rPr>
              <w:t>采购需求清单</w:t>
            </w:r>
            <w:r>
              <w:rPr>
                <w:rFonts w:hint="eastAsia" w:ascii="宋体" w:hAnsi="宋体" w:eastAsia="宋体" w:cs="宋体"/>
                <w:color w:val="auto"/>
                <w:sz w:val="24"/>
                <w:highlight w:val="none"/>
                <w:lang w:val="en-GB" w:eastAsia="zh-CN"/>
              </w:rPr>
              <w:t>1-27项之和）：3229.5元/套，投标人报价超过单价（单项）最高限价的，做否决投标处理。</w:t>
            </w:r>
          </w:p>
        </w:tc>
      </w:tr>
      <w:tr w14:paraId="07158D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9796" w:type="dxa"/>
            <w:gridSpan w:val="2"/>
            <w:tcBorders>
              <w:right w:val="single" w:color="auto" w:sz="4" w:space="0"/>
            </w:tcBorders>
            <w:vAlign w:val="center"/>
          </w:tcPr>
          <w:p w14:paraId="12D4CD8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本报价已包含招标文件“第二部分 投标人须知 \三、投标文件\（三）投标报价”要求的全部内容。</w:t>
            </w:r>
          </w:p>
        </w:tc>
      </w:tr>
    </w:tbl>
    <w:p w14:paraId="38F56363">
      <w:pPr>
        <w:adjustRightInd w:val="0"/>
        <w:snapToGrid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r>
        <w:rPr>
          <w:rFonts w:hint="eastAsia" w:ascii="宋体" w:hAnsi="宋体" w:eastAsia="宋体" w:cs="宋体"/>
          <w:color w:val="auto"/>
          <w:kern w:val="0"/>
          <w:sz w:val="24"/>
          <w:highlight w:val="none"/>
          <w:lang w:val="zh-CN"/>
        </w:rPr>
        <w:t>1</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zh-CN"/>
        </w:rPr>
        <w:t>此表报价单不得涂改，请按规定要求填报。</w:t>
      </w:r>
    </w:p>
    <w:p w14:paraId="2CBD2A3B">
      <w:pPr>
        <w:adjustRightInd w:val="0"/>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zh-CN"/>
        </w:rPr>
        <w:t>以上报价最终对应“第三部分  采购需求”中的各项内容的收费。</w:t>
      </w:r>
    </w:p>
    <w:p w14:paraId="4BC282D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kern w:val="0"/>
          <w:sz w:val="24"/>
          <w:highlight w:val="none"/>
        </w:rPr>
        <w:t>3</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rPr>
        <w:t>本项目</w:t>
      </w:r>
      <w:r>
        <w:rPr>
          <w:rFonts w:hint="eastAsia" w:ascii="宋体" w:hAnsi="宋体" w:cs="宋体"/>
          <w:color w:val="auto"/>
          <w:kern w:val="0"/>
          <w:sz w:val="24"/>
          <w:highlight w:val="none"/>
          <w:lang w:eastAsia="zh-CN"/>
        </w:rPr>
        <w:t>的投标</w:t>
      </w:r>
      <w:r>
        <w:rPr>
          <w:rFonts w:hint="eastAsia" w:ascii="宋体" w:hAnsi="宋体" w:eastAsia="宋体" w:cs="宋体"/>
          <w:bCs/>
          <w:color w:val="auto"/>
          <w:sz w:val="24"/>
          <w:szCs w:val="24"/>
          <w:highlight w:val="none"/>
          <w:lang w:val="zh-CN"/>
        </w:rPr>
        <w:t>报价</w:t>
      </w:r>
      <w:r>
        <w:rPr>
          <w:rFonts w:hint="eastAsia" w:ascii="宋体" w:hAnsi="宋体" w:cs="宋体"/>
          <w:bCs/>
          <w:color w:val="auto"/>
          <w:sz w:val="24"/>
          <w:szCs w:val="24"/>
          <w:highlight w:val="none"/>
          <w:lang w:val="zh-CN"/>
        </w:rPr>
        <w:t>包括货款、标准附件、备品备件、专用工具、包装、运输、装卸、保险、税金、货到就位以及安装、调试、培训、保修、税金、</w:t>
      </w:r>
      <w:r>
        <w:rPr>
          <w:rFonts w:hint="eastAsia" w:ascii="宋体" w:hAnsi="宋体" w:eastAsia="宋体" w:cs="宋体"/>
          <w:bCs/>
          <w:color w:val="auto"/>
          <w:sz w:val="24"/>
          <w:szCs w:val="24"/>
          <w:highlight w:val="none"/>
          <w:lang w:val="zh-CN"/>
        </w:rPr>
        <w:t>完成本项目的其它费用和政策性文件规定及合同包含的所有风险、责任等各项应有费用等所有费用。</w:t>
      </w:r>
    </w:p>
    <w:p w14:paraId="47B73CA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w:t>
      </w:r>
      <w:r>
        <w:rPr>
          <w:rFonts w:hint="eastAsia" w:ascii="宋体" w:hAnsi="宋体" w:cs="宋体"/>
          <w:b/>
          <w:bCs w:val="0"/>
          <w:color w:val="auto"/>
          <w:sz w:val="24"/>
          <w:szCs w:val="24"/>
          <w:highlight w:val="none"/>
          <w:lang w:val="en-US" w:eastAsia="zh-CN"/>
        </w:rPr>
        <w:t>供应商报价低于项目预算50%的，应当在报价文件中详细阐述不影响产品质量或者诚信履约的具体原因。</w:t>
      </w:r>
    </w:p>
    <w:p w14:paraId="002E2D25">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lang w:val="zh-CN"/>
        </w:rPr>
      </w:pPr>
    </w:p>
    <w:p w14:paraId="107A0A2E">
      <w:pPr>
        <w:pStyle w:val="35"/>
        <w:rPr>
          <w:rFonts w:hint="eastAsia"/>
          <w:lang w:val="zh-CN"/>
        </w:rPr>
      </w:pPr>
    </w:p>
    <w:p w14:paraId="64A01A7E">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14:paraId="16F6A476">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w:t>
      </w:r>
      <w:r>
        <w:rPr>
          <w:rFonts w:hint="eastAsia" w:ascii="宋体" w:hAnsi="宋体" w:eastAsia="宋体" w:cs="宋体"/>
          <w:color w:val="auto"/>
          <w:kern w:val="0"/>
          <w:sz w:val="24"/>
          <w:highlight w:val="none"/>
          <w:u w:val="single"/>
          <w:lang w:val="zh-CN"/>
        </w:rPr>
        <w:t xml:space="preserve">（全称加盖公章）       </w:t>
      </w:r>
    </w:p>
    <w:p w14:paraId="783C9628">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ab/>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14:paraId="7420E2A5">
      <w:pPr>
        <w:pStyle w:val="2"/>
        <w:kinsoku/>
        <w:overflowPunct/>
        <w:bidi w:val="0"/>
        <w:spacing w:line="400" w:lineRule="exact"/>
        <w:ind w:left="0" w:firstLine="0"/>
        <w:jc w:val="both"/>
        <w:rPr>
          <w:rFonts w:hint="eastAsia" w:ascii="宋体" w:hAnsi="宋体" w:eastAsia="宋体" w:cs="宋体"/>
          <w:color w:val="auto"/>
          <w:sz w:val="28"/>
          <w:highlight w:val="none"/>
          <w:lang w:eastAsia="zh-CN"/>
        </w:rPr>
        <w:sectPr>
          <w:footerReference r:id="rId11" w:type="first"/>
          <w:footerReference r:id="rId10" w:type="default"/>
          <w:pgSz w:w="11906" w:h="16838"/>
          <w:pgMar w:top="1440" w:right="1440" w:bottom="1440" w:left="1440" w:header="851" w:footer="851" w:gutter="0"/>
          <w:pgBorders>
            <w:top w:val="none" w:sz="0" w:space="0"/>
            <w:left w:val="none" w:sz="0" w:space="0"/>
            <w:bottom w:val="none" w:sz="0" w:space="0"/>
            <w:right w:val="none" w:sz="0" w:space="0"/>
          </w:pgBorders>
          <w:cols w:space="720" w:num="1"/>
          <w:titlePg/>
          <w:docGrid w:linePitch="381" w:charSpace="0"/>
        </w:sectPr>
      </w:pPr>
      <w:bookmarkStart w:id="108" w:name="_Toc16646"/>
      <w:bookmarkStart w:id="109" w:name="_Toc522530061"/>
    </w:p>
    <w:p w14:paraId="5FFDDBB3">
      <w:pPr>
        <w:pStyle w:val="2"/>
        <w:kinsoku/>
        <w:overflowPunct/>
        <w:bidi w:val="0"/>
        <w:spacing w:line="400" w:lineRule="exact"/>
        <w:ind w:left="0" w:firstLine="0"/>
        <w:jc w:val="center"/>
        <w:rPr>
          <w:rFonts w:hint="eastAsia" w:ascii="宋体" w:hAnsi="宋体" w:eastAsia="宋体" w:cs="宋体"/>
          <w:color w:val="auto"/>
          <w:sz w:val="28"/>
          <w:highlight w:val="none"/>
          <w:lang w:eastAsia="zh-CN"/>
        </w:rPr>
      </w:pPr>
      <w:r>
        <w:rPr>
          <w:rFonts w:hint="eastAsia" w:ascii="宋体" w:hAnsi="宋体" w:eastAsia="宋体" w:cs="宋体"/>
          <w:color w:val="auto"/>
          <w:sz w:val="28"/>
          <w:highlight w:val="none"/>
          <w:lang w:eastAsia="zh-CN"/>
        </w:rPr>
        <w:t>格式八：投标报价明细表</w:t>
      </w:r>
    </w:p>
    <w:p w14:paraId="0896F442">
      <w:pPr>
        <w:rPr>
          <w:rFonts w:hint="eastAsia"/>
          <w:color w:val="auto"/>
          <w:highlight w:val="none"/>
          <w:lang w:eastAsia="zh-CN"/>
        </w:rPr>
      </w:pPr>
    </w:p>
    <w:tbl>
      <w:tblPr>
        <w:tblStyle w:val="89"/>
        <w:tblW w:w="9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486"/>
        <w:gridCol w:w="1247"/>
        <w:gridCol w:w="620"/>
        <w:gridCol w:w="813"/>
        <w:gridCol w:w="948"/>
        <w:gridCol w:w="950"/>
        <w:gridCol w:w="2"/>
        <w:gridCol w:w="947"/>
        <w:gridCol w:w="3"/>
        <w:gridCol w:w="1047"/>
        <w:gridCol w:w="3"/>
        <w:gridCol w:w="570"/>
        <w:gridCol w:w="2"/>
      </w:tblGrid>
      <w:tr w14:paraId="65435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14:paraId="3F65FCA3">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序号</w:t>
            </w:r>
          </w:p>
        </w:tc>
        <w:tc>
          <w:tcPr>
            <w:tcW w:w="1486" w:type="dxa"/>
            <w:vAlign w:val="center"/>
          </w:tcPr>
          <w:p w14:paraId="4C07AD09">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lang w:eastAsia="zh-CN"/>
              </w:rPr>
              <w:t>名称</w:t>
            </w:r>
          </w:p>
        </w:tc>
        <w:tc>
          <w:tcPr>
            <w:tcW w:w="1247" w:type="dxa"/>
            <w:vAlign w:val="center"/>
          </w:tcPr>
          <w:p w14:paraId="5A52246D">
            <w:pPr>
              <w:spacing w:line="360" w:lineRule="auto"/>
              <w:jc w:val="center"/>
              <w:rPr>
                <w:rFonts w:hint="eastAsia" w:ascii="宋体" w:hAnsi="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eastAsia="zh-CN"/>
              </w:rPr>
              <w:t>技术参数</w:t>
            </w:r>
          </w:p>
        </w:tc>
        <w:tc>
          <w:tcPr>
            <w:tcW w:w="620" w:type="dxa"/>
            <w:vAlign w:val="center"/>
          </w:tcPr>
          <w:p w14:paraId="08A4B377">
            <w:pPr>
              <w:spacing w:line="360" w:lineRule="auto"/>
              <w:jc w:val="center"/>
              <w:rPr>
                <w:rFonts w:hint="eastAsia" w:ascii="宋体" w:hAnsi="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eastAsia="zh-CN"/>
              </w:rPr>
              <w:t>品牌</w:t>
            </w:r>
          </w:p>
        </w:tc>
        <w:tc>
          <w:tcPr>
            <w:tcW w:w="813" w:type="dxa"/>
            <w:vAlign w:val="center"/>
          </w:tcPr>
          <w:p w14:paraId="5DF9A0CE">
            <w:pPr>
              <w:spacing w:line="360" w:lineRule="auto"/>
              <w:jc w:val="center"/>
              <w:rPr>
                <w:rFonts w:hint="eastAsia" w:ascii="宋体" w:hAnsi="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eastAsia="zh-CN"/>
              </w:rPr>
              <w:t>规格</w:t>
            </w:r>
          </w:p>
          <w:p w14:paraId="3A2DE603">
            <w:pPr>
              <w:spacing w:line="360" w:lineRule="auto"/>
              <w:jc w:val="center"/>
              <w:rPr>
                <w:rFonts w:hint="eastAsia" w:ascii="宋体" w:hAnsi="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eastAsia="zh-CN"/>
              </w:rPr>
              <w:t>型号</w:t>
            </w:r>
          </w:p>
        </w:tc>
        <w:tc>
          <w:tcPr>
            <w:tcW w:w="948" w:type="dxa"/>
            <w:vAlign w:val="center"/>
          </w:tcPr>
          <w:p w14:paraId="54452CA6">
            <w:pPr>
              <w:spacing w:line="360" w:lineRule="auto"/>
              <w:jc w:val="center"/>
              <w:rPr>
                <w:rFonts w:hint="eastAsia" w:ascii="宋体" w:hAnsi="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eastAsia="zh-CN"/>
              </w:rPr>
              <w:t>单位</w:t>
            </w:r>
          </w:p>
        </w:tc>
        <w:tc>
          <w:tcPr>
            <w:tcW w:w="950" w:type="dxa"/>
            <w:vAlign w:val="center"/>
          </w:tcPr>
          <w:p w14:paraId="3CB29CD2">
            <w:pPr>
              <w:spacing w:line="360" w:lineRule="auto"/>
              <w:jc w:val="center"/>
              <w:rPr>
                <w:rFonts w:hint="eastAsia" w:ascii="宋体" w:hAnsi="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eastAsia="zh-CN"/>
              </w:rPr>
              <w:t>数量</w:t>
            </w:r>
          </w:p>
        </w:tc>
        <w:tc>
          <w:tcPr>
            <w:tcW w:w="949" w:type="dxa"/>
            <w:gridSpan w:val="2"/>
            <w:vAlign w:val="center"/>
          </w:tcPr>
          <w:p w14:paraId="161F85A4">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eastAsia="zh-CN"/>
              </w:rPr>
              <w:t>单</w:t>
            </w:r>
            <w:r>
              <w:rPr>
                <w:rFonts w:hint="eastAsia" w:ascii="宋体" w:hAnsi="宋体" w:cs="宋体"/>
                <w:b w:val="0"/>
                <w:bCs w:val="0"/>
                <w:color w:val="auto"/>
                <w:sz w:val="24"/>
                <w:szCs w:val="24"/>
                <w:highlight w:val="none"/>
                <w:u w:val="none"/>
                <w:vertAlign w:val="baseline"/>
                <w:lang w:val="en-US" w:eastAsia="zh-CN"/>
              </w:rPr>
              <w:t>项最高限价</w:t>
            </w:r>
            <w:r>
              <w:rPr>
                <w:rFonts w:hint="eastAsia" w:ascii="宋体" w:hAnsi="宋体" w:eastAsia="宋体" w:cs="宋体"/>
                <w:b w:val="0"/>
                <w:bCs w:val="0"/>
                <w:color w:val="auto"/>
                <w:sz w:val="24"/>
                <w:szCs w:val="24"/>
                <w:highlight w:val="none"/>
                <w:u w:val="none"/>
                <w:vertAlign w:val="baseline"/>
                <w:lang w:eastAsia="zh-CN"/>
              </w:rPr>
              <w:t>（元）</w:t>
            </w:r>
          </w:p>
        </w:tc>
        <w:tc>
          <w:tcPr>
            <w:tcW w:w="1050" w:type="dxa"/>
            <w:gridSpan w:val="2"/>
            <w:vAlign w:val="center"/>
          </w:tcPr>
          <w:p w14:paraId="26767836">
            <w:pPr>
              <w:spacing w:line="360" w:lineRule="auto"/>
              <w:jc w:val="both"/>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val="en-US" w:eastAsia="zh-CN"/>
              </w:rPr>
              <w:t>投标单价</w:t>
            </w:r>
            <w:r>
              <w:rPr>
                <w:rFonts w:hint="eastAsia" w:ascii="宋体" w:hAnsi="宋体" w:eastAsia="宋体" w:cs="宋体"/>
                <w:b w:val="0"/>
                <w:bCs w:val="0"/>
                <w:color w:val="auto"/>
                <w:sz w:val="24"/>
                <w:szCs w:val="24"/>
                <w:highlight w:val="none"/>
                <w:u w:val="none"/>
                <w:vertAlign w:val="baseline"/>
                <w:lang w:eastAsia="zh-CN"/>
              </w:rPr>
              <w:t>（元）</w:t>
            </w:r>
          </w:p>
        </w:tc>
        <w:tc>
          <w:tcPr>
            <w:tcW w:w="573" w:type="dxa"/>
            <w:gridSpan w:val="2"/>
            <w:vAlign w:val="center"/>
          </w:tcPr>
          <w:p w14:paraId="28133C60">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备注</w:t>
            </w:r>
          </w:p>
        </w:tc>
      </w:tr>
      <w:tr w14:paraId="43861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14:paraId="3BA0D232">
            <w:pPr>
              <w:pStyle w:val="624"/>
              <w:spacing w:before="144" w:line="241" w:lineRule="auto"/>
              <w:jc w:val="center"/>
              <w:rPr>
                <w:rFonts w:hint="eastAsia" w:ascii="宋体" w:hAnsi="宋体" w:eastAsia="宋体" w:cs="宋体"/>
                <w:b w:val="0"/>
                <w:bCs w:val="0"/>
                <w:color w:val="auto"/>
                <w:sz w:val="24"/>
                <w:szCs w:val="24"/>
                <w:highlight w:val="none"/>
                <w:u w:val="none"/>
                <w:vertAlign w:val="baseline"/>
                <w:lang w:val="en-US" w:eastAsia="zh-CN"/>
              </w:rPr>
            </w:pPr>
            <w:r>
              <w:rPr>
                <w:sz w:val="24"/>
                <w:szCs w:val="24"/>
              </w:rPr>
              <w:t>1</w:t>
            </w:r>
          </w:p>
        </w:tc>
        <w:tc>
          <w:tcPr>
            <w:tcW w:w="1486" w:type="dxa"/>
            <w:vAlign w:val="center"/>
          </w:tcPr>
          <w:p w14:paraId="6903D95B">
            <w:pPr>
              <w:pStyle w:val="624"/>
              <w:spacing w:before="119" w:line="219" w:lineRule="auto"/>
              <w:jc w:val="center"/>
              <w:rPr>
                <w:rFonts w:hint="eastAsia" w:ascii="宋体" w:hAnsi="宋体" w:eastAsia="宋体" w:cs="宋体"/>
                <w:b w:val="0"/>
                <w:bCs w:val="0"/>
                <w:color w:val="auto"/>
                <w:sz w:val="24"/>
                <w:szCs w:val="24"/>
                <w:highlight w:val="none"/>
                <w:u w:val="none"/>
                <w:vertAlign w:val="baseline"/>
                <w:lang w:val="en-US" w:eastAsia="zh-CN"/>
              </w:rPr>
            </w:pPr>
            <w:r>
              <w:rPr>
                <w:spacing w:val="6"/>
                <w:sz w:val="24"/>
                <w:szCs w:val="24"/>
              </w:rPr>
              <w:t>大檐帽(卷檐帽)</w:t>
            </w:r>
          </w:p>
        </w:tc>
        <w:tc>
          <w:tcPr>
            <w:tcW w:w="1247" w:type="dxa"/>
            <w:vAlign w:val="center"/>
          </w:tcPr>
          <w:p w14:paraId="264A2A31">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14:paraId="589463A0">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14:paraId="3C650F15">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8" w:type="dxa"/>
            <w:vAlign w:val="center"/>
          </w:tcPr>
          <w:p w14:paraId="232453C6">
            <w:pPr>
              <w:pStyle w:val="624"/>
              <w:spacing w:before="150" w:line="237" w:lineRule="auto"/>
              <w:jc w:val="center"/>
              <w:rPr>
                <w:rFonts w:hint="eastAsia" w:ascii="宋体" w:hAnsi="宋体" w:eastAsia="宋体" w:cs="宋体"/>
                <w:spacing w:val="-4"/>
                <w:sz w:val="24"/>
                <w:szCs w:val="24"/>
                <w:lang w:val="en-US" w:eastAsia="zh-CN"/>
              </w:rPr>
            </w:pPr>
            <w:r>
              <w:rPr>
                <w:rFonts w:ascii="宋体" w:hAnsi="宋体" w:eastAsia="宋体" w:cs="宋体"/>
                <w:spacing w:val="-4"/>
                <w:sz w:val="24"/>
                <w:szCs w:val="24"/>
              </w:rPr>
              <w:t>顶</w:t>
            </w:r>
          </w:p>
        </w:tc>
        <w:tc>
          <w:tcPr>
            <w:tcW w:w="950" w:type="dxa"/>
            <w:vAlign w:val="center"/>
          </w:tcPr>
          <w:p w14:paraId="2A9B6C99">
            <w:pPr>
              <w:pStyle w:val="624"/>
              <w:spacing w:before="150" w:line="237" w:lineRule="auto"/>
              <w:jc w:val="center"/>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w:t>
            </w:r>
          </w:p>
        </w:tc>
        <w:tc>
          <w:tcPr>
            <w:tcW w:w="949" w:type="dxa"/>
            <w:gridSpan w:val="2"/>
            <w:vAlign w:val="center"/>
          </w:tcPr>
          <w:p w14:paraId="559A8709">
            <w:pPr>
              <w:pStyle w:val="624"/>
              <w:spacing w:before="150" w:line="237" w:lineRule="auto"/>
              <w:jc w:val="center"/>
              <w:rPr>
                <w:rFonts w:hint="eastAsia" w:ascii="宋体" w:hAnsi="宋体" w:eastAsia="宋体" w:cs="宋体"/>
                <w:spacing w:val="-4"/>
                <w:sz w:val="24"/>
                <w:szCs w:val="24"/>
                <w:lang w:val="en-US" w:eastAsia="zh-CN"/>
              </w:rPr>
            </w:pPr>
            <w:r>
              <w:rPr>
                <w:rFonts w:ascii="宋体" w:hAnsi="宋体" w:eastAsia="宋体" w:cs="宋体"/>
                <w:spacing w:val="-4"/>
                <w:sz w:val="24"/>
                <w:szCs w:val="24"/>
              </w:rPr>
              <w:t>52</w:t>
            </w:r>
          </w:p>
        </w:tc>
        <w:tc>
          <w:tcPr>
            <w:tcW w:w="1050" w:type="dxa"/>
            <w:gridSpan w:val="2"/>
            <w:vAlign w:val="center"/>
          </w:tcPr>
          <w:p w14:paraId="3C4025B5">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14:paraId="0706BC92">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14:paraId="6A322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14:paraId="31C5BBFC">
            <w:pPr>
              <w:pStyle w:val="624"/>
              <w:spacing w:before="134" w:line="241" w:lineRule="auto"/>
              <w:jc w:val="center"/>
              <w:rPr>
                <w:rFonts w:hint="eastAsia" w:ascii="宋体" w:hAnsi="宋体" w:eastAsia="宋体" w:cs="宋体"/>
                <w:b w:val="0"/>
                <w:bCs w:val="0"/>
                <w:color w:val="auto"/>
                <w:sz w:val="24"/>
                <w:szCs w:val="24"/>
                <w:highlight w:val="none"/>
                <w:u w:val="none"/>
                <w:vertAlign w:val="baseline"/>
                <w:lang w:eastAsia="zh-CN"/>
              </w:rPr>
            </w:pPr>
            <w:r>
              <w:rPr>
                <w:sz w:val="24"/>
                <w:szCs w:val="24"/>
              </w:rPr>
              <w:t>2</w:t>
            </w:r>
          </w:p>
        </w:tc>
        <w:tc>
          <w:tcPr>
            <w:tcW w:w="1486" w:type="dxa"/>
            <w:vAlign w:val="center"/>
          </w:tcPr>
          <w:p w14:paraId="10814F4C">
            <w:pPr>
              <w:pStyle w:val="624"/>
              <w:spacing w:before="109" w:line="219" w:lineRule="auto"/>
              <w:jc w:val="center"/>
              <w:rPr>
                <w:rFonts w:hint="eastAsia" w:ascii="宋体" w:hAnsi="宋体" w:eastAsia="宋体" w:cs="宋体"/>
                <w:b w:val="0"/>
                <w:bCs w:val="0"/>
                <w:color w:val="auto"/>
                <w:sz w:val="24"/>
                <w:szCs w:val="24"/>
                <w:highlight w:val="none"/>
                <w:u w:val="none"/>
                <w:vertAlign w:val="baseline"/>
                <w:lang w:val="en-US" w:eastAsia="zh-CN"/>
              </w:rPr>
            </w:pPr>
            <w:r>
              <w:rPr>
                <w:spacing w:val="5"/>
                <w:sz w:val="24"/>
                <w:szCs w:val="24"/>
              </w:rPr>
              <w:t>大檐凉帽(卷檐凉帽)</w:t>
            </w:r>
          </w:p>
        </w:tc>
        <w:tc>
          <w:tcPr>
            <w:tcW w:w="1247" w:type="dxa"/>
            <w:vAlign w:val="center"/>
          </w:tcPr>
          <w:p w14:paraId="52A8B7EA">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14:paraId="47CA7CE6">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14:paraId="491B2CFB">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8" w:type="dxa"/>
            <w:vAlign w:val="center"/>
          </w:tcPr>
          <w:p w14:paraId="4688C71A">
            <w:pPr>
              <w:pStyle w:val="624"/>
              <w:spacing w:before="150" w:line="237" w:lineRule="auto"/>
              <w:jc w:val="center"/>
              <w:rPr>
                <w:rFonts w:hint="eastAsia" w:ascii="宋体" w:hAnsi="宋体" w:eastAsia="宋体" w:cs="宋体"/>
                <w:spacing w:val="-4"/>
                <w:sz w:val="24"/>
                <w:szCs w:val="24"/>
                <w:lang w:val="en-US" w:eastAsia="zh-CN"/>
              </w:rPr>
            </w:pPr>
            <w:r>
              <w:rPr>
                <w:rFonts w:ascii="宋体" w:hAnsi="宋体" w:eastAsia="宋体" w:cs="宋体"/>
                <w:spacing w:val="-4"/>
                <w:sz w:val="24"/>
                <w:szCs w:val="24"/>
              </w:rPr>
              <w:t>顶</w:t>
            </w:r>
          </w:p>
        </w:tc>
        <w:tc>
          <w:tcPr>
            <w:tcW w:w="950" w:type="dxa"/>
            <w:vAlign w:val="center"/>
          </w:tcPr>
          <w:p w14:paraId="5D59DA8E">
            <w:pPr>
              <w:pStyle w:val="624"/>
              <w:spacing w:before="150" w:line="237" w:lineRule="auto"/>
              <w:jc w:val="center"/>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w:t>
            </w:r>
          </w:p>
        </w:tc>
        <w:tc>
          <w:tcPr>
            <w:tcW w:w="949" w:type="dxa"/>
            <w:gridSpan w:val="2"/>
            <w:vAlign w:val="center"/>
          </w:tcPr>
          <w:p w14:paraId="0BB6C6C6">
            <w:pPr>
              <w:pStyle w:val="624"/>
              <w:spacing w:before="150" w:line="237" w:lineRule="auto"/>
              <w:jc w:val="center"/>
              <w:rPr>
                <w:rFonts w:hint="eastAsia" w:ascii="宋体" w:hAnsi="宋体" w:eastAsia="宋体" w:cs="宋体"/>
                <w:spacing w:val="-4"/>
                <w:sz w:val="24"/>
                <w:szCs w:val="24"/>
                <w:lang w:val="en-US" w:eastAsia="zh-CN"/>
              </w:rPr>
            </w:pPr>
            <w:r>
              <w:rPr>
                <w:rFonts w:ascii="宋体" w:hAnsi="宋体" w:eastAsia="宋体" w:cs="宋体"/>
                <w:spacing w:val="-4"/>
                <w:sz w:val="24"/>
                <w:szCs w:val="24"/>
              </w:rPr>
              <w:t>47</w:t>
            </w:r>
          </w:p>
        </w:tc>
        <w:tc>
          <w:tcPr>
            <w:tcW w:w="1050" w:type="dxa"/>
            <w:gridSpan w:val="2"/>
            <w:vAlign w:val="center"/>
          </w:tcPr>
          <w:p w14:paraId="58FB4967">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14:paraId="06A2B4F0">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14:paraId="59C1D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14:paraId="4EC6B247">
            <w:pPr>
              <w:pStyle w:val="624"/>
              <w:spacing w:before="145"/>
              <w:jc w:val="center"/>
              <w:rPr>
                <w:rFonts w:hint="eastAsia" w:ascii="宋体" w:hAnsi="宋体" w:eastAsia="宋体" w:cs="宋体"/>
                <w:b w:val="0"/>
                <w:bCs w:val="0"/>
                <w:color w:val="auto"/>
                <w:sz w:val="24"/>
                <w:szCs w:val="24"/>
                <w:highlight w:val="none"/>
                <w:u w:val="none"/>
                <w:vertAlign w:val="baseline"/>
                <w:lang w:val="en-US" w:eastAsia="zh-CN"/>
              </w:rPr>
            </w:pPr>
            <w:r>
              <w:rPr>
                <w:sz w:val="24"/>
                <w:szCs w:val="24"/>
              </w:rPr>
              <w:t>3</w:t>
            </w:r>
          </w:p>
        </w:tc>
        <w:tc>
          <w:tcPr>
            <w:tcW w:w="1486" w:type="dxa"/>
            <w:vAlign w:val="center"/>
          </w:tcPr>
          <w:p w14:paraId="0EAD1F6D">
            <w:pPr>
              <w:pStyle w:val="624"/>
              <w:spacing w:before="120" w:line="219" w:lineRule="auto"/>
              <w:jc w:val="center"/>
              <w:rPr>
                <w:rFonts w:hint="eastAsia" w:ascii="宋体" w:hAnsi="宋体" w:eastAsia="宋体" w:cs="宋体"/>
                <w:b w:val="0"/>
                <w:bCs w:val="0"/>
                <w:color w:val="auto"/>
                <w:sz w:val="24"/>
                <w:szCs w:val="24"/>
                <w:highlight w:val="none"/>
                <w:u w:val="none"/>
                <w:vertAlign w:val="baseline"/>
                <w:lang w:val="en-US" w:eastAsia="zh-CN"/>
              </w:rPr>
            </w:pPr>
            <w:r>
              <w:rPr>
                <w:spacing w:val="7"/>
                <w:sz w:val="24"/>
                <w:szCs w:val="24"/>
              </w:rPr>
              <w:t>防寒帽(布面)</w:t>
            </w:r>
          </w:p>
        </w:tc>
        <w:tc>
          <w:tcPr>
            <w:tcW w:w="1247" w:type="dxa"/>
            <w:vAlign w:val="center"/>
          </w:tcPr>
          <w:p w14:paraId="4F5E536D">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14:paraId="2F0648B7">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14:paraId="6C0F430A">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8" w:type="dxa"/>
            <w:vAlign w:val="center"/>
          </w:tcPr>
          <w:p w14:paraId="57C243E3">
            <w:pPr>
              <w:pStyle w:val="624"/>
              <w:spacing w:before="150" w:line="237" w:lineRule="auto"/>
              <w:jc w:val="center"/>
              <w:rPr>
                <w:rFonts w:hint="eastAsia" w:ascii="宋体" w:hAnsi="宋体" w:eastAsia="宋体" w:cs="宋体"/>
                <w:spacing w:val="-4"/>
                <w:sz w:val="24"/>
                <w:szCs w:val="24"/>
                <w:lang w:val="en-US" w:eastAsia="zh-CN"/>
              </w:rPr>
            </w:pPr>
            <w:r>
              <w:rPr>
                <w:rFonts w:ascii="宋体" w:hAnsi="宋体" w:eastAsia="宋体" w:cs="宋体"/>
                <w:spacing w:val="-4"/>
                <w:sz w:val="24"/>
                <w:szCs w:val="24"/>
              </w:rPr>
              <w:t>顶</w:t>
            </w:r>
          </w:p>
        </w:tc>
        <w:tc>
          <w:tcPr>
            <w:tcW w:w="950" w:type="dxa"/>
            <w:vAlign w:val="center"/>
          </w:tcPr>
          <w:p w14:paraId="501B7E88">
            <w:pPr>
              <w:pStyle w:val="624"/>
              <w:spacing w:before="150" w:line="237" w:lineRule="auto"/>
              <w:jc w:val="center"/>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w:t>
            </w:r>
          </w:p>
        </w:tc>
        <w:tc>
          <w:tcPr>
            <w:tcW w:w="949" w:type="dxa"/>
            <w:gridSpan w:val="2"/>
            <w:vAlign w:val="center"/>
          </w:tcPr>
          <w:p w14:paraId="70A542BD">
            <w:pPr>
              <w:pStyle w:val="624"/>
              <w:spacing w:before="150" w:line="237" w:lineRule="auto"/>
              <w:jc w:val="center"/>
              <w:rPr>
                <w:rFonts w:hint="eastAsia" w:ascii="宋体" w:hAnsi="宋体" w:eastAsia="宋体" w:cs="宋体"/>
                <w:spacing w:val="-4"/>
                <w:sz w:val="24"/>
                <w:szCs w:val="24"/>
                <w:lang w:val="en-US" w:eastAsia="zh-CN"/>
              </w:rPr>
            </w:pPr>
            <w:r>
              <w:rPr>
                <w:rFonts w:ascii="宋体" w:hAnsi="宋体" w:eastAsia="宋体" w:cs="宋体"/>
                <w:spacing w:val="-4"/>
                <w:sz w:val="24"/>
                <w:szCs w:val="24"/>
              </w:rPr>
              <w:t>59</w:t>
            </w:r>
          </w:p>
        </w:tc>
        <w:tc>
          <w:tcPr>
            <w:tcW w:w="1050" w:type="dxa"/>
            <w:gridSpan w:val="2"/>
            <w:vAlign w:val="center"/>
          </w:tcPr>
          <w:p w14:paraId="6D5D1AC9">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14:paraId="1F820D28">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14:paraId="437E2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14:paraId="201C4C83">
            <w:pPr>
              <w:pStyle w:val="624"/>
              <w:spacing w:before="145" w:line="241" w:lineRule="auto"/>
              <w:jc w:val="center"/>
              <w:rPr>
                <w:rFonts w:hint="eastAsia" w:ascii="宋体" w:hAnsi="宋体" w:eastAsia="宋体" w:cs="宋体"/>
                <w:b w:val="0"/>
                <w:bCs w:val="0"/>
                <w:color w:val="auto"/>
                <w:sz w:val="24"/>
                <w:szCs w:val="24"/>
                <w:highlight w:val="none"/>
                <w:u w:val="none"/>
                <w:vertAlign w:val="baseline"/>
                <w:lang w:val="en-US" w:eastAsia="zh-CN"/>
              </w:rPr>
            </w:pPr>
            <w:r>
              <w:rPr>
                <w:sz w:val="24"/>
                <w:szCs w:val="24"/>
              </w:rPr>
              <w:t>4</w:t>
            </w:r>
          </w:p>
        </w:tc>
        <w:tc>
          <w:tcPr>
            <w:tcW w:w="1486" w:type="dxa"/>
            <w:vAlign w:val="center"/>
          </w:tcPr>
          <w:p w14:paraId="25081EA0">
            <w:pPr>
              <w:pStyle w:val="624"/>
              <w:spacing w:before="122" w:line="220" w:lineRule="auto"/>
              <w:jc w:val="center"/>
              <w:rPr>
                <w:rFonts w:hint="eastAsia" w:ascii="宋体" w:hAnsi="宋体" w:eastAsia="宋体" w:cs="宋体"/>
                <w:b w:val="0"/>
                <w:bCs w:val="0"/>
                <w:color w:val="auto"/>
                <w:sz w:val="24"/>
                <w:szCs w:val="24"/>
                <w:highlight w:val="none"/>
                <w:u w:val="none"/>
                <w:vertAlign w:val="baseline"/>
                <w:lang w:val="en-US" w:eastAsia="zh-CN"/>
              </w:rPr>
            </w:pPr>
            <w:r>
              <w:rPr>
                <w:spacing w:val="4"/>
                <w:sz w:val="24"/>
                <w:szCs w:val="24"/>
              </w:rPr>
              <w:t>常服</w:t>
            </w:r>
          </w:p>
        </w:tc>
        <w:tc>
          <w:tcPr>
            <w:tcW w:w="1247" w:type="dxa"/>
            <w:vAlign w:val="center"/>
          </w:tcPr>
          <w:p w14:paraId="749917FF">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14:paraId="35B8B7A6">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14:paraId="0B193AC3">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8" w:type="dxa"/>
            <w:vAlign w:val="center"/>
          </w:tcPr>
          <w:p w14:paraId="6FDA68C4">
            <w:pPr>
              <w:pStyle w:val="624"/>
              <w:spacing w:before="150" w:line="237" w:lineRule="auto"/>
              <w:jc w:val="center"/>
              <w:rPr>
                <w:rFonts w:hint="eastAsia" w:ascii="宋体" w:hAnsi="宋体" w:eastAsia="宋体" w:cs="宋体"/>
                <w:spacing w:val="-4"/>
                <w:sz w:val="24"/>
                <w:szCs w:val="24"/>
                <w:lang w:val="en-US" w:eastAsia="zh-CN"/>
              </w:rPr>
            </w:pPr>
            <w:r>
              <w:rPr>
                <w:rFonts w:ascii="宋体" w:hAnsi="宋体" w:eastAsia="宋体" w:cs="宋体"/>
                <w:spacing w:val="-4"/>
                <w:sz w:val="24"/>
                <w:szCs w:val="24"/>
              </w:rPr>
              <w:t>套</w:t>
            </w:r>
          </w:p>
        </w:tc>
        <w:tc>
          <w:tcPr>
            <w:tcW w:w="950" w:type="dxa"/>
            <w:vAlign w:val="center"/>
          </w:tcPr>
          <w:p w14:paraId="77DA620F">
            <w:pPr>
              <w:pStyle w:val="624"/>
              <w:spacing w:before="150" w:line="237" w:lineRule="auto"/>
              <w:jc w:val="center"/>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w:t>
            </w:r>
          </w:p>
        </w:tc>
        <w:tc>
          <w:tcPr>
            <w:tcW w:w="949" w:type="dxa"/>
            <w:gridSpan w:val="2"/>
            <w:vAlign w:val="center"/>
          </w:tcPr>
          <w:p w14:paraId="005539D1">
            <w:pPr>
              <w:pStyle w:val="624"/>
              <w:spacing w:before="150" w:line="237" w:lineRule="auto"/>
              <w:jc w:val="center"/>
              <w:rPr>
                <w:rFonts w:hint="eastAsia" w:ascii="宋体" w:hAnsi="宋体" w:eastAsia="宋体" w:cs="宋体"/>
                <w:spacing w:val="-4"/>
                <w:sz w:val="24"/>
                <w:szCs w:val="24"/>
                <w:lang w:val="en-US" w:eastAsia="zh-CN"/>
              </w:rPr>
            </w:pPr>
            <w:r>
              <w:rPr>
                <w:rFonts w:ascii="宋体" w:hAnsi="宋体" w:eastAsia="宋体" w:cs="宋体"/>
                <w:spacing w:val="-4"/>
                <w:sz w:val="24"/>
                <w:szCs w:val="24"/>
              </w:rPr>
              <w:t>448</w:t>
            </w:r>
          </w:p>
        </w:tc>
        <w:tc>
          <w:tcPr>
            <w:tcW w:w="1050" w:type="dxa"/>
            <w:gridSpan w:val="2"/>
            <w:vAlign w:val="center"/>
          </w:tcPr>
          <w:p w14:paraId="7EB8C3AC">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14:paraId="389E1088">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14:paraId="46AC0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14:paraId="1E606A37">
            <w:pPr>
              <w:pStyle w:val="624"/>
              <w:spacing w:before="146"/>
              <w:jc w:val="center"/>
              <w:rPr>
                <w:rFonts w:hint="eastAsia" w:ascii="宋体" w:hAnsi="宋体" w:eastAsia="宋体" w:cs="宋体"/>
                <w:b w:val="0"/>
                <w:bCs w:val="0"/>
                <w:color w:val="auto"/>
                <w:sz w:val="24"/>
                <w:szCs w:val="24"/>
                <w:highlight w:val="none"/>
                <w:u w:val="none"/>
                <w:vertAlign w:val="baseline"/>
                <w:lang w:val="en-US" w:eastAsia="zh-CN"/>
              </w:rPr>
            </w:pPr>
            <w:r>
              <w:rPr>
                <w:sz w:val="24"/>
                <w:szCs w:val="24"/>
              </w:rPr>
              <w:t>5</w:t>
            </w:r>
          </w:p>
        </w:tc>
        <w:tc>
          <w:tcPr>
            <w:tcW w:w="1486" w:type="dxa"/>
            <w:vAlign w:val="center"/>
          </w:tcPr>
          <w:p w14:paraId="2A7AEEF1">
            <w:pPr>
              <w:pStyle w:val="624"/>
              <w:spacing w:before="123" w:line="219" w:lineRule="auto"/>
              <w:jc w:val="center"/>
              <w:rPr>
                <w:rFonts w:hint="eastAsia" w:ascii="宋体" w:hAnsi="宋体" w:eastAsia="宋体" w:cs="宋体"/>
                <w:b w:val="0"/>
                <w:bCs w:val="0"/>
                <w:color w:val="auto"/>
                <w:sz w:val="24"/>
                <w:szCs w:val="24"/>
                <w:highlight w:val="none"/>
                <w:u w:val="none"/>
                <w:vertAlign w:val="baseline"/>
                <w:lang w:val="en-US" w:eastAsia="zh-CN"/>
              </w:rPr>
            </w:pPr>
            <w:r>
              <w:rPr>
                <w:spacing w:val="1"/>
                <w:sz w:val="24"/>
                <w:szCs w:val="24"/>
              </w:rPr>
              <w:t>常服配套衬衣</w:t>
            </w:r>
          </w:p>
        </w:tc>
        <w:tc>
          <w:tcPr>
            <w:tcW w:w="1247" w:type="dxa"/>
            <w:vAlign w:val="center"/>
          </w:tcPr>
          <w:p w14:paraId="1888525A">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14:paraId="79F2EEE7">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14:paraId="3984548E">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8" w:type="dxa"/>
            <w:vAlign w:val="center"/>
          </w:tcPr>
          <w:p w14:paraId="37AA8033">
            <w:pPr>
              <w:pStyle w:val="624"/>
              <w:spacing w:before="150" w:line="237" w:lineRule="auto"/>
              <w:jc w:val="center"/>
              <w:rPr>
                <w:rFonts w:hint="eastAsia" w:ascii="宋体" w:hAnsi="宋体" w:eastAsia="宋体" w:cs="宋体"/>
                <w:spacing w:val="-4"/>
                <w:sz w:val="24"/>
                <w:szCs w:val="24"/>
                <w:lang w:val="en-US" w:eastAsia="zh-CN"/>
              </w:rPr>
            </w:pPr>
            <w:r>
              <w:rPr>
                <w:rFonts w:ascii="宋体" w:hAnsi="宋体" w:eastAsia="宋体" w:cs="宋体"/>
                <w:spacing w:val="-4"/>
                <w:sz w:val="24"/>
                <w:szCs w:val="24"/>
              </w:rPr>
              <w:t>件</w:t>
            </w:r>
          </w:p>
        </w:tc>
        <w:tc>
          <w:tcPr>
            <w:tcW w:w="950" w:type="dxa"/>
            <w:vAlign w:val="center"/>
          </w:tcPr>
          <w:p w14:paraId="3BAF4302">
            <w:pPr>
              <w:pStyle w:val="624"/>
              <w:spacing w:before="150" w:line="237" w:lineRule="auto"/>
              <w:jc w:val="center"/>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w:t>
            </w:r>
          </w:p>
        </w:tc>
        <w:tc>
          <w:tcPr>
            <w:tcW w:w="949" w:type="dxa"/>
            <w:gridSpan w:val="2"/>
            <w:vAlign w:val="center"/>
          </w:tcPr>
          <w:p w14:paraId="5D91B1F6">
            <w:pPr>
              <w:pStyle w:val="624"/>
              <w:spacing w:before="150" w:line="237" w:lineRule="auto"/>
              <w:jc w:val="center"/>
              <w:rPr>
                <w:rFonts w:hint="eastAsia" w:ascii="宋体" w:hAnsi="宋体" w:eastAsia="宋体" w:cs="宋体"/>
                <w:spacing w:val="-4"/>
                <w:sz w:val="24"/>
                <w:szCs w:val="24"/>
                <w:lang w:val="en-US" w:eastAsia="zh-CN"/>
              </w:rPr>
            </w:pPr>
            <w:r>
              <w:rPr>
                <w:rFonts w:ascii="宋体" w:hAnsi="宋体" w:eastAsia="宋体" w:cs="宋体"/>
                <w:spacing w:val="-4"/>
                <w:sz w:val="24"/>
                <w:szCs w:val="24"/>
              </w:rPr>
              <w:t>86</w:t>
            </w:r>
          </w:p>
        </w:tc>
        <w:tc>
          <w:tcPr>
            <w:tcW w:w="1050" w:type="dxa"/>
            <w:gridSpan w:val="2"/>
            <w:vAlign w:val="center"/>
          </w:tcPr>
          <w:p w14:paraId="4BF5E93A">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14:paraId="2185046F">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14:paraId="4A638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14:paraId="549A5336">
            <w:pPr>
              <w:pStyle w:val="624"/>
              <w:spacing w:before="146"/>
              <w:jc w:val="center"/>
              <w:rPr>
                <w:rFonts w:hint="eastAsia" w:ascii="宋体" w:hAnsi="宋体" w:eastAsia="宋体" w:cs="宋体"/>
                <w:b w:val="0"/>
                <w:bCs w:val="0"/>
                <w:color w:val="auto"/>
                <w:sz w:val="24"/>
                <w:szCs w:val="24"/>
                <w:highlight w:val="none"/>
                <w:u w:val="none"/>
                <w:vertAlign w:val="baseline"/>
                <w:lang w:val="en-US" w:eastAsia="zh-CN"/>
              </w:rPr>
            </w:pPr>
            <w:r>
              <w:rPr>
                <w:sz w:val="24"/>
                <w:szCs w:val="24"/>
              </w:rPr>
              <w:t>6</w:t>
            </w:r>
          </w:p>
        </w:tc>
        <w:tc>
          <w:tcPr>
            <w:tcW w:w="1486" w:type="dxa"/>
            <w:vAlign w:val="center"/>
          </w:tcPr>
          <w:p w14:paraId="3356FC23">
            <w:pPr>
              <w:pStyle w:val="624"/>
              <w:spacing w:before="121" w:line="219" w:lineRule="auto"/>
              <w:jc w:val="center"/>
              <w:rPr>
                <w:rFonts w:hint="eastAsia" w:ascii="宋体" w:hAnsi="宋体" w:eastAsia="宋体" w:cs="宋体"/>
                <w:b w:val="0"/>
                <w:bCs w:val="0"/>
                <w:color w:val="auto"/>
                <w:sz w:val="24"/>
                <w:szCs w:val="24"/>
                <w:highlight w:val="none"/>
                <w:u w:val="none"/>
                <w:vertAlign w:val="baseline"/>
                <w:lang w:val="en-US" w:eastAsia="zh-CN"/>
              </w:rPr>
            </w:pPr>
            <w:r>
              <w:rPr>
                <w:spacing w:val="-2"/>
                <w:sz w:val="24"/>
                <w:szCs w:val="24"/>
              </w:rPr>
              <w:t>春秋执勤服</w:t>
            </w:r>
          </w:p>
        </w:tc>
        <w:tc>
          <w:tcPr>
            <w:tcW w:w="1247" w:type="dxa"/>
            <w:vAlign w:val="center"/>
          </w:tcPr>
          <w:p w14:paraId="6F9C7672">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14:paraId="4D49118F">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14:paraId="14D3EEB3">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8" w:type="dxa"/>
            <w:vAlign w:val="center"/>
          </w:tcPr>
          <w:p w14:paraId="2CA5EDDA">
            <w:pPr>
              <w:pStyle w:val="624"/>
              <w:spacing w:before="150" w:line="237" w:lineRule="auto"/>
              <w:jc w:val="center"/>
              <w:rPr>
                <w:rFonts w:hint="eastAsia" w:ascii="宋体" w:hAnsi="宋体" w:eastAsia="宋体" w:cs="宋体"/>
                <w:spacing w:val="-4"/>
                <w:sz w:val="24"/>
                <w:szCs w:val="24"/>
                <w:lang w:val="en-US" w:eastAsia="zh-CN"/>
              </w:rPr>
            </w:pPr>
            <w:r>
              <w:rPr>
                <w:rFonts w:ascii="宋体" w:hAnsi="宋体" w:eastAsia="宋体" w:cs="宋体"/>
                <w:spacing w:val="-4"/>
                <w:sz w:val="24"/>
                <w:szCs w:val="24"/>
              </w:rPr>
              <w:t>套</w:t>
            </w:r>
          </w:p>
        </w:tc>
        <w:tc>
          <w:tcPr>
            <w:tcW w:w="950" w:type="dxa"/>
            <w:vAlign w:val="center"/>
          </w:tcPr>
          <w:p w14:paraId="5D57380B">
            <w:pPr>
              <w:pStyle w:val="624"/>
              <w:spacing w:before="150" w:line="237" w:lineRule="auto"/>
              <w:jc w:val="center"/>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w:t>
            </w:r>
          </w:p>
        </w:tc>
        <w:tc>
          <w:tcPr>
            <w:tcW w:w="949" w:type="dxa"/>
            <w:gridSpan w:val="2"/>
            <w:vAlign w:val="center"/>
          </w:tcPr>
          <w:p w14:paraId="0F7A9569">
            <w:pPr>
              <w:pStyle w:val="624"/>
              <w:spacing w:before="150" w:line="237" w:lineRule="auto"/>
              <w:jc w:val="center"/>
              <w:rPr>
                <w:rFonts w:hint="eastAsia" w:ascii="宋体" w:hAnsi="宋体" w:eastAsia="宋体" w:cs="宋体"/>
                <w:spacing w:val="-4"/>
                <w:sz w:val="24"/>
                <w:szCs w:val="24"/>
                <w:lang w:val="en-US" w:eastAsia="zh-CN"/>
              </w:rPr>
            </w:pPr>
            <w:r>
              <w:rPr>
                <w:rFonts w:ascii="宋体" w:hAnsi="宋体" w:eastAsia="宋体" w:cs="宋体"/>
                <w:spacing w:val="-4"/>
                <w:sz w:val="24"/>
                <w:szCs w:val="24"/>
              </w:rPr>
              <w:t>360</w:t>
            </w:r>
          </w:p>
        </w:tc>
        <w:tc>
          <w:tcPr>
            <w:tcW w:w="1050" w:type="dxa"/>
            <w:gridSpan w:val="2"/>
            <w:vAlign w:val="center"/>
          </w:tcPr>
          <w:p w14:paraId="2F47D7DC">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14:paraId="678B58BE">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14:paraId="03920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14:paraId="0CED63DA">
            <w:pPr>
              <w:pStyle w:val="624"/>
              <w:spacing w:before="137"/>
              <w:jc w:val="center"/>
              <w:rPr>
                <w:rFonts w:hint="eastAsia" w:ascii="宋体" w:hAnsi="宋体" w:eastAsia="宋体" w:cs="宋体"/>
                <w:b w:val="0"/>
                <w:bCs w:val="0"/>
                <w:color w:val="auto"/>
                <w:sz w:val="24"/>
                <w:szCs w:val="24"/>
                <w:highlight w:val="none"/>
                <w:u w:val="none"/>
                <w:vertAlign w:val="baseline"/>
                <w:lang w:val="en-US" w:eastAsia="zh-CN"/>
              </w:rPr>
            </w:pPr>
            <w:r>
              <w:rPr>
                <w:sz w:val="24"/>
                <w:szCs w:val="24"/>
              </w:rPr>
              <w:t>7</w:t>
            </w:r>
          </w:p>
        </w:tc>
        <w:tc>
          <w:tcPr>
            <w:tcW w:w="1486" w:type="dxa"/>
            <w:vAlign w:val="center"/>
          </w:tcPr>
          <w:p w14:paraId="766BC568">
            <w:pPr>
              <w:pStyle w:val="624"/>
              <w:spacing w:before="112" w:line="219" w:lineRule="auto"/>
              <w:jc w:val="center"/>
              <w:rPr>
                <w:rFonts w:hint="eastAsia" w:ascii="宋体" w:hAnsi="宋体" w:eastAsia="宋体" w:cs="宋体"/>
                <w:b w:val="0"/>
                <w:bCs w:val="0"/>
                <w:color w:val="auto"/>
                <w:sz w:val="24"/>
                <w:szCs w:val="24"/>
                <w:highlight w:val="none"/>
                <w:u w:val="none"/>
                <w:vertAlign w:val="baseline"/>
                <w:lang w:val="en-US" w:eastAsia="zh-CN"/>
              </w:rPr>
            </w:pPr>
            <w:r>
              <w:rPr>
                <w:spacing w:val="2"/>
                <w:sz w:val="24"/>
                <w:szCs w:val="24"/>
              </w:rPr>
              <w:t>冬执勤服</w:t>
            </w:r>
          </w:p>
        </w:tc>
        <w:tc>
          <w:tcPr>
            <w:tcW w:w="1247" w:type="dxa"/>
            <w:vAlign w:val="center"/>
          </w:tcPr>
          <w:p w14:paraId="711A175F">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14:paraId="76917ACB">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14:paraId="632F900D">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8" w:type="dxa"/>
            <w:vAlign w:val="center"/>
          </w:tcPr>
          <w:p w14:paraId="46D35A69">
            <w:pPr>
              <w:pStyle w:val="624"/>
              <w:spacing w:before="150" w:line="237" w:lineRule="auto"/>
              <w:jc w:val="center"/>
              <w:rPr>
                <w:rFonts w:hint="eastAsia" w:ascii="宋体" w:hAnsi="宋体" w:eastAsia="宋体" w:cs="宋体"/>
                <w:spacing w:val="-4"/>
                <w:sz w:val="24"/>
                <w:szCs w:val="24"/>
                <w:lang w:val="en-US" w:eastAsia="zh-CN"/>
              </w:rPr>
            </w:pPr>
            <w:r>
              <w:rPr>
                <w:rFonts w:ascii="宋体" w:hAnsi="宋体" w:eastAsia="宋体" w:cs="宋体"/>
                <w:spacing w:val="-4"/>
                <w:sz w:val="24"/>
                <w:szCs w:val="24"/>
              </w:rPr>
              <w:t>套</w:t>
            </w:r>
          </w:p>
        </w:tc>
        <w:tc>
          <w:tcPr>
            <w:tcW w:w="950" w:type="dxa"/>
            <w:vAlign w:val="center"/>
          </w:tcPr>
          <w:p w14:paraId="7278F9D8">
            <w:pPr>
              <w:pStyle w:val="624"/>
              <w:spacing w:before="150" w:line="237" w:lineRule="auto"/>
              <w:jc w:val="center"/>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w:t>
            </w:r>
          </w:p>
        </w:tc>
        <w:tc>
          <w:tcPr>
            <w:tcW w:w="949" w:type="dxa"/>
            <w:gridSpan w:val="2"/>
            <w:vAlign w:val="center"/>
          </w:tcPr>
          <w:p w14:paraId="31196A15">
            <w:pPr>
              <w:pStyle w:val="624"/>
              <w:spacing w:before="150" w:line="237" w:lineRule="auto"/>
              <w:jc w:val="center"/>
              <w:rPr>
                <w:rFonts w:hint="eastAsia" w:ascii="宋体" w:hAnsi="宋体" w:eastAsia="宋体" w:cs="宋体"/>
                <w:spacing w:val="-4"/>
                <w:sz w:val="24"/>
                <w:szCs w:val="24"/>
                <w:lang w:val="en-US" w:eastAsia="zh-CN"/>
              </w:rPr>
            </w:pPr>
            <w:r>
              <w:rPr>
                <w:rFonts w:ascii="宋体" w:hAnsi="宋体" w:eastAsia="宋体" w:cs="宋体"/>
                <w:spacing w:val="-4"/>
                <w:sz w:val="24"/>
                <w:szCs w:val="24"/>
              </w:rPr>
              <w:t>490</w:t>
            </w:r>
          </w:p>
        </w:tc>
        <w:tc>
          <w:tcPr>
            <w:tcW w:w="1050" w:type="dxa"/>
            <w:gridSpan w:val="2"/>
            <w:vAlign w:val="center"/>
          </w:tcPr>
          <w:p w14:paraId="344EDECE">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14:paraId="710C435E">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14:paraId="2C8ED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14:paraId="350280F4">
            <w:pPr>
              <w:pStyle w:val="624"/>
              <w:spacing w:before="148" w:line="239" w:lineRule="auto"/>
              <w:jc w:val="center"/>
              <w:rPr>
                <w:rFonts w:hint="eastAsia"/>
                <w:lang w:val="en-US" w:eastAsia="zh-CN"/>
              </w:rPr>
            </w:pPr>
            <w:r>
              <w:rPr>
                <w:sz w:val="24"/>
                <w:szCs w:val="24"/>
              </w:rPr>
              <w:t>8</w:t>
            </w:r>
          </w:p>
        </w:tc>
        <w:tc>
          <w:tcPr>
            <w:tcW w:w="1486" w:type="dxa"/>
            <w:vAlign w:val="center"/>
          </w:tcPr>
          <w:p w14:paraId="769ED11A">
            <w:pPr>
              <w:pStyle w:val="624"/>
              <w:spacing w:before="124" w:line="219" w:lineRule="auto"/>
              <w:jc w:val="center"/>
              <w:rPr>
                <w:rFonts w:hint="eastAsia" w:ascii="宋体" w:hAnsi="宋体" w:eastAsia="宋体" w:cs="宋体"/>
                <w:b w:val="0"/>
                <w:bCs w:val="0"/>
                <w:color w:val="auto"/>
                <w:sz w:val="24"/>
                <w:szCs w:val="24"/>
                <w:highlight w:val="none"/>
                <w:u w:val="none"/>
                <w:vertAlign w:val="baseline"/>
                <w:lang w:val="en-US" w:eastAsia="zh-CN"/>
              </w:rPr>
            </w:pPr>
            <w:r>
              <w:rPr>
                <w:spacing w:val="1"/>
                <w:sz w:val="24"/>
                <w:szCs w:val="24"/>
              </w:rPr>
              <w:t>长袖夏装制式衬衣</w:t>
            </w:r>
          </w:p>
        </w:tc>
        <w:tc>
          <w:tcPr>
            <w:tcW w:w="1247" w:type="dxa"/>
            <w:vAlign w:val="center"/>
          </w:tcPr>
          <w:p w14:paraId="0411DD41">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14:paraId="24565A1F">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14:paraId="4ED98654">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8" w:type="dxa"/>
            <w:vAlign w:val="center"/>
          </w:tcPr>
          <w:p w14:paraId="76AEE6CD">
            <w:pPr>
              <w:pStyle w:val="624"/>
              <w:spacing w:before="150" w:line="237" w:lineRule="auto"/>
              <w:jc w:val="center"/>
              <w:rPr>
                <w:rFonts w:hint="eastAsia" w:ascii="宋体" w:hAnsi="宋体" w:eastAsia="宋体" w:cs="宋体"/>
                <w:spacing w:val="-4"/>
                <w:sz w:val="24"/>
                <w:szCs w:val="24"/>
                <w:lang w:val="en-US" w:eastAsia="zh-CN"/>
              </w:rPr>
            </w:pPr>
            <w:r>
              <w:rPr>
                <w:rFonts w:ascii="宋体" w:hAnsi="宋体" w:eastAsia="宋体" w:cs="宋体"/>
                <w:spacing w:val="-4"/>
                <w:sz w:val="24"/>
                <w:szCs w:val="24"/>
              </w:rPr>
              <w:t>件</w:t>
            </w:r>
          </w:p>
        </w:tc>
        <w:tc>
          <w:tcPr>
            <w:tcW w:w="950" w:type="dxa"/>
            <w:vAlign w:val="center"/>
          </w:tcPr>
          <w:p w14:paraId="6EFD2B10">
            <w:pPr>
              <w:pStyle w:val="624"/>
              <w:spacing w:before="150" w:line="237" w:lineRule="auto"/>
              <w:jc w:val="center"/>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w:t>
            </w:r>
          </w:p>
        </w:tc>
        <w:tc>
          <w:tcPr>
            <w:tcW w:w="949" w:type="dxa"/>
            <w:gridSpan w:val="2"/>
            <w:vAlign w:val="center"/>
          </w:tcPr>
          <w:p w14:paraId="2025E299">
            <w:pPr>
              <w:pStyle w:val="624"/>
              <w:spacing w:before="150" w:line="237" w:lineRule="auto"/>
              <w:jc w:val="center"/>
              <w:rPr>
                <w:rFonts w:hint="eastAsia" w:ascii="宋体" w:hAnsi="宋体" w:eastAsia="宋体" w:cs="宋体"/>
                <w:spacing w:val="-4"/>
                <w:sz w:val="24"/>
                <w:szCs w:val="24"/>
                <w:lang w:val="en-US" w:eastAsia="zh-CN"/>
              </w:rPr>
            </w:pPr>
            <w:r>
              <w:rPr>
                <w:rFonts w:ascii="宋体" w:hAnsi="宋体" w:eastAsia="宋体" w:cs="宋体"/>
                <w:spacing w:val="-4"/>
                <w:sz w:val="24"/>
                <w:szCs w:val="24"/>
              </w:rPr>
              <w:t>81</w:t>
            </w:r>
          </w:p>
        </w:tc>
        <w:tc>
          <w:tcPr>
            <w:tcW w:w="1050" w:type="dxa"/>
            <w:gridSpan w:val="2"/>
            <w:vAlign w:val="center"/>
          </w:tcPr>
          <w:p w14:paraId="320D5F0E">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14:paraId="62DE1DAD">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14:paraId="3092F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14:paraId="0D76087A">
            <w:pPr>
              <w:pStyle w:val="624"/>
              <w:spacing w:before="158"/>
              <w:jc w:val="center"/>
              <w:rPr>
                <w:rFonts w:hint="eastAsia"/>
                <w:lang w:val="en-US" w:eastAsia="zh-CN"/>
              </w:rPr>
            </w:pPr>
            <w:r>
              <w:rPr>
                <w:sz w:val="24"/>
                <w:szCs w:val="24"/>
              </w:rPr>
              <w:t>9</w:t>
            </w:r>
          </w:p>
        </w:tc>
        <w:tc>
          <w:tcPr>
            <w:tcW w:w="1486" w:type="dxa"/>
            <w:vAlign w:val="center"/>
          </w:tcPr>
          <w:p w14:paraId="2A30DF3C">
            <w:pPr>
              <w:pStyle w:val="624"/>
              <w:spacing w:before="134" w:line="219" w:lineRule="auto"/>
              <w:jc w:val="center"/>
              <w:rPr>
                <w:rFonts w:hint="eastAsia" w:ascii="宋体" w:hAnsi="宋体" w:eastAsia="宋体" w:cs="宋体"/>
                <w:b w:val="0"/>
                <w:bCs w:val="0"/>
                <w:color w:val="auto"/>
                <w:sz w:val="24"/>
                <w:szCs w:val="24"/>
                <w:highlight w:val="none"/>
                <w:u w:val="none"/>
                <w:vertAlign w:val="baseline"/>
                <w:lang w:val="en-US" w:eastAsia="zh-CN"/>
              </w:rPr>
            </w:pPr>
            <w:r>
              <w:rPr>
                <w:spacing w:val="1"/>
                <w:sz w:val="24"/>
                <w:szCs w:val="24"/>
              </w:rPr>
              <w:t>短袖夏装制式衬衣</w:t>
            </w:r>
          </w:p>
        </w:tc>
        <w:tc>
          <w:tcPr>
            <w:tcW w:w="1247" w:type="dxa"/>
            <w:vAlign w:val="center"/>
          </w:tcPr>
          <w:p w14:paraId="4D202BF8">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14:paraId="40D15ECD">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14:paraId="15EDC2F3">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8" w:type="dxa"/>
            <w:vAlign w:val="center"/>
          </w:tcPr>
          <w:p w14:paraId="1D08B9BF">
            <w:pPr>
              <w:pStyle w:val="624"/>
              <w:spacing w:before="150" w:line="237" w:lineRule="auto"/>
              <w:jc w:val="center"/>
              <w:rPr>
                <w:rFonts w:hint="eastAsia" w:ascii="宋体" w:hAnsi="宋体" w:eastAsia="宋体" w:cs="宋体"/>
                <w:spacing w:val="-4"/>
                <w:sz w:val="24"/>
                <w:szCs w:val="24"/>
                <w:lang w:val="en-US" w:eastAsia="zh-CN"/>
              </w:rPr>
            </w:pPr>
            <w:r>
              <w:rPr>
                <w:rFonts w:ascii="宋体" w:hAnsi="宋体" w:eastAsia="宋体" w:cs="宋体"/>
                <w:spacing w:val="-4"/>
                <w:sz w:val="24"/>
                <w:szCs w:val="24"/>
              </w:rPr>
              <w:t>件</w:t>
            </w:r>
          </w:p>
        </w:tc>
        <w:tc>
          <w:tcPr>
            <w:tcW w:w="950" w:type="dxa"/>
            <w:vAlign w:val="center"/>
          </w:tcPr>
          <w:p w14:paraId="2DE88EB3">
            <w:pPr>
              <w:pStyle w:val="624"/>
              <w:spacing w:before="150" w:line="237" w:lineRule="auto"/>
              <w:jc w:val="center"/>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w:t>
            </w:r>
          </w:p>
        </w:tc>
        <w:tc>
          <w:tcPr>
            <w:tcW w:w="949" w:type="dxa"/>
            <w:gridSpan w:val="2"/>
            <w:vAlign w:val="center"/>
          </w:tcPr>
          <w:p w14:paraId="7555C3CB">
            <w:pPr>
              <w:pStyle w:val="624"/>
              <w:spacing w:before="150" w:line="237" w:lineRule="auto"/>
              <w:jc w:val="center"/>
              <w:rPr>
                <w:rFonts w:hint="eastAsia" w:ascii="宋体" w:hAnsi="宋体" w:eastAsia="宋体" w:cs="宋体"/>
                <w:spacing w:val="-4"/>
                <w:sz w:val="24"/>
                <w:szCs w:val="24"/>
                <w:lang w:val="en-US" w:eastAsia="zh-CN"/>
              </w:rPr>
            </w:pPr>
            <w:r>
              <w:rPr>
                <w:rFonts w:ascii="宋体" w:hAnsi="宋体" w:eastAsia="宋体" w:cs="宋体"/>
                <w:spacing w:val="-4"/>
                <w:sz w:val="24"/>
                <w:szCs w:val="24"/>
              </w:rPr>
              <w:t>80</w:t>
            </w:r>
          </w:p>
        </w:tc>
        <w:tc>
          <w:tcPr>
            <w:tcW w:w="1050" w:type="dxa"/>
            <w:gridSpan w:val="2"/>
            <w:vAlign w:val="center"/>
          </w:tcPr>
          <w:p w14:paraId="088030A7">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14:paraId="17F0E498">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14:paraId="17C8A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14:paraId="6228190B">
            <w:pPr>
              <w:pStyle w:val="624"/>
              <w:spacing w:before="149" w:line="239" w:lineRule="auto"/>
              <w:jc w:val="center"/>
              <w:rPr>
                <w:rFonts w:hint="eastAsia"/>
                <w:lang w:val="en-US" w:eastAsia="zh-CN"/>
              </w:rPr>
            </w:pPr>
            <w:r>
              <w:rPr>
                <w:spacing w:val="-7"/>
                <w:sz w:val="24"/>
                <w:szCs w:val="24"/>
              </w:rPr>
              <w:t>10</w:t>
            </w:r>
          </w:p>
        </w:tc>
        <w:tc>
          <w:tcPr>
            <w:tcW w:w="1486" w:type="dxa"/>
            <w:vAlign w:val="center"/>
          </w:tcPr>
          <w:p w14:paraId="4B6C4DE5">
            <w:pPr>
              <w:pStyle w:val="624"/>
              <w:spacing w:before="126" w:line="220" w:lineRule="auto"/>
              <w:jc w:val="center"/>
              <w:rPr>
                <w:rFonts w:hint="eastAsia" w:ascii="宋体" w:hAnsi="宋体" w:eastAsia="宋体" w:cs="宋体"/>
                <w:b w:val="0"/>
                <w:bCs w:val="0"/>
                <w:color w:val="auto"/>
                <w:sz w:val="24"/>
                <w:szCs w:val="24"/>
                <w:highlight w:val="none"/>
                <w:u w:val="none"/>
                <w:vertAlign w:val="baseline"/>
                <w:lang w:val="en-US" w:eastAsia="zh-CN"/>
              </w:rPr>
            </w:pPr>
            <w:r>
              <w:rPr>
                <w:spacing w:val="5"/>
                <w:sz w:val="24"/>
                <w:szCs w:val="24"/>
              </w:rPr>
              <w:t>单裤</w:t>
            </w:r>
          </w:p>
        </w:tc>
        <w:tc>
          <w:tcPr>
            <w:tcW w:w="1247" w:type="dxa"/>
            <w:vAlign w:val="center"/>
          </w:tcPr>
          <w:p w14:paraId="72EE4017">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14:paraId="6CA71C9C">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14:paraId="16DF21A0">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8" w:type="dxa"/>
            <w:vAlign w:val="center"/>
          </w:tcPr>
          <w:p w14:paraId="3091E175">
            <w:pPr>
              <w:pStyle w:val="624"/>
              <w:spacing w:before="150" w:line="237" w:lineRule="auto"/>
              <w:jc w:val="center"/>
              <w:rPr>
                <w:rFonts w:hint="eastAsia" w:ascii="宋体" w:hAnsi="宋体" w:eastAsia="宋体" w:cs="宋体"/>
                <w:spacing w:val="-4"/>
                <w:sz w:val="24"/>
                <w:szCs w:val="24"/>
                <w:lang w:val="en-US" w:eastAsia="zh-CN"/>
              </w:rPr>
            </w:pPr>
            <w:r>
              <w:rPr>
                <w:rFonts w:ascii="宋体" w:hAnsi="宋体" w:eastAsia="宋体" w:cs="宋体"/>
                <w:spacing w:val="-4"/>
                <w:sz w:val="24"/>
                <w:szCs w:val="24"/>
              </w:rPr>
              <w:t>条</w:t>
            </w:r>
          </w:p>
        </w:tc>
        <w:tc>
          <w:tcPr>
            <w:tcW w:w="950" w:type="dxa"/>
            <w:vAlign w:val="center"/>
          </w:tcPr>
          <w:p w14:paraId="27949C7A">
            <w:pPr>
              <w:pStyle w:val="624"/>
              <w:spacing w:before="150" w:line="237" w:lineRule="auto"/>
              <w:jc w:val="center"/>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w:t>
            </w:r>
          </w:p>
        </w:tc>
        <w:tc>
          <w:tcPr>
            <w:tcW w:w="949" w:type="dxa"/>
            <w:gridSpan w:val="2"/>
            <w:vAlign w:val="center"/>
          </w:tcPr>
          <w:p w14:paraId="1505B351">
            <w:pPr>
              <w:pStyle w:val="624"/>
              <w:spacing w:before="150" w:line="237" w:lineRule="auto"/>
              <w:jc w:val="center"/>
              <w:rPr>
                <w:rFonts w:hint="eastAsia" w:ascii="宋体" w:hAnsi="宋体" w:eastAsia="宋体" w:cs="宋体"/>
                <w:spacing w:val="-4"/>
                <w:sz w:val="24"/>
                <w:szCs w:val="24"/>
                <w:lang w:val="en-US" w:eastAsia="zh-CN"/>
              </w:rPr>
            </w:pPr>
            <w:r>
              <w:rPr>
                <w:rFonts w:ascii="宋体" w:hAnsi="宋体" w:eastAsia="宋体" w:cs="宋体"/>
                <w:spacing w:val="-4"/>
                <w:sz w:val="24"/>
                <w:szCs w:val="24"/>
              </w:rPr>
              <w:t>116</w:t>
            </w:r>
          </w:p>
        </w:tc>
        <w:tc>
          <w:tcPr>
            <w:tcW w:w="1050" w:type="dxa"/>
            <w:gridSpan w:val="2"/>
            <w:vAlign w:val="center"/>
          </w:tcPr>
          <w:p w14:paraId="474FDBAE">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14:paraId="037B930B">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14:paraId="071FC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14:paraId="24E9B99C">
            <w:pPr>
              <w:pStyle w:val="624"/>
              <w:spacing w:before="149" w:line="239" w:lineRule="auto"/>
              <w:jc w:val="center"/>
              <w:rPr>
                <w:rFonts w:hint="eastAsia"/>
                <w:lang w:val="en-US" w:eastAsia="zh-CN"/>
              </w:rPr>
            </w:pPr>
            <w:r>
              <w:rPr>
                <w:spacing w:val="-7"/>
                <w:sz w:val="24"/>
                <w:szCs w:val="24"/>
              </w:rPr>
              <w:t>11</w:t>
            </w:r>
          </w:p>
        </w:tc>
        <w:tc>
          <w:tcPr>
            <w:tcW w:w="1486" w:type="dxa"/>
            <w:vAlign w:val="center"/>
          </w:tcPr>
          <w:p w14:paraId="128832DB">
            <w:pPr>
              <w:pStyle w:val="624"/>
              <w:spacing w:before="126" w:line="220" w:lineRule="auto"/>
              <w:jc w:val="center"/>
              <w:rPr>
                <w:rFonts w:hint="eastAsia" w:ascii="宋体" w:hAnsi="宋体" w:eastAsia="宋体" w:cs="宋体"/>
                <w:b w:val="0"/>
                <w:bCs w:val="0"/>
                <w:color w:val="auto"/>
                <w:sz w:val="24"/>
                <w:szCs w:val="24"/>
                <w:highlight w:val="none"/>
                <w:u w:val="none"/>
                <w:vertAlign w:val="baseline"/>
                <w:lang w:val="en-US" w:eastAsia="zh-CN"/>
              </w:rPr>
            </w:pPr>
            <w:r>
              <w:rPr>
                <w:spacing w:val="5"/>
                <w:sz w:val="24"/>
                <w:szCs w:val="24"/>
              </w:rPr>
              <w:t>裙子</w:t>
            </w:r>
          </w:p>
        </w:tc>
        <w:tc>
          <w:tcPr>
            <w:tcW w:w="1247" w:type="dxa"/>
            <w:vAlign w:val="center"/>
          </w:tcPr>
          <w:p w14:paraId="30D9A0C3">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14:paraId="674D2E3B">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14:paraId="52430821">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8" w:type="dxa"/>
            <w:vAlign w:val="center"/>
          </w:tcPr>
          <w:p w14:paraId="3DF561DD">
            <w:pPr>
              <w:pStyle w:val="624"/>
              <w:spacing w:before="150" w:line="237" w:lineRule="auto"/>
              <w:jc w:val="center"/>
              <w:rPr>
                <w:rFonts w:hint="eastAsia" w:ascii="宋体" w:hAnsi="宋体" w:eastAsia="宋体" w:cs="宋体"/>
                <w:spacing w:val="-4"/>
                <w:sz w:val="24"/>
                <w:szCs w:val="24"/>
                <w:lang w:val="en-US" w:eastAsia="zh-CN"/>
              </w:rPr>
            </w:pPr>
            <w:r>
              <w:rPr>
                <w:rFonts w:ascii="宋体" w:hAnsi="宋体" w:eastAsia="宋体" w:cs="宋体"/>
                <w:spacing w:val="-4"/>
                <w:sz w:val="24"/>
                <w:szCs w:val="24"/>
              </w:rPr>
              <w:t>条</w:t>
            </w:r>
          </w:p>
        </w:tc>
        <w:tc>
          <w:tcPr>
            <w:tcW w:w="950" w:type="dxa"/>
            <w:vAlign w:val="center"/>
          </w:tcPr>
          <w:p w14:paraId="14A8C366">
            <w:pPr>
              <w:pStyle w:val="624"/>
              <w:spacing w:before="150" w:line="237" w:lineRule="auto"/>
              <w:jc w:val="center"/>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w:t>
            </w:r>
          </w:p>
        </w:tc>
        <w:tc>
          <w:tcPr>
            <w:tcW w:w="949" w:type="dxa"/>
            <w:gridSpan w:val="2"/>
            <w:vAlign w:val="center"/>
          </w:tcPr>
          <w:p w14:paraId="0AB5FDC4">
            <w:pPr>
              <w:pStyle w:val="624"/>
              <w:spacing w:before="150" w:line="237" w:lineRule="auto"/>
              <w:jc w:val="center"/>
              <w:rPr>
                <w:rFonts w:hint="eastAsia" w:ascii="宋体" w:hAnsi="宋体" w:eastAsia="宋体" w:cs="宋体"/>
                <w:spacing w:val="-4"/>
                <w:sz w:val="24"/>
                <w:szCs w:val="24"/>
                <w:lang w:val="en-US" w:eastAsia="zh-CN"/>
              </w:rPr>
            </w:pPr>
            <w:r>
              <w:rPr>
                <w:rFonts w:ascii="宋体" w:hAnsi="宋体" w:eastAsia="宋体" w:cs="宋体"/>
                <w:spacing w:val="-4"/>
                <w:sz w:val="24"/>
                <w:szCs w:val="24"/>
              </w:rPr>
              <w:t>107</w:t>
            </w:r>
          </w:p>
        </w:tc>
        <w:tc>
          <w:tcPr>
            <w:tcW w:w="1050" w:type="dxa"/>
            <w:gridSpan w:val="2"/>
            <w:vAlign w:val="center"/>
          </w:tcPr>
          <w:p w14:paraId="08F44F0A">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14:paraId="6946F9EC">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14:paraId="4B1C6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14:paraId="3360629C">
            <w:pPr>
              <w:pStyle w:val="624"/>
              <w:spacing w:before="149" w:line="241" w:lineRule="auto"/>
              <w:jc w:val="center"/>
              <w:rPr>
                <w:rFonts w:hint="eastAsia"/>
                <w:lang w:val="en-US" w:eastAsia="zh-CN"/>
              </w:rPr>
            </w:pPr>
            <w:r>
              <w:rPr>
                <w:spacing w:val="-7"/>
                <w:sz w:val="24"/>
                <w:szCs w:val="24"/>
              </w:rPr>
              <w:t>12</w:t>
            </w:r>
          </w:p>
        </w:tc>
        <w:tc>
          <w:tcPr>
            <w:tcW w:w="1486" w:type="dxa"/>
            <w:vAlign w:val="center"/>
          </w:tcPr>
          <w:p w14:paraId="7387F6CD">
            <w:pPr>
              <w:pStyle w:val="624"/>
              <w:spacing w:before="126" w:line="220" w:lineRule="auto"/>
              <w:jc w:val="center"/>
              <w:rPr>
                <w:rFonts w:hint="eastAsia" w:ascii="宋体" w:hAnsi="宋体" w:eastAsia="宋体" w:cs="宋体"/>
                <w:b w:val="0"/>
                <w:bCs w:val="0"/>
                <w:color w:val="auto"/>
                <w:sz w:val="24"/>
                <w:szCs w:val="24"/>
                <w:highlight w:val="none"/>
                <w:u w:val="none"/>
                <w:vertAlign w:val="baseline"/>
                <w:lang w:val="en-US" w:eastAsia="zh-CN"/>
              </w:rPr>
            </w:pPr>
            <w:r>
              <w:rPr>
                <w:spacing w:val="2"/>
                <w:sz w:val="24"/>
                <w:szCs w:val="24"/>
              </w:rPr>
              <w:t>防寒服短款</w:t>
            </w:r>
          </w:p>
        </w:tc>
        <w:tc>
          <w:tcPr>
            <w:tcW w:w="1247" w:type="dxa"/>
            <w:vAlign w:val="center"/>
          </w:tcPr>
          <w:p w14:paraId="000C79B4">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14:paraId="5748E599">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14:paraId="6DE97589">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8" w:type="dxa"/>
            <w:vAlign w:val="center"/>
          </w:tcPr>
          <w:p w14:paraId="68A1E0D3">
            <w:pPr>
              <w:pStyle w:val="624"/>
              <w:spacing w:before="150" w:line="237" w:lineRule="auto"/>
              <w:jc w:val="center"/>
              <w:rPr>
                <w:rFonts w:hint="eastAsia" w:ascii="宋体" w:hAnsi="宋体" w:eastAsia="宋体" w:cs="宋体"/>
                <w:spacing w:val="-4"/>
                <w:sz w:val="24"/>
                <w:szCs w:val="24"/>
                <w:lang w:val="en-US" w:eastAsia="zh-CN"/>
              </w:rPr>
            </w:pPr>
            <w:r>
              <w:rPr>
                <w:rFonts w:ascii="宋体" w:hAnsi="宋体" w:eastAsia="宋体" w:cs="宋体"/>
                <w:spacing w:val="-4"/>
                <w:sz w:val="24"/>
                <w:szCs w:val="24"/>
              </w:rPr>
              <w:t>件</w:t>
            </w:r>
          </w:p>
        </w:tc>
        <w:tc>
          <w:tcPr>
            <w:tcW w:w="950" w:type="dxa"/>
            <w:vAlign w:val="center"/>
          </w:tcPr>
          <w:p w14:paraId="77449D51">
            <w:pPr>
              <w:pStyle w:val="624"/>
              <w:spacing w:before="150" w:line="237" w:lineRule="auto"/>
              <w:jc w:val="center"/>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w:t>
            </w:r>
          </w:p>
        </w:tc>
        <w:tc>
          <w:tcPr>
            <w:tcW w:w="949" w:type="dxa"/>
            <w:gridSpan w:val="2"/>
            <w:vAlign w:val="center"/>
          </w:tcPr>
          <w:p w14:paraId="283C15FB">
            <w:pPr>
              <w:pStyle w:val="624"/>
              <w:spacing w:before="150" w:line="237" w:lineRule="auto"/>
              <w:jc w:val="center"/>
              <w:rPr>
                <w:rFonts w:hint="eastAsia" w:ascii="宋体" w:hAnsi="宋体" w:eastAsia="宋体" w:cs="宋体"/>
                <w:spacing w:val="-4"/>
                <w:sz w:val="24"/>
                <w:szCs w:val="24"/>
                <w:lang w:val="en-US" w:eastAsia="zh-CN"/>
              </w:rPr>
            </w:pPr>
            <w:r>
              <w:rPr>
                <w:rFonts w:ascii="宋体" w:hAnsi="宋体" w:eastAsia="宋体" w:cs="宋体"/>
                <w:spacing w:val="-4"/>
                <w:sz w:val="24"/>
                <w:szCs w:val="24"/>
              </w:rPr>
              <w:t>356</w:t>
            </w:r>
          </w:p>
        </w:tc>
        <w:tc>
          <w:tcPr>
            <w:tcW w:w="1050" w:type="dxa"/>
            <w:gridSpan w:val="2"/>
            <w:vAlign w:val="center"/>
          </w:tcPr>
          <w:p w14:paraId="011FD9D9">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14:paraId="4C7B5D2B">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14:paraId="62235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14:paraId="4FF3B738">
            <w:pPr>
              <w:pStyle w:val="624"/>
              <w:spacing w:before="150" w:line="237" w:lineRule="auto"/>
              <w:jc w:val="center"/>
              <w:rPr>
                <w:rFonts w:hint="eastAsia"/>
                <w:lang w:val="en-US" w:eastAsia="zh-CN"/>
              </w:rPr>
            </w:pPr>
            <w:r>
              <w:rPr>
                <w:spacing w:val="-7"/>
                <w:sz w:val="24"/>
                <w:szCs w:val="24"/>
              </w:rPr>
              <w:t>13</w:t>
            </w:r>
          </w:p>
        </w:tc>
        <w:tc>
          <w:tcPr>
            <w:tcW w:w="1486" w:type="dxa"/>
            <w:vAlign w:val="center"/>
          </w:tcPr>
          <w:p w14:paraId="64010B82">
            <w:pPr>
              <w:pStyle w:val="624"/>
              <w:spacing w:before="127" w:line="220" w:lineRule="auto"/>
              <w:jc w:val="center"/>
              <w:rPr>
                <w:rFonts w:hint="eastAsia" w:ascii="宋体" w:hAnsi="宋体" w:eastAsia="宋体" w:cs="宋体"/>
                <w:b w:val="0"/>
                <w:bCs w:val="0"/>
                <w:color w:val="auto"/>
                <w:sz w:val="24"/>
                <w:szCs w:val="24"/>
                <w:highlight w:val="none"/>
                <w:u w:val="none"/>
                <w:vertAlign w:val="baseline"/>
                <w:lang w:val="en-US" w:eastAsia="zh-CN"/>
              </w:rPr>
            </w:pPr>
            <w:r>
              <w:rPr>
                <w:spacing w:val="3"/>
                <w:sz w:val="24"/>
                <w:szCs w:val="24"/>
              </w:rPr>
              <w:t>单皮鞋</w:t>
            </w:r>
          </w:p>
        </w:tc>
        <w:tc>
          <w:tcPr>
            <w:tcW w:w="1247" w:type="dxa"/>
            <w:vAlign w:val="center"/>
          </w:tcPr>
          <w:p w14:paraId="73B81BD7">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14:paraId="006E0535">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14:paraId="5C5A036A">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8" w:type="dxa"/>
            <w:vAlign w:val="center"/>
          </w:tcPr>
          <w:p w14:paraId="34914FE7">
            <w:pPr>
              <w:pStyle w:val="624"/>
              <w:spacing w:before="150" w:line="237" w:lineRule="auto"/>
              <w:jc w:val="center"/>
              <w:rPr>
                <w:rFonts w:hint="eastAsia" w:ascii="宋体" w:hAnsi="宋体" w:eastAsia="宋体" w:cs="宋体"/>
                <w:spacing w:val="-4"/>
                <w:sz w:val="24"/>
                <w:szCs w:val="24"/>
                <w:lang w:val="en-US" w:eastAsia="zh-CN"/>
              </w:rPr>
            </w:pPr>
            <w:r>
              <w:rPr>
                <w:rFonts w:ascii="宋体" w:hAnsi="宋体" w:eastAsia="宋体" w:cs="宋体"/>
                <w:spacing w:val="-4"/>
                <w:sz w:val="24"/>
                <w:szCs w:val="24"/>
              </w:rPr>
              <w:t>双</w:t>
            </w:r>
          </w:p>
        </w:tc>
        <w:tc>
          <w:tcPr>
            <w:tcW w:w="950" w:type="dxa"/>
            <w:vAlign w:val="center"/>
          </w:tcPr>
          <w:p w14:paraId="7F559483">
            <w:pPr>
              <w:pStyle w:val="624"/>
              <w:spacing w:before="150" w:line="237" w:lineRule="auto"/>
              <w:jc w:val="center"/>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w:t>
            </w:r>
          </w:p>
        </w:tc>
        <w:tc>
          <w:tcPr>
            <w:tcW w:w="949" w:type="dxa"/>
            <w:gridSpan w:val="2"/>
            <w:vAlign w:val="center"/>
          </w:tcPr>
          <w:p w14:paraId="5F9F2CF4">
            <w:pPr>
              <w:pStyle w:val="624"/>
              <w:spacing w:before="150" w:line="237" w:lineRule="auto"/>
              <w:jc w:val="center"/>
              <w:rPr>
                <w:rFonts w:hint="eastAsia" w:ascii="宋体" w:hAnsi="宋体" w:eastAsia="宋体" w:cs="宋体"/>
                <w:spacing w:val="-4"/>
                <w:sz w:val="24"/>
                <w:szCs w:val="24"/>
                <w:lang w:val="en-US" w:eastAsia="zh-CN"/>
              </w:rPr>
            </w:pPr>
            <w:r>
              <w:rPr>
                <w:rFonts w:ascii="宋体" w:hAnsi="宋体" w:eastAsia="宋体" w:cs="宋体"/>
                <w:spacing w:val="-4"/>
                <w:sz w:val="24"/>
                <w:szCs w:val="24"/>
              </w:rPr>
              <w:t>248</w:t>
            </w:r>
          </w:p>
        </w:tc>
        <w:tc>
          <w:tcPr>
            <w:tcW w:w="1050" w:type="dxa"/>
            <w:gridSpan w:val="2"/>
            <w:vAlign w:val="center"/>
          </w:tcPr>
          <w:p w14:paraId="4D5F7E3C">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14:paraId="00BED2CF">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14:paraId="510F1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14:paraId="64E56C42">
            <w:pPr>
              <w:pStyle w:val="624"/>
              <w:spacing w:before="151" w:line="241" w:lineRule="auto"/>
              <w:jc w:val="center"/>
              <w:rPr>
                <w:rFonts w:hint="eastAsia"/>
                <w:lang w:val="en-US" w:eastAsia="zh-CN"/>
              </w:rPr>
            </w:pPr>
            <w:r>
              <w:rPr>
                <w:spacing w:val="-7"/>
                <w:sz w:val="24"/>
                <w:szCs w:val="24"/>
              </w:rPr>
              <w:t>14</w:t>
            </w:r>
          </w:p>
        </w:tc>
        <w:tc>
          <w:tcPr>
            <w:tcW w:w="1486" w:type="dxa"/>
            <w:vAlign w:val="center"/>
          </w:tcPr>
          <w:p w14:paraId="364C11FF">
            <w:pPr>
              <w:pStyle w:val="624"/>
              <w:spacing w:before="128" w:line="220" w:lineRule="auto"/>
              <w:jc w:val="center"/>
              <w:rPr>
                <w:rFonts w:hint="eastAsia" w:ascii="宋体" w:hAnsi="宋体" w:eastAsia="宋体" w:cs="宋体"/>
                <w:b w:val="0"/>
                <w:bCs w:val="0"/>
                <w:color w:val="auto"/>
                <w:sz w:val="24"/>
                <w:szCs w:val="24"/>
                <w:highlight w:val="none"/>
                <w:u w:val="none"/>
                <w:vertAlign w:val="baseline"/>
                <w:lang w:val="en-US" w:eastAsia="zh-CN"/>
              </w:rPr>
            </w:pPr>
            <w:r>
              <w:rPr>
                <w:spacing w:val="3"/>
                <w:sz w:val="24"/>
                <w:szCs w:val="24"/>
              </w:rPr>
              <w:t>皮凉鞋</w:t>
            </w:r>
          </w:p>
        </w:tc>
        <w:tc>
          <w:tcPr>
            <w:tcW w:w="1247" w:type="dxa"/>
            <w:vAlign w:val="center"/>
          </w:tcPr>
          <w:p w14:paraId="61B5A00D">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14:paraId="1336E143">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14:paraId="09854126">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8" w:type="dxa"/>
            <w:vAlign w:val="center"/>
          </w:tcPr>
          <w:p w14:paraId="63DE535A">
            <w:pPr>
              <w:pStyle w:val="624"/>
              <w:spacing w:before="150" w:line="237" w:lineRule="auto"/>
              <w:jc w:val="center"/>
              <w:rPr>
                <w:rFonts w:hint="eastAsia" w:ascii="宋体" w:hAnsi="宋体" w:eastAsia="宋体" w:cs="宋体"/>
                <w:spacing w:val="-4"/>
                <w:sz w:val="24"/>
                <w:szCs w:val="24"/>
                <w:lang w:val="en-US" w:eastAsia="zh-CN"/>
              </w:rPr>
            </w:pPr>
            <w:r>
              <w:rPr>
                <w:rFonts w:ascii="宋体" w:hAnsi="宋体" w:eastAsia="宋体" w:cs="宋体"/>
                <w:spacing w:val="-4"/>
                <w:sz w:val="24"/>
                <w:szCs w:val="24"/>
              </w:rPr>
              <w:t>双</w:t>
            </w:r>
          </w:p>
        </w:tc>
        <w:tc>
          <w:tcPr>
            <w:tcW w:w="950" w:type="dxa"/>
            <w:vAlign w:val="center"/>
          </w:tcPr>
          <w:p w14:paraId="3CB9B622">
            <w:pPr>
              <w:pStyle w:val="624"/>
              <w:spacing w:before="150" w:line="237" w:lineRule="auto"/>
              <w:jc w:val="center"/>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w:t>
            </w:r>
          </w:p>
        </w:tc>
        <w:tc>
          <w:tcPr>
            <w:tcW w:w="949" w:type="dxa"/>
            <w:gridSpan w:val="2"/>
            <w:vAlign w:val="center"/>
          </w:tcPr>
          <w:p w14:paraId="5A879C21">
            <w:pPr>
              <w:pStyle w:val="624"/>
              <w:spacing w:before="150" w:line="237" w:lineRule="auto"/>
              <w:jc w:val="center"/>
              <w:rPr>
                <w:rFonts w:hint="eastAsia" w:ascii="宋体" w:hAnsi="宋体" w:eastAsia="宋体" w:cs="宋体"/>
                <w:spacing w:val="-4"/>
                <w:sz w:val="24"/>
                <w:szCs w:val="24"/>
                <w:lang w:val="en-US" w:eastAsia="zh-CN"/>
              </w:rPr>
            </w:pPr>
            <w:r>
              <w:rPr>
                <w:rFonts w:ascii="宋体" w:hAnsi="宋体" w:eastAsia="宋体" w:cs="宋体"/>
                <w:spacing w:val="-4"/>
                <w:sz w:val="24"/>
                <w:szCs w:val="24"/>
              </w:rPr>
              <w:t>248</w:t>
            </w:r>
          </w:p>
        </w:tc>
        <w:tc>
          <w:tcPr>
            <w:tcW w:w="1050" w:type="dxa"/>
            <w:gridSpan w:val="2"/>
            <w:vAlign w:val="center"/>
          </w:tcPr>
          <w:p w14:paraId="2F26C4E7">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14:paraId="4173AE7F">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14:paraId="5324B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14:paraId="1250F59B">
            <w:pPr>
              <w:pStyle w:val="624"/>
              <w:spacing w:before="152" w:line="236" w:lineRule="auto"/>
              <w:jc w:val="center"/>
              <w:rPr>
                <w:rFonts w:hint="eastAsia"/>
                <w:lang w:val="en-US" w:eastAsia="zh-CN"/>
              </w:rPr>
            </w:pPr>
            <w:r>
              <w:rPr>
                <w:spacing w:val="-7"/>
                <w:sz w:val="24"/>
                <w:szCs w:val="24"/>
              </w:rPr>
              <w:t>15</w:t>
            </w:r>
          </w:p>
        </w:tc>
        <w:tc>
          <w:tcPr>
            <w:tcW w:w="1486" w:type="dxa"/>
            <w:vAlign w:val="center"/>
          </w:tcPr>
          <w:p w14:paraId="022D076E">
            <w:pPr>
              <w:pStyle w:val="624"/>
              <w:spacing w:before="128" w:line="219" w:lineRule="auto"/>
              <w:jc w:val="center"/>
              <w:rPr>
                <w:rFonts w:hint="eastAsia" w:ascii="宋体" w:hAnsi="宋体" w:eastAsia="宋体" w:cs="宋体"/>
                <w:b w:val="0"/>
                <w:bCs w:val="0"/>
                <w:color w:val="auto"/>
                <w:sz w:val="24"/>
                <w:szCs w:val="24"/>
                <w:highlight w:val="none"/>
                <w:u w:val="none"/>
                <w:vertAlign w:val="baseline"/>
                <w:lang w:val="en-US" w:eastAsia="zh-CN"/>
              </w:rPr>
            </w:pPr>
            <w:r>
              <w:rPr>
                <w:spacing w:val="3"/>
                <w:sz w:val="24"/>
                <w:szCs w:val="24"/>
              </w:rPr>
              <w:t>棉皮鞋</w:t>
            </w:r>
          </w:p>
        </w:tc>
        <w:tc>
          <w:tcPr>
            <w:tcW w:w="1247" w:type="dxa"/>
            <w:vAlign w:val="center"/>
          </w:tcPr>
          <w:p w14:paraId="5EAD9BB2">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14:paraId="412CC2E7">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14:paraId="06111898">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8" w:type="dxa"/>
            <w:vAlign w:val="center"/>
          </w:tcPr>
          <w:p w14:paraId="07D0E490">
            <w:pPr>
              <w:pStyle w:val="624"/>
              <w:spacing w:before="150" w:line="237" w:lineRule="auto"/>
              <w:jc w:val="center"/>
              <w:rPr>
                <w:rFonts w:hint="eastAsia" w:ascii="宋体" w:hAnsi="宋体" w:eastAsia="宋体" w:cs="宋体"/>
                <w:spacing w:val="-4"/>
                <w:sz w:val="24"/>
                <w:szCs w:val="24"/>
                <w:lang w:val="en-US" w:eastAsia="zh-CN"/>
              </w:rPr>
            </w:pPr>
            <w:r>
              <w:rPr>
                <w:rFonts w:ascii="宋体" w:hAnsi="宋体" w:eastAsia="宋体" w:cs="宋体"/>
                <w:spacing w:val="-4"/>
                <w:sz w:val="24"/>
                <w:szCs w:val="24"/>
              </w:rPr>
              <w:t>双</w:t>
            </w:r>
          </w:p>
        </w:tc>
        <w:tc>
          <w:tcPr>
            <w:tcW w:w="950" w:type="dxa"/>
            <w:vAlign w:val="center"/>
          </w:tcPr>
          <w:p w14:paraId="0AAEA5BD">
            <w:pPr>
              <w:pStyle w:val="624"/>
              <w:spacing w:before="150" w:line="237" w:lineRule="auto"/>
              <w:jc w:val="center"/>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w:t>
            </w:r>
          </w:p>
        </w:tc>
        <w:tc>
          <w:tcPr>
            <w:tcW w:w="949" w:type="dxa"/>
            <w:gridSpan w:val="2"/>
            <w:vAlign w:val="center"/>
          </w:tcPr>
          <w:p w14:paraId="05054F79">
            <w:pPr>
              <w:pStyle w:val="624"/>
              <w:spacing w:before="150" w:line="237" w:lineRule="auto"/>
              <w:jc w:val="center"/>
              <w:rPr>
                <w:rFonts w:hint="eastAsia" w:ascii="宋体" w:hAnsi="宋体" w:eastAsia="宋体" w:cs="宋体"/>
                <w:spacing w:val="-4"/>
                <w:sz w:val="24"/>
                <w:szCs w:val="24"/>
                <w:lang w:val="en-US" w:eastAsia="zh-CN"/>
              </w:rPr>
            </w:pPr>
            <w:r>
              <w:rPr>
                <w:rFonts w:ascii="宋体" w:hAnsi="宋体" w:eastAsia="宋体" w:cs="宋体"/>
                <w:spacing w:val="-4"/>
                <w:sz w:val="24"/>
                <w:szCs w:val="24"/>
              </w:rPr>
              <w:t>307</w:t>
            </w:r>
          </w:p>
        </w:tc>
        <w:tc>
          <w:tcPr>
            <w:tcW w:w="1050" w:type="dxa"/>
            <w:gridSpan w:val="2"/>
            <w:vAlign w:val="center"/>
          </w:tcPr>
          <w:p w14:paraId="5E16288C">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14:paraId="08043EE0">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14:paraId="357C3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14:paraId="528E6563">
            <w:pPr>
              <w:pStyle w:val="624"/>
              <w:spacing w:before="153" w:line="236" w:lineRule="auto"/>
              <w:jc w:val="center"/>
              <w:rPr>
                <w:rFonts w:hint="eastAsia"/>
                <w:lang w:val="en-US" w:eastAsia="zh-CN"/>
              </w:rPr>
            </w:pPr>
            <w:r>
              <w:rPr>
                <w:spacing w:val="-7"/>
                <w:sz w:val="24"/>
                <w:szCs w:val="24"/>
              </w:rPr>
              <w:t>16</w:t>
            </w:r>
          </w:p>
        </w:tc>
        <w:tc>
          <w:tcPr>
            <w:tcW w:w="1486" w:type="dxa"/>
            <w:vAlign w:val="center"/>
          </w:tcPr>
          <w:p w14:paraId="346BDAF7">
            <w:pPr>
              <w:pStyle w:val="624"/>
              <w:spacing w:before="129" w:line="219" w:lineRule="auto"/>
              <w:jc w:val="center"/>
              <w:rPr>
                <w:rFonts w:hint="eastAsia" w:ascii="宋体" w:hAnsi="宋体" w:eastAsia="宋体" w:cs="宋体"/>
                <w:b w:val="0"/>
                <w:bCs w:val="0"/>
                <w:color w:val="auto"/>
                <w:sz w:val="24"/>
                <w:szCs w:val="24"/>
                <w:highlight w:val="none"/>
                <w:u w:val="none"/>
                <w:vertAlign w:val="baseline"/>
                <w:lang w:val="en-US" w:eastAsia="zh-CN"/>
              </w:rPr>
            </w:pPr>
            <w:r>
              <w:rPr>
                <w:spacing w:val="6"/>
                <w:sz w:val="24"/>
                <w:szCs w:val="24"/>
              </w:rPr>
              <w:t>腰带</w:t>
            </w:r>
          </w:p>
        </w:tc>
        <w:tc>
          <w:tcPr>
            <w:tcW w:w="1247" w:type="dxa"/>
            <w:vAlign w:val="center"/>
          </w:tcPr>
          <w:p w14:paraId="1938F68F">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14:paraId="2C30FA3B">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14:paraId="647165C5">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8" w:type="dxa"/>
            <w:vAlign w:val="center"/>
          </w:tcPr>
          <w:p w14:paraId="09A8BF5E">
            <w:pPr>
              <w:pStyle w:val="624"/>
              <w:spacing w:before="150" w:line="237" w:lineRule="auto"/>
              <w:jc w:val="center"/>
              <w:rPr>
                <w:rFonts w:hint="eastAsia" w:ascii="宋体" w:hAnsi="宋体" w:eastAsia="宋体" w:cs="宋体"/>
                <w:spacing w:val="-4"/>
                <w:sz w:val="24"/>
                <w:szCs w:val="24"/>
                <w:lang w:val="en-US" w:eastAsia="zh-CN"/>
              </w:rPr>
            </w:pPr>
            <w:r>
              <w:rPr>
                <w:rFonts w:ascii="宋体" w:hAnsi="宋体" w:eastAsia="宋体" w:cs="宋体"/>
                <w:spacing w:val="-4"/>
                <w:sz w:val="24"/>
                <w:szCs w:val="24"/>
              </w:rPr>
              <w:t>条</w:t>
            </w:r>
          </w:p>
        </w:tc>
        <w:tc>
          <w:tcPr>
            <w:tcW w:w="950" w:type="dxa"/>
            <w:vAlign w:val="center"/>
          </w:tcPr>
          <w:p w14:paraId="35A06DEF">
            <w:pPr>
              <w:pStyle w:val="624"/>
              <w:spacing w:before="150" w:line="237" w:lineRule="auto"/>
              <w:jc w:val="center"/>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w:t>
            </w:r>
          </w:p>
        </w:tc>
        <w:tc>
          <w:tcPr>
            <w:tcW w:w="949" w:type="dxa"/>
            <w:gridSpan w:val="2"/>
            <w:vAlign w:val="center"/>
          </w:tcPr>
          <w:p w14:paraId="1A3B5F70">
            <w:pPr>
              <w:pStyle w:val="624"/>
              <w:spacing w:before="150" w:line="237" w:lineRule="auto"/>
              <w:jc w:val="center"/>
              <w:rPr>
                <w:rFonts w:hint="eastAsia" w:ascii="宋体" w:hAnsi="宋体" w:eastAsia="宋体" w:cs="宋体"/>
                <w:spacing w:val="-4"/>
                <w:sz w:val="24"/>
                <w:szCs w:val="24"/>
                <w:lang w:val="en-US" w:eastAsia="zh-CN"/>
              </w:rPr>
            </w:pPr>
            <w:r>
              <w:rPr>
                <w:rFonts w:ascii="宋体" w:hAnsi="宋体" w:eastAsia="宋体" w:cs="宋体"/>
                <w:spacing w:val="-4"/>
                <w:sz w:val="24"/>
                <w:szCs w:val="24"/>
              </w:rPr>
              <w:t>50</w:t>
            </w:r>
          </w:p>
        </w:tc>
        <w:tc>
          <w:tcPr>
            <w:tcW w:w="1050" w:type="dxa"/>
            <w:gridSpan w:val="2"/>
            <w:vAlign w:val="center"/>
          </w:tcPr>
          <w:p w14:paraId="233CB59F">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14:paraId="478D20FD">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14:paraId="18C77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14:paraId="040C69F2">
            <w:pPr>
              <w:pStyle w:val="624"/>
              <w:spacing w:before="153" w:line="236" w:lineRule="auto"/>
              <w:jc w:val="center"/>
              <w:rPr>
                <w:rFonts w:hint="eastAsia" w:ascii="宋体" w:hAnsi="宋体" w:eastAsia="宋体" w:cs="宋体"/>
                <w:b w:val="0"/>
                <w:bCs w:val="0"/>
                <w:color w:val="auto"/>
                <w:sz w:val="24"/>
                <w:szCs w:val="24"/>
                <w:highlight w:val="none"/>
                <w:u w:val="none"/>
                <w:vertAlign w:val="baseline"/>
                <w:lang w:val="en-US" w:eastAsia="zh-CN"/>
              </w:rPr>
            </w:pPr>
            <w:r>
              <w:rPr>
                <w:spacing w:val="-7"/>
                <w:sz w:val="24"/>
                <w:szCs w:val="24"/>
              </w:rPr>
              <w:t>17</w:t>
            </w:r>
          </w:p>
        </w:tc>
        <w:tc>
          <w:tcPr>
            <w:tcW w:w="1486" w:type="dxa"/>
            <w:vAlign w:val="center"/>
          </w:tcPr>
          <w:p w14:paraId="3261E63D">
            <w:pPr>
              <w:pStyle w:val="624"/>
              <w:spacing w:before="127" w:line="219" w:lineRule="auto"/>
              <w:jc w:val="center"/>
              <w:rPr>
                <w:rFonts w:hint="eastAsia" w:ascii="宋体" w:hAnsi="宋体" w:eastAsia="宋体" w:cs="宋体"/>
                <w:b w:val="0"/>
                <w:bCs w:val="0"/>
                <w:color w:val="auto"/>
                <w:sz w:val="24"/>
                <w:szCs w:val="24"/>
                <w:highlight w:val="none"/>
                <w:u w:val="none"/>
                <w:vertAlign w:val="baseline"/>
                <w:lang w:val="en-US" w:eastAsia="zh-CN"/>
              </w:rPr>
            </w:pPr>
            <w:r>
              <w:rPr>
                <w:spacing w:val="4"/>
                <w:sz w:val="24"/>
                <w:szCs w:val="24"/>
              </w:rPr>
              <w:t>大帽徽</w:t>
            </w:r>
          </w:p>
        </w:tc>
        <w:tc>
          <w:tcPr>
            <w:tcW w:w="1247" w:type="dxa"/>
            <w:vAlign w:val="center"/>
          </w:tcPr>
          <w:p w14:paraId="5CF64687">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14:paraId="190F1D19">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14:paraId="15B93D6F">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8" w:type="dxa"/>
            <w:vAlign w:val="center"/>
          </w:tcPr>
          <w:p w14:paraId="558BFE3A">
            <w:pPr>
              <w:pStyle w:val="624"/>
              <w:spacing w:before="150" w:line="237" w:lineRule="auto"/>
              <w:jc w:val="center"/>
              <w:rPr>
                <w:rFonts w:hint="eastAsia" w:ascii="宋体" w:hAnsi="宋体" w:eastAsia="宋体" w:cs="宋体"/>
                <w:spacing w:val="-4"/>
                <w:sz w:val="24"/>
                <w:szCs w:val="24"/>
                <w:lang w:val="en-US" w:eastAsia="zh-CN"/>
              </w:rPr>
            </w:pPr>
            <w:r>
              <w:rPr>
                <w:rFonts w:ascii="宋体" w:hAnsi="宋体" w:eastAsia="宋体" w:cs="宋体"/>
                <w:spacing w:val="-4"/>
                <w:sz w:val="24"/>
                <w:szCs w:val="24"/>
              </w:rPr>
              <w:t>枚</w:t>
            </w:r>
          </w:p>
        </w:tc>
        <w:tc>
          <w:tcPr>
            <w:tcW w:w="950" w:type="dxa"/>
            <w:vAlign w:val="center"/>
          </w:tcPr>
          <w:p w14:paraId="124EEDEA">
            <w:pPr>
              <w:pStyle w:val="624"/>
              <w:spacing w:before="150" w:line="237" w:lineRule="auto"/>
              <w:jc w:val="center"/>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w:t>
            </w:r>
          </w:p>
        </w:tc>
        <w:tc>
          <w:tcPr>
            <w:tcW w:w="949" w:type="dxa"/>
            <w:gridSpan w:val="2"/>
            <w:vAlign w:val="center"/>
          </w:tcPr>
          <w:p w14:paraId="4F26F2CC">
            <w:pPr>
              <w:pStyle w:val="624"/>
              <w:spacing w:before="150" w:line="237" w:lineRule="auto"/>
              <w:jc w:val="center"/>
              <w:rPr>
                <w:rFonts w:hint="eastAsia" w:ascii="宋体" w:hAnsi="宋体" w:eastAsia="宋体" w:cs="宋体"/>
                <w:spacing w:val="-4"/>
                <w:sz w:val="24"/>
                <w:szCs w:val="24"/>
                <w:lang w:val="en-US" w:eastAsia="zh-CN"/>
              </w:rPr>
            </w:pPr>
            <w:r>
              <w:rPr>
                <w:rFonts w:ascii="宋体" w:hAnsi="宋体" w:eastAsia="宋体" w:cs="宋体"/>
                <w:spacing w:val="-4"/>
                <w:sz w:val="24"/>
                <w:szCs w:val="24"/>
              </w:rPr>
              <w:t>9</w:t>
            </w:r>
          </w:p>
        </w:tc>
        <w:tc>
          <w:tcPr>
            <w:tcW w:w="1050" w:type="dxa"/>
            <w:gridSpan w:val="2"/>
            <w:vAlign w:val="center"/>
          </w:tcPr>
          <w:p w14:paraId="56F79E0E">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14:paraId="1550F58B">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14:paraId="55629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14:paraId="34911662">
            <w:pPr>
              <w:pStyle w:val="624"/>
              <w:spacing w:before="152"/>
              <w:jc w:val="center"/>
              <w:rPr>
                <w:rFonts w:hint="eastAsia" w:ascii="宋体" w:hAnsi="宋体" w:eastAsia="宋体" w:cs="宋体"/>
                <w:b w:val="0"/>
                <w:bCs w:val="0"/>
                <w:color w:val="auto"/>
                <w:sz w:val="24"/>
                <w:szCs w:val="24"/>
                <w:highlight w:val="none"/>
                <w:u w:val="none"/>
                <w:vertAlign w:val="baseline"/>
                <w:lang w:val="en-US" w:eastAsia="zh-CN"/>
              </w:rPr>
            </w:pPr>
            <w:r>
              <w:rPr>
                <w:spacing w:val="-7"/>
                <w:sz w:val="24"/>
                <w:szCs w:val="24"/>
              </w:rPr>
              <w:t>18</w:t>
            </w:r>
          </w:p>
        </w:tc>
        <w:tc>
          <w:tcPr>
            <w:tcW w:w="1486" w:type="dxa"/>
            <w:vAlign w:val="center"/>
          </w:tcPr>
          <w:p w14:paraId="1883E769">
            <w:pPr>
              <w:pStyle w:val="624"/>
              <w:spacing w:before="127" w:line="219" w:lineRule="auto"/>
              <w:jc w:val="center"/>
              <w:rPr>
                <w:rFonts w:hint="eastAsia" w:ascii="宋体" w:hAnsi="宋体" w:eastAsia="宋体" w:cs="宋体"/>
                <w:b w:val="0"/>
                <w:bCs w:val="0"/>
                <w:color w:val="auto"/>
                <w:sz w:val="24"/>
                <w:szCs w:val="24"/>
                <w:highlight w:val="none"/>
                <w:u w:val="none"/>
                <w:vertAlign w:val="baseline"/>
                <w:lang w:val="en-US" w:eastAsia="zh-CN"/>
              </w:rPr>
            </w:pPr>
            <w:r>
              <w:rPr>
                <w:spacing w:val="4"/>
                <w:sz w:val="24"/>
                <w:szCs w:val="24"/>
              </w:rPr>
              <w:t>小帽徽</w:t>
            </w:r>
          </w:p>
        </w:tc>
        <w:tc>
          <w:tcPr>
            <w:tcW w:w="1247" w:type="dxa"/>
            <w:vAlign w:val="center"/>
          </w:tcPr>
          <w:p w14:paraId="7DFC84C3">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14:paraId="528596FB">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14:paraId="6A374DAC">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8" w:type="dxa"/>
            <w:vAlign w:val="center"/>
          </w:tcPr>
          <w:p w14:paraId="29D45375">
            <w:pPr>
              <w:pStyle w:val="624"/>
              <w:spacing w:before="150" w:line="237" w:lineRule="auto"/>
              <w:jc w:val="center"/>
              <w:rPr>
                <w:rFonts w:hint="eastAsia" w:ascii="宋体" w:hAnsi="宋体" w:eastAsia="宋体" w:cs="宋体"/>
                <w:spacing w:val="-4"/>
                <w:sz w:val="24"/>
                <w:szCs w:val="24"/>
                <w:lang w:val="en-US" w:eastAsia="zh-CN"/>
              </w:rPr>
            </w:pPr>
            <w:r>
              <w:rPr>
                <w:rFonts w:ascii="宋体" w:hAnsi="宋体" w:eastAsia="宋体" w:cs="宋体"/>
                <w:spacing w:val="-4"/>
                <w:sz w:val="24"/>
                <w:szCs w:val="24"/>
              </w:rPr>
              <w:t>枚</w:t>
            </w:r>
          </w:p>
        </w:tc>
        <w:tc>
          <w:tcPr>
            <w:tcW w:w="950" w:type="dxa"/>
            <w:vAlign w:val="center"/>
          </w:tcPr>
          <w:p w14:paraId="1FF10013">
            <w:pPr>
              <w:pStyle w:val="624"/>
              <w:spacing w:before="150" w:line="237" w:lineRule="auto"/>
              <w:jc w:val="center"/>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w:t>
            </w:r>
          </w:p>
        </w:tc>
        <w:tc>
          <w:tcPr>
            <w:tcW w:w="949" w:type="dxa"/>
            <w:gridSpan w:val="2"/>
            <w:vAlign w:val="center"/>
          </w:tcPr>
          <w:p w14:paraId="77368C5D">
            <w:pPr>
              <w:pStyle w:val="624"/>
              <w:spacing w:before="150" w:line="237" w:lineRule="auto"/>
              <w:jc w:val="center"/>
              <w:rPr>
                <w:rFonts w:hint="eastAsia" w:ascii="宋体" w:hAnsi="宋体" w:eastAsia="宋体" w:cs="宋体"/>
                <w:spacing w:val="-4"/>
                <w:sz w:val="24"/>
                <w:szCs w:val="24"/>
                <w:lang w:val="en-US" w:eastAsia="zh-CN"/>
              </w:rPr>
            </w:pPr>
            <w:r>
              <w:rPr>
                <w:rFonts w:ascii="宋体" w:hAnsi="宋体" w:eastAsia="宋体" w:cs="宋体"/>
                <w:spacing w:val="-4"/>
                <w:sz w:val="24"/>
                <w:szCs w:val="24"/>
              </w:rPr>
              <w:t>7.2</w:t>
            </w:r>
          </w:p>
        </w:tc>
        <w:tc>
          <w:tcPr>
            <w:tcW w:w="1050" w:type="dxa"/>
            <w:gridSpan w:val="2"/>
            <w:vAlign w:val="center"/>
          </w:tcPr>
          <w:p w14:paraId="79DA5A94">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14:paraId="6F0E6FE6">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14:paraId="565E7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14:paraId="3565E898">
            <w:pPr>
              <w:pStyle w:val="624"/>
              <w:spacing w:before="153"/>
              <w:jc w:val="center"/>
              <w:rPr>
                <w:rFonts w:hint="eastAsia" w:ascii="宋体" w:hAnsi="宋体" w:eastAsia="宋体" w:cs="宋体"/>
                <w:b w:val="0"/>
                <w:bCs w:val="0"/>
                <w:color w:val="auto"/>
                <w:sz w:val="24"/>
                <w:szCs w:val="24"/>
                <w:highlight w:val="none"/>
                <w:u w:val="none"/>
                <w:vertAlign w:val="baseline"/>
                <w:lang w:val="en-US" w:eastAsia="zh-CN"/>
              </w:rPr>
            </w:pPr>
            <w:r>
              <w:rPr>
                <w:spacing w:val="-7"/>
                <w:sz w:val="24"/>
                <w:szCs w:val="24"/>
              </w:rPr>
              <w:t>19</w:t>
            </w:r>
          </w:p>
        </w:tc>
        <w:tc>
          <w:tcPr>
            <w:tcW w:w="1486" w:type="dxa"/>
            <w:vAlign w:val="center"/>
          </w:tcPr>
          <w:p w14:paraId="63E3297E">
            <w:pPr>
              <w:pStyle w:val="624"/>
              <w:spacing w:before="128" w:line="219" w:lineRule="auto"/>
              <w:jc w:val="center"/>
              <w:rPr>
                <w:rFonts w:hint="eastAsia" w:ascii="宋体" w:hAnsi="宋体" w:eastAsia="宋体" w:cs="宋体"/>
                <w:b w:val="0"/>
                <w:bCs w:val="0"/>
                <w:color w:val="auto"/>
                <w:sz w:val="24"/>
                <w:szCs w:val="24"/>
                <w:highlight w:val="none"/>
                <w:u w:val="none"/>
                <w:vertAlign w:val="baseline"/>
                <w:lang w:val="en-US" w:eastAsia="zh-CN"/>
              </w:rPr>
            </w:pPr>
            <w:r>
              <w:rPr>
                <w:spacing w:val="8"/>
                <w:sz w:val="24"/>
                <w:szCs w:val="24"/>
              </w:rPr>
              <w:t>臂章</w:t>
            </w:r>
          </w:p>
        </w:tc>
        <w:tc>
          <w:tcPr>
            <w:tcW w:w="1247" w:type="dxa"/>
            <w:vAlign w:val="center"/>
          </w:tcPr>
          <w:p w14:paraId="2AC61E1A">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14:paraId="6E5975F5">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14:paraId="7483A130">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8" w:type="dxa"/>
            <w:vAlign w:val="center"/>
          </w:tcPr>
          <w:p w14:paraId="264E5269">
            <w:pPr>
              <w:pStyle w:val="624"/>
              <w:spacing w:before="150" w:line="237" w:lineRule="auto"/>
              <w:jc w:val="center"/>
              <w:rPr>
                <w:rFonts w:hint="eastAsia" w:ascii="宋体" w:hAnsi="宋体" w:eastAsia="宋体" w:cs="宋体"/>
                <w:spacing w:val="-4"/>
                <w:sz w:val="24"/>
                <w:szCs w:val="24"/>
                <w:lang w:val="en-US" w:eastAsia="zh-CN"/>
              </w:rPr>
            </w:pPr>
            <w:r>
              <w:rPr>
                <w:rFonts w:ascii="宋体" w:hAnsi="宋体" w:eastAsia="宋体" w:cs="宋体"/>
                <w:spacing w:val="-4"/>
                <w:sz w:val="24"/>
                <w:szCs w:val="24"/>
              </w:rPr>
              <w:t>副</w:t>
            </w:r>
          </w:p>
        </w:tc>
        <w:tc>
          <w:tcPr>
            <w:tcW w:w="950" w:type="dxa"/>
            <w:vAlign w:val="center"/>
          </w:tcPr>
          <w:p w14:paraId="09D929B2">
            <w:pPr>
              <w:pStyle w:val="624"/>
              <w:spacing w:before="150" w:line="237" w:lineRule="auto"/>
              <w:jc w:val="center"/>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w:t>
            </w:r>
          </w:p>
        </w:tc>
        <w:tc>
          <w:tcPr>
            <w:tcW w:w="949" w:type="dxa"/>
            <w:gridSpan w:val="2"/>
            <w:vAlign w:val="center"/>
          </w:tcPr>
          <w:p w14:paraId="4C13D08B">
            <w:pPr>
              <w:pStyle w:val="624"/>
              <w:spacing w:before="150" w:line="237" w:lineRule="auto"/>
              <w:jc w:val="center"/>
              <w:rPr>
                <w:rFonts w:hint="eastAsia" w:ascii="宋体" w:hAnsi="宋体" w:eastAsia="宋体" w:cs="宋体"/>
                <w:spacing w:val="-4"/>
                <w:sz w:val="24"/>
                <w:szCs w:val="24"/>
                <w:lang w:val="en-US" w:eastAsia="zh-CN"/>
              </w:rPr>
            </w:pPr>
            <w:r>
              <w:rPr>
                <w:rFonts w:ascii="宋体" w:hAnsi="宋体" w:eastAsia="宋体" w:cs="宋体"/>
                <w:spacing w:val="-4"/>
                <w:sz w:val="24"/>
                <w:szCs w:val="24"/>
              </w:rPr>
              <w:t>4.5</w:t>
            </w:r>
          </w:p>
        </w:tc>
        <w:tc>
          <w:tcPr>
            <w:tcW w:w="1050" w:type="dxa"/>
            <w:gridSpan w:val="2"/>
            <w:vAlign w:val="center"/>
          </w:tcPr>
          <w:p w14:paraId="6EBDC48B">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14:paraId="61BC0B31">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14:paraId="5C8C7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14:paraId="73A850C0">
            <w:pPr>
              <w:pStyle w:val="624"/>
              <w:spacing w:before="138"/>
              <w:jc w:val="center"/>
              <w:rPr>
                <w:rFonts w:hint="eastAsia" w:ascii="宋体" w:hAnsi="宋体" w:eastAsia="宋体" w:cs="宋体"/>
                <w:b w:val="0"/>
                <w:bCs w:val="0"/>
                <w:color w:val="auto"/>
                <w:sz w:val="24"/>
                <w:szCs w:val="24"/>
                <w:highlight w:val="none"/>
                <w:u w:val="none"/>
                <w:vertAlign w:val="baseline"/>
                <w:lang w:val="en-US" w:eastAsia="zh-CN"/>
              </w:rPr>
            </w:pPr>
            <w:r>
              <w:rPr>
                <w:spacing w:val="-4"/>
                <w:sz w:val="24"/>
                <w:szCs w:val="24"/>
              </w:rPr>
              <w:t>20</w:t>
            </w:r>
          </w:p>
        </w:tc>
        <w:tc>
          <w:tcPr>
            <w:tcW w:w="1486" w:type="dxa"/>
            <w:vAlign w:val="center"/>
          </w:tcPr>
          <w:p w14:paraId="6D6CFF7C">
            <w:pPr>
              <w:pStyle w:val="624"/>
              <w:spacing w:before="113" w:line="219" w:lineRule="auto"/>
              <w:jc w:val="center"/>
              <w:rPr>
                <w:rFonts w:hint="eastAsia" w:ascii="宋体" w:hAnsi="宋体" w:eastAsia="宋体" w:cs="宋体"/>
                <w:b w:val="0"/>
                <w:bCs w:val="0"/>
                <w:color w:val="auto"/>
                <w:sz w:val="24"/>
                <w:szCs w:val="24"/>
                <w:highlight w:val="none"/>
                <w:u w:val="none"/>
                <w:vertAlign w:val="baseline"/>
                <w:lang w:val="en-US" w:eastAsia="zh-CN"/>
              </w:rPr>
            </w:pPr>
            <w:r>
              <w:rPr>
                <w:spacing w:val="5"/>
                <w:sz w:val="24"/>
                <w:szCs w:val="24"/>
              </w:rPr>
              <w:t>硬肩章</w:t>
            </w:r>
          </w:p>
        </w:tc>
        <w:tc>
          <w:tcPr>
            <w:tcW w:w="1247" w:type="dxa"/>
            <w:vAlign w:val="center"/>
          </w:tcPr>
          <w:p w14:paraId="2BD9955C">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14:paraId="4E5EA0BF">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14:paraId="75A082BE">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8" w:type="dxa"/>
            <w:vAlign w:val="center"/>
          </w:tcPr>
          <w:p w14:paraId="32A3B3B0">
            <w:pPr>
              <w:pStyle w:val="624"/>
              <w:spacing w:before="150" w:line="237" w:lineRule="auto"/>
              <w:jc w:val="center"/>
              <w:rPr>
                <w:rFonts w:hint="eastAsia" w:ascii="宋体" w:hAnsi="宋体" w:eastAsia="宋体" w:cs="宋体"/>
                <w:spacing w:val="-4"/>
                <w:sz w:val="24"/>
                <w:szCs w:val="24"/>
                <w:lang w:val="en-US" w:eastAsia="zh-CN"/>
              </w:rPr>
            </w:pPr>
            <w:r>
              <w:rPr>
                <w:rFonts w:ascii="宋体" w:hAnsi="宋体" w:eastAsia="宋体" w:cs="宋体"/>
                <w:spacing w:val="-4"/>
                <w:sz w:val="24"/>
                <w:szCs w:val="24"/>
              </w:rPr>
              <w:t>副</w:t>
            </w:r>
          </w:p>
        </w:tc>
        <w:tc>
          <w:tcPr>
            <w:tcW w:w="950" w:type="dxa"/>
            <w:vAlign w:val="center"/>
          </w:tcPr>
          <w:p w14:paraId="1DFC94D4">
            <w:pPr>
              <w:pStyle w:val="624"/>
              <w:spacing w:before="150" w:line="237" w:lineRule="auto"/>
              <w:jc w:val="center"/>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w:t>
            </w:r>
          </w:p>
        </w:tc>
        <w:tc>
          <w:tcPr>
            <w:tcW w:w="949" w:type="dxa"/>
            <w:gridSpan w:val="2"/>
            <w:vAlign w:val="center"/>
          </w:tcPr>
          <w:p w14:paraId="05A012CC">
            <w:pPr>
              <w:pStyle w:val="624"/>
              <w:spacing w:before="150" w:line="237" w:lineRule="auto"/>
              <w:jc w:val="center"/>
              <w:rPr>
                <w:rFonts w:hint="eastAsia" w:ascii="宋体" w:hAnsi="宋体" w:eastAsia="宋体" w:cs="宋体"/>
                <w:spacing w:val="-4"/>
                <w:sz w:val="24"/>
                <w:szCs w:val="24"/>
                <w:lang w:val="en-US" w:eastAsia="zh-CN"/>
              </w:rPr>
            </w:pPr>
            <w:r>
              <w:rPr>
                <w:rFonts w:ascii="宋体" w:hAnsi="宋体" w:eastAsia="宋体" w:cs="宋体"/>
                <w:spacing w:val="-4"/>
                <w:sz w:val="24"/>
                <w:szCs w:val="24"/>
              </w:rPr>
              <w:t>18</w:t>
            </w:r>
          </w:p>
        </w:tc>
        <w:tc>
          <w:tcPr>
            <w:tcW w:w="1050" w:type="dxa"/>
            <w:gridSpan w:val="2"/>
            <w:vAlign w:val="center"/>
          </w:tcPr>
          <w:p w14:paraId="52ABC4EA">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14:paraId="26ECC93A">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14:paraId="1CDFE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14:paraId="0B86F66D">
            <w:pPr>
              <w:pStyle w:val="624"/>
              <w:spacing w:before="144" w:line="241" w:lineRule="auto"/>
              <w:jc w:val="center"/>
              <w:rPr>
                <w:rFonts w:hint="eastAsia" w:ascii="宋体" w:hAnsi="宋体" w:eastAsia="宋体" w:cs="宋体"/>
                <w:b w:val="0"/>
                <w:bCs w:val="0"/>
                <w:color w:val="auto"/>
                <w:sz w:val="24"/>
                <w:szCs w:val="24"/>
                <w:highlight w:val="none"/>
                <w:u w:val="none"/>
                <w:vertAlign w:val="baseline"/>
                <w:lang w:val="en-US" w:eastAsia="zh-CN"/>
              </w:rPr>
            </w:pPr>
            <w:r>
              <w:rPr>
                <w:spacing w:val="-4"/>
                <w:sz w:val="24"/>
                <w:szCs w:val="24"/>
              </w:rPr>
              <w:t>21</w:t>
            </w:r>
          </w:p>
        </w:tc>
        <w:tc>
          <w:tcPr>
            <w:tcW w:w="1486" w:type="dxa"/>
            <w:vAlign w:val="center"/>
          </w:tcPr>
          <w:p w14:paraId="60960AB7">
            <w:pPr>
              <w:pStyle w:val="624"/>
              <w:spacing w:before="119" w:line="219" w:lineRule="auto"/>
              <w:jc w:val="center"/>
              <w:rPr>
                <w:rFonts w:hint="eastAsia" w:ascii="宋体" w:hAnsi="宋体" w:eastAsia="宋体" w:cs="宋体"/>
                <w:b w:val="0"/>
                <w:bCs w:val="0"/>
                <w:color w:val="auto"/>
                <w:sz w:val="24"/>
                <w:szCs w:val="24"/>
                <w:highlight w:val="none"/>
                <w:u w:val="none"/>
                <w:vertAlign w:val="baseline"/>
                <w:lang w:val="en-US" w:eastAsia="zh-CN"/>
              </w:rPr>
            </w:pPr>
            <w:r>
              <w:rPr>
                <w:spacing w:val="5"/>
                <w:sz w:val="24"/>
                <w:szCs w:val="24"/>
              </w:rPr>
              <w:t>软肩章</w:t>
            </w:r>
          </w:p>
        </w:tc>
        <w:tc>
          <w:tcPr>
            <w:tcW w:w="1247" w:type="dxa"/>
            <w:vAlign w:val="center"/>
          </w:tcPr>
          <w:p w14:paraId="58D68041">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14:paraId="33E34334">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14:paraId="74B6B9B1">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8" w:type="dxa"/>
            <w:vAlign w:val="center"/>
          </w:tcPr>
          <w:p w14:paraId="18388218">
            <w:pPr>
              <w:pStyle w:val="624"/>
              <w:spacing w:before="150" w:line="237" w:lineRule="auto"/>
              <w:jc w:val="center"/>
              <w:rPr>
                <w:rFonts w:hint="eastAsia" w:ascii="宋体" w:hAnsi="宋体" w:eastAsia="宋体" w:cs="宋体"/>
                <w:spacing w:val="-4"/>
                <w:sz w:val="24"/>
                <w:szCs w:val="24"/>
                <w:lang w:val="en-US" w:eastAsia="zh-CN"/>
              </w:rPr>
            </w:pPr>
            <w:r>
              <w:rPr>
                <w:rFonts w:ascii="宋体" w:hAnsi="宋体" w:eastAsia="宋体" w:cs="宋体"/>
                <w:spacing w:val="-4"/>
                <w:sz w:val="24"/>
                <w:szCs w:val="24"/>
              </w:rPr>
              <w:t>副</w:t>
            </w:r>
          </w:p>
        </w:tc>
        <w:tc>
          <w:tcPr>
            <w:tcW w:w="950" w:type="dxa"/>
            <w:vAlign w:val="center"/>
          </w:tcPr>
          <w:p w14:paraId="04E4FBE6">
            <w:pPr>
              <w:pStyle w:val="624"/>
              <w:spacing w:before="150" w:line="237" w:lineRule="auto"/>
              <w:jc w:val="center"/>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w:t>
            </w:r>
          </w:p>
        </w:tc>
        <w:tc>
          <w:tcPr>
            <w:tcW w:w="949" w:type="dxa"/>
            <w:gridSpan w:val="2"/>
            <w:vAlign w:val="center"/>
          </w:tcPr>
          <w:p w14:paraId="3D21BB00">
            <w:pPr>
              <w:pStyle w:val="624"/>
              <w:spacing w:before="150" w:line="237" w:lineRule="auto"/>
              <w:jc w:val="center"/>
              <w:rPr>
                <w:rFonts w:hint="eastAsia" w:ascii="宋体" w:hAnsi="宋体" w:eastAsia="宋体" w:cs="宋体"/>
                <w:spacing w:val="-4"/>
                <w:sz w:val="24"/>
                <w:szCs w:val="24"/>
                <w:lang w:val="en-US" w:eastAsia="zh-CN"/>
              </w:rPr>
            </w:pPr>
            <w:r>
              <w:rPr>
                <w:rFonts w:ascii="宋体" w:hAnsi="宋体" w:eastAsia="宋体" w:cs="宋体"/>
                <w:spacing w:val="-4"/>
                <w:sz w:val="24"/>
                <w:szCs w:val="24"/>
              </w:rPr>
              <w:t>7.8</w:t>
            </w:r>
          </w:p>
        </w:tc>
        <w:tc>
          <w:tcPr>
            <w:tcW w:w="1050" w:type="dxa"/>
            <w:gridSpan w:val="2"/>
            <w:vAlign w:val="center"/>
          </w:tcPr>
          <w:p w14:paraId="32302904">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14:paraId="33455413">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14:paraId="1DDA9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14:paraId="3C9E1CBF">
            <w:pPr>
              <w:pStyle w:val="624"/>
              <w:spacing w:before="147"/>
              <w:jc w:val="center"/>
              <w:rPr>
                <w:rFonts w:hint="eastAsia" w:ascii="宋体" w:hAnsi="宋体" w:eastAsia="宋体" w:cs="宋体"/>
                <w:b w:val="0"/>
                <w:bCs w:val="0"/>
                <w:color w:val="auto"/>
                <w:sz w:val="24"/>
                <w:szCs w:val="24"/>
                <w:highlight w:val="none"/>
                <w:u w:val="none"/>
                <w:vertAlign w:val="baseline"/>
                <w:lang w:val="en-US" w:eastAsia="zh-CN"/>
              </w:rPr>
            </w:pPr>
            <w:r>
              <w:rPr>
                <w:spacing w:val="-4"/>
                <w:sz w:val="24"/>
                <w:szCs w:val="24"/>
              </w:rPr>
              <w:t>22</w:t>
            </w:r>
          </w:p>
        </w:tc>
        <w:tc>
          <w:tcPr>
            <w:tcW w:w="1486" w:type="dxa"/>
            <w:vAlign w:val="center"/>
          </w:tcPr>
          <w:p w14:paraId="71CC97FF">
            <w:pPr>
              <w:pStyle w:val="624"/>
              <w:spacing w:before="121" w:line="219" w:lineRule="auto"/>
              <w:jc w:val="center"/>
              <w:rPr>
                <w:rFonts w:hint="eastAsia" w:ascii="宋体" w:hAnsi="宋体" w:eastAsia="宋体" w:cs="宋体"/>
                <w:b w:val="0"/>
                <w:bCs w:val="0"/>
                <w:color w:val="auto"/>
                <w:sz w:val="24"/>
                <w:szCs w:val="24"/>
                <w:highlight w:val="none"/>
                <w:u w:val="none"/>
                <w:vertAlign w:val="baseline"/>
                <w:lang w:val="en-US" w:eastAsia="zh-CN"/>
              </w:rPr>
            </w:pPr>
            <w:r>
              <w:rPr>
                <w:spacing w:val="4"/>
                <w:sz w:val="24"/>
                <w:szCs w:val="24"/>
              </w:rPr>
              <w:t>套式肩章</w:t>
            </w:r>
          </w:p>
        </w:tc>
        <w:tc>
          <w:tcPr>
            <w:tcW w:w="1247" w:type="dxa"/>
            <w:vAlign w:val="center"/>
          </w:tcPr>
          <w:p w14:paraId="66BB4DFE">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14:paraId="5116941A">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14:paraId="635EF720">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8" w:type="dxa"/>
            <w:vAlign w:val="center"/>
          </w:tcPr>
          <w:p w14:paraId="26C4F657">
            <w:pPr>
              <w:pStyle w:val="624"/>
              <w:spacing w:before="150" w:line="237" w:lineRule="auto"/>
              <w:jc w:val="center"/>
              <w:rPr>
                <w:rFonts w:hint="eastAsia" w:ascii="宋体" w:hAnsi="宋体" w:eastAsia="宋体" w:cs="宋体"/>
                <w:spacing w:val="-4"/>
                <w:sz w:val="24"/>
                <w:szCs w:val="24"/>
                <w:lang w:val="en-US" w:eastAsia="zh-CN"/>
              </w:rPr>
            </w:pPr>
            <w:r>
              <w:rPr>
                <w:rFonts w:ascii="宋体" w:hAnsi="宋体" w:eastAsia="宋体" w:cs="宋体"/>
                <w:spacing w:val="-4"/>
                <w:sz w:val="24"/>
                <w:szCs w:val="24"/>
              </w:rPr>
              <w:t>副</w:t>
            </w:r>
          </w:p>
        </w:tc>
        <w:tc>
          <w:tcPr>
            <w:tcW w:w="950" w:type="dxa"/>
            <w:vAlign w:val="center"/>
          </w:tcPr>
          <w:p w14:paraId="73D92DB3">
            <w:pPr>
              <w:pStyle w:val="624"/>
              <w:spacing w:before="150" w:line="237" w:lineRule="auto"/>
              <w:jc w:val="center"/>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w:t>
            </w:r>
          </w:p>
        </w:tc>
        <w:tc>
          <w:tcPr>
            <w:tcW w:w="949" w:type="dxa"/>
            <w:gridSpan w:val="2"/>
            <w:vAlign w:val="center"/>
          </w:tcPr>
          <w:p w14:paraId="24205EB8">
            <w:pPr>
              <w:pStyle w:val="624"/>
              <w:spacing w:before="150" w:line="237" w:lineRule="auto"/>
              <w:jc w:val="center"/>
              <w:rPr>
                <w:rFonts w:hint="eastAsia" w:ascii="宋体" w:hAnsi="宋体" w:eastAsia="宋体" w:cs="宋体"/>
                <w:spacing w:val="-4"/>
                <w:sz w:val="24"/>
                <w:szCs w:val="24"/>
                <w:lang w:val="en-US" w:eastAsia="zh-CN"/>
              </w:rPr>
            </w:pPr>
            <w:r>
              <w:rPr>
                <w:rFonts w:ascii="宋体" w:hAnsi="宋体" w:eastAsia="宋体" w:cs="宋体"/>
                <w:spacing w:val="-4"/>
                <w:sz w:val="24"/>
                <w:szCs w:val="24"/>
              </w:rPr>
              <w:t>5.5</w:t>
            </w:r>
          </w:p>
        </w:tc>
        <w:tc>
          <w:tcPr>
            <w:tcW w:w="1050" w:type="dxa"/>
            <w:gridSpan w:val="2"/>
            <w:vAlign w:val="center"/>
          </w:tcPr>
          <w:p w14:paraId="11A65BC0">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14:paraId="5AE36028">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14:paraId="106A4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14:paraId="10BAB13A">
            <w:pPr>
              <w:pStyle w:val="624"/>
              <w:spacing w:before="138" w:line="239" w:lineRule="auto"/>
              <w:jc w:val="center"/>
              <w:rPr>
                <w:rFonts w:hint="eastAsia" w:ascii="宋体" w:hAnsi="宋体" w:eastAsia="宋体" w:cs="宋体"/>
                <w:b w:val="0"/>
                <w:bCs w:val="0"/>
                <w:color w:val="auto"/>
                <w:sz w:val="24"/>
                <w:szCs w:val="24"/>
                <w:highlight w:val="none"/>
                <w:u w:val="none"/>
                <w:vertAlign w:val="baseline"/>
                <w:lang w:val="en-US" w:eastAsia="zh-CN"/>
              </w:rPr>
            </w:pPr>
            <w:r>
              <w:rPr>
                <w:spacing w:val="-4"/>
                <w:sz w:val="24"/>
                <w:szCs w:val="24"/>
              </w:rPr>
              <w:t>23</w:t>
            </w:r>
          </w:p>
        </w:tc>
        <w:tc>
          <w:tcPr>
            <w:tcW w:w="1486" w:type="dxa"/>
            <w:vAlign w:val="center"/>
          </w:tcPr>
          <w:p w14:paraId="772C98A5">
            <w:pPr>
              <w:pStyle w:val="624"/>
              <w:spacing w:before="114" w:line="220" w:lineRule="auto"/>
              <w:jc w:val="center"/>
              <w:rPr>
                <w:rFonts w:hint="eastAsia" w:ascii="宋体" w:hAnsi="宋体" w:eastAsia="宋体" w:cs="宋体"/>
                <w:b w:val="0"/>
                <w:bCs w:val="0"/>
                <w:color w:val="auto"/>
                <w:sz w:val="24"/>
                <w:szCs w:val="24"/>
                <w:highlight w:val="none"/>
                <w:u w:val="none"/>
                <w:vertAlign w:val="baseline"/>
                <w:lang w:val="en-US" w:eastAsia="zh-CN"/>
              </w:rPr>
            </w:pPr>
            <w:r>
              <w:rPr>
                <w:spacing w:val="4"/>
                <w:sz w:val="24"/>
                <w:szCs w:val="24"/>
              </w:rPr>
              <w:t>硬胸徽</w:t>
            </w:r>
          </w:p>
        </w:tc>
        <w:tc>
          <w:tcPr>
            <w:tcW w:w="1247" w:type="dxa"/>
            <w:vAlign w:val="center"/>
          </w:tcPr>
          <w:p w14:paraId="6CDC871C">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14:paraId="68B8BBFA">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14:paraId="076DA654">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8" w:type="dxa"/>
            <w:vAlign w:val="center"/>
          </w:tcPr>
          <w:p w14:paraId="18D00990">
            <w:pPr>
              <w:pStyle w:val="624"/>
              <w:spacing w:before="150" w:line="237" w:lineRule="auto"/>
              <w:jc w:val="center"/>
              <w:rPr>
                <w:rFonts w:hint="eastAsia" w:ascii="宋体" w:hAnsi="宋体" w:eastAsia="宋体" w:cs="宋体"/>
                <w:spacing w:val="-4"/>
                <w:sz w:val="24"/>
                <w:szCs w:val="24"/>
                <w:lang w:val="en-US" w:eastAsia="zh-CN"/>
              </w:rPr>
            </w:pPr>
            <w:r>
              <w:rPr>
                <w:rFonts w:ascii="宋体" w:hAnsi="宋体" w:eastAsia="宋体" w:cs="宋体"/>
                <w:spacing w:val="-4"/>
                <w:sz w:val="24"/>
                <w:szCs w:val="24"/>
              </w:rPr>
              <w:t>枚</w:t>
            </w:r>
          </w:p>
        </w:tc>
        <w:tc>
          <w:tcPr>
            <w:tcW w:w="950" w:type="dxa"/>
            <w:vAlign w:val="center"/>
          </w:tcPr>
          <w:p w14:paraId="7AF0FE34">
            <w:pPr>
              <w:pStyle w:val="624"/>
              <w:spacing w:before="150" w:line="237" w:lineRule="auto"/>
              <w:jc w:val="center"/>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w:t>
            </w:r>
          </w:p>
        </w:tc>
        <w:tc>
          <w:tcPr>
            <w:tcW w:w="949" w:type="dxa"/>
            <w:gridSpan w:val="2"/>
            <w:vAlign w:val="center"/>
          </w:tcPr>
          <w:p w14:paraId="2AE9F396">
            <w:pPr>
              <w:pStyle w:val="624"/>
              <w:spacing w:before="150" w:line="237" w:lineRule="auto"/>
              <w:jc w:val="center"/>
              <w:rPr>
                <w:rFonts w:hint="eastAsia" w:ascii="宋体" w:hAnsi="宋体" w:eastAsia="宋体" w:cs="宋体"/>
                <w:spacing w:val="-4"/>
                <w:sz w:val="24"/>
                <w:szCs w:val="24"/>
                <w:lang w:val="en-US" w:eastAsia="zh-CN"/>
              </w:rPr>
            </w:pPr>
            <w:r>
              <w:rPr>
                <w:rFonts w:ascii="宋体" w:hAnsi="宋体" w:eastAsia="宋体" w:cs="宋体"/>
                <w:spacing w:val="-4"/>
                <w:sz w:val="24"/>
                <w:szCs w:val="24"/>
              </w:rPr>
              <w:t>8</w:t>
            </w:r>
          </w:p>
        </w:tc>
        <w:tc>
          <w:tcPr>
            <w:tcW w:w="1050" w:type="dxa"/>
            <w:gridSpan w:val="2"/>
            <w:vAlign w:val="center"/>
          </w:tcPr>
          <w:p w14:paraId="641F7F40">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14:paraId="7CEDE1BD">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14:paraId="593CA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14:paraId="750B39A9">
            <w:pPr>
              <w:pStyle w:val="624"/>
              <w:spacing w:before="148" w:line="239" w:lineRule="auto"/>
              <w:jc w:val="center"/>
              <w:rPr>
                <w:rFonts w:hint="eastAsia" w:ascii="宋体" w:hAnsi="宋体" w:eastAsia="宋体" w:cs="宋体"/>
                <w:b w:val="0"/>
                <w:bCs w:val="0"/>
                <w:color w:val="auto"/>
                <w:sz w:val="24"/>
                <w:szCs w:val="24"/>
                <w:highlight w:val="none"/>
                <w:u w:val="none"/>
                <w:vertAlign w:val="baseline"/>
                <w:lang w:val="en-US" w:eastAsia="zh-CN"/>
              </w:rPr>
            </w:pPr>
            <w:r>
              <w:rPr>
                <w:spacing w:val="-4"/>
                <w:sz w:val="24"/>
                <w:szCs w:val="24"/>
              </w:rPr>
              <w:t>24</w:t>
            </w:r>
          </w:p>
        </w:tc>
        <w:tc>
          <w:tcPr>
            <w:tcW w:w="1486" w:type="dxa"/>
            <w:vAlign w:val="center"/>
          </w:tcPr>
          <w:p w14:paraId="6CAF3AD9">
            <w:pPr>
              <w:pStyle w:val="624"/>
              <w:spacing w:before="125" w:line="220" w:lineRule="auto"/>
              <w:jc w:val="center"/>
              <w:rPr>
                <w:rFonts w:hint="eastAsia" w:ascii="宋体" w:hAnsi="宋体" w:eastAsia="宋体" w:cs="宋体"/>
                <w:b w:val="0"/>
                <w:bCs w:val="0"/>
                <w:color w:val="auto"/>
                <w:sz w:val="24"/>
                <w:szCs w:val="24"/>
                <w:highlight w:val="none"/>
                <w:u w:val="none"/>
                <w:vertAlign w:val="baseline"/>
                <w:lang w:val="en-US" w:eastAsia="zh-CN"/>
              </w:rPr>
            </w:pPr>
            <w:r>
              <w:rPr>
                <w:spacing w:val="4"/>
                <w:sz w:val="24"/>
                <w:szCs w:val="24"/>
              </w:rPr>
              <w:t>软胸徽</w:t>
            </w:r>
          </w:p>
        </w:tc>
        <w:tc>
          <w:tcPr>
            <w:tcW w:w="1247" w:type="dxa"/>
            <w:vAlign w:val="center"/>
          </w:tcPr>
          <w:p w14:paraId="4443ECF9">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14:paraId="737AAA6E">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14:paraId="4E012E9A">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8" w:type="dxa"/>
            <w:vAlign w:val="center"/>
          </w:tcPr>
          <w:p w14:paraId="0F925B1C">
            <w:pPr>
              <w:pStyle w:val="624"/>
              <w:spacing w:before="150" w:line="237" w:lineRule="auto"/>
              <w:jc w:val="center"/>
              <w:rPr>
                <w:rFonts w:hint="eastAsia" w:ascii="宋体" w:hAnsi="宋体" w:eastAsia="宋体" w:cs="宋体"/>
                <w:spacing w:val="-4"/>
                <w:sz w:val="24"/>
                <w:szCs w:val="24"/>
                <w:lang w:val="en-US" w:eastAsia="zh-CN"/>
              </w:rPr>
            </w:pPr>
            <w:r>
              <w:rPr>
                <w:rFonts w:ascii="宋体" w:hAnsi="宋体" w:eastAsia="宋体" w:cs="宋体"/>
                <w:spacing w:val="-4"/>
                <w:sz w:val="24"/>
                <w:szCs w:val="24"/>
              </w:rPr>
              <w:t>枚</w:t>
            </w:r>
          </w:p>
        </w:tc>
        <w:tc>
          <w:tcPr>
            <w:tcW w:w="950" w:type="dxa"/>
            <w:vAlign w:val="center"/>
          </w:tcPr>
          <w:p w14:paraId="334CCFF0">
            <w:pPr>
              <w:pStyle w:val="624"/>
              <w:spacing w:before="150" w:line="237" w:lineRule="auto"/>
              <w:jc w:val="center"/>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w:t>
            </w:r>
          </w:p>
        </w:tc>
        <w:tc>
          <w:tcPr>
            <w:tcW w:w="949" w:type="dxa"/>
            <w:gridSpan w:val="2"/>
            <w:vAlign w:val="center"/>
          </w:tcPr>
          <w:p w14:paraId="662D3FA1">
            <w:pPr>
              <w:pStyle w:val="624"/>
              <w:spacing w:before="150" w:line="237" w:lineRule="auto"/>
              <w:jc w:val="center"/>
              <w:rPr>
                <w:rFonts w:hint="eastAsia" w:ascii="宋体" w:hAnsi="宋体" w:eastAsia="宋体" w:cs="宋体"/>
                <w:spacing w:val="-4"/>
                <w:sz w:val="24"/>
                <w:szCs w:val="24"/>
                <w:lang w:val="en-US" w:eastAsia="zh-CN"/>
              </w:rPr>
            </w:pPr>
            <w:r>
              <w:rPr>
                <w:rFonts w:ascii="宋体" w:hAnsi="宋体" w:eastAsia="宋体" w:cs="宋体"/>
                <w:spacing w:val="-4"/>
                <w:sz w:val="24"/>
                <w:szCs w:val="24"/>
              </w:rPr>
              <w:t>3</w:t>
            </w:r>
          </w:p>
        </w:tc>
        <w:tc>
          <w:tcPr>
            <w:tcW w:w="1050" w:type="dxa"/>
            <w:gridSpan w:val="2"/>
            <w:vAlign w:val="center"/>
          </w:tcPr>
          <w:p w14:paraId="01C53583">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14:paraId="2F599222">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14:paraId="62CA7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14:paraId="41B0B251">
            <w:pPr>
              <w:pStyle w:val="624"/>
              <w:spacing w:before="149" w:line="238" w:lineRule="auto"/>
              <w:jc w:val="center"/>
              <w:rPr>
                <w:rFonts w:hint="eastAsia" w:ascii="宋体" w:hAnsi="宋体" w:eastAsia="宋体" w:cs="宋体"/>
                <w:b w:val="0"/>
                <w:bCs w:val="0"/>
                <w:color w:val="auto"/>
                <w:sz w:val="24"/>
                <w:szCs w:val="24"/>
                <w:highlight w:val="none"/>
                <w:u w:val="none"/>
                <w:vertAlign w:val="baseline"/>
                <w:lang w:val="en-US" w:eastAsia="zh-CN"/>
              </w:rPr>
            </w:pPr>
            <w:r>
              <w:rPr>
                <w:spacing w:val="-4"/>
                <w:sz w:val="24"/>
                <w:szCs w:val="24"/>
              </w:rPr>
              <w:t>25</w:t>
            </w:r>
          </w:p>
        </w:tc>
        <w:tc>
          <w:tcPr>
            <w:tcW w:w="1486" w:type="dxa"/>
            <w:vAlign w:val="center"/>
          </w:tcPr>
          <w:p w14:paraId="67342D20">
            <w:pPr>
              <w:pStyle w:val="624"/>
              <w:spacing w:before="127" w:line="221" w:lineRule="auto"/>
              <w:jc w:val="center"/>
              <w:rPr>
                <w:rFonts w:hint="eastAsia" w:ascii="宋体" w:hAnsi="宋体" w:eastAsia="宋体" w:cs="宋体"/>
                <w:b w:val="0"/>
                <w:bCs w:val="0"/>
                <w:color w:val="auto"/>
                <w:sz w:val="24"/>
                <w:szCs w:val="24"/>
                <w:highlight w:val="none"/>
                <w:u w:val="none"/>
                <w:vertAlign w:val="baseline"/>
                <w:lang w:val="en-US" w:eastAsia="zh-CN"/>
              </w:rPr>
            </w:pPr>
            <w:r>
              <w:rPr>
                <w:spacing w:val="4"/>
                <w:sz w:val="24"/>
                <w:szCs w:val="24"/>
              </w:rPr>
              <w:t>硬胸号</w:t>
            </w:r>
          </w:p>
        </w:tc>
        <w:tc>
          <w:tcPr>
            <w:tcW w:w="1247" w:type="dxa"/>
            <w:vAlign w:val="center"/>
          </w:tcPr>
          <w:p w14:paraId="252F4CCC">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14:paraId="328135D8">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14:paraId="080EC30D">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8" w:type="dxa"/>
            <w:vAlign w:val="center"/>
          </w:tcPr>
          <w:p w14:paraId="0BE7C239">
            <w:pPr>
              <w:pStyle w:val="624"/>
              <w:spacing w:before="150" w:line="237" w:lineRule="auto"/>
              <w:jc w:val="center"/>
              <w:rPr>
                <w:rFonts w:hint="eastAsia" w:ascii="宋体" w:hAnsi="宋体" w:eastAsia="宋体" w:cs="宋体"/>
                <w:spacing w:val="-4"/>
                <w:sz w:val="24"/>
                <w:szCs w:val="24"/>
                <w:lang w:val="en-US" w:eastAsia="zh-CN"/>
              </w:rPr>
            </w:pPr>
            <w:r>
              <w:rPr>
                <w:rFonts w:ascii="宋体" w:hAnsi="宋体" w:eastAsia="宋体" w:cs="宋体"/>
                <w:spacing w:val="-4"/>
                <w:sz w:val="24"/>
                <w:szCs w:val="24"/>
              </w:rPr>
              <w:t>枚</w:t>
            </w:r>
          </w:p>
        </w:tc>
        <w:tc>
          <w:tcPr>
            <w:tcW w:w="950" w:type="dxa"/>
            <w:vAlign w:val="center"/>
          </w:tcPr>
          <w:p w14:paraId="2DD20030">
            <w:pPr>
              <w:pStyle w:val="624"/>
              <w:spacing w:before="150" w:line="237" w:lineRule="auto"/>
              <w:jc w:val="center"/>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w:t>
            </w:r>
          </w:p>
        </w:tc>
        <w:tc>
          <w:tcPr>
            <w:tcW w:w="949" w:type="dxa"/>
            <w:gridSpan w:val="2"/>
            <w:vAlign w:val="center"/>
          </w:tcPr>
          <w:p w14:paraId="29635EA0">
            <w:pPr>
              <w:pStyle w:val="624"/>
              <w:spacing w:before="150" w:line="237" w:lineRule="auto"/>
              <w:jc w:val="center"/>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8</w:t>
            </w:r>
          </w:p>
        </w:tc>
        <w:tc>
          <w:tcPr>
            <w:tcW w:w="1050" w:type="dxa"/>
            <w:gridSpan w:val="2"/>
            <w:vAlign w:val="center"/>
          </w:tcPr>
          <w:p w14:paraId="3CD6D244">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14:paraId="284FDD41">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14:paraId="053B6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14:paraId="5CDD6A74">
            <w:pPr>
              <w:pStyle w:val="624"/>
              <w:spacing w:before="150" w:line="237" w:lineRule="auto"/>
              <w:jc w:val="center"/>
              <w:rPr>
                <w:spacing w:val="-4"/>
                <w:sz w:val="24"/>
                <w:szCs w:val="24"/>
              </w:rPr>
            </w:pPr>
            <w:r>
              <w:rPr>
                <w:spacing w:val="-4"/>
                <w:sz w:val="24"/>
                <w:szCs w:val="24"/>
              </w:rPr>
              <w:t>26</w:t>
            </w:r>
          </w:p>
        </w:tc>
        <w:tc>
          <w:tcPr>
            <w:tcW w:w="1486" w:type="dxa"/>
            <w:vAlign w:val="center"/>
          </w:tcPr>
          <w:p w14:paraId="10619B3C">
            <w:pPr>
              <w:pStyle w:val="624"/>
              <w:spacing w:before="127" w:line="220" w:lineRule="auto"/>
              <w:jc w:val="center"/>
              <w:rPr>
                <w:spacing w:val="4"/>
                <w:sz w:val="24"/>
                <w:szCs w:val="24"/>
              </w:rPr>
            </w:pPr>
            <w:r>
              <w:rPr>
                <w:spacing w:val="4"/>
                <w:sz w:val="24"/>
                <w:szCs w:val="24"/>
              </w:rPr>
              <w:t>软胸号</w:t>
            </w:r>
          </w:p>
        </w:tc>
        <w:tc>
          <w:tcPr>
            <w:tcW w:w="1247" w:type="dxa"/>
            <w:vAlign w:val="center"/>
          </w:tcPr>
          <w:p w14:paraId="7ACC7D23">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14:paraId="10E4B10A">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14:paraId="3990E790">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8" w:type="dxa"/>
            <w:vAlign w:val="center"/>
          </w:tcPr>
          <w:p w14:paraId="5D462A49">
            <w:pPr>
              <w:pStyle w:val="624"/>
              <w:spacing w:before="150" w:line="237" w:lineRule="auto"/>
              <w:jc w:val="center"/>
              <w:rPr>
                <w:rFonts w:hint="eastAsia" w:ascii="宋体" w:hAnsi="宋体" w:eastAsia="宋体" w:cs="宋体"/>
                <w:spacing w:val="-4"/>
                <w:sz w:val="24"/>
                <w:szCs w:val="24"/>
                <w:lang w:val="en-US" w:eastAsia="zh-CN"/>
              </w:rPr>
            </w:pPr>
            <w:r>
              <w:rPr>
                <w:rFonts w:ascii="宋体" w:hAnsi="宋体" w:eastAsia="宋体" w:cs="宋体"/>
                <w:spacing w:val="-4"/>
                <w:sz w:val="24"/>
                <w:szCs w:val="24"/>
              </w:rPr>
              <w:t>枚</w:t>
            </w:r>
          </w:p>
        </w:tc>
        <w:tc>
          <w:tcPr>
            <w:tcW w:w="950" w:type="dxa"/>
            <w:vAlign w:val="center"/>
          </w:tcPr>
          <w:p w14:paraId="5D25B7F9">
            <w:pPr>
              <w:pStyle w:val="624"/>
              <w:spacing w:before="150" w:line="237" w:lineRule="auto"/>
              <w:jc w:val="center"/>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w:t>
            </w:r>
          </w:p>
        </w:tc>
        <w:tc>
          <w:tcPr>
            <w:tcW w:w="949" w:type="dxa"/>
            <w:gridSpan w:val="2"/>
            <w:vAlign w:val="center"/>
          </w:tcPr>
          <w:p w14:paraId="31FC40CB">
            <w:pPr>
              <w:pStyle w:val="624"/>
              <w:spacing w:before="150" w:line="237" w:lineRule="auto"/>
              <w:jc w:val="center"/>
              <w:rPr>
                <w:rFonts w:hint="eastAsia" w:ascii="宋体" w:hAnsi="宋体" w:eastAsia="宋体" w:cs="宋体"/>
                <w:spacing w:val="-4"/>
                <w:sz w:val="24"/>
                <w:szCs w:val="24"/>
                <w:lang w:val="en-US" w:eastAsia="zh-CN"/>
              </w:rPr>
            </w:pPr>
            <w:r>
              <w:rPr>
                <w:rFonts w:ascii="宋体" w:hAnsi="宋体" w:eastAsia="宋体" w:cs="宋体"/>
                <w:spacing w:val="-4"/>
                <w:sz w:val="24"/>
                <w:szCs w:val="24"/>
              </w:rPr>
              <w:t>2.5</w:t>
            </w:r>
          </w:p>
        </w:tc>
        <w:tc>
          <w:tcPr>
            <w:tcW w:w="1050" w:type="dxa"/>
            <w:gridSpan w:val="2"/>
            <w:vAlign w:val="center"/>
          </w:tcPr>
          <w:p w14:paraId="3C0FF4A0">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14:paraId="0ABCD245">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14:paraId="0CAE2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14:paraId="6C865D1B">
            <w:pPr>
              <w:pStyle w:val="624"/>
              <w:spacing w:before="142" w:line="239" w:lineRule="auto"/>
              <w:jc w:val="center"/>
              <w:rPr>
                <w:spacing w:val="-4"/>
                <w:sz w:val="24"/>
                <w:szCs w:val="24"/>
              </w:rPr>
            </w:pPr>
            <w:r>
              <w:rPr>
                <w:spacing w:val="-4"/>
                <w:sz w:val="24"/>
                <w:szCs w:val="24"/>
              </w:rPr>
              <w:t>27</w:t>
            </w:r>
          </w:p>
        </w:tc>
        <w:tc>
          <w:tcPr>
            <w:tcW w:w="1486" w:type="dxa"/>
            <w:vAlign w:val="center"/>
          </w:tcPr>
          <w:p w14:paraId="0609F1EC">
            <w:pPr>
              <w:pStyle w:val="624"/>
              <w:spacing w:before="118" w:line="219" w:lineRule="auto"/>
              <w:jc w:val="center"/>
              <w:rPr>
                <w:spacing w:val="4"/>
                <w:sz w:val="24"/>
                <w:szCs w:val="24"/>
              </w:rPr>
            </w:pPr>
            <w:r>
              <w:rPr>
                <w:spacing w:val="6"/>
                <w:sz w:val="24"/>
                <w:szCs w:val="24"/>
              </w:rPr>
              <w:t>领带</w:t>
            </w:r>
          </w:p>
        </w:tc>
        <w:tc>
          <w:tcPr>
            <w:tcW w:w="1247" w:type="dxa"/>
            <w:vAlign w:val="center"/>
          </w:tcPr>
          <w:p w14:paraId="63ADC72E">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14:paraId="1F828C9F">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14:paraId="4643F3FA">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8" w:type="dxa"/>
            <w:vAlign w:val="center"/>
          </w:tcPr>
          <w:p w14:paraId="597854F0">
            <w:pPr>
              <w:pStyle w:val="624"/>
              <w:spacing w:before="150" w:line="237" w:lineRule="auto"/>
              <w:jc w:val="center"/>
              <w:rPr>
                <w:rFonts w:hint="eastAsia" w:ascii="宋体" w:hAnsi="宋体" w:eastAsia="宋体" w:cs="宋体"/>
                <w:spacing w:val="-4"/>
                <w:sz w:val="24"/>
                <w:szCs w:val="24"/>
                <w:lang w:val="en-US" w:eastAsia="zh-CN"/>
              </w:rPr>
            </w:pPr>
            <w:r>
              <w:rPr>
                <w:rFonts w:ascii="宋体" w:hAnsi="宋体" w:eastAsia="宋体" w:cs="宋体"/>
                <w:spacing w:val="-4"/>
                <w:sz w:val="24"/>
                <w:szCs w:val="24"/>
              </w:rPr>
              <w:t>条</w:t>
            </w:r>
          </w:p>
        </w:tc>
        <w:tc>
          <w:tcPr>
            <w:tcW w:w="950" w:type="dxa"/>
            <w:vAlign w:val="center"/>
          </w:tcPr>
          <w:p w14:paraId="6536B1A4">
            <w:pPr>
              <w:pStyle w:val="624"/>
              <w:spacing w:before="150" w:line="237" w:lineRule="auto"/>
              <w:jc w:val="center"/>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w:t>
            </w:r>
          </w:p>
        </w:tc>
        <w:tc>
          <w:tcPr>
            <w:tcW w:w="949" w:type="dxa"/>
            <w:gridSpan w:val="2"/>
            <w:vAlign w:val="center"/>
          </w:tcPr>
          <w:p w14:paraId="0EB0FBEC">
            <w:pPr>
              <w:pStyle w:val="624"/>
              <w:spacing w:before="150" w:line="237" w:lineRule="auto"/>
              <w:jc w:val="center"/>
              <w:rPr>
                <w:rFonts w:hint="eastAsia" w:ascii="宋体" w:hAnsi="宋体" w:eastAsia="宋体" w:cs="宋体"/>
                <w:spacing w:val="-4"/>
                <w:sz w:val="24"/>
                <w:szCs w:val="24"/>
                <w:lang w:val="en-US" w:eastAsia="zh-CN"/>
              </w:rPr>
            </w:pPr>
            <w:r>
              <w:rPr>
                <w:rFonts w:ascii="宋体" w:hAnsi="宋体" w:eastAsia="宋体" w:cs="宋体"/>
                <w:spacing w:val="-4"/>
                <w:sz w:val="24"/>
                <w:szCs w:val="24"/>
              </w:rPr>
              <w:t>21</w:t>
            </w:r>
          </w:p>
        </w:tc>
        <w:tc>
          <w:tcPr>
            <w:tcW w:w="1050" w:type="dxa"/>
            <w:gridSpan w:val="2"/>
            <w:vAlign w:val="center"/>
          </w:tcPr>
          <w:p w14:paraId="74674438">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14:paraId="0438E200">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14:paraId="13FB4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287" w:type="dxa"/>
            <w:gridSpan w:val="3"/>
            <w:vAlign w:val="center"/>
          </w:tcPr>
          <w:p w14:paraId="1684FED1">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eastAsia="zh-CN"/>
              </w:rPr>
              <w:t>合计</w:t>
            </w:r>
            <w:r>
              <w:rPr>
                <w:rFonts w:hint="eastAsia" w:ascii="宋体" w:hAnsi="宋体" w:cs="宋体"/>
                <w:b w:val="0"/>
                <w:bCs w:val="0"/>
                <w:color w:val="auto"/>
                <w:sz w:val="24"/>
                <w:szCs w:val="24"/>
                <w:highlight w:val="none"/>
                <w:u w:val="none"/>
                <w:vertAlign w:val="baseline"/>
                <w:lang w:eastAsia="zh-CN"/>
              </w:rPr>
              <w:t>（</w:t>
            </w:r>
            <w:r>
              <w:rPr>
                <w:rFonts w:hint="eastAsia" w:ascii="宋体" w:hAnsi="宋体" w:cs="宋体"/>
                <w:b w:val="0"/>
                <w:bCs w:val="0"/>
                <w:color w:val="auto"/>
                <w:sz w:val="24"/>
                <w:szCs w:val="24"/>
                <w:highlight w:val="none"/>
                <w:u w:val="none"/>
                <w:vertAlign w:val="baseline"/>
                <w:lang w:val="en-US" w:eastAsia="zh-CN"/>
              </w:rPr>
              <w:t>1-27项之和</w:t>
            </w:r>
            <w:r>
              <w:rPr>
                <w:rFonts w:hint="eastAsia" w:ascii="宋体" w:hAnsi="宋体" w:cs="宋体"/>
                <w:b w:val="0"/>
                <w:bCs w:val="0"/>
                <w:color w:val="auto"/>
                <w:sz w:val="24"/>
                <w:szCs w:val="24"/>
                <w:highlight w:val="none"/>
                <w:u w:val="none"/>
                <w:vertAlign w:val="baseline"/>
                <w:lang w:eastAsia="zh-CN"/>
              </w:rPr>
              <w:t>）</w:t>
            </w:r>
          </w:p>
        </w:tc>
        <w:tc>
          <w:tcPr>
            <w:tcW w:w="620" w:type="dxa"/>
            <w:vAlign w:val="center"/>
          </w:tcPr>
          <w:p w14:paraId="53C4AF95">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14:paraId="711FECD4">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8" w:type="dxa"/>
            <w:vAlign w:val="center"/>
          </w:tcPr>
          <w:p w14:paraId="64404337">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52" w:type="dxa"/>
            <w:gridSpan w:val="2"/>
            <w:vAlign w:val="center"/>
          </w:tcPr>
          <w:p w14:paraId="224F4554">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50" w:type="dxa"/>
            <w:gridSpan w:val="2"/>
            <w:vAlign w:val="center"/>
          </w:tcPr>
          <w:p w14:paraId="14E8E73A">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14:paraId="68EBBB41">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2" w:type="dxa"/>
            <w:gridSpan w:val="2"/>
            <w:vAlign w:val="center"/>
          </w:tcPr>
          <w:p w14:paraId="59D2A576">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bl>
    <w:p w14:paraId="3C45151B">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kern w:val="0"/>
          <w:sz w:val="24"/>
          <w:szCs w:val="20"/>
          <w:highlight w:val="none"/>
          <w:lang w:val="en-US" w:eastAsia="zh-CN" w:bidi="ar-SA"/>
        </w:rPr>
        <w:t>： 1.</w:t>
      </w:r>
      <w:r>
        <w:rPr>
          <w:rFonts w:hint="eastAsia" w:ascii="宋体" w:hAnsi="宋体" w:eastAsia="宋体" w:cs="宋体"/>
          <w:color w:val="auto"/>
          <w:kern w:val="0"/>
          <w:sz w:val="24"/>
          <w:szCs w:val="20"/>
          <w:highlight w:val="none"/>
          <w:lang w:val="zh-CN" w:eastAsia="zh-CN" w:bidi="ar-SA"/>
        </w:rPr>
        <w:t>请按规定要求填报。</w:t>
      </w:r>
    </w:p>
    <w:p w14:paraId="1C73096F">
      <w:pPr>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eastAsia="宋体"/>
          <w:color w:val="auto"/>
          <w:highlight w:val="none"/>
          <w:lang w:val="en-US" w:eastAsia="zh-CN"/>
        </w:rPr>
      </w:pPr>
      <w:r>
        <w:rPr>
          <w:rFonts w:hint="eastAsia" w:ascii="宋体" w:hAnsi="宋体" w:eastAsia="宋体" w:cs="宋体"/>
          <w:color w:val="auto"/>
          <w:kern w:val="0"/>
          <w:sz w:val="24"/>
          <w:highlight w:val="none"/>
          <w:lang w:val="en-US" w:eastAsia="zh-CN"/>
        </w:rPr>
        <w:t>2</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en-US" w:eastAsia="zh-CN"/>
        </w:rPr>
        <w:t>以上报价</w:t>
      </w:r>
      <w:r>
        <w:rPr>
          <w:rFonts w:hint="eastAsia" w:ascii="宋体" w:hAnsi="宋体" w:cs="宋体"/>
          <w:color w:val="auto"/>
          <w:kern w:val="0"/>
          <w:sz w:val="24"/>
          <w:highlight w:val="none"/>
          <w:lang w:val="en-US" w:eastAsia="zh-CN"/>
        </w:rPr>
        <w:t>合计</w:t>
      </w:r>
      <w:r>
        <w:rPr>
          <w:rFonts w:hint="eastAsia" w:ascii="宋体" w:hAnsi="宋体" w:eastAsia="宋体" w:cs="宋体"/>
          <w:color w:val="auto"/>
          <w:kern w:val="0"/>
          <w:sz w:val="24"/>
          <w:highlight w:val="none"/>
          <w:lang w:val="en-US" w:eastAsia="zh-CN"/>
        </w:rPr>
        <w:t>应与“开标一览表”中的“投标报价”相一致。</w:t>
      </w:r>
    </w:p>
    <w:p w14:paraId="5E46DB2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3</w:t>
      </w:r>
      <w:r>
        <w:rPr>
          <w:rFonts w:hint="eastAsia" w:ascii="宋体" w:hAnsi="宋体" w:cs="宋体"/>
          <w:color w:val="auto"/>
          <w:kern w:val="0"/>
          <w:sz w:val="24"/>
          <w:szCs w:val="20"/>
          <w:highlight w:val="none"/>
          <w:lang w:val="en-US" w:eastAsia="zh-CN" w:bidi="ar-SA"/>
        </w:rPr>
        <w:t>.</w:t>
      </w:r>
      <w:r>
        <w:rPr>
          <w:rFonts w:hint="eastAsia" w:ascii="宋体" w:hAnsi="宋体" w:eastAsia="宋体" w:cs="宋体"/>
          <w:color w:val="auto"/>
          <w:kern w:val="0"/>
          <w:sz w:val="24"/>
          <w:szCs w:val="20"/>
          <w:highlight w:val="none"/>
          <w:lang w:val="en-US" w:eastAsia="zh-CN" w:bidi="ar-SA"/>
        </w:rPr>
        <w:t>本项目的投标报价</w:t>
      </w:r>
      <w:r>
        <w:rPr>
          <w:rFonts w:hint="eastAsia" w:ascii="宋体" w:hAnsi="宋体" w:cs="宋体"/>
          <w:color w:val="auto"/>
          <w:kern w:val="0"/>
          <w:sz w:val="24"/>
          <w:szCs w:val="20"/>
          <w:highlight w:val="none"/>
          <w:lang w:val="en-US" w:eastAsia="zh-CN" w:bidi="ar-SA"/>
        </w:rPr>
        <w:t>包括货款、标准附件、备品备件、专用工具、包装、运输、装卸、保险、税金、货到就位以及安装、调试、培训、保修、税金、</w:t>
      </w:r>
      <w:r>
        <w:rPr>
          <w:rFonts w:hint="eastAsia" w:ascii="宋体" w:hAnsi="宋体" w:eastAsia="宋体" w:cs="宋体"/>
          <w:color w:val="auto"/>
          <w:kern w:val="0"/>
          <w:sz w:val="24"/>
          <w:szCs w:val="20"/>
          <w:highlight w:val="none"/>
          <w:lang w:val="en-US" w:eastAsia="zh-CN" w:bidi="ar-SA"/>
        </w:rPr>
        <w:t>完成本项目的其它费用和政策性文件规定及合同包含的所有风险、责任等各项应有费用等所有费用。</w:t>
      </w:r>
    </w:p>
    <w:p w14:paraId="68051FEF">
      <w:pPr>
        <w:pStyle w:val="2"/>
        <w:pageBreakBefore w:val="0"/>
        <w:widowControl w:val="0"/>
        <w:kinsoku/>
        <w:wordWrap/>
        <w:overflowPunct/>
        <w:topLinePunct w:val="0"/>
        <w:autoSpaceDE/>
        <w:autoSpaceDN/>
        <w:bidi w:val="0"/>
        <w:spacing w:line="360" w:lineRule="exact"/>
        <w:textAlignment w:val="auto"/>
        <w:rPr>
          <w:rFonts w:hint="default" w:ascii="宋体" w:hAnsi="宋体" w:eastAsia="宋体" w:cs="宋体"/>
          <w:b w:val="0"/>
          <w:color w:val="auto"/>
          <w:kern w:val="0"/>
          <w:sz w:val="24"/>
          <w:szCs w:val="20"/>
          <w:highlight w:val="none"/>
          <w:lang w:val="en-US" w:eastAsia="zh-CN" w:bidi="ar-SA"/>
        </w:rPr>
      </w:pPr>
      <w:r>
        <w:rPr>
          <w:rFonts w:hint="eastAsia" w:ascii="宋体" w:hAnsi="宋体" w:eastAsia="宋体" w:cs="宋体"/>
          <w:b w:val="0"/>
          <w:color w:val="auto"/>
          <w:kern w:val="0"/>
          <w:sz w:val="24"/>
          <w:szCs w:val="20"/>
          <w:highlight w:val="none"/>
          <w:lang w:val="en-US" w:eastAsia="zh-CN" w:bidi="ar-SA"/>
        </w:rPr>
        <w:t>4.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投标报价明细表》名称栏中，投标人不能作出合理解释的，视为投标文件含有采购人不能接受的附加条件的，投标无效。</w:t>
      </w:r>
    </w:p>
    <w:p w14:paraId="254E4677">
      <w:pPr>
        <w:pStyle w:val="610"/>
        <w:widowControl/>
        <w:spacing w:line="360" w:lineRule="auto"/>
        <w:ind w:right="112" w:rightChars="40" w:firstLine="450"/>
        <w:jc w:val="left"/>
        <w:rPr>
          <w:rFonts w:hint="eastAsia" w:ascii="宋体" w:hAnsi="宋体" w:eastAsia="宋体" w:cs="宋体"/>
          <w:color w:val="auto"/>
          <w:kern w:val="0"/>
          <w:sz w:val="24"/>
          <w:szCs w:val="20"/>
          <w:highlight w:val="none"/>
          <w:lang w:val="zh-CN" w:eastAsia="zh-CN" w:bidi="ar-SA"/>
        </w:rPr>
      </w:pPr>
      <w:r>
        <w:rPr>
          <w:rFonts w:hint="eastAsia" w:ascii="宋体" w:hAnsi="宋体" w:cs="宋体"/>
          <w:color w:val="auto"/>
          <w:kern w:val="0"/>
          <w:sz w:val="24"/>
          <w:szCs w:val="20"/>
          <w:highlight w:val="none"/>
          <w:lang w:val="en-US" w:eastAsia="zh-CN" w:bidi="ar-SA"/>
        </w:rPr>
        <w:t xml:space="preserve">              </w:t>
      </w:r>
    </w:p>
    <w:p w14:paraId="34A054D5">
      <w:pPr>
        <w:kinsoku/>
        <w:overflowPunct/>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14:paraId="02A6FD3C">
      <w:pPr>
        <w:kinsoku/>
        <w:overflowPunct/>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w:t>
      </w:r>
      <w:r>
        <w:rPr>
          <w:rFonts w:hint="eastAsia" w:ascii="宋体" w:hAnsi="宋体" w:eastAsia="宋体" w:cs="宋体"/>
          <w:color w:val="auto"/>
          <w:kern w:val="0"/>
          <w:sz w:val="24"/>
          <w:highlight w:val="none"/>
          <w:u w:val="single"/>
          <w:lang w:val="zh-CN"/>
        </w:rPr>
        <w:t xml:space="preserve">（全称加盖公章）       </w:t>
      </w:r>
    </w:p>
    <w:p w14:paraId="059BE62E">
      <w:pPr>
        <w:kinsoku/>
        <w:overflowPunct/>
        <w:bidi w:val="0"/>
        <w:adjustRightInd w:val="0"/>
        <w:snapToGrid w:val="0"/>
        <w:spacing w:line="400" w:lineRule="exac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14:paraId="5E009E00">
      <w:pPr>
        <w:kinsoku/>
        <w:overflowPunct/>
        <w:bidi w:val="0"/>
        <w:adjustRightInd w:val="0"/>
        <w:snapToGrid w:val="0"/>
        <w:spacing w:line="400" w:lineRule="exact"/>
        <w:rPr>
          <w:rFonts w:hint="eastAsia" w:ascii="宋体" w:hAnsi="宋体" w:eastAsia="宋体" w:cs="宋体"/>
          <w:b/>
          <w:color w:val="auto"/>
          <w:szCs w:val="22"/>
          <w:highlight w:val="none"/>
        </w:rPr>
      </w:pPr>
    </w:p>
    <w:p w14:paraId="730B45FA">
      <w:pPr>
        <w:pStyle w:val="2"/>
        <w:kinsoku/>
        <w:overflowPunct/>
        <w:bidi w:val="0"/>
        <w:spacing w:line="400" w:lineRule="exact"/>
        <w:ind w:left="0" w:firstLine="0"/>
        <w:rPr>
          <w:rFonts w:hint="eastAsia" w:ascii="宋体" w:hAnsi="宋体" w:eastAsia="宋体" w:cs="宋体"/>
          <w:color w:val="auto"/>
          <w:sz w:val="28"/>
          <w:highlight w:val="none"/>
        </w:rPr>
      </w:pPr>
    </w:p>
    <w:p w14:paraId="3FC0031B">
      <w:pPr>
        <w:rPr>
          <w:rFonts w:hint="eastAsia"/>
          <w:color w:val="auto"/>
          <w:highlight w:val="none"/>
        </w:rPr>
      </w:pPr>
    </w:p>
    <w:p w14:paraId="008502F0">
      <w:pPr>
        <w:pStyle w:val="35"/>
        <w:rPr>
          <w:rFonts w:hint="eastAsia"/>
          <w:color w:val="auto"/>
          <w:highlight w:val="none"/>
        </w:rPr>
      </w:pPr>
    </w:p>
    <w:p w14:paraId="0523F5FF">
      <w:pPr>
        <w:pStyle w:val="86"/>
        <w:rPr>
          <w:rFonts w:hint="eastAsia"/>
          <w:color w:val="auto"/>
          <w:highlight w:val="none"/>
        </w:rPr>
      </w:pPr>
    </w:p>
    <w:p w14:paraId="6C18587D">
      <w:pPr>
        <w:pStyle w:val="69"/>
        <w:rPr>
          <w:rFonts w:hint="eastAsia"/>
          <w:color w:val="auto"/>
          <w:highlight w:val="none"/>
        </w:rPr>
      </w:pPr>
    </w:p>
    <w:p w14:paraId="2D129EB8">
      <w:pPr>
        <w:rPr>
          <w:rFonts w:hint="eastAsia"/>
          <w:color w:val="auto"/>
          <w:highlight w:val="none"/>
        </w:rPr>
      </w:pPr>
    </w:p>
    <w:p w14:paraId="2D9C0477">
      <w:pPr>
        <w:pStyle w:val="22"/>
        <w:rPr>
          <w:rFonts w:hint="eastAsia"/>
          <w:color w:val="auto"/>
          <w:highlight w:val="none"/>
        </w:rPr>
      </w:pPr>
    </w:p>
    <w:p w14:paraId="239B4483">
      <w:pPr>
        <w:pStyle w:val="22"/>
        <w:rPr>
          <w:rFonts w:hint="eastAsia"/>
          <w:color w:val="auto"/>
          <w:highlight w:val="none"/>
        </w:rPr>
      </w:pPr>
    </w:p>
    <w:p w14:paraId="7EF1B842">
      <w:pPr>
        <w:pStyle w:val="22"/>
        <w:rPr>
          <w:rFonts w:hint="eastAsia"/>
          <w:color w:val="auto"/>
          <w:highlight w:val="none"/>
        </w:rPr>
      </w:pPr>
    </w:p>
    <w:p w14:paraId="54ECCD7D">
      <w:pPr>
        <w:pStyle w:val="22"/>
        <w:rPr>
          <w:rFonts w:hint="eastAsia"/>
          <w:color w:val="auto"/>
          <w:highlight w:val="none"/>
        </w:rPr>
      </w:pPr>
    </w:p>
    <w:p w14:paraId="4E10B07D">
      <w:pPr>
        <w:pStyle w:val="22"/>
        <w:rPr>
          <w:rFonts w:hint="eastAsia"/>
          <w:color w:val="auto"/>
          <w:highlight w:val="none"/>
        </w:rPr>
      </w:pPr>
    </w:p>
    <w:p w14:paraId="2A02EE28">
      <w:pPr>
        <w:pStyle w:val="22"/>
        <w:rPr>
          <w:rFonts w:hint="eastAsia"/>
          <w:color w:val="auto"/>
          <w:highlight w:val="none"/>
        </w:rPr>
      </w:pPr>
    </w:p>
    <w:p w14:paraId="623BABF4">
      <w:pPr>
        <w:pStyle w:val="22"/>
        <w:rPr>
          <w:rFonts w:hint="eastAsia"/>
          <w:color w:val="auto"/>
          <w:highlight w:val="none"/>
        </w:rPr>
      </w:pPr>
    </w:p>
    <w:p w14:paraId="52705D93">
      <w:pPr>
        <w:pStyle w:val="22"/>
        <w:rPr>
          <w:rFonts w:hint="eastAsia"/>
          <w:color w:val="auto"/>
          <w:highlight w:val="none"/>
        </w:rPr>
      </w:pPr>
    </w:p>
    <w:p w14:paraId="43865775">
      <w:pPr>
        <w:pStyle w:val="22"/>
        <w:rPr>
          <w:rFonts w:hint="eastAsia"/>
          <w:color w:val="auto"/>
          <w:highlight w:val="none"/>
        </w:rPr>
      </w:pPr>
    </w:p>
    <w:p w14:paraId="7A61E14D">
      <w:pPr>
        <w:pStyle w:val="22"/>
        <w:rPr>
          <w:rFonts w:hint="eastAsia"/>
          <w:color w:val="auto"/>
          <w:highlight w:val="none"/>
        </w:rPr>
      </w:pPr>
    </w:p>
    <w:p w14:paraId="45AAEF28">
      <w:pPr>
        <w:pStyle w:val="22"/>
        <w:rPr>
          <w:rFonts w:hint="eastAsia"/>
          <w:color w:val="auto"/>
          <w:highlight w:val="none"/>
        </w:rPr>
      </w:pPr>
    </w:p>
    <w:p w14:paraId="79D714AD">
      <w:pPr>
        <w:pStyle w:val="22"/>
        <w:rPr>
          <w:rFonts w:hint="eastAsia"/>
          <w:color w:val="auto"/>
          <w:highlight w:val="none"/>
        </w:rPr>
      </w:pPr>
    </w:p>
    <w:p w14:paraId="4DF2011C">
      <w:pPr>
        <w:pStyle w:val="22"/>
        <w:rPr>
          <w:rFonts w:hint="eastAsia"/>
          <w:color w:val="auto"/>
          <w:highlight w:val="none"/>
        </w:rPr>
      </w:pPr>
    </w:p>
    <w:p w14:paraId="5753238D">
      <w:pPr>
        <w:pStyle w:val="22"/>
        <w:rPr>
          <w:rFonts w:hint="eastAsia"/>
          <w:color w:val="auto"/>
          <w:highlight w:val="none"/>
        </w:rPr>
      </w:pPr>
    </w:p>
    <w:p w14:paraId="102396A7">
      <w:pPr>
        <w:pStyle w:val="22"/>
        <w:rPr>
          <w:rFonts w:hint="eastAsia"/>
          <w:color w:val="auto"/>
          <w:highlight w:val="none"/>
        </w:rPr>
      </w:pPr>
    </w:p>
    <w:p w14:paraId="436D4C8E">
      <w:pPr>
        <w:pStyle w:val="2"/>
        <w:kinsoku/>
        <w:overflowPunct/>
        <w:bidi w:val="0"/>
        <w:spacing w:line="400" w:lineRule="exact"/>
        <w:ind w:left="0" w:firstLine="0"/>
        <w:rPr>
          <w:rFonts w:hint="eastAsia" w:ascii="宋体" w:hAnsi="宋体" w:eastAsia="宋体" w:cs="宋体"/>
          <w:color w:val="auto"/>
          <w:sz w:val="28"/>
          <w:highlight w:val="none"/>
        </w:rPr>
      </w:pPr>
      <w:r>
        <w:rPr>
          <w:rFonts w:hint="eastAsia" w:ascii="宋体" w:hAnsi="宋体" w:eastAsia="宋体" w:cs="宋体"/>
          <w:color w:val="auto"/>
          <w:sz w:val="28"/>
          <w:highlight w:val="none"/>
        </w:rPr>
        <w:t>投标文件封面</w:t>
      </w:r>
      <w:bookmarkEnd w:id="108"/>
      <w:bookmarkEnd w:id="109"/>
    </w:p>
    <w:p w14:paraId="30446FAE">
      <w:pPr>
        <w:tabs>
          <w:tab w:val="left" w:pos="4500"/>
        </w:tabs>
        <w:kinsoku/>
        <w:overflowPunct/>
        <w:autoSpaceDE w:val="0"/>
        <w:autoSpaceDN w:val="0"/>
        <w:bidi w:val="0"/>
        <w:adjustRightInd w:val="0"/>
        <w:snapToGrid w:val="0"/>
        <w:spacing w:line="400" w:lineRule="exact"/>
        <w:jc w:val="center"/>
        <w:textAlignment w:val="bottom"/>
        <w:rPr>
          <w:rFonts w:hint="eastAsia" w:ascii="宋体" w:hAnsi="宋体" w:eastAsia="宋体" w:cs="宋体"/>
          <w:b/>
          <w:color w:val="auto"/>
          <w:sz w:val="44"/>
          <w:szCs w:val="44"/>
          <w:highlight w:val="none"/>
        </w:rPr>
      </w:pPr>
    </w:p>
    <w:p w14:paraId="6EDB56DB">
      <w:pPr>
        <w:tabs>
          <w:tab w:val="left" w:pos="4500"/>
        </w:tabs>
        <w:kinsoku/>
        <w:overflowPunct/>
        <w:autoSpaceDE w:val="0"/>
        <w:autoSpaceDN w:val="0"/>
        <w:bidi w:val="0"/>
        <w:adjustRightInd w:val="0"/>
        <w:snapToGrid w:val="0"/>
        <w:spacing w:line="360" w:lineRule="auto"/>
        <w:jc w:val="center"/>
        <w:textAlignment w:val="bottom"/>
        <w:rPr>
          <w:rFonts w:hint="eastAsia" w:ascii="宋体" w:hAnsi="宋体" w:eastAsia="宋体" w:cs="宋体"/>
          <w:b/>
          <w:color w:val="auto"/>
          <w:sz w:val="44"/>
          <w:szCs w:val="44"/>
          <w:highlight w:val="none"/>
          <w:lang w:eastAsia="zh-CN"/>
        </w:rPr>
      </w:pPr>
      <w:r>
        <w:rPr>
          <w:rFonts w:hint="eastAsia" w:ascii="宋体" w:hAnsi="宋体" w:cs="宋体"/>
          <w:b/>
          <w:color w:val="auto"/>
          <w:sz w:val="44"/>
          <w:szCs w:val="44"/>
          <w:highlight w:val="none"/>
          <w:lang w:eastAsia="zh-CN"/>
        </w:rPr>
        <w:t>2025年衢州市综合行政执法队伍制式服装和标志采购</w:t>
      </w:r>
    </w:p>
    <w:p w14:paraId="511D46DF">
      <w:pPr>
        <w:kinsoku/>
        <w:overflowPunct/>
        <w:bidi w:val="0"/>
        <w:spacing w:beforeLines="10" w:line="360" w:lineRule="auto"/>
        <w:jc w:val="center"/>
        <w:rPr>
          <w:rFonts w:hint="eastAsia" w:ascii="宋体" w:hAnsi="宋体" w:eastAsia="宋体" w:cs="宋体"/>
          <w:b/>
          <w:color w:val="auto"/>
          <w:sz w:val="32"/>
          <w:highlight w:val="none"/>
        </w:rPr>
      </w:pPr>
    </w:p>
    <w:p w14:paraId="325D7C79">
      <w:pPr>
        <w:kinsoku/>
        <w:overflowPunct/>
        <w:bidi w:val="0"/>
        <w:spacing w:beforeLines="10" w:line="360" w:lineRule="auto"/>
        <w:jc w:val="center"/>
        <w:rPr>
          <w:rFonts w:hint="eastAsia" w:ascii="宋体" w:hAnsi="宋体" w:eastAsia="宋体" w:cs="宋体"/>
          <w:b/>
          <w:color w:val="auto"/>
          <w:sz w:val="32"/>
          <w:highlight w:val="none"/>
          <w:lang w:eastAsia="zh-CN"/>
        </w:rPr>
      </w:pPr>
      <w:r>
        <w:rPr>
          <w:rFonts w:hint="eastAsia" w:ascii="宋体" w:hAnsi="宋体" w:eastAsia="宋体" w:cs="宋体"/>
          <w:b/>
          <w:color w:val="auto"/>
          <w:sz w:val="32"/>
          <w:highlight w:val="none"/>
        </w:rPr>
        <w:t>项目编号：</w:t>
      </w:r>
      <w:bookmarkStart w:id="110" w:name="OLE_LINK10"/>
      <w:r>
        <w:rPr>
          <w:rFonts w:hint="eastAsia" w:ascii="宋体" w:hAnsi="宋体" w:cs="宋体"/>
          <w:b/>
          <w:color w:val="auto"/>
          <w:sz w:val="32"/>
          <w:highlight w:val="none"/>
          <w:lang w:eastAsia="zh-CN"/>
        </w:rPr>
        <w:t>ZZCG2025028</w:t>
      </w:r>
    </w:p>
    <w:bookmarkEnd w:id="110"/>
    <w:p w14:paraId="4D0AB1A4">
      <w:pPr>
        <w:pStyle w:val="87"/>
        <w:kinsoku/>
        <w:overflowPunct/>
        <w:bidi w:val="0"/>
        <w:spacing w:after="0" w:line="360" w:lineRule="auto"/>
        <w:ind w:left="560"/>
        <w:rPr>
          <w:rFonts w:hint="eastAsia" w:ascii="宋体" w:hAnsi="宋体" w:eastAsia="宋体" w:cs="宋体"/>
          <w:color w:val="auto"/>
          <w:highlight w:val="none"/>
        </w:rPr>
      </w:pPr>
    </w:p>
    <w:bookmarkEnd w:id="16"/>
    <w:bookmarkEnd w:id="17"/>
    <w:bookmarkEnd w:id="18"/>
    <w:bookmarkEnd w:id="19"/>
    <w:bookmarkEnd w:id="89"/>
    <w:p w14:paraId="6E27FB50">
      <w:pPr>
        <w:kinsoku/>
        <w:overflowPunct/>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投</w:t>
      </w:r>
    </w:p>
    <w:p w14:paraId="36376C83">
      <w:pPr>
        <w:kinsoku/>
        <w:overflowPunct/>
        <w:bidi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标</w:t>
      </w:r>
    </w:p>
    <w:p w14:paraId="1D0061CF">
      <w:pPr>
        <w:kinsoku/>
        <w:overflowPunct/>
        <w:bidi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文</w:t>
      </w:r>
    </w:p>
    <w:p w14:paraId="3769FEC2">
      <w:pPr>
        <w:kinsoku/>
        <w:overflowPunct/>
        <w:bidi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件</w:t>
      </w:r>
    </w:p>
    <w:p w14:paraId="46FA73B0">
      <w:pPr>
        <w:pStyle w:val="46"/>
        <w:kinsoku/>
        <w:overflowPunct/>
        <w:bidi w:val="0"/>
        <w:spacing w:line="360" w:lineRule="auto"/>
        <w:rPr>
          <w:rFonts w:hint="eastAsia"/>
          <w:color w:val="auto"/>
          <w:highlight w:val="none"/>
        </w:rPr>
      </w:pPr>
    </w:p>
    <w:p w14:paraId="0EBB199E">
      <w:pPr>
        <w:kinsoku/>
        <w:overflowPunct/>
        <w:bidi w:val="0"/>
        <w:spacing w:line="360" w:lineRule="auto"/>
        <w:ind w:firstLine="960" w:firstLineChars="300"/>
        <w:rPr>
          <w:rFonts w:hint="eastAsia" w:ascii="宋体" w:hAnsi="宋体" w:eastAsia="宋体" w:cs="宋体"/>
          <w:color w:val="auto"/>
          <w:sz w:val="32"/>
          <w:highlight w:val="none"/>
        </w:rPr>
      </w:pPr>
    </w:p>
    <w:p w14:paraId="418C6FBE">
      <w:pPr>
        <w:kinsoku/>
        <w:overflowPunct/>
        <w:bidi w:val="0"/>
        <w:spacing w:line="360" w:lineRule="auto"/>
        <w:ind w:firstLine="960" w:firstLineChars="300"/>
        <w:rPr>
          <w:rFonts w:hint="eastAsia" w:ascii="宋体" w:hAnsi="宋体" w:eastAsia="宋体" w:cs="宋体"/>
          <w:color w:val="auto"/>
          <w:sz w:val="32"/>
          <w:highlight w:val="none"/>
        </w:rPr>
      </w:pPr>
      <w:r>
        <w:rPr>
          <w:rFonts w:hint="eastAsia" w:ascii="宋体" w:hAnsi="宋体" w:eastAsia="宋体" w:cs="宋体"/>
          <w:color w:val="auto"/>
          <w:sz w:val="32"/>
          <w:highlight w:val="none"/>
        </w:rPr>
        <w:t>投标人：（加盖公章）</w:t>
      </w:r>
    </w:p>
    <w:p w14:paraId="3300DCA9">
      <w:pPr>
        <w:kinsoku/>
        <w:overflowPunct/>
        <w:bidi w:val="0"/>
        <w:spacing w:line="360" w:lineRule="auto"/>
        <w:ind w:firstLine="960" w:firstLineChars="300"/>
        <w:rPr>
          <w:rFonts w:hint="eastAsia" w:ascii="宋体" w:hAnsi="宋体" w:eastAsia="宋体" w:cs="宋体"/>
          <w:color w:val="auto"/>
          <w:sz w:val="32"/>
          <w:highlight w:val="none"/>
        </w:rPr>
      </w:pPr>
      <w:r>
        <w:rPr>
          <w:rFonts w:hint="eastAsia" w:ascii="宋体" w:hAnsi="宋体" w:eastAsia="宋体" w:cs="宋体"/>
          <w:color w:val="auto"/>
          <w:sz w:val="32"/>
          <w:highlight w:val="none"/>
        </w:rPr>
        <w:t>地址：</w:t>
      </w:r>
    </w:p>
    <w:p w14:paraId="3FB68B3E">
      <w:pPr>
        <w:kinsoku/>
        <w:overflowPunct/>
        <w:bidi w:val="0"/>
        <w:spacing w:line="360" w:lineRule="auto"/>
        <w:ind w:firstLine="960" w:firstLineChars="300"/>
        <w:rPr>
          <w:rFonts w:hint="eastAsia" w:ascii="宋体" w:hAnsi="宋体" w:eastAsia="宋体" w:cs="宋体"/>
          <w:color w:val="auto"/>
          <w:sz w:val="32"/>
          <w:highlight w:val="none"/>
          <w:u w:val="single"/>
        </w:rPr>
      </w:pPr>
      <w:r>
        <w:rPr>
          <w:rFonts w:hint="eastAsia" w:ascii="宋体" w:hAnsi="宋体" w:eastAsia="宋体" w:cs="宋体"/>
          <w:color w:val="auto"/>
          <w:sz w:val="32"/>
          <w:highlight w:val="none"/>
        </w:rPr>
        <w:t>日期：</w:t>
      </w:r>
    </w:p>
    <w:p w14:paraId="689EF3FE">
      <w:pPr>
        <w:pageBreakBefore/>
        <w:kinsoku/>
        <w:overflowPunct/>
        <w:bidi w:val="0"/>
        <w:adjustRightInd w:val="0"/>
        <w:snapToGrid w:val="0"/>
        <w:spacing w:line="400" w:lineRule="exact"/>
        <w:jc w:val="center"/>
        <w:outlineLvl w:val="0"/>
        <w:rPr>
          <w:rFonts w:hint="eastAsia" w:ascii="宋体" w:hAnsi="宋体" w:eastAsia="宋体" w:cs="宋体"/>
          <w:b/>
          <w:color w:val="auto"/>
          <w:sz w:val="36"/>
          <w:highlight w:val="none"/>
        </w:rPr>
      </w:pPr>
      <w:bookmarkStart w:id="111" w:name="_Toc15453"/>
      <w:r>
        <w:rPr>
          <w:rFonts w:hint="eastAsia" w:ascii="宋体" w:hAnsi="宋体" w:eastAsia="宋体" w:cs="宋体"/>
          <w:b/>
          <w:color w:val="auto"/>
          <w:sz w:val="36"/>
          <w:highlight w:val="none"/>
        </w:rPr>
        <w:t>第六部分  评分办法</w:t>
      </w:r>
      <w:bookmarkEnd w:id="111"/>
    </w:p>
    <w:p w14:paraId="0249D22B">
      <w:pPr>
        <w:pStyle w:val="4"/>
        <w:keepLines w:val="0"/>
        <w:pageBreakBefore w:val="0"/>
        <w:kinsoku/>
        <w:wordWrap/>
        <w:overflowPunct/>
        <w:topLinePunct/>
        <w:autoSpaceDE/>
        <w:autoSpaceDN/>
        <w:bidi w:val="0"/>
        <w:adjustRightInd w:val="0"/>
        <w:snapToGrid w:val="0"/>
        <w:spacing w:line="400" w:lineRule="exact"/>
        <w:ind w:right="0" w:rightChars="0" w:firstLine="482" w:firstLineChars="200"/>
        <w:jc w:val="left"/>
        <w:textAlignment w:val="auto"/>
        <w:rPr>
          <w:rStyle w:val="608"/>
          <w:rFonts w:hint="eastAsia" w:ascii="宋体" w:hAnsi="宋体" w:eastAsia="宋体" w:cs="宋体"/>
          <w:color w:val="auto"/>
          <w:sz w:val="24"/>
          <w:szCs w:val="24"/>
          <w:highlight w:val="none"/>
          <w:lang w:eastAsia="zh-CN"/>
        </w:rPr>
      </w:pPr>
      <w:r>
        <w:rPr>
          <w:rStyle w:val="608"/>
          <w:rFonts w:hint="eastAsia" w:ascii="宋体" w:hAnsi="宋体" w:eastAsia="宋体" w:cs="宋体"/>
          <w:color w:val="auto"/>
          <w:sz w:val="24"/>
          <w:szCs w:val="24"/>
          <w:highlight w:val="none"/>
        </w:rPr>
        <w:t>一、总则</w:t>
      </w:r>
    </w:p>
    <w:p w14:paraId="29E7ACA3">
      <w:pPr>
        <w:pStyle w:val="4"/>
        <w:keepLines w:val="0"/>
        <w:pageBreakBefore w:val="0"/>
        <w:kinsoku/>
        <w:wordWrap/>
        <w:overflowPunct/>
        <w:topLinePunct/>
        <w:autoSpaceDE/>
        <w:autoSpaceDN/>
        <w:bidi w:val="0"/>
        <w:adjustRightInd w:val="0"/>
        <w:snapToGrid w:val="0"/>
        <w:spacing w:line="400" w:lineRule="exact"/>
        <w:ind w:right="0" w:rightChars="0" w:firstLine="480" w:firstLineChars="200"/>
        <w:jc w:val="left"/>
        <w:textAlignment w:val="auto"/>
        <w:rPr>
          <w:rStyle w:val="608"/>
          <w:rFonts w:hint="eastAsia" w:ascii="宋体" w:hAnsi="宋体" w:eastAsia="宋体" w:cs="宋体"/>
          <w:b w:val="0"/>
          <w:color w:val="auto"/>
          <w:kern w:val="18"/>
          <w:sz w:val="24"/>
          <w:szCs w:val="24"/>
          <w:highlight w:val="none"/>
        </w:rPr>
      </w:pPr>
      <w:r>
        <w:rPr>
          <w:rStyle w:val="608"/>
          <w:rFonts w:hint="eastAsia" w:ascii="宋体" w:hAnsi="宋体" w:eastAsia="宋体" w:cs="宋体"/>
          <w:b w:val="0"/>
          <w:color w:val="auto"/>
          <w:sz w:val="24"/>
          <w:szCs w:val="24"/>
          <w:highlight w:val="none"/>
          <w:lang w:val="zh-TW"/>
        </w:rPr>
        <w:t>1</w:t>
      </w:r>
      <w:r>
        <w:rPr>
          <w:rStyle w:val="608"/>
          <w:rFonts w:hint="eastAsia" w:ascii="宋体" w:hAnsi="宋体" w:cs="宋体"/>
          <w:b w:val="0"/>
          <w:color w:val="auto"/>
          <w:sz w:val="24"/>
          <w:szCs w:val="24"/>
          <w:highlight w:val="none"/>
          <w:lang w:val="en-US" w:eastAsia="zh-CN"/>
        </w:rPr>
        <w:t>.</w:t>
      </w:r>
      <w:r>
        <w:rPr>
          <w:rStyle w:val="608"/>
          <w:rFonts w:hint="eastAsia" w:ascii="宋体" w:hAnsi="宋体" w:eastAsia="宋体" w:cs="宋体"/>
          <w:b w:val="0"/>
          <w:color w:val="auto"/>
          <w:sz w:val="24"/>
          <w:szCs w:val="24"/>
          <w:highlight w:val="none"/>
        </w:rPr>
        <w:t>根据《中华人民共和国政府采购法》、《政府采购货物和服务招标投标管理办法》（财政部</w:t>
      </w:r>
      <w:r>
        <w:rPr>
          <w:rStyle w:val="608"/>
          <w:rFonts w:hint="eastAsia" w:ascii="宋体" w:hAnsi="宋体" w:eastAsia="宋体" w:cs="宋体"/>
          <w:b w:val="0"/>
          <w:color w:val="auto"/>
          <w:kern w:val="18"/>
          <w:sz w:val="24"/>
          <w:szCs w:val="24"/>
          <w:highlight w:val="none"/>
        </w:rPr>
        <w:t>第87号令）及相关法规的规定，结合采购项目特点制定本评标办法。</w:t>
      </w:r>
    </w:p>
    <w:p w14:paraId="14FB6B64">
      <w:pPr>
        <w:pStyle w:val="4"/>
        <w:keepLines w:val="0"/>
        <w:pageBreakBefore w:val="0"/>
        <w:kinsoku/>
        <w:wordWrap/>
        <w:overflowPunct/>
        <w:topLinePunct/>
        <w:autoSpaceDE/>
        <w:autoSpaceDN/>
        <w:bidi w:val="0"/>
        <w:adjustRightInd w:val="0"/>
        <w:snapToGrid w:val="0"/>
        <w:spacing w:line="400" w:lineRule="exact"/>
        <w:ind w:right="0" w:rightChars="0" w:firstLine="480" w:firstLineChars="200"/>
        <w:jc w:val="left"/>
        <w:textAlignment w:val="auto"/>
        <w:rPr>
          <w:rStyle w:val="608"/>
          <w:rFonts w:hint="eastAsia" w:ascii="宋体" w:hAnsi="宋体" w:eastAsia="宋体" w:cs="宋体"/>
          <w:b w:val="0"/>
          <w:color w:val="auto"/>
          <w:sz w:val="24"/>
          <w:szCs w:val="24"/>
          <w:highlight w:val="none"/>
        </w:rPr>
      </w:pPr>
      <w:r>
        <w:rPr>
          <w:rStyle w:val="608"/>
          <w:rFonts w:hint="eastAsia" w:ascii="宋体" w:hAnsi="宋体" w:eastAsia="宋体" w:cs="宋体"/>
          <w:b w:val="0"/>
          <w:color w:val="auto"/>
          <w:sz w:val="24"/>
          <w:szCs w:val="24"/>
          <w:highlight w:val="none"/>
          <w:lang w:val="zh-TW"/>
        </w:rPr>
        <w:t>2</w:t>
      </w:r>
      <w:r>
        <w:rPr>
          <w:rStyle w:val="608"/>
          <w:rFonts w:hint="eastAsia" w:ascii="宋体" w:hAnsi="宋体" w:cs="宋体"/>
          <w:b w:val="0"/>
          <w:color w:val="auto"/>
          <w:sz w:val="24"/>
          <w:szCs w:val="24"/>
          <w:highlight w:val="none"/>
          <w:lang w:val="en-US" w:eastAsia="zh-CN"/>
        </w:rPr>
        <w:t>.</w:t>
      </w:r>
      <w:r>
        <w:rPr>
          <w:rStyle w:val="608"/>
          <w:rFonts w:hint="eastAsia" w:ascii="宋体" w:hAnsi="宋体" w:eastAsia="宋体" w:cs="宋体"/>
          <w:b w:val="0"/>
          <w:color w:val="auto"/>
          <w:sz w:val="24"/>
          <w:szCs w:val="24"/>
          <w:highlight w:val="none"/>
        </w:rPr>
        <w:t>评标工作由采购代理机构负责组织，具体评标事务由评标委员会负责。</w:t>
      </w:r>
    </w:p>
    <w:p w14:paraId="2993F47D">
      <w:pPr>
        <w:pStyle w:val="4"/>
        <w:keepLines w:val="0"/>
        <w:pageBreakBefore w:val="0"/>
        <w:kinsoku/>
        <w:wordWrap/>
        <w:overflowPunct/>
        <w:topLinePunct/>
        <w:autoSpaceDE/>
        <w:autoSpaceDN/>
        <w:bidi w:val="0"/>
        <w:adjustRightInd w:val="0"/>
        <w:snapToGrid w:val="0"/>
        <w:spacing w:line="400" w:lineRule="exact"/>
        <w:ind w:right="0" w:rightChars="0" w:firstLine="480" w:firstLineChars="200"/>
        <w:jc w:val="left"/>
        <w:textAlignment w:val="auto"/>
        <w:rPr>
          <w:rStyle w:val="608"/>
          <w:rFonts w:hint="eastAsia" w:ascii="宋体" w:hAnsi="宋体" w:eastAsia="宋体" w:cs="宋体"/>
          <w:b w:val="0"/>
          <w:color w:val="auto"/>
          <w:sz w:val="24"/>
          <w:szCs w:val="24"/>
          <w:highlight w:val="none"/>
        </w:rPr>
      </w:pPr>
      <w:r>
        <w:rPr>
          <w:rStyle w:val="608"/>
          <w:rFonts w:hint="eastAsia" w:ascii="宋体" w:hAnsi="宋体" w:eastAsia="宋体" w:cs="宋体"/>
          <w:b w:val="0"/>
          <w:color w:val="auto"/>
          <w:sz w:val="24"/>
          <w:szCs w:val="24"/>
          <w:highlight w:val="none"/>
        </w:rPr>
        <w:t>（1）评标委员会由5人组成（由采购人代表和评标专家组成，采购人代表人数不得超过总评委人数的三分之一）。</w:t>
      </w:r>
    </w:p>
    <w:p w14:paraId="346AC152">
      <w:pPr>
        <w:pStyle w:val="4"/>
        <w:keepLines w:val="0"/>
        <w:pageBreakBefore w:val="0"/>
        <w:kinsoku/>
        <w:wordWrap/>
        <w:overflowPunct/>
        <w:topLinePunct/>
        <w:autoSpaceDE/>
        <w:autoSpaceDN/>
        <w:bidi w:val="0"/>
        <w:adjustRightInd w:val="0"/>
        <w:snapToGrid w:val="0"/>
        <w:spacing w:line="400" w:lineRule="exact"/>
        <w:ind w:right="0" w:rightChars="0" w:firstLine="480" w:firstLineChars="200"/>
        <w:jc w:val="left"/>
        <w:textAlignment w:val="auto"/>
        <w:rPr>
          <w:rStyle w:val="608"/>
          <w:rFonts w:hint="eastAsia" w:ascii="宋体" w:hAnsi="宋体" w:eastAsia="宋体" w:cs="宋体"/>
          <w:b w:val="0"/>
          <w:color w:val="auto"/>
          <w:sz w:val="24"/>
          <w:szCs w:val="24"/>
          <w:highlight w:val="none"/>
        </w:rPr>
      </w:pPr>
      <w:r>
        <w:rPr>
          <w:rStyle w:val="608"/>
          <w:rFonts w:hint="eastAsia" w:ascii="宋体" w:hAnsi="宋体" w:eastAsia="宋体" w:cs="宋体"/>
          <w:b w:val="0"/>
          <w:color w:val="auto"/>
          <w:sz w:val="24"/>
          <w:szCs w:val="24"/>
          <w:highlight w:val="none"/>
        </w:rPr>
        <w:t>（2）评标专家确定方式：按相关规定从专家库中抽取。</w:t>
      </w:r>
    </w:p>
    <w:p w14:paraId="03CE2799">
      <w:pPr>
        <w:pStyle w:val="4"/>
        <w:keepLines w:val="0"/>
        <w:pageBreakBefore w:val="0"/>
        <w:kinsoku/>
        <w:wordWrap/>
        <w:overflowPunct/>
        <w:topLinePunct/>
        <w:autoSpaceDE/>
        <w:autoSpaceDN/>
        <w:bidi w:val="0"/>
        <w:adjustRightInd w:val="0"/>
        <w:snapToGrid w:val="0"/>
        <w:spacing w:line="400" w:lineRule="exact"/>
        <w:ind w:left="4" w:right="0" w:rightChars="0" w:firstLine="480" w:firstLineChars="200"/>
        <w:jc w:val="left"/>
        <w:textAlignment w:val="auto"/>
        <w:rPr>
          <w:rStyle w:val="608"/>
          <w:rFonts w:hint="eastAsia" w:ascii="宋体" w:hAnsi="宋体" w:eastAsia="宋体" w:cs="宋体"/>
          <w:b w:val="0"/>
          <w:color w:val="auto"/>
          <w:sz w:val="24"/>
          <w:szCs w:val="24"/>
          <w:highlight w:val="none"/>
          <w:lang w:eastAsia="zh-CN"/>
        </w:rPr>
      </w:pPr>
      <w:r>
        <w:rPr>
          <w:rStyle w:val="608"/>
          <w:rFonts w:hint="eastAsia" w:ascii="宋体" w:hAnsi="宋体" w:eastAsia="宋体" w:cs="宋体"/>
          <w:b w:val="0"/>
          <w:color w:val="auto"/>
          <w:sz w:val="24"/>
          <w:szCs w:val="24"/>
          <w:highlight w:val="none"/>
          <w:lang w:val="zh-TW"/>
        </w:rPr>
        <w:t>3</w:t>
      </w:r>
      <w:r>
        <w:rPr>
          <w:rStyle w:val="608"/>
          <w:rFonts w:hint="eastAsia" w:ascii="宋体" w:hAnsi="宋体" w:cs="宋体"/>
          <w:b w:val="0"/>
          <w:color w:val="auto"/>
          <w:sz w:val="24"/>
          <w:szCs w:val="24"/>
          <w:highlight w:val="none"/>
          <w:lang w:val="en-US" w:eastAsia="zh-CN"/>
        </w:rPr>
        <w:t>.</w:t>
      </w:r>
      <w:r>
        <w:rPr>
          <w:rStyle w:val="608"/>
          <w:rFonts w:hint="eastAsia" w:ascii="宋体" w:hAnsi="宋体" w:eastAsia="宋体" w:cs="宋体"/>
          <w:b w:val="0"/>
          <w:color w:val="auto"/>
          <w:sz w:val="24"/>
          <w:szCs w:val="24"/>
          <w:highlight w:val="none"/>
        </w:rPr>
        <w:t>评标工作应遵循公平、公正、科学及择优的原则，并以相同的评标程序和标准对待所有的投标人。</w:t>
      </w:r>
    </w:p>
    <w:p w14:paraId="09CF5BF0">
      <w:pPr>
        <w:pStyle w:val="4"/>
        <w:keepLines w:val="0"/>
        <w:pageBreakBefore w:val="0"/>
        <w:kinsoku/>
        <w:wordWrap/>
        <w:overflowPunct/>
        <w:topLinePunct/>
        <w:autoSpaceDE/>
        <w:autoSpaceDN/>
        <w:bidi w:val="0"/>
        <w:adjustRightInd w:val="0"/>
        <w:snapToGrid w:val="0"/>
        <w:spacing w:line="400" w:lineRule="exact"/>
        <w:ind w:left="4" w:right="0" w:rightChars="0" w:firstLine="480" w:firstLineChars="200"/>
        <w:jc w:val="left"/>
        <w:textAlignment w:val="auto"/>
        <w:rPr>
          <w:rStyle w:val="608"/>
          <w:rFonts w:hint="eastAsia" w:ascii="宋体" w:hAnsi="宋体" w:eastAsia="宋体" w:cs="宋体"/>
          <w:b w:val="0"/>
          <w:color w:val="auto"/>
          <w:sz w:val="24"/>
          <w:szCs w:val="24"/>
          <w:highlight w:val="none"/>
          <w:lang w:eastAsia="zh-CN"/>
        </w:rPr>
      </w:pPr>
      <w:r>
        <w:rPr>
          <w:rStyle w:val="608"/>
          <w:rFonts w:hint="eastAsia" w:ascii="宋体" w:hAnsi="宋体" w:eastAsia="宋体" w:cs="宋体"/>
          <w:b w:val="0"/>
          <w:color w:val="auto"/>
          <w:sz w:val="24"/>
          <w:szCs w:val="24"/>
          <w:highlight w:val="none"/>
          <w:lang w:val="zh-TW"/>
        </w:rPr>
        <w:t>4</w:t>
      </w:r>
      <w:r>
        <w:rPr>
          <w:rStyle w:val="608"/>
          <w:rFonts w:hint="eastAsia" w:ascii="宋体" w:hAnsi="宋体" w:cs="宋体"/>
          <w:b w:val="0"/>
          <w:color w:val="auto"/>
          <w:sz w:val="24"/>
          <w:szCs w:val="24"/>
          <w:highlight w:val="none"/>
          <w:lang w:val="en-US" w:eastAsia="zh-CN"/>
        </w:rPr>
        <w:t>.</w:t>
      </w:r>
      <w:r>
        <w:rPr>
          <w:rStyle w:val="608"/>
          <w:rFonts w:hint="eastAsia" w:ascii="宋体" w:hAnsi="宋体" w:eastAsia="宋体" w:cs="宋体"/>
          <w:b w:val="0"/>
          <w:color w:val="auto"/>
          <w:sz w:val="24"/>
          <w:szCs w:val="24"/>
          <w:highlight w:val="none"/>
        </w:rPr>
        <w:t>评标委员会按照采购项目文件规定的评标方法和标准进行评标，并独立履行下列职责：</w:t>
      </w:r>
    </w:p>
    <w:p w14:paraId="14CE21BC">
      <w:pPr>
        <w:pStyle w:val="4"/>
        <w:keepLines w:val="0"/>
        <w:pageBreakBefore w:val="0"/>
        <w:kinsoku/>
        <w:wordWrap/>
        <w:overflowPunct/>
        <w:topLinePunct/>
        <w:autoSpaceDE/>
        <w:autoSpaceDN/>
        <w:bidi w:val="0"/>
        <w:adjustRightInd w:val="0"/>
        <w:snapToGrid w:val="0"/>
        <w:spacing w:line="400" w:lineRule="exact"/>
        <w:ind w:left="4" w:right="0" w:rightChars="0" w:firstLine="480" w:firstLineChars="200"/>
        <w:jc w:val="left"/>
        <w:textAlignment w:val="auto"/>
        <w:rPr>
          <w:rStyle w:val="608"/>
          <w:rFonts w:hint="eastAsia" w:ascii="宋体" w:hAnsi="宋体" w:eastAsia="宋体" w:cs="宋体"/>
          <w:b w:val="0"/>
          <w:color w:val="auto"/>
          <w:sz w:val="24"/>
          <w:szCs w:val="24"/>
          <w:highlight w:val="none"/>
          <w:lang w:eastAsia="zh-CN"/>
        </w:rPr>
      </w:pPr>
      <w:r>
        <w:rPr>
          <w:rStyle w:val="608"/>
          <w:rFonts w:hint="eastAsia" w:ascii="宋体" w:hAnsi="宋体" w:eastAsia="宋体" w:cs="宋体"/>
          <w:b w:val="0"/>
          <w:color w:val="auto"/>
          <w:sz w:val="24"/>
          <w:szCs w:val="24"/>
          <w:highlight w:val="none"/>
        </w:rPr>
        <w:t>（</w:t>
      </w:r>
      <w:r>
        <w:rPr>
          <w:rStyle w:val="608"/>
          <w:rFonts w:hint="eastAsia" w:ascii="宋体" w:hAnsi="宋体" w:eastAsia="宋体" w:cs="宋体"/>
          <w:b w:val="0"/>
          <w:color w:val="auto"/>
          <w:sz w:val="24"/>
          <w:szCs w:val="24"/>
          <w:highlight w:val="none"/>
          <w:lang w:val="zh-TW"/>
        </w:rPr>
        <w:t>1</w:t>
      </w:r>
      <w:r>
        <w:rPr>
          <w:rStyle w:val="608"/>
          <w:rFonts w:hint="eastAsia" w:ascii="宋体" w:hAnsi="宋体" w:eastAsia="宋体" w:cs="宋体"/>
          <w:b w:val="0"/>
          <w:color w:val="auto"/>
          <w:sz w:val="24"/>
          <w:szCs w:val="24"/>
          <w:highlight w:val="none"/>
        </w:rPr>
        <w:t>）审查投标文件是否符合招标文件要求，并作出评价；</w:t>
      </w:r>
    </w:p>
    <w:p w14:paraId="4E7D2A6F">
      <w:pPr>
        <w:pStyle w:val="4"/>
        <w:keepLines w:val="0"/>
        <w:pageBreakBefore w:val="0"/>
        <w:kinsoku/>
        <w:wordWrap/>
        <w:overflowPunct/>
        <w:topLinePunct/>
        <w:autoSpaceDE/>
        <w:autoSpaceDN/>
        <w:bidi w:val="0"/>
        <w:adjustRightInd w:val="0"/>
        <w:snapToGrid w:val="0"/>
        <w:spacing w:line="400" w:lineRule="exact"/>
        <w:ind w:left="4" w:right="0" w:rightChars="0" w:firstLine="480" w:firstLineChars="200"/>
        <w:jc w:val="left"/>
        <w:textAlignment w:val="auto"/>
        <w:rPr>
          <w:rStyle w:val="608"/>
          <w:rFonts w:hint="eastAsia" w:ascii="宋体" w:hAnsi="宋体" w:eastAsia="宋体" w:cs="宋体"/>
          <w:b w:val="0"/>
          <w:color w:val="auto"/>
          <w:sz w:val="24"/>
          <w:szCs w:val="24"/>
          <w:highlight w:val="none"/>
          <w:lang w:eastAsia="zh-CN"/>
        </w:rPr>
      </w:pPr>
      <w:r>
        <w:rPr>
          <w:rStyle w:val="608"/>
          <w:rFonts w:hint="eastAsia" w:ascii="宋体" w:hAnsi="宋体" w:eastAsia="宋体" w:cs="宋体"/>
          <w:b w:val="0"/>
          <w:color w:val="auto"/>
          <w:sz w:val="24"/>
          <w:szCs w:val="24"/>
          <w:highlight w:val="none"/>
        </w:rPr>
        <w:t>（</w:t>
      </w:r>
      <w:r>
        <w:rPr>
          <w:rStyle w:val="608"/>
          <w:rFonts w:hint="eastAsia" w:ascii="宋体" w:hAnsi="宋体" w:eastAsia="宋体" w:cs="宋体"/>
          <w:b w:val="0"/>
          <w:color w:val="auto"/>
          <w:sz w:val="24"/>
          <w:szCs w:val="24"/>
          <w:highlight w:val="none"/>
          <w:lang w:val="zh-TW"/>
        </w:rPr>
        <w:t>2</w:t>
      </w:r>
      <w:r>
        <w:rPr>
          <w:rStyle w:val="608"/>
          <w:rFonts w:hint="eastAsia" w:ascii="宋体" w:hAnsi="宋体" w:eastAsia="宋体" w:cs="宋体"/>
          <w:b w:val="0"/>
          <w:color w:val="auto"/>
          <w:sz w:val="24"/>
          <w:szCs w:val="24"/>
          <w:highlight w:val="none"/>
        </w:rPr>
        <w:t>）要求投标投标人对投标文件有关事项作出解释或者澄清；</w:t>
      </w:r>
    </w:p>
    <w:p w14:paraId="4435A805">
      <w:pPr>
        <w:pStyle w:val="4"/>
        <w:keepLines w:val="0"/>
        <w:pageBreakBefore w:val="0"/>
        <w:kinsoku/>
        <w:wordWrap/>
        <w:overflowPunct/>
        <w:topLinePunct/>
        <w:autoSpaceDE/>
        <w:autoSpaceDN/>
        <w:bidi w:val="0"/>
        <w:adjustRightInd w:val="0"/>
        <w:snapToGrid w:val="0"/>
        <w:spacing w:line="400" w:lineRule="exact"/>
        <w:ind w:left="4" w:right="0" w:rightChars="0" w:firstLine="480" w:firstLineChars="200"/>
        <w:jc w:val="left"/>
        <w:textAlignment w:val="auto"/>
        <w:rPr>
          <w:rStyle w:val="608"/>
          <w:rFonts w:hint="eastAsia" w:ascii="宋体" w:hAnsi="宋体" w:eastAsia="宋体" w:cs="宋体"/>
          <w:b w:val="0"/>
          <w:color w:val="auto"/>
          <w:sz w:val="24"/>
          <w:szCs w:val="24"/>
          <w:highlight w:val="none"/>
          <w:lang w:eastAsia="zh-CN"/>
        </w:rPr>
      </w:pPr>
      <w:r>
        <w:rPr>
          <w:rStyle w:val="608"/>
          <w:rFonts w:hint="eastAsia" w:ascii="宋体" w:hAnsi="宋体" w:eastAsia="宋体" w:cs="宋体"/>
          <w:b w:val="0"/>
          <w:color w:val="auto"/>
          <w:sz w:val="24"/>
          <w:szCs w:val="24"/>
          <w:highlight w:val="none"/>
        </w:rPr>
        <w:t>（</w:t>
      </w:r>
      <w:r>
        <w:rPr>
          <w:rStyle w:val="608"/>
          <w:rFonts w:hint="eastAsia" w:ascii="宋体" w:hAnsi="宋体" w:eastAsia="宋体" w:cs="宋体"/>
          <w:b w:val="0"/>
          <w:color w:val="auto"/>
          <w:sz w:val="24"/>
          <w:szCs w:val="24"/>
          <w:highlight w:val="none"/>
          <w:lang w:val="zh-TW"/>
        </w:rPr>
        <w:t>3</w:t>
      </w:r>
      <w:r>
        <w:rPr>
          <w:rStyle w:val="608"/>
          <w:rFonts w:hint="eastAsia" w:ascii="宋体" w:hAnsi="宋体" w:eastAsia="宋体" w:cs="宋体"/>
          <w:b w:val="0"/>
          <w:color w:val="auto"/>
          <w:sz w:val="24"/>
          <w:szCs w:val="24"/>
          <w:highlight w:val="none"/>
        </w:rPr>
        <w:t>）推荐中标候选人名单；</w:t>
      </w:r>
    </w:p>
    <w:p w14:paraId="05FD4237">
      <w:pPr>
        <w:pStyle w:val="4"/>
        <w:keepLines w:val="0"/>
        <w:pageBreakBefore w:val="0"/>
        <w:kinsoku/>
        <w:wordWrap/>
        <w:overflowPunct/>
        <w:topLinePunct/>
        <w:autoSpaceDE/>
        <w:autoSpaceDN/>
        <w:bidi w:val="0"/>
        <w:adjustRightInd w:val="0"/>
        <w:snapToGrid w:val="0"/>
        <w:spacing w:line="400" w:lineRule="exact"/>
        <w:ind w:left="4" w:right="0" w:rightChars="0" w:firstLine="480" w:firstLineChars="200"/>
        <w:jc w:val="left"/>
        <w:textAlignment w:val="auto"/>
        <w:rPr>
          <w:rStyle w:val="608"/>
          <w:rFonts w:hint="eastAsia" w:ascii="宋体" w:hAnsi="宋体" w:eastAsia="宋体" w:cs="宋体"/>
          <w:b w:val="0"/>
          <w:color w:val="auto"/>
          <w:sz w:val="24"/>
          <w:szCs w:val="24"/>
          <w:highlight w:val="none"/>
          <w:lang w:eastAsia="zh-CN"/>
        </w:rPr>
      </w:pPr>
      <w:r>
        <w:rPr>
          <w:rStyle w:val="608"/>
          <w:rFonts w:hint="eastAsia" w:ascii="宋体" w:hAnsi="宋体" w:eastAsia="宋体" w:cs="宋体"/>
          <w:b w:val="0"/>
          <w:color w:val="auto"/>
          <w:sz w:val="24"/>
          <w:szCs w:val="24"/>
          <w:highlight w:val="none"/>
        </w:rPr>
        <w:t>（</w:t>
      </w:r>
      <w:r>
        <w:rPr>
          <w:rStyle w:val="608"/>
          <w:rFonts w:hint="eastAsia" w:ascii="宋体" w:hAnsi="宋体" w:eastAsia="宋体" w:cs="宋体"/>
          <w:b w:val="0"/>
          <w:color w:val="auto"/>
          <w:sz w:val="24"/>
          <w:szCs w:val="24"/>
          <w:highlight w:val="none"/>
          <w:lang w:val="zh-TW"/>
        </w:rPr>
        <w:t>4</w:t>
      </w:r>
      <w:r>
        <w:rPr>
          <w:rStyle w:val="608"/>
          <w:rFonts w:hint="eastAsia" w:ascii="宋体" w:hAnsi="宋体" w:eastAsia="宋体" w:cs="宋体"/>
          <w:b w:val="0"/>
          <w:color w:val="auto"/>
          <w:sz w:val="24"/>
          <w:szCs w:val="24"/>
          <w:highlight w:val="none"/>
        </w:rPr>
        <w:t>）向采购代理机构或者有关部门报告非法干预评标工作的行为。</w:t>
      </w:r>
    </w:p>
    <w:p w14:paraId="439433FE">
      <w:pPr>
        <w:pStyle w:val="4"/>
        <w:keepLines w:val="0"/>
        <w:pageBreakBefore w:val="0"/>
        <w:kinsoku/>
        <w:wordWrap/>
        <w:overflowPunct/>
        <w:topLinePunct/>
        <w:autoSpaceDE/>
        <w:autoSpaceDN/>
        <w:bidi w:val="0"/>
        <w:adjustRightInd w:val="0"/>
        <w:snapToGrid w:val="0"/>
        <w:spacing w:line="400" w:lineRule="exact"/>
        <w:ind w:left="4" w:right="0" w:rightChars="0" w:firstLine="482" w:firstLineChars="200"/>
        <w:jc w:val="left"/>
        <w:textAlignment w:val="auto"/>
        <w:rPr>
          <w:rStyle w:val="608"/>
          <w:rFonts w:hint="eastAsia" w:ascii="宋体" w:hAnsi="宋体" w:eastAsia="宋体" w:cs="宋体"/>
          <w:color w:val="auto"/>
          <w:sz w:val="24"/>
          <w:szCs w:val="24"/>
          <w:highlight w:val="none"/>
          <w:lang w:eastAsia="zh-CN"/>
        </w:rPr>
      </w:pPr>
      <w:r>
        <w:rPr>
          <w:rStyle w:val="608"/>
          <w:rFonts w:hint="eastAsia" w:ascii="宋体" w:hAnsi="宋体" w:eastAsia="宋体" w:cs="宋体"/>
          <w:color w:val="auto"/>
          <w:sz w:val="24"/>
          <w:szCs w:val="24"/>
          <w:highlight w:val="none"/>
        </w:rPr>
        <w:t>二、评标程序</w:t>
      </w:r>
    </w:p>
    <w:p w14:paraId="504A4378">
      <w:pPr>
        <w:pStyle w:val="4"/>
        <w:keepLines w:val="0"/>
        <w:pageBreakBefore w:val="0"/>
        <w:kinsoku/>
        <w:wordWrap/>
        <w:overflowPunct/>
        <w:topLinePunct/>
        <w:autoSpaceDE/>
        <w:autoSpaceDN/>
        <w:bidi w:val="0"/>
        <w:adjustRightInd w:val="0"/>
        <w:snapToGrid w:val="0"/>
        <w:spacing w:line="400" w:lineRule="exact"/>
        <w:ind w:left="4" w:right="0" w:rightChars="0" w:firstLine="480" w:firstLineChars="200"/>
        <w:jc w:val="left"/>
        <w:textAlignment w:val="auto"/>
        <w:rPr>
          <w:rStyle w:val="608"/>
          <w:rFonts w:hint="eastAsia" w:ascii="宋体" w:hAnsi="宋体" w:eastAsia="宋体" w:cs="宋体"/>
          <w:b w:val="0"/>
          <w:color w:val="auto"/>
          <w:sz w:val="24"/>
          <w:szCs w:val="24"/>
          <w:highlight w:val="none"/>
        </w:rPr>
      </w:pPr>
      <w:r>
        <w:rPr>
          <w:rStyle w:val="608"/>
          <w:rFonts w:hint="eastAsia" w:ascii="宋体" w:hAnsi="宋体" w:eastAsia="宋体" w:cs="宋体"/>
          <w:b w:val="0"/>
          <w:color w:val="auto"/>
          <w:sz w:val="24"/>
          <w:szCs w:val="24"/>
          <w:highlight w:val="none"/>
        </w:rPr>
        <w:t>根据《政府采购货物和服务招标投标管理办法》的规定，评标按照下列工作程序进行：</w:t>
      </w:r>
    </w:p>
    <w:p w14:paraId="1093D124">
      <w:pPr>
        <w:pStyle w:val="4"/>
        <w:keepLines w:val="0"/>
        <w:pageBreakBefore w:val="0"/>
        <w:kinsoku/>
        <w:wordWrap/>
        <w:overflowPunct/>
        <w:topLinePunct/>
        <w:autoSpaceDE/>
        <w:autoSpaceDN/>
        <w:bidi w:val="0"/>
        <w:adjustRightInd w:val="0"/>
        <w:snapToGrid w:val="0"/>
        <w:spacing w:line="400" w:lineRule="exact"/>
        <w:ind w:left="4" w:right="0" w:rightChars="0" w:firstLine="480" w:firstLineChars="200"/>
        <w:jc w:val="left"/>
        <w:textAlignment w:val="auto"/>
        <w:rPr>
          <w:rStyle w:val="608"/>
          <w:rFonts w:hint="eastAsia" w:ascii="宋体" w:hAnsi="宋体" w:eastAsia="宋体" w:cs="宋体"/>
          <w:b w:val="0"/>
          <w:color w:val="auto"/>
          <w:sz w:val="24"/>
          <w:szCs w:val="24"/>
          <w:highlight w:val="none"/>
          <w:lang w:val="zh-TW" w:eastAsia="zh-CN"/>
        </w:rPr>
      </w:pPr>
      <w:r>
        <w:rPr>
          <w:rStyle w:val="608"/>
          <w:rFonts w:hint="eastAsia" w:ascii="宋体" w:hAnsi="宋体" w:eastAsia="宋体" w:cs="宋体"/>
          <w:b w:val="0"/>
          <w:color w:val="auto"/>
          <w:sz w:val="24"/>
          <w:szCs w:val="24"/>
          <w:highlight w:val="none"/>
          <w:lang w:val="zh-TW"/>
        </w:rPr>
        <w:t>1</w:t>
      </w:r>
      <w:r>
        <w:rPr>
          <w:rStyle w:val="608"/>
          <w:rFonts w:hint="eastAsia" w:ascii="宋体" w:hAnsi="宋体" w:cs="宋体"/>
          <w:b w:val="0"/>
          <w:color w:val="auto"/>
          <w:sz w:val="24"/>
          <w:szCs w:val="24"/>
          <w:highlight w:val="none"/>
          <w:lang w:val="en-US" w:eastAsia="zh-CN"/>
        </w:rPr>
        <w:t>.</w:t>
      </w:r>
      <w:r>
        <w:rPr>
          <w:rStyle w:val="608"/>
          <w:rFonts w:hint="eastAsia" w:ascii="宋体" w:hAnsi="宋体" w:eastAsia="宋体" w:cs="宋体"/>
          <w:b w:val="0"/>
          <w:color w:val="auto"/>
          <w:sz w:val="24"/>
          <w:szCs w:val="24"/>
          <w:highlight w:val="none"/>
          <w:lang w:val="zh-TW"/>
        </w:rPr>
        <w:t>投标文件商务技术部分评审；</w:t>
      </w:r>
    </w:p>
    <w:p w14:paraId="5600984D">
      <w:pPr>
        <w:pStyle w:val="4"/>
        <w:keepLines w:val="0"/>
        <w:pageBreakBefore w:val="0"/>
        <w:kinsoku/>
        <w:wordWrap/>
        <w:overflowPunct/>
        <w:topLinePunct/>
        <w:autoSpaceDE/>
        <w:autoSpaceDN/>
        <w:bidi w:val="0"/>
        <w:adjustRightInd w:val="0"/>
        <w:snapToGrid w:val="0"/>
        <w:spacing w:line="400" w:lineRule="exact"/>
        <w:ind w:right="0" w:rightChars="0" w:firstLine="480" w:firstLineChars="200"/>
        <w:jc w:val="left"/>
        <w:textAlignment w:val="auto"/>
        <w:rPr>
          <w:rStyle w:val="608"/>
          <w:rFonts w:hint="eastAsia" w:ascii="宋体" w:hAnsi="宋体" w:eastAsia="宋体" w:cs="宋体"/>
          <w:b w:val="0"/>
          <w:color w:val="auto"/>
          <w:sz w:val="24"/>
          <w:szCs w:val="24"/>
          <w:highlight w:val="none"/>
          <w:lang w:val="zh-TW" w:eastAsia="zh-CN"/>
        </w:rPr>
      </w:pPr>
      <w:r>
        <w:rPr>
          <w:rStyle w:val="608"/>
          <w:rFonts w:hint="eastAsia" w:ascii="宋体" w:hAnsi="宋体" w:eastAsia="宋体" w:cs="宋体"/>
          <w:b w:val="0"/>
          <w:color w:val="auto"/>
          <w:sz w:val="24"/>
          <w:szCs w:val="24"/>
          <w:highlight w:val="none"/>
          <w:lang w:val="zh-TW"/>
        </w:rPr>
        <w:t>2</w:t>
      </w:r>
      <w:r>
        <w:rPr>
          <w:rStyle w:val="608"/>
          <w:rFonts w:hint="eastAsia" w:ascii="宋体" w:hAnsi="宋体" w:cs="宋体"/>
          <w:b w:val="0"/>
          <w:color w:val="auto"/>
          <w:sz w:val="24"/>
          <w:szCs w:val="24"/>
          <w:highlight w:val="none"/>
          <w:lang w:val="en-US" w:eastAsia="zh-CN"/>
        </w:rPr>
        <w:t>.</w:t>
      </w:r>
      <w:r>
        <w:rPr>
          <w:rStyle w:val="608"/>
          <w:rFonts w:hint="eastAsia" w:ascii="宋体" w:hAnsi="宋体" w:eastAsia="宋体" w:cs="宋体"/>
          <w:b w:val="0"/>
          <w:color w:val="auto"/>
          <w:sz w:val="24"/>
          <w:szCs w:val="24"/>
          <w:highlight w:val="none"/>
          <w:lang w:val="zh-TW"/>
        </w:rPr>
        <w:t>投标文件报价部分审查；</w:t>
      </w:r>
    </w:p>
    <w:p w14:paraId="5B4712B3">
      <w:pPr>
        <w:pStyle w:val="4"/>
        <w:keepLines w:val="0"/>
        <w:pageBreakBefore w:val="0"/>
        <w:kinsoku/>
        <w:wordWrap/>
        <w:overflowPunct/>
        <w:topLinePunct/>
        <w:autoSpaceDE/>
        <w:autoSpaceDN/>
        <w:bidi w:val="0"/>
        <w:adjustRightInd w:val="0"/>
        <w:snapToGrid w:val="0"/>
        <w:spacing w:line="400" w:lineRule="exact"/>
        <w:ind w:left="4" w:right="0" w:rightChars="0" w:firstLine="480" w:firstLineChars="200"/>
        <w:jc w:val="left"/>
        <w:textAlignment w:val="auto"/>
        <w:rPr>
          <w:rStyle w:val="608"/>
          <w:rFonts w:hint="eastAsia" w:ascii="宋体" w:hAnsi="宋体" w:eastAsia="宋体" w:cs="宋体"/>
          <w:b w:val="0"/>
          <w:color w:val="auto"/>
          <w:sz w:val="24"/>
          <w:szCs w:val="24"/>
          <w:highlight w:val="none"/>
          <w:lang w:val="zh-TW" w:eastAsia="zh-CN"/>
        </w:rPr>
      </w:pPr>
      <w:r>
        <w:rPr>
          <w:rStyle w:val="608"/>
          <w:rFonts w:hint="eastAsia" w:ascii="宋体" w:hAnsi="宋体" w:eastAsia="宋体" w:cs="宋体"/>
          <w:b w:val="0"/>
          <w:color w:val="auto"/>
          <w:sz w:val="24"/>
          <w:szCs w:val="24"/>
          <w:highlight w:val="none"/>
          <w:lang w:val="zh-TW"/>
        </w:rPr>
        <w:t>3</w:t>
      </w:r>
      <w:r>
        <w:rPr>
          <w:rStyle w:val="608"/>
          <w:rFonts w:hint="eastAsia" w:ascii="宋体" w:hAnsi="宋体" w:cs="宋体"/>
          <w:b w:val="0"/>
          <w:color w:val="auto"/>
          <w:sz w:val="24"/>
          <w:szCs w:val="24"/>
          <w:highlight w:val="none"/>
          <w:lang w:val="en-US" w:eastAsia="zh-CN"/>
        </w:rPr>
        <w:t>.</w:t>
      </w:r>
      <w:r>
        <w:rPr>
          <w:rStyle w:val="608"/>
          <w:rFonts w:hint="eastAsia" w:ascii="宋体" w:hAnsi="宋体" w:eastAsia="宋体" w:cs="宋体"/>
          <w:b w:val="0"/>
          <w:color w:val="auto"/>
          <w:sz w:val="24"/>
          <w:szCs w:val="24"/>
          <w:highlight w:val="none"/>
          <w:lang w:val="zh-TW"/>
        </w:rPr>
        <w:t>推荐中标候选人名单，编写评标报告。</w:t>
      </w:r>
    </w:p>
    <w:p w14:paraId="345A5E6D">
      <w:pPr>
        <w:pStyle w:val="4"/>
        <w:keepLines w:val="0"/>
        <w:pageBreakBefore w:val="0"/>
        <w:kinsoku/>
        <w:wordWrap/>
        <w:overflowPunct/>
        <w:topLinePunct/>
        <w:autoSpaceDE/>
        <w:autoSpaceDN/>
        <w:bidi w:val="0"/>
        <w:adjustRightInd w:val="0"/>
        <w:snapToGrid w:val="0"/>
        <w:spacing w:line="400" w:lineRule="exact"/>
        <w:ind w:left="4" w:right="0" w:rightChars="0" w:firstLine="482" w:firstLineChars="200"/>
        <w:jc w:val="left"/>
        <w:textAlignment w:val="auto"/>
        <w:rPr>
          <w:rStyle w:val="608"/>
          <w:rFonts w:hint="eastAsia" w:ascii="宋体" w:hAnsi="宋体" w:eastAsia="宋体" w:cs="宋体"/>
          <w:color w:val="auto"/>
          <w:sz w:val="24"/>
          <w:szCs w:val="24"/>
          <w:highlight w:val="none"/>
          <w:lang w:eastAsia="zh-CN"/>
        </w:rPr>
      </w:pPr>
      <w:r>
        <w:rPr>
          <w:rStyle w:val="608"/>
          <w:rFonts w:hint="eastAsia" w:ascii="宋体" w:hAnsi="宋体" w:eastAsia="宋体" w:cs="宋体"/>
          <w:color w:val="auto"/>
          <w:sz w:val="24"/>
          <w:szCs w:val="24"/>
          <w:highlight w:val="none"/>
        </w:rPr>
        <w:t>三、定标及定标程序</w:t>
      </w:r>
    </w:p>
    <w:p w14:paraId="636C9F98">
      <w:pPr>
        <w:pStyle w:val="4"/>
        <w:keepLines w:val="0"/>
        <w:pageBreakBefore w:val="0"/>
        <w:kinsoku/>
        <w:wordWrap/>
        <w:overflowPunct/>
        <w:topLinePunct/>
        <w:autoSpaceDE/>
        <w:autoSpaceDN/>
        <w:bidi w:val="0"/>
        <w:adjustRightInd w:val="0"/>
        <w:snapToGrid w:val="0"/>
        <w:spacing w:line="400" w:lineRule="exact"/>
        <w:ind w:left="4" w:right="0" w:rightChars="0" w:firstLine="480" w:firstLineChars="200"/>
        <w:jc w:val="left"/>
        <w:textAlignment w:val="auto"/>
        <w:rPr>
          <w:rStyle w:val="608"/>
          <w:rFonts w:hint="eastAsia" w:ascii="宋体" w:hAnsi="宋体" w:eastAsia="宋体" w:cs="宋体"/>
          <w:b w:val="0"/>
          <w:color w:val="auto"/>
          <w:sz w:val="24"/>
          <w:szCs w:val="24"/>
          <w:highlight w:val="none"/>
          <w:lang w:val="zh-TW" w:eastAsia="zh-CN"/>
        </w:rPr>
      </w:pPr>
      <w:r>
        <w:rPr>
          <w:rStyle w:val="608"/>
          <w:rFonts w:hint="eastAsia" w:ascii="宋体" w:hAnsi="宋体" w:eastAsia="宋体" w:cs="宋体"/>
          <w:b w:val="0"/>
          <w:color w:val="auto"/>
          <w:sz w:val="24"/>
          <w:szCs w:val="24"/>
          <w:highlight w:val="none"/>
          <w:lang w:val="zh-TW"/>
        </w:rPr>
        <w:t>1</w:t>
      </w:r>
      <w:r>
        <w:rPr>
          <w:rStyle w:val="608"/>
          <w:rFonts w:hint="eastAsia" w:ascii="宋体" w:hAnsi="宋体" w:cs="宋体"/>
          <w:b w:val="0"/>
          <w:color w:val="auto"/>
          <w:sz w:val="24"/>
          <w:szCs w:val="24"/>
          <w:highlight w:val="none"/>
          <w:lang w:val="en-US" w:eastAsia="zh-CN"/>
        </w:rPr>
        <w:t>.</w:t>
      </w:r>
      <w:r>
        <w:rPr>
          <w:rStyle w:val="608"/>
          <w:rFonts w:hint="eastAsia" w:ascii="宋体" w:hAnsi="宋体" w:eastAsia="宋体" w:cs="宋体"/>
          <w:b w:val="0"/>
          <w:color w:val="auto"/>
          <w:sz w:val="24"/>
          <w:szCs w:val="24"/>
          <w:highlight w:val="none"/>
          <w:lang w:val="zh-TW"/>
        </w:rPr>
        <w:t>定标原则</w:t>
      </w:r>
    </w:p>
    <w:p w14:paraId="13A04FD8">
      <w:pPr>
        <w:keepNext w:val="0"/>
        <w:keepLines w:val="0"/>
        <w:pageBreakBefore w:val="0"/>
        <w:kinsoku/>
        <w:wordWrap/>
        <w:overflowPunct/>
        <w:topLinePunct w:val="0"/>
        <w:autoSpaceDE/>
        <w:autoSpaceDN/>
        <w:bidi w:val="0"/>
        <w:adjustRightInd w:val="0"/>
        <w:snapToGrid w:val="0"/>
        <w:spacing w:line="40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评标委员会根据以下规定确定投标人排名并推荐中标候选人。</w:t>
      </w:r>
    </w:p>
    <w:p w14:paraId="0B0A1028">
      <w:pPr>
        <w:pStyle w:val="4"/>
        <w:keepLines w:val="0"/>
        <w:pageBreakBefore w:val="0"/>
        <w:numPr>
          <w:ilvl w:val="0"/>
          <w:numId w:val="0"/>
        </w:numPr>
        <w:kinsoku/>
        <w:wordWrap/>
        <w:overflowPunct/>
        <w:topLinePunct/>
        <w:autoSpaceDE/>
        <w:autoSpaceDN/>
        <w:bidi w:val="0"/>
        <w:adjustRightInd w:val="0"/>
        <w:snapToGrid w:val="0"/>
        <w:spacing w:line="400" w:lineRule="exact"/>
        <w:ind w:leftChars="200" w:right="0" w:rightChars="0"/>
        <w:jc w:val="left"/>
        <w:textAlignment w:val="auto"/>
        <w:rPr>
          <w:rStyle w:val="608"/>
          <w:rFonts w:hint="eastAsia" w:ascii="宋体" w:hAnsi="宋体" w:eastAsia="宋体" w:cs="宋体"/>
          <w:b w:val="0"/>
          <w:color w:val="auto"/>
          <w:sz w:val="24"/>
          <w:szCs w:val="24"/>
          <w:highlight w:val="none"/>
          <w:lang w:val="zh-TW"/>
        </w:rPr>
      </w:pPr>
      <w:r>
        <w:rPr>
          <w:rStyle w:val="608"/>
          <w:rFonts w:hint="eastAsia" w:ascii="宋体" w:hAnsi="宋体" w:cs="宋体"/>
          <w:b w:val="0"/>
          <w:color w:val="auto"/>
          <w:sz w:val="24"/>
          <w:szCs w:val="24"/>
          <w:highlight w:val="none"/>
          <w:lang w:val="en-US" w:eastAsia="zh-CN"/>
        </w:rPr>
        <w:t>2.</w:t>
      </w:r>
      <w:r>
        <w:rPr>
          <w:rStyle w:val="608"/>
          <w:rFonts w:hint="eastAsia" w:ascii="宋体" w:hAnsi="宋体" w:eastAsia="宋体" w:cs="宋体"/>
          <w:b w:val="0"/>
          <w:color w:val="auto"/>
          <w:sz w:val="24"/>
          <w:szCs w:val="24"/>
          <w:highlight w:val="none"/>
          <w:lang w:val="zh-TW"/>
        </w:rPr>
        <w:t>定标程序</w:t>
      </w:r>
    </w:p>
    <w:p w14:paraId="1CBFF98B">
      <w:pPr>
        <w:pStyle w:val="53"/>
        <w:keepLines w:val="0"/>
        <w:pageBreakBefore w:val="0"/>
        <w:kinsoku/>
        <w:wordWrap/>
        <w:overflowPunct/>
        <w:autoSpaceDE/>
        <w:autoSpaceDN/>
        <w:bidi w:val="0"/>
        <w:spacing w:line="440" w:lineRule="exact"/>
        <w:ind w:left="0" w:leftChars="0" w:right="0" w:rightChars="0" w:firstLine="480" w:firstLineChars="200"/>
        <w:jc w:val="left"/>
        <w:textAlignment w:val="auto"/>
        <w:rPr>
          <w:rStyle w:val="608"/>
          <w:rFonts w:hint="eastAsia" w:ascii="宋体" w:hAnsi="宋体" w:eastAsia="宋体" w:cs="宋体"/>
          <w:color w:val="auto"/>
          <w:sz w:val="24"/>
          <w:szCs w:val="24"/>
          <w:highlight w:val="none"/>
          <w:shd w:val="clear" w:color="auto" w:fill="auto"/>
          <w:lang w:eastAsia="zh-TW"/>
        </w:rPr>
      </w:pPr>
      <w:r>
        <w:rPr>
          <w:rStyle w:val="608"/>
          <w:rFonts w:hint="eastAsia" w:ascii="宋体" w:hAnsi="宋体" w:eastAsia="宋体" w:cs="宋体"/>
          <w:color w:val="auto"/>
          <w:sz w:val="24"/>
          <w:szCs w:val="24"/>
          <w:highlight w:val="none"/>
          <w:shd w:val="clear" w:color="auto" w:fill="auto"/>
          <w:lang w:eastAsia="zh-TW"/>
        </w:rPr>
        <w:t>（1）评委会将评标情况写出书面评审报告，推荐中标候选人，并按照综合评分的高低排列顺序，确定中标人；如投标人综合得分相同的，报价低者为中标人。综合得分且报价相同的，商务部分指标优者为中标人；如综合得分、投标报价和商务技术中的商务部分得分均相同的，则抽签选取中标候选人。</w:t>
      </w:r>
    </w:p>
    <w:p w14:paraId="06E92881">
      <w:pPr>
        <w:pStyle w:val="53"/>
        <w:keepLines w:val="0"/>
        <w:pageBreakBefore w:val="0"/>
        <w:kinsoku/>
        <w:wordWrap/>
        <w:overflowPunct/>
        <w:autoSpaceDE/>
        <w:autoSpaceDN/>
        <w:bidi w:val="0"/>
        <w:spacing w:line="440" w:lineRule="exact"/>
        <w:ind w:left="0" w:leftChars="0" w:right="0" w:rightChars="0" w:firstLine="480" w:firstLineChars="200"/>
        <w:jc w:val="left"/>
        <w:textAlignment w:val="auto"/>
        <w:rPr>
          <w:rStyle w:val="608"/>
          <w:rFonts w:hint="eastAsia" w:ascii="宋体" w:hAnsi="宋体" w:eastAsia="宋体" w:cs="宋体"/>
          <w:color w:val="auto"/>
          <w:sz w:val="24"/>
          <w:szCs w:val="24"/>
          <w:highlight w:val="none"/>
          <w:shd w:val="clear" w:color="auto" w:fill="auto"/>
        </w:rPr>
      </w:pPr>
      <w:r>
        <w:rPr>
          <w:rStyle w:val="608"/>
          <w:rFonts w:hint="eastAsia" w:ascii="宋体" w:hAnsi="宋体" w:eastAsia="宋体" w:cs="宋体"/>
          <w:color w:val="auto"/>
          <w:sz w:val="24"/>
          <w:szCs w:val="24"/>
          <w:highlight w:val="none"/>
          <w:shd w:val="clear" w:color="auto" w:fill="auto"/>
          <w:lang w:eastAsia="zh-TW"/>
        </w:rPr>
        <w:t>（</w:t>
      </w:r>
      <w:r>
        <w:rPr>
          <w:rStyle w:val="608"/>
          <w:rFonts w:hint="eastAsia" w:ascii="宋体" w:hAnsi="宋体" w:eastAsia="宋体" w:cs="宋体"/>
          <w:color w:val="auto"/>
          <w:sz w:val="24"/>
          <w:szCs w:val="24"/>
          <w:highlight w:val="none"/>
          <w:shd w:val="clear" w:color="auto" w:fill="auto"/>
          <w:lang w:val="zh-TW" w:eastAsia="zh-TW"/>
        </w:rPr>
        <w:t>2</w:t>
      </w:r>
      <w:r>
        <w:rPr>
          <w:rStyle w:val="608"/>
          <w:rFonts w:hint="eastAsia" w:ascii="宋体" w:hAnsi="宋体" w:eastAsia="宋体" w:cs="宋体"/>
          <w:color w:val="auto"/>
          <w:sz w:val="24"/>
          <w:szCs w:val="24"/>
          <w:highlight w:val="none"/>
          <w:shd w:val="clear" w:color="auto" w:fill="auto"/>
          <w:lang w:eastAsia="zh-TW"/>
        </w:rPr>
        <w:t>）</w:t>
      </w:r>
      <w:r>
        <w:rPr>
          <w:rStyle w:val="608"/>
          <w:rFonts w:hint="eastAsia" w:ascii="宋体" w:hAnsi="宋体" w:eastAsia="宋体" w:cs="宋体"/>
          <w:color w:val="auto"/>
          <w:sz w:val="24"/>
          <w:szCs w:val="24"/>
          <w:highlight w:val="none"/>
          <w:shd w:val="clear" w:color="auto" w:fill="auto"/>
        </w:rPr>
        <w:t>评定结果经采购人确定后，采购人在中标人确定之日起2个工作日内将以书面形式发出《中标通知书》，并在浙江政府采购网公告中标结果。</w:t>
      </w:r>
    </w:p>
    <w:p w14:paraId="5DD190F1">
      <w:pPr>
        <w:pStyle w:val="53"/>
        <w:keepLines w:val="0"/>
        <w:pageBreakBefore w:val="0"/>
        <w:kinsoku/>
        <w:wordWrap/>
        <w:overflowPunct/>
        <w:autoSpaceDE/>
        <w:autoSpaceDN/>
        <w:bidi w:val="0"/>
        <w:spacing w:line="440" w:lineRule="exact"/>
        <w:ind w:left="0" w:leftChars="0" w:right="0" w:rightChars="0" w:firstLine="480" w:firstLineChars="200"/>
        <w:jc w:val="left"/>
        <w:textAlignment w:val="auto"/>
        <w:rPr>
          <w:rStyle w:val="608"/>
          <w:rFonts w:hint="eastAsia" w:ascii="宋体" w:hAnsi="宋体" w:eastAsia="宋体" w:cs="宋体"/>
          <w:color w:val="auto"/>
          <w:sz w:val="24"/>
          <w:szCs w:val="24"/>
          <w:highlight w:val="none"/>
          <w:shd w:val="clear" w:color="auto" w:fill="auto"/>
        </w:rPr>
      </w:pPr>
      <w:r>
        <w:rPr>
          <w:rStyle w:val="608"/>
          <w:rFonts w:hint="eastAsia" w:ascii="宋体" w:hAnsi="宋体" w:eastAsia="宋体" w:cs="宋体"/>
          <w:color w:val="auto"/>
          <w:sz w:val="24"/>
          <w:szCs w:val="24"/>
          <w:highlight w:val="none"/>
          <w:shd w:val="clear" w:color="auto" w:fill="auto"/>
        </w:rPr>
        <w:t>（</w:t>
      </w:r>
      <w:r>
        <w:rPr>
          <w:rStyle w:val="608"/>
          <w:rFonts w:hint="eastAsia" w:ascii="宋体" w:hAnsi="宋体" w:eastAsia="宋体" w:cs="宋体"/>
          <w:color w:val="auto"/>
          <w:sz w:val="24"/>
          <w:szCs w:val="24"/>
          <w:highlight w:val="none"/>
          <w:shd w:val="clear" w:color="auto" w:fill="auto"/>
          <w:lang w:val="zh-TW"/>
        </w:rPr>
        <w:t>3</w:t>
      </w:r>
      <w:r>
        <w:rPr>
          <w:rStyle w:val="608"/>
          <w:rFonts w:hint="eastAsia" w:ascii="宋体" w:hAnsi="宋体" w:eastAsia="宋体" w:cs="宋体"/>
          <w:color w:val="auto"/>
          <w:sz w:val="24"/>
          <w:szCs w:val="24"/>
          <w:highlight w:val="none"/>
          <w:shd w:val="clear" w:color="auto" w:fill="auto"/>
        </w:rPr>
        <w:t>）采购代理机构不解释中标或落标原因，不退回投标文件和其他投标资料。</w:t>
      </w:r>
    </w:p>
    <w:p w14:paraId="738A9C9E">
      <w:pPr>
        <w:numPr>
          <w:ilvl w:val="0"/>
          <w:numId w:val="0"/>
        </w:numPr>
        <w:rPr>
          <w:rFonts w:hint="eastAsia" w:eastAsia="宋体"/>
          <w:color w:val="auto"/>
          <w:highlight w:val="none"/>
          <w:lang w:val="en-US" w:eastAsia="zh-CN"/>
        </w:rPr>
      </w:pPr>
    </w:p>
    <w:p w14:paraId="63F0EE1A">
      <w:pPr>
        <w:keepNext w:val="0"/>
        <w:keepLines w:val="0"/>
        <w:pageBreakBefore w:val="0"/>
        <w:kinsoku/>
        <w:wordWrap/>
        <w:overflowPunct/>
        <w:topLinePunct w:val="0"/>
        <w:bidi w:val="0"/>
        <w:adjustRightInd w:val="0"/>
        <w:snapToGrid w:val="0"/>
        <w:spacing w:line="400" w:lineRule="exact"/>
        <w:ind w:left="0" w:leftChars="0" w:right="0" w:rightChars="0" w:firstLine="480" w:firstLineChars="200"/>
        <w:textAlignment w:val="auto"/>
        <w:rPr>
          <w:rFonts w:hint="eastAsia" w:ascii="宋体" w:hAnsi="宋体" w:eastAsia="宋体" w:cs="宋体"/>
          <w:color w:val="auto"/>
          <w:sz w:val="24"/>
          <w:szCs w:val="22"/>
          <w:highlight w:val="none"/>
        </w:rPr>
      </w:pPr>
    </w:p>
    <w:p w14:paraId="7C807BE7">
      <w:pPr>
        <w:pStyle w:val="53"/>
        <w:pageBreakBefore w:val="0"/>
        <w:kinsoku/>
        <w:wordWrap/>
        <w:overflowPunct/>
        <w:topLinePunct w:val="0"/>
        <w:bidi w:val="0"/>
        <w:spacing w:line="400" w:lineRule="exact"/>
        <w:ind w:left="0" w:leftChars="0" w:right="0" w:rightChars="0" w:firstLine="482" w:firstLineChars="200"/>
        <w:jc w:val="left"/>
        <w:textAlignment w:val="auto"/>
        <w:rPr>
          <w:rStyle w:val="608"/>
          <w:rFonts w:hint="eastAsia" w:ascii="宋体" w:hAnsi="宋体" w:eastAsia="宋体" w:cs="宋体"/>
          <w:b/>
          <w:color w:val="auto"/>
          <w:sz w:val="24"/>
          <w:szCs w:val="24"/>
          <w:highlight w:val="none"/>
        </w:rPr>
      </w:pPr>
      <w:r>
        <w:rPr>
          <w:rStyle w:val="608"/>
          <w:rFonts w:hint="eastAsia" w:ascii="宋体" w:hAnsi="宋体" w:eastAsia="宋体" w:cs="宋体"/>
          <w:b/>
          <w:color w:val="auto"/>
          <w:sz w:val="24"/>
          <w:szCs w:val="24"/>
          <w:highlight w:val="none"/>
        </w:rPr>
        <w:t>四、评标方法</w:t>
      </w:r>
    </w:p>
    <w:p w14:paraId="05FB3BF7">
      <w:pPr>
        <w:pStyle w:val="53"/>
        <w:pageBreakBefore w:val="0"/>
        <w:kinsoku/>
        <w:wordWrap/>
        <w:overflowPunct/>
        <w:topLinePunct w:val="0"/>
        <w:bidi w:val="0"/>
        <w:spacing w:line="400" w:lineRule="exact"/>
        <w:ind w:left="0" w:leftChars="0" w:right="0" w:rightChars="0" w:firstLine="480" w:firstLineChars="200"/>
        <w:jc w:val="left"/>
        <w:textAlignment w:val="auto"/>
        <w:rPr>
          <w:rStyle w:val="608"/>
          <w:rFonts w:hint="eastAsia" w:ascii="宋体" w:hAnsi="宋体" w:eastAsia="宋体" w:cs="宋体"/>
          <w:color w:val="auto"/>
          <w:sz w:val="24"/>
          <w:szCs w:val="24"/>
          <w:highlight w:val="none"/>
          <w:lang w:val="zh-TW" w:eastAsia="zh-CN"/>
        </w:rPr>
      </w:pPr>
      <w:r>
        <w:rPr>
          <w:rStyle w:val="608"/>
          <w:rFonts w:hint="eastAsia" w:ascii="宋体" w:hAnsi="宋体" w:eastAsia="宋体" w:cs="宋体"/>
          <w:color w:val="auto"/>
          <w:sz w:val="24"/>
          <w:szCs w:val="24"/>
          <w:highlight w:val="none"/>
          <w:lang w:val="zh-TW"/>
        </w:rPr>
        <w:t>1</w:t>
      </w:r>
      <w:r>
        <w:rPr>
          <w:rStyle w:val="608"/>
          <w:rFonts w:hint="eastAsia" w:ascii="宋体" w:hAnsi="宋体" w:eastAsia="宋体" w:cs="宋体"/>
          <w:color w:val="auto"/>
          <w:sz w:val="24"/>
          <w:szCs w:val="24"/>
          <w:highlight w:val="none"/>
          <w:lang w:val="en-US" w:eastAsia="zh-CN"/>
        </w:rPr>
        <w:t>.</w:t>
      </w:r>
      <w:r>
        <w:rPr>
          <w:rStyle w:val="608"/>
          <w:rFonts w:hint="eastAsia" w:ascii="宋体" w:hAnsi="宋体" w:eastAsia="宋体" w:cs="宋体"/>
          <w:color w:val="auto"/>
          <w:sz w:val="24"/>
          <w:szCs w:val="24"/>
          <w:highlight w:val="none"/>
        </w:rPr>
        <w:t>本次评标采用综合评分法</w:t>
      </w:r>
      <w:r>
        <w:rPr>
          <w:rStyle w:val="608"/>
          <w:rFonts w:hint="eastAsia" w:ascii="宋体" w:hAnsi="宋体" w:eastAsia="宋体" w:cs="宋体"/>
          <w:color w:val="auto"/>
          <w:sz w:val="24"/>
          <w:szCs w:val="24"/>
          <w:highlight w:val="none"/>
          <w:lang w:eastAsia="zh-CN"/>
        </w:rPr>
        <w:t>，即在</w:t>
      </w:r>
      <w:r>
        <w:rPr>
          <w:rStyle w:val="608"/>
          <w:rFonts w:hint="eastAsia" w:ascii="宋体" w:hAnsi="宋体" w:eastAsia="宋体" w:cs="宋体"/>
          <w:color w:val="auto"/>
          <w:sz w:val="24"/>
          <w:szCs w:val="24"/>
          <w:highlight w:val="none"/>
          <w:lang w:val="en-US" w:eastAsia="zh-CN"/>
        </w:rPr>
        <w:t>投标</w:t>
      </w:r>
      <w:r>
        <w:rPr>
          <w:rStyle w:val="608"/>
          <w:rFonts w:hint="eastAsia" w:ascii="宋体" w:hAnsi="宋体" w:eastAsia="宋体" w:cs="宋体"/>
          <w:color w:val="auto"/>
          <w:sz w:val="24"/>
          <w:szCs w:val="24"/>
          <w:highlight w:val="none"/>
          <w:lang w:eastAsia="zh-CN"/>
        </w:rPr>
        <w:t>文件满足</w:t>
      </w:r>
      <w:r>
        <w:rPr>
          <w:rStyle w:val="608"/>
          <w:rFonts w:hint="eastAsia" w:ascii="宋体" w:hAnsi="宋体" w:eastAsia="宋体" w:cs="宋体"/>
          <w:color w:val="auto"/>
          <w:sz w:val="24"/>
          <w:szCs w:val="24"/>
          <w:highlight w:val="none"/>
          <w:lang w:val="en-US" w:eastAsia="zh-CN"/>
        </w:rPr>
        <w:t>招标</w:t>
      </w:r>
      <w:r>
        <w:rPr>
          <w:rStyle w:val="608"/>
          <w:rFonts w:hint="eastAsia" w:ascii="宋体" w:hAnsi="宋体" w:eastAsia="宋体" w:cs="宋体"/>
          <w:color w:val="auto"/>
          <w:sz w:val="24"/>
          <w:szCs w:val="24"/>
          <w:highlight w:val="none"/>
          <w:lang w:eastAsia="zh-CN"/>
        </w:rPr>
        <w:t>文件全部实质性要求的前提下，按照评审因素的量化指标评审得分从高到低的顺序推荐供应商为第一、第二、……</w:t>
      </w:r>
      <w:r>
        <w:rPr>
          <w:rStyle w:val="608"/>
          <w:rFonts w:hint="eastAsia" w:ascii="宋体" w:hAnsi="宋体" w:eastAsia="宋体" w:cs="宋体"/>
          <w:color w:val="auto"/>
          <w:sz w:val="24"/>
          <w:szCs w:val="24"/>
          <w:highlight w:val="none"/>
          <w:lang w:val="en-US" w:eastAsia="zh-CN"/>
        </w:rPr>
        <w:t>中标</w:t>
      </w:r>
      <w:r>
        <w:rPr>
          <w:rStyle w:val="608"/>
          <w:rFonts w:hint="eastAsia" w:ascii="宋体" w:hAnsi="宋体" w:eastAsia="宋体" w:cs="宋体"/>
          <w:color w:val="auto"/>
          <w:sz w:val="24"/>
          <w:szCs w:val="24"/>
          <w:highlight w:val="none"/>
          <w:lang w:eastAsia="zh-CN"/>
        </w:rPr>
        <w:t>候选人的</w:t>
      </w:r>
      <w:r>
        <w:rPr>
          <w:rStyle w:val="608"/>
          <w:rFonts w:hint="eastAsia" w:ascii="宋体" w:hAnsi="宋体" w:eastAsia="宋体" w:cs="宋体"/>
          <w:color w:val="auto"/>
          <w:sz w:val="24"/>
          <w:szCs w:val="24"/>
          <w:highlight w:val="none"/>
          <w:lang w:val="en-US" w:eastAsia="zh-CN"/>
        </w:rPr>
        <w:t>评标</w:t>
      </w:r>
      <w:r>
        <w:rPr>
          <w:rStyle w:val="608"/>
          <w:rFonts w:hint="eastAsia" w:ascii="宋体" w:hAnsi="宋体" w:eastAsia="宋体" w:cs="宋体"/>
          <w:color w:val="auto"/>
          <w:sz w:val="24"/>
          <w:szCs w:val="24"/>
          <w:highlight w:val="none"/>
          <w:lang w:eastAsia="zh-CN"/>
        </w:rPr>
        <w:t>办法。</w:t>
      </w:r>
    </w:p>
    <w:p w14:paraId="584F4F00">
      <w:pPr>
        <w:pStyle w:val="53"/>
        <w:pageBreakBefore w:val="0"/>
        <w:kinsoku/>
        <w:wordWrap/>
        <w:overflowPunct/>
        <w:topLinePunct w:val="0"/>
        <w:bidi w:val="0"/>
        <w:spacing w:line="400" w:lineRule="exact"/>
        <w:ind w:left="0" w:leftChars="0" w:right="0" w:rightChars="0" w:firstLine="480" w:firstLineChars="200"/>
        <w:textAlignment w:val="auto"/>
        <w:rPr>
          <w:rStyle w:val="608"/>
          <w:rFonts w:hint="eastAsia" w:ascii="宋体" w:hAnsi="宋体" w:eastAsia="宋体" w:cs="宋体"/>
          <w:color w:val="auto"/>
          <w:sz w:val="24"/>
          <w:szCs w:val="24"/>
          <w:highlight w:val="none"/>
        </w:rPr>
      </w:pPr>
      <w:r>
        <w:rPr>
          <w:rStyle w:val="608"/>
          <w:rFonts w:hint="eastAsia" w:ascii="宋体" w:hAnsi="宋体" w:eastAsia="宋体" w:cs="宋体"/>
          <w:color w:val="auto"/>
          <w:sz w:val="24"/>
          <w:szCs w:val="24"/>
          <w:highlight w:val="none"/>
          <w:lang w:val="zh-TW"/>
        </w:rPr>
        <w:t>2</w:t>
      </w:r>
      <w:r>
        <w:rPr>
          <w:rStyle w:val="608"/>
          <w:rFonts w:hint="eastAsia" w:ascii="宋体" w:hAnsi="宋体" w:eastAsia="宋体" w:cs="宋体"/>
          <w:color w:val="auto"/>
          <w:sz w:val="24"/>
          <w:szCs w:val="24"/>
          <w:highlight w:val="none"/>
          <w:lang w:val="en-US" w:eastAsia="zh-CN"/>
        </w:rPr>
        <w:t>.</w:t>
      </w:r>
      <w:r>
        <w:rPr>
          <w:rStyle w:val="608"/>
          <w:rFonts w:hint="eastAsia" w:ascii="宋体" w:hAnsi="宋体" w:eastAsia="宋体" w:cs="宋体"/>
          <w:color w:val="auto"/>
          <w:sz w:val="24"/>
          <w:szCs w:val="24"/>
          <w:highlight w:val="none"/>
        </w:rPr>
        <w:t>本项目为商务技术分</w:t>
      </w:r>
      <w:r>
        <w:rPr>
          <w:rStyle w:val="608"/>
          <w:rFonts w:hint="eastAsia" w:ascii="宋体" w:hAnsi="宋体" w:eastAsia="宋体" w:cs="宋体"/>
          <w:color w:val="auto"/>
          <w:sz w:val="24"/>
          <w:szCs w:val="24"/>
          <w:highlight w:val="none"/>
          <w:lang w:val="en-US" w:eastAsia="zh-CN"/>
        </w:rPr>
        <w:t>70</w:t>
      </w:r>
      <w:r>
        <w:rPr>
          <w:rStyle w:val="608"/>
          <w:rFonts w:hint="eastAsia" w:ascii="宋体" w:hAnsi="宋体" w:eastAsia="宋体" w:cs="宋体"/>
          <w:color w:val="auto"/>
          <w:sz w:val="24"/>
          <w:szCs w:val="24"/>
          <w:highlight w:val="none"/>
        </w:rPr>
        <w:t>分和报价分</w:t>
      </w:r>
      <w:r>
        <w:rPr>
          <w:rStyle w:val="608"/>
          <w:rFonts w:hint="eastAsia" w:ascii="宋体" w:hAnsi="宋体" w:eastAsia="宋体" w:cs="宋体"/>
          <w:color w:val="auto"/>
          <w:sz w:val="24"/>
          <w:szCs w:val="24"/>
          <w:highlight w:val="none"/>
          <w:lang w:val="en-US" w:eastAsia="zh-CN"/>
        </w:rPr>
        <w:t>30</w:t>
      </w:r>
      <w:r>
        <w:rPr>
          <w:rStyle w:val="608"/>
          <w:rFonts w:hint="eastAsia" w:ascii="宋体" w:hAnsi="宋体" w:eastAsia="宋体" w:cs="宋体"/>
          <w:color w:val="auto"/>
          <w:sz w:val="24"/>
          <w:szCs w:val="24"/>
          <w:highlight w:val="none"/>
        </w:rPr>
        <w:t>分合计评分，满分为</w:t>
      </w:r>
      <w:r>
        <w:rPr>
          <w:rStyle w:val="608"/>
          <w:rFonts w:hint="eastAsia" w:ascii="宋体" w:hAnsi="宋体" w:eastAsia="宋体" w:cs="宋体"/>
          <w:color w:val="auto"/>
          <w:sz w:val="24"/>
          <w:szCs w:val="24"/>
          <w:highlight w:val="none"/>
          <w:lang w:val="zh-TW"/>
        </w:rPr>
        <w:t>100</w:t>
      </w:r>
      <w:r>
        <w:rPr>
          <w:rStyle w:val="608"/>
          <w:rFonts w:hint="eastAsia" w:ascii="宋体" w:hAnsi="宋体" w:eastAsia="宋体" w:cs="宋体"/>
          <w:color w:val="auto"/>
          <w:sz w:val="24"/>
          <w:szCs w:val="24"/>
          <w:highlight w:val="none"/>
        </w:rPr>
        <w:t>分。</w:t>
      </w:r>
    </w:p>
    <w:p w14:paraId="4E51C86A">
      <w:pPr>
        <w:pStyle w:val="53"/>
        <w:keepNext/>
        <w:keepLines/>
        <w:pageBreakBefore w:val="0"/>
        <w:kinsoku/>
        <w:wordWrap/>
        <w:overflowPunct/>
        <w:topLinePunct w:val="0"/>
        <w:bidi w:val="0"/>
        <w:adjustRightInd w:val="0"/>
        <w:snapToGrid w:val="0"/>
        <w:spacing w:line="400" w:lineRule="exact"/>
        <w:ind w:left="0" w:leftChars="0" w:right="0" w:rightChars="0" w:firstLine="482" w:firstLineChars="200"/>
        <w:jc w:val="left"/>
        <w:textAlignment w:val="auto"/>
        <w:rPr>
          <w:rStyle w:val="608"/>
          <w:rFonts w:hint="eastAsia" w:ascii="宋体" w:hAnsi="宋体" w:eastAsia="宋体" w:cs="宋体"/>
          <w:bCs/>
          <w:color w:val="auto"/>
          <w:sz w:val="24"/>
          <w:szCs w:val="24"/>
          <w:highlight w:val="none"/>
        </w:rPr>
      </w:pPr>
      <w:r>
        <w:rPr>
          <w:rStyle w:val="608"/>
          <w:rFonts w:hint="eastAsia" w:ascii="宋体" w:hAnsi="宋体" w:eastAsia="宋体" w:cs="宋体"/>
          <w:b/>
          <w:color w:val="auto"/>
          <w:sz w:val="24"/>
          <w:szCs w:val="24"/>
          <w:highlight w:val="none"/>
        </w:rPr>
        <w:t>五、评标细则及标准</w:t>
      </w:r>
    </w:p>
    <w:p w14:paraId="6563AD0B">
      <w:pPr>
        <w:pageBreakBefore w:val="0"/>
        <w:kinsoku/>
        <w:wordWrap/>
        <w:overflowPunct/>
        <w:topLinePunct w:val="0"/>
        <w:bidi w:val="0"/>
        <w:snapToGrid w:val="0"/>
        <w:spacing w:line="400" w:lineRule="exact"/>
        <w:ind w:left="0" w:leftChars="0" w:right="0" w:rightChars="0" w:firstLine="482" w:firstLineChars="200"/>
        <w:textAlignment w:val="auto"/>
        <w:rPr>
          <w:rStyle w:val="609"/>
          <w:rFonts w:hint="eastAsia" w:ascii="宋体" w:hAnsi="宋体" w:eastAsia="宋体" w:cs="宋体"/>
          <w:b/>
          <w:bCs/>
          <w:color w:val="auto"/>
          <w:sz w:val="24"/>
          <w:szCs w:val="24"/>
          <w:highlight w:val="none"/>
        </w:rPr>
      </w:pPr>
      <w:r>
        <w:rPr>
          <w:rStyle w:val="608"/>
          <w:rFonts w:hint="eastAsia" w:ascii="宋体" w:hAnsi="宋体" w:eastAsia="宋体" w:cs="宋体"/>
          <w:b/>
          <w:color w:val="auto"/>
          <w:sz w:val="24"/>
          <w:szCs w:val="24"/>
          <w:highlight w:val="none"/>
        </w:rPr>
        <w:t>1</w:t>
      </w:r>
      <w:r>
        <w:rPr>
          <w:rStyle w:val="609"/>
          <w:rFonts w:hint="eastAsia" w:ascii="宋体" w:hAnsi="宋体" w:cs="宋体"/>
          <w:b/>
          <w:bCs/>
          <w:color w:val="auto"/>
          <w:sz w:val="24"/>
          <w:szCs w:val="24"/>
          <w:highlight w:val="none"/>
          <w:lang w:val="en-US" w:eastAsia="zh-CN"/>
        </w:rPr>
        <w:t>.</w:t>
      </w:r>
      <w:r>
        <w:rPr>
          <w:rStyle w:val="609"/>
          <w:rFonts w:hint="eastAsia" w:ascii="宋体" w:hAnsi="宋体" w:eastAsia="宋体" w:cs="宋体"/>
          <w:b/>
          <w:bCs/>
          <w:color w:val="auto"/>
          <w:sz w:val="24"/>
          <w:szCs w:val="24"/>
          <w:highlight w:val="none"/>
        </w:rPr>
        <w:t>在投标文件评审过程中，如果出现评标委员会成员意见不一致的情况，按照少数服从多数的原则确定。</w:t>
      </w:r>
    </w:p>
    <w:p w14:paraId="0201DEB9">
      <w:pPr>
        <w:pStyle w:val="87"/>
        <w:pageBreakBefore w:val="0"/>
        <w:kinsoku/>
        <w:wordWrap/>
        <w:overflowPunct/>
        <w:topLinePunct w:val="0"/>
        <w:bidi w:val="0"/>
        <w:spacing w:after="0" w:line="400" w:lineRule="exact"/>
        <w:ind w:left="0" w:leftChars="0" w:right="0" w:rightChars="0" w:firstLine="482" w:firstLineChars="200"/>
        <w:textAlignment w:val="auto"/>
        <w:rPr>
          <w:rStyle w:val="609"/>
          <w:rFonts w:hint="eastAsia" w:ascii="宋体" w:hAnsi="宋体" w:eastAsia="宋体" w:cs="宋体"/>
          <w:b/>
          <w:bCs/>
          <w:color w:val="auto"/>
          <w:sz w:val="24"/>
          <w:szCs w:val="24"/>
          <w:highlight w:val="none"/>
          <w:lang w:eastAsia="zh-CN"/>
        </w:rPr>
      </w:pPr>
      <w:r>
        <w:rPr>
          <w:rStyle w:val="609"/>
          <w:rFonts w:hint="eastAsia" w:ascii="宋体" w:hAnsi="宋体" w:eastAsia="宋体" w:cs="宋体"/>
          <w:b/>
          <w:bCs/>
          <w:color w:val="auto"/>
          <w:sz w:val="24"/>
          <w:szCs w:val="24"/>
          <w:highlight w:val="none"/>
          <w:lang w:val="en-US" w:eastAsia="zh-CN"/>
        </w:rPr>
        <w:t>2.</w:t>
      </w:r>
      <w:r>
        <w:rPr>
          <w:rStyle w:val="609"/>
          <w:rFonts w:hint="eastAsia" w:ascii="宋体" w:hAnsi="宋体" w:eastAsia="宋体" w:cs="宋体"/>
          <w:b/>
          <w:bCs/>
          <w:color w:val="auto"/>
          <w:sz w:val="24"/>
          <w:szCs w:val="24"/>
          <w:highlight w:val="none"/>
          <w:lang w:eastAsia="zh-CN"/>
        </w:rPr>
        <w:t>评分细则</w:t>
      </w:r>
    </w:p>
    <w:tbl>
      <w:tblPr>
        <w:tblStyle w:val="88"/>
        <w:tblW w:w="9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855"/>
        <w:gridCol w:w="1004"/>
        <w:gridCol w:w="5695"/>
        <w:gridCol w:w="877"/>
        <w:gridCol w:w="850"/>
      </w:tblGrid>
      <w:tr w14:paraId="00A1F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6" w:type="dxa"/>
            <w:noWrap w:val="0"/>
            <w:vAlign w:val="center"/>
          </w:tcPr>
          <w:p w14:paraId="0F777443">
            <w:pPr>
              <w:spacing w:line="288"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1859" w:type="dxa"/>
            <w:gridSpan w:val="2"/>
            <w:noWrap w:val="0"/>
            <w:vAlign w:val="center"/>
          </w:tcPr>
          <w:p w14:paraId="39CF3050">
            <w:pPr>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评分项目</w:t>
            </w:r>
          </w:p>
        </w:tc>
        <w:tc>
          <w:tcPr>
            <w:tcW w:w="5695" w:type="dxa"/>
            <w:noWrap w:val="0"/>
            <w:vAlign w:val="center"/>
          </w:tcPr>
          <w:p w14:paraId="68A2E871">
            <w:pPr>
              <w:spacing w:line="288"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评审细则</w:t>
            </w:r>
          </w:p>
        </w:tc>
        <w:tc>
          <w:tcPr>
            <w:tcW w:w="877" w:type="dxa"/>
            <w:noWrap w:val="0"/>
            <w:vAlign w:val="center"/>
          </w:tcPr>
          <w:p w14:paraId="45D8A542">
            <w:pPr>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850" w:type="dxa"/>
            <w:noWrap w:val="0"/>
            <w:vAlign w:val="center"/>
          </w:tcPr>
          <w:p w14:paraId="002AAB8A">
            <w:pPr>
              <w:spacing w:line="288"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14:paraId="422E9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596" w:type="dxa"/>
            <w:noWrap w:val="0"/>
            <w:vAlign w:val="center"/>
          </w:tcPr>
          <w:p w14:paraId="24BDD055">
            <w:pPr>
              <w:spacing w:line="288"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855" w:type="dxa"/>
            <w:vMerge w:val="restart"/>
            <w:noWrap w:val="0"/>
            <w:vAlign w:val="center"/>
          </w:tcPr>
          <w:p w14:paraId="17DA78A1">
            <w:pPr>
              <w:spacing w:line="288"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商务部分（</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lang w:val="en-US" w:eastAsia="zh-CN"/>
              </w:rPr>
              <w:t>）</w:t>
            </w:r>
          </w:p>
        </w:tc>
        <w:tc>
          <w:tcPr>
            <w:tcW w:w="1004" w:type="dxa"/>
            <w:noWrap w:val="0"/>
            <w:vAlign w:val="center"/>
          </w:tcPr>
          <w:p w14:paraId="46C04FAE">
            <w:pPr>
              <w:spacing w:line="300" w:lineRule="auto"/>
              <w:ind w:firstLine="0" w:firstLineChars="0"/>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rPr>
              <w:t>同类项目业绩</w:t>
            </w:r>
          </w:p>
        </w:tc>
        <w:tc>
          <w:tcPr>
            <w:tcW w:w="5695" w:type="dxa"/>
            <w:noWrap w:val="0"/>
            <w:vAlign w:val="center"/>
          </w:tcPr>
          <w:p w14:paraId="074CC3C3">
            <w:pPr>
              <w:keepNext w:val="0"/>
              <w:keepLines w:val="0"/>
              <w:pageBreakBefore w:val="0"/>
              <w:widowControl/>
              <w:kinsoku/>
              <w:wordWrap/>
              <w:overflowPunct/>
              <w:topLinePunct w:val="0"/>
              <w:autoSpaceDE/>
              <w:autoSpaceDN/>
              <w:bidi w:val="0"/>
              <w:adjustRightInd/>
              <w:spacing w:line="300" w:lineRule="auto"/>
              <w:ind w:firstLine="0" w:firstLineChars="0"/>
              <w:contextualSpacing/>
              <w:jc w:val="left"/>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根据(供应商/货物制造商)202</w:t>
            </w:r>
            <w:r>
              <w:rPr>
                <w:rFonts w:hint="eastAsia" w:ascii="宋体" w:hAnsi="宋体" w:eastAsia="宋体" w:cs="宋体"/>
                <w:b w:val="0"/>
                <w:color w:val="auto"/>
                <w:sz w:val="24"/>
                <w:szCs w:val="24"/>
                <w:lang w:val="en-US" w:eastAsia="zh-CN"/>
              </w:rPr>
              <w:t>1</w:t>
            </w:r>
            <w:r>
              <w:rPr>
                <w:rFonts w:hint="eastAsia" w:ascii="宋体" w:hAnsi="宋体" w:eastAsia="宋体" w:cs="宋体"/>
                <w:b w:val="0"/>
                <w:color w:val="auto"/>
                <w:sz w:val="24"/>
                <w:szCs w:val="24"/>
              </w:rPr>
              <w:t>年</w:t>
            </w:r>
            <w:r>
              <w:rPr>
                <w:rFonts w:hint="eastAsia" w:ascii="宋体" w:hAnsi="宋体" w:eastAsia="宋体" w:cs="宋体"/>
                <w:b w:val="0"/>
                <w:color w:val="auto"/>
                <w:sz w:val="24"/>
                <w:szCs w:val="24"/>
                <w:lang w:val="en-US" w:eastAsia="zh-CN"/>
              </w:rPr>
              <w:t>1</w:t>
            </w:r>
            <w:r>
              <w:rPr>
                <w:rFonts w:hint="eastAsia" w:ascii="宋体" w:hAnsi="宋体" w:eastAsia="宋体" w:cs="宋体"/>
                <w:b w:val="0"/>
                <w:color w:val="auto"/>
                <w:sz w:val="24"/>
                <w:szCs w:val="24"/>
              </w:rPr>
              <w:t>月</w:t>
            </w:r>
            <w:r>
              <w:rPr>
                <w:rFonts w:hint="eastAsia" w:ascii="宋体" w:hAnsi="宋体" w:eastAsia="宋体" w:cs="宋体"/>
                <w:b w:val="0"/>
                <w:color w:val="auto"/>
                <w:sz w:val="24"/>
                <w:szCs w:val="24"/>
                <w:lang w:val="en-US" w:eastAsia="zh-CN"/>
              </w:rPr>
              <w:t>1</w:t>
            </w:r>
            <w:r>
              <w:rPr>
                <w:rFonts w:hint="eastAsia" w:ascii="宋体" w:hAnsi="宋体" w:eastAsia="宋体" w:cs="宋体"/>
                <w:b w:val="0"/>
                <w:color w:val="auto"/>
                <w:sz w:val="24"/>
                <w:szCs w:val="24"/>
              </w:rPr>
              <w:t>日(以合同签订时间为准)以来的类似业绩进行评价:每个业绩得</w:t>
            </w:r>
            <w:r>
              <w:rPr>
                <w:rFonts w:hint="eastAsia" w:ascii="宋体" w:hAnsi="宋体" w:cs="宋体"/>
                <w:b w:val="0"/>
                <w:color w:val="auto"/>
                <w:sz w:val="24"/>
                <w:szCs w:val="24"/>
                <w:lang w:val="en-US" w:eastAsia="zh-CN"/>
              </w:rPr>
              <w:t>0.5</w:t>
            </w:r>
            <w:r>
              <w:rPr>
                <w:rFonts w:hint="eastAsia" w:ascii="宋体" w:hAnsi="宋体" w:eastAsia="宋体" w:cs="宋体"/>
                <w:b w:val="0"/>
                <w:color w:val="auto"/>
                <w:sz w:val="24"/>
                <w:szCs w:val="24"/>
              </w:rPr>
              <w:t>分，满分</w:t>
            </w:r>
            <w:r>
              <w:rPr>
                <w:rFonts w:hint="eastAsia" w:ascii="宋体" w:hAnsi="宋体" w:eastAsia="宋体" w:cs="宋体"/>
                <w:b w:val="0"/>
                <w:color w:val="auto"/>
                <w:sz w:val="24"/>
                <w:szCs w:val="24"/>
                <w:lang w:val="en-US" w:eastAsia="zh-CN"/>
              </w:rPr>
              <w:t>3</w:t>
            </w:r>
            <w:r>
              <w:rPr>
                <w:rFonts w:hint="eastAsia" w:ascii="宋体" w:hAnsi="宋体" w:eastAsia="宋体" w:cs="宋体"/>
                <w:b w:val="0"/>
                <w:color w:val="auto"/>
                <w:sz w:val="24"/>
                <w:szCs w:val="24"/>
              </w:rPr>
              <w:t>分。</w:t>
            </w:r>
          </w:p>
          <w:p w14:paraId="0C85FD12">
            <w:pPr>
              <w:keepNext w:val="0"/>
              <w:keepLines w:val="0"/>
              <w:pageBreakBefore w:val="0"/>
              <w:widowControl/>
              <w:kinsoku/>
              <w:wordWrap/>
              <w:overflowPunct/>
              <w:topLinePunct w:val="0"/>
              <w:autoSpaceDE/>
              <w:autoSpaceDN/>
              <w:bidi w:val="0"/>
              <w:adjustRightInd/>
              <w:spacing w:line="300" w:lineRule="auto"/>
              <w:ind w:firstLine="0" w:firstLineChars="0"/>
              <w:contextualSpacing/>
              <w:jc w:val="left"/>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注:</w:t>
            </w:r>
          </w:p>
          <w:p w14:paraId="6A85EF33">
            <w:pPr>
              <w:keepNext w:val="0"/>
              <w:keepLines w:val="0"/>
              <w:pageBreakBefore w:val="0"/>
              <w:widowControl/>
              <w:kinsoku/>
              <w:wordWrap/>
              <w:overflowPunct/>
              <w:topLinePunct w:val="0"/>
              <w:autoSpaceDE/>
              <w:autoSpaceDN/>
              <w:bidi w:val="0"/>
              <w:adjustRightInd/>
              <w:spacing w:line="300" w:lineRule="auto"/>
              <w:ind w:firstLine="0" w:firstLineChars="0"/>
              <w:contextualSpacing/>
              <w:jc w:val="left"/>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(1)类似业绩是指:</w:t>
            </w:r>
            <w:r>
              <w:rPr>
                <w:rFonts w:hint="eastAsia" w:ascii="宋体" w:hAnsi="宋体" w:eastAsia="宋体" w:cs="宋体"/>
                <w:b w:val="0"/>
                <w:color w:val="auto"/>
                <w:sz w:val="24"/>
                <w:szCs w:val="24"/>
                <w:lang w:val="en-US" w:eastAsia="zh-CN"/>
              </w:rPr>
              <w:t>服装</w:t>
            </w:r>
            <w:r>
              <w:rPr>
                <w:rFonts w:hint="eastAsia" w:ascii="宋体" w:hAnsi="宋体" w:eastAsia="宋体" w:cs="宋体"/>
                <w:b w:val="0"/>
                <w:color w:val="auto"/>
                <w:sz w:val="24"/>
                <w:szCs w:val="24"/>
              </w:rPr>
              <w:t>。</w:t>
            </w:r>
          </w:p>
          <w:p w14:paraId="0EBFAA31">
            <w:pPr>
              <w:keepNext w:val="0"/>
              <w:keepLines w:val="0"/>
              <w:pageBreakBefore w:val="0"/>
              <w:widowControl/>
              <w:kinsoku/>
              <w:wordWrap/>
              <w:overflowPunct/>
              <w:topLinePunct w:val="0"/>
              <w:autoSpaceDE/>
              <w:autoSpaceDN/>
              <w:bidi w:val="0"/>
              <w:adjustRightInd/>
              <w:spacing w:line="300" w:lineRule="auto"/>
              <w:ind w:firstLine="0" w:firstLineChars="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rPr>
              <w:t>(2)需提供</w:t>
            </w:r>
            <w:r>
              <w:rPr>
                <w:rFonts w:hint="eastAsia" w:ascii="宋体" w:hAnsi="宋体" w:cs="宋体"/>
                <w:b w:val="0"/>
                <w:color w:val="auto"/>
                <w:sz w:val="24"/>
                <w:szCs w:val="24"/>
                <w:lang w:val="en-US" w:eastAsia="zh-CN"/>
              </w:rPr>
              <w:t>合同原件扫描件加盖投标人公章</w:t>
            </w:r>
            <w:r>
              <w:rPr>
                <w:rFonts w:hint="eastAsia" w:ascii="宋体" w:hAnsi="宋体" w:eastAsia="宋体" w:cs="宋体"/>
                <w:b w:val="0"/>
                <w:color w:val="auto"/>
                <w:sz w:val="24"/>
                <w:szCs w:val="24"/>
              </w:rPr>
              <w:t>，否则</w:t>
            </w:r>
            <w:r>
              <w:rPr>
                <w:rFonts w:hint="eastAsia" w:ascii="宋体" w:hAnsi="宋体" w:cs="宋体"/>
                <w:b w:val="0"/>
                <w:color w:val="auto"/>
                <w:sz w:val="24"/>
                <w:szCs w:val="24"/>
                <w:lang w:val="en-US" w:eastAsia="zh-CN"/>
              </w:rPr>
              <w:t>不得</w:t>
            </w:r>
            <w:r>
              <w:rPr>
                <w:rFonts w:hint="eastAsia" w:ascii="宋体" w:hAnsi="宋体" w:eastAsia="宋体" w:cs="宋体"/>
                <w:b w:val="0"/>
                <w:color w:val="auto"/>
                <w:sz w:val="24"/>
                <w:szCs w:val="24"/>
              </w:rPr>
              <w:t>分</w:t>
            </w:r>
            <w:r>
              <w:rPr>
                <w:rFonts w:hint="eastAsia" w:ascii="宋体" w:hAnsi="宋体" w:cs="宋体"/>
                <w:b w:val="0"/>
                <w:color w:val="auto"/>
                <w:sz w:val="24"/>
                <w:szCs w:val="24"/>
                <w:lang w:eastAsia="zh-CN"/>
              </w:rPr>
              <w:t>。</w:t>
            </w:r>
          </w:p>
        </w:tc>
        <w:tc>
          <w:tcPr>
            <w:tcW w:w="877" w:type="dxa"/>
            <w:noWrap w:val="0"/>
            <w:vAlign w:val="center"/>
          </w:tcPr>
          <w:p w14:paraId="73C41977">
            <w:pPr>
              <w:spacing w:line="300" w:lineRule="auto"/>
              <w:ind w:firstLine="0" w:firstLineChars="0"/>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0-</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lang w:val="en-US" w:eastAsia="zh-CN"/>
              </w:rPr>
              <w:t>分</w:t>
            </w:r>
          </w:p>
        </w:tc>
        <w:tc>
          <w:tcPr>
            <w:tcW w:w="850" w:type="dxa"/>
            <w:noWrap w:val="0"/>
            <w:vAlign w:val="center"/>
          </w:tcPr>
          <w:p w14:paraId="22ADDCBD">
            <w:pPr>
              <w:spacing w:line="300" w:lineRule="auto"/>
              <w:ind w:firstLine="0" w:firstLineChars="0"/>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客观分</w:t>
            </w:r>
          </w:p>
        </w:tc>
      </w:tr>
      <w:tr w14:paraId="6B0FF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0" w:hRule="atLeast"/>
          <w:jc w:val="center"/>
        </w:trPr>
        <w:tc>
          <w:tcPr>
            <w:tcW w:w="596" w:type="dxa"/>
            <w:noWrap w:val="0"/>
            <w:vAlign w:val="center"/>
          </w:tcPr>
          <w:p w14:paraId="14E8F84D">
            <w:pPr>
              <w:spacing w:line="288"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855" w:type="dxa"/>
            <w:vMerge w:val="continue"/>
            <w:noWrap w:val="0"/>
            <w:vAlign w:val="center"/>
          </w:tcPr>
          <w:p w14:paraId="42E83ED3">
            <w:pPr>
              <w:spacing w:line="288" w:lineRule="auto"/>
              <w:jc w:val="left"/>
              <w:rPr>
                <w:rFonts w:hint="eastAsia" w:ascii="宋体" w:hAnsi="宋体" w:eastAsia="宋体" w:cs="宋体"/>
                <w:color w:val="auto"/>
                <w:sz w:val="24"/>
                <w:szCs w:val="24"/>
                <w:highlight w:val="none"/>
              </w:rPr>
            </w:pPr>
          </w:p>
        </w:tc>
        <w:tc>
          <w:tcPr>
            <w:tcW w:w="1004" w:type="dxa"/>
            <w:noWrap w:val="0"/>
            <w:vAlign w:val="center"/>
          </w:tcPr>
          <w:p w14:paraId="3A3F03E5">
            <w:pPr>
              <w:keepNext w:val="0"/>
              <w:keepLines w:val="0"/>
              <w:pageBreakBefore w:val="0"/>
              <w:widowControl/>
              <w:kinsoku/>
              <w:wordWrap/>
              <w:overflowPunct/>
              <w:topLinePunct w:val="0"/>
              <w:autoSpaceDE/>
              <w:autoSpaceDN/>
              <w:bidi w:val="0"/>
              <w:adjustRightInd/>
              <w:spacing w:line="300" w:lineRule="auto"/>
              <w:contextualSpacing/>
              <w:jc w:val="left"/>
              <w:textAlignment w:val="auto"/>
              <w:rPr>
                <w:rFonts w:hint="eastAsia" w:ascii="宋体" w:hAnsi="宋体" w:eastAsia="宋体" w:cs="宋体"/>
                <w:bCs w:val="0"/>
                <w:color w:val="auto"/>
                <w:sz w:val="24"/>
                <w:szCs w:val="24"/>
              </w:rPr>
            </w:pPr>
            <w:r>
              <w:rPr>
                <w:rFonts w:hint="eastAsia" w:ascii="宋体" w:hAnsi="宋体" w:eastAsia="宋体" w:cs="宋体"/>
                <w:b w:val="0"/>
                <w:color w:val="auto"/>
                <w:sz w:val="24"/>
                <w:szCs w:val="24"/>
              </w:rPr>
              <w:t>体系认证</w:t>
            </w:r>
          </w:p>
        </w:tc>
        <w:tc>
          <w:tcPr>
            <w:tcW w:w="5695" w:type="dxa"/>
            <w:noWrap w:val="0"/>
            <w:vAlign w:val="center"/>
          </w:tcPr>
          <w:p w14:paraId="206CBD66">
            <w:pPr>
              <w:keepNext w:val="0"/>
              <w:keepLines w:val="0"/>
              <w:pageBreakBefore w:val="0"/>
              <w:widowControl/>
              <w:kinsoku/>
              <w:wordWrap/>
              <w:overflowPunct/>
              <w:topLinePunct w:val="0"/>
              <w:autoSpaceDE/>
              <w:autoSpaceDN/>
              <w:bidi w:val="0"/>
              <w:adjustRightInd/>
              <w:spacing w:line="300" w:lineRule="auto"/>
              <w:ind w:firstLine="0" w:firstLineChars="0"/>
              <w:contextualSpacing/>
              <w:jc w:val="left"/>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1）投标人有有效期内质量管理体系认证、环境管理体系认证、职业健康安全管理体系认证证书，每提供1个得1分，最高3分。</w:t>
            </w:r>
          </w:p>
          <w:p w14:paraId="4D7407E2">
            <w:pPr>
              <w:keepNext w:val="0"/>
              <w:keepLines w:val="0"/>
              <w:pageBreakBefore w:val="0"/>
              <w:widowControl/>
              <w:kinsoku/>
              <w:wordWrap/>
              <w:overflowPunct/>
              <w:topLinePunct w:val="0"/>
              <w:autoSpaceDE/>
              <w:autoSpaceDN/>
              <w:bidi w:val="0"/>
              <w:adjustRightInd/>
              <w:spacing w:line="300" w:lineRule="auto"/>
              <w:ind w:firstLine="0" w:firstLineChars="0"/>
              <w:contextualSpacing/>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注：提供认证证书扫描件及在国家市场监督管理总局-全国认证认可信息公共服务平台查询截图。</w:t>
            </w:r>
          </w:p>
          <w:p w14:paraId="3309C20A">
            <w:pPr>
              <w:keepNext w:val="0"/>
              <w:keepLines w:val="0"/>
              <w:pageBreakBefore w:val="0"/>
              <w:widowControl/>
              <w:numPr>
                <w:ilvl w:val="0"/>
                <w:numId w:val="0"/>
              </w:numPr>
              <w:kinsoku/>
              <w:wordWrap/>
              <w:overflowPunct/>
              <w:topLinePunct w:val="0"/>
              <w:autoSpaceDE/>
              <w:autoSpaceDN/>
              <w:bidi w:val="0"/>
              <w:adjustRightInd/>
              <w:spacing w:line="300" w:lineRule="auto"/>
              <w:ind w:firstLine="0" w:firstLineChars="0"/>
              <w:contextualSpacing/>
              <w:jc w:val="left"/>
              <w:textAlignment w:val="auto"/>
              <w:rPr>
                <w:rFonts w:hint="eastAsia" w:ascii="宋体" w:hAnsi="宋体" w:eastAsia="宋体" w:cs="宋体"/>
                <w:b w:val="0"/>
                <w:color w:val="auto"/>
                <w:sz w:val="24"/>
                <w:szCs w:val="24"/>
              </w:rPr>
            </w:pPr>
            <w:r>
              <w:rPr>
                <w:rFonts w:hint="eastAsia" w:ascii="宋体" w:hAnsi="宋体" w:eastAsia="宋体" w:cs="宋体"/>
                <w:b w:val="0"/>
                <w:color w:val="auto"/>
                <w:kern w:val="2"/>
                <w:sz w:val="24"/>
                <w:szCs w:val="24"/>
                <w:lang w:val="en-US" w:eastAsia="zh-CN" w:bidi="ar-SA"/>
              </w:rPr>
              <w:t>2）</w:t>
            </w:r>
            <w:r>
              <w:rPr>
                <w:rFonts w:hint="eastAsia" w:ascii="宋体" w:hAnsi="宋体" w:eastAsia="宋体" w:cs="宋体"/>
                <w:b w:val="0"/>
                <w:color w:val="auto"/>
                <w:sz w:val="24"/>
                <w:szCs w:val="24"/>
              </w:rPr>
              <w:t>投标产品能提供节能、环保、绿色、低碳等相关证明文件，每个得1分，最高得1分。</w:t>
            </w:r>
          </w:p>
          <w:p w14:paraId="169C75A7">
            <w:pPr>
              <w:pStyle w:val="87"/>
              <w:numPr>
                <w:ilvl w:val="0"/>
                <w:numId w:val="0"/>
              </w:numPr>
              <w:rPr>
                <w:rFonts w:hint="default" w:eastAsia="等线"/>
                <w:color w:val="auto"/>
                <w:sz w:val="24"/>
                <w:szCs w:val="24"/>
                <w:lang w:val="en-US" w:eastAsia="zh-CN"/>
              </w:rPr>
            </w:pPr>
            <w:r>
              <w:rPr>
                <w:rFonts w:hint="eastAsia" w:ascii="宋体" w:hAnsi="宋体" w:eastAsia="宋体" w:cs="宋体"/>
                <w:b/>
                <w:bCs/>
                <w:color w:val="auto"/>
                <w:kern w:val="2"/>
                <w:sz w:val="24"/>
                <w:szCs w:val="24"/>
                <w:lang w:val="en-US" w:eastAsia="zh-CN" w:bidi="ar-SA"/>
              </w:rPr>
              <w:t>注：提供相关证明文件扫描件，否则不得分。</w:t>
            </w:r>
          </w:p>
        </w:tc>
        <w:tc>
          <w:tcPr>
            <w:tcW w:w="877" w:type="dxa"/>
            <w:noWrap w:val="0"/>
            <w:vAlign w:val="center"/>
          </w:tcPr>
          <w:p w14:paraId="05515BAB">
            <w:pPr>
              <w:keepNext w:val="0"/>
              <w:keepLines w:val="0"/>
              <w:pageBreakBefore w:val="0"/>
              <w:widowControl/>
              <w:kinsoku/>
              <w:wordWrap/>
              <w:overflowPunct/>
              <w:topLinePunct w:val="0"/>
              <w:autoSpaceDE/>
              <w:autoSpaceDN/>
              <w:bidi w:val="0"/>
              <w:adjustRightInd/>
              <w:spacing w:line="300" w:lineRule="auto"/>
              <w:contextualSpacing/>
              <w:jc w:val="left"/>
              <w:textAlignment w:val="auto"/>
              <w:rPr>
                <w:rFonts w:hint="eastAsia" w:ascii="宋体" w:hAnsi="宋体" w:eastAsia="宋体" w:cs="宋体"/>
                <w:bCs w:val="0"/>
                <w:color w:val="auto"/>
                <w:sz w:val="24"/>
                <w:szCs w:val="24"/>
                <w:lang w:val="en-US"/>
              </w:rPr>
            </w:pP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分</w:t>
            </w:r>
          </w:p>
        </w:tc>
        <w:tc>
          <w:tcPr>
            <w:tcW w:w="850" w:type="dxa"/>
            <w:noWrap w:val="0"/>
            <w:vAlign w:val="center"/>
          </w:tcPr>
          <w:p w14:paraId="05AAAF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leftChars="0" w:right="0" w:rightChars="0"/>
              <w:contextualSpacing/>
              <w:jc w:val="left"/>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客</w:t>
            </w:r>
            <w:r>
              <w:rPr>
                <w:rFonts w:hint="eastAsia" w:ascii="宋体" w:hAnsi="宋体" w:eastAsia="宋体" w:cs="宋体"/>
                <w:bCs w:val="0"/>
                <w:color w:val="auto"/>
                <w:sz w:val="24"/>
                <w:szCs w:val="24"/>
              </w:rPr>
              <w:t>观分</w:t>
            </w:r>
          </w:p>
        </w:tc>
      </w:tr>
      <w:tr w14:paraId="53ACF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6" w:type="dxa"/>
            <w:noWrap w:val="0"/>
            <w:vAlign w:val="center"/>
          </w:tcPr>
          <w:p w14:paraId="2DC43DC5">
            <w:pPr>
              <w:spacing w:line="288"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855" w:type="dxa"/>
            <w:vMerge w:val="continue"/>
            <w:noWrap w:val="0"/>
            <w:vAlign w:val="center"/>
          </w:tcPr>
          <w:p w14:paraId="55CE530A">
            <w:pPr>
              <w:spacing w:line="288" w:lineRule="auto"/>
              <w:jc w:val="left"/>
              <w:rPr>
                <w:rFonts w:hint="eastAsia" w:ascii="宋体" w:hAnsi="宋体" w:eastAsia="宋体" w:cs="宋体"/>
                <w:color w:val="auto"/>
                <w:sz w:val="24"/>
                <w:szCs w:val="24"/>
                <w:highlight w:val="none"/>
              </w:rPr>
            </w:pPr>
          </w:p>
        </w:tc>
        <w:tc>
          <w:tcPr>
            <w:tcW w:w="1004" w:type="dxa"/>
            <w:noWrap w:val="0"/>
            <w:vAlign w:val="center"/>
          </w:tcPr>
          <w:p w14:paraId="12BB4DC0">
            <w:pPr>
              <w:keepNext w:val="0"/>
              <w:keepLines w:val="0"/>
              <w:pageBreakBefore w:val="0"/>
              <w:widowControl/>
              <w:kinsoku/>
              <w:wordWrap/>
              <w:overflowPunct/>
              <w:topLinePunct w:val="0"/>
              <w:autoSpaceDE/>
              <w:autoSpaceDN/>
              <w:bidi w:val="0"/>
              <w:adjustRightInd/>
              <w:spacing w:line="300" w:lineRule="auto"/>
              <w:ind w:firstLine="0" w:firstLineChars="0"/>
              <w:contextualSpacing/>
              <w:jc w:val="left"/>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lang w:eastAsia="zh-CN"/>
              </w:rPr>
              <w:t>技术参数</w:t>
            </w:r>
          </w:p>
        </w:tc>
        <w:tc>
          <w:tcPr>
            <w:tcW w:w="5695" w:type="dxa"/>
            <w:noWrap w:val="0"/>
            <w:vAlign w:val="center"/>
          </w:tcPr>
          <w:p w14:paraId="1CFBD698">
            <w:pPr>
              <w:keepNext w:val="0"/>
              <w:keepLines w:val="0"/>
              <w:pageBreakBefore w:val="0"/>
              <w:widowControl/>
              <w:kinsoku/>
              <w:wordWrap/>
              <w:overflowPunct/>
              <w:topLinePunct w:val="0"/>
              <w:autoSpaceDE/>
              <w:autoSpaceDN/>
              <w:bidi w:val="0"/>
              <w:adjustRightInd/>
              <w:spacing w:line="300" w:lineRule="auto"/>
              <w:ind w:firstLine="0" w:firstLineChars="0"/>
              <w:contextualSpacing/>
              <w:jc w:val="left"/>
              <w:textAlignment w:val="auto"/>
              <w:rPr>
                <w:rFonts w:hint="eastAsia" w:ascii="宋体" w:hAnsi="宋体" w:eastAsia="宋体" w:cs="宋体"/>
                <w:b w:val="0"/>
                <w:color w:val="auto"/>
                <w:sz w:val="24"/>
                <w:szCs w:val="24"/>
                <w:lang w:eastAsia="zh-CN"/>
              </w:rPr>
            </w:pPr>
            <w:r>
              <w:rPr>
                <w:rFonts w:hint="eastAsia" w:ascii="宋体" w:hAnsi="宋体" w:eastAsia="宋体" w:cs="宋体"/>
                <w:b w:val="0"/>
                <w:color w:val="auto"/>
                <w:sz w:val="24"/>
                <w:szCs w:val="24"/>
                <w:lang w:eastAsia="zh-CN"/>
              </w:rPr>
              <w:t>根据对各项技术参数要求的响应情况：</w:t>
            </w:r>
          </w:p>
          <w:p w14:paraId="147CEE6A">
            <w:pPr>
              <w:keepNext w:val="0"/>
              <w:keepLines w:val="0"/>
              <w:pageBreakBefore w:val="0"/>
              <w:widowControl/>
              <w:numPr>
                <w:ilvl w:val="0"/>
                <w:numId w:val="0"/>
              </w:numPr>
              <w:kinsoku/>
              <w:wordWrap/>
              <w:overflowPunct/>
              <w:topLinePunct w:val="0"/>
              <w:autoSpaceDE/>
              <w:autoSpaceDN/>
              <w:bidi w:val="0"/>
              <w:adjustRightInd/>
              <w:spacing w:line="300" w:lineRule="auto"/>
              <w:ind w:firstLine="0" w:firstLineChars="0"/>
              <w:contextualSpacing/>
              <w:jc w:val="left"/>
              <w:textAlignment w:val="auto"/>
              <w:rPr>
                <w:rFonts w:hint="default" w:ascii="宋体" w:hAnsi="宋体" w:eastAsia="宋体" w:cs="宋体"/>
                <w:b w:val="0"/>
                <w:color w:val="auto"/>
                <w:sz w:val="24"/>
                <w:szCs w:val="24"/>
                <w:lang w:val="en-US" w:eastAsia="zh-CN"/>
              </w:rPr>
            </w:pPr>
            <w:r>
              <w:rPr>
                <w:rFonts w:hint="eastAsia" w:ascii="宋体" w:hAnsi="宋体" w:eastAsia="宋体" w:cs="宋体"/>
                <w:b w:val="0"/>
                <w:color w:val="auto"/>
                <w:kern w:val="2"/>
                <w:sz w:val="24"/>
                <w:szCs w:val="24"/>
                <w:lang w:val="en-US" w:eastAsia="zh-CN" w:bidi="ar-SA"/>
              </w:rPr>
              <w:t>1.</w:t>
            </w:r>
            <w:r>
              <w:rPr>
                <w:rFonts w:hint="eastAsia" w:ascii="宋体" w:hAnsi="宋体" w:eastAsia="宋体" w:cs="宋体"/>
                <w:b w:val="0"/>
                <w:color w:val="auto"/>
                <w:sz w:val="24"/>
                <w:szCs w:val="24"/>
                <w:lang w:val="en-US" w:eastAsia="zh-CN"/>
              </w:rPr>
              <w:t>承诺供应的货物完全《浙江省综合行政执法队伍制式服装和标志技术规范》及《浙江省综合行政执法队伍制式服装和标志管理实施办法》的得1分。（承诺函格式自拟）</w:t>
            </w:r>
          </w:p>
          <w:p w14:paraId="5BF46460">
            <w:pPr>
              <w:keepNext w:val="0"/>
              <w:keepLines w:val="0"/>
              <w:pageBreakBefore w:val="0"/>
              <w:widowControl/>
              <w:kinsoku/>
              <w:wordWrap/>
              <w:overflowPunct/>
              <w:topLinePunct w:val="0"/>
              <w:autoSpaceDE/>
              <w:autoSpaceDN/>
              <w:bidi w:val="0"/>
              <w:adjustRightInd/>
              <w:spacing w:line="300" w:lineRule="auto"/>
              <w:ind w:firstLine="0" w:firstLineChars="0"/>
              <w:contextualSpacing/>
              <w:jc w:val="left"/>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kern w:val="2"/>
                <w:sz w:val="24"/>
                <w:szCs w:val="24"/>
                <w:lang w:val="en-US" w:eastAsia="zh-CN" w:bidi="ar-SA"/>
              </w:rPr>
              <w:t>2.</w:t>
            </w:r>
            <w:r>
              <w:rPr>
                <w:rFonts w:hint="eastAsia" w:ascii="宋体" w:hAnsi="宋体" w:eastAsia="宋体" w:cs="宋体"/>
                <w:b w:val="0"/>
                <w:color w:val="auto"/>
                <w:sz w:val="24"/>
                <w:szCs w:val="24"/>
                <w:lang w:eastAsia="zh-CN"/>
              </w:rPr>
              <w:t>提供</w:t>
            </w:r>
            <w:r>
              <w:rPr>
                <w:rFonts w:hint="eastAsia" w:ascii="宋体" w:hAnsi="宋体" w:eastAsia="宋体" w:cs="宋体"/>
                <w:b w:val="0"/>
                <w:color w:val="auto"/>
                <w:sz w:val="24"/>
                <w:szCs w:val="24"/>
                <w:lang w:val="en-US" w:eastAsia="zh-CN"/>
              </w:rPr>
              <w:t>本次投标货物常服、短袖夏装制式衬衣、春秋执勤服、冬执勤服、防寒服、单皮鞋的面料合格检测报告的每份得1分，最高得6分，提供本次投标货物常服、短袖夏装制式衬衣、春秋执勤服、冬执勤服、防寒服、单皮鞋的成品合格检测报告的每份得1分，最高得6分</w:t>
            </w:r>
            <w:r>
              <w:rPr>
                <w:rFonts w:hint="eastAsia" w:ascii="宋体" w:hAnsi="宋体" w:cs="宋体"/>
                <w:b w:val="0"/>
                <w:color w:val="auto"/>
                <w:sz w:val="24"/>
                <w:szCs w:val="24"/>
                <w:lang w:val="en-US" w:eastAsia="zh-CN"/>
              </w:rPr>
              <w:t>。</w:t>
            </w:r>
            <w:r>
              <w:rPr>
                <w:rFonts w:hint="eastAsia" w:ascii="宋体" w:hAnsi="宋体" w:eastAsia="宋体" w:cs="宋体"/>
                <w:b w:val="0"/>
                <w:color w:val="auto"/>
                <w:sz w:val="24"/>
                <w:szCs w:val="24"/>
                <w:lang w:val="en-US" w:eastAsia="zh-CN"/>
              </w:rPr>
              <w:t>本项最高得12分。</w:t>
            </w:r>
          </w:p>
          <w:p w14:paraId="5B58977C">
            <w:pPr>
              <w:keepNext w:val="0"/>
              <w:keepLines w:val="0"/>
              <w:pageBreakBefore w:val="0"/>
              <w:widowControl/>
              <w:kinsoku/>
              <w:wordWrap/>
              <w:overflowPunct/>
              <w:topLinePunct w:val="0"/>
              <w:autoSpaceDE/>
              <w:autoSpaceDN/>
              <w:bidi w:val="0"/>
              <w:adjustRightInd/>
              <w:spacing w:line="300" w:lineRule="auto"/>
              <w:ind w:firstLine="0" w:firstLineChars="0"/>
              <w:contextualSpacing/>
              <w:jc w:val="left"/>
              <w:textAlignment w:val="auto"/>
              <w:rPr>
                <w:rFonts w:hint="eastAsia" w:ascii="宋体" w:hAnsi="宋体" w:eastAsia="宋体" w:cs="宋体"/>
                <w:b w:val="0"/>
                <w:color w:val="auto"/>
                <w:sz w:val="24"/>
                <w:szCs w:val="24"/>
              </w:rPr>
            </w:pPr>
            <w:r>
              <w:rPr>
                <w:rFonts w:hint="eastAsia" w:ascii="宋体" w:hAnsi="宋体" w:eastAsia="宋体" w:cs="宋体"/>
                <w:b/>
                <w:bCs/>
                <w:color w:val="auto"/>
                <w:sz w:val="24"/>
                <w:szCs w:val="24"/>
                <w:lang w:val="en-US" w:eastAsia="zh-CN"/>
              </w:rPr>
              <w:t>注：提供</w:t>
            </w:r>
            <w:r>
              <w:rPr>
                <w:rFonts w:hint="eastAsia" w:ascii="宋体" w:hAnsi="宋体" w:eastAsia="宋体" w:cs="宋体"/>
                <w:b/>
                <w:bCs/>
                <w:color w:val="auto"/>
                <w:sz w:val="24"/>
                <w:szCs w:val="24"/>
                <w:lang w:eastAsia="zh-CN"/>
              </w:rPr>
              <w:t>2022年7月1日以来，具备检测资质的第三方检测机构出具的检测报告原件扫描件加盖投标人公章。</w:t>
            </w:r>
          </w:p>
        </w:tc>
        <w:tc>
          <w:tcPr>
            <w:tcW w:w="877" w:type="dxa"/>
            <w:noWrap w:val="0"/>
            <w:vAlign w:val="center"/>
          </w:tcPr>
          <w:p w14:paraId="4C47E520">
            <w:pPr>
              <w:keepNext w:val="0"/>
              <w:keepLines w:val="0"/>
              <w:pageBreakBefore w:val="0"/>
              <w:widowControl/>
              <w:kinsoku/>
              <w:wordWrap/>
              <w:overflowPunct/>
              <w:topLinePunct w:val="0"/>
              <w:autoSpaceDE/>
              <w:autoSpaceDN/>
              <w:bidi w:val="0"/>
              <w:adjustRightInd/>
              <w:spacing w:line="300" w:lineRule="auto"/>
              <w:ind w:firstLine="0" w:firstLineChars="0"/>
              <w:contextualSpacing/>
              <w:jc w:val="left"/>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lang w:val="en-US" w:eastAsia="zh-CN"/>
              </w:rPr>
              <w:t>0-13分</w:t>
            </w:r>
          </w:p>
        </w:tc>
        <w:tc>
          <w:tcPr>
            <w:tcW w:w="850" w:type="dxa"/>
            <w:noWrap w:val="0"/>
            <w:vAlign w:val="center"/>
          </w:tcPr>
          <w:p w14:paraId="1B42E0DD">
            <w:pPr>
              <w:spacing w:line="300" w:lineRule="auto"/>
              <w:ind w:firstLine="0" w:firstLineChars="0"/>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客观分</w:t>
            </w:r>
          </w:p>
        </w:tc>
      </w:tr>
      <w:tr w14:paraId="7CB30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96" w:type="dxa"/>
            <w:noWrap w:val="0"/>
            <w:vAlign w:val="center"/>
          </w:tcPr>
          <w:p w14:paraId="5874701B">
            <w:pPr>
              <w:spacing w:line="288"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855" w:type="dxa"/>
            <w:vMerge w:val="restart"/>
            <w:noWrap w:val="0"/>
            <w:vAlign w:val="center"/>
          </w:tcPr>
          <w:p w14:paraId="36910FEE">
            <w:pPr>
              <w:spacing w:line="288" w:lineRule="auto"/>
              <w:jc w:val="center"/>
              <w:rPr>
                <w:rFonts w:hint="eastAsia" w:ascii="宋体" w:hAnsi="宋体" w:eastAsia="宋体" w:cs="宋体"/>
                <w:color w:val="auto"/>
                <w:sz w:val="24"/>
                <w:szCs w:val="24"/>
                <w:highlight w:val="none"/>
                <w:lang w:val="en-US" w:eastAsia="zh-CN"/>
              </w:rPr>
            </w:pPr>
          </w:p>
          <w:p w14:paraId="18336554">
            <w:pPr>
              <w:spacing w:line="288" w:lineRule="auto"/>
              <w:jc w:val="center"/>
              <w:rPr>
                <w:rFonts w:hint="eastAsia" w:ascii="宋体" w:hAnsi="宋体" w:eastAsia="宋体" w:cs="宋体"/>
                <w:color w:val="auto"/>
                <w:sz w:val="24"/>
                <w:szCs w:val="24"/>
                <w:highlight w:val="none"/>
                <w:lang w:val="en-US" w:eastAsia="zh-CN"/>
              </w:rPr>
            </w:pPr>
          </w:p>
          <w:p w14:paraId="3D35D7E6">
            <w:pPr>
              <w:spacing w:line="288"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技术部分（50）</w:t>
            </w:r>
          </w:p>
          <w:p w14:paraId="26D4C65D">
            <w:pPr>
              <w:spacing w:line="288" w:lineRule="auto"/>
              <w:jc w:val="center"/>
              <w:rPr>
                <w:rFonts w:hint="eastAsia" w:ascii="宋体" w:hAnsi="宋体" w:eastAsia="宋体" w:cs="宋体"/>
                <w:color w:val="auto"/>
                <w:sz w:val="24"/>
                <w:szCs w:val="24"/>
                <w:highlight w:val="none"/>
                <w:lang w:val="en-US" w:eastAsia="zh-CN"/>
              </w:rPr>
            </w:pPr>
          </w:p>
          <w:p w14:paraId="2098D095">
            <w:pPr>
              <w:spacing w:line="288" w:lineRule="auto"/>
              <w:jc w:val="center"/>
              <w:rPr>
                <w:rFonts w:hint="eastAsia" w:ascii="宋体" w:hAnsi="宋体" w:eastAsia="宋体" w:cs="宋体"/>
                <w:color w:val="auto"/>
                <w:sz w:val="24"/>
                <w:szCs w:val="24"/>
                <w:highlight w:val="none"/>
                <w:lang w:val="en-US" w:eastAsia="zh-CN"/>
              </w:rPr>
            </w:pPr>
          </w:p>
          <w:p w14:paraId="01A6C66F">
            <w:pPr>
              <w:spacing w:line="288" w:lineRule="auto"/>
              <w:jc w:val="center"/>
              <w:rPr>
                <w:rFonts w:hint="eastAsia" w:ascii="宋体" w:hAnsi="宋体" w:eastAsia="宋体" w:cs="宋体"/>
                <w:color w:val="auto"/>
                <w:sz w:val="24"/>
                <w:szCs w:val="24"/>
                <w:highlight w:val="none"/>
                <w:lang w:val="en-US" w:eastAsia="zh-CN"/>
              </w:rPr>
            </w:pPr>
          </w:p>
          <w:p w14:paraId="7F9FFC3D">
            <w:pPr>
              <w:spacing w:line="288" w:lineRule="auto"/>
              <w:jc w:val="center"/>
              <w:rPr>
                <w:rFonts w:hint="eastAsia" w:ascii="宋体" w:hAnsi="宋体" w:eastAsia="宋体" w:cs="宋体"/>
                <w:color w:val="auto"/>
                <w:sz w:val="24"/>
                <w:szCs w:val="24"/>
                <w:highlight w:val="none"/>
                <w:lang w:val="en-US" w:eastAsia="zh-CN"/>
              </w:rPr>
            </w:pPr>
          </w:p>
          <w:p w14:paraId="6827B273">
            <w:pPr>
              <w:spacing w:line="288" w:lineRule="auto"/>
              <w:jc w:val="center"/>
              <w:rPr>
                <w:rFonts w:hint="eastAsia" w:ascii="宋体" w:hAnsi="宋体" w:eastAsia="宋体" w:cs="宋体"/>
                <w:color w:val="auto"/>
                <w:sz w:val="24"/>
                <w:szCs w:val="24"/>
                <w:highlight w:val="none"/>
                <w:lang w:val="en-US" w:eastAsia="zh-CN"/>
              </w:rPr>
            </w:pPr>
          </w:p>
          <w:p w14:paraId="026ED558">
            <w:pPr>
              <w:spacing w:line="288" w:lineRule="auto"/>
              <w:jc w:val="center"/>
              <w:rPr>
                <w:rFonts w:hint="eastAsia" w:ascii="宋体" w:hAnsi="宋体" w:eastAsia="宋体" w:cs="宋体"/>
                <w:color w:val="auto"/>
                <w:sz w:val="24"/>
                <w:szCs w:val="24"/>
                <w:highlight w:val="none"/>
                <w:lang w:val="en-US" w:eastAsia="zh-CN"/>
              </w:rPr>
            </w:pPr>
          </w:p>
          <w:p w14:paraId="67C42F58">
            <w:pPr>
              <w:spacing w:line="288" w:lineRule="auto"/>
              <w:jc w:val="center"/>
              <w:rPr>
                <w:rFonts w:hint="eastAsia" w:ascii="宋体" w:hAnsi="宋体" w:eastAsia="宋体" w:cs="宋体"/>
                <w:color w:val="auto"/>
                <w:sz w:val="24"/>
                <w:szCs w:val="24"/>
                <w:highlight w:val="none"/>
                <w:lang w:val="en-US" w:eastAsia="zh-CN"/>
              </w:rPr>
            </w:pPr>
          </w:p>
          <w:p w14:paraId="49355637">
            <w:pPr>
              <w:spacing w:line="288" w:lineRule="auto"/>
              <w:jc w:val="center"/>
              <w:rPr>
                <w:rFonts w:hint="eastAsia" w:ascii="宋体" w:hAnsi="宋体" w:eastAsia="宋体" w:cs="宋体"/>
                <w:color w:val="auto"/>
                <w:sz w:val="24"/>
                <w:szCs w:val="24"/>
                <w:highlight w:val="none"/>
                <w:lang w:val="en-US" w:eastAsia="zh-CN"/>
              </w:rPr>
            </w:pPr>
          </w:p>
          <w:p w14:paraId="4B4A6A2A">
            <w:pPr>
              <w:spacing w:line="288" w:lineRule="auto"/>
              <w:jc w:val="center"/>
              <w:rPr>
                <w:rFonts w:hint="eastAsia" w:ascii="宋体" w:hAnsi="宋体" w:eastAsia="宋体" w:cs="宋体"/>
                <w:color w:val="auto"/>
                <w:sz w:val="24"/>
                <w:szCs w:val="24"/>
                <w:highlight w:val="none"/>
                <w:lang w:val="en-US" w:eastAsia="zh-CN"/>
              </w:rPr>
            </w:pPr>
          </w:p>
          <w:p w14:paraId="6B79FA45">
            <w:pPr>
              <w:spacing w:line="288" w:lineRule="auto"/>
              <w:jc w:val="center"/>
              <w:rPr>
                <w:rFonts w:hint="eastAsia" w:ascii="宋体" w:hAnsi="宋体" w:eastAsia="宋体" w:cs="宋体"/>
                <w:color w:val="auto"/>
                <w:sz w:val="24"/>
                <w:szCs w:val="24"/>
                <w:highlight w:val="none"/>
                <w:lang w:val="en-US" w:eastAsia="zh-CN"/>
              </w:rPr>
            </w:pPr>
          </w:p>
        </w:tc>
        <w:tc>
          <w:tcPr>
            <w:tcW w:w="1004" w:type="dxa"/>
            <w:noWrap w:val="0"/>
            <w:vAlign w:val="center"/>
          </w:tcPr>
          <w:p w14:paraId="530AE02E">
            <w:pPr>
              <w:spacing w:line="300" w:lineRule="auto"/>
              <w:ind w:firstLine="0" w:firstLineChars="0"/>
              <w:contextualSpacing/>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企业基本情况</w:t>
            </w:r>
          </w:p>
        </w:tc>
        <w:tc>
          <w:tcPr>
            <w:tcW w:w="5695" w:type="dxa"/>
            <w:noWrap w:val="0"/>
            <w:vAlign w:val="center"/>
          </w:tcPr>
          <w:p w14:paraId="759649F3">
            <w:pPr>
              <w:spacing w:line="300" w:lineRule="auto"/>
              <w:ind w:firstLine="0" w:firstLineChars="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1）企业内部具有质量检验部门，具有专业检验人员和专业检测设备</w:t>
            </w:r>
            <w:r>
              <w:rPr>
                <w:rFonts w:hint="eastAsia" w:ascii="宋体" w:hAnsi="宋体" w:eastAsia="宋体" w:cs="宋体"/>
                <w:b w:val="0"/>
                <w:bCs/>
                <w:color w:val="auto"/>
                <w:sz w:val="24"/>
                <w:szCs w:val="24"/>
                <w:lang w:val="en-US" w:eastAsia="zh-CN"/>
              </w:rPr>
              <w:t>（评分范围：2分，1.5分，1分，0.5分，0分）</w:t>
            </w:r>
            <w:r>
              <w:rPr>
                <w:rFonts w:hint="eastAsia" w:ascii="宋体" w:hAnsi="宋体" w:eastAsia="宋体" w:cs="宋体"/>
                <w:b w:val="0"/>
                <w:bCs/>
                <w:color w:val="auto"/>
                <w:sz w:val="24"/>
                <w:szCs w:val="24"/>
              </w:rPr>
              <w:t>；</w:t>
            </w:r>
          </w:p>
          <w:p w14:paraId="0CFE8A31">
            <w:pPr>
              <w:spacing w:line="300" w:lineRule="auto"/>
              <w:ind w:firstLine="0" w:firstLineChars="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2）具有丰富经验的制装专业团队（包括管理人员、技术人员、服务人员情况），项目负责人具有制装项目管理经验</w:t>
            </w:r>
            <w:r>
              <w:rPr>
                <w:rFonts w:hint="eastAsia" w:ascii="宋体" w:hAnsi="宋体" w:eastAsia="宋体" w:cs="宋体"/>
                <w:b w:val="0"/>
                <w:bCs/>
                <w:color w:val="auto"/>
                <w:sz w:val="24"/>
                <w:szCs w:val="24"/>
                <w:lang w:val="en-US" w:eastAsia="zh-CN"/>
              </w:rPr>
              <w:t>（评分范围：2分，1.5分，1分，0.5分，0分）</w:t>
            </w:r>
            <w:r>
              <w:rPr>
                <w:rFonts w:hint="eastAsia" w:ascii="宋体" w:hAnsi="宋体" w:eastAsia="宋体" w:cs="宋体"/>
                <w:b w:val="0"/>
                <w:bCs/>
                <w:color w:val="auto"/>
                <w:sz w:val="24"/>
                <w:szCs w:val="24"/>
              </w:rPr>
              <w:t>；</w:t>
            </w:r>
          </w:p>
          <w:p w14:paraId="0B0288A4">
            <w:pPr>
              <w:spacing w:line="300" w:lineRule="auto"/>
              <w:ind w:firstLine="0" w:firstLineChars="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3）配有先进的自动化设备的（企业有验布机、制版电脑机、自动裁床，电刀，排料电脑系统等）</w:t>
            </w:r>
            <w:r>
              <w:rPr>
                <w:rFonts w:hint="eastAsia" w:ascii="宋体" w:hAnsi="宋体" w:eastAsia="宋体" w:cs="宋体"/>
                <w:b w:val="0"/>
                <w:bCs/>
                <w:color w:val="auto"/>
                <w:sz w:val="24"/>
                <w:szCs w:val="24"/>
                <w:lang w:val="en-US" w:eastAsia="zh-CN"/>
              </w:rPr>
              <w:t>（评分范围：2分，1.5分，1分，0.5分，0分）</w:t>
            </w:r>
            <w:r>
              <w:rPr>
                <w:rFonts w:hint="eastAsia" w:ascii="宋体" w:hAnsi="宋体" w:eastAsia="宋体" w:cs="宋体"/>
                <w:b w:val="0"/>
                <w:bCs/>
                <w:color w:val="auto"/>
                <w:sz w:val="24"/>
                <w:szCs w:val="24"/>
              </w:rPr>
              <w:t>。</w:t>
            </w:r>
          </w:p>
          <w:p w14:paraId="19A736EC">
            <w:pPr>
              <w:spacing w:line="300" w:lineRule="auto"/>
              <w:ind w:firstLine="0" w:firstLineChars="0"/>
              <w:rPr>
                <w:rFonts w:hint="eastAsia" w:ascii="宋体" w:hAnsi="宋体" w:eastAsia="宋体" w:cs="宋体"/>
                <w:b w:val="0"/>
                <w:bCs/>
                <w:color w:val="auto"/>
                <w:sz w:val="24"/>
                <w:szCs w:val="24"/>
              </w:rPr>
            </w:pPr>
            <w:r>
              <w:rPr>
                <w:rFonts w:hint="eastAsia" w:ascii="宋体" w:hAnsi="宋体" w:cs="宋体"/>
                <w:b w:val="0"/>
                <w:bCs/>
                <w:color w:val="auto"/>
                <w:sz w:val="24"/>
                <w:szCs w:val="24"/>
                <w:lang w:val="en-US" w:eastAsia="zh-CN"/>
              </w:rPr>
              <w:t>注：</w:t>
            </w:r>
            <w:r>
              <w:rPr>
                <w:rFonts w:hint="eastAsia" w:ascii="宋体" w:hAnsi="宋体" w:eastAsia="宋体" w:cs="宋体"/>
                <w:b w:val="0"/>
                <w:bCs/>
                <w:color w:val="auto"/>
                <w:sz w:val="24"/>
                <w:szCs w:val="24"/>
              </w:rPr>
              <w:t>根据以上需求分别提供专业检验人员和制装专业团队（包括管理人员、技术人员、服务人员）人员资历、职称和社保等证明材料</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设备购买发票的复印件或扫描件，对应项材料不提供不得分。</w:t>
            </w:r>
          </w:p>
        </w:tc>
        <w:tc>
          <w:tcPr>
            <w:tcW w:w="877" w:type="dxa"/>
            <w:noWrap w:val="0"/>
            <w:vAlign w:val="center"/>
          </w:tcPr>
          <w:p w14:paraId="23EB456E">
            <w:pPr>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6</w:t>
            </w:r>
            <w:r>
              <w:rPr>
                <w:rFonts w:hint="eastAsia" w:ascii="宋体" w:hAnsi="宋体" w:eastAsia="宋体" w:cs="宋体"/>
                <w:bCs/>
                <w:color w:val="auto"/>
                <w:sz w:val="24"/>
                <w:szCs w:val="24"/>
                <w:lang w:val="en-US" w:eastAsia="zh-CN"/>
              </w:rPr>
              <w:t>分</w:t>
            </w:r>
          </w:p>
        </w:tc>
        <w:tc>
          <w:tcPr>
            <w:tcW w:w="850" w:type="dxa"/>
            <w:noWrap w:val="0"/>
            <w:vAlign w:val="center"/>
          </w:tcPr>
          <w:p w14:paraId="6D2F5EE0">
            <w:pPr>
              <w:spacing w:line="288" w:lineRule="auto"/>
              <w:jc w:val="left"/>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主观分</w:t>
            </w:r>
          </w:p>
        </w:tc>
      </w:tr>
      <w:tr w14:paraId="1ACB1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596" w:type="dxa"/>
            <w:noWrap w:val="0"/>
            <w:vAlign w:val="center"/>
          </w:tcPr>
          <w:p w14:paraId="6A953B5A">
            <w:pPr>
              <w:spacing w:line="288"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855" w:type="dxa"/>
            <w:vMerge w:val="continue"/>
            <w:noWrap w:val="0"/>
            <w:vAlign w:val="center"/>
          </w:tcPr>
          <w:p w14:paraId="56890A6B">
            <w:pPr>
              <w:spacing w:line="288" w:lineRule="auto"/>
              <w:jc w:val="left"/>
              <w:rPr>
                <w:rFonts w:hint="eastAsia" w:ascii="宋体" w:hAnsi="宋体" w:eastAsia="宋体" w:cs="宋体"/>
                <w:color w:val="auto"/>
                <w:sz w:val="24"/>
                <w:szCs w:val="24"/>
                <w:highlight w:val="none"/>
              </w:rPr>
            </w:pPr>
          </w:p>
        </w:tc>
        <w:tc>
          <w:tcPr>
            <w:tcW w:w="1004" w:type="dxa"/>
            <w:noWrap w:val="0"/>
            <w:vAlign w:val="center"/>
          </w:tcPr>
          <w:p w14:paraId="52DB691B">
            <w:pPr>
              <w:spacing w:line="300" w:lineRule="auto"/>
              <w:ind w:firstLine="0" w:firstLineChars="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供货方案和措施</w:t>
            </w:r>
          </w:p>
        </w:tc>
        <w:tc>
          <w:tcPr>
            <w:tcW w:w="5695" w:type="dxa"/>
            <w:noWrap w:val="0"/>
            <w:vAlign w:val="center"/>
          </w:tcPr>
          <w:p w14:paraId="1805AE6B">
            <w:pPr>
              <w:spacing w:line="300" w:lineRule="auto"/>
              <w:ind w:firstLine="0" w:firstLineChars="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根据供货方案和措施的科学合理、安全严密、条理清晰、完善、重点突出、专业性等进行综合打分。（评分范围：5分，4.5分，4分，3.5分，3分，2.5分，2分，1.5分，1分，0.5分，0分）</w:t>
            </w:r>
          </w:p>
        </w:tc>
        <w:tc>
          <w:tcPr>
            <w:tcW w:w="877" w:type="dxa"/>
            <w:noWrap w:val="0"/>
            <w:vAlign w:val="center"/>
          </w:tcPr>
          <w:p w14:paraId="24487938">
            <w:pPr>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5</w:t>
            </w:r>
            <w:r>
              <w:rPr>
                <w:rFonts w:hint="eastAsia" w:ascii="宋体" w:hAnsi="宋体" w:eastAsia="宋体" w:cs="宋体"/>
                <w:bCs/>
                <w:color w:val="auto"/>
                <w:sz w:val="24"/>
                <w:szCs w:val="24"/>
                <w:highlight w:val="none"/>
                <w:lang w:val="en-US" w:eastAsia="zh-CN"/>
              </w:rPr>
              <w:t>分</w:t>
            </w:r>
          </w:p>
        </w:tc>
        <w:tc>
          <w:tcPr>
            <w:tcW w:w="850" w:type="dxa"/>
            <w:noWrap w:val="0"/>
            <w:vAlign w:val="center"/>
          </w:tcPr>
          <w:p w14:paraId="4D6E2DC1">
            <w:pPr>
              <w:spacing w:line="288"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主观分</w:t>
            </w:r>
          </w:p>
        </w:tc>
      </w:tr>
      <w:tr w14:paraId="56FCF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6" w:type="dxa"/>
            <w:noWrap w:val="0"/>
            <w:vAlign w:val="center"/>
          </w:tcPr>
          <w:p w14:paraId="18EFCEC2">
            <w:pPr>
              <w:spacing w:line="288"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855" w:type="dxa"/>
            <w:vMerge w:val="continue"/>
            <w:noWrap w:val="0"/>
            <w:vAlign w:val="center"/>
          </w:tcPr>
          <w:p w14:paraId="67EAB6CC">
            <w:pPr>
              <w:spacing w:line="288" w:lineRule="auto"/>
              <w:jc w:val="left"/>
              <w:rPr>
                <w:rFonts w:hint="eastAsia" w:ascii="宋体" w:hAnsi="宋体" w:eastAsia="宋体" w:cs="宋体"/>
                <w:color w:val="auto"/>
                <w:sz w:val="24"/>
                <w:szCs w:val="24"/>
                <w:highlight w:val="none"/>
              </w:rPr>
            </w:pPr>
          </w:p>
        </w:tc>
        <w:tc>
          <w:tcPr>
            <w:tcW w:w="1004" w:type="dxa"/>
            <w:noWrap w:val="0"/>
            <w:vAlign w:val="center"/>
          </w:tcPr>
          <w:p w14:paraId="211A7290">
            <w:pPr>
              <w:spacing w:line="300" w:lineRule="auto"/>
              <w:ind w:firstLine="0" w:firstLineChars="0"/>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技术力量</w:t>
            </w:r>
          </w:p>
        </w:tc>
        <w:tc>
          <w:tcPr>
            <w:tcW w:w="5695" w:type="dxa"/>
            <w:noWrap w:val="0"/>
            <w:vAlign w:val="center"/>
          </w:tcPr>
          <w:p w14:paraId="09470246">
            <w:pPr>
              <w:spacing w:line="300" w:lineRule="auto"/>
              <w:ind w:firstLine="0" w:firstLineChars="0"/>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lang w:val="en-US" w:eastAsia="zh-CN"/>
              </w:rPr>
              <w:t>原辅材料、生产工序、成品检验和出厂检验质量控制技术方案、生产运营管理制度的科学合理性等进行综合打分。（评分范围：5分，4.5分，4分，3.5分，3分，2.5分，2分，1.5分，1分，0.5分，0分）</w:t>
            </w:r>
          </w:p>
        </w:tc>
        <w:tc>
          <w:tcPr>
            <w:tcW w:w="877" w:type="dxa"/>
            <w:noWrap w:val="0"/>
            <w:vAlign w:val="center"/>
          </w:tcPr>
          <w:p w14:paraId="40989962">
            <w:pPr>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5</w:t>
            </w:r>
            <w:r>
              <w:rPr>
                <w:rFonts w:hint="eastAsia" w:ascii="宋体" w:hAnsi="宋体" w:eastAsia="宋体" w:cs="宋体"/>
                <w:bCs/>
                <w:color w:val="auto"/>
                <w:sz w:val="24"/>
                <w:szCs w:val="24"/>
                <w:highlight w:val="none"/>
                <w:lang w:val="en-US" w:eastAsia="zh-CN"/>
              </w:rPr>
              <w:t>分</w:t>
            </w:r>
          </w:p>
        </w:tc>
        <w:tc>
          <w:tcPr>
            <w:tcW w:w="850" w:type="dxa"/>
            <w:noWrap w:val="0"/>
            <w:vAlign w:val="center"/>
          </w:tcPr>
          <w:p w14:paraId="5D1E2138">
            <w:pPr>
              <w:spacing w:line="288"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主观分</w:t>
            </w:r>
          </w:p>
        </w:tc>
      </w:tr>
      <w:tr w14:paraId="48C80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6" w:type="dxa"/>
            <w:noWrap w:val="0"/>
            <w:vAlign w:val="center"/>
          </w:tcPr>
          <w:p w14:paraId="326C270D">
            <w:pPr>
              <w:spacing w:line="288"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855" w:type="dxa"/>
            <w:vMerge w:val="continue"/>
            <w:noWrap w:val="0"/>
            <w:vAlign w:val="center"/>
          </w:tcPr>
          <w:p w14:paraId="4465AF2C">
            <w:pPr>
              <w:spacing w:line="288" w:lineRule="auto"/>
              <w:jc w:val="left"/>
              <w:rPr>
                <w:rFonts w:hint="eastAsia" w:ascii="宋体" w:hAnsi="宋体" w:eastAsia="宋体" w:cs="宋体"/>
                <w:color w:val="auto"/>
                <w:sz w:val="24"/>
                <w:szCs w:val="24"/>
                <w:highlight w:val="none"/>
              </w:rPr>
            </w:pPr>
          </w:p>
        </w:tc>
        <w:tc>
          <w:tcPr>
            <w:tcW w:w="1004" w:type="dxa"/>
            <w:noWrap w:val="0"/>
            <w:vAlign w:val="center"/>
          </w:tcPr>
          <w:p w14:paraId="0CA314A9">
            <w:pPr>
              <w:spacing w:line="300" w:lineRule="auto"/>
              <w:ind w:firstLine="0" w:firstLineChars="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进度计划保障措施</w:t>
            </w:r>
          </w:p>
        </w:tc>
        <w:tc>
          <w:tcPr>
            <w:tcW w:w="5695" w:type="dxa"/>
            <w:noWrap w:val="0"/>
            <w:vAlign w:val="center"/>
          </w:tcPr>
          <w:p w14:paraId="69DC245F">
            <w:pPr>
              <w:spacing w:line="300" w:lineRule="auto"/>
              <w:ind w:firstLine="0" w:firstLineChars="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根据进度计划保障措施全面、有效、是否能确保项目进度等进行综合打分。（评分范围：5分，4.5分，4分，3.5分，3分，2.5分，2分，1.5分，1分，0.5分，0分）</w:t>
            </w:r>
          </w:p>
        </w:tc>
        <w:tc>
          <w:tcPr>
            <w:tcW w:w="877" w:type="dxa"/>
            <w:noWrap w:val="0"/>
            <w:vAlign w:val="center"/>
          </w:tcPr>
          <w:p w14:paraId="06140CB3">
            <w:pPr>
              <w:spacing w:line="288"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5</w:t>
            </w:r>
            <w:r>
              <w:rPr>
                <w:rFonts w:hint="eastAsia" w:ascii="宋体" w:hAnsi="宋体" w:eastAsia="宋体" w:cs="宋体"/>
                <w:bCs/>
                <w:color w:val="auto"/>
                <w:sz w:val="24"/>
                <w:szCs w:val="24"/>
                <w:highlight w:val="none"/>
                <w:lang w:val="en-US" w:eastAsia="zh-CN"/>
              </w:rPr>
              <w:t>分</w:t>
            </w:r>
          </w:p>
        </w:tc>
        <w:tc>
          <w:tcPr>
            <w:tcW w:w="850" w:type="dxa"/>
            <w:noWrap w:val="0"/>
            <w:vAlign w:val="center"/>
          </w:tcPr>
          <w:p w14:paraId="482E8C69">
            <w:pPr>
              <w:spacing w:line="288"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主观分</w:t>
            </w:r>
          </w:p>
        </w:tc>
      </w:tr>
      <w:tr w14:paraId="6429C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6" w:type="dxa"/>
            <w:noWrap w:val="0"/>
            <w:vAlign w:val="center"/>
          </w:tcPr>
          <w:p w14:paraId="7FD1EC07">
            <w:pPr>
              <w:spacing w:line="288"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855" w:type="dxa"/>
            <w:vMerge w:val="continue"/>
            <w:noWrap w:val="0"/>
            <w:vAlign w:val="center"/>
          </w:tcPr>
          <w:p w14:paraId="7D778FB7">
            <w:pPr>
              <w:spacing w:line="288" w:lineRule="auto"/>
              <w:jc w:val="left"/>
              <w:rPr>
                <w:rFonts w:hint="eastAsia" w:ascii="宋体" w:hAnsi="宋体" w:eastAsia="宋体" w:cs="宋体"/>
                <w:color w:val="auto"/>
                <w:sz w:val="24"/>
                <w:szCs w:val="24"/>
                <w:highlight w:val="none"/>
              </w:rPr>
            </w:pPr>
          </w:p>
        </w:tc>
        <w:tc>
          <w:tcPr>
            <w:tcW w:w="1004" w:type="dxa"/>
            <w:noWrap w:val="0"/>
            <w:vAlign w:val="center"/>
          </w:tcPr>
          <w:p w14:paraId="5A1B7D09">
            <w:pPr>
              <w:snapToGrid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售后服务</w:t>
            </w:r>
          </w:p>
        </w:tc>
        <w:tc>
          <w:tcPr>
            <w:tcW w:w="5695" w:type="dxa"/>
            <w:noWrap w:val="0"/>
            <w:vAlign w:val="center"/>
          </w:tcPr>
          <w:p w14:paraId="3D30EA2D">
            <w:pPr>
              <w:spacing w:line="300" w:lineRule="auto"/>
              <w:ind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投标人提供售后服务措施、服务保障能力、服务承诺及可行性：</w:t>
            </w:r>
          </w:p>
          <w:p w14:paraId="66BF8F5C">
            <w:pPr>
              <w:spacing w:line="300" w:lineRule="auto"/>
              <w:ind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1）提供详细完整的售后服务方案</w:t>
            </w:r>
            <w:r>
              <w:rPr>
                <w:rFonts w:hint="eastAsia" w:ascii="宋体" w:hAnsi="宋体" w:eastAsia="宋体" w:cs="宋体"/>
                <w:b w:val="0"/>
                <w:bCs/>
                <w:color w:val="auto"/>
                <w:sz w:val="24"/>
                <w:szCs w:val="24"/>
                <w:lang w:val="en-US" w:eastAsia="zh-CN"/>
              </w:rPr>
              <w:t>（评分范围：3分，2.5分，2分，1.5分，1分，0.5分，0分）</w:t>
            </w:r>
            <w:r>
              <w:rPr>
                <w:rFonts w:hint="eastAsia" w:ascii="宋体" w:hAnsi="宋体" w:eastAsia="宋体" w:cs="宋体"/>
                <w:b w:val="0"/>
                <w:bCs/>
                <w:color w:val="auto"/>
                <w:sz w:val="24"/>
                <w:szCs w:val="24"/>
              </w:rPr>
              <w:t>；</w:t>
            </w:r>
          </w:p>
          <w:p w14:paraId="2122992E">
            <w:pPr>
              <w:spacing w:line="300" w:lineRule="auto"/>
              <w:ind w:firstLine="0" w:firstLineChars="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highlight w:val="none"/>
              </w:rPr>
              <w:t>2）服务体系和制度完备成熟，专业量体人员根据用户需求派往现场量体，并符合本系统人员分布</w:t>
            </w:r>
            <w:r>
              <w:rPr>
                <w:rFonts w:hint="eastAsia" w:ascii="宋体" w:hAnsi="宋体" w:cs="宋体"/>
                <w:b w:val="0"/>
                <w:bCs/>
                <w:color w:val="auto"/>
                <w:sz w:val="24"/>
                <w:szCs w:val="24"/>
                <w:highlight w:val="none"/>
                <w:lang w:val="en-US" w:eastAsia="zh-CN"/>
              </w:rPr>
              <w:t>全市</w:t>
            </w:r>
            <w:r>
              <w:rPr>
                <w:rFonts w:hint="eastAsia" w:ascii="宋体" w:hAnsi="宋体" w:eastAsia="宋体" w:cs="宋体"/>
                <w:b w:val="0"/>
                <w:bCs/>
                <w:color w:val="auto"/>
                <w:sz w:val="24"/>
                <w:szCs w:val="24"/>
                <w:highlight w:val="none"/>
              </w:rPr>
              <w:t>各地的实际情况</w:t>
            </w:r>
            <w:r>
              <w:rPr>
                <w:rFonts w:hint="eastAsia" w:ascii="宋体" w:hAnsi="宋体" w:eastAsia="宋体" w:cs="宋体"/>
                <w:b w:val="0"/>
                <w:bCs/>
                <w:color w:val="auto"/>
                <w:sz w:val="24"/>
                <w:szCs w:val="24"/>
                <w:lang w:val="en-US" w:eastAsia="zh-CN"/>
              </w:rPr>
              <w:t>（评分范围：2分，1.5分，1分，0.5分，0分）</w:t>
            </w:r>
            <w:r>
              <w:rPr>
                <w:rFonts w:hint="eastAsia" w:ascii="宋体" w:hAnsi="宋体" w:eastAsia="宋体" w:cs="宋体"/>
                <w:b w:val="0"/>
                <w:bCs/>
                <w:color w:val="auto"/>
                <w:sz w:val="24"/>
                <w:szCs w:val="24"/>
              </w:rPr>
              <w:t>；</w:t>
            </w:r>
          </w:p>
          <w:p w14:paraId="07F96052">
            <w:pPr>
              <w:spacing w:line="300" w:lineRule="auto"/>
              <w:ind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3）包装运输：</w:t>
            </w:r>
            <w:r>
              <w:rPr>
                <w:rFonts w:hint="eastAsia" w:ascii="宋体" w:hAnsi="宋体" w:cs="宋体"/>
                <w:b w:val="0"/>
                <w:bCs/>
                <w:color w:val="auto"/>
                <w:sz w:val="24"/>
                <w:szCs w:val="24"/>
                <w:highlight w:val="none"/>
                <w:lang w:val="en-US" w:eastAsia="zh-CN"/>
              </w:rPr>
              <w:t>承诺</w:t>
            </w:r>
            <w:r>
              <w:rPr>
                <w:rFonts w:hint="eastAsia" w:ascii="宋体" w:hAnsi="宋体" w:eastAsia="宋体" w:cs="宋体"/>
                <w:b w:val="0"/>
                <w:bCs/>
                <w:color w:val="auto"/>
                <w:sz w:val="24"/>
                <w:szCs w:val="24"/>
                <w:highlight w:val="none"/>
              </w:rPr>
              <w:t>产品</w:t>
            </w:r>
            <w:r>
              <w:rPr>
                <w:rFonts w:hint="eastAsia" w:ascii="宋体" w:hAnsi="宋体" w:cs="宋体"/>
                <w:b w:val="0"/>
                <w:bCs/>
                <w:color w:val="auto"/>
                <w:sz w:val="24"/>
                <w:szCs w:val="24"/>
                <w:highlight w:val="none"/>
                <w:lang w:val="en-US" w:eastAsia="zh-CN"/>
              </w:rPr>
              <w:t>按招标需求包装</w:t>
            </w:r>
            <w:r>
              <w:rPr>
                <w:rFonts w:hint="eastAsia" w:ascii="宋体" w:hAnsi="宋体" w:eastAsia="宋体" w:cs="宋体"/>
                <w:b w:val="0"/>
                <w:bCs/>
                <w:color w:val="auto"/>
                <w:sz w:val="24"/>
                <w:szCs w:val="24"/>
                <w:highlight w:val="none"/>
              </w:rPr>
              <w:t>，包装完整，并运送到指定地点，按要求及时交货</w:t>
            </w:r>
            <w:r>
              <w:rPr>
                <w:rFonts w:hint="eastAsia" w:ascii="宋体" w:hAnsi="宋体" w:cs="宋体"/>
                <w:b w:val="0"/>
                <w:bCs/>
                <w:color w:val="auto"/>
                <w:sz w:val="24"/>
                <w:szCs w:val="24"/>
                <w:highlight w:val="none"/>
                <w:lang w:val="en-US" w:eastAsia="zh-CN"/>
              </w:rPr>
              <w:t>的得2</w:t>
            </w:r>
            <w:r>
              <w:rPr>
                <w:rFonts w:hint="eastAsia" w:ascii="宋体" w:hAnsi="宋体" w:eastAsia="宋体" w:cs="宋体"/>
                <w:b w:val="0"/>
                <w:bCs/>
                <w:color w:val="auto"/>
                <w:sz w:val="24"/>
                <w:szCs w:val="24"/>
                <w:highlight w:val="none"/>
              </w:rPr>
              <w:t>分；</w:t>
            </w:r>
          </w:p>
          <w:p w14:paraId="116BE84A">
            <w:pPr>
              <w:spacing w:line="300" w:lineRule="auto"/>
              <w:ind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4）应急保障：根据用户需要对中标产品做适当储备，以满足用户急需保障；产品调换及时、准确（包括尺寸不符调换、服装开线等破损的调换、标志安装协助等）</w:t>
            </w:r>
            <w:r>
              <w:rPr>
                <w:rFonts w:hint="eastAsia" w:ascii="宋体" w:hAnsi="宋体" w:eastAsia="宋体" w:cs="宋体"/>
                <w:b w:val="0"/>
                <w:bCs/>
                <w:color w:val="auto"/>
                <w:sz w:val="24"/>
                <w:szCs w:val="24"/>
                <w:lang w:val="en-US" w:eastAsia="zh-CN"/>
              </w:rPr>
              <w:t>（评分范围：2分，1.5分，1分，0.5分，0分）</w:t>
            </w:r>
            <w:r>
              <w:rPr>
                <w:rFonts w:hint="eastAsia" w:ascii="宋体" w:hAnsi="宋体" w:eastAsia="宋体" w:cs="宋体"/>
                <w:b w:val="0"/>
                <w:bCs/>
                <w:color w:val="auto"/>
                <w:sz w:val="24"/>
                <w:szCs w:val="24"/>
              </w:rPr>
              <w:t>；</w:t>
            </w:r>
          </w:p>
          <w:p w14:paraId="0CD416EB">
            <w:pPr>
              <w:spacing w:line="300" w:lineRule="auto"/>
              <w:ind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5）全部产品的质保期每延长</w:t>
            </w:r>
            <w:r>
              <w:rPr>
                <w:rFonts w:hint="eastAsia" w:ascii="宋体" w:hAnsi="宋体" w:cs="宋体"/>
                <w:b w:val="0"/>
                <w:bCs/>
                <w:color w:val="auto"/>
                <w:sz w:val="24"/>
                <w:szCs w:val="24"/>
                <w:highlight w:val="none"/>
                <w:lang w:val="en-US" w:eastAsia="zh-CN"/>
              </w:rPr>
              <w:t>6个月</w:t>
            </w:r>
            <w:r>
              <w:rPr>
                <w:rFonts w:hint="eastAsia" w:ascii="宋体" w:hAnsi="宋体" w:eastAsia="宋体" w:cs="宋体"/>
                <w:b w:val="0"/>
                <w:bCs/>
                <w:color w:val="auto"/>
                <w:sz w:val="24"/>
                <w:szCs w:val="24"/>
                <w:highlight w:val="none"/>
              </w:rPr>
              <w:t>得1分，提供承诺函，最多得2分。</w:t>
            </w:r>
          </w:p>
          <w:p w14:paraId="119AE726">
            <w:pPr>
              <w:spacing w:line="300" w:lineRule="auto"/>
              <w:ind w:firstLine="0" w:firstLineChars="0"/>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rPr>
              <w:t>6）投标人提供售后服务本地适应性书面方案，方案应完全响应本项目采购需求，承诺售后服务点、服务内容、人员安排、响应时间等内容</w:t>
            </w:r>
            <w:r>
              <w:rPr>
                <w:rFonts w:hint="eastAsia" w:ascii="宋体" w:hAnsi="宋体" w:eastAsia="宋体" w:cs="宋体"/>
                <w:b w:val="0"/>
                <w:bCs/>
                <w:color w:val="auto"/>
                <w:sz w:val="24"/>
                <w:szCs w:val="24"/>
                <w:lang w:val="en-US" w:eastAsia="zh-CN"/>
              </w:rPr>
              <w:t>（评分范围：3分，2.5分，2分，1.5分，1分，0.5分，0分）</w:t>
            </w:r>
            <w:r>
              <w:rPr>
                <w:rFonts w:hint="eastAsia" w:ascii="宋体" w:hAnsi="宋体" w:eastAsia="宋体" w:cs="宋体"/>
                <w:b w:val="0"/>
                <w:bCs/>
                <w:color w:val="auto"/>
                <w:sz w:val="24"/>
                <w:szCs w:val="24"/>
                <w:highlight w:val="none"/>
              </w:rPr>
              <w:t>。</w:t>
            </w:r>
          </w:p>
        </w:tc>
        <w:tc>
          <w:tcPr>
            <w:tcW w:w="877" w:type="dxa"/>
            <w:noWrap w:val="0"/>
            <w:vAlign w:val="center"/>
          </w:tcPr>
          <w:p w14:paraId="3AC8E643">
            <w:pPr>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14</w:t>
            </w:r>
            <w:r>
              <w:rPr>
                <w:rFonts w:hint="eastAsia" w:ascii="宋体" w:hAnsi="宋体" w:eastAsia="宋体" w:cs="宋体"/>
                <w:bCs/>
                <w:color w:val="auto"/>
                <w:sz w:val="24"/>
                <w:szCs w:val="24"/>
                <w:highlight w:val="none"/>
                <w:lang w:val="en-US" w:eastAsia="zh-CN"/>
              </w:rPr>
              <w:t>分</w:t>
            </w:r>
          </w:p>
        </w:tc>
        <w:tc>
          <w:tcPr>
            <w:tcW w:w="850" w:type="dxa"/>
            <w:noWrap w:val="0"/>
            <w:vAlign w:val="center"/>
          </w:tcPr>
          <w:p w14:paraId="6B615AF8">
            <w:pPr>
              <w:spacing w:line="288"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主观分</w:t>
            </w:r>
          </w:p>
        </w:tc>
      </w:tr>
      <w:tr w14:paraId="57759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6" w:type="dxa"/>
            <w:noWrap w:val="0"/>
            <w:vAlign w:val="center"/>
          </w:tcPr>
          <w:p w14:paraId="45A6DAC4">
            <w:pPr>
              <w:spacing w:line="288"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855" w:type="dxa"/>
            <w:vMerge w:val="continue"/>
            <w:noWrap w:val="0"/>
            <w:vAlign w:val="center"/>
          </w:tcPr>
          <w:p w14:paraId="4347BD9B">
            <w:pPr>
              <w:spacing w:line="288" w:lineRule="auto"/>
              <w:jc w:val="left"/>
              <w:rPr>
                <w:rFonts w:hint="eastAsia" w:ascii="宋体" w:hAnsi="宋体" w:eastAsia="宋体" w:cs="宋体"/>
                <w:color w:val="auto"/>
                <w:sz w:val="24"/>
                <w:szCs w:val="24"/>
                <w:highlight w:val="none"/>
              </w:rPr>
            </w:pPr>
          </w:p>
        </w:tc>
        <w:tc>
          <w:tcPr>
            <w:tcW w:w="1004" w:type="dxa"/>
            <w:noWrap w:val="0"/>
            <w:vAlign w:val="center"/>
          </w:tcPr>
          <w:p w14:paraId="17320716">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eastAsia="zh-CN"/>
              </w:rPr>
              <w:t>投标</w:t>
            </w:r>
            <w:r>
              <w:rPr>
                <w:rFonts w:hint="eastAsia" w:ascii="宋体" w:hAnsi="宋体" w:eastAsia="宋体" w:cs="宋体"/>
                <w:b w:val="0"/>
                <w:bCs w:val="0"/>
                <w:color w:val="auto"/>
                <w:sz w:val="24"/>
                <w:szCs w:val="24"/>
                <w:highlight w:val="none"/>
              </w:rPr>
              <w:t>样品</w:t>
            </w:r>
          </w:p>
        </w:tc>
        <w:tc>
          <w:tcPr>
            <w:tcW w:w="5695" w:type="dxa"/>
            <w:noWrap w:val="0"/>
            <w:vAlign w:val="center"/>
          </w:tcPr>
          <w:p w14:paraId="0A1D7077">
            <w:pPr>
              <w:numPr>
                <w:ilvl w:val="0"/>
                <w:numId w:val="0"/>
              </w:numPr>
              <w:spacing w:line="300" w:lineRule="auto"/>
              <w:ind w:firstLine="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kern w:val="2"/>
                <w:sz w:val="24"/>
                <w:szCs w:val="24"/>
                <w:lang w:val="en-US" w:eastAsia="zh-CN" w:bidi="ar-SA"/>
              </w:rPr>
              <w:t>1、</w:t>
            </w:r>
            <w:r>
              <w:rPr>
                <w:rFonts w:hint="eastAsia" w:ascii="宋体" w:hAnsi="宋体" w:eastAsia="宋体" w:cs="宋体"/>
                <w:b w:val="0"/>
                <w:bCs/>
                <w:color w:val="auto"/>
                <w:sz w:val="24"/>
                <w:szCs w:val="24"/>
                <w:highlight w:val="none"/>
              </w:rPr>
              <w:t>面料：面料质量；成分、来源等相关因素分</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由专家进行打分。（评分范围：3分，2.5分，2分，1.5分，1分，0.5分，0分）</w:t>
            </w:r>
          </w:p>
          <w:p w14:paraId="475FCDAB">
            <w:pPr>
              <w:spacing w:line="300" w:lineRule="auto"/>
              <w:ind w:firstLine="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产品生产工艺：根据是否符合</w:t>
            </w:r>
            <w:r>
              <w:rPr>
                <w:rFonts w:hint="eastAsia" w:ascii="宋体" w:hAnsi="宋体" w:eastAsia="宋体" w:cs="宋体"/>
                <w:b w:val="0"/>
                <w:bCs/>
                <w:color w:val="auto"/>
                <w:sz w:val="24"/>
                <w:szCs w:val="24"/>
                <w:highlight w:val="none"/>
                <w:lang w:val="en-US" w:eastAsia="zh-CN"/>
              </w:rPr>
              <w:t>国家、浙江省</w:t>
            </w:r>
            <w:r>
              <w:rPr>
                <w:rFonts w:hint="eastAsia" w:ascii="宋体" w:hAnsi="宋体" w:eastAsia="宋体" w:cs="宋体"/>
                <w:b w:val="0"/>
                <w:bCs/>
                <w:color w:val="auto"/>
                <w:sz w:val="24"/>
                <w:szCs w:val="24"/>
                <w:highlight w:val="none"/>
              </w:rPr>
              <w:t>相关要求打分，如着色、平整度、表面清洁、无污渍、漏缝、划破、尺寸等因素</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由专家进行打分。（评分范围：3分，2.5分，2分，1.5分，1分，0.5分，0分）</w:t>
            </w:r>
          </w:p>
          <w:p w14:paraId="75173CAA">
            <w:pPr>
              <w:spacing w:line="300" w:lineRule="auto"/>
              <w:ind w:firstLine="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3、样品衣领、口袋、其它拼缝线等是否平服、对称，线迹是否清晰饱满，线迹密度是否均匀，扣眼眼型、眼针是否饱满清晰，整体是否有污渍、烫痕、划破，样衣前后衣片、左右袖子是是否平衡贴服、对称圆顺等</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由专家进行打分。（评分范围：3分，2.5分，2分，1.5分，1分，0.5分，0分）</w:t>
            </w:r>
          </w:p>
          <w:p w14:paraId="1421939D">
            <w:pPr>
              <w:spacing w:line="300" w:lineRule="auto"/>
              <w:ind w:firstLine="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4、</w:t>
            </w:r>
            <w:r>
              <w:rPr>
                <w:rFonts w:hint="eastAsia" w:ascii="宋体" w:hAnsi="宋体" w:eastAsia="宋体" w:cs="宋体"/>
                <w:b w:val="0"/>
                <w:bCs/>
                <w:color w:val="auto"/>
                <w:sz w:val="24"/>
                <w:szCs w:val="24"/>
                <w:highlight w:val="none"/>
                <w:lang w:val="en-US" w:eastAsia="zh-CN"/>
              </w:rPr>
              <w:t>鞋子</w:t>
            </w:r>
            <w:r>
              <w:rPr>
                <w:rFonts w:hint="eastAsia" w:ascii="宋体" w:hAnsi="宋体" w:eastAsia="宋体" w:cs="宋体"/>
                <w:b w:val="0"/>
                <w:bCs/>
                <w:color w:val="auto"/>
                <w:sz w:val="24"/>
                <w:szCs w:val="24"/>
                <w:highlight w:val="none"/>
              </w:rPr>
              <w:t>整体外观平整、平服、平稳、清洁、对称，帮面、衬里无瑕疵、污渍，鞋垫平整、牢固，帮底粘合牢固无溢胶、漏胶；线道整齐，针码均匀，底面线松紧一致，无跳线、重针、断线、翻线、开线、越轨等因素</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由专家进行打分。（评分范围：3分，2.5分，2分，1.5分，1分，0.5分，0分）</w:t>
            </w:r>
          </w:p>
          <w:p w14:paraId="58BFBE53">
            <w:pPr>
              <w:spacing w:line="300" w:lineRule="auto"/>
              <w:ind w:firstLine="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5、标志</w:t>
            </w:r>
            <w:r>
              <w:rPr>
                <w:rFonts w:hint="eastAsia" w:ascii="宋体" w:hAnsi="宋体" w:eastAsia="宋体" w:cs="宋体"/>
                <w:b w:val="0"/>
                <w:bCs/>
                <w:color w:val="auto"/>
                <w:sz w:val="24"/>
                <w:szCs w:val="24"/>
                <w:highlight w:val="none"/>
              </w:rPr>
              <w:t>整体外观平整、平服、平稳、清洁</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着色、拼缝线等是否平服、线迹是否清晰饱满</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线迹密度是否均匀</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整体是否有污渍、烫痕、划破</w:t>
            </w:r>
            <w:r>
              <w:rPr>
                <w:rFonts w:hint="eastAsia" w:ascii="宋体" w:hAnsi="宋体" w:eastAsia="宋体" w:cs="宋体"/>
                <w:b w:val="0"/>
                <w:bCs/>
                <w:color w:val="auto"/>
                <w:sz w:val="24"/>
                <w:szCs w:val="24"/>
                <w:highlight w:val="none"/>
                <w:lang w:val="en-US" w:eastAsia="zh-CN"/>
              </w:rPr>
              <w:t>等因素，由专家进行打分。（评分范围：3分，2.5分，2分，1.5分，1分，0.5分，0分）</w:t>
            </w:r>
          </w:p>
          <w:p w14:paraId="2528E53C">
            <w:pPr>
              <w:spacing w:line="300" w:lineRule="auto"/>
              <w:ind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注：样品不得出现可识别投标人身份的任何字符和徽标（包括文字、符号、图案、标识、标志、人员姓名、企业名称、投标人独有的企业标准名称或编号，不提供样品不得分。</w:t>
            </w:r>
            <w:r>
              <w:rPr>
                <w:rFonts w:hint="eastAsia" w:ascii="宋体" w:hAnsi="宋体" w:cs="宋体"/>
                <w:b w:val="0"/>
                <w:bCs/>
                <w:color w:val="auto"/>
                <w:sz w:val="24"/>
                <w:szCs w:val="24"/>
                <w:highlight w:val="none"/>
                <w:lang w:val="en-US" w:eastAsia="zh-CN"/>
              </w:rPr>
              <w:t>）</w:t>
            </w:r>
          </w:p>
        </w:tc>
        <w:tc>
          <w:tcPr>
            <w:tcW w:w="877" w:type="dxa"/>
            <w:noWrap w:val="0"/>
            <w:vAlign w:val="center"/>
          </w:tcPr>
          <w:p w14:paraId="7EE9858F">
            <w:pPr>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bCs/>
                <w:color w:val="auto"/>
                <w:sz w:val="24"/>
                <w:szCs w:val="24"/>
                <w:highlight w:val="none"/>
                <w:lang w:val="en-US" w:eastAsia="zh-CN"/>
              </w:rPr>
              <w:t>分</w:t>
            </w:r>
          </w:p>
        </w:tc>
        <w:tc>
          <w:tcPr>
            <w:tcW w:w="850" w:type="dxa"/>
            <w:noWrap w:val="0"/>
            <w:vAlign w:val="center"/>
          </w:tcPr>
          <w:p w14:paraId="4587A8D9">
            <w:pPr>
              <w:spacing w:line="288" w:lineRule="auto"/>
              <w:jc w:val="left"/>
              <w:rPr>
                <w:rFonts w:hint="eastAsia" w:ascii="宋体" w:hAnsi="宋体" w:eastAsia="宋体" w:cs="宋体"/>
                <w:bCs/>
                <w:color w:val="auto"/>
                <w:sz w:val="24"/>
                <w:szCs w:val="24"/>
                <w:highlight w:val="none"/>
                <w:lang w:val="en-US" w:eastAsia="zh-CN"/>
              </w:rPr>
            </w:pPr>
          </w:p>
          <w:p w14:paraId="351337EC">
            <w:pPr>
              <w:pStyle w:val="22"/>
              <w:rPr>
                <w:rFonts w:hint="eastAsia"/>
                <w:color w:val="auto"/>
                <w:lang w:val="en-US" w:eastAsia="zh-CN"/>
              </w:rPr>
            </w:pPr>
          </w:p>
        </w:tc>
      </w:tr>
      <w:tr w14:paraId="258C1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6" w:type="dxa"/>
            <w:noWrap w:val="0"/>
            <w:vAlign w:val="center"/>
          </w:tcPr>
          <w:p w14:paraId="3B70D9D2">
            <w:pPr>
              <w:spacing w:line="288"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855" w:type="dxa"/>
            <w:noWrap w:val="0"/>
            <w:vAlign w:val="center"/>
          </w:tcPr>
          <w:p w14:paraId="087983B6">
            <w:pPr>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报价部分</w:t>
            </w:r>
          </w:p>
        </w:tc>
        <w:tc>
          <w:tcPr>
            <w:tcW w:w="1004" w:type="dxa"/>
            <w:noWrap w:val="0"/>
            <w:vAlign w:val="center"/>
          </w:tcPr>
          <w:p w14:paraId="56DE27F3">
            <w:pPr>
              <w:spacing w:line="300" w:lineRule="auto"/>
              <w:ind w:firstLine="0" w:firstLineChars="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color w:val="auto"/>
                <w:sz w:val="24"/>
                <w:szCs w:val="24"/>
                <w:highlight w:val="none"/>
              </w:rPr>
              <w:t>投标报价</w:t>
            </w:r>
          </w:p>
        </w:tc>
        <w:tc>
          <w:tcPr>
            <w:tcW w:w="5695" w:type="dxa"/>
            <w:noWrap w:val="0"/>
            <w:vAlign w:val="center"/>
          </w:tcPr>
          <w:p w14:paraId="0EE0A5F9">
            <w:pPr>
              <w:spacing w:line="300" w:lineRule="auto"/>
              <w:ind w:firstLine="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1、本项目单价最高限价：3229.5元/套，报价高于预算价（单价最高限价（</w:t>
            </w:r>
            <w:r>
              <w:rPr>
                <w:rFonts w:hint="eastAsia" w:ascii="宋体" w:hAnsi="宋体" w:cs="宋体"/>
                <w:b w:val="0"/>
                <w:bCs/>
                <w:color w:val="auto"/>
                <w:sz w:val="24"/>
                <w:szCs w:val="24"/>
                <w:highlight w:val="none"/>
                <w:lang w:val="en-US" w:eastAsia="zh-CN"/>
              </w:rPr>
              <w:t>或</w:t>
            </w:r>
            <w:r>
              <w:rPr>
                <w:rFonts w:hint="eastAsia" w:ascii="宋体" w:hAnsi="宋体" w:eastAsia="宋体" w:cs="宋体"/>
                <w:b w:val="0"/>
                <w:bCs/>
                <w:color w:val="auto"/>
                <w:sz w:val="24"/>
                <w:szCs w:val="24"/>
                <w:highlight w:val="none"/>
                <w:lang w:val="en-US" w:eastAsia="zh-CN"/>
              </w:rPr>
              <w:t>单项最高限价））的，为无效投标文件。</w:t>
            </w:r>
          </w:p>
          <w:p w14:paraId="22041017">
            <w:pPr>
              <w:spacing w:line="300" w:lineRule="auto"/>
              <w:ind w:firstLine="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2、评标基准价为满足评标要求且投标单价最低的投标报价，投标报价得分=(基准价／投标报价)×价格满分分值，四舍五入，保留两位小数。</w:t>
            </w:r>
          </w:p>
          <w:p w14:paraId="282FCFCA">
            <w:pPr>
              <w:spacing w:line="300" w:lineRule="auto"/>
              <w:ind w:firstLine="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注：根据《政府采购货物和服务招标投标管理办法》（财政部令第87号）第六十条之规定：评标委员会认为投标人的报价明显低于其他通过符合性审查投标人的报价，有可能影响产品质量或者不能诚信履约的，应当要求其在评标现场合理的时间内提供书面说明，必要时提交相关证明材料（包括但不限于：提供包含本次采购服务内容的合同、提供本次采购服务内容的报价测算清单等资料）。投标人如不能提供相关证明材料证明其报价合理性的，或未在评标现场合理的时间内提供相关证明材料的，评标委员会应当将其作为无效投标处理。</w:t>
            </w:r>
          </w:p>
        </w:tc>
        <w:tc>
          <w:tcPr>
            <w:tcW w:w="877" w:type="dxa"/>
            <w:noWrap w:val="0"/>
            <w:vAlign w:val="center"/>
          </w:tcPr>
          <w:p w14:paraId="3F007996">
            <w:pPr>
              <w:spacing w:line="30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auto"/>
                <w:sz w:val="24"/>
                <w:szCs w:val="24"/>
                <w:highlight w:val="none"/>
              </w:rPr>
              <w:t>0-</w:t>
            </w:r>
            <w:r>
              <w:rPr>
                <w:rFonts w:hint="eastAsia" w:ascii="宋体" w:hAnsi="宋体" w:eastAsia="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rPr>
              <w:t>分</w:t>
            </w:r>
          </w:p>
        </w:tc>
        <w:tc>
          <w:tcPr>
            <w:tcW w:w="850" w:type="dxa"/>
            <w:noWrap w:val="0"/>
            <w:vAlign w:val="center"/>
          </w:tcPr>
          <w:p w14:paraId="610B3AC7">
            <w:pPr>
              <w:spacing w:line="288" w:lineRule="auto"/>
              <w:jc w:val="left"/>
              <w:rPr>
                <w:rFonts w:hint="eastAsia" w:ascii="宋体" w:hAnsi="宋体" w:eastAsia="宋体" w:cs="宋体"/>
                <w:sz w:val="24"/>
                <w:szCs w:val="24"/>
                <w:lang w:val="en-US" w:eastAsia="zh-CN"/>
              </w:rPr>
            </w:pPr>
            <w:r>
              <w:rPr>
                <w:rFonts w:hint="eastAsia" w:ascii="宋体" w:hAnsi="宋体" w:eastAsia="宋体" w:cs="宋体"/>
                <w:bCs/>
                <w:color w:val="auto"/>
                <w:sz w:val="24"/>
                <w:szCs w:val="24"/>
                <w:highlight w:val="none"/>
                <w:lang w:val="en-US" w:eastAsia="zh-CN"/>
              </w:rPr>
              <w:t>客观分</w:t>
            </w:r>
          </w:p>
        </w:tc>
      </w:tr>
    </w:tbl>
    <w:p w14:paraId="1699F5FD">
      <w:pPr>
        <w:pStyle w:val="53"/>
        <w:keepNext w:val="0"/>
        <w:keepLines w:val="0"/>
        <w:pageBreakBefore w:val="0"/>
        <w:numPr>
          <w:ilvl w:val="0"/>
          <w:numId w:val="0"/>
        </w:numPr>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Style w:val="608"/>
          <w:rFonts w:hint="eastAsia" w:ascii="宋体" w:hAnsi="宋体" w:eastAsia="宋体" w:cs="宋体"/>
          <w:color w:val="auto"/>
          <w:sz w:val="24"/>
          <w:szCs w:val="24"/>
          <w:highlight w:val="none"/>
          <w:lang w:val="zh-TW"/>
        </w:rPr>
      </w:pPr>
      <w:r>
        <w:rPr>
          <w:rStyle w:val="608"/>
          <w:rFonts w:hint="eastAsia" w:ascii="宋体" w:hAnsi="宋体" w:eastAsia="宋体" w:cs="宋体"/>
          <w:color w:val="auto"/>
          <w:sz w:val="24"/>
          <w:szCs w:val="24"/>
          <w:highlight w:val="none"/>
          <w:lang w:val="en-US" w:eastAsia="zh-CN"/>
        </w:rPr>
        <w:t xml:space="preserve">(1) </w:t>
      </w:r>
      <w:r>
        <w:rPr>
          <w:rStyle w:val="608"/>
          <w:rFonts w:hint="eastAsia" w:ascii="宋体" w:hAnsi="宋体" w:eastAsia="宋体" w:cs="宋体"/>
          <w:color w:val="auto"/>
          <w:sz w:val="24"/>
          <w:szCs w:val="24"/>
          <w:highlight w:val="none"/>
          <w:lang w:val="zh-TW" w:eastAsia="zh-TW"/>
        </w:rPr>
        <w:t>评标委员会根据表格，对各投标单位的商务技术标进行书面审核和评论后，由各专家独立</w:t>
      </w:r>
      <w:r>
        <w:rPr>
          <w:rStyle w:val="608"/>
          <w:rFonts w:hint="eastAsia" w:ascii="宋体" w:hAnsi="宋体" w:eastAsia="宋体" w:cs="宋体"/>
          <w:color w:val="auto"/>
          <w:sz w:val="24"/>
          <w:szCs w:val="24"/>
          <w:highlight w:val="none"/>
        </w:rPr>
        <w:t>评</w:t>
      </w:r>
      <w:r>
        <w:rPr>
          <w:rStyle w:val="608"/>
          <w:rFonts w:hint="eastAsia" w:ascii="宋体" w:hAnsi="宋体" w:eastAsia="宋体" w:cs="宋体"/>
          <w:color w:val="auto"/>
          <w:sz w:val="24"/>
          <w:szCs w:val="24"/>
          <w:highlight w:val="none"/>
          <w:lang w:val="zh-TW" w:eastAsia="zh-TW"/>
        </w:rPr>
        <w:t>分，打分时保留小数</w:t>
      </w:r>
      <w:r>
        <w:rPr>
          <w:rStyle w:val="608"/>
          <w:rFonts w:hint="eastAsia" w:ascii="宋体" w:hAnsi="宋体" w:eastAsia="宋体" w:cs="宋体"/>
          <w:color w:val="auto"/>
          <w:sz w:val="24"/>
          <w:szCs w:val="24"/>
          <w:highlight w:val="none"/>
          <w:lang w:val="zh-TW"/>
        </w:rPr>
        <w:t>1</w:t>
      </w:r>
      <w:r>
        <w:rPr>
          <w:rStyle w:val="608"/>
          <w:rFonts w:hint="eastAsia" w:ascii="宋体" w:hAnsi="宋体" w:eastAsia="宋体" w:cs="宋体"/>
          <w:color w:val="auto"/>
          <w:sz w:val="24"/>
          <w:szCs w:val="24"/>
          <w:highlight w:val="none"/>
          <w:lang w:val="zh-TW" w:eastAsia="zh-TW"/>
        </w:rPr>
        <w:t>位，每人一份评分表，并签名。在统计得分时，如果发现某一单项评分超过评分细则规定的分值范围，则该张评分表无效。投标人商务技术的最终得分为评标专家组成员的有效评分的算术平均值。计算时保留小数</w:t>
      </w:r>
      <w:r>
        <w:rPr>
          <w:rStyle w:val="608"/>
          <w:rFonts w:hint="eastAsia" w:ascii="宋体" w:hAnsi="宋体" w:eastAsia="宋体" w:cs="宋体"/>
          <w:color w:val="auto"/>
          <w:sz w:val="24"/>
          <w:szCs w:val="24"/>
          <w:highlight w:val="none"/>
          <w:lang w:val="zh-TW"/>
        </w:rPr>
        <w:t>2</w:t>
      </w:r>
      <w:r>
        <w:rPr>
          <w:rStyle w:val="608"/>
          <w:rFonts w:hint="eastAsia" w:ascii="宋体" w:hAnsi="宋体" w:eastAsia="宋体" w:cs="宋体"/>
          <w:color w:val="auto"/>
          <w:sz w:val="24"/>
          <w:szCs w:val="24"/>
          <w:highlight w:val="none"/>
          <w:lang w:val="zh-TW" w:eastAsia="zh-TW"/>
        </w:rPr>
        <w:t>位</w:t>
      </w:r>
      <w:r>
        <w:rPr>
          <w:rStyle w:val="608"/>
          <w:rFonts w:hint="eastAsia" w:ascii="宋体" w:hAnsi="宋体" w:eastAsia="宋体" w:cs="宋体"/>
          <w:color w:val="auto"/>
          <w:sz w:val="24"/>
          <w:szCs w:val="24"/>
          <w:highlight w:val="none"/>
          <w:lang w:val="zh-TW"/>
        </w:rPr>
        <w:t>。</w:t>
      </w:r>
    </w:p>
    <w:p w14:paraId="1D6F38F6">
      <w:pPr>
        <w:pStyle w:val="53"/>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Style w:val="608"/>
          <w:rFonts w:hint="eastAsia" w:ascii="宋体" w:hAnsi="宋体" w:eastAsia="宋体" w:cs="宋体"/>
          <w:color w:val="auto"/>
          <w:sz w:val="24"/>
          <w:szCs w:val="24"/>
          <w:highlight w:val="none"/>
          <w:lang w:val="zh-TW"/>
        </w:rPr>
      </w:pPr>
      <w:r>
        <w:rPr>
          <w:rStyle w:val="608"/>
          <w:rFonts w:hint="eastAsia" w:ascii="宋体" w:hAnsi="宋体" w:eastAsia="宋体" w:cs="宋体"/>
          <w:color w:val="auto"/>
          <w:sz w:val="24"/>
          <w:szCs w:val="24"/>
          <w:highlight w:val="none"/>
          <w:lang w:val="zh-TW"/>
        </w:rPr>
        <w:t>（2）</w:t>
      </w:r>
      <w:r>
        <w:rPr>
          <w:rStyle w:val="608"/>
          <w:rFonts w:hint="eastAsia" w:ascii="宋体" w:hAnsi="宋体" w:eastAsia="宋体" w:cs="宋体"/>
          <w:color w:val="auto"/>
          <w:sz w:val="24"/>
          <w:szCs w:val="24"/>
          <w:highlight w:val="none"/>
          <w:lang w:val="zh-TW" w:eastAsia="zh-TW"/>
        </w:rPr>
        <w:t>评标委员会全体人员对评分细则和投标文件，充分讨论后，按少数服从多数的原则集体统一评分。</w:t>
      </w:r>
    </w:p>
    <w:p w14:paraId="3B88B99B">
      <w:pPr>
        <w:pStyle w:val="587"/>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Style w:val="609"/>
          <w:rFonts w:hint="eastAsia" w:ascii="宋体" w:hAnsi="宋体" w:eastAsia="宋体" w:cs="宋体"/>
          <w:b/>
          <w:bCs/>
          <w:color w:val="auto"/>
          <w:szCs w:val="24"/>
          <w:highlight w:val="none"/>
        </w:rPr>
      </w:pPr>
      <w:r>
        <w:rPr>
          <w:rStyle w:val="608"/>
          <w:rFonts w:hint="eastAsia" w:ascii="宋体" w:hAnsi="宋体" w:eastAsia="宋体" w:cs="宋体"/>
          <w:color w:val="auto"/>
          <w:szCs w:val="24"/>
          <w:highlight w:val="none"/>
          <w:lang w:val="zh-TW"/>
        </w:rPr>
        <w:t>（3）</w:t>
      </w:r>
      <w:r>
        <w:rPr>
          <w:rStyle w:val="608"/>
          <w:rFonts w:hint="eastAsia" w:ascii="宋体" w:hAnsi="宋体" w:eastAsia="宋体" w:cs="宋体"/>
          <w:color w:val="auto"/>
          <w:szCs w:val="24"/>
          <w:highlight w:val="none"/>
          <w:lang w:val="zh-TW" w:eastAsia="zh-TW"/>
        </w:rPr>
        <w:t>分析总报价及各个分项报价是否合理、报价范围是否完整、有否重大错漏项。如评标委员会一致认为最低投标报价或某些分项明显不合理，有降低质量、不能诚信履约的可能时，评标委员会有权通知投标方限期进行解释。如投标方未在规定期限内做出解释，或所作解释不合理，经评标委员会取得一致意见后，可确定该投标为无效报价。</w:t>
      </w:r>
    </w:p>
    <w:p w14:paraId="2682BA7F">
      <w:pPr>
        <w:pStyle w:val="53"/>
        <w:keepNext w:val="0"/>
        <w:keepLines w:val="0"/>
        <w:pageBreakBefore w:val="0"/>
        <w:kinsoku/>
        <w:wordWrap/>
        <w:overflowPunct/>
        <w:topLinePunct w:val="0"/>
        <w:autoSpaceDE/>
        <w:autoSpaceDN/>
        <w:bidi w:val="0"/>
        <w:adjustRightInd/>
        <w:snapToGrid/>
        <w:spacing w:line="400" w:lineRule="exact"/>
        <w:ind w:left="0" w:leftChars="0" w:right="0" w:rightChars="0" w:firstLine="482" w:firstLineChars="200"/>
        <w:textAlignment w:val="auto"/>
        <w:outlineLvl w:val="9"/>
        <w:rPr>
          <w:rStyle w:val="609"/>
          <w:rFonts w:hint="eastAsia" w:ascii="宋体" w:hAnsi="宋体" w:eastAsia="宋体" w:cs="宋体"/>
          <w:b/>
          <w:bCs/>
          <w:color w:val="auto"/>
          <w:sz w:val="24"/>
          <w:szCs w:val="24"/>
          <w:highlight w:val="none"/>
          <w:lang w:val="zh-TW" w:eastAsia="zh-TW"/>
        </w:rPr>
      </w:pPr>
      <w:r>
        <w:rPr>
          <w:rStyle w:val="609"/>
          <w:rFonts w:hint="eastAsia" w:ascii="宋体" w:hAnsi="宋体" w:eastAsia="宋体" w:cs="宋体"/>
          <w:b/>
          <w:bCs/>
          <w:color w:val="auto"/>
          <w:sz w:val="24"/>
          <w:szCs w:val="24"/>
          <w:highlight w:val="none"/>
          <w:lang w:val="zh-TW" w:eastAsia="zh-CN"/>
        </w:rPr>
        <w:t>（</w:t>
      </w:r>
      <w:r>
        <w:rPr>
          <w:rStyle w:val="609"/>
          <w:rFonts w:hint="eastAsia" w:ascii="宋体" w:hAnsi="宋体" w:eastAsia="宋体" w:cs="宋体"/>
          <w:b/>
          <w:bCs/>
          <w:color w:val="auto"/>
          <w:sz w:val="24"/>
          <w:szCs w:val="24"/>
          <w:highlight w:val="none"/>
          <w:lang w:val="en-US" w:eastAsia="zh-CN"/>
        </w:rPr>
        <w:t>4</w:t>
      </w:r>
      <w:r>
        <w:rPr>
          <w:rStyle w:val="609"/>
          <w:rFonts w:hint="eastAsia" w:ascii="宋体" w:hAnsi="宋体" w:eastAsia="宋体" w:cs="宋体"/>
          <w:b/>
          <w:bCs/>
          <w:color w:val="auto"/>
          <w:sz w:val="24"/>
          <w:szCs w:val="24"/>
          <w:highlight w:val="none"/>
          <w:lang w:val="zh-TW" w:eastAsia="zh-CN"/>
        </w:rPr>
        <w:t>）</w:t>
      </w:r>
      <w:r>
        <w:rPr>
          <w:rStyle w:val="609"/>
          <w:rFonts w:hint="eastAsia" w:ascii="宋体" w:hAnsi="宋体" w:eastAsia="宋体" w:cs="宋体"/>
          <w:b/>
          <w:bCs/>
          <w:color w:val="auto"/>
          <w:sz w:val="24"/>
          <w:szCs w:val="24"/>
          <w:highlight w:val="none"/>
          <w:lang w:val="zh-TW" w:eastAsia="zh-TW"/>
        </w:rPr>
        <w:t>评标委员会将推荐综合评分最高的投标者为中标候选人。</w:t>
      </w:r>
    </w:p>
    <w:p w14:paraId="2E3AD11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361" w:leftChars="0" w:firstLine="0" w:firstLineChars="0"/>
        <w:jc w:val="left"/>
        <w:textAlignment w:val="auto"/>
        <w:rPr>
          <w:rFonts w:hint="eastAsia" w:ascii="宋体" w:hAnsi="宋体" w:eastAsia="宋体" w:cs="宋体"/>
          <w:b/>
          <w:bCs/>
          <w:sz w:val="24"/>
          <w:szCs w:val="24"/>
          <w:lang w:val="en-US" w:eastAsia="zh-CN"/>
        </w:rPr>
      </w:pPr>
      <w:r>
        <w:rPr>
          <w:rStyle w:val="608"/>
          <w:rFonts w:hint="eastAsia" w:ascii="宋体" w:hAnsi="宋体" w:eastAsia="宋体" w:cs="宋体"/>
          <w:b/>
          <w:color w:val="auto"/>
          <w:sz w:val="24"/>
          <w:szCs w:val="24"/>
          <w:highlight w:val="none"/>
          <w:lang w:val="zh-CN"/>
        </w:rPr>
        <w:t>六、</w:t>
      </w:r>
      <w:r>
        <w:rPr>
          <w:rFonts w:hint="eastAsia" w:ascii="宋体" w:hAnsi="宋体" w:eastAsia="宋体" w:cs="宋体"/>
          <w:b/>
          <w:bCs/>
          <w:sz w:val="24"/>
          <w:szCs w:val="24"/>
          <w:lang w:val="en-US" w:eastAsia="zh-CN"/>
        </w:rPr>
        <w:t>样品要求</w:t>
      </w:r>
    </w:p>
    <w:p w14:paraId="60AA222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361" w:leftChars="0"/>
        <w:jc w:val="left"/>
        <w:textAlignment w:val="auto"/>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投标时投标人须提供如下样品，样品不得出现可识别投标人身份的任何字符和徽标（包括文字、符号、图案、标识、标志、人员姓名、企业名称、投标人独有的企业标准名称或编号，不提供样品不得分。）</w:t>
      </w:r>
    </w:p>
    <w:tbl>
      <w:tblPr>
        <w:tblStyle w:val="88"/>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3788"/>
        <w:gridCol w:w="3588"/>
        <w:gridCol w:w="1412"/>
      </w:tblGrid>
      <w:tr w14:paraId="59B84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jc w:val="center"/>
        </w:trPr>
        <w:tc>
          <w:tcPr>
            <w:tcW w:w="70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17FD551">
            <w:pPr>
              <w:keepNext w:val="0"/>
              <w:keepLines w:val="0"/>
              <w:pageBreakBefore w:val="0"/>
              <w:widowControl w:val="0"/>
              <w:kinsoku/>
              <w:wordWrap/>
              <w:overflowPunct/>
              <w:topLinePunct w:val="0"/>
              <w:autoSpaceDE w:val="0"/>
              <w:autoSpaceDN/>
              <w:bidi w:val="0"/>
              <w:adjustRightInd/>
              <w:snapToGrid/>
              <w:spacing w:before="0" w:after="0"/>
              <w:jc w:val="center"/>
              <w:textAlignment w:val="auto"/>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lang w:val="en-US" w:eastAsia="zh-CN"/>
              </w:rPr>
              <w:t>序号</w:t>
            </w:r>
          </w:p>
        </w:tc>
        <w:tc>
          <w:tcPr>
            <w:tcW w:w="37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16FA7C6">
            <w:pPr>
              <w:keepNext w:val="0"/>
              <w:keepLines w:val="0"/>
              <w:pageBreakBefore w:val="0"/>
              <w:widowControl w:val="0"/>
              <w:kinsoku/>
              <w:wordWrap/>
              <w:overflowPunct/>
              <w:topLinePunct w:val="0"/>
              <w:autoSpaceDE w:val="0"/>
              <w:autoSpaceDN/>
              <w:bidi w:val="0"/>
              <w:adjustRightInd/>
              <w:snapToGrid/>
              <w:spacing w:before="0" w:after="0"/>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样品品名</w:t>
            </w:r>
          </w:p>
        </w:tc>
        <w:tc>
          <w:tcPr>
            <w:tcW w:w="35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2B12AA3">
            <w:pPr>
              <w:keepNext w:val="0"/>
              <w:keepLines w:val="0"/>
              <w:pageBreakBefore w:val="0"/>
              <w:widowControl w:val="0"/>
              <w:kinsoku/>
              <w:wordWrap/>
              <w:overflowPunct/>
              <w:topLinePunct w:val="0"/>
              <w:autoSpaceDE w:val="0"/>
              <w:autoSpaceDN/>
              <w:bidi w:val="0"/>
              <w:adjustRightInd/>
              <w:snapToGrid/>
              <w:spacing w:before="0" w:after="0"/>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规格尺寸</w:t>
            </w:r>
          </w:p>
        </w:tc>
        <w:tc>
          <w:tcPr>
            <w:tcW w:w="141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7E99543">
            <w:pPr>
              <w:keepNext w:val="0"/>
              <w:keepLines w:val="0"/>
              <w:pageBreakBefore w:val="0"/>
              <w:widowControl w:val="0"/>
              <w:kinsoku/>
              <w:wordWrap/>
              <w:overflowPunct/>
              <w:topLinePunct w:val="0"/>
              <w:autoSpaceDE w:val="0"/>
              <w:autoSpaceDN/>
              <w:bidi w:val="0"/>
              <w:adjustRightInd/>
              <w:snapToGrid/>
              <w:spacing w:before="0" w:after="0"/>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现场样</w:t>
            </w:r>
            <w:r>
              <w:rPr>
                <w:rFonts w:hint="eastAsia" w:ascii="宋体" w:hAnsi="宋体" w:eastAsia="宋体" w:cs="宋体"/>
                <w:b/>
                <w:bCs/>
                <w:color w:val="000000"/>
                <w:sz w:val="24"/>
                <w:szCs w:val="24"/>
                <w:highlight w:val="none"/>
              </w:rPr>
              <w:br w:type="textWrapping"/>
            </w:r>
            <w:r>
              <w:rPr>
                <w:rFonts w:hint="eastAsia" w:ascii="宋体" w:hAnsi="宋体" w:eastAsia="宋体" w:cs="宋体"/>
                <w:b/>
                <w:bCs/>
                <w:color w:val="000000"/>
                <w:sz w:val="24"/>
                <w:szCs w:val="24"/>
                <w:highlight w:val="none"/>
              </w:rPr>
              <w:t>品数量</w:t>
            </w:r>
          </w:p>
        </w:tc>
      </w:tr>
      <w:tr w14:paraId="39E06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2" w:type="dxa"/>
            <w:tcBorders>
              <w:top w:val="nil"/>
              <w:left w:val="single" w:color="auto" w:sz="4" w:space="0"/>
              <w:right w:val="single" w:color="auto" w:sz="4" w:space="0"/>
            </w:tcBorders>
            <w:noWrap w:val="0"/>
            <w:tcMar>
              <w:top w:w="0" w:type="dxa"/>
              <w:left w:w="28" w:type="dxa"/>
              <w:bottom w:w="0" w:type="dxa"/>
              <w:right w:w="28" w:type="dxa"/>
            </w:tcMar>
            <w:vAlign w:val="center"/>
          </w:tcPr>
          <w:p w14:paraId="2B7CD6DC">
            <w:pPr>
              <w:autoSpaceDE w:val="0"/>
              <w:spacing w:beforeLines="20" w:afterLines="2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37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C2E3DED">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男常服</w:t>
            </w:r>
          </w:p>
        </w:tc>
        <w:tc>
          <w:tcPr>
            <w:tcW w:w="35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B606A28">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上衣：175/96A</w:t>
            </w:r>
          </w:p>
          <w:p w14:paraId="65C67F40">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裤子：175/86A</w:t>
            </w:r>
          </w:p>
        </w:tc>
        <w:tc>
          <w:tcPr>
            <w:tcW w:w="141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1FD0AB7">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r>
      <w:tr w14:paraId="6899B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2" w:type="dxa"/>
            <w:tcBorders>
              <w:left w:val="single" w:color="auto" w:sz="4" w:space="0"/>
              <w:right w:val="single" w:color="auto" w:sz="4" w:space="0"/>
            </w:tcBorders>
            <w:noWrap w:val="0"/>
            <w:vAlign w:val="center"/>
          </w:tcPr>
          <w:p w14:paraId="0A2950D4">
            <w:pPr>
              <w:widowControl/>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37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22E96CF">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男单裤</w:t>
            </w:r>
          </w:p>
        </w:tc>
        <w:tc>
          <w:tcPr>
            <w:tcW w:w="35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DF59300">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175/86A</w:t>
            </w:r>
          </w:p>
        </w:tc>
        <w:tc>
          <w:tcPr>
            <w:tcW w:w="141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BC436B5">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1条</w:t>
            </w:r>
          </w:p>
        </w:tc>
      </w:tr>
      <w:tr w14:paraId="21907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2" w:type="dxa"/>
            <w:tcBorders>
              <w:left w:val="single" w:color="auto" w:sz="4" w:space="0"/>
              <w:right w:val="single" w:color="auto" w:sz="4" w:space="0"/>
            </w:tcBorders>
            <w:noWrap w:val="0"/>
            <w:tcMar>
              <w:top w:w="0" w:type="dxa"/>
              <w:left w:w="28" w:type="dxa"/>
              <w:bottom w:w="0" w:type="dxa"/>
              <w:right w:w="28" w:type="dxa"/>
            </w:tcMar>
            <w:vAlign w:val="center"/>
          </w:tcPr>
          <w:p w14:paraId="04C563D4">
            <w:pPr>
              <w:autoSpaceDE w:val="0"/>
              <w:spacing w:beforeLines="20" w:afterLines="2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37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7F32965">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男内穿衬衣</w:t>
            </w:r>
          </w:p>
        </w:tc>
        <w:tc>
          <w:tcPr>
            <w:tcW w:w="35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D6A6C8C">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175/96A</w:t>
            </w:r>
          </w:p>
        </w:tc>
        <w:tc>
          <w:tcPr>
            <w:tcW w:w="141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67A1BA1">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1件</w:t>
            </w:r>
          </w:p>
        </w:tc>
      </w:tr>
      <w:tr w14:paraId="57F43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2" w:type="dxa"/>
            <w:tcBorders>
              <w:left w:val="single" w:color="auto" w:sz="4" w:space="0"/>
              <w:right w:val="single" w:color="auto" w:sz="4" w:space="0"/>
            </w:tcBorders>
            <w:noWrap w:val="0"/>
            <w:vAlign w:val="center"/>
          </w:tcPr>
          <w:p w14:paraId="5CA4B92C">
            <w:pPr>
              <w:widowControl/>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37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DB1D534">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男夏装衬衣(长袖)</w:t>
            </w:r>
          </w:p>
        </w:tc>
        <w:tc>
          <w:tcPr>
            <w:tcW w:w="35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135F308">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175/96A</w:t>
            </w:r>
          </w:p>
        </w:tc>
        <w:tc>
          <w:tcPr>
            <w:tcW w:w="141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36E2F1A">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1件</w:t>
            </w:r>
          </w:p>
        </w:tc>
      </w:tr>
      <w:tr w14:paraId="32F62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2" w:type="dxa"/>
            <w:tcBorders>
              <w:left w:val="single" w:color="auto" w:sz="4" w:space="0"/>
              <w:right w:val="single" w:color="auto" w:sz="4" w:space="0"/>
            </w:tcBorders>
            <w:noWrap w:val="0"/>
            <w:vAlign w:val="center"/>
          </w:tcPr>
          <w:p w14:paraId="3D1D9E3C">
            <w:pPr>
              <w:widowControl/>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37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78168D9">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女</w:t>
            </w:r>
            <w:r>
              <w:rPr>
                <w:rFonts w:hint="eastAsia" w:ascii="宋体" w:hAnsi="宋体" w:eastAsia="宋体" w:cs="宋体"/>
                <w:color w:val="auto"/>
                <w:sz w:val="24"/>
                <w:szCs w:val="24"/>
                <w:highlight w:val="none"/>
              </w:rPr>
              <w:t>夏装衬衣(长袖)</w:t>
            </w:r>
          </w:p>
        </w:tc>
        <w:tc>
          <w:tcPr>
            <w:tcW w:w="35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F199E71">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w:t>
            </w:r>
            <w:r>
              <w:rPr>
                <w:rFonts w:hint="eastAsia" w:ascii="宋体" w:hAnsi="宋体" w:cs="宋体"/>
                <w:color w:val="auto"/>
                <w:sz w:val="24"/>
                <w:szCs w:val="24"/>
                <w:highlight w:val="none"/>
                <w:lang w:val="en-US" w:eastAsia="zh-CN"/>
              </w:rPr>
              <w:t>84</w:t>
            </w:r>
            <w:r>
              <w:rPr>
                <w:rFonts w:hint="eastAsia" w:ascii="宋体" w:hAnsi="宋体" w:eastAsia="宋体" w:cs="宋体"/>
                <w:color w:val="auto"/>
                <w:sz w:val="24"/>
                <w:szCs w:val="24"/>
                <w:highlight w:val="none"/>
              </w:rPr>
              <w:t>A</w:t>
            </w:r>
          </w:p>
        </w:tc>
        <w:tc>
          <w:tcPr>
            <w:tcW w:w="141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7E95629">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1件</w:t>
            </w:r>
          </w:p>
        </w:tc>
      </w:tr>
      <w:tr w14:paraId="6D36B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2" w:type="dxa"/>
            <w:tcBorders>
              <w:left w:val="single" w:color="auto" w:sz="4" w:space="0"/>
              <w:right w:val="single" w:color="auto" w:sz="4" w:space="0"/>
            </w:tcBorders>
            <w:noWrap w:val="0"/>
            <w:vAlign w:val="center"/>
          </w:tcPr>
          <w:p w14:paraId="43A01B13">
            <w:pPr>
              <w:widowControl/>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37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3865B53">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男夏装衬衣(短袖)</w:t>
            </w:r>
          </w:p>
        </w:tc>
        <w:tc>
          <w:tcPr>
            <w:tcW w:w="35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753D105">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175/96A</w:t>
            </w:r>
          </w:p>
        </w:tc>
        <w:tc>
          <w:tcPr>
            <w:tcW w:w="141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588102B">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1件</w:t>
            </w:r>
          </w:p>
        </w:tc>
      </w:tr>
      <w:tr w14:paraId="7C056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2" w:type="dxa"/>
            <w:tcBorders>
              <w:left w:val="single" w:color="auto" w:sz="4" w:space="0"/>
              <w:right w:val="single" w:color="auto" w:sz="4" w:space="0"/>
            </w:tcBorders>
            <w:noWrap w:val="0"/>
            <w:vAlign w:val="center"/>
          </w:tcPr>
          <w:p w14:paraId="0DD21A6E">
            <w:pPr>
              <w:widowControl/>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37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0065293">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女</w:t>
            </w:r>
            <w:r>
              <w:rPr>
                <w:rFonts w:hint="eastAsia" w:ascii="宋体" w:hAnsi="宋体" w:eastAsia="宋体" w:cs="宋体"/>
                <w:color w:val="auto"/>
                <w:sz w:val="24"/>
                <w:szCs w:val="24"/>
                <w:highlight w:val="none"/>
              </w:rPr>
              <w:t>夏装衬衣(短袖)</w:t>
            </w:r>
          </w:p>
        </w:tc>
        <w:tc>
          <w:tcPr>
            <w:tcW w:w="35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6ED4844">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w:t>
            </w:r>
            <w:r>
              <w:rPr>
                <w:rFonts w:hint="eastAsia" w:ascii="宋体" w:hAnsi="宋体" w:cs="宋体"/>
                <w:color w:val="auto"/>
                <w:sz w:val="24"/>
                <w:szCs w:val="24"/>
                <w:highlight w:val="none"/>
                <w:lang w:val="en-US" w:eastAsia="zh-CN"/>
              </w:rPr>
              <w:t>84</w:t>
            </w:r>
            <w:r>
              <w:rPr>
                <w:rFonts w:hint="eastAsia" w:ascii="宋体" w:hAnsi="宋体" w:eastAsia="宋体" w:cs="宋体"/>
                <w:color w:val="auto"/>
                <w:sz w:val="24"/>
                <w:szCs w:val="24"/>
                <w:highlight w:val="none"/>
              </w:rPr>
              <w:t>A</w:t>
            </w:r>
          </w:p>
        </w:tc>
        <w:tc>
          <w:tcPr>
            <w:tcW w:w="141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C005179">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1件</w:t>
            </w:r>
          </w:p>
        </w:tc>
      </w:tr>
      <w:tr w14:paraId="5486B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2" w:type="dxa"/>
            <w:tcBorders>
              <w:left w:val="single" w:color="auto" w:sz="4" w:space="0"/>
              <w:right w:val="single" w:color="auto" w:sz="4" w:space="0"/>
            </w:tcBorders>
            <w:noWrap w:val="0"/>
            <w:tcMar>
              <w:top w:w="0" w:type="dxa"/>
              <w:left w:w="28" w:type="dxa"/>
              <w:bottom w:w="0" w:type="dxa"/>
              <w:right w:w="28" w:type="dxa"/>
            </w:tcMar>
            <w:vAlign w:val="center"/>
          </w:tcPr>
          <w:p w14:paraId="00550898">
            <w:pPr>
              <w:autoSpaceDE w:val="0"/>
              <w:spacing w:beforeLines="20" w:afterLines="2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37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10B24ED">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男春秋执勤服</w:t>
            </w:r>
          </w:p>
        </w:tc>
        <w:tc>
          <w:tcPr>
            <w:tcW w:w="35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BCD5145">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上衣：175/96A</w:t>
            </w:r>
          </w:p>
          <w:p w14:paraId="64DB70C5">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裤子：175/86A</w:t>
            </w:r>
          </w:p>
        </w:tc>
        <w:tc>
          <w:tcPr>
            <w:tcW w:w="141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3801C18">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r>
      <w:tr w14:paraId="24B63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2" w:type="dxa"/>
            <w:tcBorders>
              <w:left w:val="single" w:color="auto" w:sz="4" w:space="0"/>
              <w:right w:val="single" w:color="auto" w:sz="4" w:space="0"/>
            </w:tcBorders>
            <w:noWrap w:val="0"/>
            <w:vAlign w:val="center"/>
          </w:tcPr>
          <w:p w14:paraId="456F8129">
            <w:pPr>
              <w:widowControl/>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37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0F20156">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女</w:t>
            </w:r>
            <w:r>
              <w:rPr>
                <w:rFonts w:hint="eastAsia" w:ascii="宋体" w:hAnsi="宋体" w:eastAsia="宋体" w:cs="宋体"/>
                <w:color w:val="auto"/>
                <w:sz w:val="24"/>
                <w:szCs w:val="24"/>
                <w:highlight w:val="none"/>
              </w:rPr>
              <w:t>冬执勤服</w:t>
            </w:r>
          </w:p>
        </w:tc>
        <w:tc>
          <w:tcPr>
            <w:tcW w:w="35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3F313F7">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上衣：</w:t>
            </w:r>
            <w:r>
              <w:rPr>
                <w:rFonts w:hint="eastAsia" w:ascii="宋体" w:hAnsi="宋体" w:eastAsia="宋体" w:cs="宋体"/>
                <w:color w:val="auto"/>
                <w:sz w:val="24"/>
                <w:szCs w:val="24"/>
                <w:highlight w:val="none"/>
                <w:lang w:val="en-US" w:eastAsia="zh-CN"/>
              </w:rPr>
              <w:t>165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84</w:t>
            </w:r>
            <w:r>
              <w:rPr>
                <w:rFonts w:hint="eastAsia" w:ascii="宋体" w:hAnsi="宋体" w:eastAsia="宋体" w:cs="宋体"/>
                <w:color w:val="auto"/>
                <w:sz w:val="24"/>
                <w:szCs w:val="24"/>
                <w:highlight w:val="none"/>
              </w:rPr>
              <w:t>A</w:t>
            </w:r>
          </w:p>
          <w:p w14:paraId="7E6A034E">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裤子：</w:t>
            </w:r>
            <w:r>
              <w:rPr>
                <w:rFonts w:hint="eastAsia" w:ascii="宋体" w:hAnsi="宋体" w:eastAsia="宋体" w:cs="宋体"/>
                <w:color w:val="auto"/>
                <w:sz w:val="24"/>
                <w:szCs w:val="24"/>
                <w:highlight w:val="none"/>
                <w:lang w:val="en-US" w:eastAsia="zh-CN"/>
              </w:rPr>
              <w:t>165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A</w:t>
            </w:r>
          </w:p>
        </w:tc>
        <w:tc>
          <w:tcPr>
            <w:tcW w:w="141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44AB5B6">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1套</w:t>
            </w:r>
          </w:p>
        </w:tc>
      </w:tr>
      <w:tr w14:paraId="186DE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2" w:type="dxa"/>
            <w:tcBorders>
              <w:left w:val="single" w:color="auto" w:sz="4" w:space="0"/>
              <w:right w:val="single" w:color="auto" w:sz="4" w:space="0"/>
            </w:tcBorders>
            <w:noWrap w:val="0"/>
            <w:vAlign w:val="center"/>
          </w:tcPr>
          <w:p w14:paraId="7A69E77C">
            <w:pPr>
              <w:autoSpaceDE w:val="0"/>
              <w:spacing w:beforeLines="20" w:afterLines="2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37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1C67734">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男防寒服</w:t>
            </w:r>
          </w:p>
        </w:tc>
        <w:tc>
          <w:tcPr>
            <w:tcW w:w="35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8339E64">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175/96A</w:t>
            </w:r>
          </w:p>
        </w:tc>
        <w:tc>
          <w:tcPr>
            <w:tcW w:w="141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0355E1B">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1件</w:t>
            </w:r>
          </w:p>
        </w:tc>
      </w:tr>
      <w:tr w14:paraId="77336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02" w:type="dxa"/>
            <w:tcBorders>
              <w:left w:val="single" w:color="auto" w:sz="4" w:space="0"/>
              <w:right w:val="single" w:color="auto" w:sz="4" w:space="0"/>
            </w:tcBorders>
            <w:noWrap w:val="0"/>
            <w:vAlign w:val="center"/>
          </w:tcPr>
          <w:p w14:paraId="67868AF7">
            <w:pPr>
              <w:widowControl/>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37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3AA3C38">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大檐帽</w:t>
            </w:r>
          </w:p>
        </w:tc>
        <w:tc>
          <w:tcPr>
            <w:tcW w:w="35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47F947C">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58号</w:t>
            </w:r>
          </w:p>
        </w:tc>
        <w:tc>
          <w:tcPr>
            <w:tcW w:w="141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3597937">
            <w:pPr>
              <w:autoSpaceDE w:val="0"/>
              <w:spacing w:beforeLines="20" w:afterLines="2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1顶</w:t>
            </w:r>
          </w:p>
        </w:tc>
      </w:tr>
      <w:tr w14:paraId="5D846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2" w:type="dxa"/>
            <w:tcBorders>
              <w:left w:val="single" w:color="auto" w:sz="4" w:space="0"/>
              <w:right w:val="single" w:color="auto" w:sz="4" w:space="0"/>
            </w:tcBorders>
            <w:noWrap w:val="0"/>
            <w:vAlign w:val="center"/>
          </w:tcPr>
          <w:p w14:paraId="32E5B383">
            <w:pPr>
              <w:widowControl/>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37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996362F">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卷檐帽</w:t>
            </w:r>
          </w:p>
        </w:tc>
        <w:tc>
          <w:tcPr>
            <w:tcW w:w="35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55322C1">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58号</w:t>
            </w:r>
          </w:p>
        </w:tc>
        <w:tc>
          <w:tcPr>
            <w:tcW w:w="141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0161AF1">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1顶</w:t>
            </w:r>
          </w:p>
        </w:tc>
      </w:tr>
      <w:tr w14:paraId="4F423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2" w:type="dxa"/>
            <w:tcBorders>
              <w:left w:val="single" w:color="auto" w:sz="4" w:space="0"/>
              <w:right w:val="single" w:color="auto" w:sz="4" w:space="0"/>
            </w:tcBorders>
            <w:noWrap w:val="0"/>
            <w:vAlign w:val="center"/>
          </w:tcPr>
          <w:p w14:paraId="1555FB52">
            <w:pPr>
              <w:widowControl/>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37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0C69FF3">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防寒帽</w:t>
            </w:r>
          </w:p>
        </w:tc>
        <w:tc>
          <w:tcPr>
            <w:tcW w:w="35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B08BC8F">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58号</w:t>
            </w:r>
          </w:p>
        </w:tc>
        <w:tc>
          <w:tcPr>
            <w:tcW w:w="141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3F38043">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1顶</w:t>
            </w:r>
          </w:p>
        </w:tc>
      </w:tr>
      <w:tr w14:paraId="14846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2" w:type="dxa"/>
            <w:tcBorders>
              <w:left w:val="single" w:color="auto" w:sz="4" w:space="0"/>
              <w:right w:val="single" w:color="auto" w:sz="4" w:space="0"/>
            </w:tcBorders>
            <w:noWrap w:val="0"/>
            <w:tcMar>
              <w:top w:w="0" w:type="dxa"/>
              <w:left w:w="28" w:type="dxa"/>
              <w:bottom w:w="0" w:type="dxa"/>
              <w:right w:w="28" w:type="dxa"/>
            </w:tcMar>
            <w:vAlign w:val="center"/>
          </w:tcPr>
          <w:p w14:paraId="5E59632D">
            <w:pPr>
              <w:autoSpaceDE w:val="0"/>
              <w:spacing w:beforeLines="20" w:afterLines="2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37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1F568AA">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男单皮鞋</w:t>
            </w:r>
          </w:p>
        </w:tc>
        <w:tc>
          <w:tcPr>
            <w:tcW w:w="35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60C863B">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 260</w:t>
            </w:r>
          </w:p>
        </w:tc>
        <w:tc>
          <w:tcPr>
            <w:tcW w:w="141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46EEAF0">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1双</w:t>
            </w:r>
          </w:p>
        </w:tc>
      </w:tr>
      <w:tr w14:paraId="697BB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2" w:type="dxa"/>
            <w:tcBorders>
              <w:left w:val="single" w:color="auto" w:sz="4" w:space="0"/>
              <w:right w:val="single" w:color="auto" w:sz="4" w:space="0"/>
            </w:tcBorders>
            <w:noWrap w:val="0"/>
            <w:tcMar>
              <w:top w:w="0" w:type="dxa"/>
              <w:left w:w="28" w:type="dxa"/>
              <w:bottom w:w="0" w:type="dxa"/>
              <w:right w:w="28" w:type="dxa"/>
            </w:tcMar>
            <w:vAlign w:val="center"/>
          </w:tcPr>
          <w:p w14:paraId="13EF2D28">
            <w:pPr>
              <w:autoSpaceDE w:val="0"/>
              <w:spacing w:beforeLines="20" w:afterLines="2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37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4812EDA">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女</w:t>
            </w:r>
            <w:r>
              <w:rPr>
                <w:rFonts w:hint="eastAsia" w:ascii="宋体" w:hAnsi="宋体" w:eastAsia="宋体" w:cs="宋体"/>
                <w:color w:val="auto"/>
                <w:sz w:val="24"/>
                <w:szCs w:val="24"/>
                <w:highlight w:val="none"/>
              </w:rPr>
              <w:t>单皮鞋</w:t>
            </w:r>
          </w:p>
        </w:tc>
        <w:tc>
          <w:tcPr>
            <w:tcW w:w="35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A676978">
            <w:pPr>
              <w:autoSpaceDE w:val="0"/>
              <w:spacing w:beforeLines="20" w:afterLines="2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女235</w:t>
            </w:r>
          </w:p>
        </w:tc>
        <w:tc>
          <w:tcPr>
            <w:tcW w:w="141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2E650A2">
            <w:pPr>
              <w:autoSpaceDE w:val="0"/>
              <w:spacing w:beforeLines="20" w:afterLines="2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1双</w:t>
            </w:r>
          </w:p>
        </w:tc>
      </w:tr>
      <w:tr w14:paraId="4796A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2" w:type="dxa"/>
            <w:tcBorders>
              <w:left w:val="single" w:color="auto" w:sz="4" w:space="0"/>
              <w:right w:val="single" w:color="auto" w:sz="4" w:space="0"/>
            </w:tcBorders>
            <w:noWrap w:val="0"/>
            <w:vAlign w:val="center"/>
          </w:tcPr>
          <w:p w14:paraId="534625EE">
            <w:pPr>
              <w:widowControl/>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c>
          <w:tcPr>
            <w:tcW w:w="37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0DFCCE4">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男皮凉鞋</w:t>
            </w:r>
          </w:p>
        </w:tc>
        <w:tc>
          <w:tcPr>
            <w:tcW w:w="35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4924379">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 260</w:t>
            </w:r>
          </w:p>
        </w:tc>
        <w:tc>
          <w:tcPr>
            <w:tcW w:w="141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48C4921">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1双</w:t>
            </w:r>
          </w:p>
        </w:tc>
      </w:tr>
      <w:tr w14:paraId="5E81D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2" w:type="dxa"/>
            <w:tcBorders>
              <w:left w:val="single" w:color="auto" w:sz="4" w:space="0"/>
              <w:right w:val="single" w:color="auto" w:sz="4" w:space="0"/>
            </w:tcBorders>
            <w:noWrap w:val="0"/>
            <w:vAlign w:val="center"/>
          </w:tcPr>
          <w:p w14:paraId="317E15F4">
            <w:pPr>
              <w:widowControl/>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p>
        </w:tc>
        <w:tc>
          <w:tcPr>
            <w:tcW w:w="37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1724994">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女</w:t>
            </w:r>
            <w:r>
              <w:rPr>
                <w:rFonts w:hint="eastAsia" w:ascii="宋体" w:hAnsi="宋体" w:eastAsia="宋体" w:cs="宋体"/>
                <w:color w:val="auto"/>
                <w:sz w:val="24"/>
                <w:szCs w:val="24"/>
                <w:highlight w:val="none"/>
              </w:rPr>
              <w:t>皮凉鞋</w:t>
            </w:r>
          </w:p>
        </w:tc>
        <w:tc>
          <w:tcPr>
            <w:tcW w:w="35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08201EF">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女235</w:t>
            </w:r>
          </w:p>
        </w:tc>
        <w:tc>
          <w:tcPr>
            <w:tcW w:w="141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FB80458">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1双</w:t>
            </w:r>
          </w:p>
        </w:tc>
      </w:tr>
      <w:tr w14:paraId="159C5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2" w:type="dxa"/>
            <w:tcBorders>
              <w:left w:val="single" w:color="auto" w:sz="4" w:space="0"/>
              <w:right w:val="single" w:color="auto" w:sz="4" w:space="0"/>
            </w:tcBorders>
            <w:noWrap w:val="0"/>
            <w:vAlign w:val="center"/>
          </w:tcPr>
          <w:p w14:paraId="1C0931BA">
            <w:pPr>
              <w:widowControl/>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p>
        </w:tc>
        <w:tc>
          <w:tcPr>
            <w:tcW w:w="37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D133F0C">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男棉皮鞋</w:t>
            </w:r>
          </w:p>
        </w:tc>
        <w:tc>
          <w:tcPr>
            <w:tcW w:w="35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0AEB0B7">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 260</w:t>
            </w:r>
          </w:p>
        </w:tc>
        <w:tc>
          <w:tcPr>
            <w:tcW w:w="141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CD5AA8C">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1双</w:t>
            </w:r>
          </w:p>
        </w:tc>
      </w:tr>
      <w:tr w14:paraId="61469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2" w:type="dxa"/>
            <w:tcBorders>
              <w:left w:val="single" w:color="auto" w:sz="4" w:space="0"/>
              <w:right w:val="single" w:color="auto" w:sz="4" w:space="0"/>
            </w:tcBorders>
            <w:noWrap w:val="0"/>
            <w:vAlign w:val="center"/>
          </w:tcPr>
          <w:p w14:paraId="1666854D">
            <w:pPr>
              <w:widowControl/>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p>
        </w:tc>
        <w:tc>
          <w:tcPr>
            <w:tcW w:w="37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4354316">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女</w:t>
            </w:r>
            <w:r>
              <w:rPr>
                <w:rFonts w:hint="eastAsia" w:ascii="宋体" w:hAnsi="宋体" w:eastAsia="宋体" w:cs="宋体"/>
                <w:color w:val="auto"/>
                <w:sz w:val="24"/>
                <w:szCs w:val="24"/>
                <w:highlight w:val="none"/>
              </w:rPr>
              <w:t>棉皮鞋</w:t>
            </w:r>
          </w:p>
        </w:tc>
        <w:tc>
          <w:tcPr>
            <w:tcW w:w="35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FF43F35">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女235</w:t>
            </w:r>
          </w:p>
        </w:tc>
        <w:tc>
          <w:tcPr>
            <w:tcW w:w="141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28F85CC">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1双</w:t>
            </w:r>
          </w:p>
        </w:tc>
      </w:tr>
      <w:tr w14:paraId="68166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2" w:type="dxa"/>
            <w:tcBorders>
              <w:left w:val="single" w:color="auto" w:sz="4" w:space="0"/>
              <w:right w:val="single" w:color="auto" w:sz="4" w:space="0"/>
            </w:tcBorders>
            <w:noWrap w:val="0"/>
            <w:vAlign w:val="center"/>
          </w:tcPr>
          <w:p w14:paraId="07B391A1">
            <w:pPr>
              <w:widowControl/>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c>
          <w:tcPr>
            <w:tcW w:w="37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396446B">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男腰带</w:t>
            </w:r>
          </w:p>
        </w:tc>
        <w:tc>
          <w:tcPr>
            <w:tcW w:w="35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0AC49D9">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130cm</w:t>
            </w:r>
          </w:p>
        </w:tc>
        <w:tc>
          <w:tcPr>
            <w:tcW w:w="141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F0FC634">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1条</w:t>
            </w:r>
          </w:p>
        </w:tc>
      </w:tr>
      <w:tr w14:paraId="124CA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2" w:type="dxa"/>
            <w:tcBorders>
              <w:left w:val="single" w:color="auto" w:sz="4" w:space="0"/>
              <w:right w:val="single" w:color="auto" w:sz="4" w:space="0"/>
            </w:tcBorders>
            <w:noWrap w:val="0"/>
            <w:tcMar>
              <w:top w:w="0" w:type="dxa"/>
              <w:left w:w="28" w:type="dxa"/>
              <w:bottom w:w="0" w:type="dxa"/>
              <w:right w:w="28" w:type="dxa"/>
            </w:tcMar>
            <w:vAlign w:val="center"/>
          </w:tcPr>
          <w:p w14:paraId="66ABE66C">
            <w:pPr>
              <w:widowControl/>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w:t>
            </w:r>
          </w:p>
        </w:tc>
        <w:tc>
          <w:tcPr>
            <w:tcW w:w="37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CD899D4">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大帽徽（男）</w:t>
            </w:r>
          </w:p>
        </w:tc>
        <w:tc>
          <w:tcPr>
            <w:tcW w:w="35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3EEA5EC">
            <w:pPr>
              <w:autoSpaceDE w:val="0"/>
              <w:spacing w:beforeLines="20" w:afterLines="20"/>
              <w:jc w:val="center"/>
              <w:rPr>
                <w:rFonts w:hint="eastAsia" w:ascii="宋体" w:hAnsi="宋体" w:eastAsia="宋体" w:cs="宋体"/>
                <w:color w:val="auto"/>
                <w:sz w:val="24"/>
                <w:szCs w:val="24"/>
                <w:highlight w:val="none"/>
              </w:rPr>
            </w:pPr>
          </w:p>
        </w:tc>
        <w:tc>
          <w:tcPr>
            <w:tcW w:w="141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34229BE">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1枚</w:t>
            </w:r>
          </w:p>
        </w:tc>
      </w:tr>
      <w:tr w14:paraId="305DF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2" w:type="dxa"/>
            <w:tcBorders>
              <w:left w:val="single" w:color="auto" w:sz="4" w:space="0"/>
              <w:right w:val="single" w:color="auto" w:sz="4" w:space="0"/>
            </w:tcBorders>
            <w:noWrap w:val="0"/>
            <w:vAlign w:val="center"/>
          </w:tcPr>
          <w:p w14:paraId="496A8E97">
            <w:pPr>
              <w:widowControl/>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w:t>
            </w:r>
          </w:p>
        </w:tc>
        <w:tc>
          <w:tcPr>
            <w:tcW w:w="37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C73D68E">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大帽徽（女）</w:t>
            </w:r>
          </w:p>
        </w:tc>
        <w:tc>
          <w:tcPr>
            <w:tcW w:w="35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577BDA6">
            <w:pPr>
              <w:autoSpaceDE w:val="0"/>
              <w:spacing w:beforeLines="20" w:afterLines="20"/>
              <w:jc w:val="center"/>
              <w:rPr>
                <w:rFonts w:hint="eastAsia" w:ascii="宋体" w:hAnsi="宋体" w:eastAsia="宋体" w:cs="宋体"/>
                <w:color w:val="auto"/>
                <w:sz w:val="24"/>
                <w:szCs w:val="24"/>
                <w:highlight w:val="none"/>
              </w:rPr>
            </w:pPr>
          </w:p>
        </w:tc>
        <w:tc>
          <w:tcPr>
            <w:tcW w:w="141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38D0FAA">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1枚</w:t>
            </w:r>
          </w:p>
        </w:tc>
      </w:tr>
      <w:tr w14:paraId="51555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2" w:type="dxa"/>
            <w:tcBorders>
              <w:left w:val="single" w:color="auto" w:sz="4" w:space="0"/>
              <w:right w:val="single" w:color="auto" w:sz="4" w:space="0"/>
            </w:tcBorders>
            <w:noWrap w:val="0"/>
            <w:vAlign w:val="center"/>
          </w:tcPr>
          <w:p w14:paraId="64FC2D13">
            <w:pPr>
              <w:widowControl/>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w:t>
            </w:r>
          </w:p>
        </w:tc>
        <w:tc>
          <w:tcPr>
            <w:tcW w:w="37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5B3CFA7">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小帽徽</w:t>
            </w:r>
          </w:p>
        </w:tc>
        <w:tc>
          <w:tcPr>
            <w:tcW w:w="35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F252C67">
            <w:pPr>
              <w:autoSpaceDE w:val="0"/>
              <w:spacing w:beforeLines="20" w:afterLines="20"/>
              <w:jc w:val="center"/>
              <w:rPr>
                <w:rFonts w:hint="eastAsia" w:ascii="宋体" w:hAnsi="宋体" w:eastAsia="宋体" w:cs="宋体"/>
                <w:color w:val="auto"/>
                <w:sz w:val="24"/>
                <w:szCs w:val="24"/>
                <w:highlight w:val="none"/>
              </w:rPr>
            </w:pPr>
          </w:p>
        </w:tc>
        <w:tc>
          <w:tcPr>
            <w:tcW w:w="141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6165115">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1枚</w:t>
            </w:r>
          </w:p>
        </w:tc>
      </w:tr>
      <w:tr w14:paraId="49D25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2" w:type="dxa"/>
            <w:tcBorders>
              <w:left w:val="single" w:color="auto" w:sz="4" w:space="0"/>
              <w:right w:val="single" w:color="auto" w:sz="4" w:space="0"/>
            </w:tcBorders>
            <w:noWrap w:val="0"/>
            <w:vAlign w:val="center"/>
          </w:tcPr>
          <w:p w14:paraId="30404250">
            <w:pPr>
              <w:widowControl/>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24</w:t>
            </w:r>
          </w:p>
        </w:tc>
        <w:tc>
          <w:tcPr>
            <w:tcW w:w="37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5065B4F">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臂章</w:t>
            </w:r>
          </w:p>
        </w:tc>
        <w:tc>
          <w:tcPr>
            <w:tcW w:w="35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3F95547">
            <w:pPr>
              <w:autoSpaceDE w:val="0"/>
              <w:spacing w:beforeLines="20" w:afterLines="20"/>
              <w:jc w:val="center"/>
              <w:rPr>
                <w:rFonts w:hint="eastAsia" w:ascii="宋体" w:hAnsi="宋体" w:eastAsia="宋体" w:cs="宋体"/>
                <w:color w:val="auto"/>
                <w:sz w:val="24"/>
                <w:szCs w:val="24"/>
                <w:highlight w:val="none"/>
              </w:rPr>
            </w:pPr>
          </w:p>
        </w:tc>
        <w:tc>
          <w:tcPr>
            <w:tcW w:w="141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2D7B7FB">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1枚</w:t>
            </w:r>
          </w:p>
        </w:tc>
      </w:tr>
      <w:tr w14:paraId="0C956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2" w:type="dxa"/>
            <w:tcBorders>
              <w:left w:val="single" w:color="auto" w:sz="4" w:space="0"/>
              <w:right w:val="single" w:color="auto" w:sz="4" w:space="0"/>
            </w:tcBorders>
            <w:noWrap w:val="0"/>
            <w:vAlign w:val="center"/>
          </w:tcPr>
          <w:p w14:paraId="57D33ECA">
            <w:pPr>
              <w:widowControl/>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w:t>
            </w:r>
          </w:p>
        </w:tc>
        <w:tc>
          <w:tcPr>
            <w:tcW w:w="37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D792BA0">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肩章（硬）</w:t>
            </w:r>
          </w:p>
        </w:tc>
        <w:tc>
          <w:tcPr>
            <w:tcW w:w="35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4B3F97C">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三号</w:t>
            </w:r>
          </w:p>
        </w:tc>
        <w:tc>
          <w:tcPr>
            <w:tcW w:w="141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5F9F9A9">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1副</w:t>
            </w:r>
          </w:p>
        </w:tc>
      </w:tr>
      <w:tr w14:paraId="1BCE7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2" w:type="dxa"/>
            <w:tcBorders>
              <w:left w:val="single" w:color="auto" w:sz="4" w:space="0"/>
              <w:right w:val="single" w:color="auto" w:sz="4" w:space="0"/>
            </w:tcBorders>
            <w:noWrap w:val="0"/>
            <w:vAlign w:val="center"/>
          </w:tcPr>
          <w:p w14:paraId="112D1E92">
            <w:pPr>
              <w:widowControl/>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w:t>
            </w:r>
          </w:p>
        </w:tc>
        <w:tc>
          <w:tcPr>
            <w:tcW w:w="37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1DE6EE3">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肩章（软）</w:t>
            </w:r>
          </w:p>
        </w:tc>
        <w:tc>
          <w:tcPr>
            <w:tcW w:w="35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1B065D6">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三号</w:t>
            </w:r>
          </w:p>
        </w:tc>
        <w:tc>
          <w:tcPr>
            <w:tcW w:w="141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F48615D">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1副</w:t>
            </w:r>
          </w:p>
        </w:tc>
      </w:tr>
      <w:tr w14:paraId="5E08C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2" w:type="dxa"/>
            <w:tcBorders>
              <w:left w:val="single" w:color="auto" w:sz="4" w:space="0"/>
              <w:right w:val="single" w:color="auto" w:sz="4" w:space="0"/>
            </w:tcBorders>
            <w:noWrap w:val="0"/>
            <w:vAlign w:val="center"/>
          </w:tcPr>
          <w:p w14:paraId="2AD2ABD2">
            <w:pPr>
              <w:widowControl/>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27</w:t>
            </w:r>
          </w:p>
        </w:tc>
        <w:tc>
          <w:tcPr>
            <w:tcW w:w="37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499A89C">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肩章（套式）</w:t>
            </w:r>
          </w:p>
        </w:tc>
        <w:tc>
          <w:tcPr>
            <w:tcW w:w="35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93CA5B3">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三号</w:t>
            </w:r>
          </w:p>
        </w:tc>
        <w:tc>
          <w:tcPr>
            <w:tcW w:w="141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2681D3B">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1副</w:t>
            </w:r>
          </w:p>
        </w:tc>
      </w:tr>
      <w:tr w14:paraId="64322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2" w:type="dxa"/>
            <w:tcBorders>
              <w:left w:val="single" w:color="auto" w:sz="4" w:space="0"/>
              <w:right w:val="single" w:color="auto" w:sz="4" w:space="0"/>
            </w:tcBorders>
            <w:noWrap w:val="0"/>
            <w:vAlign w:val="center"/>
          </w:tcPr>
          <w:p w14:paraId="39F98D87">
            <w:pPr>
              <w:widowControl/>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28</w:t>
            </w:r>
          </w:p>
        </w:tc>
        <w:tc>
          <w:tcPr>
            <w:tcW w:w="37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4416AE6">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胸徽（硬）</w:t>
            </w:r>
          </w:p>
        </w:tc>
        <w:tc>
          <w:tcPr>
            <w:tcW w:w="35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4D9E90F">
            <w:pPr>
              <w:autoSpaceDE w:val="0"/>
              <w:spacing w:beforeLines="20" w:afterLines="20"/>
              <w:jc w:val="center"/>
              <w:rPr>
                <w:rFonts w:hint="eastAsia" w:ascii="宋体" w:hAnsi="宋体" w:eastAsia="宋体" w:cs="宋体"/>
                <w:color w:val="auto"/>
                <w:sz w:val="24"/>
                <w:szCs w:val="24"/>
                <w:highlight w:val="none"/>
              </w:rPr>
            </w:pPr>
          </w:p>
        </w:tc>
        <w:tc>
          <w:tcPr>
            <w:tcW w:w="141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57D3186">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1枚</w:t>
            </w:r>
          </w:p>
        </w:tc>
      </w:tr>
      <w:tr w14:paraId="17718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2" w:type="dxa"/>
            <w:tcBorders>
              <w:left w:val="single" w:color="auto" w:sz="4" w:space="0"/>
              <w:right w:val="single" w:color="auto" w:sz="4" w:space="0"/>
            </w:tcBorders>
            <w:noWrap w:val="0"/>
            <w:vAlign w:val="center"/>
          </w:tcPr>
          <w:p w14:paraId="1AABA9F8">
            <w:pPr>
              <w:widowControl/>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29</w:t>
            </w:r>
          </w:p>
        </w:tc>
        <w:tc>
          <w:tcPr>
            <w:tcW w:w="37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4EC22C9">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胸徽（软）</w:t>
            </w:r>
          </w:p>
        </w:tc>
        <w:tc>
          <w:tcPr>
            <w:tcW w:w="35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FF801FB">
            <w:pPr>
              <w:autoSpaceDE w:val="0"/>
              <w:spacing w:beforeLines="20" w:afterLines="20"/>
              <w:jc w:val="center"/>
              <w:rPr>
                <w:rFonts w:hint="eastAsia" w:ascii="宋体" w:hAnsi="宋体" w:eastAsia="宋体" w:cs="宋体"/>
                <w:color w:val="auto"/>
                <w:sz w:val="24"/>
                <w:szCs w:val="24"/>
                <w:highlight w:val="none"/>
              </w:rPr>
            </w:pPr>
          </w:p>
        </w:tc>
        <w:tc>
          <w:tcPr>
            <w:tcW w:w="141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BD4CA1A">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1枚</w:t>
            </w:r>
          </w:p>
        </w:tc>
      </w:tr>
      <w:tr w14:paraId="0E39E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2" w:type="dxa"/>
            <w:tcBorders>
              <w:left w:val="single" w:color="auto" w:sz="4" w:space="0"/>
              <w:right w:val="single" w:color="auto" w:sz="4" w:space="0"/>
            </w:tcBorders>
            <w:noWrap w:val="0"/>
            <w:vAlign w:val="center"/>
          </w:tcPr>
          <w:p w14:paraId="28933F28">
            <w:pPr>
              <w:widowControl/>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30</w:t>
            </w:r>
          </w:p>
        </w:tc>
        <w:tc>
          <w:tcPr>
            <w:tcW w:w="37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B15F0F2">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胸号（硬）</w:t>
            </w:r>
          </w:p>
        </w:tc>
        <w:tc>
          <w:tcPr>
            <w:tcW w:w="35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67A7D6F">
            <w:pPr>
              <w:autoSpaceDE w:val="0"/>
              <w:spacing w:beforeLines="20" w:afterLines="20"/>
              <w:jc w:val="center"/>
              <w:rPr>
                <w:rFonts w:hint="eastAsia" w:ascii="宋体" w:hAnsi="宋体" w:eastAsia="宋体" w:cs="宋体"/>
                <w:color w:val="auto"/>
                <w:sz w:val="24"/>
                <w:szCs w:val="24"/>
                <w:highlight w:val="none"/>
              </w:rPr>
            </w:pPr>
          </w:p>
        </w:tc>
        <w:tc>
          <w:tcPr>
            <w:tcW w:w="141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20FB903">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1枚</w:t>
            </w:r>
          </w:p>
        </w:tc>
      </w:tr>
      <w:tr w14:paraId="58A11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2" w:type="dxa"/>
            <w:tcBorders>
              <w:left w:val="single" w:color="auto" w:sz="4" w:space="0"/>
              <w:right w:val="single" w:color="auto" w:sz="4" w:space="0"/>
            </w:tcBorders>
            <w:noWrap w:val="0"/>
            <w:vAlign w:val="center"/>
          </w:tcPr>
          <w:p w14:paraId="5FB9C6C0">
            <w:pPr>
              <w:widowControl/>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w:t>
            </w:r>
          </w:p>
        </w:tc>
        <w:tc>
          <w:tcPr>
            <w:tcW w:w="37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E1B2D2A">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胸号（软）</w:t>
            </w:r>
          </w:p>
        </w:tc>
        <w:tc>
          <w:tcPr>
            <w:tcW w:w="35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B0EE893">
            <w:pPr>
              <w:autoSpaceDE w:val="0"/>
              <w:spacing w:beforeLines="20" w:afterLines="20"/>
              <w:jc w:val="center"/>
              <w:rPr>
                <w:rFonts w:hint="eastAsia" w:ascii="宋体" w:hAnsi="宋体" w:eastAsia="宋体" w:cs="宋体"/>
                <w:color w:val="auto"/>
                <w:sz w:val="24"/>
                <w:szCs w:val="24"/>
                <w:highlight w:val="none"/>
              </w:rPr>
            </w:pPr>
          </w:p>
        </w:tc>
        <w:tc>
          <w:tcPr>
            <w:tcW w:w="141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18A8C0E">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1枚</w:t>
            </w:r>
          </w:p>
        </w:tc>
      </w:tr>
      <w:tr w14:paraId="19CE9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2" w:type="dxa"/>
            <w:tcBorders>
              <w:left w:val="single" w:color="auto" w:sz="4" w:space="0"/>
              <w:right w:val="single" w:color="auto" w:sz="4" w:space="0"/>
            </w:tcBorders>
            <w:noWrap w:val="0"/>
            <w:vAlign w:val="center"/>
          </w:tcPr>
          <w:p w14:paraId="2E26AAB6">
            <w:pPr>
              <w:widowControl/>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32</w:t>
            </w:r>
          </w:p>
        </w:tc>
        <w:tc>
          <w:tcPr>
            <w:tcW w:w="37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F5B1F5F">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领带</w:t>
            </w:r>
          </w:p>
        </w:tc>
        <w:tc>
          <w:tcPr>
            <w:tcW w:w="358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A80ED9E">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中号</w:t>
            </w:r>
          </w:p>
        </w:tc>
        <w:tc>
          <w:tcPr>
            <w:tcW w:w="141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0F7FC04">
            <w:pPr>
              <w:autoSpaceDE w:val="0"/>
              <w:spacing w:beforeLines="20" w:afterLine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1条</w:t>
            </w:r>
          </w:p>
        </w:tc>
      </w:tr>
    </w:tbl>
    <w:p w14:paraId="079C215D">
      <w:pPr>
        <w:pStyle w:val="53"/>
        <w:pageBreakBefore w:val="0"/>
        <w:kinsoku/>
        <w:wordWrap/>
        <w:overflowPunct/>
        <w:topLinePunct w:val="0"/>
        <w:bidi w:val="0"/>
        <w:spacing w:line="400" w:lineRule="exact"/>
        <w:ind w:left="0" w:leftChars="0" w:right="0" w:rightChars="0" w:firstLine="482" w:firstLineChars="200"/>
        <w:jc w:val="left"/>
        <w:textAlignment w:val="auto"/>
        <w:rPr>
          <w:rStyle w:val="608"/>
          <w:rFonts w:hint="eastAsia" w:ascii="宋体" w:hAnsi="宋体" w:eastAsia="宋体" w:cs="宋体"/>
          <w:b/>
          <w:color w:val="auto"/>
          <w:sz w:val="24"/>
          <w:szCs w:val="24"/>
          <w:highlight w:val="none"/>
          <w:lang w:val="zh-CN"/>
        </w:rPr>
      </w:pPr>
      <w:r>
        <w:rPr>
          <w:rStyle w:val="608"/>
          <w:rFonts w:hint="eastAsia" w:ascii="宋体" w:hAnsi="宋体" w:eastAsia="宋体" w:cs="宋体"/>
          <w:b/>
          <w:color w:val="auto"/>
          <w:sz w:val="24"/>
          <w:szCs w:val="24"/>
          <w:highlight w:val="none"/>
          <w:lang w:val="en-US" w:eastAsia="zh-CN"/>
        </w:rPr>
        <w:t>七、</w:t>
      </w:r>
      <w:r>
        <w:rPr>
          <w:rStyle w:val="608"/>
          <w:rFonts w:hint="eastAsia" w:ascii="宋体" w:hAnsi="宋体" w:eastAsia="宋体" w:cs="宋体"/>
          <w:b/>
          <w:color w:val="auto"/>
          <w:sz w:val="24"/>
          <w:szCs w:val="24"/>
          <w:highlight w:val="none"/>
          <w:lang w:val="zh-CN"/>
        </w:rPr>
        <w:t>开评标程序</w:t>
      </w:r>
    </w:p>
    <w:p w14:paraId="6257E151">
      <w:pPr>
        <w:pStyle w:val="587"/>
        <w:pageBreakBefore w:val="0"/>
        <w:kinsoku/>
        <w:wordWrap/>
        <w:overflowPunct/>
        <w:topLinePunct w:val="0"/>
        <w:bidi w:val="0"/>
        <w:spacing w:line="400" w:lineRule="exact"/>
        <w:ind w:left="0" w:leftChars="0" w:right="0" w:rightChars="0" w:firstLine="480" w:firstLineChars="200"/>
        <w:textAlignment w:val="auto"/>
        <w:rPr>
          <w:rStyle w:val="608"/>
          <w:rFonts w:hint="eastAsia" w:ascii="宋体" w:hAnsi="宋体" w:eastAsia="宋体" w:cs="宋体"/>
          <w:color w:val="auto"/>
          <w:szCs w:val="24"/>
          <w:highlight w:val="none"/>
          <w:lang w:val="zh-CN"/>
        </w:rPr>
      </w:pPr>
      <w:r>
        <w:rPr>
          <w:rStyle w:val="608"/>
          <w:rFonts w:hint="eastAsia" w:ascii="宋体" w:hAnsi="宋体" w:eastAsia="宋体" w:cs="宋体"/>
          <w:color w:val="auto"/>
          <w:szCs w:val="24"/>
          <w:highlight w:val="none"/>
        </w:rPr>
        <w:t>1</w:t>
      </w:r>
      <w:r>
        <w:rPr>
          <w:rStyle w:val="608"/>
          <w:rFonts w:hint="eastAsia" w:ascii="宋体" w:hAnsi="宋体" w:eastAsia="宋体" w:cs="宋体"/>
          <w:color w:val="auto"/>
          <w:szCs w:val="24"/>
          <w:highlight w:val="none"/>
          <w:lang w:val="en-US" w:eastAsia="zh-CN"/>
        </w:rPr>
        <w:t>.</w:t>
      </w:r>
      <w:r>
        <w:rPr>
          <w:rStyle w:val="608"/>
          <w:rFonts w:hint="eastAsia" w:ascii="宋体" w:hAnsi="宋体" w:eastAsia="宋体" w:cs="宋体"/>
          <w:color w:val="auto"/>
          <w:szCs w:val="24"/>
          <w:highlight w:val="none"/>
          <w:lang w:val="zh-TW"/>
        </w:rPr>
        <w:t>工作人员宣布投标截止时间，截止时间以国家授时中心标准时间为准，宣布招标会议开始。</w:t>
      </w:r>
    </w:p>
    <w:p w14:paraId="3593934A">
      <w:pPr>
        <w:pStyle w:val="587"/>
        <w:pageBreakBefore w:val="0"/>
        <w:kinsoku/>
        <w:wordWrap/>
        <w:overflowPunct/>
        <w:topLinePunct w:val="0"/>
        <w:bidi w:val="0"/>
        <w:spacing w:line="400" w:lineRule="exact"/>
        <w:ind w:left="0" w:leftChars="0" w:right="0" w:rightChars="0" w:firstLine="480" w:firstLineChars="200"/>
        <w:textAlignment w:val="auto"/>
        <w:rPr>
          <w:rStyle w:val="608"/>
          <w:rFonts w:hint="eastAsia" w:ascii="宋体" w:hAnsi="宋体" w:eastAsia="宋体" w:cs="宋体"/>
          <w:color w:val="auto"/>
          <w:szCs w:val="24"/>
          <w:highlight w:val="none"/>
          <w:lang w:val="zh-TW"/>
        </w:rPr>
      </w:pPr>
      <w:r>
        <w:rPr>
          <w:rStyle w:val="608"/>
          <w:rFonts w:hint="eastAsia" w:ascii="宋体" w:hAnsi="宋体" w:eastAsia="宋体" w:cs="宋体"/>
          <w:color w:val="auto"/>
          <w:szCs w:val="24"/>
          <w:highlight w:val="none"/>
        </w:rPr>
        <w:t>2</w:t>
      </w:r>
      <w:r>
        <w:rPr>
          <w:rStyle w:val="608"/>
          <w:rFonts w:hint="eastAsia" w:ascii="宋体" w:hAnsi="宋体" w:eastAsia="宋体" w:cs="宋体"/>
          <w:color w:val="auto"/>
          <w:szCs w:val="24"/>
          <w:highlight w:val="none"/>
          <w:lang w:val="en-US" w:eastAsia="zh-CN"/>
        </w:rPr>
        <w:t>.</w:t>
      </w:r>
      <w:r>
        <w:rPr>
          <w:rStyle w:val="608"/>
          <w:rFonts w:hint="eastAsia" w:ascii="宋体" w:hAnsi="宋体" w:eastAsia="宋体" w:cs="宋体"/>
          <w:color w:val="auto"/>
          <w:szCs w:val="24"/>
          <w:highlight w:val="none"/>
          <w:lang w:val="zh-TW"/>
        </w:rPr>
        <w:t>工作人员确认投标人法定代表人（负责人）或授权委托代理人资格、投标文件递交等情况。</w:t>
      </w:r>
    </w:p>
    <w:p w14:paraId="7F1C7A80">
      <w:pPr>
        <w:pStyle w:val="587"/>
        <w:pageBreakBefore w:val="0"/>
        <w:kinsoku/>
        <w:wordWrap/>
        <w:overflowPunct/>
        <w:topLinePunct w:val="0"/>
        <w:bidi w:val="0"/>
        <w:spacing w:line="400" w:lineRule="exact"/>
        <w:ind w:left="0" w:leftChars="0" w:right="0" w:rightChars="0" w:firstLine="480" w:firstLineChars="200"/>
        <w:textAlignment w:val="auto"/>
        <w:rPr>
          <w:rStyle w:val="608"/>
          <w:rFonts w:hint="eastAsia" w:ascii="宋体" w:hAnsi="宋体" w:eastAsia="宋体" w:cs="宋体"/>
          <w:color w:val="auto"/>
          <w:szCs w:val="24"/>
          <w:highlight w:val="none"/>
          <w:lang w:val="zh-TW"/>
        </w:rPr>
      </w:pPr>
      <w:r>
        <w:rPr>
          <w:rStyle w:val="608"/>
          <w:rFonts w:hint="eastAsia" w:ascii="宋体" w:hAnsi="宋体" w:eastAsia="宋体" w:cs="宋体"/>
          <w:color w:val="auto"/>
          <w:szCs w:val="24"/>
          <w:highlight w:val="none"/>
        </w:rPr>
        <w:t>3</w:t>
      </w:r>
      <w:r>
        <w:rPr>
          <w:rStyle w:val="608"/>
          <w:rFonts w:hint="eastAsia" w:ascii="宋体" w:hAnsi="宋体" w:eastAsia="宋体" w:cs="宋体"/>
          <w:color w:val="auto"/>
          <w:szCs w:val="24"/>
          <w:highlight w:val="none"/>
          <w:lang w:val="en-US" w:eastAsia="zh-CN"/>
        </w:rPr>
        <w:t>.</w:t>
      </w:r>
      <w:r>
        <w:rPr>
          <w:rStyle w:val="608"/>
          <w:rFonts w:hint="eastAsia" w:ascii="宋体" w:hAnsi="宋体" w:eastAsia="宋体" w:cs="宋体"/>
          <w:color w:val="auto"/>
          <w:szCs w:val="24"/>
          <w:highlight w:val="none"/>
          <w:lang w:val="zh-TW"/>
        </w:rPr>
        <w:t>本项目原则上采用政采云电子招投标开标及评审程序，但有下情形之一的，按以下情况处理：</w:t>
      </w:r>
    </w:p>
    <w:p w14:paraId="5EB7F77E">
      <w:pPr>
        <w:pStyle w:val="587"/>
        <w:pageBreakBefore w:val="0"/>
        <w:kinsoku/>
        <w:wordWrap/>
        <w:overflowPunct/>
        <w:topLinePunct w:val="0"/>
        <w:bidi w:val="0"/>
        <w:spacing w:line="400" w:lineRule="exact"/>
        <w:ind w:left="0" w:leftChars="0" w:right="0" w:rightChars="0" w:firstLine="480" w:firstLineChars="200"/>
        <w:textAlignment w:val="auto"/>
        <w:rPr>
          <w:rStyle w:val="608"/>
          <w:rFonts w:hint="eastAsia" w:ascii="宋体" w:hAnsi="宋体" w:eastAsia="宋体" w:cs="宋体"/>
          <w:color w:val="auto"/>
          <w:szCs w:val="24"/>
          <w:highlight w:val="none"/>
          <w:lang w:val="zh-TW"/>
        </w:rPr>
      </w:pPr>
      <w:r>
        <w:rPr>
          <w:rStyle w:val="608"/>
          <w:rFonts w:hint="eastAsia" w:ascii="宋体" w:hAnsi="宋体" w:eastAsia="宋体" w:cs="宋体"/>
          <w:color w:val="auto"/>
          <w:szCs w:val="24"/>
          <w:highlight w:val="none"/>
          <w:lang w:val="zh-TW"/>
        </w:rPr>
        <w:t>若投标人的电子投标文件在规定时间内无法解密或解密失败，工作人员将开启该投标人递交的电子备份投标文件，以完成开标。</w:t>
      </w:r>
    </w:p>
    <w:p w14:paraId="096BEF9B">
      <w:pPr>
        <w:pStyle w:val="587"/>
        <w:pageBreakBefore w:val="0"/>
        <w:kinsoku/>
        <w:wordWrap/>
        <w:overflowPunct/>
        <w:topLinePunct w:val="0"/>
        <w:bidi w:val="0"/>
        <w:spacing w:line="400" w:lineRule="exact"/>
        <w:ind w:left="0" w:leftChars="0" w:right="0" w:rightChars="0" w:firstLine="480" w:firstLineChars="200"/>
        <w:textAlignment w:val="auto"/>
        <w:rPr>
          <w:rStyle w:val="608"/>
          <w:rFonts w:hint="eastAsia" w:ascii="宋体" w:hAnsi="宋体" w:eastAsia="宋体" w:cs="宋体"/>
          <w:color w:val="auto"/>
          <w:szCs w:val="24"/>
          <w:highlight w:val="none"/>
          <w:lang w:val="zh-TW"/>
        </w:rPr>
      </w:pPr>
      <w:r>
        <w:rPr>
          <w:rStyle w:val="608"/>
          <w:rFonts w:hint="eastAsia" w:ascii="宋体" w:hAnsi="宋体" w:eastAsia="宋体" w:cs="宋体"/>
          <w:color w:val="auto"/>
          <w:szCs w:val="24"/>
          <w:highlight w:val="none"/>
        </w:rPr>
        <w:t>4</w:t>
      </w:r>
      <w:r>
        <w:rPr>
          <w:rStyle w:val="608"/>
          <w:rFonts w:hint="eastAsia" w:ascii="宋体" w:hAnsi="宋体" w:eastAsia="宋体" w:cs="宋体"/>
          <w:color w:val="auto"/>
          <w:szCs w:val="24"/>
          <w:highlight w:val="none"/>
          <w:lang w:val="en-US" w:eastAsia="zh-CN"/>
        </w:rPr>
        <w:t>.</w:t>
      </w:r>
      <w:r>
        <w:rPr>
          <w:rStyle w:val="608"/>
          <w:rFonts w:hint="eastAsia" w:ascii="宋体" w:hAnsi="宋体" w:eastAsia="宋体" w:cs="宋体"/>
          <w:color w:val="auto"/>
          <w:szCs w:val="24"/>
          <w:highlight w:val="none"/>
          <w:lang w:val="zh-TW"/>
        </w:rPr>
        <w:t>电子投标开标及评审程序</w:t>
      </w:r>
    </w:p>
    <w:p w14:paraId="08DACA6F">
      <w:pPr>
        <w:pStyle w:val="587"/>
        <w:pageBreakBefore w:val="0"/>
        <w:kinsoku/>
        <w:wordWrap/>
        <w:overflowPunct/>
        <w:topLinePunct w:val="0"/>
        <w:bidi w:val="0"/>
        <w:spacing w:line="400" w:lineRule="exact"/>
        <w:ind w:left="0" w:leftChars="0" w:right="0" w:rightChars="0" w:firstLine="480" w:firstLineChars="200"/>
        <w:textAlignment w:val="auto"/>
        <w:rPr>
          <w:rStyle w:val="608"/>
          <w:rFonts w:hint="eastAsia" w:ascii="宋体" w:hAnsi="宋体" w:eastAsia="宋体" w:cs="宋体"/>
          <w:color w:val="auto"/>
          <w:szCs w:val="24"/>
          <w:highlight w:val="none"/>
          <w:lang w:val="zh-TW"/>
        </w:rPr>
      </w:pPr>
      <w:r>
        <w:rPr>
          <w:rStyle w:val="608"/>
          <w:rFonts w:hint="eastAsia" w:ascii="宋体" w:hAnsi="宋体" w:eastAsia="宋体" w:cs="宋体"/>
          <w:color w:val="auto"/>
          <w:szCs w:val="24"/>
          <w:highlight w:val="none"/>
          <w:lang w:val="zh-TW"/>
        </w:rPr>
        <w:t>（1）投标截止时间后，投标人登录政采云平台，用“项目采购-开标评标”功能对电子投标文件进行在线解密。在线解密电子投标文件时间为开标时间起半个小时内。</w:t>
      </w:r>
    </w:p>
    <w:p w14:paraId="76FE58DB">
      <w:pPr>
        <w:pStyle w:val="587"/>
        <w:pageBreakBefore w:val="0"/>
        <w:kinsoku/>
        <w:wordWrap/>
        <w:overflowPunct/>
        <w:topLinePunct w:val="0"/>
        <w:bidi w:val="0"/>
        <w:spacing w:line="400" w:lineRule="exact"/>
        <w:ind w:left="0" w:leftChars="0" w:right="0" w:rightChars="0" w:firstLine="480" w:firstLineChars="200"/>
        <w:textAlignment w:val="auto"/>
        <w:rPr>
          <w:rStyle w:val="608"/>
          <w:rFonts w:hint="eastAsia" w:ascii="宋体" w:hAnsi="宋体" w:eastAsia="宋体" w:cs="宋体"/>
          <w:color w:val="auto"/>
          <w:szCs w:val="24"/>
          <w:highlight w:val="none"/>
          <w:lang w:val="zh-TW"/>
        </w:rPr>
      </w:pPr>
      <w:r>
        <w:rPr>
          <w:rStyle w:val="608"/>
          <w:rFonts w:hint="eastAsia" w:ascii="宋体" w:hAnsi="宋体" w:eastAsia="宋体" w:cs="宋体"/>
          <w:color w:val="auto"/>
          <w:szCs w:val="24"/>
          <w:highlight w:val="none"/>
          <w:lang w:val="zh-TW"/>
        </w:rPr>
        <w:t>（2）评标委员会对商务技术文件进行评审；</w:t>
      </w:r>
    </w:p>
    <w:p w14:paraId="19C20C9B">
      <w:pPr>
        <w:pStyle w:val="587"/>
        <w:pageBreakBefore w:val="0"/>
        <w:kinsoku/>
        <w:wordWrap/>
        <w:overflowPunct/>
        <w:topLinePunct w:val="0"/>
        <w:bidi w:val="0"/>
        <w:spacing w:line="400" w:lineRule="exact"/>
        <w:ind w:left="0" w:leftChars="0" w:right="0" w:rightChars="0" w:firstLine="480" w:firstLineChars="200"/>
        <w:textAlignment w:val="auto"/>
        <w:rPr>
          <w:rStyle w:val="608"/>
          <w:rFonts w:hint="eastAsia" w:ascii="宋体" w:hAnsi="宋体" w:eastAsia="宋体" w:cs="宋体"/>
          <w:color w:val="auto"/>
          <w:szCs w:val="24"/>
          <w:highlight w:val="none"/>
          <w:lang w:val="zh-TW"/>
        </w:rPr>
      </w:pPr>
      <w:r>
        <w:rPr>
          <w:rStyle w:val="608"/>
          <w:rFonts w:hint="eastAsia" w:ascii="宋体" w:hAnsi="宋体" w:eastAsia="宋体" w:cs="宋体"/>
          <w:color w:val="auto"/>
          <w:szCs w:val="24"/>
          <w:highlight w:val="none"/>
          <w:lang w:val="zh-TW"/>
        </w:rPr>
        <w:t>（3）在系统上商务技术</w:t>
      </w:r>
      <w:r>
        <w:rPr>
          <w:rStyle w:val="608"/>
          <w:rFonts w:hint="eastAsia" w:ascii="宋体" w:hAnsi="宋体" w:eastAsia="宋体" w:cs="宋体"/>
          <w:color w:val="auto"/>
          <w:szCs w:val="24"/>
          <w:highlight w:val="none"/>
        </w:rPr>
        <w:t>文件</w:t>
      </w:r>
      <w:r>
        <w:rPr>
          <w:rStyle w:val="608"/>
          <w:rFonts w:hint="eastAsia" w:ascii="宋体" w:hAnsi="宋体" w:eastAsia="宋体" w:cs="宋体"/>
          <w:color w:val="auto"/>
          <w:szCs w:val="24"/>
          <w:highlight w:val="none"/>
          <w:lang w:val="zh-TW"/>
        </w:rPr>
        <w:t>评审结果；</w:t>
      </w:r>
    </w:p>
    <w:p w14:paraId="0E732E8A">
      <w:pPr>
        <w:pStyle w:val="587"/>
        <w:pageBreakBefore w:val="0"/>
        <w:kinsoku/>
        <w:wordWrap/>
        <w:overflowPunct/>
        <w:topLinePunct w:val="0"/>
        <w:bidi w:val="0"/>
        <w:spacing w:line="400" w:lineRule="exact"/>
        <w:ind w:left="0" w:leftChars="0" w:right="0" w:rightChars="0" w:firstLine="480" w:firstLineChars="200"/>
        <w:textAlignment w:val="auto"/>
        <w:rPr>
          <w:rStyle w:val="608"/>
          <w:rFonts w:hint="eastAsia" w:ascii="宋体" w:hAnsi="宋体" w:eastAsia="宋体" w:cs="宋体"/>
          <w:color w:val="auto"/>
          <w:szCs w:val="24"/>
          <w:highlight w:val="none"/>
          <w:lang w:val="zh-TW"/>
        </w:rPr>
      </w:pPr>
      <w:r>
        <w:rPr>
          <w:rStyle w:val="608"/>
          <w:rFonts w:hint="eastAsia" w:ascii="宋体" w:hAnsi="宋体" w:eastAsia="宋体" w:cs="宋体"/>
          <w:color w:val="auto"/>
          <w:szCs w:val="24"/>
          <w:highlight w:val="none"/>
          <w:lang w:val="zh-TW"/>
        </w:rPr>
        <w:t>（4）在系统上公开报价开标情况；</w:t>
      </w:r>
    </w:p>
    <w:p w14:paraId="5BEC4094">
      <w:pPr>
        <w:pStyle w:val="587"/>
        <w:pageBreakBefore w:val="0"/>
        <w:kinsoku/>
        <w:wordWrap/>
        <w:overflowPunct/>
        <w:topLinePunct w:val="0"/>
        <w:bidi w:val="0"/>
        <w:spacing w:line="400" w:lineRule="exact"/>
        <w:ind w:left="0" w:leftChars="0" w:right="0" w:rightChars="0" w:firstLine="480" w:firstLineChars="200"/>
        <w:textAlignment w:val="auto"/>
        <w:rPr>
          <w:rStyle w:val="608"/>
          <w:rFonts w:hint="eastAsia" w:ascii="宋体" w:hAnsi="宋体" w:eastAsia="宋体" w:cs="宋体"/>
          <w:color w:val="auto"/>
          <w:szCs w:val="24"/>
          <w:highlight w:val="none"/>
          <w:lang w:val="zh-TW"/>
        </w:rPr>
      </w:pPr>
      <w:r>
        <w:rPr>
          <w:rStyle w:val="608"/>
          <w:rFonts w:hint="eastAsia" w:ascii="宋体" w:hAnsi="宋体" w:eastAsia="宋体" w:cs="宋体"/>
          <w:color w:val="auto"/>
          <w:szCs w:val="24"/>
          <w:highlight w:val="none"/>
          <w:lang w:val="zh-TW"/>
        </w:rPr>
        <w:t>（5）评标委员会对报价情况进行评审；</w:t>
      </w:r>
    </w:p>
    <w:p w14:paraId="63635C5D">
      <w:pPr>
        <w:pStyle w:val="587"/>
        <w:pageBreakBefore w:val="0"/>
        <w:kinsoku/>
        <w:wordWrap/>
        <w:overflowPunct/>
        <w:topLinePunct w:val="0"/>
        <w:bidi w:val="0"/>
        <w:spacing w:line="400" w:lineRule="exact"/>
        <w:ind w:left="0" w:leftChars="0" w:right="0" w:rightChars="0" w:firstLine="480" w:firstLineChars="200"/>
        <w:textAlignment w:val="auto"/>
        <w:rPr>
          <w:rStyle w:val="608"/>
          <w:rFonts w:hint="eastAsia" w:ascii="宋体" w:hAnsi="宋体" w:eastAsia="宋体" w:cs="宋体"/>
          <w:color w:val="auto"/>
          <w:szCs w:val="24"/>
          <w:highlight w:val="none"/>
          <w:lang w:val="zh-TW"/>
        </w:rPr>
      </w:pPr>
      <w:r>
        <w:rPr>
          <w:rStyle w:val="608"/>
          <w:rFonts w:hint="eastAsia" w:ascii="宋体" w:hAnsi="宋体" w:eastAsia="宋体" w:cs="宋体"/>
          <w:color w:val="auto"/>
          <w:szCs w:val="24"/>
          <w:highlight w:val="none"/>
          <w:lang w:val="zh-TW"/>
        </w:rPr>
        <w:t>（6）在系统上公布评审结果。</w:t>
      </w:r>
    </w:p>
    <w:p w14:paraId="03717469">
      <w:pPr>
        <w:pStyle w:val="587"/>
        <w:pageBreakBefore w:val="0"/>
        <w:kinsoku/>
        <w:wordWrap/>
        <w:overflowPunct/>
        <w:topLinePunct w:val="0"/>
        <w:bidi w:val="0"/>
        <w:spacing w:line="400" w:lineRule="exact"/>
        <w:ind w:left="0" w:leftChars="0" w:right="0" w:rightChars="0" w:firstLine="480" w:firstLineChars="200"/>
        <w:textAlignment w:val="auto"/>
        <w:rPr>
          <w:rStyle w:val="608"/>
          <w:rFonts w:hint="eastAsia" w:ascii="宋体" w:hAnsi="宋体" w:eastAsia="宋体" w:cs="宋体"/>
          <w:color w:val="auto"/>
          <w:szCs w:val="24"/>
          <w:highlight w:val="none"/>
          <w:lang w:val="zh-TW"/>
        </w:rPr>
      </w:pPr>
      <w:r>
        <w:rPr>
          <w:rStyle w:val="608"/>
          <w:rFonts w:hint="eastAsia" w:ascii="宋体" w:hAnsi="宋体" w:eastAsia="宋体" w:cs="宋体"/>
          <w:color w:val="auto"/>
          <w:szCs w:val="24"/>
          <w:highlight w:val="none"/>
          <w:lang w:val="zh-TW"/>
        </w:rPr>
        <w:t>特别说明：政采云公司如对电子化开标及评审程序有调整的，按调整后的程序操作。</w:t>
      </w:r>
    </w:p>
    <w:p w14:paraId="076DF701">
      <w:pPr>
        <w:pStyle w:val="587"/>
        <w:pageBreakBefore w:val="0"/>
        <w:kinsoku/>
        <w:wordWrap/>
        <w:overflowPunct/>
        <w:topLinePunct w:val="0"/>
        <w:bidi w:val="0"/>
        <w:spacing w:line="400" w:lineRule="exact"/>
        <w:ind w:left="0" w:leftChars="0" w:right="0" w:rightChars="0" w:firstLine="480" w:firstLineChars="200"/>
        <w:textAlignment w:val="auto"/>
        <w:rPr>
          <w:rFonts w:hint="eastAsia" w:ascii="宋体" w:hAnsi="宋体" w:eastAsia="宋体" w:cs="宋体"/>
          <w:color w:val="auto"/>
          <w:szCs w:val="24"/>
          <w:highlight w:val="none"/>
        </w:rPr>
      </w:pPr>
      <w:r>
        <w:rPr>
          <w:rStyle w:val="608"/>
          <w:rFonts w:hint="eastAsia" w:ascii="宋体" w:hAnsi="宋体" w:eastAsia="宋体" w:cs="宋体"/>
          <w:color w:val="auto"/>
          <w:szCs w:val="24"/>
          <w:highlight w:val="none"/>
        </w:rPr>
        <w:t>5</w:t>
      </w:r>
      <w:r>
        <w:rPr>
          <w:rStyle w:val="608"/>
          <w:rFonts w:hint="eastAsia" w:ascii="宋体" w:hAnsi="宋体" w:eastAsia="宋体" w:cs="宋体"/>
          <w:color w:val="auto"/>
          <w:szCs w:val="24"/>
          <w:highlight w:val="none"/>
          <w:lang w:val="zh-TW"/>
        </w:rPr>
        <w:t>.开标会结束。</w:t>
      </w:r>
    </w:p>
    <w:sectPr>
      <w:pgSz w:w="11906" w:h="16838"/>
      <w:pgMar w:top="1440" w:right="1440" w:bottom="1440" w:left="1440" w:header="851" w:footer="851" w:gutter="0"/>
      <w:pgBorders>
        <w:top w:val="none" w:sz="0" w:space="0"/>
        <w:left w:val="none" w:sz="0" w:space="0"/>
        <w:bottom w:val="none" w:sz="0" w:space="0"/>
        <w:right w:val="none" w:sz="0" w:space="0"/>
      </w:pgBorders>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Microsoft YaHei UI">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YKai U3HK">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华文仿宋">
    <w:altName w:val="仿宋"/>
    <w:panose1 w:val="02010600040101010101"/>
    <w:charset w:val="86"/>
    <w:family w:val="auto"/>
    <w:pitch w:val="default"/>
    <w:sig w:usb0="00000000" w:usb1="00000000" w:usb2="00000000" w:usb3="00000000" w:csb0="0004009F" w:csb1="DFD70000"/>
  </w:font>
  <w:font w:name="ヒラギノ角ゴ Pro W3">
    <w:altName w:val="Yu Gothic"/>
    <w:panose1 w:val="00000000000000000000"/>
    <w:charset w:val="80"/>
    <w:family w:val="auto"/>
    <w:pitch w:val="default"/>
    <w:sig w:usb0="00000000" w:usb1="00000000" w:usb2="00000012" w:usb3="00000000" w:csb0="0002000D" w:csb1="00000000"/>
  </w:font>
  <w:font w:name="??_GB2312">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5C5DD">
    <w:pPr>
      <w:pStyle w:val="5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10C902">
                          <w:pPr>
                            <w:pStyle w:val="56"/>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1010C902">
                    <w:pPr>
                      <w:pStyle w:val="56"/>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v:shape>
          </w:pict>
        </mc:Fallback>
      </mc:AlternateContent>
    </w:r>
  </w:p>
  <w:p w14:paraId="7A552355">
    <w:pPr>
      <w:pStyle w:val="5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D6A13">
    <w:pPr>
      <w:pStyle w:val="56"/>
      <w:framePr w:wrap="around" w:vAnchor="text" w:hAnchor="margin" w:xAlign="center" w:y="1"/>
      <w:rPr>
        <w:rStyle w:val="94"/>
      </w:rPr>
    </w:pPr>
    <w:r>
      <w:fldChar w:fldCharType="begin"/>
    </w:r>
    <w:r>
      <w:rPr>
        <w:rStyle w:val="94"/>
      </w:rPr>
      <w:instrText xml:space="preserve">PAGE  </w:instrText>
    </w:r>
    <w:r>
      <w:fldChar w:fldCharType="separate"/>
    </w:r>
    <w:r>
      <w:rPr>
        <w:rStyle w:val="94"/>
      </w:rPr>
      <w:t>1</w:t>
    </w:r>
    <w:r>
      <w:fldChar w:fldCharType="end"/>
    </w:r>
  </w:p>
  <w:p w14:paraId="02C8AEA7">
    <w:pPr>
      <w:pStyle w:val="56"/>
    </w:pPr>
  </w:p>
  <w:p w14:paraId="7D799C74"/>
  <w:p w14:paraId="1AA88C77"/>
  <w:p w14:paraId="2A11D1A7"/>
  <w:p w14:paraId="5444951B"/>
  <w:p w14:paraId="7A4C0B6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A960A">
    <w:pPr>
      <w:pStyle w:val="5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3E9ED9">
                          <w:pPr>
                            <w:pStyle w:val="56"/>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443E9ED9">
                    <w:pPr>
                      <w:pStyle w:val="56"/>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6ED1B">
    <w:pPr>
      <w:pStyle w:val="56"/>
      <w:spacing w:before="120" w:after="120"/>
      <w:ind w:firstLine="422"/>
      <w:jc w:val="center"/>
      <w:rPr>
        <w:b/>
        <w:color w:val="984806"/>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26EB87">
                          <w:pPr>
                            <w:pStyle w:val="56"/>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4626EB87">
                    <w:pPr>
                      <w:pStyle w:val="56"/>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FF393">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CE6B7C">
                          <w:pPr>
                            <w:pStyle w:val="56"/>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4BCE6B7C">
                    <w:pPr>
                      <w:pStyle w:val="56"/>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900AF">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3A6B7C">
                          <w:pPr>
                            <w:pStyle w:val="56"/>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253A6B7C">
                    <w:pPr>
                      <w:pStyle w:val="56"/>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11DAE">
    <w:pPr>
      <w:pStyle w:val="58"/>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86A27">
    <w:pPr>
      <w:pStyle w:val="58"/>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4AE32">
    <w:pPr>
      <w:pStyle w:val="5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78FC4"/>
    <w:multiLevelType w:val="singleLevel"/>
    <w:tmpl w:val="99C78FC4"/>
    <w:lvl w:ilvl="0" w:tentative="0">
      <w:start w:val="3"/>
      <w:numFmt w:val="chineseCounting"/>
      <w:suff w:val="space"/>
      <w:lvlText w:val="第%1部分"/>
      <w:lvlJc w:val="left"/>
      <w:rPr>
        <w:rFonts w:hint="eastAsia"/>
      </w:rPr>
    </w:lvl>
  </w:abstractNum>
  <w:abstractNum w:abstractNumId="1">
    <w:nsid w:val="AE428D6E"/>
    <w:multiLevelType w:val="singleLevel"/>
    <w:tmpl w:val="AE428D6E"/>
    <w:lvl w:ilvl="0" w:tentative="0">
      <w:start w:val="1"/>
      <w:numFmt w:val="ideographTraditional"/>
      <w:suff w:val="nothing"/>
      <w:lvlText w:val="%1、"/>
      <w:lvlJc w:val="left"/>
      <w:rPr>
        <w:rFonts w:hint="eastAsia"/>
      </w:rPr>
    </w:lvl>
  </w:abstractNum>
  <w:abstractNum w:abstractNumId="2">
    <w:nsid w:val="EBB2C9F0"/>
    <w:multiLevelType w:val="singleLevel"/>
    <w:tmpl w:val="EBB2C9F0"/>
    <w:lvl w:ilvl="0" w:tentative="0">
      <w:start w:val="1"/>
      <w:numFmt w:val="chineseCounting"/>
      <w:suff w:val="nothing"/>
      <w:lvlText w:val="%1、"/>
      <w:lvlJc w:val="left"/>
      <w:rPr>
        <w:rFonts w:hint="eastAsia"/>
        <w:b/>
        <w:bCs/>
      </w:rPr>
    </w:lvl>
  </w:abstractNum>
  <w:abstractNum w:abstractNumId="3">
    <w:nsid w:val="F674539E"/>
    <w:multiLevelType w:val="singleLevel"/>
    <w:tmpl w:val="F674539E"/>
    <w:lvl w:ilvl="0" w:tentative="0">
      <w:start w:val="1"/>
      <w:numFmt w:val="decimal"/>
      <w:suff w:val="nothing"/>
      <w:lvlText w:val="（%1）"/>
      <w:lvlJc w:val="left"/>
    </w:lvl>
  </w:abstractNum>
  <w:abstractNum w:abstractNumId="4">
    <w:nsid w:val="2FF86FF6"/>
    <w:multiLevelType w:val="multilevel"/>
    <w:tmpl w:val="2FF86FF6"/>
    <w:lvl w:ilvl="0" w:tentative="0">
      <w:start w:val="1"/>
      <w:numFmt w:val="decimal"/>
      <w:lvlText w:val="%1"/>
      <w:lvlJc w:val="left"/>
      <w:pPr>
        <w:tabs>
          <w:tab w:val="left" w:pos="0"/>
        </w:tabs>
        <w:ind w:left="425" w:hanging="425"/>
      </w:pPr>
      <w:rPr>
        <w:rFonts w:hint="eastAsia"/>
      </w:rPr>
    </w:lvl>
    <w:lvl w:ilvl="1" w:tentative="0">
      <w:start w:val="1"/>
      <w:numFmt w:val="decimal"/>
      <w:lvlText w:val="%1.%2"/>
      <w:lvlJc w:val="left"/>
      <w:pPr>
        <w:tabs>
          <w:tab w:val="left" w:pos="0"/>
        </w:tabs>
        <w:ind w:left="567" w:hanging="567"/>
      </w:pPr>
      <w:rPr>
        <w:rFonts w:hint="eastAsia"/>
      </w:rPr>
    </w:lvl>
    <w:lvl w:ilvl="2" w:tentative="0">
      <w:start w:val="1"/>
      <w:numFmt w:val="decimal"/>
      <w:pStyle w:val="611"/>
      <w:lvlText w:val="%1.%2.%3"/>
      <w:lvlJc w:val="left"/>
      <w:pPr>
        <w:tabs>
          <w:tab w:val="left" w:pos="142"/>
        </w:tabs>
        <w:ind w:left="851" w:hanging="851"/>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5MDk0NWFiZmRmYTdhMWNkODA3ZTYyMjg1MWY2MWMifQ=="/>
  </w:docVars>
  <w:rsids>
    <w:rsidRoot w:val="007A5D82"/>
    <w:rsid w:val="00027E82"/>
    <w:rsid w:val="00046B9C"/>
    <w:rsid w:val="000B2DD3"/>
    <w:rsid w:val="000B6D1D"/>
    <w:rsid w:val="000C5583"/>
    <w:rsid w:val="000D1422"/>
    <w:rsid w:val="00105D0F"/>
    <w:rsid w:val="0013265A"/>
    <w:rsid w:val="0015040C"/>
    <w:rsid w:val="001A0CD4"/>
    <w:rsid w:val="001B2290"/>
    <w:rsid w:val="002131C9"/>
    <w:rsid w:val="002272AD"/>
    <w:rsid w:val="00243D83"/>
    <w:rsid w:val="0025204E"/>
    <w:rsid w:val="002903B8"/>
    <w:rsid w:val="0034556A"/>
    <w:rsid w:val="003A42CB"/>
    <w:rsid w:val="003C5EF4"/>
    <w:rsid w:val="00406FB1"/>
    <w:rsid w:val="00415500"/>
    <w:rsid w:val="00430F02"/>
    <w:rsid w:val="00483399"/>
    <w:rsid w:val="0048446F"/>
    <w:rsid w:val="004C66FE"/>
    <w:rsid w:val="005016A3"/>
    <w:rsid w:val="00553F2B"/>
    <w:rsid w:val="00560C55"/>
    <w:rsid w:val="005770C6"/>
    <w:rsid w:val="00592201"/>
    <w:rsid w:val="005D5A89"/>
    <w:rsid w:val="00620CEE"/>
    <w:rsid w:val="006475F9"/>
    <w:rsid w:val="006557B5"/>
    <w:rsid w:val="0067025D"/>
    <w:rsid w:val="006D68BC"/>
    <w:rsid w:val="006F7EC8"/>
    <w:rsid w:val="007221E1"/>
    <w:rsid w:val="007506F2"/>
    <w:rsid w:val="00785368"/>
    <w:rsid w:val="0079676D"/>
    <w:rsid w:val="007A5D82"/>
    <w:rsid w:val="007C3852"/>
    <w:rsid w:val="007F7870"/>
    <w:rsid w:val="00806165"/>
    <w:rsid w:val="00842EA4"/>
    <w:rsid w:val="008618A5"/>
    <w:rsid w:val="0088327D"/>
    <w:rsid w:val="008B6D38"/>
    <w:rsid w:val="008D4084"/>
    <w:rsid w:val="0090511E"/>
    <w:rsid w:val="009175E9"/>
    <w:rsid w:val="00965F66"/>
    <w:rsid w:val="009D3545"/>
    <w:rsid w:val="009F125B"/>
    <w:rsid w:val="009F2638"/>
    <w:rsid w:val="00A30AEF"/>
    <w:rsid w:val="00A74250"/>
    <w:rsid w:val="00AA31C9"/>
    <w:rsid w:val="00AE44FE"/>
    <w:rsid w:val="00B1163D"/>
    <w:rsid w:val="00B2721C"/>
    <w:rsid w:val="00B34A9D"/>
    <w:rsid w:val="00B52669"/>
    <w:rsid w:val="00B62743"/>
    <w:rsid w:val="00B63531"/>
    <w:rsid w:val="00B648EC"/>
    <w:rsid w:val="00BC7179"/>
    <w:rsid w:val="00C23D3C"/>
    <w:rsid w:val="00C36099"/>
    <w:rsid w:val="00C40E2E"/>
    <w:rsid w:val="00C63501"/>
    <w:rsid w:val="00C82DC5"/>
    <w:rsid w:val="00C83E71"/>
    <w:rsid w:val="00C94444"/>
    <w:rsid w:val="00CB7716"/>
    <w:rsid w:val="00CE6FFB"/>
    <w:rsid w:val="00D7121C"/>
    <w:rsid w:val="00D93836"/>
    <w:rsid w:val="00DC0A28"/>
    <w:rsid w:val="00E20DA8"/>
    <w:rsid w:val="00E4621F"/>
    <w:rsid w:val="00EB2895"/>
    <w:rsid w:val="00EC7558"/>
    <w:rsid w:val="00F02364"/>
    <w:rsid w:val="00F41063"/>
    <w:rsid w:val="00FC5D2D"/>
    <w:rsid w:val="011D1ADA"/>
    <w:rsid w:val="01343CDE"/>
    <w:rsid w:val="01411F7E"/>
    <w:rsid w:val="014E520E"/>
    <w:rsid w:val="01635B2F"/>
    <w:rsid w:val="01A65DF4"/>
    <w:rsid w:val="01AA487D"/>
    <w:rsid w:val="01B26DEB"/>
    <w:rsid w:val="01F70F33"/>
    <w:rsid w:val="021777EF"/>
    <w:rsid w:val="02195631"/>
    <w:rsid w:val="021B0C36"/>
    <w:rsid w:val="02205F46"/>
    <w:rsid w:val="022E21C6"/>
    <w:rsid w:val="02372334"/>
    <w:rsid w:val="023B42B5"/>
    <w:rsid w:val="025564EB"/>
    <w:rsid w:val="02802D06"/>
    <w:rsid w:val="028313BA"/>
    <w:rsid w:val="02857804"/>
    <w:rsid w:val="02C45A4B"/>
    <w:rsid w:val="02DE09FE"/>
    <w:rsid w:val="02DE46CD"/>
    <w:rsid w:val="0300101E"/>
    <w:rsid w:val="03031D77"/>
    <w:rsid w:val="03051C85"/>
    <w:rsid w:val="0319088C"/>
    <w:rsid w:val="03366254"/>
    <w:rsid w:val="039D113B"/>
    <w:rsid w:val="03A0685D"/>
    <w:rsid w:val="03A722EC"/>
    <w:rsid w:val="03D86C66"/>
    <w:rsid w:val="03DD1E88"/>
    <w:rsid w:val="03E13221"/>
    <w:rsid w:val="03E719A3"/>
    <w:rsid w:val="03EB570F"/>
    <w:rsid w:val="03FC3335"/>
    <w:rsid w:val="04073203"/>
    <w:rsid w:val="041465B3"/>
    <w:rsid w:val="0427203C"/>
    <w:rsid w:val="04375C55"/>
    <w:rsid w:val="043B3259"/>
    <w:rsid w:val="045C3220"/>
    <w:rsid w:val="04671DFA"/>
    <w:rsid w:val="04801C52"/>
    <w:rsid w:val="04836EB7"/>
    <w:rsid w:val="04901016"/>
    <w:rsid w:val="04913A57"/>
    <w:rsid w:val="049D5887"/>
    <w:rsid w:val="04A65518"/>
    <w:rsid w:val="04BD70CC"/>
    <w:rsid w:val="04BE22A0"/>
    <w:rsid w:val="04C30E9E"/>
    <w:rsid w:val="04CF49E8"/>
    <w:rsid w:val="04CF6494"/>
    <w:rsid w:val="05155495"/>
    <w:rsid w:val="05203D67"/>
    <w:rsid w:val="053509BB"/>
    <w:rsid w:val="05363B99"/>
    <w:rsid w:val="053E2336"/>
    <w:rsid w:val="055A008C"/>
    <w:rsid w:val="05660C79"/>
    <w:rsid w:val="059D496B"/>
    <w:rsid w:val="05A94E9B"/>
    <w:rsid w:val="05B5354F"/>
    <w:rsid w:val="05BC7C2D"/>
    <w:rsid w:val="05C77D31"/>
    <w:rsid w:val="05CF34BF"/>
    <w:rsid w:val="05D626FD"/>
    <w:rsid w:val="05F36976"/>
    <w:rsid w:val="05F80E9F"/>
    <w:rsid w:val="06287B73"/>
    <w:rsid w:val="06671DFD"/>
    <w:rsid w:val="066C1FAC"/>
    <w:rsid w:val="06A244C2"/>
    <w:rsid w:val="06A85729"/>
    <w:rsid w:val="06F7728A"/>
    <w:rsid w:val="070B6B2B"/>
    <w:rsid w:val="070E0698"/>
    <w:rsid w:val="07260087"/>
    <w:rsid w:val="072C55A5"/>
    <w:rsid w:val="072C7A50"/>
    <w:rsid w:val="073F5B5F"/>
    <w:rsid w:val="074A5FE6"/>
    <w:rsid w:val="07534A72"/>
    <w:rsid w:val="075524D7"/>
    <w:rsid w:val="07673B86"/>
    <w:rsid w:val="076E4329"/>
    <w:rsid w:val="077765EB"/>
    <w:rsid w:val="07D04F72"/>
    <w:rsid w:val="07E63C42"/>
    <w:rsid w:val="07E723AA"/>
    <w:rsid w:val="07F30816"/>
    <w:rsid w:val="084C20C2"/>
    <w:rsid w:val="085146E0"/>
    <w:rsid w:val="085B3EDF"/>
    <w:rsid w:val="086218C9"/>
    <w:rsid w:val="08715170"/>
    <w:rsid w:val="087D2589"/>
    <w:rsid w:val="08970A9A"/>
    <w:rsid w:val="089F124E"/>
    <w:rsid w:val="08AD60D8"/>
    <w:rsid w:val="08BA63EF"/>
    <w:rsid w:val="08D35662"/>
    <w:rsid w:val="08E763E3"/>
    <w:rsid w:val="08EF6EE4"/>
    <w:rsid w:val="09096B03"/>
    <w:rsid w:val="09190EEC"/>
    <w:rsid w:val="093D37A3"/>
    <w:rsid w:val="096D7C5A"/>
    <w:rsid w:val="09734935"/>
    <w:rsid w:val="09796F60"/>
    <w:rsid w:val="098C0F2C"/>
    <w:rsid w:val="099D5A30"/>
    <w:rsid w:val="09B878D0"/>
    <w:rsid w:val="09CA55FB"/>
    <w:rsid w:val="09E924D2"/>
    <w:rsid w:val="09EB2C7F"/>
    <w:rsid w:val="09EC0BAB"/>
    <w:rsid w:val="0A087A13"/>
    <w:rsid w:val="0A0A0AC1"/>
    <w:rsid w:val="0A0C2E66"/>
    <w:rsid w:val="0A146479"/>
    <w:rsid w:val="0A1D3BE9"/>
    <w:rsid w:val="0A4C074B"/>
    <w:rsid w:val="0A6C3C00"/>
    <w:rsid w:val="0A705E7E"/>
    <w:rsid w:val="0A843575"/>
    <w:rsid w:val="0A9B375F"/>
    <w:rsid w:val="0AAC6C0C"/>
    <w:rsid w:val="0AB255E0"/>
    <w:rsid w:val="0AC675CB"/>
    <w:rsid w:val="0ADE573A"/>
    <w:rsid w:val="0AE6346D"/>
    <w:rsid w:val="0B085EBE"/>
    <w:rsid w:val="0B1262CC"/>
    <w:rsid w:val="0B1940D3"/>
    <w:rsid w:val="0B4E16E0"/>
    <w:rsid w:val="0B5B2301"/>
    <w:rsid w:val="0B5C2651"/>
    <w:rsid w:val="0B704EB8"/>
    <w:rsid w:val="0BA670FD"/>
    <w:rsid w:val="0BD206EB"/>
    <w:rsid w:val="0BE22D2E"/>
    <w:rsid w:val="0BE23A54"/>
    <w:rsid w:val="0BE76914"/>
    <w:rsid w:val="0C056249"/>
    <w:rsid w:val="0C1F0E33"/>
    <w:rsid w:val="0C274838"/>
    <w:rsid w:val="0C4563B9"/>
    <w:rsid w:val="0C5E0654"/>
    <w:rsid w:val="0C62612E"/>
    <w:rsid w:val="0C6C5A76"/>
    <w:rsid w:val="0C8072C3"/>
    <w:rsid w:val="0C92386B"/>
    <w:rsid w:val="0CA04CA2"/>
    <w:rsid w:val="0CB85341"/>
    <w:rsid w:val="0CBD485A"/>
    <w:rsid w:val="0CD27274"/>
    <w:rsid w:val="0CE60C5B"/>
    <w:rsid w:val="0CFD24B4"/>
    <w:rsid w:val="0D0117B4"/>
    <w:rsid w:val="0D01619F"/>
    <w:rsid w:val="0D1A4B4B"/>
    <w:rsid w:val="0D2E4F2F"/>
    <w:rsid w:val="0D4041EB"/>
    <w:rsid w:val="0D4C180E"/>
    <w:rsid w:val="0DA678BA"/>
    <w:rsid w:val="0DBB1D88"/>
    <w:rsid w:val="0DCB2503"/>
    <w:rsid w:val="0DCE0F79"/>
    <w:rsid w:val="0DDA199C"/>
    <w:rsid w:val="0DDA727B"/>
    <w:rsid w:val="0DDC0EB9"/>
    <w:rsid w:val="0DDC2799"/>
    <w:rsid w:val="0DDD00BB"/>
    <w:rsid w:val="0E1216B8"/>
    <w:rsid w:val="0E125C73"/>
    <w:rsid w:val="0E173B47"/>
    <w:rsid w:val="0E2D6374"/>
    <w:rsid w:val="0E445115"/>
    <w:rsid w:val="0E586E56"/>
    <w:rsid w:val="0E965313"/>
    <w:rsid w:val="0EA91E75"/>
    <w:rsid w:val="0EE344B5"/>
    <w:rsid w:val="0F0D107C"/>
    <w:rsid w:val="0F0E6720"/>
    <w:rsid w:val="0F131CC8"/>
    <w:rsid w:val="0F4D3080"/>
    <w:rsid w:val="0F610FDF"/>
    <w:rsid w:val="0F627DA2"/>
    <w:rsid w:val="0F8A67B5"/>
    <w:rsid w:val="0FA461AB"/>
    <w:rsid w:val="0FE22AB7"/>
    <w:rsid w:val="0FE718AE"/>
    <w:rsid w:val="0FE81A41"/>
    <w:rsid w:val="0FF504C5"/>
    <w:rsid w:val="10236D77"/>
    <w:rsid w:val="10382271"/>
    <w:rsid w:val="10384BA1"/>
    <w:rsid w:val="103F4D87"/>
    <w:rsid w:val="10523E08"/>
    <w:rsid w:val="105F2958"/>
    <w:rsid w:val="10631D68"/>
    <w:rsid w:val="1064669D"/>
    <w:rsid w:val="106A535D"/>
    <w:rsid w:val="10716375"/>
    <w:rsid w:val="107E3BF9"/>
    <w:rsid w:val="10877F6D"/>
    <w:rsid w:val="11061962"/>
    <w:rsid w:val="110E328D"/>
    <w:rsid w:val="1115410E"/>
    <w:rsid w:val="112A1FBA"/>
    <w:rsid w:val="113D7F91"/>
    <w:rsid w:val="11696F12"/>
    <w:rsid w:val="118F603A"/>
    <w:rsid w:val="119E4B3A"/>
    <w:rsid w:val="11BC311D"/>
    <w:rsid w:val="11D217B0"/>
    <w:rsid w:val="11F92636"/>
    <w:rsid w:val="12292A1E"/>
    <w:rsid w:val="122E5B1E"/>
    <w:rsid w:val="123F44A2"/>
    <w:rsid w:val="125257B2"/>
    <w:rsid w:val="12666BCC"/>
    <w:rsid w:val="12816125"/>
    <w:rsid w:val="128220B6"/>
    <w:rsid w:val="128C7D48"/>
    <w:rsid w:val="12AA3A07"/>
    <w:rsid w:val="12AC6E04"/>
    <w:rsid w:val="12BE6B62"/>
    <w:rsid w:val="12E45276"/>
    <w:rsid w:val="12E93547"/>
    <w:rsid w:val="12EC5BA2"/>
    <w:rsid w:val="12F3442E"/>
    <w:rsid w:val="133476EF"/>
    <w:rsid w:val="13445791"/>
    <w:rsid w:val="134635DB"/>
    <w:rsid w:val="13646D10"/>
    <w:rsid w:val="13655A9E"/>
    <w:rsid w:val="139628D8"/>
    <w:rsid w:val="13A36590"/>
    <w:rsid w:val="13CF51DD"/>
    <w:rsid w:val="13D226AF"/>
    <w:rsid w:val="13D34AF5"/>
    <w:rsid w:val="13DB4F92"/>
    <w:rsid w:val="1418000B"/>
    <w:rsid w:val="1427438A"/>
    <w:rsid w:val="14565D1F"/>
    <w:rsid w:val="14787907"/>
    <w:rsid w:val="14806907"/>
    <w:rsid w:val="14806CD6"/>
    <w:rsid w:val="14A23E44"/>
    <w:rsid w:val="14A8396E"/>
    <w:rsid w:val="14B62C1A"/>
    <w:rsid w:val="14D44300"/>
    <w:rsid w:val="14D93CB1"/>
    <w:rsid w:val="14DA70D1"/>
    <w:rsid w:val="14EF7961"/>
    <w:rsid w:val="14F56D5A"/>
    <w:rsid w:val="14FB28FE"/>
    <w:rsid w:val="150429F6"/>
    <w:rsid w:val="150D2A54"/>
    <w:rsid w:val="15156A19"/>
    <w:rsid w:val="15232CE0"/>
    <w:rsid w:val="155623E0"/>
    <w:rsid w:val="1572095A"/>
    <w:rsid w:val="15781749"/>
    <w:rsid w:val="15C95B09"/>
    <w:rsid w:val="15EA5CAE"/>
    <w:rsid w:val="15FA19FE"/>
    <w:rsid w:val="160217CC"/>
    <w:rsid w:val="16027579"/>
    <w:rsid w:val="16171CB4"/>
    <w:rsid w:val="161F16D9"/>
    <w:rsid w:val="16260333"/>
    <w:rsid w:val="162A3D4B"/>
    <w:rsid w:val="1643527D"/>
    <w:rsid w:val="164A6903"/>
    <w:rsid w:val="164C095D"/>
    <w:rsid w:val="16632339"/>
    <w:rsid w:val="167A25D1"/>
    <w:rsid w:val="16AF74C1"/>
    <w:rsid w:val="16B451A1"/>
    <w:rsid w:val="16DC353E"/>
    <w:rsid w:val="170A73BD"/>
    <w:rsid w:val="17160A43"/>
    <w:rsid w:val="174A5A95"/>
    <w:rsid w:val="174F4395"/>
    <w:rsid w:val="176B0DEA"/>
    <w:rsid w:val="1777258E"/>
    <w:rsid w:val="177B2B4C"/>
    <w:rsid w:val="17847968"/>
    <w:rsid w:val="17863144"/>
    <w:rsid w:val="1786425E"/>
    <w:rsid w:val="178A0924"/>
    <w:rsid w:val="17A16F12"/>
    <w:rsid w:val="17BE442F"/>
    <w:rsid w:val="17C54B98"/>
    <w:rsid w:val="17CF4BB8"/>
    <w:rsid w:val="17D21925"/>
    <w:rsid w:val="17DA4E58"/>
    <w:rsid w:val="17DF243D"/>
    <w:rsid w:val="17E84521"/>
    <w:rsid w:val="17EB14FB"/>
    <w:rsid w:val="17FE0027"/>
    <w:rsid w:val="181B0779"/>
    <w:rsid w:val="18364E77"/>
    <w:rsid w:val="183D4FEE"/>
    <w:rsid w:val="18400A5E"/>
    <w:rsid w:val="18407A15"/>
    <w:rsid w:val="185E0ADF"/>
    <w:rsid w:val="187C456B"/>
    <w:rsid w:val="187E6CAF"/>
    <w:rsid w:val="188633DB"/>
    <w:rsid w:val="188D05C7"/>
    <w:rsid w:val="18C73D32"/>
    <w:rsid w:val="18CB2B75"/>
    <w:rsid w:val="18EA4156"/>
    <w:rsid w:val="19024F6A"/>
    <w:rsid w:val="19167623"/>
    <w:rsid w:val="192B4317"/>
    <w:rsid w:val="19433FC8"/>
    <w:rsid w:val="196561E2"/>
    <w:rsid w:val="19675A6E"/>
    <w:rsid w:val="19775513"/>
    <w:rsid w:val="198F4E4D"/>
    <w:rsid w:val="199B28A1"/>
    <w:rsid w:val="19AD5C55"/>
    <w:rsid w:val="19AE250E"/>
    <w:rsid w:val="19B10BC9"/>
    <w:rsid w:val="19C55B70"/>
    <w:rsid w:val="19D71810"/>
    <w:rsid w:val="19F23284"/>
    <w:rsid w:val="19FF70C8"/>
    <w:rsid w:val="1A034B64"/>
    <w:rsid w:val="1A110FAB"/>
    <w:rsid w:val="1A224AA1"/>
    <w:rsid w:val="1A2528D9"/>
    <w:rsid w:val="1A272330"/>
    <w:rsid w:val="1A3076E5"/>
    <w:rsid w:val="1A39737E"/>
    <w:rsid w:val="1A3B132B"/>
    <w:rsid w:val="1A791292"/>
    <w:rsid w:val="1A7F27BC"/>
    <w:rsid w:val="1AA56983"/>
    <w:rsid w:val="1AAF0325"/>
    <w:rsid w:val="1AD75490"/>
    <w:rsid w:val="1AE2663D"/>
    <w:rsid w:val="1AE338C3"/>
    <w:rsid w:val="1AF632E9"/>
    <w:rsid w:val="1AF75459"/>
    <w:rsid w:val="1B1B2C06"/>
    <w:rsid w:val="1B23102F"/>
    <w:rsid w:val="1B357F63"/>
    <w:rsid w:val="1B943714"/>
    <w:rsid w:val="1B9951F6"/>
    <w:rsid w:val="1B9B1D0C"/>
    <w:rsid w:val="1BB13BF3"/>
    <w:rsid w:val="1BB74F63"/>
    <w:rsid w:val="1BCB12F4"/>
    <w:rsid w:val="1BCC09C5"/>
    <w:rsid w:val="1BDE3E04"/>
    <w:rsid w:val="1BE80AAD"/>
    <w:rsid w:val="1BED13FF"/>
    <w:rsid w:val="1BF70361"/>
    <w:rsid w:val="1C024CC8"/>
    <w:rsid w:val="1C037EB6"/>
    <w:rsid w:val="1C1532CA"/>
    <w:rsid w:val="1C177518"/>
    <w:rsid w:val="1C2F63A6"/>
    <w:rsid w:val="1C3F2750"/>
    <w:rsid w:val="1C411AC8"/>
    <w:rsid w:val="1C4B0137"/>
    <w:rsid w:val="1C4B41AF"/>
    <w:rsid w:val="1C6177B4"/>
    <w:rsid w:val="1C767F81"/>
    <w:rsid w:val="1C99460C"/>
    <w:rsid w:val="1CA650F5"/>
    <w:rsid w:val="1CBB49C8"/>
    <w:rsid w:val="1CEB159C"/>
    <w:rsid w:val="1CFD2715"/>
    <w:rsid w:val="1D047F18"/>
    <w:rsid w:val="1D0B6CAD"/>
    <w:rsid w:val="1D1D5D25"/>
    <w:rsid w:val="1D376E52"/>
    <w:rsid w:val="1D3B1492"/>
    <w:rsid w:val="1D3F5CDF"/>
    <w:rsid w:val="1D520FE4"/>
    <w:rsid w:val="1D54199D"/>
    <w:rsid w:val="1D5F7718"/>
    <w:rsid w:val="1D647783"/>
    <w:rsid w:val="1D8525E2"/>
    <w:rsid w:val="1D9407DB"/>
    <w:rsid w:val="1D9B7143"/>
    <w:rsid w:val="1DA67B23"/>
    <w:rsid w:val="1DA7646F"/>
    <w:rsid w:val="1DC558A4"/>
    <w:rsid w:val="1DD4732B"/>
    <w:rsid w:val="1DE63612"/>
    <w:rsid w:val="1DE85F2E"/>
    <w:rsid w:val="1DEF0FBF"/>
    <w:rsid w:val="1E19374A"/>
    <w:rsid w:val="1E29538D"/>
    <w:rsid w:val="1E497EFC"/>
    <w:rsid w:val="1E5D13C3"/>
    <w:rsid w:val="1E6D4EB4"/>
    <w:rsid w:val="1E7F7B76"/>
    <w:rsid w:val="1E9A38F0"/>
    <w:rsid w:val="1EA7571C"/>
    <w:rsid w:val="1EB9164B"/>
    <w:rsid w:val="1EBA0BB2"/>
    <w:rsid w:val="1EBF0860"/>
    <w:rsid w:val="1EE05F44"/>
    <w:rsid w:val="1EE447BD"/>
    <w:rsid w:val="1EF2097C"/>
    <w:rsid w:val="1F0075A3"/>
    <w:rsid w:val="1F21288B"/>
    <w:rsid w:val="1F2C0899"/>
    <w:rsid w:val="1F415C80"/>
    <w:rsid w:val="1F7223F2"/>
    <w:rsid w:val="1F9A2B40"/>
    <w:rsid w:val="1FA936A0"/>
    <w:rsid w:val="1FF668C6"/>
    <w:rsid w:val="2002708F"/>
    <w:rsid w:val="201C3760"/>
    <w:rsid w:val="201F3F2C"/>
    <w:rsid w:val="20257E32"/>
    <w:rsid w:val="203A52F3"/>
    <w:rsid w:val="20446D01"/>
    <w:rsid w:val="20632CC8"/>
    <w:rsid w:val="207768C4"/>
    <w:rsid w:val="2093656D"/>
    <w:rsid w:val="20A66858"/>
    <w:rsid w:val="20EB2E68"/>
    <w:rsid w:val="20FB015C"/>
    <w:rsid w:val="20FF4B26"/>
    <w:rsid w:val="212649FA"/>
    <w:rsid w:val="212A476B"/>
    <w:rsid w:val="213660B7"/>
    <w:rsid w:val="21393762"/>
    <w:rsid w:val="213C6A2D"/>
    <w:rsid w:val="214F713D"/>
    <w:rsid w:val="216E0CF5"/>
    <w:rsid w:val="219D065F"/>
    <w:rsid w:val="21BA0F46"/>
    <w:rsid w:val="21CB5590"/>
    <w:rsid w:val="21E830FD"/>
    <w:rsid w:val="221C5BAB"/>
    <w:rsid w:val="223A7C20"/>
    <w:rsid w:val="224A67E6"/>
    <w:rsid w:val="225E5065"/>
    <w:rsid w:val="228418C8"/>
    <w:rsid w:val="229354C1"/>
    <w:rsid w:val="229D030B"/>
    <w:rsid w:val="22D0275F"/>
    <w:rsid w:val="22EB55BE"/>
    <w:rsid w:val="22F05634"/>
    <w:rsid w:val="22F55525"/>
    <w:rsid w:val="232A05DD"/>
    <w:rsid w:val="2331761B"/>
    <w:rsid w:val="23514754"/>
    <w:rsid w:val="23597941"/>
    <w:rsid w:val="235C6A64"/>
    <w:rsid w:val="236465ED"/>
    <w:rsid w:val="237301B7"/>
    <w:rsid w:val="2379206F"/>
    <w:rsid w:val="237F652B"/>
    <w:rsid w:val="23845305"/>
    <w:rsid w:val="239F233B"/>
    <w:rsid w:val="23AB13B0"/>
    <w:rsid w:val="23DF2177"/>
    <w:rsid w:val="23FC6428"/>
    <w:rsid w:val="240E27B8"/>
    <w:rsid w:val="241E3953"/>
    <w:rsid w:val="243C32E8"/>
    <w:rsid w:val="243F212F"/>
    <w:rsid w:val="244E059E"/>
    <w:rsid w:val="24572DE2"/>
    <w:rsid w:val="24624EEE"/>
    <w:rsid w:val="24912A34"/>
    <w:rsid w:val="2491647C"/>
    <w:rsid w:val="24A64F12"/>
    <w:rsid w:val="24E22B2E"/>
    <w:rsid w:val="24E83286"/>
    <w:rsid w:val="24F82D4B"/>
    <w:rsid w:val="2510223E"/>
    <w:rsid w:val="253749C3"/>
    <w:rsid w:val="25757BBB"/>
    <w:rsid w:val="2585514B"/>
    <w:rsid w:val="258D50FE"/>
    <w:rsid w:val="259C237B"/>
    <w:rsid w:val="259F0959"/>
    <w:rsid w:val="25A42B2E"/>
    <w:rsid w:val="25AB2640"/>
    <w:rsid w:val="25AB5457"/>
    <w:rsid w:val="25FF35A5"/>
    <w:rsid w:val="260A34EE"/>
    <w:rsid w:val="262313E5"/>
    <w:rsid w:val="262B36B8"/>
    <w:rsid w:val="26514040"/>
    <w:rsid w:val="265F6A8C"/>
    <w:rsid w:val="26757865"/>
    <w:rsid w:val="26AE111A"/>
    <w:rsid w:val="26EF78E2"/>
    <w:rsid w:val="270840EE"/>
    <w:rsid w:val="270979ED"/>
    <w:rsid w:val="27100B77"/>
    <w:rsid w:val="27126367"/>
    <w:rsid w:val="274F643E"/>
    <w:rsid w:val="275B048C"/>
    <w:rsid w:val="2760534C"/>
    <w:rsid w:val="278A3C65"/>
    <w:rsid w:val="279B2617"/>
    <w:rsid w:val="27D319B2"/>
    <w:rsid w:val="27DF3186"/>
    <w:rsid w:val="27E005DD"/>
    <w:rsid w:val="27E03436"/>
    <w:rsid w:val="27EA7948"/>
    <w:rsid w:val="28044DC0"/>
    <w:rsid w:val="280865AB"/>
    <w:rsid w:val="280C0791"/>
    <w:rsid w:val="280C5231"/>
    <w:rsid w:val="281F49DA"/>
    <w:rsid w:val="28806389"/>
    <w:rsid w:val="28836521"/>
    <w:rsid w:val="28883B56"/>
    <w:rsid w:val="28A018BF"/>
    <w:rsid w:val="28A145D8"/>
    <w:rsid w:val="28A649CC"/>
    <w:rsid w:val="28C33A61"/>
    <w:rsid w:val="28E2443B"/>
    <w:rsid w:val="28EC1DEA"/>
    <w:rsid w:val="28F03C43"/>
    <w:rsid w:val="29164A71"/>
    <w:rsid w:val="29482868"/>
    <w:rsid w:val="294B6114"/>
    <w:rsid w:val="29726797"/>
    <w:rsid w:val="29736E05"/>
    <w:rsid w:val="29B91615"/>
    <w:rsid w:val="29C6331B"/>
    <w:rsid w:val="29D00C2D"/>
    <w:rsid w:val="29E46F79"/>
    <w:rsid w:val="29E626CA"/>
    <w:rsid w:val="29E9063C"/>
    <w:rsid w:val="29FD7131"/>
    <w:rsid w:val="2A0B74FD"/>
    <w:rsid w:val="2A22649D"/>
    <w:rsid w:val="2A2C7628"/>
    <w:rsid w:val="2A3740FB"/>
    <w:rsid w:val="2A4E1F8A"/>
    <w:rsid w:val="2A5F1BC5"/>
    <w:rsid w:val="2A633BFF"/>
    <w:rsid w:val="2A7E5CA3"/>
    <w:rsid w:val="2AA14B72"/>
    <w:rsid w:val="2AB15EF0"/>
    <w:rsid w:val="2AB8760C"/>
    <w:rsid w:val="2B016278"/>
    <w:rsid w:val="2B101B22"/>
    <w:rsid w:val="2B1B054C"/>
    <w:rsid w:val="2B2D2AC4"/>
    <w:rsid w:val="2B325ED0"/>
    <w:rsid w:val="2B396AE6"/>
    <w:rsid w:val="2B404763"/>
    <w:rsid w:val="2B486B34"/>
    <w:rsid w:val="2B565C2C"/>
    <w:rsid w:val="2B81017E"/>
    <w:rsid w:val="2B892E82"/>
    <w:rsid w:val="2B94181A"/>
    <w:rsid w:val="2B9E3498"/>
    <w:rsid w:val="2BB175F0"/>
    <w:rsid w:val="2BBC431E"/>
    <w:rsid w:val="2BD456EC"/>
    <w:rsid w:val="2C195B97"/>
    <w:rsid w:val="2C2858E8"/>
    <w:rsid w:val="2C2B522B"/>
    <w:rsid w:val="2C2F2FEF"/>
    <w:rsid w:val="2C2F42A7"/>
    <w:rsid w:val="2C3E7B0C"/>
    <w:rsid w:val="2C4549EB"/>
    <w:rsid w:val="2C577E1C"/>
    <w:rsid w:val="2C605D23"/>
    <w:rsid w:val="2C657396"/>
    <w:rsid w:val="2C814143"/>
    <w:rsid w:val="2C8A0B90"/>
    <w:rsid w:val="2C9343C0"/>
    <w:rsid w:val="2C9F626A"/>
    <w:rsid w:val="2CA77679"/>
    <w:rsid w:val="2CB649F5"/>
    <w:rsid w:val="2CC44A72"/>
    <w:rsid w:val="2CC80477"/>
    <w:rsid w:val="2CDA7100"/>
    <w:rsid w:val="2D273E42"/>
    <w:rsid w:val="2D4D757F"/>
    <w:rsid w:val="2D50232D"/>
    <w:rsid w:val="2D602BCE"/>
    <w:rsid w:val="2D6C0E74"/>
    <w:rsid w:val="2D811361"/>
    <w:rsid w:val="2D861736"/>
    <w:rsid w:val="2DAB4BA4"/>
    <w:rsid w:val="2DAF56A3"/>
    <w:rsid w:val="2DB25E25"/>
    <w:rsid w:val="2DB7373B"/>
    <w:rsid w:val="2DC404EB"/>
    <w:rsid w:val="2DD22450"/>
    <w:rsid w:val="2E2D23E8"/>
    <w:rsid w:val="2E3B046E"/>
    <w:rsid w:val="2E520C9F"/>
    <w:rsid w:val="2E550B10"/>
    <w:rsid w:val="2E5E3EC6"/>
    <w:rsid w:val="2E823C93"/>
    <w:rsid w:val="2EB432C2"/>
    <w:rsid w:val="2EC75D1E"/>
    <w:rsid w:val="2ED17AF1"/>
    <w:rsid w:val="2EFB260B"/>
    <w:rsid w:val="2F096EF5"/>
    <w:rsid w:val="2F0C31FC"/>
    <w:rsid w:val="2F1C0F54"/>
    <w:rsid w:val="2F53589E"/>
    <w:rsid w:val="2F5941D6"/>
    <w:rsid w:val="2F5C6AD1"/>
    <w:rsid w:val="2F8A1E88"/>
    <w:rsid w:val="2F8B3B64"/>
    <w:rsid w:val="2F962509"/>
    <w:rsid w:val="2FAC5150"/>
    <w:rsid w:val="2FC83110"/>
    <w:rsid w:val="2FD24768"/>
    <w:rsid w:val="2FFD6A79"/>
    <w:rsid w:val="2FFF2A6A"/>
    <w:rsid w:val="302C4798"/>
    <w:rsid w:val="30335CA7"/>
    <w:rsid w:val="305C25BA"/>
    <w:rsid w:val="307652E0"/>
    <w:rsid w:val="309A4464"/>
    <w:rsid w:val="30BE30B2"/>
    <w:rsid w:val="30DD760C"/>
    <w:rsid w:val="30F037B7"/>
    <w:rsid w:val="30F901FF"/>
    <w:rsid w:val="310D58F9"/>
    <w:rsid w:val="310E2D9A"/>
    <w:rsid w:val="312A22E4"/>
    <w:rsid w:val="313559B3"/>
    <w:rsid w:val="3149639F"/>
    <w:rsid w:val="314B6E06"/>
    <w:rsid w:val="314F7D17"/>
    <w:rsid w:val="3174455B"/>
    <w:rsid w:val="317B18DA"/>
    <w:rsid w:val="31816B73"/>
    <w:rsid w:val="31851480"/>
    <w:rsid w:val="319028F9"/>
    <w:rsid w:val="31973EDC"/>
    <w:rsid w:val="319C2813"/>
    <w:rsid w:val="31C667C2"/>
    <w:rsid w:val="31C73ED6"/>
    <w:rsid w:val="31D71259"/>
    <w:rsid w:val="31E157EA"/>
    <w:rsid w:val="322C2610"/>
    <w:rsid w:val="3241526D"/>
    <w:rsid w:val="325E574A"/>
    <w:rsid w:val="32623B7E"/>
    <w:rsid w:val="326669AD"/>
    <w:rsid w:val="32802FE1"/>
    <w:rsid w:val="32A45429"/>
    <w:rsid w:val="32C257D5"/>
    <w:rsid w:val="32D86D2B"/>
    <w:rsid w:val="33076C49"/>
    <w:rsid w:val="334B2E19"/>
    <w:rsid w:val="33547BBB"/>
    <w:rsid w:val="335954BF"/>
    <w:rsid w:val="335C64D7"/>
    <w:rsid w:val="3365285E"/>
    <w:rsid w:val="336B7341"/>
    <w:rsid w:val="33775F59"/>
    <w:rsid w:val="33824DCA"/>
    <w:rsid w:val="3388544D"/>
    <w:rsid w:val="338A0A3C"/>
    <w:rsid w:val="33930D63"/>
    <w:rsid w:val="339E1AB7"/>
    <w:rsid w:val="33A07A69"/>
    <w:rsid w:val="33E70D41"/>
    <w:rsid w:val="340347FD"/>
    <w:rsid w:val="34130690"/>
    <w:rsid w:val="34240224"/>
    <w:rsid w:val="34260863"/>
    <w:rsid w:val="34402037"/>
    <w:rsid w:val="34542266"/>
    <w:rsid w:val="347E62A7"/>
    <w:rsid w:val="348A2042"/>
    <w:rsid w:val="34992D08"/>
    <w:rsid w:val="34AE728B"/>
    <w:rsid w:val="34CD4FBC"/>
    <w:rsid w:val="34EB22B1"/>
    <w:rsid w:val="34F85F92"/>
    <w:rsid w:val="34FD2414"/>
    <w:rsid w:val="3513451E"/>
    <w:rsid w:val="35223B41"/>
    <w:rsid w:val="354B5F5A"/>
    <w:rsid w:val="354F0A7E"/>
    <w:rsid w:val="35845149"/>
    <w:rsid w:val="35901358"/>
    <w:rsid w:val="35AC118A"/>
    <w:rsid w:val="35E2450A"/>
    <w:rsid w:val="35FD2BCE"/>
    <w:rsid w:val="36021F40"/>
    <w:rsid w:val="36193CC3"/>
    <w:rsid w:val="36360E94"/>
    <w:rsid w:val="36412735"/>
    <w:rsid w:val="364A2F7B"/>
    <w:rsid w:val="36855DEE"/>
    <w:rsid w:val="368B1519"/>
    <w:rsid w:val="369E781D"/>
    <w:rsid w:val="36CE1B81"/>
    <w:rsid w:val="36FB6483"/>
    <w:rsid w:val="373D2BC0"/>
    <w:rsid w:val="37402414"/>
    <w:rsid w:val="374A56DF"/>
    <w:rsid w:val="374A6487"/>
    <w:rsid w:val="375740B2"/>
    <w:rsid w:val="37586B4F"/>
    <w:rsid w:val="375D3C6B"/>
    <w:rsid w:val="37752930"/>
    <w:rsid w:val="37841FFA"/>
    <w:rsid w:val="3791457C"/>
    <w:rsid w:val="37B976AA"/>
    <w:rsid w:val="37D46B19"/>
    <w:rsid w:val="37DE0640"/>
    <w:rsid w:val="3809170D"/>
    <w:rsid w:val="380D4601"/>
    <w:rsid w:val="3812716A"/>
    <w:rsid w:val="385C2DCA"/>
    <w:rsid w:val="385C79B7"/>
    <w:rsid w:val="38613D37"/>
    <w:rsid w:val="386D4A46"/>
    <w:rsid w:val="387E7FB6"/>
    <w:rsid w:val="38A23D04"/>
    <w:rsid w:val="38AA54A9"/>
    <w:rsid w:val="38AD7DDF"/>
    <w:rsid w:val="38B14C2C"/>
    <w:rsid w:val="38B25D8F"/>
    <w:rsid w:val="38BB1BF5"/>
    <w:rsid w:val="38FA3C19"/>
    <w:rsid w:val="390C3521"/>
    <w:rsid w:val="39562557"/>
    <w:rsid w:val="39586D27"/>
    <w:rsid w:val="395C7EA8"/>
    <w:rsid w:val="3971606B"/>
    <w:rsid w:val="398902C8"/>
    <w:rsid w:val="39A477F1"/>
    <w:rsid w:val="39AC5064"/>
    <w:rsid w:val="39C14F14"/>
    <w:rsid w:val="39CB65CF"/>
    <w:rsid w:val="3A04428C"/>
    <w:rsid w:val="3A103610"/>
    <w:rsid w:val="3A181A65"/>
    <w:rsid w:val="3A246F8E"/>
    <w:rsid w:val="3A354145"/>
    <w:rsid w:val="3A417075"/>
    <w:rsid w:val="3A424688"/>
    <w:rsid w:val="3A752464"/>
    <w:rsid w:val="3A850084"/>
    <w:rsid w:val="3A8517F7"/>
    <w:rsid w:val="3AA63641"/>
    <w:rsid w:val="3AAB2767"/>
    <w:rsid w:val="3ADE36D2"/>
    <w:rsid w:val="3AE51AD8"/>
    <w:rsid w:val="3AF575F3"/>
    <w:rsid w:val="3B052DAD"/>
    <w:rsid w:val="3B0D13A3"/>
    <w:rsid w:val="3B1C4644"/>
    <w:rsid w:val="3B200A99"/>
    <w:rsid w:val="3B487D3B"/>
    <w:rsid w:val="3B4A3C82"/>
    <w:rsid w:val="3B556612"/>
    <w:rsid w:val="3B5600FB"/>
    <w:rsid w:val="3B61265B"/>
    <w:rsid w:val="3B8B0821"/>
    <w:rsid w:val="3BA00C79"/>
    <w:rsid w:val="3BA745F4"/>
    <w:rsid w:val="3BC545A0"/>
    <w:rsid w:val="3BC865EA"/>
    <w:rsid w:val="3BD7675C"/>
    <w:rsid w:val="3BEA2540"/>
    <w:rsid w:val="3C610815"/>
    <w:rsid w:val="3C9A5864"/>
    <w:rsid w:val="3CFF7D91"/>
    <w:rsid w:val="3D03069B"/>
    <w:rsid w:val="3D305709"/>
    <w:rsid w:val="3D68066C"/>
    <w:rsid w:val="3DBE43A6"/>
    <w:rsid w:val="3DE27A0D"/>
    <w:rsid w:val="3DFB1CCB"/>
    <w:rsid w:val="3E0620BF"/>
    <w:rsid w:val="3E236A22"/>
    <w:rsid w:val="3E251D20"/>
    <w:rsid w:val="3E4B5A15"/>
    <w:rsid w:val="3E554C90"/>
    <w:rsid w:val="3E570E68"/>
    <w:rsid w:val="3E7744D0"/>
    <w:rsid w:val="3E7D7A5C"/>
    <w:rsid w:val="3E8A736D"/>
    <w:rsid w:val="3E99230E"/>
    <w:rsid w:val="3EB30D2E"/>
    <w:rsid w:val="3EB3129C"/>
    <w:rsid w:val="3EE24830"/>
    <w:rsid w:val="3EE905BF"/>
    <w:rsid w:val="3F165706"/>
    <w:rsid w:val="3F68201C"/>
    <w:rsid w:val="3F7074B3"/>
    <w:rsid w:val="3F742073"/>
    <w:rsid w:val="3FB81167"/>
    <w:rsid w:val="3FDA4591"/>
    <w:rsid w:val="3FF47336"/>
    <w:rsid w:val="3FF930D3"/>
    <w:rsid w:val="3FFB4BCA"/>
    <w:rsid w:val="3FFB7900"/>
    <w:rsid w:val="3FFF7CB6"/>
    <w:rsid w:val="402152B6"/>
    <w:rsid w:val="4022067D"/>
    <w:rsid w:val="40245265"/>
    <w:rsid w:val="402A6BA5"/>
    <w:rsid w:val="40476EDE"/>
    <w:rsid w:val="404D43F0"/>
    <w:rsid w:val="40650FA5"/>
    <w:rsid w:val="40671860"/>
    <w:rsid w:val="40855658"/>
    <w:rsid w:val="408E49B1"/>
    <w:rsid w:val="4097520C"/>
    <w:rsid w:val="40B5573C"/>
    <w:rsid w:val="40B85BD6"/>
    <w:rsid w:val="40D92673"/>
    <w:rsid w:val="40DE568A"/>
    <w:rsid w:val="41053DD8"/>
    <w:rsid w:val="410B401A"/>
    <w:rsid w:val="411C7E79"/>
    <w:rsid w:val="41367526"/>
    <w:rsid w:val="413B3A1F"/>
    <w:rsid w:val="413C0389"/>
    <w:rsid w:val="414B26B4"/>
    <w:rsid w:val="414D2BD4"/>
    <w:rsid w:val="417C2072"/>
    <w:rsid w:val="418732DB"/>
    <w:rsid w:val="41943147"/>
    <w:rsid w:val="419C331C"/>
    <w:rsid w:val="41C024C4"/>
    <w:rsid w:val="41C7062A"/>
    <w:rsid w:val="41D05685"/>
    <w:rsid w:val="41E23311"/>
    <w:rsid w:val="41FB080C"/>
    <w:rsid w:val="41FF4189"/>
    <w:rsid w:val="42122CA8"/>
    <w:rsid w:val="421A7063"/>
    <w:rsid w:val="425E3582"/>
    <w:rsid w:val="4266334F"/>
    <w:rsid w:val="427C635A"/>
    <w:rsid w:val="429A17A2"/>
    <w:rsid w:val="42A90F16"/>
    <w:rsid w:val="42AC0E5B"/>
    <w:rsid w:val="42D12FBF"/>
    <w:rsid w:val="42F8343A"/>
    <w:rsid w:val="43024664"/>
    <w:rsid w:val="43083F52"/>
    <w:rsid w:val="435E45D2"/>
    <w:rsid w:val="4362689F"/>
    <w:rsid w:val="43A510A4"/>
    <w:rsid w:val="43C721FD"/>
    <w:rsid w:val="43F501B0"/>
    <w:rsid w:val="4402095F"/>
    <w:rsid w:val="44170D25"/>
    <w:rsid w:val="44527CF9"/>
    <w:rsid w:val="4458374E"/>
    <w:rsid w:val="445A24BD"/>
    <w:rsid w:val="44664390"/>
    <w:rsid w:val="4479388D"/>
    <w:rsid w:val="447F2497"/>
    <w:rsid w:val="44A04AFE"/>
    <w:rsid w:val="44B474C7"/>
    <w:rsid w:val="44E72B1D"/>
    <w:rsid w:val="450179BC"/>
    <w:rsid w:val="45071CEB"/>
    <w:rsid w:val="450C05DC"/>
    <w:rsid w:val="450C1F47"/>
    <w:rsid w:val="451D594D"/>
    <w:rsid w:val="451F622E"/>
    <w:rsid w:val="452610B1"/>
    <w:rsid w:val="45265639"/>
    <w:rsid w:val="452F5E5E"/>
    <w:rsid w:val="45383B45"/>
    <w:rsid w:val="456D703A"/>
    <w:rsid w:val="45732F05"/>
    <w:rsid w:val="4583117D"/>
    <w:rsid w:val="45900458"/>
    <w:rsid w:val="45937A62"/>
    <w:rsid w:val="45BF054E"/>
    <w:rsid w:val="45C66EB9"/>
    <w:rsid w:val="45D45AA8"/>
    <w:rsid w:val="45E325BE"/>
    <w:rsid w:val="45E9322E"/>
    <w:rsid w:val="45F63DA0"/>
    <w:rsid w:val="45FA50A9"/>
    <w:rsid w:val="460458BC"/>
    <w:rsid w:val="461E6462"/>
    <w:rsid w:val="462061AB"/>
    <w:rsid w:val="462D1E0F"/>
    <w:rsid w:val="46450F0B"/>
    <w:rsid w:val="46617AA3"/>
    <w:rsid w:val="4683165C"/>
    <w:rsid w:val="46984426"/>
    <w:rsid w:val="46A40226"/>
    <w:rsid w:val="46A4073F"/>
    <w:rsid w:val="46AD11D8"/>
    <w:rsid w:val="46B7407C"/>
    <w:rsid w:val="46B90E05"/>
    <w:rsid w:val="46CD6008"/>
    <w:rsid w:val="46D2570C"/>
    <w:rsid w:val="46EE14D2"/>
    <w:rsid w:val="46EF2171"/>
    <w:rsid w:val="46FC4043"/>
    <w:rsid w:val="47040115"/>
    <w:rsid w:val="471B0744"/>
    <w:rsid w:val="47235A28"/>
    <w:rsid w:val="473379F7"/>
    <w:rsid w:val="474273A5"/>
    <w:rsid w:val="475E0F47"/>
    <w:rsid w:val="47620221"/>
    <w:rsid w:val="47673289"/>
    <w:rsid w:val="47707058"/>
    <w:rsid w:val="478A49F3"/>
    <w:rsid w:val="47AC01DC"/>
    <w:rsid w:val="47CA0E20"/>
    <w:rsid w:val="47CF2CAA"/>
    <w:rsid w:val="47E37A43"/>
    <w:rsid w:val="481141F7"/>
    <w:rsid w:val="482652C6"/>
    <w:rsid w:val="482B2B4F"/>
    <w:rsid w:val="48364572"/>
    <w:rsid w:val="484D59E2"/>
    <w:rsid w:val="485E33F9"/>
    <w:rsid w:val="48611E7A"/>
    <w:rsid w:val="48642157"/>
    <w:rsid w:val="486F0102"/>
    <w:rsid w:val="487638D1"/>
    <w:rsid w:val="48963CBC"/>
    <w:rsid w:val="48980810"/>
    <w:rsid w:val="48A07DF6"/>
    <w:rsid w:val="48B35A17"/>
    <w:rsid w:val="48C5270A"/>
    <w:rsid w:val="48C82689"/>
    <w:rsid w:val="48CB1A2F"/>
    <w:rsid w:val="48D33E74"/>
    <w:rsid w:val="48E420A8"/>
    <w:rsid w:val="48ED2EAD"/>
    <w:rsid w:val="48F3457D"/>
    <w:rsid w:val="48F74FE7"/>
    <w:rsid w:val="48F75525"/>
    <w:rsid w:val="49174972"/>
    <w:rsid w:val="491B29C2"/>
    <w:rsid w:val="4937195F"/>
    <w:rsid w:val="493D183B"/>
    <w:rsid w:val="49436315"/>
    <w:rsid w:val="494663F0"/>
    <w:rsid w:val="495121C7"/>
    <w:rsid w:val="496117B7"/>
    <w:rsid w:val="497E61D1"/>
    <w:rsid w:val="49852803"/>
    <w:rsid w:val="4989364F"/>
    <w:rsid w:val="49917631"/>
    <w:rsid w:val="499C71A3"/>
    <w:rsid w:val="49A23E49"/>
    <w:rsid w:val="49A324AC"/>
    <w:rsid w:val="49A37CB3"/>
    <w:rsid w:val="49AE34E3"/>
    <w:rsid w:val="49BD5341"/>
    <w:rsid w:val="49BE31C7"/>
    <w:rsid w:val="49D24610"/>
    <w:rsid w:val="49E86A80"/>
    <w:rsid w:val="4A001AB6"/>
    <w:rsid w:val="4A07545F"/>
    <w:rsid w:val="4A121ACE"/>
    <w:rsid w:val="4A260643"/>
    <w:rsid w:val="4A354DC8"/>
    <w:rsid w:val="4A667978"/>
    <w:rsid w:val="4A7B11CA"/>
    <w:rsid w:val="4A9E376C"/>
    <w:rsid w:val="4AB515B1"/>
    <w:rsid w:val="4AB52EC7"/>
    <w:rsid w:val="4ABC3B25"/>
    <w:rsid w:val="4ABD2B10"/>
    <w:rsid w:val="4AC03833"/>
    <w:rsid w:val="4AC84E8B"/>
    <w:rsid w:val="4AD1289D"/>
    <w:rsid w:val="4AED73D2"/>
    <w:rsid w:val="4AF660AB"/>
    <w:rsid w:val="4B270FB0"/>
    <w:rsid w:val="4B2B24FF"/>
    <w:rsid w:val="4B2E7A87"/>
    <w:rsid w:val="4B33301D"/>
    <w:rsid w:val="4B56096D"/>
    <w:rsid w:val="4B706F71"/>
    <w:rsid w:val="4B771A77"/>
    <w:rsid w:val="4B786751"/>
    <w:rsid w:val="4B796D0A"/>
    <w:rsid w:val="4B8C04A0"/>
    <w:rsid w:val="4B8E3B2C"/>
    <w:rsid w:val="4B94409A"/>
    <w:rsid w:val="4BA004CC"/>
    <w:rsid w:val="4BB425C4"/>
    <w:rsid w:val="4BC06C5F"/>
    <w:rsid w:val="4C0C7A0A"/>
    <w:rsid w:val="4C2942E6"/>
    <w:rsid w:val="4C600D95"/>
    <w:rsid w:val="4C6C1695"/>
    <w:rsid w:val="4C6C63D6"/>
    <w:rsid w:val="4C79323F"/>
    <w:rsid w:val="4C8461EF"/>
    <w:rsid w:val="4C8D6888"/>
    <w:rsid w:val="4C983E5B"/>
    <w:rsid w:val="4CB008AD"/>
    <w:rsid w:val="4CB518A1"/>
    <w:rsid w:val="4CB6421D"/>
    <w:rsid w:val="4CD45931"/>
    <w:rsid w:val="4CE47047"/>
    <w:rsid w:val="4CEA2732"/>
    <w:rsid w:val="4CFB33DC"/>
    <w:rsid w:val="4D3A46AD"/>
    <w:rsid w:val="4D3D7B6C"/>
    <w:rsid w:val="4D3F7B32"/>
    <w:rsid w:val="4D40643B"/>
    <w:rsid w:val="4D4871DD"/>
    <w:rsid w:val="4D5E01A0"/>
    <w:rsid w:val="4D6C226A"/>
    <w:rsid w:val="4D8E6102"/>
    <w:rsid w:val="4D9E0DEE"/>
    <w:rsid w:val="4DC4631F"/>
    <w:rsid w:val="4DCE091F"/>
    <w:rsid w:val="4DDB343F"/>
    <w:rsid w:val="4DFB70DA"/>
    <w:rsid w:val="4DFF05A3"/>
    <w:rsid w:val="4E1C700D"/>
    <w:rsid w:val="4E3779FB"/>
    <w:rsid w:val="4E411AC2"/>
    <w:rsid w:val="4E456658"/>
    <w:rsid w:val="4E4F4DDD"/>
    <w:rsid w:val="4E4F59A0"/>
    <w:rsid w:val="4E594DDC"/>
    <w:rsid w:val="4E5A2CAE"/>
    <w:rsid w:val="4E662E38"/>
    <w:rsid w:val="4E6A26E4"/>
    <w:rsid w:val="4E6E4801"/>
    <w:rsid w:val="4E8250D8"/>
    <w:rsid w:val="4E9F25D3"/>
    <w:rsid w:val="4EA96D01"/>
    <w:rsid w:val="4EBF6B80"/>
    <w:rsid w:val="4EC54F0F"/>
    <w:rsid w:val="4ECC2EB6"/>
    <w:rsid w:val="4ED80CDA"/>
    <w:rsid w:val="4F076469"/>
    <w:rsid w:val="4F375F0E"/>
    <w:rsid w:val="4F4B4AED"/>
    <w:rsid w:val="4F510271"/>
    <w:rsid w:val="4F5B730E"/>
    <w:rsid w:val="4F683DC6"/>
    <w:rsid w:val="4F6D2041"/>
    <w:rsid w:val="4F6F73DD"/>
    <w:rsid w:val="4F793C80"/>
    <w:rsid w:val="4F7D256A"/>
    <w:rsid w:val="4F916869"/>
    <w:rsid w:val="4F98721B"/>
    <w:rsid w:val="4F9F30CF"/>
    <w:rsid w:val="4FB80146"/>
    <w:rsid w:val="4FC6669D"/>
    <w:rsid w:val="4FE01DD4"/>
    <w:rsid w:val="4FE106C7"/>
    <w:rsid w:val="4FE405D0"/>
    <w:rsid w:val="500D6C73"/>
    <w:rsid w:val="50252756"/>
    <w:rsid w:val="502B5A5E"/>
    <w:rsid w:val="502D6515"/>
    <w:rsid w:val="503C4B5D"/>
    <w:rsid w:val="503D1053"/>
    <w:rsid w:val="503E7050"/>
    <w:rsid w:val="504615CE"/>
    <w:rsid w:val="505D5C1B"/>
    <w:rsid w:val="50641853"/>
    <w:rsid w:val="509D0395"/>
    <w:rsid w:val="509F4AA8"/>
    <w:rsid w:val="50A64417"/>
    <w:rsid w:val="50C91743"/>
    <w:rsid w:val="50CE2B61"/>
    <w:rsid w:val="50D259E6"/>
    <w:rsid w:val="50DA5799"/>
    <w:rsid w:val="50ED0543"/>
    <w:rsid w:val="51067C16"/>
    <w:rsid w:val="51094E52"/>
    <w:rsid w:val="510B58A3"/>
    <w:rsid w:val="51181152"/>
    <w:rsid w:val="51380850"/>
    <w:rsid w:val="513F7BDE"/>
    <w:rsid w:val="514A6211"/>
    <w:rsid w:val="516952AE"/>
    <w:rsid w:val="51893587"/>
    <w:rsid w:val="51A23673"/>
    <w:rsid w:val="51A44805"/>
    <w:rsid w:val="51AB7DB1"/>
    <w:rsid w:val="51B159B8"/>
    <w:rsid w:val="51CC2CB9"/>
    <w:rsid w:val="51D7370F"/>
    <w:rsid w:val="51D92902"/>
    <w:rsid w:val="51FA3520"/>
    <w:rsid w:val="52072061"/>
    <w:rsid w:val="52183F03"/>
    <w:rsid w:val="52211ACC"/>
    <w:rsid w:val="523C1EA9"/>
    <w:rsid w:val="527643B4"/>
    <w:rsid w:val="527A5ABC"/>
    <w:rsid w:val="528513A7"/>
    <w:rsid w:val="52860AFE"/>
    <w:rsid w:val="52970987"/>
    <w:rsid w:val="529C3702"/>
    <w:rsid w:val="52A13E50"/>
    <w:rsid w:val="52BD6BA5"/>
    <w:rsid w:val="52CB7796"/>
    <w:rsid w:val="52CE4979"/>
    <w:rsid w:val="52E851D2"/>
    <w:rsid w:val="53045BD3"/>
    <w:rsid w:val="530A693E"/>
    <w:rsid w:val="530B4D46"/>
    <w:rsid w:val="53400351"/>
    <w:rsid w:val="53563C85"/>
    <w:rsid w:val="536757A3"/>
    <w:rsid w:val="537E241C"/>
    <w:rsid w:val="53B33212"/>
    <w:rsid w:val="53D62708"/>
    <w:rsid w:val="53D632E4"/>
    <w:rsid w:val="54282718"/>
    <w:rsid w:val="54330E98"/>
    <w:rsid w:val="5439017D"/>
    <w:rsid w:val="54483FF6"/>
    <w:rsid w:val="545A05A8"/>
    <w:rsid w:val="545B188F"/>
    <w:rsid w:val="5460241F"/>
    <w:rsid w:val="5460332D"/>
    <w:rsid w:val="547D21C7"/>
    <w:rsid w:val="549764E9"/>
    <w:rsid w:val="54DB244D"/>
    <w:rsid w:val="54DC0B5D"/>
    <w:rsid w:val="54F17C19"/>
    <w:rsid w:val="552F7EE9"/>
    <w:rsid w:val="55464338"/>
    <w:rsid w:val="555F7CF5"/>
    <w:rsid w:val="557275F1"/>
    <w:rsid w:val="558C5CEF"/>
    <w:rsid w:val="558C6D44"/>
    <w:rsid w:val="558D7767"/>
    <w:rsid w:val="55930E6F"/>
    <w:rsid w:val="55A311EB"/>
    <w:rsid w:val="55AA00F9"/>
    <w:rsid w:val="55B00C41"/>
    <w:rsid w:val="55B25162"/>
    <w:rsid w:val="55DB3131"/>
    <w:rsid w:val="56081F25"/>
    <w:rsid w:val="560B0BE1"/>
    <w:rsid w:val="561B10BC"/>
    <w:rsid w:val="561C57DE"/>
    <w:rsid w:val="56426A33"/>
    <w:rsid w:val="5646281D"/>
    <w:rsid w:val="56467876"/>
    <w:rsid w:val="564F52B5"/>
    <w:rsid w:val="5670722A"/>
    <w:rsid w:val="567B064F"/>
    <w:rsid w:val="56A6458A"/>
    <w:rsid w:val="56A675BE"/>
    <w:rsid w:val="56AF34CC"/>
    <w:rsid w:val="56C744F7"/>
    <w:rsid w:val="56D05DB9"/>
    <w:rsid w:val="56FE6B97"/>
    <w:rsid w:val="57024F39"/>
    <w:rsid w:val="57157D19"/>
    <w:rsid w:val="572214C9"/>
    <w:rsid w:val="57313DCE"/>
    <w:rsid w:val="574E0484"/>
    <w:rsid w:val="575701A2"/>
    <w:rsid w:val="577547D5"/>
    <w:rsid w:val="57B06A23"/>
    <w:rsid w:val="57CC6D86"/>
    <w:rsid w:val="57D90AFD"/>
    <w:rsid w:val="57EB5E17"/>
    <w:rsid w:val="57F31256"/>
    <w:rsid w:val="57FF4827"/>
    <w:rsid w:val="580A3E45"/>
    <w:rsid w:val="580F3506"/>
    <w:rsid w:val="581207C5"/>
    <w:rsid w:val="581564ED"/>
    <w:rsid w:val="584741FA"/>
    <w:rsid w:val="584B02D1"/>
    <w:rsid w:val="584E7A49"/>
    <w:rsid w:val="58553E74"/>
    <w:rsid w:val="58953AD8"/>
    <w:rsid w:val="58AB2D49"/>
    <w:rsid w:val="58BB137F"/>
    <w:rsid w:val="58BF6E3E"/>
    <w:rsid w:val="58C56C3D"/>
    <w:rsid w:val="58F57697"/>
    <w:rsid w:val="590B0514"/>
    <w:rsid w:val="59273E84"/>
    <w:rsid w:val="592F012D"/>
    <w:rsid w:val="59432300"/>
    <w:rsid w:val="594450A9"/>
    <w:rsid w:val="59502101"/>
    <w:rsid w:val="5966741B"/>
    <w:rsid w:val="596B5919"/>
    <w:rsid w:val="597520FE"/>
    <w:rsid w:val="59B67607"/>
    <w:rsid w:val="59D1733B"/>
    <w:rsid w:val="59DF1474"/>
    <w:rsid w:val="59E73D8B"/>
    <w:rsid w:val="59E80876"/>
    <w:rsid w:val="5A1676BE"/>
    <w:rsid w:val="5A2F1632"/>
    <w:rsid w:val="5A4D7B45"/>
    <w:rsid w:val="5A4F7429"/>
    <w:rsid w:val="5A7B6EB1"/>
    <w:rsid w:val="5A876E27"/>
    <w:rsid w:val="5A940B09"/>
    <w:rsid w:val="5A9F20E1"/>
    <w:rsid w:val="5AA6530C"/>
    <w:rsid w:val="5AA828B1"/>
    <w:rsid w:val="5AAE1FA0"/>
    <w:rsid w:val="5AFC24F2"/>
    <w:rsid w:val="5B126C7E"/>
    <w:rsid w:val="5B137595"/>
    <w:rsid w:val="5B642BCB"/>
    <w:rsid w:val="5B8B23A0"/>
    <w:rsid w:val="5B8D5B73"/>
    <w:rsid w:val="5BA02A3D"/>
    <w:rsid w:val="5BAA6BC3"/>
    <w:rsid w:val="5BBD27BC"/>
    <w:rsid w:val="5BC46D00"/>
    <w:rsid w:val="5BC648F9"/>
    <w:rsid w:val="5BE54CAB"/>
    <w:rsid w:val="5BEB433C"/>
    <w:rsid w:val="5C0A21A7"/>
    <w:rsid w:val="5C201622"/>
    <w:rsid w:val="5C4252F4"/>
    <w:rsid w:val="5C636E7B"/>
    <w:rsid w:val="5C7B6323"/>
    <w:rsid w:val="5C8F2F02"/>
    <w:rsid w:val="5C943795"/>
    <w:rsid w:val="5CA4234F"/>
    <w:rsid w:val="5CA5626B"/>
    <w:rsid w:val="5CBF5EBC"/>
    <w:rsid w:val="5CC72378"/>
    <w:rsid w:val="5CCF3818"/>
    <w:rsid w:val="5D05793B"/>
    <w:rsid w:val="5D16746F"/>
    <w:rsid w:val="5D2607D7"/>
    <w:rsid w:val="5D29334A"/>
    <w:rsid w:val="5D297DC8"/>
    <w:rsid w:val="5D2E7B7A"/>
    <w:rsid w:val="5D304D2C"/>
    <w:rsid w:val="5D456B0D"/>
    <w:rsid w:val="5D770A98"/>
    <w:rsid w:val="5D881A7F"/>
    <w:rsid w:val="5D911830"/>
    <w:rsid w:val="5D9A73ED"/>
    <w:rsid w:val="5DB8095B"/>
    <w:rsid w:val="5DC832EF"/>
    <w:rsid w:val="5DEC1281"/>
    <w:rsid w:val="5DF70310"/>
    <w:rsid w:val="5DFE6981"/>
    <w:rsid w:val="5E162914"/>
    <w:rsid w:val="5E30125A"/>
    <w:rsid w:val="5E4D0684"/>
    <w:rsid w:val="5E551F5B"/>
    <w:rsid w:val="5E667147"/>
    <w:rsid w:val="5E6946A1"/>
    <w:rsid w:val="5EE60DAF"/>
    <w:rsid w:val="5F32376B"/>
    <w:rsid w:val="5F356D87"/>
    <w:rsid w:val="5F385700"/>
    <w:rsid w:val="5F525D06"/>
    <w:rsid w:val="5F5965F4"/>
    <w:rsid w:val="5F755536"/>
    <w:rsid w:val="5F7C22CD"/>
    <w:rsid w:val="5FCA1C81"/>
    <w:rsid w:val="5FE16BDB"/>
    <w:rsid w:val="5FF56D40"/>
    <w:rsid w:val="60023EB5"/>
    <w:rsid w:val="60025593"/>
    <w:rsid w:val="600D6C18"/>
    <w:rsid w:val="60432AC8"/>
    <w:rsid w:val="604B3BBD"/>
    <w:rsid w:val="60620C4F"/>
    <w:rsid w:val="60745EAC"/>
    <w:rsid w:val="607F7EBD"/>
    <w:rsid w:val="6086434B"/>
    <w:rsid w:val="60B6165D"/>
    <w:rsid w:val="60CF3E67"/>
    <w:rsid w:val="60F819E2"/>
    <w:rsid w:val="61057182"/>
    <w:rsid w:val="618C797C"/>
    <w:rsid w:val="6193127D"/>
    <w:rsid w:val="61AB7A39"/>
    <w:rsid w:val="61BF3F5A"/>
    <w:rsid w:val="61C02766"/>
    <w:rsid w:val="61D83BB7"/>
    <w:rsid w:val="61E61E1C"/>
    <w:rsid w:val="61E7154B"/>
    <w:rsid w:val="61F97357"/>
    <w:rsid w:val="62273AA7"/>
    <w:rsid w:val="623F1D75"/>
    <w:rsid w:val="62481198"/>
    <w:rsid w:val="624C7713"/>
    <w:rsid w:val="626A2DA2"/>
    <w:rsid w:val="62710FF3"/>
    <w:rsid w:val="628B3790"/>
    <w:rsid w:val="6299493E"/>
    <w:rsid w:val="629B401A"/>
    <w:rsid w:val="62A860FF"/>
    <w:rsid w:val="62AF5B1B"/>
    <w:rsid w:val="62B357A2"/>
    <w:rsid w:val="62B83F67"/>
    <w:rsid w:val="62BA31BE"/>
    <w:rsid w:val="62D405F2"/>
    <w:rsid w:val="62D40F97"/>
    <w:rsid w:val="631651C6"/>
    <w:rsid w:val="63195F09"/>
    <w:rsid w:val="631F28F3"/>
    <w:rsid w:val="63222429"/>
    <w:rsid w:val="63597FCD"/>
    <w:rsid w:val="636001CA"/>
    <w:rsid w:val="63637018"/>
    <w:rsid w:val="636575A5"/>
    <w:rsid w:val="6369228E"/>
    <w:rsid w:val="636E4DB0"/>
    <w:rsid w:val="637C55C1"/>
    <w:rsid w:val="63B46442"/>
    <w:rsid w:val="63B858D2"/>
    <w:rsid w:val="63BC10F2"/>
    <w:rsid w:val="63D01980"/>
    <w:rsid w:val="63FB31A4"/>
    <w:rsid w:val="64006189"/>
    <w:rsid w:val="640B62DE"/>
    <w:rsid w:val="64445A06"/>
    <w:rsid w:val="644C2B9C"/>
    <w:rsid w:val="64A81F49"/>
    <w:rsid w:val="64D442D4"/>
    <w:rsid w:val="64EB2CED"/>
    <w:rsid w:val="64F0256E"/>
    <w:rsid w:val="64F94851"/>
    <w:rsid w:val="652F4936"/>
    <w:rsid w:val="65300EC5"/>
    <w:rsid w:val="65676612"/>
    <w:rsid w:val="65B15EDA"/>
    <w:rsid w:val="65BE0513"/>
    <w:rsid w:val="65F5183A"/>
    <w:rsid w:val="66094390"/>
    <w:rsid w:val="66277D80"/>
    <w:rsid w:val="66373EED"/>
    <w:rsid w:val="664A20FA"/>
    <w:rsid w:val="66700AF6"/>
    <w:rsid w:val="669C5639"/>
    <w:rsid w:val="66AB52AA"/>
    <w:rsid w:val="66DE6FE0"/>
    <w:rsid w:val="66F21789"/>
    <w:rsid w:val="66FF4B72"/>
    <w:rsid w:val="67067EF1"/>
    <w:rsid w:val="672F6B54"/>
    <w:rsid w:val="673C7338"/>
    <w:rsid w:val="67441893"/>
    <w:rsid w:val="6751313B"/>
    <w:rsid w:val="67557E16"/>
    <w:rsid w:val="67637F1F"/>
    <w:rsid w:val="67655AF9"/>
    <w:rsid w:val="67834946"/>
    <w:rsid w:val="67916963"/>
    <w:rsid w:val="67A54EDB"/>
    <w:rsid w:val="67E308B5"/>
    <w:rsid w:val="67E4180D"/>
    <w:rsid w:val="67F47EA3"/>
    <w:rsid w:val="680C6096"/>
    <w:rsid w:val="68212DD9"/>
    <w:rsid w:val="682866AF"/>
    <w:rsid w:val="682B22EE"/>
    <w:rsid w:val="6838659D"/>
    <w:rsid w:val="683A6524"/>
    <w:rsid w:val="686076D6"/>
    <w:rsid w:val="68624305"/>
    <w:rsid w:val="688374A8"/>
    <w:rsid w:val="68BF62C3"/>
    <w:rsid w:val="68C03953"/>
    <w:rsid w:val="68C41247"/>
    <w:rsid w:val="68E15448"/>
    <w:rsid w:val="68E66CA0"/>
    <w:rsid w:val="69033656"/>
    <w:rsid w:val="69205D36"/>
    <w:rsid w:val="692F349B"/>
    <w:rsid w:val="69370C72"/>
    <w:rsid w:val="69525280"/>
    <w:rsid w:val="699419A8"/>
    <w:rsid w:val="69C3368B"/>
    <w:rsid w:val="69C37DEF"/>
    <w:rsid w:val="69D62B98"/>
    <w:rsid w:val="69DB042B"/>
    <w:rsid w:val="69E150CB"/>
    <w:rsid w:val="6A077BEE"/>
    <w:rsid w:val="6A375C7A"/>
    <w:rsid w:val="6A3E5CAF"/>
    <w:rsid w:val="6A4677DE"/>
    <w:rsid w:val="6A4E00C3"/>
    <w:rsid w:val="6A69264A"/>
    <w:rsid w:val="6A6F73F0"/>
    <w:rsid w:val="6A707029"/>
    <w:rsid w:val="6A8C721D"/>
    <w:rsid w:val="6AA7438C"/>
    <w:rsid w:val="6ACA6E2D"/>
    <w:rsid w:val="6AD4703F"/>
    <w:rsid w:val="6ADB5EA5"/>
    <w:rsid w:val="6AEA006D"/>
    <w:rsid w:val="6AED37AD"/>
    <w:rsid w:val="6AFC3C20"/>
    <w:rsid w:val="6B166A2F"/>
    <w:rsid w:val="6B437D7D"/>
    <w:rsid w:val="6B4B3B82"/>
    <w:rsid w:val="6B4C171B"/>
    <w:rsid w:val="6B7F197D"/>
    <w:rsid w:val="6B82583D"/>
    <w:rsid w:val="6B85617D"/>
    <w:rsid w:val="6B9950CC"/>
    <w:rsid w:val="6BB86036"/>
    <w:rsid w:val="6BD10196"/>
    <w:rsid w:val="6BEE1CD1"/>
    <w:rsid w:val="6BF74566"/>
    <w:rsid w:val="6C1747D2"/>
    <w:rsid w:val="6C230986"/>
    <w:rsid w:val="6C3B204F"/>
    <w:rsid w:val="6C461A87"/>
    <w:rsid w:val="6C800716"/>
    <w:rsid w:val="6C8B1A4F"/>
    <w:rsid w:val="6CBD10C9"/>
    <w:rsid w:val="6CCD13E5"/>
    <w:rsid w:val="6CF23782"/>
    <w:rsid w:val="6D0235A9"/>
    <w:rsid w:val="6D024FFB"/>
    <w:rsid w:val="6D0424D2"/>
    <w:rsid w:val="6D067C9B"/>
    <w:rsid w:val="6D0D4301"/>
    <w:rsid w:val="6D1E5944"/>
    <w:rsid w:val="6D293F19"/>
    <w:rsid w:val="6D2D33A4"/>
    <w:rsid w:val="6D514BC8"/>
    <w:rsid w:val="6D671E98"/>
    <w:rsid w:val="6D715DCB"/>
    <w:rsid w:val="6D923B5C"/>
    <w:rsid w:val="6D957BAF"/>
    <w:rsid w:val="6DA07839"/>
    <w:rsid w:val="6DB80AA5"/>
    <w:rsid w:val="6DBE047D"/>
    <w:rsid w:val="6DC20C5A"/>
    <w:rsid w:val="6DCE6F9E"/>
    <w:rsid w:val="6DEF5C4F"/>
    <w:rsid w:val="6DF03867"/>
    <w:rsid w:val="6E056799"/>
    <w:rsid w:val="6E3549E7"/>
    <w:rsid w:val="6E491F3E"/>
    <w:rsid w:val="6E643ED2"/>
    <w:rsid w:val="6E903041"/>
    <w:rsid w:val="6ECE3A3E"/>
    <w:rsid w:val="6ED65122"/>
    <w:rsid w:val="6ED66053"/>
    <w:rsid w:val="6F267698"/>
    <w:rsid w:val="6F38008C"/>
    <w:rsid w:val="6F707D01"/>
    <w:rsid w:val="6F712C4D"/>
    <w:rsid w:val="6F960763"/>
    <w:rsid w:val="6F9C0AB7"/>
    <w:rsid w:val="6FA619ED"/>
    <w:rsid w:val="6FD84B68"/>
    <w:rsid w:val="6FD9616A"/>
    <w:rsid w:val="6FE37C6B"/>
    <w:rsid w:val="6FEA5FD6"/>
    <w:rsid w:val="6FED1756"/>
    <w:rsid w:val="6FF70202"/>
    <w:rsid w:val="6FFC7800"/>
    <w:rsid w:val="700117AB"/>
    <w:rsid w:val="70161433"/>
    <w:rsid w:val="70315496"/>
    <w:rsid w:val="705769CA"/>
    <w:rsid w:val="705A7508"/>
    <w:rsid w:val="70613884"/>
    <w:rsid w:val="706E71BD"/>
    <w:rsid w:val="70701C4B"/>
    <w:rsid w:val="708E2982"/>
    <w:rsid w:val="70AE2678"/>
    <w:rsid w:val="70DB3D14"/>
    <w:rsid w:val="70E27F93"/>
    <w:rsid w:val="70E86135"/>
    <w:rsid w:val="71242F3A"/>
    <w:rsid w:val="712F7F75"/>
    <w:rsid w:val="713A32E9"/>
    <w:rsid w:val="71840BA1"/>
    <w:rsid w:val="718606CD"/>
    <w:rsid w:val="71950047"/>
    <w:rsid w:val="719E7039"/>
    <w:rsid w:val="71AD725D"/>
    <w:rsid w:val="71B41343"/>
    <w:rsid w:val="71B749D5"/>
    <w:rsid w:val="71E25F25"/>
    <w:rsid w:val="71FA2C98"/>
    <w:rsid w:val="72147AFC"/>
    <w:rsid w:val="72352231"/>
    <w:rsid w:val="72427059"/>
    <w:rsid w:val="72555CDD"/>
    <w:rsid w:val="72641B0D"/>
    <w:rsid w:val="72676F72"/>
    <w:rsid w:val="726D7A40"/>
    <w:rsid w:val="726F7C81"/>
    <w:rsid w:val="72764ECB"/>
    <w:rsid w:val="728C3623"/>
    <w:rsid w:val="72A024FF"/>
    <w:rsid w:val="72A722C8"/>
    <w:rsid w:val="72AD39B6"/>
    <w:rsid w:val="72D16B6E"/>
    <w:rsid w:val="72FF2E55"/>
    <w:rsid w:val="730B1548"/>
    <w:rsid w:val="735E2EF6"/>
    <w:rsid w:val="736675E5"/>
    <w:rsid w:val="73831138"/>
    <w:rsid w:val="73976045"/>
    <w:rsid w:val="73A43391"/>
    <w:rsid w:val="73BE0238"/>
    <w:rsid w:val="73C46707"/>
    <w:rsid w:val="73D61DBE"/>
    <w:rsid w:val="73DD5DBE"/>
    <w:rsid w:val="73F3727F"/>
    <w:rsid w:val="74053D0B"/>
    <w:rsid w:val="74135CDD"/>
    <w:rsid w:val="742B1243"/>
    <w:rsid w:val="744F37AA"/>
    <w:rsid w:val="746C62BC"/>
    <w:rsid w:val="7475796A"/>
    <w:rsid w:val="748C15BC"/>
    <w:rsid w:val="74CC67F4"/>
    <w:rsid w:val="74F310F6"/>
    <w:rsid w:val="74FD204F"/>
    <w:rsid w:val="74FF0626"/>
    <w:rsid w:val="750751FF"/>
    <w:rsid w:val="751E0C7A"/>
    <w:rsid w:val="751F371C"/>
    <w:rsid w:val="752A6F6F"/>
    <w:rsid w:val="755F0E4A"/>
    <w:rsid w:val="759069F7"/>
    <w:rsid w:val="75941DF3"/>
    <w:rsid w:val="75954DD4"/>
    <w:rsid w:val="759C6DC0"/>
    <w:rsid w:val="75B27D2D"/>
    <w:rsid w:val="75B65B36"/>
    <w:rsid w:val="75B66081"/>
    <w:rsid w:val="75E766FA"/>
    <w:rsid w:val="75F04356"/>
    <w:rsid w:val="75F94C86"/>
    <w:rsid w:val="7624278E"/>
    <w:rsid w:val="76387C51"/>
    <w:rsid w:val="76480B20"/>
    <w:rsid w:val="76966590"/>
    <w:rsid w:val="76A40FD2"/>
    <w:rsid w:val="76A51677"/>
    <w:rsid w:val="76A74B48"/>
    <w:rsid w:val="76A828E8"/>
    <w:rsid w:val="76B6788D"/>
    <w:rsid w:val="77020631"/>
    <w:rsid w:val="770479A8"/>
    <w:rsid w:val="7723459B"/>
    <w:rsid w:val="774C6CD5"/>
    <w:rsid w:val="774D0367"/>
    <w:rsid w:val="7750360F"/>
    <w:rsid w:val="775365F7"/>
    <w:rsid w:val="776A08B1"/>
    <w:rsid w:val="777D168E"/>
    <w:rsid w:val="779A2034"/>
    <w:rsid w:val="77AD584D"/>
    <w:rsid w:val="77BD227A"/>
    <w:rsid w:val="77C278B4"/>
    <w:rsid w:val="77CB1F66"/>
    <w:rsid w:val="77F22C55"/>
    <w:rsid w:val="77F24742"/>
    <w:rsid w:val="77F576B8"/>
    <w:rsid w:val="77FD5607"/>
    <w:rsid w:val="781C5BB5"/>
    <w:rsid w:val="78215CC2"/>
    <w:rsid w:val="78392E32"/>
    <w:rsid w:val="784B6342"/>
    <w:rsid w:val="78536C2C"/>
    <w:rsid w:val="787903B0"/>
    <w:rsid w:val="787A3EB4"/>
    <w:rsid w:val="789C3D38"/>
    <w:rsid w:val="78FD0660"/>
    <w:rsid w:val="79003002"/>
    <w:rsid w:val="79195500"/>
    <w:rsid w:val="79331C0A"/>
    <w:rsid w:val="7955157C"/>
    <w:rsid w:val="795F2352"/>
    <w:rsid w:val="79844DCF"/>
    <w:rsid w:val="79866B7F"/>
    <w:rsid w:val="798745EF"/>
    <w:rsid w:val="79AB48FE"/>
    <w:rsid w:val="79AD36FA"/>
    <w:rsid w:val="79B1652A"/>
    <w:rsid w:val="79CC1038"/>
    <w:rsid w:val="79F67E12"/>
    <w:rsid w:val="79FF6CB0"/>
    <w:rsid w:val="7A054169"/>
    <w:rsid w:val="7A5B6F19"/>
    <w:rsid w:val="7A6D2FDF"/>
    <w:rsid w:val="7A700FB1"/>
    <w:rsid w:val="7A9B413D"/>
    <w:rsid w:val="7AAC7B7E"/>
    <w:rsid w:val="7AB90E57"/>
    <w:rsid w:val="7ADF4527"/>
    <w:rsid w:val="7AE37846"/>
    <w:rsid w:val="7AE47E86"/>
    <w:rsid w:val="7AF2720D"/>
    <w:rsid w:val="7B0C3F15"/>
    <w:rsid w:val="7B291028"/>
    <w:rsid w:val="7B4D629C"/>
    <w:rsid w:val="7B5074FF"/>
    <w:rsid w:val="7B684DCA"/>
    <w:rsid w:val="7B7A2C8B"/>
    <w:rsid w:val="7B7F2637"/>
    <w:rsid w:val="7B852BC5"/>
    <w:rsid w:val="7B8A228A"/>
    <w:rsid w:val="7B9C23BE"/>
    <w:rsid w:val="7BA90981"/>
    <w:rsid w:val="7BC4600E"/>
    <w:rsid w:val="7BCC11AB"/>
    <w:rsid w:val="7BE43371"/>
    <w:rsid w:val="7BFB3926"/>
    <w:rsid w:val="7C0F7337"/>
    <w:rsid w:val="7C274CBE"/>
    <w:rsid w:val="7C392F77"/>
    <w:rsid w:val="7C4A629F"/>
    <w:rsid w:val="7C4C6362"/>
    <w:rsid w:val="7C5E1C65"/>
    <w:rsid w:val="7C6876C8"/>
    <w:rsid w:val="7C6B7DF6"/>
    <w:rsid w:val="7C727507"/>
    <w:rsid w:val="7C931FE1"/>
    <w:rsid w:val="7CA420AB"/>
    <w:rsid w:val="7CAB28AE"/>
    <w:rsid w:val="7CD35696"/>
    <w:rsid w:val="7CDD1473"/>
    <w:rsid w:val="7CF52769"/>
    <w:rsid w:val="7CFD4495"/>
    <w:rsid w:val="7D5702BA"/>
    <w:rsid w:val="7D787D90"/>
    <w:rsid w:val="7D8969B7"/>
    <w:rsid w:val="7D9819BB"/>
    <w:rsid w:val="7DC45CC2"/>
    <w:rsid w:val="7DE17BBA"/>
    <w:rsid w:val="7DE215DB"/>
    <w:rsid w:val="7DF94959"/>
    <w:rsid w:val="7E144E8F"/>
    <w:rsid w:val="7E182D16"/>
    <w:rsid w:val="7E30094B"/>
    <w:rsid w:val="7E4629FF"/>
    <w:rsid w:val="7E5447CE"/>
    <w:rsid w:val="7E654AB8"/>
    <w:rsid w:val="7E704415"/>
    <w:rsid w:val="7EA61EED"/>
    <w:rsid w:val="7EA75F15"/>
    <w:rsid w:val="7EAC5AC6"/>
    <w:rsid w:val="7EDE0C50"/>
    <w:rsid w:val="7EE57C91"/>
    <w:rsid w:val="7EEB62EE"/>
    <w:rsid w:val="7F01354C"/>
    <w:rsid w:val="7F2F6772"/>
    <w:rsid w:val="7F3D57E1"/>
    <w:rsid w:val="7F405587"/>
    <w:rsid w:val="7F575472"/>
    <w:rsid w:val="7F624F6F"/>
    <w:rsid w:val="7F6C64EB"/>
    <w:rsid w:val="7F8B11B0"/>
    <w:rsid w:val="7F8F4F7D"/>
    <w:rsid w:val="7FA155C7"/>
    <w:rsid w:val="7FFE33AF"/>
    <w:rsid w:val="9FFF25F5"/>
    <w:rsid w:val="EEEFB9D7"/>
    <w:rsid w:val="FAE9D0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iPriority="99"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link w:val="107"/>
    <w:qFormat/>
    <w:uiPriority w:val="9"/>
    <w:pPr>
      <w:keepNext/>
      <w:widowControl/>
      <w:spacing w:line="360" w:lineRule="auto"/>
      <w:jc w:val="center"/>
      <w:outlineLvl w:val="0"/>
    </w:pPr>
    <w:rPr>
      <w:rFonts w:ascii="黑体"/>
      <w:b/>
      <w:kern w:val="0"/>
      <w:sz w:val="32"/>
    </w:rPr>
  </w:style>
  <w:style w:type="paragraph" w:styleId="2">
    <w:name w:val="heading 2"/>
    <w:basedOn w:val="1"/>
    <w:next w:val="1"/>
    <w:link w:val="186"/>
    <w:qFormat/>
    <w:uiPriority w:val="0"/>
    <w:pPr>
      <w:keepNext/>
      <w:keepLines/>
      <w:tabs>
        <w:tab w:val="left" w:pos="706"/>
        <w:tab w:val="left" w:pos="1110"/>
      </w:tabs>
      <w:spacing w:line="360" w:lineRule="auto"/>
      <w:ind w:left="106" w:firstLine="454"/>
      <w:outlineLvl w:val="1"/>
    </w:pPr>
    <w:rPr>
      <w:rFonts w:eastAsia="黑体"/>
      <w:b/>
      <w:sz w:val="21"/>
    </w:rPr>
  </w:style>
  <w:style w:type="paragraph" w:styleId="5">
    <w:name w:val="heading 3"/>
    <w:basedOn w:val="1"/>
    <w:next w:val="1"/>
    <w:link w:val="109"/>
    <w:qFormat/>
    <w:uiPriority w:val="0"/>
    <w:pPr>
      <w:keepNext/>
      <w:keepLines/>
      <w:widowControl/>
      <w:tabs>
        <w:tab w:val="left" w:pos="720"/>
      </w:tabs>
      <w:spacing w:before="120" w:after="120" w:line="360" w:lineRule="auto"/>
      <w:ind w:left="720" w:hanging="720"/>
      <w:jc w:val="center"/>
      <w:outlineLvl w:val="2"/>
    </w:pPr>
    <w:rPr>
      <w:b/>
      <w:kern w:val="0"/>
      <w:sz w:val="32"/>
    </w:rPr>
  </w:style>
  <w:style w:type="paragraph" w:styleId="6">
    <w:name w:val="heading 4"/>
    <w:basedOn w:val="1"/>
    <w:next w:val="1"/>
    <w:link w:val="110"/>
    <w:qFormat/>
    <w:uiPriority w:val="0"/>
    <w:pPr>
      <w:tabs>
        <w:tab w:val="left" w:pos="720"/>
      </w:tabs>
      <w:spacing w:before="280" w:after="290" w:line="372" w:lineRule="auto"/>
      <w:outlineLvl w:val="3"/>
    </w:pPr>
    <w:rPr>
      <w:rFonts w:ascii="Arial" w:hAnsi="Arial" w:eastAsia="黑体"/>
    </w:rPr>
  </w:style>
  <w:style w:type="paragraph" w:styleId="7">
    <w:name w:val="heading 5"/>
    <w:basedOn w:val="1"/>
    <w:next w:val="1"/>
    <w:link w:val="111"/>
    <w:qFormat/>
    <w:uiPriority w:val="0"/>
    <w:pPr>
      <w:keepNext/>
      <w:keepLines/>
      <w:spacing w:before="280" w:after="290" w:line="372" w:lineRule="auto"/>
      <w:outlineLvl w:val="4"/>
    </w:pPr>
    <w:rPr>
      <w:b/>
    </w:rPr>
  </w:style>
  <w:style w:type="paragraph" w:styleId="8">
    <w:name w:val="heading 6"/>
    <w:basedOn w:val="1"/>
    <w:next w:val="1"/>
    <w:link w:val="112"/>
    <w:qFormat/>
    <w:uiPriority w:val="0"/>
    <w:pPr>
      <w:keepNext/>
      <w:keepLines/>
      <w:widowControl/>
      <w:tabs>
        <w:tab w:val="left" w:pos="1440"/>
      </w:tabs>
      <w:spacing w:before="240" w:after="64" w:line="317" w:lineRule="auto"/>
      <w:ind w:left="1152" w:hanging="1152"/>
      <w:jc w:val="left"/>
      <w:outlineLvl w:val="5"/>
    </w:pPr>
    <w:rPr>
      <w:rFonts w:ascii="Arial" w:hAnsi="Arial" w:eastAsia="黑体"/>
      <w:b/>
      <w:kern w:val="0"/>
      <w:sz w:val="24"/>
    </w:rPr>
  </w:style>
  <w:style w:type="paragraph" w:styleId="9">
    <w:name w:val="heading 7"/>
    <w:basedOn w:val="1"/>
    <w:next w:val="1"/>
    <w:link w:val="113"/>
    <w:qFormat/>
    <w:uiPriority w:val="0"/>
    <w:pPr>
      <w:keepNext/>
      <w:keepLines/>
      <w:widowControl/>
      <w:tabs>
        <w:tab w:val="left" w:pos="2520"/>
      </w:tabs>
      <w:spacing w:before="240" w:after="64" w:line="317" w:lineRule="auto"/>
      <w:ind w:left="1296" w:hanging="1296"/>
      <w:jc w:val="left"/>
      <w:outlineLvl w:val="6"/>
    </w:pPr>
    <w:rPr>
      <w:b/>
      <w:kern w:val="0"/>
      <w:sz w:val="24"/>
    </w:rPr>
  </w:style>
  <w:style w:type="paragraph" w:styleId="10">
    <w:name w:val="heading 8"/>
    <w:basedOn w:val="1"/>
    <w:next w:val="1"/>
    <w:link w:val="114"/>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1">
    <w:name w:val="heading 9"/>
    <w:basedOn w:val="1"/>
    <w:next w:val="1"/>
    <w:link w:val="115"/>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 w:val="21"/>
    </w:rPr>
  </w:style>
  <w:style w:type="character" w:default="1" w:styleId="91">
    <w:name w:val="Default Paragraph Font"/>
    <w:unhideWhenUsed/>
    <w:qFormat/>
    <w:uiPriority w:val="1"/>
  </w:style>
  <w:style w:type="table" w:default="1" w:styleId="88">
    <w:name w:val="Normal Table"/>
    <w:unhideWhenUsed/>
    <w:qFormat/>
    <w:uiPriority w:val="99"/>
    <w:tblPr>
      <w:tblCellMar>
        <w:top w:w="0" w:type="dxa"/>
        <w:left w:w="108" w:type="dxa"/>
        <w:bottom w:w="0" w:type="dxa"/>
        <w:right w:w="108" w:type="dxa"/>
      </w:tblCellMar>
    </w:tblPr>
  </w:style>
  <w:style w:type="paragraph" w:styleId="3">
    <w:name w:val="macro"/>
    <w:link w:val="339"/>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szCs w:val="22"/>
      <w:lang w:val="en-US" w:eastAsia="zh-CN" w:bidi="ar-SA"/>
    </w:rPr>
  </w:style>
  <w:style w:type="paragraph" w:styleId="12">
    <w:name w:val="List 3"/>
    <w:basedOn w:val="1"/>
    <w:qFormat/>
    <w:uiPriority w:val="0"/>
    <w:pPr>
      <w:ind w:left="100" w:leftChars="400" w:hanging="200" w:hangingChars="200"/>
    </w:pPr>
    <w:rPr>
      <w:sz w:val="21"/>
    </w:rPr>
  </w:style>
  <w:style w:type="paragraph" w:styleId="13">
    <w:name w:val="toc 7"/>
    <w:basedOn w:val="1"/>
    <w:next w:val="1"/>
    <w:qFormat/>
    <w:uiPriority w:val="0"/>
    <w:pPr>
      <w:ind w:left="1680"/>
      <w:jc w:val="left"/>
    </w:pPr>
    <w:rPr>
      <w:sz w:val="18"/>
    </w:rPr>
  </w:style>
  <w:style w:type="paragraph" w:styleId="14">
    <w:name w:val="List Number 2"/>
    <w:basedOn w:val="1"/>
    <w:qFormat/>
    <w:uiPriority w:val="0"/>
    <w:pPr>
      <w:tabs>
        <w:tab w:val="left" w:pos="0"/>
      </w:tabs>
      <w:ind w:left="1146" w:hanging="720"/>
    </w:pPr>
    <w:rPr>
      <w:sz w:val="21"/>
    </w:rPr>
  </w:style>
  <w:style w:type="paragraph" w:styleId="15">
    <w:name w:val="table of authorities"/>
    <w:basedOn w:val="1"/>
    <w:next w:val="1"/>
    <w:qFormat/>
    <w:uiPriority w:val="0"/>
    <w:pPr>
      <w:ind w:left="420" w:leftChars="200"/>
    </w:pPr>
    <w:rPr>
      <w:sz w:val="21"/>
    </w:rPr>
  </w:style>
  <w:style w:type="paragraph" w:styleId="16">
    <w:name w:val="Note Heading"/>
    <w:basedOn w:val="1"/>
    <w:next w:val="1"/>
    <w:link w:val="335"/>
    <w:qFormat/>
    <w:uiPriority w:val="0"/>
    <w:pPr>
      <w:jc w:val="center"/>
    </w:pPr>
    <w:rPr>
      <w:rFonts w:asciiTheme="minorHAnsi" w:hAnsiTheme="minorHAnsi" w:eastAsiaTheme="minorEastAsia" w:cstheme="minorBidi"/>
      <w:sz w:val="21"/>
      <w:szCs w:val="22"/>
    </w:rPr>
  </w:style>
  <w:style w:type="paragraph" w:styleId="17">
    <w:name w:val="List Bullet 4"/>
    <w:basedOn w:val="1"/>
    <w:qFormat/>
    <w:uiPriority w:val="0"/>
    <w:pPr>
      <w:tabs>
        <w:tab w:val="left" w:pos="1620"/>
      </w:tabs>
      <w:ind w:left="1620" w:hanging="360"/>
    </w:pPr>
    <w:rPr>
      <w:sz w:val="21"/>
    </w:rPr>
  </w:style>
  <w:style w:type="paragraph" w:styleId="18">
    <w:name w:val="index 8"/>
    <w:basedOn w:val="1"/>
    <w:next w:val="1"/>
    <w:qFormat/>
    <w:uiPriority w:val="0"/>
    <w:pPr>
      <w:ind w:left="1400" w:leftChars="1400"/>
    </w:pPr>
    <w:rPr>
      <w:sz w:val="21"/>
    </w:rPr>
  </w:style>
  <w:style w:type="paragraph" w:styleId="19">
    <w:name w:val="E-mail Signature"/>
    <w:basedOn w:val="1"/>
    <w:link w:val="329"/>
    <w:qFormat/>
    <w:uiPriority w:val="0"/>
    <w:rPr>
      <w:rFonts w:asciiTheme="minorHAnsi" w:hAnsiTheme="minorHAnsi" w:eastAsiaTheme="minorEastAsia" w:cstheme="minorBidi"/>
      <w:sz w:val="21"/>
      <w:szCs w:val="22"/>
    </w:rPr>
  </w:style>
  <w:style w:type="paragraph" w:styleId="20">
    <w:name w:val="List Number"/>
    <w:basedOn w:val="1"/>
    <w:qFormat/>
    <w:uiPriority w:val="0"/>
    <w:pPr>
      <w:tabs>
        <w:tab w:val="left" w:pos="360"/>
      </w:tabs>
      <w:ind w:left="360" w:hanging="360"/>
    </w:pPr>
    <w:rPr>
      <w:sz w:val="21"/>
    </w:rPr>
  </w:style>
  <w:style w:type="paragraph" w:styleId="21">
    <w:name w:val="Normal Indent"/>
    <w:basedOn w:val="1"/>
    <w:next w:val="22"/>
    <w:link w:val="306"/>
    <w:qFormat/>
    <w:uiPriority w:val="0"/>
    <w:pPr>
      <w:widowControl/>
      <w:ind w:firstLine="420"/>
      <w:jc w:val="left"/>
    </w:pPr>
    <w:rPr>
      <w:rFonts w:asciiTheme="minorHAnsi" w:hAnsiTheme="minorHAnsi" w:cstheme="minorBidi"/>
      <w:sz w:val="24"/>
      <w:szCs w:val="22"/>
    </w:rPr>
  </w:style>
  <w:style w:type="paragraph" w:styleId="22">
    <w:name w:val="Body Text Indent"/>
    <w:basedOn w:val="1"/>
    <w:link w:val="116"/>
    <w:unhideWhenUsed/>
    <w:qFormat/>
    <w:uiPriority w:val="0"/>
    <w:pPr>
      <w:spacing w:after="120"/>
      <w:ind w:left="420" w:leftChars="200"/>
    </w:pPr>
  </w:style>
  <w:style w:type="paragraph" w:styleId="23">
    <w:name w:val="caption"/>
    <w:basedOn w:val="1"/>
    <w:next w:val="1"/>
    <w:qFormat/>
    <w:uiPriority w:val="0"/>
    <w:rPr>
      <w:rFonts w:ascii="Arial" w:hAnsi="Arial" w:eastAsia="黑体"/>
      <w:sz w:val="20"/>
    </w:rPr>
  </w:style>
  <w:style w:type="paragraph" w:styleId="24">
    <w:name w:val="index 5"/>
    <w:basedOn w:val="1"/>
    <w:next w:val="1"/>
    <w:qFormat/>
    <w:uiPriority w:val="0"/>
    <w:pPr>
      <w:ind w:left="800" w:leftChars="800"/>
    </w:pPr>
    <w:rPr>
      <w:sz w:val="21"/>
    </w:rPr>
  </w:style>
  <w:style w:type="paragraph" w:styleId="25">
    <w:name w:val="List Bullet"/>
    <w:basedOn w:val="1"/>
    <w:qFormat/>
    <w:uiPriority w:val="0"/>
    <w:pPr>
      <w:tabs>
        <w:tab w:val="left" w:pos="735"/>
      </w:tabs>
      <w:ind w:left="735"/>
    </w:pPr>
    <w:rPr>
      <w:sz w:val="21"/>
    </w:rPr>
  </w:style>
  <w:style w:type="paragraph" w:styleId="26">
    <w:name w:val="envelope address"/>
    <w:basedOn w:val="1"/>
    <w:qFormat/>
    <w:uiPriority w:val="0"/>
    <w:pPr>
      <w:snapToGrid w:val="0"/>
      <w:ind w:left="100" w:leftChars="1400"/>
    </w:pPr>
    <w:rPr>
      <w:rFonts w:ascii="Arial" w:hAnsi="Arial"/>
      <w:sz w:val="24"/>
    </w:rPr>
  </w:style>
  <w:style w:type="paragraph" w:styleId="27">
    <w:name w:val="Document Map"/>
    <w:basedOn w:val="1"/>
    <w:link w:val="337"/>
    <w:qFormat/>
    <w:uiPriority w:val="0"/>
    <w:pPr>
      <w:shd w:val="clear" w:color="auto" w:fill="000080"/>
    </w:pPr>
    <w:rPr>
      <w:rFonts w:asciiTheme="minorHAnsi" w:hAnsiTheme="minorHAnsi" w:eastAsiaTheme="minorEastAsia" w:cstheme="minorBidi"/>
      <w:szCs w:val="22"/>
      <w:shd w:val="clear" w:color="auto" w:fill="000080"/>
    </w:rPr>
  </w:style>
  <w:style w:type="paragraph" w:styleId="28">
    <w:name w:val="toa heading"/>
    <w:basedOn w:val="1"/>
    <w:next w:val="1"/>
    <w:qFormat/>
    <w:uiPriority w:val="0"/>
    <w:pPr>
      <w:spacing w:before="120"/>
    </w:pPr>
    <w:rPr>
      <w:rFonts w:ascii="Arial" w:hAnsi="Arial"/>
      <w:sz w:val="24"/>
    </w:rPr>
  </w:style>
  <w:style w:type="paragraph" w:styleId="29">
    <w:name w:val="annotation text"/>
    <w:basedOn w:val="1"/>
    <w:link w:val="122"/>
    <w:unhideWhenUsed/>
    <w:qFormat/>
    <w:uiPriority w:val="0"/>
    <w:pPr>
      <w:jc w:val="left"/>
    </w:pPr>
  </w:style>
  <w:style w:type="paragraph" w:styleId="30">
    <w:name w:val="index 6"/>
    <w:basedOn w:val="1"/>
    <w:next w:val="1"/>
    <w:qFormat/>
    <w:uiPriority w:val="0"/>
    <w:pPr>
      <w:ind w:left="1000" w:leftChars="1000"/>
    </w:pPr>
    <w:rPr>
      <w:sz w:val="21"/>
    </w:rPr>
  </w:style>
  <w:style w:type="paragraph" w:styleId="31">
    <w:name w:val="Salutation"/>
    <w:basedOn w:val="1"/>
    <w:next w:val="1"/>
    <w:link w:val="345"/>
    <w:qFormat/>
    <w:uiPriority w:val="0"/>
    <w:rPr>
      <w:rFonts w:ascii="宋体" w:hAnsiTheme="minorHAnsi" w:eastAsiaTheme="minorEastAsia" w:cstheme="minorBidi"/>
      <w:szCs w:val="22"/>
    </w:rPr>
  </w:style>
  <w:style w:type="paragraph" w:styleId="32">
    <w:name w:val="Body Text 3"/>
    <w:basedOn w:val="1"/>
    <w:link w:val="349"/>
    <w:qFormat/>
    <w:uiPriority w:val="0"/>
    <w:pPr>
      <w:spacing w:after="120"/>
    </w:pPr>
    <w:rPr>
      <w:rFonts w:asciiTheme="minorHAnsi" w:hAnsiTheme="minorHAnsi" w:eastAsiaTheme="minorEastAsia" w:cstheme="minorBidi"/>
      <w:sz w:val="16"/>
      <w:szCs w:val="22"/>
    </w:rPr>
  </w:style>
  <w:style w:type="paragraph" w:styleId="33">
    <w:name w:val="Closing"/>
    <w:basedOn w:val="1"/>
    <w:link w:val="334"/>
    <w:qFormat/>
    <w:uiPriority w:val="0"/>
    <w:pPr>
      <w:ind w:left="100" w:leftChars="2100"/>
    </w:pPr>
    <w:rPr>
      <w:rFonts w:asciiTheme="minorHAnsi" w:hAnsiTheme="minorHAnsi" w:eastAsiaTheme="minorEastAsia" w:cstheme="minorBidi"/>
      <w:sz w:val="21"/>
      <w:szCs w:val="22"/>
    </w:rPr>
  </w:style>
  <w:style w:type="paragraph" w:styleId="34">
    <w:name w:val="List Bullet 3"/>
    <w:basedOn w:val="1"/>
    <w:qFormat/>
    <w:uiPriority w:val="0"/>
    <w:pPr>
      <w:tabs>
        <w:tab w:val="left" w:pos="1200"/>
      </w:tabs>
      <w:ind w:left="1200" w:hanging="360"/>
    </w:pPr>
    <w:rPr>
      <w:sz w:val="21"/>
    </w:rPr>
  </w:style>
  <w:style w:type="paragraph" w:styleId="35">
    <w:name w:val="Body Text"/>
    <w:basedOn w:val="1"/>
    <w:next w:val="36"/>
    <w:link w:val="118"/>
    <w:unhideWhenUsed/>
    <w:qFormat/>
    <w:uiPriority w:val="0"/>
    <w:pPr>
      <w:spacing w:after="120"/>
    </w:pPr>
  </w:style>
  <w:style w:type="paragraph" w:styleId="36">
    <w:name w:val="Body Text 2"/>
    <w:basedOn w:val="1"/>
    <w:link w:val="330"/>
    <w:qFormat/>
    <w:uiPriority w:val="0"/>
    <w:pPr>
      <w:spacing w:after="120" w:line="480" w:lineRule="auto"/>
    </w:pPr>
    <w:rPr>
      <w:rFonts w:asciiTheme="minorHAnsi" w:hAnsiTheme="minorHAnsi" w:eastAsiaTheme="minorEastAsia" w:cstheme="minorBidi"/>
      <w:sz w:val="21"/>
      <w:szCs w:val="22"/>
    </w:rPr>
  </w:style>
  <w:style w:type="paragraph" w:styleId="37">
    <w:name w:val="List Number 3"/>
    <w:basedOn w:val="1"/>
    <w:qFormat/>
    <w:uiPriority w:val="0"/>
    <w:pPr>
      <w:tabs>
        <w:tab w:val="left" w:pos="1200"/>
      </w:tabs>
      <w:ind w:left="1200" w:hanging="360"/>
    </w:pPr>
    <w:rPr>
      <w:sz w:val="21"/>
    </w:rPr>
  </w:style>
  <w:style w:type="paragraph" w:styleId="38">
    <w:name w:val="List 2"/>
    <w:basedOn w:val="1"/>
    <w:qFormat/>
    <w:uiPriority w:val="0"/>
    <w:pPr>
      <w:ind w:left="100" w:leftChars="200" w:hanging="200" w:hangingChars="200"/>
    </w:pPr>
    <w:rPr>
      <w:sz w:val="21"/>
    </w:rPr>
  </w:style>
  <w:style w:type="paragraph" w:styleId="39">
    <w:name w:val="List Continue"/>
    <w:basedOn w:val="1"/>
    <w:qFormat/>
    <w:uiPriority w:val="0"/>
    <w:pPr>
      <w:spacing w:after="120"/>
      <w:ind w:left="420" w:leftChars="200"/>
    </w:pPr>
    <w:rPr>
      <w:sz w:val="21"/>
    </w:rPr>
  </w:style>
  <w:style w:type="paragraph" w:styleId="40">
    <w:name w:val="Block Text"/>
    <w:basedOn w:val="1"/>
    <w:qFormat/>
    <w:uiPriority w:val="0"/>
    <w:pPr>
      <w:spacing w:line="240" w:lineRule="exact"/>
      <w:ind w:left="475" w:leftChars="240" w:right="292" w:rightChars="292" w:firstLine="473"/>
    </w:pPr>
    <w:rPr>
      <w:rFonts w:ascii="宋体" w:hAnsi="宋体"/>
      <w:spacing w:val="-6"/>
      <w:sz w:val="21"/>
    </w:rPr>
  </w:style>
  <w:style w:type="paragraph" w:styleId="41">
    <w:name w:val="List Bullet 2"/>
    <w:basedOn w:val="1"/>
    <w:qFormat/>
    <w:uiPriority w:val="0"/>
    <w:pPr>
      <w:tabs>
        <w:tab w:val="left" w:pos="780"/>
      </w:tabs>
      <w:ind w:left="780" w:hanging="360"/>
    </w:pPr>
    <w:rPr>
      <w:sz w:val="21"/>
    </w:rPr>
  </w:style>
  <w:style w:type="paragraph" w:styleId="42">
    <w:name w:val="HTML Address"/>
    <w:basedOn w:val="1"/>
    <w:link w:val="340"/>
    <w:qFormat/>
    <w:uiPriority w:val="0"/>
    <w:rPr>
      <w:rFonts w:asciiTheme="minorHAnsi" w:hAnsiTheme="minorHAnsi" w:eastAsiaTheme="minorEastAsia" w:cstheme="minorBidi"/>
      <w:i/>
      <w:sz w:val="21"/>
      <w:szCs w:val="22"/>
    </w:rPr>
  </w:style>
  <w:style w:type="paragraph" w:styleId="43">
    <w:name w:val="index 4"/>
    <w:basedOn w:val="1"/>
    <w:next w:val="1"/>
    <w:qFormat/>
    <w:uiPriority w:val="0"/>
    <w:pPr>
      <w:ind w:left="600" w:leftChars="600"/>
    </w:pPr>
    <w:rPr>
      <w:sz w:val="21"/>
    </w:rPr>
  </w:style>
  <w:style w:type="paragraph" w:styleId="44">
    <w:name w:val="toc 5"/>
    <w:basedOn w:val="1"/>
    <w:next w:val="1"/>
    <w:qFormat/>
    <w:uiPriority w:val="0"/>
    <w:pPr>
      <w:ind w:left="1120"/>
      <w:jc w:val="left"/>
    </w:pPr>
    <w:rPr>
      <w:sz w:val="18"/>
    </w:rPr>
  </w:style>
  <w:style w:type="paragraph" w:styleId="45">
    <w:name w:val="toc 3"/>
    <w:basedOn w:val="1"/>
    <w:next w:val="1"/>
    <w:qFormat/>
    <w:uiPriority w:val="0"/>
    <w:pPr>
      <w:ind w:left="560"/>
      <w:jc w:val="left"/>
    </w:pPr>
    <w:rPr>
      <w:i/>
      <w:sz w:val="20"/>
    </w:rPr>
  </w:style>
  <w:style w:type="paragraph" w:styleId="46">
    <w:name w:val="Plain Text"/>
    <w:basedOn w:val="1"/>
    <w:next w:val="47"/>
    <w:link w:val="333"/>
    <w:qFormat/>
    <w:uiPriority w:val="0"/>
    <w:rPr>
      <w:rFonts w:ascii="宋体" w:hAnsi="Courier New" w:cstheme="minorBidi"/>
      <w:sz w:val="21"/>
      <w:szCs w:val="22"/>
    </w:rPr>
  </w:style>
  <w:style w:type="paragraph" w:styleId="47">
    <w:name w:val="Balloon Text"/>
    <w:basedOn w:val="1"/>
    <w:next w:val="1"/>
    <w:link w:val="344"/>
    <w:qFormat/>
    <w:uiPriority w:val="99"/>
    <w:rPr>
      <w:rFonts w:asciiTheme="minorHAnsi" w:hAnsiTheme="minorHAnsi" w:eastAsiaTheme="minorEastAsia" w:cstheme="minorBidi"/>
      <w:sz w:val="18"/>
      <w:szCs w:val="22"/>
    </w:rPr>
  </w:style>
  <w:style w:type="paragraph" w:styleId="48">
    <w:name w:val="List Bullet 5"/>
    <w:basedOn w:val="1"/>
    <w:qFormat/>
    <w:uiPriority w:val="0"/>
    <w:pPr>
      <w:tabs>
        <w:tab w:val="left" w:pos="2040"/>
      </w:tabs>
      <w:ind w:left="2040" w:hanging="360"/>
    </w:pPr>
    <w:rPr>
      <w:sz w:val="21"/>
    </w:rPr>
  </w:style>
  <w:style w:type="paragraph" w:styleId="49">
    <w:name w:val="List Number 4"/>
    <w:basedOn w:val="1"/>
    <w:qFormat/>
    <w:uiPriority w:val="0"/>
    <w:pPr>
      <w:tabs>
        <w:tab w:val="left" w:pos="1620"/>
      </w:tabs>
      <w:ind w:left="1620" w:hanging="360"/>
    </w:pPr>
    <w:rPr>
      <w:sz w:val="21"/>
    </w:rPr>
  </w:style>
  <w:style w:type="paragraph" w:styleId="50">
    <w:name w:val="toc 8"/>
    <w:basedOn w:val="1"/>
    <w:next w:val="1"/>
    <w:qFormat/>
    <w:uiPriority w:val="0"/>
    <w:pPr>
      <w:ind w:left="1960"/>
      <w:jc w:val="left"/>
    </w:pPr>
    <w:rPr>
      <w:sz w:val="18"/>
    </w:rPr>
  </w:style>
  <w:style w:type="paragraph" w:styleId="51">
    <w:name w:val="index 3"/>
    <w:basedOn w:val="1"/>
    <w:next w:val="1"/>
    <w:qFormat/>
    <w:uiPriority w:val="0"/>
    <w:pPr>
      <w:ind w:left="400" w:leftChars="400"/>
    </w:pPr>
    <w:rPr>
      <w:sz w:val="21"/>
    </w:rPr>
  </w:style>
  <w:style w:type="paragraph" w:styleId="52">
    <w:name w:val="Date"/>
    <w:basedOn w:val="1"/>
    <w:next w:val="1"/>
    <w:link w:val="332"/>
    <w:qFormat/>
    <w:uiPriority w:val="0"/>
    <w:pPr>
      <w:adjustRightInd w:val="0"/>
      <w:jc w:val="right"/>
      <w:textAlignment w:val="baseline"/>
    </w:pPr>
    <w:rPr>
      <w:rFonts w:eastAsia="仿宋_GB2312" w:asciiTheme="minorHAnsi" w:hAnsiTheme="minorHAnsi" w:cstheme="minorBidi"/>
      <w:b/>
      <w:szCs w:val="22"/>
    </w:rPr>
  </w:style>
  <w:style w:type="paragraph" w:styleId="53">
    <w:name w:val="Body Text Indent 2"/>
    <w:basedOn w:val="1"/>
    <w:link w:val="336"/>
    <w:qFormat/>
    <w:uiPriority w:val="0"/>
    <w:pPr>
      <w:spacing w:line="520" w:lineRule="exact"/>
      <w:ind w:firstLine="848" w:firstLineChars="303"/>
    </w:pPr>
    <w:rPr>
      <w:rFonts w:ascii="黑体" w:eastAsia="黑体" w:hAnsiTheme="minorHAnsi" w:cstheme="minorBidi"/>
      <w:szCs w:val="22"/>
    </w:rPr>
  </w:style>
  <w:style w:type="paragraph" w:styleId="54">
    <w:name w:val="endnote text"/>
    <w:basedOn w:val="1"/>
    <w:link w:val="328"/>
    <w:qFormat/>
    <w:uiPriority w:val="0"/>
    <w:pPr>
      <w:snapToGrid w:val="0"/>
    </w:pPr>
    <w:rPr>
      <w:rFonts w:asciiTheme="minorHAnsi" w:hAnsiTheme="minorHAnsi" w:eastAsiaTheme="minorEastAsia" w:cstheme="minorBidi"/>
      <w:sz w:val="21"/>
      <w:szCs w:val="22"/>
    </w:rPr>
  </w:style>
  <w:style w:type="paragraph" w:styleId="55">
    <w:name w:val="List Continue 5"/>
    <w:basedOn w:val="1"/>
    <w:qFormat/>
    <w:uiPriority w:val="0"/>
    <w:pPr>
      <w:spacing w:after="120"/>
      <w:ind w:left="2100" w:leftChars="1000"/>
    </w:pPr>
    <w:rPr>
      <w:sz w:val="21"/>
    </w:rPr>
  </w:style>
  <w:style w:type="paragraph" w:styleId="56">
    <w:name w:val="footer"/>
    <w:basedOn w:val="1"/>
    <w:link w:val="106"/>
    <w:unhideWhenUsed/>
    <w:qFormat/>
    <w:uiPriority w:val="99"/>
    <w:pPr>
      <w:tabs>
        <w:tab w:val="center" w:pos="4153"/>
        <w:tab w:val="right" w:pos="8306"/>
      </w:tabs>
      <w:snapToGrid w:val="0"/>
      <w:jc w:val="left"/>
    </w:pPr>
    <w:rPr>
      <w:sz w:val="18"/>
      <w:szCs w:val="18"/>
    </w:rPr>
  </w:style>
  <w:style w:type="paragraph" w:styleId="57">
    <w:name w:val="envelope return"/>
    <w:basedOn w:val="1"/>
    <w:qFormat/>
    <w:uiPriority w:val="0"/>
    <w:pPr>
      <w:snapToGrid w:val="0"/>
    </w:pPr>
    <w:rPr>
      <w:rFonts w:ascii="Arial" w:hAnsi="Arial"/>
      <w:sz w:val="21"/>
    </w:rPr>
  </w:style>
  <w:style w:type="paragraph" w:styleId="58">
    <w:name w:val="header"/>
    <w:basedOn w:val="1"/>
    <w:link w:val="105"/>
    <w:unhideWhenUsed/>
    <w:qFormat/>
    <w:uiPriority w:val="0"/>
    <w:pPr>
      <w:pBdr>
        <w:bottom w:val="single" w:color="auto" w:sz="6" w:space="1"/>
      </w:pBdr>
      <w:tabs>
        <w:tab w:val="center" w:pos="4153"/>
        <w:tab w:val="right" w:pos="8306"/>
      </w:tabs>
      <w:snapToGrid w:val="0"/>
      <w:jc w:val="center"/>
    </w:pPr>
    <w:rPr>
      <w:sz w:val="18"/>
      <w:szCs w:val="18"/>
    </w:rPr>
  </w:style>
  <w:style w:type="paragraph" w:styleId="59">
    <w:name w:val="Signature"/>
    <w:basedOn w:val="1"/>
    <w:link w:val="348"/>
    <w:qFormat/>
    <w:uiPriority w:val="0"/>
    <w:pPr>
      <w:ind w:left="100" w:leftChars="2100"/>
    </w:pPr>
    <w:rPr>
      <w:rFonts w:asciiTheme="minorHAnsi" w:hAnsiTheme="minorHAnsi" w:eastAsiaTheme="minorEastAsia" w:cstheme="minorBidi"/>
      <w:sz w:val="21"/>
      <w:szCs w:val="22"/>
    </w:rPr>
  </w:style>
  <w:style w:type="paragraph" w:styleId="60">
    <w:name w:val="toc 1"/>
    <w:basedOn w:val="1"/>
    <w:next w:val="1"/>
    <w:qFormat/>
    <w:uiPriority w:val="39"/>
    <w:pPr>
      <w:tabs>
        <w:tab w:val="right" w:leader="dot" w:pos="8364"/>
      </w:tabs>
      <w:spacing w:before="120" w:after="120" w:line="360" w:lineRule="auto"/>
      <w:jc w:val="left"/>
    </w:pPr>
    <w:rPr>
      <w:b/>
      <w:caps/>
      <w:sz w:val="20"/>
    </w:rPr>
  </w:style>
  <w:style w:type="paragraph" w:styleId="61">
    <w:name w:val="List Continue 4"/>
    <w:basedOn w:val="1"/>
    <w:qFormat/>
    <w:uiPriority w:val="0"/>
    <w:pPr>
      <w:spacing w:after="120"/>
      <w:ind w:left="1680" w:leftChars="800"/>
    </w:pPr>
    <w:rPr>
      <w:sz w:val="21"/>
    </w:rPr>
  </w:style>
  <w:style w:type="paragraph" w:styleId="62">
    <w:name w:val="toc 4"/>
    <w:basedOn w:val="1"/>
    <w:next w:val="1"/>
    <w:qFormat/>
    <w:uiPriority w:val="0"/>
    <w:pPr>
      <w:ind w:left="840"/>
      <w:jc w:val="left"/>
    </w:pPr>
    <w:rPr>
      <w:sz w:val="18"/>
    </w:rPr>
  </w:style>
  <w:style w:type="paragraph" w:styleId="63">
    <w:name w:val="index heading"/>
    <w:basedOn w:val="1"/>
    <w:next w:val="64"/>
    <w:qFormat/>
    <w:uiPriority w:val="0"/>
    <w:rPr>
      <w:rFonts w:ascii="Arial" w:hAnsi="Arial"/>
      <w:b/>
      <w:sz w:val="21"/>
    </w:rPr>
  </w:style>
  <w:style w:type="paragraph" w:styleId="64">
    <w:name w:val="index 1"/>
    <w:basedOn w:val="1"/>
    <w:next w:val="1"/>
    <w:unhideWhenUsed/>
    <w:qFormat/>
    <w:uiPriority w:val="0"/>
  </w:style>
  <w:style w:type="paragraph" w:styleId="65">
    <w:name w:val="Subtitle"/>
    <w:basedOn w:val="1"/>
    <w:next w:val="1"/>
    <w:link w:val="350"/>
    <w:qFormat/>
    <w:uiPriority w:val="0"/>
    <w:pPr>
      <w:spacing w:before="240" w:after="60" w:line="312" w:lineRule="auto"/>
      <w:jc w:val="center"/>
      <w:outlineLvl w:val="1"/>
    </w:pPr>
    <w:rPr>
      <w:rFonts w:ascii="Cambria" w:hAnsi="Cambria" w:eastAsiaTheme="minorEastAsia" w:cstheme="minorBidi"/>
      <w:b/>
      <w:kern w:val="28"/>
      <w:sz w:val="32"/>
      <w:szCs w:val="22"/>
    </w:rPr>
  </w:style>
  <w:style w:type="paragraph" w:styleId="66">
    <w:name w:val="List Number 5"/>
    <w:basedOn w:val="1"/>
    <w:qFormat/>
    <w:uiPriority w:val="0"/>
    <w:pPr>
      <w:tabs>
        <w:tab w:val="left" w:pos="2040"/>
      </w:tabs>
      <w:ind w:left="2040" w:hanging="360"/>
    </w:pPr>
    <w:rPr>
      <w:sz w:val="21"/>
    </w:rPr>
  </w:style>
  <w:style w:type="paragraph" w:styleId="67">
    <w:name w:val="List"/>
    <w:basedOn w:val="1"/>
    <w:qFormat/>
    <w:uiPriority w:val="0"/>
    <w:pPr>
      <w:ind w:left="200" w:hanging="200" w:hangingChars="200"/>
    </w:pPr>
    <w:rPr>
      <w:sz w:val="21"/>
    </w:rPr>
  </w:style>
  <w:style w:type="paragraph" w:styleId="68">
    <w:name w:val="footnote text"/>
    <w:basedOn w:val="1"/>
    <w:link w:val="351"/>
    <w:qFormat/>
    <w:uiPriority w:val="0"/>
    <w:pPr>
      <w:snapToGrid w:val="0"/>
      <w:jc w:val="left"/>
    </w:pPr>
    <w:rPr>
      <w:rFonts w:asciiTheme="minorHAnsi" w:hAnsiTheme="minorHAnsi" w:eastAsiaTheme="minorEastAsia" w:cstheme="minorBidi"/>
      <w:sz w:val="18"/>
      <w:szCs w:val="22"/>
    </w:rPr>
  </w:style>
  <w:style w:type="paragraph" w:styleId="69">
    <w:name w:val="toc 6"/>
    <w:basedOn w:val="1"/>
    <w:next w:val="1"/>
    <w:qFormat/>
    <w:uiPriority w:val="0"/>
    <w:pPr>
      <w:ind w:left="1400"/>
      <w:jc w:val="left"/>
    </w:pPr>
    <w:rPr>
      <w:sz w:val="18"/>
    </w:rPr>
  </w:style>
  <w:style w:type="paragraph" w:styleId="70">
    <w:name w:val="List 5"/>
    <w:basedOn w:val="1"/>
    <w:qFormat/>
    <w:uiPriority w:val="0"/>
    <w:pPr>
      <w:ind w:left="100" w:leftChars="800" w:hanging="200" w:hangingChars="200"/>
    </w:pPr>
    <w:rPr>
      <w:sz w:val="21"/>
    </w:rPr>
  </w:style>
  <w:style w:type="paragraph" w:styleId="71">
    <w:name w:val="Body Text Indent 3"/>
    <w:basedOn w:val="1"/>
    <w:link w:val="347"/>
    <w:qFormat/>
    <w:uiPriority w:val="0"/>
    <w:pPr>
      <w:spacing w:line="520" w:lineRule="exact"/>
      <w:ind w:firstLine="547"/>
    </w:pPr>
    <w:rPr>
      <w:rFonts w:asciiTheme="minorHAnsi" w:hAnsiTheme="minorHAnsi" w:eastAsiaTheme="minorEastAsia" w:cstheme="minorBidi"/>
      <w:szCs w:val="22"/>
    </w:rPr>
  </w:style>
  <w:style w:type="paragraph" w:styleId="72">
    <w:name w:val="index 7"/>
    <w:basedOn w:val="1"/>
    <w:next w:val="1"/>
    <w:qFormat/>
    <w:uiPriority w:val="0"/>
    <w:pPr>
      <w:ind w:left="1200" w:leftChars="1200"/>
    </w:pPr>
    <w:rPr>
      <w:sz w:val="21"/>
    </w:rPr>
  </w:style>
  <w:style w:type="paragraph" w:styleId="73">
    <w:name w:val="index 9"/>
    <w:basedOn w:val="1"/>
    <w:next w:val="1"/>
    <w:qFormat/>
    <w:uiPriority w:val="0"/>
    <w:pPr>
      <w:ind w:left="1600" w:leftChars="1600"/>
    </w:pPr>
    <w:rPr>
      <w:sz w:val="21"/>
    </w:rPr>
  </w:style>
  <w:style w:type="paragraph" w:styleId="74">
    <w:name w:val="table of figures"/>
    <w:basedOn w:val="1"/>
    <w:next w:val="1"/>
    <w:qFormat/>
    <w:uiPriority w:val="0"/>
    <w:pPr>
      <w:ind w:left="560" w:hanging="560"/>
      <w:jc w:val="left"/>
    </w:pPr>
    <w:rPr>
      <w:smallCaps/>
      <w:sz w:val="20"/>
    </w:rPr>
  </w:style>
  <w:style w:type="paragraph" w:styleId="75">
    <w:name w:val="toc 2"/>
    <w:basedOn w:val="1"/>
    <w:next w:val="1"/>
    <w:qFormat/>
    <w:uiPriority w:val="39"/>
    <w:pPr>
      <w:tabs>
        <w:tab w:val="right" w:leader="dot" w:pos="8364"/>
      </w:tabs>
      <w:spacing w:line="360" w:lineRule="auto"/>
      <w:ind w:left="280"/>
      <w:jc w:val="left"/>
    </w:pPr>
    <w:rPr>
      <w:rFonts w:ascii="仿宋" w:hAnsi="仿宋" w:eastAsia="仿宋"/>
      <w:b/>
      <w:smallCaps/>
      <w:sz w:val="24"/>
    </w:rPr>
  </w:style>
  <w:style w:type="paragraph" w:styleId="76">
    <w:name w:val="toc 9"/>
    <w:basedOn w:val="1"/>
    <w:next w:val="1"/>
    <w:qFormat/>
    <w:uiPriority w:val="0"/>
    <w:pPr>
      <w:ind w:left="2240"/>
      <w:jc w:val="left"/>
    </w:pPr>
    <w:rPr>
      <w:sz w:val="18"/>
    </w:rPr>
  </w:style>
  <w:style w:type="paragraph" w:styleId="77">
    <w:name w:val="List 4"/>
    <w:basedOn w:val="1"/>
    <w:qFormat/>
    <w:uiPriority w:val="0"/>
    <w:pPr>
      <w:ind w:left="100" w:leftChars="600" w:hanging="200" w:hangingChars="200"/>
    </w:pPr>
    <w:rPr>
      <w:sz w:val="21"/>
    </w:rPr>
  </w:style>
  <w:style w:type="paragraph" w:styleId="78">
    <w:name w:val="List Continue 2"/>
    <w:basedOn w:val="1"/>
    <w:qFormat/>
    <w:uiPriority w:val="0"/>
    <w:pPr>
      <w:spacing w:after="120"/>
      <w:ind w:left="840" w:leftChars="400"/>
    </w:pPr>
    <w:rPr>
      <w:sz w:val="21"/>
    </w:rPr>
  </w:style>
  <w:style w:type="paragraph" w:styleId="79">
    <w:name w:val="Message Header"/>
    <w:basedOn w:val="1"/>
    <w:link w:val="35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Theme="minorEastAsia" w:cstheme="minorBidi"/>
      <w:sz w:val="24"/>
      <w:szCs w:val="22"/>
      <w:shd w:val="pct20" w:color="auto" w:fill="auto"/>
    </w:rPr>
  </w:style>
  <w:style w:type="paragraph" w:styleId="80">
    <w:name w:val="HTML Preformatted"/>
    <w:basedOn w:val="1"/>
    <w:link w:val="35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heme="minorBidi"/>
      <w:sz w:val="21"/>
      <w:szCs w:val="22"/>
    </w:rPr>
  </w:style>
  <w:style w:type="paragraph" w:styleId="81">
    <w:name w:val="Normal (Web)"/>
    <w:basedOn w:val="1"/>
    <w:qFormat/>
    <w:uiPriority w:val="99"/>
    <w:pPr>
      <w:widowControl/>
      <w:spacing w:before="100" w:beforeAutospacing="1" w:after="100" w:afterAutospacing="1"/>
      <w:jc w:val="left"/>
    </w:pPr>
    <w:rPr>
      <w:rFonts w:ascii="宋体" w:hAnsi="宋体"/>
      <w:kern w:val="0"/>
      <w:sz w:val="24"/>
    </w:rPr>
  </w:style>
  <w:style w:type="paragraph" w:styleId="82">
    <w:name w:val="List Continue 3"/>
    <w:basedOn w:val="1"/>
    <w:qFormat/>
    <w:uiPriority w:val="0"/>
    <w:pPr>
      <w:spacing w:after="120"/>
      <w:ind w:left="1260" w:leftChars="600"/>
    </w:pPr>
    <w:rPr>
      <w:sz w:val="21"/>
    </w:rPr>
  </w:style>
  <w:style w:type="paragraph" w:styleId="83">
    <w:name w:val="index 2"/>
    <w:basedOn w:val="1"/>
    <w:next w:val="1"/>
    <w:qFormat/>
    <w:uiPriority w:val="0"/>
    <w:pPr>
      <w:ind w:left="200" w:leftChars="200"/>
    </w:pPr>
    <w:rPr>
      <w:sz w:val="21"/>
    </w:rPr>
  </w:style>
  <w:style w:type="paragraph" w:styleId="84">
    <w:name w:val="Title"/>
    <w:basedOn w:val="1"/>
    <w:link w:val="343"/>
    <w:qFormat/>
    <w:uiPriority w:val="0"/>
    <w:pPr>
      <w:widowControl/>
      <w:overflowPunct w:val="0"/>
      <w:autoSpaceDE w:val="0"/>
      <w:autoSpaceDN w:val="0"/>
      <w:adjustRightInd w:val="0"/>
      <w:jc w:val="center"/>
      <w:textAlignment w:val="baseline"/>
    </w:pPr>
    <w:rPr>
      <w:rFonts w:asciiTheme="minorHAnsi" w:hAnsiTheme="minorHAnsi" w:eastAsiaTheme="minorEastAsia" w:cstheme="minorBidi"/>
      <w:b/>
      <w:sz w:val="24"/>
      <w:szCs w:val="22"/>
      <w:lang w:val="en-GB"/>
    </w:rPr>
  </w:style>
  <w:style w:type="paragraph" w:styleId="85">
    <w:name w:val="annotation subject"/>
    <w:basedOn w:val="29"/>
    <w:next w:val="29"/>
    <w:link w:val="354"/>
    <w:qFormat/>
    <w:uiPriority w:val="0"/>
    <w:rPr>
      <w:rFonts w:asciiTheme="minorHAnsi" w:hAnsiTheme="minorHAnsi" w:eastAsiaTheme="minorEastAsia" w:cstheme="minorBidi"/>
      <w:b/>
      <w:sz w:val="21"/>
      <w:szCs w:val="22"/>
    </w:rPr>
  </w:style>
  <w:style w:type="paragraph" w:styleId="86">
    <w:name w:val="Body Text First Indent"/>
    <w:basedOn w:val="35"/>
    <w:next w:val="69"/>
    <w:link w:val="341"/>
    <w:qFormat/>
    <w:uiPriority w:val="0"/>
    <w:pPr>
      <w:ind w:firstLine="420" w:firstLineChars="100"/>
    </w:pPr>
    <w:rPr>
      <w:rFonts w:ascii="等线" w:hAnsi="等线" w:eastAsia="等线" w:cstheme="minorBidi"/>
      <w:sz w:val="21"/>
      <w:szCs w:val="22"/>
    </w:rPr>
  </w:style>
  <w:style w:type="paragraph" w:styleId="87">
    <w:name w:val="Body Text First Indent 2"/>
    <w:basedOn w:val="22"/>
    <w:next w:val="86"/>
    <w:link w:val="342"/>
    <w:qFormat/>
    <w:uiPriority w:val="0"/>
    <w:pPr>
      <w:ind w:firstLine="420" w:firstLineChars="200"/>
    </w:pPr>
    <w:rPr>
      <w:rFonts w:ascii="等线" w:hAnsi="等线" w:eastAsia="等线" w:cstheme="minorBidi"/>
      <w:sz w:val="21"/>
      <w:szCs w:val="22"/>
    </w:rPr>
  </w:style>
  <w:style w:type="table" w:styleId="89">
    <w:name w:val="Table Grid"/>
    <w:basedOn w:val="8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90">
    <w:name w:val="Table Elegant"/>
    <w:basedOn w:val="88"/>
    <w:unhideWhenUsed/>
    <w:qFormat/>
    <w:uiPriority w:val="99"/>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92">
    <w:name w:val="Strong"/>
    <w:basedOn w:val="91"/>
    <w:qFormat/>
    <w:uiPriority w:val="22"/>
    <w:rPr>
      <w:b/>
    </w:rPr>
  </w:style>
  <w:style w:type="character" w:styleId="93">
    <w:name w:val="endnote reference"/>
    <w:qFormat/>
    <w:uiPriority w:val="0"/>
    <w:rPr>
      <w:vertAlign w:val="superscript"/>
    </w:rPr>
  </w:style>
  <w:style w:type="character" w:styleId="94">
    <w:name w:val="page number"/>
    <w:basedOn w:val="91"/>
    <w:qFormat/>
    <w:uiPriority w:val="0"/>
  </w:style>
  <w:style w:type="character" w:styleId="95">
    <w:name w:val="FollowedHyperlink"/>
    <w:qFormat/>
    <w:uiPriority w:val="0"/>
    <w:rPr>
      <w:color w:val="800080"/>
      <w:u w:val="single"/>
    </w:rPr>
  </w:style>
  <w:style w:type="character" w:styleId="96">
    <w:name w:val="Emphasis"/>
    <w:qFormat/>
    <w:uiPriority w:val="0"/>
    <w:rPr>
      <w:color w:val="CC0000"/>
    </w:rPr>
  </w:style>
  <w:style w:type="character" w:styleId="97">
    <w:name w:val="Hyperlink"/>
    <w:qFormat/>
    <w:uiPriority w:val="99"/>
    <w:rPr>
      <w:color w:val="0000FF"/>
      <w:u w:val="single"/>
    </w:rPr>
  </w:style>
  <w:style w:type="character" w:styleId="98">
    <w:name w:val="annotation reference"/>
    <w:qFormat/>
    <w:uiPriority w:val="0"/>
    <w:rPr>
      <w:sz w:val="21"/>
    </w:rPr>
  </w:style>
  <w:style w:type="character" w:styleId="99">
    <w:name w:val="footnote reference"/>
    <w:qFormat/>
    <w:uiPriority w:val="0"/>
    <w:rPr>
      <w:vertAlign w:val="superscript"/>
    </w:rPr>
  </w:style>
  <w:style w:type="paragraph" w:customStyle="1" w:styleId="100">
    <w:name w:val="表格文字"/>
    <w:basedOn w:val="46"/>
    <w:next w:val="35"/>
    <w:qFormat/>
    <w:uiPriority w:val="0"/>
    <w:pPr>
      <w:adjustRightInd w:val="0"/>
      <w:spacing w:line="420" w:lineRule="atLeast"/>
      <w:textAlignment w:val="baseline"/>
    </w:pPr>
    <w:rPr>
      <w:kern w:val="0"/>
      <w:sz w:val="21"/>
    </w:rPr>
  </w:style>
  <w:style w:type="paragraph" w:customStyle="1" w:styleId="101">
    <w:name w:val="BodyText1I2"/>
    <w:basedOn w:val="102"/>
    <w:next w:val="1"/>
    <w:qFormat/>
    <w:uiPriority w:val="0"/>
    <w:pPr>
      <w:tabs>
        <w:tab w:val="left" w:pos="435"/>
      </w:tabs>
      <w:spacing w:after="120"/>
      <w:ind w:left="420" w:leftChars="200" w:firstLine="420" w:firstLineChars="200"/>
      <w:jc w:val="both"/>
      <w:textAlignment w:val="baseline"/>
    </w:pPr>
    <w:rPr>
      <w:sz w:val="28"/>
    </w:rPr>
  </w:style>
  <w:style w:type="paragraph" w:customStyle="1" w:styleId="102">
    <w:name w:val="BodyTextIndent"/>
    <w:basedOn w:val="1"/>
    <w:qFormat/>
    <w:uiPriority w:val="0"/>
    <w:pPr>
      <w:spacing w:after="120"/>
      <w:ind w:left="420" w:leftChars="200"/>
      <w:jc w:val="both"/>
      <w:textAlignment w:val="baseline"/>
    </w:pPr>
  </w:style>
  <w:style w:type="paragraph" w:customStyle="1" w:styleId="103">
    <w:name w:val="List2"/>
    <w:basedOn w:val="67"/>
    <w:qFormat/>
    <w:uiPriority w:val="0"/>
    <w:pPr>
      <w:spacing w:after="120" w:line="400" w:lineRule="exact"/>
      <w:ind w:left="0" w:firstLine="0" w:firstLineChars="0"/>
    </w:pPr>
    <w:rPr>
      <w:sz w:val="24"/>
      <w:szCs w:val="20"/>
    </w:rPr>
  </w:style>
  <w:style w:type="paragraph" w:customStyle="1" w:styleId="104">
    <w:name w:val="文章正文"/>
    <w:basedOn w:val="1"/>
    <w:qFormat/>
    <w:uiPriority w:val="0"/>
    <w:pPr>
      <w:spacing w:line="360" w:lineRule="auto"/>
      <w:ind w:firstLine="200" w:firstLineChars="200"/>
    </w:pPr>
    <w:rPr>
      <w:sz w:val="24"/>
      <w:szCs w:val="24"/>
    </w:rPr>
  </w:style>
  <w:style w:type="character" w:customStyle="1" w:styleId="105">
    <w:name w:val="页眉 Char"/>
    <w:basedOn w:val="91"/>
    <w:link w:val="58"/>
    <w:qFormat/>
    <w:uiPriority w:val="99"/>
    <w:rPr>
      <w:sz w:val="18"/>
      <w:szCs w:val="18"/>
    </w:rPr>
  </w:style>
  <w:style w:type="character" w:customStyle="1" w:styleId="106">
    <w:name w:val="页脚 Char"/>
    <w:basedOn w:val="91"/>
    <w:link w:val="56"/>
    <w:qFormat/>
    <w:uiPriority w:val="99"/>
    <w:rPr>
      <w:sz w:val="18"/>
      <w:szCs w:val="18"/>
    </w:rPr>
  </w:style>
  <w:style w:type="character" w:customStyle="1" w:styleId="107">
    <w:name w:val="标题 1 Char"/>
    <w:basedOn w:val="91"/>
    <w:link w:val="4"/>
    <w:qFormat/>
    <w:uiPriority w:val="9"/>
    <w:rPr>
      <w:rFonts w:ascii="黑体" w:hAnsi="Calibri" w:eastAsia="宋体" w:cs="Times New Roman"/>
      <w:b/>
      <w:kern w:val="0"/>
      <w:sz w:val="32"/>
      <w:szCs w:val="20"/>
    </w:rPr>
  </w:style>
  <w:style w:type="character" w:customStyle="1" w:styleId="108">
    <w:name w:val="标题 2 Char"/>
    <w:basedOn w:val="91"/>
    <w:qFormat/>
    <w:uiPriority w:val="0"/>
    <w:rPr>
      <w:rFonts w:asciiTheme="majorHAnsi" w:hAnsiTheme="majorHAnsi" w:eastAsiaTheme="majorEastAsia" w:cstheme="majorBidi"/>
      <w:b/>
      <w:bCs/>
      <w:sz w:val="32"/>
      <w:szCs w:val="32"/>
    </w:rPr>
  </w:style>
  <w:style w:type="character" w:customStyle="1" w:styleId="109">
    <w:name w:val="标题 3 Char"/>
    <w:basedOn w:val="91"/>
    <w:link w:val="5"/>
    <w:qFormat/>
    <w:uiPriority w:val="0"/>
    <w:rPr>
      <w:rFonts w:ascii="Calibri" w:hAnsi="Calibri" w:eastAsia="宋体" w:cs="Times New Roman"/>
      <w:b/>
      <w:kern w:val="0"/>
      <w:sz w:val="32"/>
      <w:szCs w:val="20"/>
    </w:rPr>
  </w:style>
  <w:style w:type="character" w:customStyle="1" w:styleId="110">
    <w:name w:val="标题 4 Char"/>
    <w:basedOn w:val="91"/>
    <w:link w:val="6"/>
    <w:qFormat/>
    <w:uiPriority w:val="0"/>
    <w:rPr>
      <w:rFonts w:ascii="Arial" w:hAnsi="Arial" w:eastAsia="黑体" w:cs="Times New Roman"/>
      <w:b/>
      <w:sz w:val="28"/>
      <w:szCs w:val="20"/>
    </w:rPr>
  </w:style>
  <w:style w:type="character" w:customStyle="1" w:styleId="111">
    <w:name w:val="标题 5 Char"/>
    <w:basedOn w:val="91"/>
    <w:link w:val="7"/>
    <w:qFormat/>
    <w:uiPriority w:val="0"/>
    <w:rPr>
      <w:rFonts w:ascii="Calibri" w:hAnsi="Calibri" w:eastAsia="宋体" w:cs="Times New Roman"/>
      <w:b/>
      <w:sz w:val="28"/>
      <w:szCs w:val="20"/>
    </w:rPr>
  </w:style>
  <w:style w:type="character" w:customStyle="1" w:styleId="112">
    <w:name w:val="标题 6 Char"/>
    <w:basedOn w:val="91"/>
    <w:link w:val="8"/>
    <w:qFormat/>
    <w:uiPriority w:val="0"/>
    <w:rPr>
      <w:rFonts w:ascii="Arial" w:hAnsi="Arial" w:eastAsia="黑体" w:cs="Times New Roman"/>
      <w:b/>
      <w:kern w:val="0"/>
      <w:sz w:val="24"/>
      <w:szCs w:val="20"/>
    </w:rPr>
  </w:style>
  <w:style w:type="character" w:customStyle="1" w:styleId="113">
    <w:name w:val="标题 7 Char"/>
    <w:basedOn w:val="91"/>
    <w:link w:val="9"/>
    <w:qFormat/>
    <w:uiPriority w:val="0"/>
    <w:rPr>
      <w:rFonts w:ascii="Calibri" w:hAnsi="Calibri" w:eastAsia="宋体" w:cs="Times New Roman"/>
      <w:b/>
      <w:kern w:val="0"/>
      <w:sz w:val="24"/>
      <w:szCs w:val="20"/>
    </w:rPr>
  </w:style>
  <w:style w:type="character" w:customStyle="1" w:styleId="114">
    <w:name w:val="标题 8 Char"/>
    <w:basedOn w:val="91"/>
    <w:link w:val="10"/>
    <w:qFormat/>
    <w:uiPriority w:val="0"/>
    <w:rPr>
      <w:rFonts w:ascii="Arial" w:hAnsi="Arial" w:eastAsia="黑体" w:cs="Times New Roman"/>
      <w:kern w:val="0"/>
      <w:sz w:val="24"/>
      <w:szCs w:val="20"/>
    </w:rPr>
  </w:style>
  <w:style w:type="character" w:customStyle="1" w:styleId="115">
    <w:name w:val="标题 9 Char"/>
    <w:basedOn w:val="91"/>
    <w:link w:val="11"/>
    <w:qFormat/>
    <w:uiPriority w:val="0"/>
    <w:rPr>
      <w:rFonts w:ascii="Arial" w:hAnsi="Arial" w:eastAsia="黑体" w:cs="Times New Roman"/>
      <w:kern w:val="0"/>
      <w:szCs w:val="20"/>
    </w:rPr>
  </w:style>
  <w:style w:type="character" w:customStyle="1" w:styleId="116">
    <w:name w:val="正文文本缩进 Char"/>
    <w:basedOn w:val="91"/>
    <w:link w:val="22"/>
    <w:qFormat/>
    <w:uiPriority w:val="0"/>
    <w:rPr>
      <w:rFonts w:ascii="Calibri" w:hAnsi="Calibri" w:eastAsia="宋体" w:cs="Times New Roman"/>
      <w:sz w:val="28"/>
      <w:szCs w:val="20"/>
    </w:rPr>
  </w:style>
  <w:style w:type="character" w:customStyle="1" w:styleId="117">
    <w:name w:val="正文首行缩进 2 Char"/>
    <w:basedOn w:val="116"/>
    <w:qFormat/>
    <w:uiPriority w:val="0"/>
    <w:rPr>
      <w:rFonts w:ascii="Calibri" w:hAnsi="Calibri" w:eastAsia="宋体" w:cs="Times New Roman"/>
      <w:sz w:val="28"/>
      <w:szCs w:val="20"/>
    </w:rPr>
  </w:style>
  <w:style w:type="character" w:customStyle="1" w:styleId="118">
    <w:name w:val="正文文本 Char"/>
    <w:basedOn w:val="91"/>
    <w:link w:val="35"/>
    <w:qFormat/>
    <w:uiPriority w:val="0"/>
    <w:rPr>
      <w:rFonts w:ascii="Calibri" w:hAnsi="Calibri" w:eastAsia="宋体" w:cs="Times New Roman"/>
      <w:sz w:val="28"/>
      <w:szCs w:val="20"/>
    </w:rPr>
  </w:style>
  <w:style w:type="character" w:customStyle="1" w:styleId="119">
    <w:name w:val="正文首行缩进 Char"/>
    <w:basedOn w:val="118"/>
    <w:link w:val="120"/>
    <w:qFormat/>
    <w:uiPriority w:val="0"/>
    <w:rPr>
      <w:rFonts w:ascii="Calibri" w:hAnsi="Calibri" w:eastAsia="宋体" w:cs="Times New Roman"/>
      <w:sz w:val="28"/>
      <w:szCs w:val="20"/>
    </w:rPr>
  </w:style>
  <w:style w:type="paragraph" w:customStyle="1" w:styleId="120">
    <w:name w:val="正文首行缩进1"/>
    <w:basedOn w:val="35"/>
    <w:link w:val="119"/>
    <w:qFormat/>
    <w:uiPriority w:val="0"/>
    <w:pPr>
      <w:spacing w:after="0"/>
      <w:ind w:firstLine="420" w:firstLineChars="100"/>
    </w:pPr>
  </w:style>
  <w:style w:type="character" w:customStyle="1" w:styleId="121">
    <w:name w:val="标题 Char"/>
    <w:basedOn w:val="91"/>
    <w:qFormat/>
    <w:uiPriority w:val="0"/>
    <w:rPr>
      <w:rFonts w:eastAsia="宋体" w:asciiTheme="majorHAnsi" w:hAnsiTheme="majorHAnsi" w:cstheme="majorBidi"/>
      <w:b/>
      <w:bCs/>
      <w:sz w:val="32"/>
      <w:szCs w:val="32"/>
    </w:rPr>
  </w:style>
  <w:style w:type="character" w:customStyle="1" w:styleId="122">
    <w:name w:val="批注文字 Char"/>
    <w:basedOn w:val="91"/>
    <w:link w:val="29"/>
    <w:qFormat/>
    <w:uiPriority w:val="0"/>
    <w:rPr>
      <w:rFonts w:ascii="Calibri" w:hAnsi="Calibri" w:eastAsia="宋体" w:cs="Times New Roman"/>
      <w:sz w:val="28"/>
      <w:szCs w:val="20"/>
    </w:rPr>
  </w:style>
  <w:style w:type="character" w:customStyle="1" w:styleId="123">
    <w:name w:val="批注主题 Char"/>
    <w:basedOn w:val="122"/>
    <w:link w:val="124"/>
    <w:qFormat/>
    <w:uiPriority w:val="0"/>
    <w:rPr>
      <w:rFonts w:ascii="Calibri" w:hAnsi="Calibri" w:eastAsia="宋体" w:cs="Times New Roman"/>
      <w:b/>
      <w:bCs/>
      <w:sz w:val="28"/>
      <w:szCs w:val="20"/>
    </w:rPr>
  </w:style>
  <w:style w:type="paragraph" w:customStyle="1" w:styleId="124">
    <w:name w:val="批注主题1"/>
    <w:basedOn w:val="29"/>
    <w:next w:val="29"/>
    <w:link w:val="123"/>
    <w:qFormat/>
    <w:uiPriority w:val="0"/>
    <w:rPr>
      <w:b/>
      <w:bCs/>
    </w:rPr>
  </w:style>
  <w:style w:type="character" w:customStyle="1" w:styleId="125">
    <w:name w:val="宏文本 Char"/>
    <w:basedOn w:val="91"/>
    <w:qFormat/>
    <w:uiPriority w:val="0"/>
    <w:rPr>
      <w:rFonts w:ascii="Courier New" w:hAnsi="Courier New" w:eastAsia="宋体" w:cs="Courier New"/>
      <w:sz w:val="24"/>
      <w:szCs w:val="24"/>
    </w:rPr>
  </w:style>
  <w:style w:type="character" w:customStyle="1" w:styleId="126">
    <w:name w:val="注释标题 Char"/>
    <w:basedOn w:val="91"/>
    <w:qFormat/>
    <w:uiPriority w:val="0"/>
    <w:rPr>
      <w:rFonts w:ascii="Calibri" w:hAnsi="Calibri" w:eastAsia="宋体" w:cs="Times New Roman"/>
      <w:sz w:val="28"/>
      <w:szCs w:val="20"/>
    </w:rPr>
  </w:style>
  <w:style w:type="character" w:customStyle="1" w:styleId="127">
    <w:name w:val="电子邮件签名 Char"/>
    <w:basedOn w:val="91"/>
    <w:qFormat/>
    <w:uiPriority w:val="0"/>
    <w:rPr>
      <w:rFonts w:ascii="Calibri" w:hAnsi="Calibri" w:eastAsia="宋体" w:cs="Times New Roman"/>
      <w:sz w:val="28"/>
      <w:szCs w:val="20"/>
    </w:rPr>
  </w:style>
  <w:style w:type="character" w:customStyle="1" w:styleId="128">
    <w:name w:val="文档结构图 Char"/>
    <w:basedOn w:val="91"/>
    <w:qFormat/>
    <w:uiPriority w:val="0"/>
    <w:rPr>
      <w:rFonts w:ascii="宋体" w:hAnsi="Calibri" w:eastAsia="宋体" w:cs="Times New Roman"/>
      <w:sz w:val="18"/>
      <w:szCs w:val="18"/>
    </w:rPr>
  </w:style>
  <w:style w:type="character" w:customStyle="1" w:styleId="129">
    <w:name w:val="称呼 Char"/>
    <w:basedOn w:val="91"/>
    <w:qFormat/>
    <w:uiPriority w:val="0"/>
    <w:rPr>
      <w:rFonts w:ascii="Calibri" w:hAnsi="Calibri" w:eastAsia="宋体" w:cs="Times New Roman"/>
      <w:sz w:val="28"/>
      <w:szCs w:val="20"/>
    </w:rPr>
  </w:style>
  <w:style w:type="character" w:customStyle="1" w:styleId="130">
    <w:name w:val="正文文本 3 Char"/>
    <w:basedOn w:val="91"/>
    <w:qFormat/>
    <w:uiPriority w:val="0"/>
    <w:rPr>
      <w:rFonts w:ascii="Calibri" w:hAnsi="Calibri" w:eastAsia="宋体" w:cs="Times New Roman"/>
      <w:sz w:val="16"/>
      <w:szCs w:val="16"/>
    </w:rPr>
  </w:style>
  <w:style w:type="character" w:customStyle="1" w:styleId="131">
    <w:name w:val="结束语 Char"/>
    <w:basedOn w:val="91"/>
    <w:qFormat/>
    <w:uiPriority w:val="0"/>
    <w:rPr>
      <w:rFonts w:ascii="Calibri" w:hAnsi="Calibri" w:eastAsia="宋体" w:cs="Times New Roman"/>
      <w:sz w:val="28"/>
      <w:szCs w:val="20"/>
    </w:rPr>
  </w:style>
  <w:style w:type="character" w:customStyle="1" w:styleId="132">
    <w:name w:val="HTML 地址 Char"/>
    <w:basedOn w:val="91"/>
    <w:qFormat/>
    <w:uiPriority w:val="0"/>
    <w:rPr>
      <w:rFonts w:ascii="Calibri" w:hAnsi="Calibri" w:eastAsia="宋体" w:cs="Times New Roman"/>
      <w:i/>
      <w:iCs/>
      <w:sz w:val="28"/>
      <w:szCs w:val="20"/>
    </w:rPr>
  </w:style>
  <w:style w:type="character" w:customStyle="1" w:styleId="133">
    <w:name w:val="纯文本 Char"/>
    <w:basedOn w:val="91"/>
    <w:qFormat/>
    <w:uiPriority w:val="0"/>
    <w:rPr>
      <w:rFonts w:ascii="宋体" w:hAnsi="Courier New" w:eastAsia="宋体" w:cs="Courier New"/>
      <w:szCs w:val="21"/>
    </w:rPr>
  </w:style>
  <w:style w:type="character" w:customStyle="1" w:styleId="134">
    <w:name w:val="日期 Char"/>
    <w:basedOn w:val="91"/>
    <w:qFormat/>
    <w:uiPriority w:val="0"/>
    <w:rPr>
      <w:rFonts w:ascii="Calibri" w:hAnsi="Calibri" w:eastAsia="宋体" w:cs="Times New Roman"/>
      <w:sz w:val="28"/>
      <w:szCs w:val="20"/>
    </w:rPr>
  </w:style>
  <w:style w:type="character" w:customStyle="1" w:styleId="135">
    <w:name w:val="正文文本缩进 2 Char"/>
    <w:basedOn w:val="91"/>
    <w:link w:val="136"/>
    <w:qFormat/>
    <w:uiPriority w:val="0"/>
    <w:rPr>
      <w:rFonts w:ascii="Calibri" w:hAnsi="Calibri" w:eastAsia="宋体" w:cs="Times New Roman"/>
      <w:sz w:val="28"/>
      <w:szCs w:val="20"/>
    </w:rPr>
  </w:style>
  <w:style w:type="paragraph" w:customStyle="1" w:styleId="136">
    <w:name w:val="正文文本缩进 22"/>
    <w:basedOn w:val="1"/>
    <w:link w:val="135"/>
    <w:qFormat/>
    <w:uiPriority w:val="0"/>
    <w:pPr>
      <w:adjustRightInd w:val="0"/>
      <w:spacing w:line="400" w:lineRule="atLeast"/>
      <w:ind w:firstLine="540"/>
      <w:textAlignment w:val="baseline"/>
    </w:pPr>
  </w:style>
  <w:style w:type="character" w:customStyle="1" w:styleId="137">
    <w:name w:val="尾注文本 Char"/>
    <w:basedOn w:val="91"/>
    <w:qFormat/>
    <w:uiPriority w:val="0"/>
    <w:rPr>
      <w:rFonts w:ascii="Calibri" w:hAnsi="Calibri" w:eastAsia="宋体" w:cs="Times New Roman"/>
      <w:sz w:val="28"/>
      <w:szCs w:val="20"/>
    </w:rPr>
  </w:style>
  <w:style w:type="character" w:customStyle="1" w:styleId="138">
    <w:name w:val="批注框文本 Char"/>
    <w:basedOn w:val="91"/>
    <w:qFormat/>
    <w:uiPriority w:val="99"/>
    <w:rPr>
      <w:rFonts w:ascii="Calibri" w:hAnsi="Calibri" w:eastAsia="宋体" w:cs="Times New Roman"/>
      <w:sz w:val="18"/>
      <w:szCs w:val="18"/>
    </w:rPr>
  </w:style>
  <w:style w:type="character" w:customStyle="1" w:styleId="139">
    <w:name w:val="签名 Char"/>
    <w:basedOn w:val="91"/>
    <w:qFormat/>
    <w:uiPriority w:val="0"/>
    <w:rPr>
      <w:rFonts w:ascii="Calibri" w:hAnsi="Calibri" w:eastAsia="宋体" w:cs="Times New Roman"/>
      <w:sz w:val="28"/>
      <w:szCs w:val="20"/>
    </w:rPr>
  </w:style>
  <w:style w:type="character" w:customStyle="1" w:styleId="140">
    <w:name w:val="副标题 Char"/>
    <w:basedOn w:val="91"/>
    <w:qFormat/>
    <w:uiPriority w:val="0"/>
    <w:rPr>
      <w:rFonts w:eastAsia="宋体" w:asciiTheme="majorHAnsi" w:hAnsiTheme="majorHAnsi" w:cstheme="majorBidi"/>
      <w:b/>
      <w:bCs/>
      <w:kern w:val="28"/>
      <w:sz w:val="32"/>
      <w:szCs w:val="32"/>
    </w:rPr>
  </w:style>
  <w:style w:type="character" w:customStyle="1" w:styleId="141">
    <w:name w:val="脚注文本 Char"/>
    <w:basedOn w:val="91"/>
    <w:qFormat/>
    <w:uiPriority w:val="0"/>
    <w:rPr>
      <w:rFonts w:ascii="Calibri" w:hAnsi="Calibri" w:eastAsia="宋体" w:cs="Times New Roman"/>
      <w:sz w:val="18"/>
      <w:szCs w:val="18"/>
    </w:rPr>
  </w:style>
  <w:style w:type="character" w:customStyle="1" w:styleId="142">
    <w:name w:val="正文文本缩进 3 Char"/>
    <w:basedOn w:val="91"/>
    <w:link w:val="143"/>
    <w:qFormat/>
    <w:uiPriority w:val="0"/>
    <w:rPr>
      <w:rFonts w:ascii="Calibri" w:hAnsi="Calibri" w:eastAsia="宋体" w:cs="Times New Roman"/>
      <w:sz w:val="16"/>
      <w:szCs w:val="16"/>
    </w:rPr>
  </w:style>
  <w:style w:type="paragraph" w:customStyle="1" w:styleId="143">
    <w:name w:val="正文文本缩进 31"/>
    <w:basedOn w:val="1"/>
    <w:link w:val="142"/>
    <w:qFormat/>
    <w:uiPriority w:val="0"/>
    <w:pPr>
      <w:spacing w:line="360" w:lineRule="auto"/>
      <w:ind w:firstLine="490" w:firstLineChars="204"/>
    </w:pPr>
    <w:rPr>
      <w:sz w:val="16"/>
      <w:szCs w:val="16"/>
    </w:rPr>
  </w:style>
  <w:style w:type="character" w:customStyle="1" w:styleId="144">
    <w:name w:val="正文文本 2 Char"/>
    <w:basedOn w:val="91"/>
    <w:link w:val="145"/>
    <w:qFormat/>
    <w:uiPriority w:val="0"/>
    <w:rPr>
      <w:rFonts w:ascii="Calibri" w:hAnsi="Calibri" w:eastAsia="宋体" w:cs="Times New Roman"/>
      <w:sz w:val="28"/>
      <w:szCs w:val="20"/>
    </w:rPr>
  </w:style>
  <w:style w:type="paragraph" w:customStyle="1" w:styleId="145">
    <w:name w:val="正文文本 22"/>
    <w:basedOn w:val="1"/>
    <w:link w:val="144"/>
    <w:qFormat/>
    <w:uiPriority w:val="0"/>
    <w:pPr>
      <w:adjustRightInd w:val="0"/>
      <w:ind w:firstLine="510"/>
      <w:jc w:val="left"/>
      <w:textAlignment w:val="baseline"/>
    </w:pPr>
  </w:style>
  <w:style w:type="character" w:customStyle="1" w:styleId="146">
    <w:name w:val="信息标题 Char"/>
    <w:basedOn w:val="91"/>
    <w:qFormat/>
    <w:uiPriority w:val="0"/>
    <w:rPr>
      <w:rFonts w:asciiTheme="majorHAnsi" w:hAnsiTheme="majorHAnsi" w:eastAsiaTheme="majorEastAsia" w:cstheme="majorBidi"/>
      <w:sz w:val="24"/>
      <w:szCs w:val="24"/>
      <w:shd w:val="pct20" w:color="auto" w:fill="auto"/>
    </w:rPr>
  </w:style>
  <w:style w:type="character" w:customStyle="1" w:styleId="147">
    <w:name w:val="HTML 预设格式 Char"/>
    <w:basedOn w:val="91"/>
    <w:link w:val="148"/>
    <w:qFormat/>
    <w:uiPriority w:val="0"/>
    <w:rPr>
      <w:rFonts w:ascii="Courier New" w:hAnsi="Courier New" w:eastAsia="宋体" w:cs="Courier New"/>
      <w:sz w:val="20"/>
      <w:szCs w:val="20"/>
    </w:rPr>
  </w:style>
  <w:style w:type="paragraph" w:customStyle="1" w:styleId="148">
    <w:name w:val="HTML 预设格式1"/>
    <w:basedOn w:val="1"/>
    <w:link w:val="147"/>
    <w:qFormat/>
    <w:uiPriority w:val="0"/>
    <w:rPr>
      <w:rFonts w:ascii="Courier New" w:hAnsi="Courier New" w:cs="Courier New"/>
      <w:sz w:val="20"/>
    </w:rPr>
  </w:style>
  <w:style w:type="character" w:customStyle="1" w:styleId="149">
    <w:name w:val="bemq"/>
    <w:qFormat/>
    <w:uiPriority w:val="0"/>
  </w:style>
  <w:style w:type="character" w:customStyle="1" w:styleId="150">
    <w:name w:val="标题 Char3"/>
    <w:qFormat/>
    <w:uiPriority w:val="0"/>
    <w:rPr>
      <w:b/>
      <w:sz w:val="24"/>
      <w:lang w:val="en-GB"/>
    </w:rPr>
  </w:style>
  <w:style w:type="character" w:customStyle="1" w:styleId="151">
    <w:name w:val="HTML 打字机1"/>
    <w:qFormat/>
    <w:uiPriority w:val="0"/>
    <w:rPr>
      <w:rFonts w:ascii="Courier New" w:hAnsi="Courier New"/>
      <w:sz w:val="20"/>
    </w:rPr>
  </w:style>
  <w:style w:type="character" w:customStyle="1" w:styleId="152">
    <w:name w:val="样式1 Char Char"/>
    <w:link w:val="153"/>
    <w:qFormat/>
    <w:uiPriority w:val="0"/>
    <w:rPr>
      <w:rFonts w:ascii="黑体"/>
      <w:b/>
      <w:sz w:val="32"/>
    </w:rPr>
  </w:style>
  <w:style w:type="paragraph" w:customStyle="1" w:styleId="153">
    <w:name w:val="样式1"/>
    <w:basedOn w:val="4"/>
    <w:link w:val="152"/>
    <w:qFormat/>
    <w:uiPriority w:val="0"/>
    <w:pPr>
      <w:tabs>
        <w:tab w:val="left" w:pos="-839"/>
      </w:tabs>
      <w:ind w:left="1320" w:hanging="1320"/>
    </w:pPr>
    <w:rPr>
      <w:rFonts w:hAnsiTheme="minorHAnsi" w:eastAsiaTheme="minorEastAsia" w:cstheme="minorBidi"/>
      <w:kern w:val="2"/>
      <w:szCs w:val="22"/>
    </w:rPr>
  </w:style>
  <w:style w:type="character" w:customStyle="1" w:styleId="154">
    <w:name w:val="日期 Char1"/>
    <w:qFormat/>
    <w:uiPriority w:val="0"/>
    <w:rPr>
      <w:rFonts w:ascii="Times New Roman" w:hAnsi="Times New Roman" w:eastAsia="宋体"/>
    </w:rPr>
  </w:style>
  <w:style w:type="character" w:customStyle="1" w:styleId="155">
    <w:name w:val="标题 9 字符"/>
    <w:qFormat/>
    <w:uiPriority w:val="0"/>
    <w:rPr>
      <w:rFonts w:ascii="等线 Light" w:hAnsi="等线 Light" w:eastAsia="等线 Light"/>
      <w:kern w:val="2"/>
      <w:sz w:val="21"/>
    </w:rPr>
  </w:style>
  <w:style w:type="character" w:customStyle="1" w:styleId="156">
    <w:name w:val="标题 3 Char Char Char"/>
    <w:qFormat/>
    <w:uiPriority w:val="0"/>
    <w:rPr>
      <w:rFonts w:eastAsia="宋体"/>
      <w:b/>
      <w:kern w:val="2"/>
      <w:sz w:val="32"/>
      <w:lang w:val="en-US" w:eastAsia="zh-CN"/>
    </w:rPr>
  </w:style>
  <w:style w:type="character" w:customStyle="1" w:styleId="157">
    <w:name w:val="正文文本缩进 字符"/>
    <w:qFormat/>
    <w:uiPriority w:val="0"/>
    <w:rPr>
      <w:rFonts w:ascii="Times New Roman" w:hAnsi="Times New Roman" w:eastAsia="宋体"/>
      <w:kern w:val="2"/>
      <w:sz w:val="21"/>
    </w:rPr>
  </w:style>
  <w:style w:type="character" w:customStyle="1" w:styleId="158">
    <w:name w:val="style1 style6 style7"/>
    <w:qFormat/>
    <w:uiPriority w:val="0"/>
  </w:style>
  <w:style w:type="character" w:customStyle="1" w:styleId="159">
    <w:name w:val="h2 Char"/>
    <w:qFormat/>
    <w:uiPriority w:val="0"/>
    <w:rPr>
      <w:rFonts w:ascii="Arial" w:hAnsi="Arial" w:eastAsia="黑体"/>
      <w:color w:val="0000FF"/>
      <w:sz w:val="24"/>
      <w:lang w:val="en-US" w:eastAsia="zh-CN"/>
    </w:rPr>
  </w:style>
  <w:style w:type="character" w:customStyle="1" w:styleId="160">
    <w:name w:val="页脚 字符"/>
    <w:qFormat/>
    <w:uiPriority w:val="0"/>
    <w:rPr>
      <w:kern w:val="2"/>
      <w:sz w:val="18"/>
    </w:rPr>
  </w:style>
  <w:style w:type="character" w:customStyle="1" w:styleId="161">
    <w:name w:val="content3"/>
    <w:qFormat/>
    <w:uiPriority w:val="0"/>
    <w:rPr>
      <w:b/>
      <w:sz w:val="18"/>
    </w:rPr>
  </w:style>
  <w:style w:type="character" w:customStyle="1" w:styleId="162">
    <w:name w:val="street-address"/>
    <w:qFormat/>
    <w:uiPriority w:val="0"/>
  </w:style>
  <w:style w:type="character" w:customStyle="1" w:styleId="163">
    <w:name w:val="正文文本缩进 2 Char1"/>
    <w:qFormat/>
    <w:uiPriority w:val="0"/>
    <w:rPr>
      <w:rFonts w:ascii="黑体" w:eastAsia="黑体"/>
      <w:sz w:val="28"/>
    </w:rPr>
  </w:style>
  <w:style w:type="character" w:customStyle="1" w:styleId="164">
    <w:name w:val="标题 7 字符"/>
    <w:qFormat/>
    <w:uiPriority w:val="0"/>
    <w:rPr>
      <w:rFonts w:ascii="Times New Roman" w:hAnsi="Times New Roman" w:eastAsia="宋体"/>
      <w:b/>
      <w:kern w:val="2"/>
      <w:sz w:val="24"/>
    </w:rPr>
  </w:style>
  <w:style w:type="character" w:customStyle="1" w:styleId="165">
    <w:name w:val="正文（首行缩进两字） + Arial Char Char Char Char Char Char Char Char Char Char Char Char Char Char Char Char Char Char Char Char Char Char Char Char Char Char Char"/>
    <w:qFormat/>
    <w:uiPriority w:val="0"/>
    <w:rPr>
      <w:rFonts w:ascii="Arial" w:hAnsi="Arial" w:eastAsia="宋体"/>
      <w:sz w:val="24"/>
      <w:lang w:val="en-US" w:eastAsia="zh-CN"/>
    </w:rPr>
  </w:style>
  <w:style w:type="character" w:customStyle="1" w:styleId="166">
    <w:name w:val="内文 Char Char"/>
    <w:link w:val="167"/>
    <w:qFormat/>
    <w:uiPriority w:val="0"/>
    <w:rPr>
      <w:rFonts w:ascii="Arial" w:hAnsi="Arial" w:eastAsia="Times New Roman"/>
    </w:rPr>
  </w:style>
  <w:style w:type="paragraph" w:customStyle="1" w:styleId="167">
    <w:name w:val="内文"/>
    <w:link w:val="166"/>
    <w:qFormat/>
    <w:uiPriority w:val="0"/>
    <w:pPr>
      <w:adjustRightInd w:val="0"/>
      <w:snapToGrid w:val="0"/>
      <w:spacing w:line="400" w:lineRule="exact"/>
      <w:ind w:firstLine="200" w:firstLineChars="200"/>
      <w:jc w:val="both"/>
    </w:pPr>
    <w:rPr>
      <w:rFonts w:ascii="Arial" w:hAnsi="Arial" w:eastAsia="Times New Roman" w:cstheme="minorBidi"/>
      <w:kern w:val="2"/>
      <w:sz w:val="21"/>
      <w:szCs w:val="22"/>
      <w:lang w:val="en-US" w:eastAsia="zh-CN" w:bidi="ar-SA"/>
    </w:rPr>
  </w:style>
  <w:style w:type="character" w:customStyle="1" w:styleId="168">
    <w:name w:val="font14news1"/>
    <w:qFormat/>
    <w:uiPriority w:val="0"/>
    <w:rPr>
      <w:color w:val="333333"/>
      <w:sz w:val="21"/>
    </w:rPr>
  </w:style>
  <w:style w:type="character" w:customStyle="1" w:styleId="169">
    <w:name w:val="标题 6 Char1"/>
    <w:qFormat/>
    <w:uiPriority w:val="0"/>
    <w:rPr>
      <w:rFonts w:ascii="Arial" w:hAnsi="Arial" w:eastAsia="黑体"/>
      <w:b/>
      <w:sz w:val="24"/>
      <w:lang w:val="en-US" w:eastAsia="zh-CN"/>
    </w:rPr>
  </w:style>
  <w:style w:type="character" w:customStyle="1" w:styleId="170">
    <w:name w:val="HTML 变量1"/>
    <w:qFormat/>
    <w:uiPriority w:val="0"/>
    <w:rPr>
      <w:i/>
    </w:rPr>
  </w:style>
  <w:style w:type="character" w:customStyle="1" w:styleId="171">
    <w:name w:val="标题 2 Char1"/>
    <w:qFormat/>
    <w:uiPriority w:val="0"/>
    <w:rPr>
      <w:rFonts w:ascii="Arial" w:hAnsi="Arial" w:eastAsia="黑体"/>
      <w:b/>
      <w:sz w:val="32"/>
      <w:lang w:val="en-US" w:eastAsia="zh-CN"/>
    </w:rPr>
  </w:style>
  <w:style w:type="character" w:customStyle="1" w:styleId="172">
    <w:name w:val="样式10 Char"/>
    <w:link w:val="173"/>
    <w:qFormat/>
    <w:uiPriority w:val="0"/>
    <w:rPr>
      <w:b/>
      <w:sz w:val="24"/>
    </w:rPr>
  </w:style>
  <w:style w:type="paragraph" w:customStyle="1" w:styleId="173">
    <w:name w:val="样式10"/>
    <w:basedOn w:val="1"/>
    <w:link w:val="172"/>
    <w:qFormat/>
    <w:uiPriority w:val="0"/>
    <w:pPr>
      <w:spacing w:line="360" w:lineRule="auto"/>
    </w:pPr>
    <w:rPr>
      <w:rFonts w:asciiTheme="minorHAnsi" w:hAnsiTheme="minorHAnsi" w:eastAsiaTheme="minorEastAsia" w:cstheme="minorBidi"/>
      <w:b/>
      <w:sz w:val="24"/>
      <w:szCs w:val="22"/>
    </w:rPr>
  </w:style>
  <w:style w:type="character" w:customStyle="1" w:styleId="174">
    <w:name w:val="注释标题 字符"/>
    <w:qFormat/>
    <w:uiPriority w:val="0"/>
    <w:rPr>
      <w:kern w:val="2"/>
      <w:sz w:val="28"/>
    </w:rPr>
  </w:style>
  <w:style w:type="character" w:customStyle="1" w:styleId="175">
    <w:name w:val="标题 1 Char2"/>
    <w:qFormat/>
    <w:uiPriority w:val="0"/>
    <w:rPr>
      <w:rFonts w:ascii="Arial Unicode MS" w:hAnsi="Arial Unicode MS" w:eastAsia="Arial Unicode MS"/>
      <w:b/>
      <w:kern w:val="36"/>
      <w:sz w:val="48"/>
      <w:lang w:val="en-US" w:eastAsia="zh-CN"/>
    </w:rPr>
  </w:style>
  <w:style w:type="character" w:customStyle="1" w:styleId="176">
    <w:name w:val="Comment Text Char"/>
    <w:qFormat/>
    <w:uiPriority w:val="0"/>
    <w:rPr>
      <w:rFonts w:ascii="Times New Roman" w:hAnsi="Times New Roman" w:eastAsia="宋体"/>
      <w:sz w:val="24"/>
    </w:rPr>
  </w:style>
  <w:style w:type="character" w:customStyle="1" w:styleId="177">
    <w:name w:val="纯文本 字符"/>
    <w:qFormat/>
    <w:uiPriority w:val="0"/>
    <w:rPr>
      <w:rFonts w:ascii="宋体" w:hAnsi="Courier New" w:eastAsia="宋体"/>
      <w:kern w:val="2"/>
      <w:sz w:val="21"/>
    </w:rPr>
  </w:style>
  <w:style w:type="character" w:customStyle="1" w:styleId="178">
    <w:name w:val="页脚 Char2"/>
    <w:qFormat/>
    <w:uiPriority w:val="0"/>
    <w:rPr>
      <w:kern w:val="2"/>
      <w:sz w:val="18"/>
    </w:rPr>
  </w:style>
  <w:style w:type="character" w:customStyle="1" w:styleId="179">
    <w:name w:val="个人撰写风格"/>
    <w:qFormat/>
    <w:uiPriority w:val="0"/>
    <w:rPr>
      <w:rFonts w:ascii="Arial" w:hAnsi="Arial" w:eastAsia="宋体"/>
      <w:color w:val="auto"/>
      <w:sz w:val="20"/>
    </w:rPr>
  </w:style>
  <w:style w:type="character" w:customStyle="1" w:styleId="180">
    <w:name w:val="正文文本缩进 Char1"/>
    <w:qFormat/>
    <w:uiPriority w:val="0"/>
    <w:rPr>
      <w:rFonts w:ascii="宋体" w:hAnsi="宋体" w:eastAsia="宋体"/>
      <w:spacing w:val="-6"/>
      <w:kern w:val="2"/>
      <w:sz w:val="21"/>
      <w:lang w:val="en-US" w:eastAsia="zh-CN"/>
    </w:rPr>
  </w:style>
  <w:style w:type="character" w:customStyle="1" w:styleId="181">
    <w:name w:val="Char Char6"/>
    <w:qFormat/>
    <w:uiPriority w:val="0"/>
    <w:rPr>
      <w:rFonts w:ascii="宋体" w:hAnsi="Courier New" w:eastAsia="宋体"/>
      <w:kern w:val="2"/>
      <w:sz w:val="21"/>
      <w:lang w:val="en-US" w:eastAsia="zh-CN"/>
    </w:rPr>
  </w:style>
  <w:style w:type="character" w:customStyle="1" w:styleId="182">
    <w:name w:val="Char Char"/>
    <w:link w:val="183"/>
    <w:qFormat/>
    <w:uiPriority w:val="0"/>
    <w:rPr>
      <w:rFonts w:eastAsia="仿宋_GB2312"/>
      <w:sz w:val="28"/>
    </w:rPr>
  </w:style>
  <w:style w:type="paragraph" w:customStyle="1" w:styleId="183">
    <w:name w:val="Char12"/>
    <w:basedOn w:val="1"/>
    <w:link w:val="182"/>
    <w:qFormat/>
    <w:uiPriority w:val="0"/>
    <w:rPr>
      <w:rFonts w:eastAsia="仿宋_GB2312" w:asciiTheme="minorHAnsi" w:hAnsiTheme="minorHAnsi" w:cstheme="minorBidi"/>
      <w:szCs w:val="22"/>
    </w:rPr>
  </w:style>
  <w:style w:type="character" w:customStyle="1" w:styleId="184">
    <w:name w:val="Plain Text Char"/>
    <w:qFormat/>
    <w:uiPriority w:val="0"/>
    <w:rPr>
      <w:rFonts w:ascii="宋体" w:hAnsi="Courier New" w:eastAsia="宋体"/>
      <w:kern w:val="2"/>
      <w:sz w:val="21"/>
      <w:lang w:val="en-US" w:eastAsia="zh-CN"/>
    </w:rPr>
  </w:style>
  <w:style w:type="character" w:customStyle="1" w:styleId="185">
    <w:name w:val="zbggmain"/>
    <w:qFormat/>
    <w:uiPriority w:val="0"/>
  </w:style>
  <w:style w:type="character" w:customStyle="1" w:styleId="186">
    <w:name w:val="标题 2 Char2"/>
    <w:link w:val="2"/>
    <w:qFormat/>
    <w:uiPriority w:val="0"/>
    <w:rPr>
      <w:rFonts w:ascii="Arial" w:hAnsi="Arial" w:eastAsia="黑体" w:cs="Times New Roman"/>
      <w:b/>
      <w:szCs w:val="20"/>
    </w:rPr>
  </w:style>
  <w:style w:type="character" w:customStyle="1" w:styleId="187">
    <w:name w:val="8953"/>
    <w:qFormat/>
    <w:uiPriority w:val="0"/>
  </w:style>
  <w:style w:type="character" w:customStyle="1" w:styleId="188">
    <w:name w:val="H1 Char"/>
    <w:qFormat/>
    <w:uiPriority w:val="0"/>
    <w:rPr>
      <w:rFonts w:ascii="Arial Unicode MS" w:hAnsi="Arial Unicode MS" w:eastAsia="Arial Unicode MS"/>
      <w:b/>
      <w:kern w:val="36"/>
      <w:sz w:val="48"/>
      <w:lang w:val="en-US" w:eastAsia="zh-CN"/>
    </w:rPr>
  </w:style>
  <w:style w:type="character" w:customStyle="1" w:styleId="189">
    <w:name w:val="样式 标题 3Heading 3 Char1Heading 3 Char Char列表编号33 bullet2ERM... Char"/>
    <w:link w:val="190"/>
    <w:qFormat/>
    <w:uiPriority w:val="0"/>
    <w:rPr>
      <w:b/>
    </w:rPr>
  </w:style>
  <w:style w:type="paragraph" w:customStyle="1" w:styleId="190">
    <w:name w:val="样式 标题 3Heading 3 Char1Heading 3 Char Char列表编号33 bullet2ERM..."/>
    <w:basedOn w:val="5"/>
    <w:link w:val="189"/>
    <w:qFormat/>
    <w:uiPriority w:val="0"/>
    <w:pPr>
      <w:widowControl w:val="0"/>
      <w:tabs>
        <w:tab w:val="clear" w:pos="720"/>
      </w:tabs>
      <w:adjustRightInd w:val="0"/>
      <w:snapToGrid w:val="0"/>
      <w:spacing w:before="0" w:after="0"/>
      <w:ind w:left="0" w:firstLine="0"/>
      <w:jc w:val="both"/>
    </w:pPr>
    <w:rPr>
      <w:rFonts w:asciiTheme="minorHAnsi" w:hAnsiTheme="minorHAnsi" w:eastAsiaTheme="minorEastAsia" w:cstheme="minorBidi"/>
      <w:kern w:val="2"/>
      <w:sz w:val="21"/>
      <w:szCs w:val="22"/>
    </w:rPr>
  </w:style>
  <w:style w:type="character" w:customStyle="1" w:styleId="191">
    <w:name w:val="Char Char12"/>
    <w:qFormat/>
    <w:uiPriority w:val="0"/>
    <w:rPr>
      <w:rFonts w:ascii="Arial" w:hAnsi="Arial" w:eastAsia="黑体"/>
      <w:b/>
      <w:sz w:val="24"/>
    </w:rPr>
  </w:style>
  <w:style w:type="character" w:customStyle="1" w:styleId="192">
    <w:name w:val="页眉 Char1"/>
    <w:qFormat/>
    <w:uiPriority w:val="0"/>
    <w:rPr>
      <w:rFonts w:eastAsia="宋体"/>
      <w:kern w:val="2"/>
      <w:sz w:val="18"/>
      <w:lang w:val="en-US" w:eastAsia="zh-CN"/>
    </w:rPr>
  </w:style>
  <w:style w:type="character" w:customStyle="1" w:styleId="193">
    <w:name w:val="正文文本缩进 2 字符"/>
    <w:qFormat/>
    <w:uiPriority w:val="0"/>
    <w:rPr>
      <w:rFonts w:ascii="Times New Roman" w:hAnsi="Times New Roman" w:eastAsia="宋体"/>
      <w:kern w:val="2"/>
      <w:sz w:val="21"/>
    </w:rPr>
  </w:style>
  <w:style w:type="character" w:customStyle="1" w:styleId="194">
    <w:name w:val="页眉 Char2"/>
    <w:qFormat/>
    <w:uiPriority w:val="0"/>
    <w:rPr>
      <w:kern w:val="2"/>
      <w:sz w:val="18"/>
    </w:rPr>
  </w:style>
  <w:style w:type="character" w:customStyle="1" w:styleId="195">
    <w:name w:val="批注主题 Char1"/>
    <w:qFormat/>
    <w:uiPriority w:val="0"/>
    <w:rPr>
      <w:b/>
    </w:rPr>
  </w:style>
  <w:style w:type="character" w:customStyle="1" w:styleId="196">
    <w:name w:val="qclx"/>
    <w:qFormat/>
    <w:uiPriority w:val="0"/>
  </w:style>
  <w:style w:type="character" w:customStyle="1" w:styleId="197">
    <w:name w:val="even Char Char"/>
    <w:qFormat/>
    <w:uiPriority w:val="0"/>
    <w:rPr>
      <w:rFonts w:ascii="Times New Roman" w:hAnsi="Times New Roman" w:eastAsia="宋体"/>
      <w:sz w:val="18"/>
    </w:rPr>
  </w:style>
  <w:style w:type="character" w:customStyle="1" w:styleId="198">
    <w:name w:val="正文文本缩进 3 Char1"/>
    <w:qFormat/>
    <w:uiPriority w:val="0"/>
    <w:rPr>
      <w:sz w:val="28"/>
    </w:rPr>
  </w:style>
  <w:style w:type="character" w:customStyle="1" w:styleId="199">
    <w:name w:val="信息标题 字符"/>
    <w:qFormat/>
    <w:uiPriority w:val="0"/>
    <w:rPr>
      <w:rFonts w:ascii="等线 Light" w:hAnsi="等线 Light" w:eastAsia="等线 Light"/>
      <w:kern w:val="2"/>
      <w:sz w:val="24"/>
      <w:shd w:val="pct20" w:color="auto" w:fill="auto"/>
    </w:rPr>
  </w:style>
  <w:style w:type="character" w:customStyle="1" w:styleId="200">
    <w:name w:val="标题 5 字符"/>
    <w:qFormat/>
    <w:uiPriority w:val="0"/>
    <w:rPr>
      <w:rFonts w:ascii="Times New Roman" w:hAnsi="Times New Roman" w:eastAsia="宋体"/>
      <w:b/>
      <w:kern w:val="2"/>
      <w:sz w:val="28"/>
    </w:rPr>
  </w:style>
  <w:style w:type="character" w:customStyle="1" w:styleId="201">
    <w:name w:val="HTML 预设格式 Char2"/>
    <w:qFormat/>
    <w:uiPriority w:val="0"/>
    <w:rPr>
      <w:rFonts w:ascii="黑体" w:hAnsi="Courier New" w:eastAsia="黑体"/>
    </w:rPr>
  </w:style>
  <w:style w:type="character" w:customStyle="1" w:styleId="202">
    <w:name w:val="p7"/>
    <w:qFormat/>
    <w:uiPriority w:val="0"/>
  </w:style>
  <w:style w:type="character" w:customStyle="1" w:styleId="203">
    <w:name w:val="签名 字符"/>
    <w:qFormat/>
    <w:uiPriority w:val="0"/>
    <w:rPr>
      <w:kern w:val="2"/>
      <w:sz w:val="28"/>
    </w:rPr>
  </w:style>
  <w:style w:type="character" w:customStyle="1" w:styleId="204">
    <w:name w:val="批注文字 Char1"/>
    <w:qFormat/>
    <w:uiPriority w:val="0"/>
    <w:rPr>
      <w:rFonts w:eastAsia="宋体"/>
      <w:kern w:val="2"/>
      <w:sz w:val="21"/>
      <w:lang w:val="en-US" w:eastAsia="zh-CN"/>
    </w:rPr>
  </w:style>
  <w:style w:type="character" w:customStyle="1" w:styleId="205">
    <w:name w:val="文档结构图 Char1"/>
    <w:qFormat/>
    <w:uiPriority w:val="0"/>
    <w:rPr>
      <w:rFonts w:eastAsia="宋体"/>
      <w:kern w:val="2"/>
      <w:sz w:val="21"/>
      <w:lang w:val="en-US" w:eastAsia="zh-CN"/>
    </w:rPr>
  </w:style>
  <w:style w:type="character" w:customStyle="1" w:styleId="206">
    <w:name w:val="纯文本 Char1"/>
    <w:qFormat/>
    <w:uiPriority w:val="0"/>
    <w:rPr>
      <w:rFonts w:ascii="宋体" w:hAnsi="Courier New" w:eastAsia="宋体"/>
      <w:kern w:val="2"/>
      <w:sz w:val="21"/>
    </w:rPr>
  </w:style>
  <w:style w:type="character" w:customStyle="1" w:styleId="207">
    <w:name w:val="无间隔 Char"/>
    <w:link w:val="208"/>
    <w:qFormat/>
    <w:locked/>
    <w:uiPriority w:val="0"/>
    <w:rPr>
      <w:rFonts w:ascii="宋体" w:hAnsi="宋体"/>
      <w:szCs w:val="24"/>
    </w:rPr>
  </w:style>
  <w:style w:type="paragraph" w:customStyle="1" w:styleId="208">
    <w:name w:val="无间隔1"/>
    <w:basedOn w:val="1"/>
    <w:link w:val="207"/>
    <w:qFormat/>
    <w:uiPriority w:val="0"/>
    <w:rPr>
      <w:rFonts w:ascii="宋体" w:hAnsi="宋体" w:eastAsiaTheme="minorEastAsia" w:cstheme="minorBidi"/>
      <w:sz w:val="21"/>
      <w:szCs w:val="24"/>
    </w:rPr>
  </w:style>
  <w:style w:type="character" w:customStyle="1" w:styleId="209">
    <w:name w:val="HTML 引文1"/>
    <w:qFormat/>
    <w:uiPriority w:val="0"/>
    <w:rPr>
      <w:i/>
    </w:rPr>
  </w:style>
  <w:style w:type="character" w:customStyle="1" w:styleId="210">
    <w:name w:val="Char Char13"/>
    <w:qFormat/>
    <w:uiPriority w:val="0"/>
    <w:rPr>
      <w:rFonts w:ascii="Times New Roman" w:hAnsi="Times New Roman" w:eastAsia="宋体"/>
      <w:b/>
      <w:sz w:val="28"/>
    </w:rPr>
  </w:style>
  <w:style w:type="character" w:customStyle="1" w:styleId="211">
    <w:name w:val="brown1"/>
    <w:qFormat/>
    <w:uiPriority w:val="0"/>
    <w:rPr>
      <w:color w:val="80786A"/>
    </w:rPr>
  </w:style>
  <w:style w:type="character" w:customStyle="1" w:styleId="212">
    <w:name w:val="正文首行缩进 2 字符"/>
    <w:basedOn w:val="213"/>
    <w:qFormat/>
    <w:uiPriority w:val="0"/>
    <w:rPr>
      <w:rFonts w:ascii="黑体" w:eastAsia="黑体"/>
      <w:sz w:val="28"/>
    </w:rPr>
  </w:style>
  <w:style w:type="character" w:customStyle="1" w:styleId="213">
    <w:name w:val="正文文本缩进 Char2"/>
    <w:qFormat/>
    <w:uiPriority w:val="0"/>
    <w:rPr>
      <w:rFonts w:ascii="黑体" w:eastAsia="黑体"/>
      <w:sz w:val="28"/>
    </w:rPr>
  </w:style>
  <w:style w:type="character" w:customStyle="1" w:styleId="214">
    <w:name w:val="正文非缩进 Char"/>
    <w:qFormat/>
    <w:uiPriority w:val="0"/>
    <w:rPr>
      <w:rFonts w:ascii="宋体" w:eastAsia="宋体"/>
      <w:snapToGrid w:val="0"/>
      <w:color w:val="000000"/>
      <w:kern w:val="28"/>
      <w:sz w:val="28"/>
      <w:lang w:val="en-US" w:eastAsia="zh-CN"/>
    </w:rPr>
  </w:style>
  <w:style w:type="character" w:customStyle="1" w:styleId="215">
    <w:name w:val="标题 1 1 Char"/>
    <w:qFormat/>
    <w:uiPriority w:val="0"/>
    <w:rPr>
      <w:rFonts w:ascii="Times New Roman" w:hAnsi="Times New Roman" w:eastAsia="宋体"/>
      <w:b/>
      <w:kern w:val="44"/>
      <w:sz w:val="44"/>
    </w:rPr>
  </w:style>
  <w:style w:type="character" w:customStyle="1" w:styleId="216">
    <w:name w:val="z-窗体底端 Char"/>
    <w:qFormat/>
    <w:uiPriority w:val="0"/>
    <w:rPr>
      <w:rFonts w:ascii="Arial" w:hAnsi="Arial"/>
      <w:vanish/>
      <w:sz w:val="16"/>
    </w:rPr>
  </w:style>
  <w:style w:type="paragraph" w:customStyle="1" w:styleId="217">
    <w:name w:val="z-窗体底端1"/>
    <w:basedOn w:val="1"/>
    <w:next w:val="1"/>
    <w:link w:val="383"/>
    <w:qFormat/>
    <w:uiPriority w:val="0"/>
    <w:pPr>
      <w:pBdr>
        <w:top w:val="single" w:color="auto" w:sz="6" w:space="1"/>
      </w:pBdr>
      <w:jc w:val="center"/>
    </w:pPr>
    <w:rPr>
      <w:rFonts w:ascii="Arial" w:hAnsi="Arial" w:eastAsiaTheme="minorEastAsia" w:cstheme="minorBidi"/>
      <w:vanish/>
      <w:sz w:val="16"/>
      <w:szCs w:val="22"/>
    </w:rPr>
  </w:style>
  <w:style w:type="character" w:customStyle="1" w:styleId="218">
    <w:name w:val="font161"/>
    <w:qFormat/>
    <w:uiPriority w:val="0"/>
    <w:rPr>
      <w:b/>
      <w:sz w:val="32"/>
    </w:rPr>
  </w:style>
  <w:style w:type="character" w:customStyle="1" w:styleId="219">
    <w:name w:val="脚注文本 字符"/>
    <w:qFormat/>
    <w:uiPriority w:val="0"/>
    <w:rPr>
      <w:kern w:val="2"/>
      <w:sz w:val="18"/>
    </w:rPr>
  </w:style>
  <w:style w:type="character" w:customStyle="1" w:styleId="220">
    <w:name w:val="HTML 代码1"/>
    <w:qFormat/>
    <w:uiPriority w:val="0"/>
    <w:rPr>
      <w:rFonts w:ascii="Courier New" w:hAnsi="Courier New"/>
      <w:sz w:val="20"/>
    </w:rPr>
  </w:style>
  <w:style w:type="character" w:customStyle="1" w:styleId="221">
    <w:name w:val="标题 Char2"/>
    <w:qFormat/>
    <w:uiPriority w:val="0"/>
    <w:rPr>
      <w:rFonts w:ascii="Arial" w:hAnsi="Arial" w:eastAsia="宋体"/>
      <w:b/>
      <w:sz w:val="32"/>
      <w:lang w:val="en-US" w:eastAsia="zh-CN"/>
    </w:rPr>
  </w:style>
  <w:style w:type="character" w:customStyle="1" w:styleId="222">
    <w:name w:val="正文文本 Char2"/>
    <w:qFormat/>
    <w:uiPriority w:val="0"/>
    <w:rPr>
      <w:sz w:val="24"/>
    </w:rPr>
  </w:style>
  <w:style w:type="character" w:customStyle="1" w:styleId="223">
    <w:name w:val="lemmatitleh11"/>
    <w:qFormat/>
    <w:uiPriority w:val="0"/>
  </w:style>
  <w:style w:type="character" w:customStyle="1" w:styleId="224">
    <w:name w:val="Char Char16"/>
    <w:qFormat/>
    <w:uiPriority w:val="0"/>
    <w:rPr>
      <w:kern w:val="2"/>
      <w:sz w:val="18"/>
    </w:rPr>
  </w:style>
  <w:style w:type="character" w:customStyle="1" w:styleId="225">
    <w:name w:val="正文首行缩进 Char1"/>
    <w:qFormat/>
    <w:uiPriority w:val="0"/>
    <w:rPr>
      <w:rFonts w:ascii="等线" w:hAnsi="等线" w:eastAsia="等线"/>
    </w:rPr>
  </w:style>
  <w:style w:type="character" w:customStyle="1" w:styleId="226">
    <w:name w:val="Char Char17"/>
    <w:qFormat/>
    <w:uiPriority w:val="0"/>
    <w:rPr>
      <w:kern w:val="2"/>
      <w:sz w:val="18"/>
    </w:rPr>
  </w:style>
  <w:style w:type="character" w:customStyle="1" w:styleId="227">
    <w:name w:val="font31"/>
    <w:basedOn w:val="91"/>
    <w:qFormat/>
    <w:uiPriority w:val="0"/>
    <w:rPr>
      <w:rFonts w:hint="eastAsia" w:ascii="宋体" w:hAnsi="宋体" w:eastAsia="宋体"/>
      <w:color w:val="0000FF"/>
      <w:sz w:val="21"/>
      <w:u w:val="none"/>
      <w:vertAlign w:val="superscript"/>
    </w:rPr>
  </w:style>
  <w:style w:type="character" w:customStyle="1" w:styleId="228">
    <w:name w:val="标题 4 Char1"/>
    <w:qFormat/>
    <w:uiPriority w:val="0"/>
    <w:rPr>
      <w:rFonts w:ascii="Arial" w:hAnsi="Arial" w:eastAsia="黑体"/>
      <w:b/>
      <w:kern w:val="2"/>
      <w:sz w:val="28"/>
      <w:lang w:val="en-US" w:eastAsia="zh-CN"/>
    </w:rPr>
  </w:style>
  <w:style w:type="character" w:customStyle="1" w:styleId="229">
    <w:name w:val="p141"/>
    <w:qFormat/>
    <w:uiPriority w:val="0"/>
    <w:rPr>
      <w:sz w:val="21"/>
      <w:szCs w:val="21"/>
    </w:rPr>
  </w:style>
  <w:style w:type="character" w:customStyle="1" w:styleId="230">
    <w:name w:val="批注引用1"/>
    <w:qFormat/>
    <w:uiPriority w:val="0"/>
    <w:rPr>
      <w:sz w:val="21"/>
    </w:rPr>
  </w:style>
  <w:style w:type="character" w:customStyle="1" w:styleId="231">
    <w:name w:val="发布"/>
    <w:qFormat/>
    <w:uiPriority w:val="0"/>
    <w:rPr>
      <w:rFonts w:ascii="黑体" w:eastAsia="黑体"/>
      <w:spacing w:val="22"/>
      <w:w w:val="100"/>
      <w:position w:val="3"/>
      <w:sz w:val="28"/>
    </w:rPr>
  </w:style>
  <w:style w:type="character" w:customStyle="1" w:styleId="232">
    <w:name w:val="j23x"/>
    <w:qFormat/>
    <w:uiPriority w:val="0"/>
  </w:style>
  <w:style w:type="character" w:customStyle="1" w:styleId="233">
    <w:name w:val="纯文本 Char2"/>
    <w:qFormat/>
    <w:uiPriority w:val="0"/>
    <w:rPr>
      <w:rFonts w:ascii="宋体" w:hAnsi="Courier New" w:eastAsia="宋体"/>
      <w:kern w:val="2"/>
      <w:sz w:val="21"/>
      <w:lang w:val="en-US" w:eastAsia="zh-CN"/>
    </w:rPr>
  </w:style>
  <w:style w:type="character" w:customStyle="1" w:styleId="234">
    <w:name w:val="567r"/>
    <w:qFormat/>
    <w:uiPriority w:val="0"/>
  </w:style>
  <w:style w:type="character" w:customStyle="1" w:styleId="235">
    <w:name w:val="文档结构图 字符"/>
    <w:qFormat/>
    <w:uiPriority w:val="0"/>
    <w:rPr>
      <w:rFonts w:ascii="Microsoft YaHei UI" w:hAnsi="Times New Roman" w:eastAsia="Microsoft YaHei UI"/>
      <w:kern w:val="2"/>
      <w:sz w:val="18"/>
    </w:rPr>
  </w:style>
  <w:style w:type="character" w:customStyle="1" w:styleId="236">
    <w:name w:val="正文文本 2 字符"/>
    <w:qFormat/>
    <w:uiPriority w:val="0"/>
    <w:rPr>
      <w:kern w:val="2"/>
      <w:sz w:val="28"/>
    </w:rPr>
  </w:style>
  <w:style w:type="character" w:customStyle="1" w:styleId="237">
    <w:name w:val="font01"/>
    <w:basedOn w:val="91"/>
    <w:qFormat/>
    <w:uiPriority w:val="0"/>
    <w:rPr>
      <w:rFonts w:hint="eastAsia" w:ascii="宋体" w:hAnsi="宋体" w:eastAsia="宋体" w:cs="宋体"/>
      <w:color w:val="000000"/>
      <w:sz w:val="22"/>
      <w:szCs w:val="22"/>
      <w:u w:val="none"/>
    </w:rPr>
  </w:style>
  <w:style w:type="character" w:customStyle="1" w:styleId="238">
    <w:name w:val="Title Char"/>
    <w:qFormat/>
    <w:uiPriority w:val="0"/>
    <w:rPr>
      <w:rFonts w:ascii="Arial" w:hAnsi="Arial" w:eastAsia="宋体"/>
      <w:b/>
      <w:kern w:val="2"/>
      <w:sz w:val="32"/>
      <w:lang w:val="en-US" w:eastAsia="zh-CN"/>
    </w:rPr>
  </w:style>
  <w:style w:type="character" w:customStyle="1" w:styleId="239">
    <w:name w:val="宏文本 字符"/>
    <w:qFormat/>
    <w:uiPriority w:val="0"/>
    <w:rPr>
      <w:rFonts w:ascii="Courier New" w:hAnsi="Courier New"/>
      <w:kern w:val="2"/>
      <w:sz w:val="24"/>
    </w:rPr>
  </w:style>
  <w:style w:type="character" w:customStyle="1" w:styleId="240">
    <w:name w:val="Char Char22"/>
    <w:qFormat/>
    <w:uiPriority w:val="0"/>
    <w:rPr>
      <w:rFonts w:ascii="Arial" w:hAnsi="Arial" w:eastAsia="黑体"/>
      <w:b/>
      <w:kern w:val="2"/>
      <w:sz w:val="32"/>
      <w:lang w:val="en-US" w:eastAsia="zh-CN"/>
    </w:rPr>
  </w:style>
  <w:style w:type="character" w:customStyle="1" w:styleId="241">
    <w:name w:val="尾注文本 字符"/>
    <w:qFormat/>
    <w:uiPriority w:val="0"/>
    <w:rPr>
      <w:kern w:val="2"/>
      <w:sz w:val="28"/>
    </w:rPr>
  </w:style>
  <w:style w:type="character" w:customStyle="1" w:styleId="242">
    <w:name w:val="副标题 Char1"/>
    <w:qFormat/>
    <w:uiPriority w:val="0"/>
    <w:rPr>
      <w:rFonts w:ascii="Calibri Light" w:hAnsi="Calibri Light" w:eastAsia="宋体"/>
      <w:b/>
      <w:kern w:val="28"/>
      <w:sz w:val="32"/>
    </w:rPr>
  </w:style>
  <w:style w:type="character" w:customStyle="1" w:styleId="243">
    <w:name w:val="正文文本 Char1"/>
    <w:qFormat/>
    <w:uiPriority w:val="0"/>
    <w:rPr>
      <w:rFonts w:ascii="宋体" w:hAnsi="宋体" w:eastAsia="宋体"/>
      <w:spacing w:val="-6"/>
      <w:kern w:val="2"/>
      <w:sz w:val="21"/>
      <w:lang w:val="en-US" w:eastAsia="zh-CN"/>
    </w:rPr>
  </w:style>
  <w:style w:type="character" w:customStyle="1" w:styleId="244">
    <w:name w:val="HTML 缩写1"/>
    <w:qFormat/>
    <w:uiPriority w:val="0"/>
  </w:style>
  <w:style w:type="character" w:customStyle="1" w:styleId="245">
    <w:name w:val="标题 1 Char1"/>
    <w:qFormat/>
    <w:uiPriority w:val="0"/>
    <w:rPr>
      <w:rFonts w:eastAsia="宋体"/>
      <w:b/>
      <w:kern w:val="44"/>
      <w:sz w:val="44"/>
      <w:lang w:val="en-US" w:eastAsia="zh-CN"/>
    </w:rPr>
  </w:style>
  <w:style w:type="character" w:customStyle="1" w:styleId="246">
    <w:name w:val="15"/>
    <w:qFormat/>
    <w:uiPriority w:val="0"/>
  </w:style>
  <w:style w:type="character" w:customStyle="1" w:styleId="247">
    <w:name w:val="样式 正文文本 Char"/>
    <w:link w:val="248"/>
    <w:qFormat/>
    <w:uiPriority w:val="0"/>
    <w:rPr>
      <w:rFonts w:ascii="Arial" w:hAnsi="Arial"/>
      <w:color w:val="000000"/>
    </w:rPr>
  </w:style>
  <w:style w:type="paragraph" w:customStyle="1" w:styleId="248">
    <w:name w:val="样式 正文文本"/>
    <w:basedOn w:val="1"/>
    <w:link w:val="247"/>
    <w:qFormat/>
    <w:uiPriority w:val="0"/>
    <w:pPr>
      <w:adjustRightInd w:val="0"/>
      <w:snapToGrid w:val="0"/>
      <w:spacing w:line="400" w:lineRule="exact"/>
      <w:ind w:firstLine="200" w:firstLineChars="200"/>
    </w:pPr>
    <w:rPr>
      <w:rFonts w:ascii="Arial" w:hAnsi="Arial" w:eastAsiaTheme="minorEastAsia" w:cstheme="minorBidi"/>
      <w:color w:val="000000"/>
      <w:sz w:val="21"/>
      <w:szCs w:val="22"/>
    </w:rPr>
  </w:style>
  <w:style w:type="character" w:customStyle="1" w:styleId="249">
    <w:name w:val="正文格式 Char"/>
    <w:link w:val="250"/>
    <w:qFormat/>
    <w:uiPriority w:val="0"/>
    <w:rPr>
      <w:rFonts w:ascii="Times New Roman" w:hAnsi="Times New Roman"/>
      <w:sz w:val="24"/>
    </w:rPr>
  </w:style>
  <w:style w:type="paragraph" w:customStyle="1" w:styleId="250">
    <w:name w:val="正文格式"/>
    <w:basedOn w:val="1"/>
    <w:link w:val="249"/>
    <w:qFormat/>
    <w:uiPriority w:val="0"/>
    <w:pPr>
      <w:widowControl/>
      <w:adjustRightInd w:val="0"/>
      <w:spacing w:line="480" w:lineRule="atLeast"/>
      <w:ind w:firstLine="482"/>
      <w:textAlignment w:val="baseline"/>
    </w:pPr>
    <w:rPr>
      <w:rFonts w:ascii="Times New Roman" w:hAnsi="Times New Roman" w:eastAsiaTheme="minorEastAsia" w:cstheme="minorBidi"/>
      <w:sz w:val="24"/>
      <w:szCs w:val="22"/>
    </w:rPr>
  </w:style>
  <w:style w:type="character" w:customStyle="1" w:styleId="251">
    <w:name w:val="bulletintext1"/>
    <w:qFormat/>
    <w:uiPriority w:val="0"/>
    <w:rPr>
      <w:color w:val="000000"/>
      <w:sz w:val="18"/>
    </w:rPr>
  </w:style>
  <w:style w:type="character" w:customStyle="1" w:styleId="252">
    <w:name w:val="fonts11"/>
    <w:qFormat/>
    <w:uiPriority w:val="0"/>
    <w:rPr>
      <w:sz w:val="18"/>
    </w:rPr>
  </w:style>
  <w:style w:type="character" w:customStyle="1" w:styleId="253">
    <w:name w:val="locality"/>
    <w:qFormat/>
    <w:uiPriority w:val="0"/>
  </w:style>
  <w:style w:type="character" w:customStyle="1" w:styleId="254">
    <w:name w:val="标题 3 字符"/>
    <w:qFormat/>
    <w:uiPriority w:val="0"/>
    <w:rPr>
      <w:rFonts w:ascii="Times New Roman" w:hAnsi="Times New Roman" w:eastAsia="宋体"/>
      <w:b/>
      <w:kern w:val="2"/>
      <w:sz w:val="32"/>
    </w:rPr>
  </w:style>
  <w:style w:type="character" w:customStyle="1" w:styleId="255">
    <w:name w:val="标题 8 字符"/>
    <w:qFormat/>
    <w:uiPriority w:val="0"/>
    <w:rPr>
      <w:rFonts w:ascii="等线 Light" w:hAnsi="等线 Light" w:eastAsia="等线 Light"/>
      <w:kern w:val="2"/>
      <w:sz w:val="24"/>
    </w:rPr>
  </w:style>
  <w:style w:type="character" w:customStyle="1" w:styleId="256">
    <w:name w:val="批注主题 字符"/>
    <w:qFormat/>
    <w:uiPriority w:val="0"/>
    <w:rPr>
      <w:b/>
      <w:kern w:val="2"/>
      <w:sz w:val="28"/>
    </w:rPr>
  </w:style>
  <w:style w:type="character" w:customStyle="1" w:styleId="257">
    <w:name w:val="H3 Char"/>
    <w:qFormat/>
    <w:uiPriority w:val="0"/>
    <w:rPr>
      <w:rFonts w:eastAsia="宋体"/>
      <w:b/>
      <w:kern w:val="2"/>
      <w:sz w:val="32"/>
      <w:lang w:val="en-US" w:eastAsia="zh-CN"/>
    </w:rPr>
  </w:style>
  <w:style w:type="character" w:customStyle="1" w:styleId="258">
    <w:name w:val="标题 9 Char1"/>
    <w:qFormat/>
    <w:uiPriority w:val="0"/>
    <w:rPr>
      <w:rFonts w:ascii="Arial" w:hAnsi="Arial" w:eastAsia="黑体"/>
      <w:sz w:val="21"/>
      <w:lang w:val="en-US" w:eastAsia="zh-CN"/>
    </w:rPr>
  </w:style>
  <w:style w:type="character" w:customStyle="1" w:styleId="259">
    <w:name w:val="公文正文 Char"/>
    <w:link w:val="260"/>
    <w:qFormat/>
    <w:uiPriority w:val="0"/>
    <w:rPr>
      <w:rFonts w:ascii="仿宋_GB2312" w:eastAsia="仿宋_GB2312"/>
      <w:sz w:val="24"/>
    </w:rPr>
  </w:style>
  <w:style w:type="paragraph" w:customStyle="1" w:styleId="260">
    <w:name w:val="公文正文"/>
    <w:basedOn w:val="1"/>
    <w:link w:val="259"/>
    <w:qFormat/>
    <w:uiPriority w:val="0"/>
    <w:pPr>
      <w:spacing w:before="156" w:line="360" w:lineRule="auto"/>
      <w:ind w:firstLine="360" w:firstLineChars="200"/>
    </w:pPr>
    <w:rPr>
      <w:rFonts w:ascii="仿宋_GB2312" w:eastAsia="仿宋_GB2312" w:hAnsiTheme="minorHAnsi" w:cstheme="minorBidi"/>
      <w:sz w:val="24"/>
      <w:szCs w:val="22"/>
    </w:rPr>
  </w:style>
  <w:style w:type="character" w:customStyle="1" w:styleId="261">
    <w:name w:val="正文文本缩进 3 字符"/>
    <w:qFormat/>
    <w:uiPriority w:val="0"/>
    <w:rPr>
      <w:rFonts w:ascii="Times New Roman" w:hAnsi="Times New Roman" w:eastAsia="宋体"/>
      <w:kern w:val="2"/>
      <w:sz w:val="16"/>
    </w:rPr>
  </w:style>
  <w:style w:type="character" w:customStyle="1" w:styleId="262">
    <w:name w:val="my Char"/>
    <w:link w:val="263"/>
    <w:qFormat/>
    <w:uiPriority w:val="0"/>
    <w:rPr>
      <w:rFonts w:ascii="宋体" w:hAnsi="宋体"/>
      <w:sz w:val="24"/>
    </w:rPr>
  </w:style>
  <w:style w:type="paragraph" w:customStyle="1" w:styleId="263">
    <w:name w:val="my"/>
    <w:basedOn w:val="1"/>
    <w:link w:val="262"/>
    <w:qFormat/>
    <w:uiPriority w:val="0"/>
    <w:pPr>
      <w:widowControl/>
      <w:tabs>
        <w:tab w:val="left" w:pos="0"/>
        <w:tab w:val="left" w:pos="5823"/>
      </w:tabs>
      <w:adjustRightInd w:val="0"/>
      <w:ind w:firstLine="480" w:firstLineChars="200"/>
    </w:pPr>
    <w:rPr>
      <w:rFonts w:ascii="宋体" w:hAnsi="宋体" w:eastAsiaTheme="minorEastAsia" w:cstheme="minorBidi"/>
      <w:sz w:val="24"/>
      <w:szCs w:val="22"/>
    </w:rPr>
  </w:style>
  <w:style w:type="character" w:customStyle="1" w:styleId="264">
    <w:name w:val="info1"/>
    <w:qFormat/>
    <w:uiPriority w:val="99"/>
    <w:rPr>
      <w:color w:val="000000"/>
      <w:spacing w:val="15"/>
      <w:sz w:val="24"/>
    </w:rPr>
  </w:style>
  <w:style w:type="character" w:customStyle="1" w:styleId="265">
    <w:name w:val="正文文本 2 Char1"/>
    <w:qFormat/>
    <w:uiPriority w:val="0"/>
  </w:style>
  <w:style w:type="character" w:customStyle="1" w:styleId="266">
    <w:name w:val="HTML 预设格式 Char1"/>
    <w:qFormat/>
    <w:uiPriority w:val="0"/>
    <w:rPr>
      <w:rFonts w:ascii="Courier New" w:hAnsi="Courier New" w:eastAsia="宋体"/>
      <w:kern w:val="2"/>
    </w:rPr>
  </w:style>
  <w:style w:type="character" w:customStyle="1" w:styleId="267">
    <w:name w:val="电子邮件签名 字符"/>
    <w:qFormat/>
    <w:uiPriority w:val="0"/>
    <w:rPr>
      <w:kern w:val="2"/>
      <w:sz w:val="28"/>
    </w:rPr>
  </w:style>
  <w:style w:type="character" w:customStyle="1" w:styleId="268">
    <w:name w:val="称呼 字符"/>
    <w:qFormat/>
    <w:uiPriority w:val="0"/>
    <w:rPr>
      <w:kern w:val="2"/>
      <w:sz w:val="28"/>
    </w:rPr>
  </w:style>
  <w:style w:type="character" w:customStyle="1" w:styleId="269">
    <w:name w:val="标题 4 Char Char Char Char Char Char"/>
    <w:qFormat/>
    <w:uiPriority w:val="0"/>
    <w:rPr>
      <w:rFonts w:eastAsia="宋体"/>
      <w:kern w:val="2"/>
      <w:sz w:val="24"/>
      <w:lang w:val="en-US" w:eastAsia="zh-CN"/>
    </w:rPr>
  </w:style>
  <w:style w:type="character" w:customStyle="1" w:styleId="270">
    <w:name w:val="标题 6 字符"/>
    <w:qFormat/>
    <w:uiPriority w:val="0"/>
    <w:rPr>
      <w:rFonts w:ascii="等线 Light" w:hAnsi="等线 Light" w:eastAsia="等线 Light"/>
      <w:b/>
      <w:kern w:val="2"/>
      <w:sz w:val="24"/>
    </w:rPr>
  </w:style>
  <w:style w:type="character" w:customStyle="1" w:styleId="271">
    <w:name w:val="标题 7 Char1"/>
    <w:qFormat/>
    <w:uiPriority w:val="0"/>
    <w:rPr>
      <w:rFonts w:eastAsia="宋体"/>
      <w:b/>
      <w:sz w:val="24"/>
      <w:lang w:val="en-US" w:eastAsia="zh-CN"/>
    </w:rPr>
  </w:style>
  <w:style w:type="character" w:customStyle="1" w:styleId="272">
    <w:name w:val="副标题 字符"/>
    <w:qFormat/>
    <w:uiPriority w:val="0"/>
    <w:rPr>
      <w:rFonts w:ascii="等线 Light" w:hAnsi="等线 Light"/>
      <w:b/>
      <w:kern w:val="28"/>
      <w:sz w:val="32"/>
    </w:rPr>
  </w:style>
  <w:style w:type="character" w:customStyle="1" w:styleId="273">
    <w:name w:val="font21"/>
    <w:basedOn w:val="91"/>
    <w:qFormat/>
    <w:uiPriority w:val="0"/>
    <w:rPr>
      <w:rFonts w:hint="eastAsia" w:ascii="宋体" w:hAnsi="宋体" w:eastAsia="宋体"/>
      <w:color w:val="FF0000"/>
      <w:sz w:val="21"/>
      <w:u w:val="none"/>
      <w:vertAlign w:val="superscript"/>
    </w:rPr>
  </w:style>
  <w:style w:type="character" w:customStyle="1" w:styleId="274">
    <w:name w:val="font41"/>
    <w:basedOn w:val="91"/>
    <w:qFormat/>
    <w:uiPriority w:val="0"/>
    <w:rPr>
      <w:rFonts w:hint="eastAsia" w:ascii="宋体" w:hAnsi="宋体" w:eastAsia="宋体" w:cs="宋体"/>
      <w:color w:val="000000"/>
      <w:sz w:val="20"/>
      <w:szCs w:val="20"/>
      <w:u w:val="none"/>
    </w:rPr>
  </w:style>
  <w:style w:type="character" w:customStyle="1" w:styleId="275">
    <w:name w:val="结束语 字符"/>
    <w:qFormat/>
    <w:uiPriority w:val="0"/>
    <w:rPr>
      <w:kern w:val="2"/>
      <w:sz w:val="28"/>
    </w:rPr>
  </w:style>
  <w:style w:type="character" w:customStyle="1" w:styleId="276">
    <w:name w:val="彩色列表 - 着色 1 字符"/>
    <w:link w:val="277"/>
    <w:qFormat/>
    <w:uiPriority w:val="0"/>
  </w:style>
  <w:style w:type="paragraph" w:customStyle="1" w:styleId="277">
    <w:name w:val="彩色列表 - 着色 12"/>
    <w:basedOn w:val="1"/>
    <w:link w:val="276"/>
    <w:qFormat/>
    <w:uiPriority w:val="0"/>
    <w:pPr>
      <w:ind w:firstLine="420" w:firstLineChars="200"/>
    </w:pPr>
    <w:rPr>
      <w:rFonts w:asciiTheme="minorHAnsi" w:hAnsiTheme="minorHAnsi" w:eastAsiaTheme="minorEastAsia" w:cstheme="minorBidi"/>
      <w:sz w:val="21"/>
      <w:szCs w:val="22"/>
    </w:rPr>
  </w:style>
  <w:style w:type="character" w:customStyle="1" w:styleId="278">
    <w:name w:val="正文文本 3 Char1"/>
    <w:qFormat/>
    <w:uiPriority w:val="0"/>
    <w:rPr>
      <w:rFonts w:eastAsia="宋体"/>
      <w:color w:val="FF0000"/>
      <w:kern w:val="2"/>
      <w:sz w:val="24"/>
      <w:lang w:val="en-US" w:eastAsia="zh-CN"/>
    </w:rPr>
  </w:style>
  <w:style w:type="character" w:customStyle="1" w:styleId="279">
    <w:name w:val="纯文本 Char3"/>
    <w:qFormat/>
    <w:uiPriority w:val="0"/>
    <w:rPr>
      <w:rFonts w:ascii="宋体" w:hAnsi="Courier New" w:eastAsia="宋体"/>
    </w:rPr>
  </w:style>
  <w:style w:type="character" w:customStyle="1" w:styleId="280">
    <w:name w:val="个人答复风格"/>
    <w:qFormat/>
    <w:uiPriority w:val="0"/>
    <w:rPr>
      <w:rFonts w:ascii="Arial" w:hAnsi="Arial" w:eastAsia="宋体"/>
      <w:color w:val="auto"/>
      <w:sz w:val="20"/>
    </w:rPr>
  </w:style>
  <w:style w:type="character" w:customStyle="1" w:styleId="281">
    <w:name w:val="标题 3 Char1"/>
    <w:qFormat/>
    <w:uiPriority w:val="0"/>
    <w:rPr>
      <w:rFonts w:eastAsia="宋体"/>
      <w:b/>
      <w:kern w:val="2"/>
      <w:sz w:val="32"/>
      <w:lang w:val="en-US" w:eastAsia="zh-CN"/>
    </w:rPr>
  </w:style>
  <w:style w:type="character" w:customStyle="1" w:styleId="282">
    <w:name w:val="脚注文本 Char1"/>
    <w:qFormat/>
    <w:uiPriority w:val="0"/>
    <w:rPr>
      <w:rFonts w:eastAsia="宋体"/>
      <w:kern w:val="2"/>
      <w:sz w:val="18"/>
      <w:lang w:val="en-US" w:eastAsia="zh-CN"/>
    </w:rPr>
  </w:style>
  <w:style w:type="character" w:customStyle="1" w:styleId="283">
    <w:name w:val="无格式表格 31"/>
    <w:qFormat/>
    <w:uiPriority w:val="0"/>
    <w:rPr>
      <w:i/>
      <w:color w:val="808080"/>
    </w:rPr>
  </w:style>
  <w:style w:type="character" w:customStyle="1" w:styleId="284">
    <w:name w:val="HTML 键盘1"/>
    <w:qFormat/>
    <w:uiPriority w:val="0"/>
    <w:rPr>
      <w:rFonts w:ascii="Courier New" w:hAnsi="Courier New"/>
      <w:sz w:val="20"/>
    </w:rPr>
  </w:style>
  <w:style w:type="character" w:customStyle="1" w:styleId="285">
    <w:name w:val="标题 Char1"/>
    <w:qFormat/>
    <w:uiPriority w:val="0"/>
    <w:rPr>
      <w:rFonts w:ascii="Cambria" w:hAnsi="Cambria" w:eastAsia="宋体"/>
      <w:b/>
      <w:sz w:val="32"/>
    </w:rPr>
  </w:style>
  <w:style w:type="character" w:customStyle="1" w:styleId="286">
    <w:name w:val="样式8 字符"/>
    <w:link w:val="287"/>
    <w:qFormat/>
    <w:uiPriority w:val="0"/>
    <w:rPr>
      <w:rFonts w:ascii="Times New Roman" w:hAnsi="Times New Roman"/>
      <w:sz w:val="24"/>
      <w:szCs w:val="27"/>
    </w:rPr>
  </w:style>
  <w:style w:type="paragraph" w:customStyle="1" w:styleId="287">
    <w:name w:val="样式8"/>
    <w:basedOn w:val="288"/>
    <w:link w:val="286"/>
    <w:qFormat/>
    <w:uiPriority w:val="0"/>
    <w:pPr>
      <w:tabs>
        <w:tab w:val="left" w:pos="1301"/>
        <w:tab w:val="left" w:pos="6043"/>
      </w:tabs>
      <w:ind w:right="0" w:rightChars="0"/>
    </w:pPr>
    <w:rPr>
      <w:rFonts w:eastAsiaTheme="minorEastAsia" w:cstheme="minorBidi"/>
    </w:rPr>
  </w:style>
  <w:style w:type="paragraph" w:customStyle="1" w:styleId="288">
    <w:name w:val="样式6"/>
    <w:basedOn w:val="1"/>
    <w:qFormat/>
    <w:uiPriority w:val="0"/>
    <w:pPr>
      <w:widowControl/>
      <w:tabs>
        <w:tab w:val="left" w:pos="1301"/>
        <w:tab w:val="left" w:pos="6043"/>
      </w:tabs>
      <w:adjustRightInd w:val="0"/>
      <w:snapToGrid w:val="0"/>
      <w:spacing w:line="360" w:lineRule="auto"/>
      <w:ind w:left="709" w:right="100" w:rightChars="100"/>
      <w:textAlignment w:val="baseline"/>
    </w:pPr>
    <w:rPr>
      <w:rFonts w:ascii="Times New Roman" w:hAnsi="Times New Roman"/>
      <w:sz w:val="24"/>
      <w:szCs w:val="27"/>
    </w:rPr>
  </w:style>
  <w:style w:type="character" w:customStyle="1" w:styleId="289">
    <w:name w:val="font11"/>
    <w:basedOn w:val="91"/>
    <w:qFormat/>
    <w:uiPriority w:val="0"/>
    <w:rPr>
      <w:rFonts w:hint="eastAsia" w:ascii="宋体" w:hAnsi="宋体" w:eastAsia="宋体"/>
      <w:color w:val="000000"/>
      <w:sz w:val="21"/>
      <w:u w:val="none"/>
      <w:vertAlign w:val="superscript"/>
    </w:rPr>
  </w:style>
  <w:style w:type="character" w:customStyle="1" w:styleId="290">
    <w:name w:val="页脚 Char1"/>
    <w:qFormat/>
    <w:uiPriority w:val="0"/>
    <w:rPr>
      <w:rFonts w:eastAsia="宋体"/>
      <w:kern w:val="2"/>
      <w:sz w:val="18"/>
      <w:lang w:val="en-US" w:eastAsia="zh-CN"/>
    </w:rPr>
  </w:style>
  <w:style w:type="character" w:customStyle="1" w:styleId="291">
    <w:name w:val="country-name"/>
    <w:qFormat/>
    <w:uiPriority w:val="0"/>
  </w:style>
  <w:style w:type="character" w:customStyle="1" w:styleId="292">
    <w:name w:val="HTML 样本1"/>
    <w:qFormat/>
    <w:uiPriority w:val="0"/>
    <w:rPr>
      <w:rFonts w:ascii="Courier New" w:hAnsi="Courier New"/>
    </w:rPr>
  </w:style>
  <w:style w:type="character" w:customStyle="1" w:styleId="293">
    <w:name w:val="标题 4 字符"/>
    <w:qFormat/>
    <w:uiPriority w:val="0"/>
    <w:rPr>
      <w:rFonts w:ascii="等线 Light" w:hAnsi="等线 Light" w:eastAsia="等线 Light"/>
      <w:b/>
      <w:kern w:val="2"/>
      <w:sz w:val="28"/>
    </w:rPr>
  </w:style>
  <w:style w:type="character" w:customStyle="1" w:styleId="294">
    <w:name w:val="zbggmain style9"/>
    <w:qFormat/>
    <w:uiPriority w:val="0"/>
  </w:style>
  <w:style w:type="character" w:customStyle="1" w:styleId="295">
    <w:name w:val="标题 1 Char Char"/>
    <w:qFormat/>
    <w:uiPriority w:val="0"/>
    <w:rPr>
      <w:rFonts w:ascii="Arial" w:hAnsi="Arial" w:eastAsia="黑体"/>
      <w:kern w:val="44"/>
      <w:sz w:val="24"/>
      <w:lang w:val="en-US" w:eastAsia="zh-CN"/>
    </w:rPr>
  </w:style>
  <w:style w:type="character" w:customStyle="1" w:styleId="296">
    <w:name w:val="批注框文本 Char1"/>
    <w:qFormat/>
    <w:uiPriority w:val="0"/>
    <w:rPr>
      <w:rFonts w:eastAsia="宋体"/>
      <w:kern w:val="2"/>
      <w:sz w:val="18"/>
      <w:lang w:val="en-US" w:eastAsia="zh-CN"/>
    </w:rPr>
  </w:style>
  <w:style w:type="character" w:customStyle="1" w:styleId="297">
    <w:name w:val="HTML 地址 字符"/>
    <w:qFormat/>
    <w:uiPriority w:val="0"/>
    <w:rPr>
      <w:i/>
      <w:kern w:val="2"/>
      <w:sz w:val="28"/>
    </w:rPr>
  </w:style>
  <w:style w:type="character" w:customStyle="1" w:styleId="298">
    <w:name w:val="正文文本 字符"/>
    <w:qFormat/>
    <w:uiPriority w:val="0"/>
    <w:rPr>
      <w:rFonts w:ascii="Times New Roman" w:hAnsi="Times New Roman" w:eastAsia="宋体"/>
      <w:kern w:val="2"/>
      <w:sz w:val="21"/>
    </w:rPr>
  </w:style>
  <w:style w:type="character" w:customStyle="1" w:styleId="299">
    <w:name w:val="页眉 字符"/>
    <w:qFormat/>
    <w:uiPriority w:val="0"/>
    <w:rPr>
      <w:kern w:val="2"/>
      <w:sz w:val="18"/>
    </w:rPr>
  </w:style>
  <w:style w:type="character" w:customStyle="1" w:styleId="300">
    <w:name w:val="标题 5 Char1"/>
    <w:qFormat/>
    <w:uiPriority w:val="0"/>
    <w:rPr>
      <w:rFonts w:eastAsia="宋体"/>
      <w:b/>
      <w:sz w:val="28"/>
      <w:lang w:val="en-US" w:eastAsia="zh-CN"/>
    </w:rPr>
  </w:style>
  <w:style w:type="character" w:customStyle="1" w:styleId="301">
    <w:name w:val="正文文字4 Char Char"/>
    <w:qFormat/>
    <w:uiPriority w:val="0"/>
    <w:rPr>
      <w:rFonts w:ascii="宋体" w:hAnsi="宋体" w:eastAsia="宋体"/>
      <w:spacing w:val="-6"/>
      <w:kern w:val="2"/>
      <w:sz w:val="21"/>
      <w:lang w:val="en-US" w:eastAsia="zh-CN"/>
    </w:rPr>
  </w:style>
  <w:style w:type="character" w:customStyle="1" w:styleId="302">
    <w:name w:val="z-窗体顶端 Char"/>
    <w:link w:val="303"/>
    <w:qFormat/>
    <w:uiPriority w:val="0"/>
    <w:rPr>
      <w:rFonts w:ascii="Arial" w:hAnsi="Arial"/>
      <w:vanish/>
      <w:sz w:val="16"/>
    </w:rPr>
  </w:style>
  <w:style w:type="paragraph" w:customStyle="1" w:styleId="303">
    <w:name w:val="z-窗体顶端1"/>
    <w:basedOn w:val="1"/>
    <w:next w:val="1"/>
    <w:link w:val="302"/>
    <w:qFormat/>
    <w:uiPriority w:val="0"/>
    <w:pPr>
      <w:pBdr>
        <w:bottom w:val="single" w:color="auto" w:sz="6" w:space="1"/>
      </w:pBdr>
      <w:jc w:val="center"/>
    </w:pPr>
    <w:rPr>
      <w:rFonts w:ascii="Arial" w:hAnsi="Arial" w:eastAsiaTheme="minorEastAsia" w:cstheme="minorBidi"/>
      <w:vanish/>
      <w:sz w:val="16"/>
      <w:szCs w:val="22"/>
    </w:rPr>
  </w:style>
  <w:style w:type="character" w:customStyle="1" w:styleId="304">
    <w:name w:val="正文文本 3 字符"/>
    <w:qFormat/>
    <w:uiPriority w:val="0"/>
    <w:rPr>
      <w:kern w:val="2"/>
      <w:sz w:val="16"/>
    </w:rPr>
  </w:style>
  <w:style w:type="character" w:customStyle="1" w:styleId="305">
    <w:name w:val="s81i"/>
    <w:qFormat/>
    <w:uiPriority w:val="0"/>
  </w:style>
  <w:style w:type="character" w:customStyle="1" w:styleId="306">
    <w:name w:val="正文缩进 Char"/>
    <w:link w:val="21"/>
    <w:qFormat/>
    <w:uiPriority w:val="0"/>
    <w:rPr>
      <w:rFonts w:eastAsia="宋体"/>
      <w:sz w:val="24"/>
    </w:rPr>
  </w:style>
  <w:style w:type="character" w:customStyle="1" w:styleId="307">
    <w:name w:val="Char Char23"/>
    <w:qFormat/>
    <w:uiPriority w:val="0"/>
    <w:rPr>
      <w:rFonts w:eastAsia="宋体"/>
      <w:b/>
      <w:kern w:val="44"/>
      <w:sz w:val="44"/>
      <w:lang w:val="en-US" w:eastAsia="zh-CN"/>
    </w:rPr>
  </w:style>
  <w:style w:type="character" w:customStyle="1" w:styleId="308">
    <w:name w:val="apple-converted-space"/>
    <w:qFormat/>
    <w:uiPriority w:val="0"/>
  </w:style>
  <w:style w:type="character" w:customStyle="1" w:styleId="309">
    <w:name w:val="highlight1"/>
    <w:qFormat/>
    <w:uiPriority w:val="0"/>
    <w:rPr>
      <w:color w:val="FF0000"/>
    </w:rPr>
  </w:style>
  <w:style w:type="character" w:customStyle="1" w:styleId="310">
    <w:name w:val="正文2 Char Char"/>
    <w:qFormat/>
    <w:uiPriority w:val="0"/>
    <w:rPr>
      <w:rFonts w:eastAsia="宋体"/>
      <w:kern w:val="2"/>
      <w:sz w:val="24"/>
      <w:lang w:val="en-US" w:eastAsia="zh-CN"/>
    </w:rPr>
  </w:style>
  <w:style w:type="character" w:customStyle="1" w:styleId="311">
    <w:name w:val="标题1"/>
    <w:qFormat/>
    <w:uiPriority w:val="0"/>
    <w:rPr>
      <w:b/>
      <w:sz w:val="28"/>
    </w:rPr>
  </w:style>
  <w:style w:type="character" w:customStyle="1" w:styleId="312">
    <w:name w:val="正文2 Char"/>
    <w:link w:val="313"/>
    <w:qFormat/>
    <w:uiPriority w:val="0"/>
    <w:rPr>
      <w:rFonts w:eastAsia="宋体"/>
      <w:sz w:val="24"/>
    </w:rPr>
  </w:style>
  <w:style w:type="paragraph" w:customStyle="1" w:styleId="313">
    <w:name w:val="正文2"/>
    <w:basedOn w:val="1"/>
    <w:link w:val="312"/>
    <w:qFormat/>
    <w:uiPriority w:val="0"/>
    <w:pPr>
      <w:spacing w:before="156" w:line="360" w:lineRule="auto"/>
      <w:ind w:firstLine="510" w:firstLineChars="200"/>
    </w:pPr>
    <w:rPr>
      <w:rFonts w:asciiTheme="minorHAnsi" w:hAnsiTheme="minorHAnsi" w:cstheme="minorBidi"/>
      <w:sz w:val="24"/>
      <w:szCs w:val="22"/>
    </w:rPr>
  </w:style>
  <w:style w:type="character" w:customStyle="1" w:styleId="314">
    <w:name w:val="HTML 定义1"/>
    <w:qFormat/>
    <w:uiPriority w:val="0"/>
    <w:rPr>
      <w:i/>
    </w:rPr>
  </w:style>
  <w:style w:type="character" w:customStyle="1" w:styleId="315">
    <w:name w:val="批注框文本 字符"/>
    <w:qFormat/>
    <w:uiPriority w:val="0"/>
    <w:rPr>
      <w:rFonts w:ascii="Times New Roman" w:hAnsi="Times New Roman" w:eastAsia="宋体"/>
      <w:kern w:val="2"/>
      <w:sz w:val="18"/>
    </w:rPr>
  </w:style>
  <w:style w:type="character" w:customStyle="1" w:styleId="316">
    <w:name w:val="75pk"/>
    <w:qFormat/>
    <w:uiPriority w:val="0"/>
  </w:style>
  <w:style w:type="character" w:customStyle="1" w:styleId="317">
    <w:name w:val="z-窗体底端 字符"/>
    <w:qFormat/>
    <w:uiPriority w:val="0"/>
    <w:rPr>
      <w:rFonts w:ascii="Arial" w:hAnsi="Arial"/>
      <w:vanish/>
      <w:kern w:val="2"/>
      <w:sz w:val="16"/>
    </w:rPr>
  </w:style>
  <w:style w:type="character" w:customStyle="1" w:styleId="318">
    <w:name w:val="页码1"/>
    <w:qFormat/>
    <w:uiPriority w:val="0"/>
  </w:style>
  <w:style w:type="character" w:customStyle="1" w:styleId="319">
    <w:name w:val="Char Char21"/>
    <w:qFormat/>
    <w:uiPriority w:val="0"/>
    <w:rPr>
      <w:rFonts w:eastAsia="楷体_GB2312"/>
      <w:kern w:val="2"/>
      <w:sz w:val="28"/>
      <w:lang w:val="en-US" w:eastAsia="zh-CN"/>
    </w:rPr>
  </w:style>
  <w:style w:type="character" w:customStyle="1" w:styleId="320">
    <w:name w:val="列出段落 字符"/>
    <w:qFormat/>
    <w:uiPriority w:val="0"/>
    <w:rPr>
      <w:kern w:val="2"/>
      <w:sz w:val="21"/>
    </w:rPr>
  </w:style>
  <w:style w:type="character" w:customStyle="1" w:styleId="321">
    <w:name w:val="批注文字 字符"/>
    <w:qFormat/>
    <w:uiPriority w:val="0"/>
    <w:rPr>
      <w:kern w:val="2"/>
      <w:sz w:val="28"/>
    </w:rPr>
  </w:style>
  <w:style w:type="character" w:customStyle="1" w:styleId="322">
    <w:name w:val="日期 Char2"/>
    <w:qFormat/>
    <w:uiPriority w:val="0"/>
    <w:rPr>
      <w:rFonts w:eastAsia="仿宋_GB2312"/>
      <w:b/>
      <w:sz w:val="28"/>
    </w:rPr>
  </w:style>
  <w:style w:type="character" w:customStyle="1" w:styleId="323">
    <w:name w:val="z-窗体顶端 Char1"/>
    <w:qFormat/>
    <w:uiPriority w:val="0"/>
    <w:rPr>
      <w:rFonts w:ascii="Arial" w:hAnsi="Arial"/>
      <w:vanish/>
      <w:sz w:val="16"/>
    </w:rPr>
  </w:style>
  <w:style w:type="paragraph" w:customStyle="1" w:styleId="324">
    <w:name w:val="z-窗体顶端2"/>
    <w:basedOn w:val="1"/>
    <w:next w:val="1"/>
    <w:link w:val="460"/>
    <w:qFormat/>
    <w:uiPriority w:val="0"/>
    <w:pPr>
      <w:pBdr>
        <w:bottom w:val="single" w:color="auto" w:sz="6" w:space="1"/>
      </w:pBdr>
      <w:jc w:val="center"/>
    </w:pPr>
    <w:rPr>
      <w:rFonts w:ascii="Arial" w:hAnsi="Arial" w:eastAsiaTheme="minorEastAsia" w:cstheme="minorBidi"/>
      <w:vanish/>
      <w:sz w:val="16"/>
      <w:szCs w:val="22"/>
    </w:rPr>
  </w:style>
  <w:style w:type="character" w:customStyle="1" w:styleId="325">
    <w:name w:val="标题 1 1 Char1"/>
    <w:qFormat/>
    <w:uiPriority w:val="0"/>
    <w:rPr>
      <w:rFonts w:ascii="Times New Roman" w:hAnsi="Times New Roman" w:eastAsia="宋体"/>
      <w:b/>
      <w:kern w:val="44"/>
      <w:sz w:val="44"/>
    </w:rPr>
  </w:style>
  <w:style w:type="character" w:customStyle="1" w:styleId="326">
    <w:name w:val="标题 8 Char1"/>
    <w:qFormat/>
    <w:uiPriority w:val="0"/>
    <w:rPr>
      <w:rFonts w:ascii="Arial" w:hAnsi="Arial" w:eastAsia="黑体"/>
      <w:sz w:val="24"/>
      <w:lang w:val="en-US" w:eastAsia="zh-CN"/>
    </w:rPr>
  </w:style>
  <w:style w:type="character" w:customStyle="1" w:styleId="327">
    <w:name w:val="font61"/>
    <w:qFormat/>
    <w:uiPriority w:val="0"/>
    <w:rPr>
      <w:rFonts w:hint="eastAsia" w:ascii="宋体" w:hAnsi="宋体" w:eastAsia="宋体" w:cs="宋体"/>
      <w:color w:val="000000"/>
      <w:sz w:val="20"/>
      <w:szCs w:val="20"/>
      <w:u w:val="none"/>
    </w:rPr>
  </w:style>
  <w:style w:type="character" w:customStyle="1" w:styleId="328">
    <w:name w:val="尾注文本 Char1"/>
    <w:basedOn w:val="91"/>
    <w:link w:val="54"/>
    <w:qFormat/>
    <w:uiPriority w:val="0"/>
  </w:style>
  <w:style w:type="character" w:customStyle="1" w:styleId="329">
    <w:name w:val="电子邮件签名 Char1"/>
    <w:basedOn w:val="91"/>
    <w:link w:val="19"/>
    <w:qFormat/>
    <w:uiPriority w:val="0"/>
  </w:style>
  <w:style w:type="character" w:customStyle="1" w:styleId="330">
    <w:name w:val="正文文本 2 Char2"/>
    <w:basedOn w:val="91"/>
    <w:link w:val="36"/>
    <w:qFormat/>
    <w:uiPriority w:val="0"/>
  </w:style>
  <w:style w:type="character" w:customStyle="1" w:styleId="331">
    <w:name w:val="正文文本 Char3"/>
    <w:basedOn w:val="91"/>
    <w:semiHidden/>
    <w:qFormat/>
    <w:uiPriority w:val="99"/>
    <w:rPr>
      <w:rFonts w:ascii="Calibri" w:hAnsi="Calibri" w:eastAsia="宋体" w:cs="Times New Roman"/>
      <w:sz w:val="28"/>
      <w:szCs w:val="20"/>
    </w:rPr>
  </w:style>
  <w:style w:type="character" w:customStyle="1" w:styleId="332">
    <w:name w:val="日期 Char3"/>
    <w:basedOn w:val="91"/>
    <w:link w:val="52"/>
    <w:qFormat/>
    <w:uiPriority w:val="0"/>
    <w:rPr>
      <w:rFonts w:eastAsia="仿宋_GB2312"/>
      <w:b/>
      <w:sz w:val="28"/>
    </w:rPr>
  </w:style>
  <w:style w:type="character" w:customStyle="1" w:styleId="333">
    <w:name w:val="纯文本 Char4"/>
    <w:basedOn w:val="91"/>
    <w:link w:val="46"/>
    <w:qFormat/>
    <w:uiPriority w:val="0"/>
    <w:rPr>
      <w:rFonts w:ascii="宋体" w:hAnsi="Courier New" w:eastAsia="宋体"/>
    </w:rPr>
  </w:style>
  <w:style w:type="character" w:customStyle="1" w:styleId="334">
    <w:name w:val="结束语 Char1"/>
    <w:basedOn w:val="91"/>
    <w:link w:val="33"/>
    <w:qFormat/>
    <w:uiPriority w:val="0"/>
  </w:style>
  <w:style w:type="character" w:customStyle="1" w:styleId="335">
    <w:name w:val="注释标题 Char1"/>
    <w:basedOn w:val="91"/>
    <w:link w:val="16"/>
    <w:qFormat/>
    <w:uiPriority w:val="0"/>
  </w:style>
  <w:style w:type="character" w:customStyle="1" w:styleId="336">
    <w:name w:val="正文文本缩进 2 Char2"/>
    <w:basedOn w:val="91"/>
    <w:link w:val="53"/>
    <w:qFormat/>
    <w:uiPriority w:val="0"/>
    <w:rPr>
      <w:rFonts w:ascii="黑体" w:eastAsia="黑体"/>
      <w:sz w:val="28"/>
    </w:rPr>
  </w:style>
  <w:style w:type="character" w:customStyle="1" w:styleId="337">
    <w:name w:val="文档结构图 Char2"/>
    <w:basedOn w:val="91"/>
    <w:link w:val="27"/>
    <w:qFormat/>
    <w:uiPriority w:val="0"/>
    <w:rPr>
      <w:sz w:val="28"/>
      <w:shd w:val="clear" w:color="auto" w:fill="000080"/>
    </w:rPr>
  </w:style>
  <w:style w:type="character" w:customStyle="1" w:styleId="338">
    <w:name w:val="正文文本缩进 Char3"/>
    <w:basedOn w:val="91"/>
    <w:semiHidden/>
    <w:qFormat/>
    <w:uiPriority w:val="99"/>
    <w:rPr>
      <w:rFonts w:ascii="Calibri" w:hAnsi="Calibri" w:eastAsia="宋体" w:cs="Times New Roman"/>
      <w:sz w:val="28"/>
      <w:szCs w:val="20"/>
    </w:rPr>
  </w:style>
  <w:style w:type="character" w:customStyle="1" w:styleId="339">
    <w:name w:val="宏文本 Char1"/>
    <w:basedOn w:val="91"/>
    <w:link w:val="3"/>
    <w:qFormat/>
    <w:uiPriority w:val="0"/>
    <w:rPr>
      <w:rFonts w:ascii="Courier New" w:hAnsi="Courier New"/>
      <w:sz w:val="24"/>
    </w:rPr>
  </w:style>
  <w:style w:type="character" w:customStyle="1" w:styleId="340">
    <w:name w:val="HTML 地址 Char1"/>
    <w:basedOn w:val="91"/>
    <w:link w:val="42"/>
    <w:qFormat/>
    <w:uiPriority w:val="0"/>
    <w:rPr>
      <w:i/>
    </w:rPr>
  </w:style>
  <w:style w:type="character" w:customStyle="1" w:styleId="341">
    <w:name w:val="正文首行缩进 Char2"/>
    <w:basedOn w:val="331"/>
    <w:link w:val="86"/>
    <w:qFormat/>
    <w:uiPriority w:val="0"/>
    <w:rPr>
      <w:rFonts w:ascii="等线" w:hAnsi="等线" w:eastAsia="等线" w:cs="Times New Roman"/>
      <w:sz w:val="28"/>
      <w:szCs w:val="20"/>
    </w:rPr>
  </w:style>
  <w:style w:type="character" w:customStyle="1" w:styleId="342">
    <w:name w:val="正文首行缩进 2 Char1"/>
    <w:basedOn w:val="338"/>
    <w:link w:val="87"/>
    <w:qFormat/>
    <w:uiPriority w:val="0"/>
    <w:rPr>
      <w:rFonts w:ascii="等线" w:hAnsi="等线" w:eastAsia="等线" w:cs="Times New Roman"/>
      <w:sz w:val="28"/>
      <w:szCs w:val="20"/>
    </w:rPr>
  </w:style>
  <w:style w:type="character" w:customStyle="1" w:styleId="343">
    <w:name w:val="标题 Char4"/>
    <w:basedOn w:val="91"/>
    <w:link w:val="84"/>
    <w:qFormat/>
    <w:uiPriority w:val="0"/>
    <w:rPr>
      <w:b/>
      <w:sz w:val="24"/>
      <w:lang w:val="en-GB"/>
    </w:rPr>
  </w:style>
  <w:style w:type="character" w:customStyle="1" w:styleId="344">
    <w:name w:val="批注框文本 Char2"/>
    <w:basedOn w:val="91"/>
    <w:link w:val="47"/>
    <w:qFormat/>
    <w:uiPriority w:val="99"/>
    <w:rPr>
      <w:sz w:val="18"/>
    </w:rPr>
  </w:style>
  <w:style w:type="character" w:customStyle="1" w:styleId="345">
    <w:name w:val="称呼 Char1"/>
    <w:basedOn w:val="91"/>
    <w:link w:val="31"/>
    <w:qFormat/>
    <w:uiPriority w:val="0"/>
    <w:rPr>
      <w:rFonts w:ascii="宋体"/>
      <w:sz w:val="28"/>
    </w:rPr>
  </w:style>
  <w:style w:type="character" w:customStyle="1" w:styleId="346">
    <w:name w:val="批注文字 Char2"/>
    <w:basedOn w:val="91"/>
    <w:semiHidden/>
    <w:qFormat/>
    <w:uiPriority w:val="99"/>
    <w:rPr>
      <w:rFonts w:ascii="Calibri" w:hAnsi="Calibri" w:eastAsia="宋体" w:cs="Times New Roman"/>
      <w:sz w:val="28"/>
      <w:szCs w:val="20"/>
    </w:rPr>
  </w:style>
  <w:style w:type="character" w:customStyle="1" w:styleId="347">
    <w:name w:val="正文文本缩进 3 Char2"/>
    <w:basedOn w:val="91"/>
    <w:link w:val="71"/>
    <w:qFormat/>
    <w:uiPriority w:val="0"/>
    <w:rPr>
      <w:sz w:val="28"/>
    </w:rPr>
  </w:style>
  <w:style w:type="character" w:customStyle="1" w:styleId="348">
    <w:name w:val="签名 Char1"/>
    <w:basedOn w:val="91"/>
    <w:link w:val="59"/>
    <w:qFormat/>
    <w:uiPriority w:val="0"/>
  </w:style>
  <w:style w:type="character" w:customStyle="1" w:styleId="349">
    <w:name w:val="正文文本 3 Char2"/>
    <w:basedOn w:val="91"/>
    <w:link w:val="32"/>
    <w:qFormat/>
    <w:uiPriority w:val="0"/>
    <w:rPr>
      <w:sz w:val="16"/>
    </w:rPr>
  </w:style>
  <w:style w:type="character" w:customStyle="1" w:styleId="350">
    <w:name w:val="副标题 Char2"/>
    <w:basedOn w:val="91"/>
    <w:link w:val="65"/>
    <w:qFormat/>
    <w:uiPriority w:val="0"/>
    <w:rPr>
      <w:rFonts w:ascii="Cambria" w:hAnsi="Cambria"/>
      <w:b/>
      <w:kern w:val="28"/>
      <w:sz w:val="32"/>
    </w:rPr>
  </w:style>
  <w:style w:type="character" w:customStyle="1" w:styleId="351">
    <w:name w:val="脚注文本 Char2"/>
    <w:basedOn w:val="91"/>
    <w:link w:val="68"/>
    <w:qFormat/>
    <w:uiPriority w:val="0"/>
    <w:rPr>
      <w:sz w:val="18"/>
    </w:rPr>
  </w:style>
  <w:style w:type="character" w:customStyle="1" w:styleId="352">
    <w:name w:val="信息标题 Char1"/>
    <w:basedOn w:val="91"/>
    <w:link w:val="79"/>
    <w:qFormat/>
    <w:uiPriority w:val="0"/>
    <w:rPr>
      <w:rFonts w:ascii="Arial" w:hAnsi="Arial"/>
      <w:sz w:val="24"/>
      <w:shd w:val="pct20" w:color="auto" w:fill="auto"/>
    </w:rPr>
  </w:style>
  <w:style w:type="character" w:customStyle="1" w:styleId="353">
    <w:name w:val="HTML 预设格式 Char3"/>
    <w:basedOn w:val="91"/>
    <w:link w:val="80"/>
    <w:qFormat/>
    <w:uiPriority w:val="0"/>
    <w:rPr>
      <w:rFonts w:ascii="黑体" w:hAnsi="Courier New" w:eastAsia="黑体"/>
    </w:rPr>
  </w:style>
  <w:style w:type="character" w:customStyle="1" w:styleId="354">
    <w:name w:val="批注主题 Char2"/>
    <w:basedOn w:val="346"/>
    <w:link w:val="85"/>
    <w:qFormat/>
    <w:uiPriority w:val="0"/>
    <w:rPr>
      <w:rFonts w:ascii="Calibri" w:hAnsi="Calibri" w:eastAsia="宋体" w:cs="Times New Roman"/>
      <w:b/>
      <w:sz w:val="28"/>
      <w:szCs w:val="20"/>
    </w:rPr>
  </w:style>
  <w:style w:type="paragraph" w:customStyle="1" w:styleId="355">
    <w:name w:val="表1"/>
    <w:basedOn w:val="1"/>
    <w:qFormat/>
    <w:uiPriority w:val="0"/>
    <w:pPr>
      <w:tabs>
        <w:tab w:val="left" w:pos="720"/>
        <w:tab w:val="left" w:pos="851"/>
      </w:tabs>
      <w:overflowPunct w:val="0"/>
      <w:autoSpaceDE w:val="0"/>
      <w:autoSpaceDN w:val="0"/>
      <w:adjustRightInd w:val="0"/>
      <w:spacing w:before="200" w:line="320" w:lineRule="atLeast"/>
      <w:ind w:firstLine="624"/>
      <w:textAlignment w:val="baseline"/>
    </w:pPr>
    <w:rPr>
      <w:kern w:val="0"/>
      <w:sz w:val="24"/>
    </w:rPr>
  </w:style>
  <w:style w:type="paragraph" w:customStyle="1" w:styleId="356">
    <w:name w:val="xl39"/>
    <w:basedOn w:val="1"/>
    <w:qFormat/>
    <w:uiPriority w:val="0"/>
    <w:pPr>
      <w:widowControl/>
      <w:pBdr>
        <w:bottom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357">
    <w:name w:val="6'"/>
    <w:basedOn w:val="1"/>
    <w:qFormat/>
    <w:uiPriority w:val="0"/>
    <w:pPr>
      <w:autoSpaceDE w:val="0"/>
      <w:autoSpaceDN w:val="0"/>
      <w:adjustRightInd w:val="0"/>
      <w:snapToGrid w:val="0"/>
      <w:spacing w:line="320" w:lineRule="exact"/>
      <w:textAlignment w:val="baseline"/>
    </w:pPr>
    <w:rPr>
      <w:spacing w:val="20"/>
      <w:kern w:val="28"/>
      <w:sz w:val="21"/>
    </w:rPr>
  </w:style>
  <w:style w:type="paragraph" w:customStyle="1" w:styleId="358">
    <w:name w:val="正文A"/>
    <w:qFormat/>
    <w:uiPriority w:val="0"/>
    <w:pPr>
      <w:tabs>
        <w:tab w:val="left" w:pos="0"/>
      </w:tabs>
      <w:adjustRightInd w:val="0"/>
      <w:spacing w:before="120" w:line="360" w:lineRule="auto"/>
      <w:ind w:firstLine="480"/>
      <w:jc w:val="both"/>
    </w:pPr>
    <w:rPr>
      <w:rFonts w:ascii="Calibri" w:hAnsi="Calibri" w:eastAsia="宋体" w:cs="Times New Roman"/>
      <w:snapToGrid w:val="0"/>
      <w:sz w:val="24"/>
      <w:lang w:val="en-US" w:eastAsia="zh-CN" w:bidi="ar-SA"/>
    </w:rPr>
  </w:style>
  <w:style w:type="paragraph" w:customStyle="1" w:styleId="359">
    <w:name w:val="三级条标题"/>
    <w:basedOn w:val="360"/>
    <w:next w:val="361"/>
    <w:qFormat/>
    <w:uiPriority w:val="0"/>
    <w:pPr>
      <w:tabs>
        <w:tab w:val="left" w:pos="360"/>
        <w:tab w:val="left" w:pos="720"/>
        <w:tab w:val="left" w:pos="3600"/>
      </w:tabs>
      <w:ind w:left="2100" w:hanging="420"/>
      <w:jc w:val="left"/>
      <w:outlineLvl w:val="4"/>
    </w:pPr>
    <w:rPr>
      <w:rFonts w:ascii="Times New Roman"/>
      <w:sz w:val="20"/>
    </w:rPr>
  </w:style>
  <w:style w:type="paragraph" w:customStyle="1" w:styleId="360">
    <w:name w:val="二级条标题"/>
    <w:basedOn w:val="1"/>
    <w:next w:val="361"/>
    <w:qFormat/>
    <w:uiPriority w:val="0"/>
    <w:pPr>
      <w:widowControl/>
      <w:tabs>
        <w:tab w:val="left" w:pos="360"/>
      </w:tabs>
      <w:outlineLvl w:val="3"/>
    </w:pPr>
    <w:rPr>
      <w:rFonts w:ascii="黑体" w:eastAsia="黑体"/>
      <w:kern w:val="0"/>
      <w:sz w:val="21"/>
    </w:rPr>
  </w:style>
  <w:style w:type="paragraph" w:customStyle="1" w:styleId="361">
    <w:name w:val="段"/>
    <w:qFormat/>
    <w:uiPriority w:val="0"/>
    <w:pPr>
      <w:ind w:firstLine="200" w:firstLineChars="200"/>
      <w:jc w:val="both"/>
    </w:pPr>
    <w:rPr>
      <w:rFonts w:ascii="宋体" w:hAnsi="Calibri" w:eastAsia="宋体" w:cs="Times New Roman"/>
      <w:sz w:val="21"/>
      <w:lang w:val="en-US" w:eastAsia="zh-CN" w:bidi="ar-SA"/>
    </w:rPr>
  </w:style>
  <w:style w:type="paragraph" w:customStyle="1" w:styleId="362">
    <w:name w:val="reader-word-layer"/>
    <w:basedOn w:val="1"/>
    <w:qFormat/>
    <w:uiPriority w:val="0"/>
    <w:pPr>
      <w:widowControl/>
      <w:spacing w:before="100" w:beforeAutospacing="1" w:after="100" w:afterAutospacing="1"/>
      <w:jc w:val="left"/>
    </w:pPr>
    <w:rPr>
      <w:rFonts w:ascii="宋体" w:hAnsi="宋体"/>
      <w:kern w:val="0"/>
      <w:sz w:val="24"/>
    </w:rPr>
  </w:style>
  <w:style w:type="paragraph" w:customStyle="1" w:styleId="363">
    <w:name w:val="样式 居中"/>
    <w:basedOn w:val="1"/>
    <w:qFormat/>
    <w:uiPriority w:val="0"/>
    <w:pPr>
      <w:spacing w:line="360" w:lineRule="auto"/>
      <w:jc w:val="center"/>
    </w:pPr>
    <w:rPr>
      <w:sz w:val="21"/>
    </w:rPr>
  </w:style>
  <w:style w:type="paragraph" w:customStyle="1" w:styleId="364">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5">
    <w:name w:val="正文文本缩进1"/>
    <w:basedOn w:val="1"/>
    <w:qFormat/>
    <w:uiPriority w:val="0"/>
    <w:pPr>
      <w:spacing w:after="120"/>
      <w:ind w:left="420" w:leftChars="200"/>
    </w:pPr>
    <w:rPr>
      <w:sz w:val="21"/>
    </w:rPr>
  </w:style>
  <w:style w:type="paragraph" w:customStyle="1" w:styleId="366">
    <w:name w:val="编号列项（三级）"/>
    <w:qFormat/>
    <w:uiPriority w:val="0"/>
    <w:pPr>
      <w:ind w:left="800" w:leftChars="600" w:hanging="200" w:hangingChars="200"/>
    </w:pPr>
    <w:rPr>
      <w:rFonts w:ascii="宋体" w:hAnsi="Calibri" w:eastAsia="宋体" w:cs="Times New Roman"/>
      <w:lang w:val="en-US" w:eastAsia="zh-CN" w:bidi="ar-SA"/>
    </w:rPr>
  </w:style>
  <w:style w:type="paragraph" w:customStyle="1" w:styleId="367">
    <w:name w:val="正文文本缩进 21"/>
    <w:basedOn w:val="1"/>
    <w:qFormat/>
    <w:uiPriority w:val="0"/>
    <w:pPr>
      <w:adjustRightInd w:val="0"/>
      <w:spacing w:line="400" w:lineRule="atLeast"/>
      <w:ind w:firstLine="540"/>
      <w:textAlignment w:val="baseline"/>
    </w:pPr>
    <w:rPr>
      <w:rFonts w:ascii="宋体"/>
      <w:kern w:val="0"/>
      <w:sz w:val="24"/>
    </w:rPr>
  </w:style>
  <w:style w:type="paragraph" w:customStyle="1" w:styleId="368">
    <w:name w:val="封面标准名称"/>
    <w:qFormat/>
    <w:uiPriority w:val="0"/>
    <w:pPr>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369">
    <w:name w:val="表名A"/>
    <w:basedOn w:val="1"/>
    <w:qFormat/>
    <w:uiPriority w:val="0"/>
    <w:pPr>
      <w:widowControl/>
      <w:tabs>
        <w:tab w:val="left" w:pos="0"/>
      </w:tabs>
      <w:adjustRightInd w:val="0"/>
      <w:snapToGrid w:val="0"/>
      <w:spacing w:beforeLines="80" w:afterLines="20"/>
    </w:pPr>
    <w:rPr>
      <w:b/>
      <w:snapToGrid w:val="0"/>
      <w:kern w:val="0"/>
      <w:sz w:val="21"/>
    </w:rPr>
  </w:style>
  <w:style w:type="paragraph" w:customStyle="1" w:styleId="370">
    <w:name w:val="样式 正文（首行缩进两字） + 首行缩进:  2 字符"/>
    <w:basedOn w:val="21"/>
    <w:qFormat/>
    <w:uiPriority w:val="0"/>
    <w:pPr>
      <w:widowControl w:val="0"/>
      <w:autoSpaceDE w:val="0"/>
      <w:autoSpaceDN w:val="0"/>
      <w:adjustRightInd w:val="0"/>
      <w:spacing w:line="460" w:lineRule="exact"/>
      <w:ind w:firstLine="536"/>
    </w:pPr>
    <w:rPr>
      <w:rFonts w:hint="eastAsia" w:ascii="宋体"/>
      <w:spacing w:val="6"/>
      <w:kern w:val="24"/>
    </w:rPr>
  </w:style>
  <w:style w:type="paragraph" w:customStyle="1" w:styleId="371">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372">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3">
    <w:name w:val="xl5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olor w:val="FF0000"/>
      <w:kern w:val="0"/>
      <w:sz w:val="20"/>
    </w:rPr>
  </w:style>
  <w:style w:type="paragraph" w:customStyle="1" w:styleId="374">
    <w:name w:val="文档结构图1"/>
    <w:basedOn w:val="1"/>
    <w:qFormat/>
    <w:uiPriority w:val="0"/>
    <w:pPr>
      <w:shd w:val="clear" w:color="auto" w:fill="000080"/>
    </w:pPr>
    <w:rPr>
      <w:kern w:val="0"/>
      <w:sz w:val="20"/>
      <w:shd w:val="clear" w:color="auto" w:fill="000080"/>
    </w:rPr>
  </w:style>
  <w:style w:type="paragraph" w:customStyle="1" w:styleId="375">
    <w:name w:val="简单回函地址"/>
    <w:basedOn w:val="1"/>
    <w:qFormat/>
    <w:uiPriority w:val="0"/>
    <w:pPr>
      <w:adjustRightInd w:val="0"/>
      <w:spacing w:line="312" w:lineRule="atLeast"/>
      <w:textAlignment w:val="baseline"/>
    </w:pPr>
    <w:rPr>
      <w:kern w:val="0"/>
      <w:sz w:val="21"/>
    </w:rPr>
  </w:style>
  <w:style w:type="paragraph" w:customStyle="1" w:styleId="376">
    <w:name w:val="Char Char Char Char Char Char3 Char Char Char Char Char Char Char"/>
    <w:basedOn w:val="1"/>
    <w:next w:val="1"/>
    <w:qFormat/>
    <w:uiPriority w:val="0"/>
    <w:rPr>
      <w:rFonts w:eastAsia="黑体"/>
    </w:rPr>
  </w:style>
  <w:style w:type="paragraph" w:customStyle="1" w:styleId="377">
    <w:name w:val="彩色列表 - 强调文字颜色 11"/>
    <w:basedOn w:val="1"/>
    <w:qFormat/>
    <w:uiPriority w:val="0"/>
    <w:pPr>
      <w:spacing w:before="100" w:beforeAutospacing="1" w:after="100" w:afterAutospacing="1" w:line="300" w:lineRule="auto"/>
      <w:ind w:firstLine="420" w:firstLineChars="200"/>
    </w:pPr>
    <w:rPr>
      <w:sz w:val="21"/>
    </w:rPr>
  </w:style>
  <w:style w:type="paragraph" w:customStyle="1" w:styleId="378">
    <w:name w:val="0"/>
    <w:basedOn w:val="1"/>
    <w:qFormat/>
    <w:uiPriority w:val="0"/>
    <w:pPr>
      <w:widowControl/>
    </w:pPr>
    <w:rPr>
      <w:kern w:val="0"/>
      <w:sz w:val="21"/>
    </w:rPr>
  </w:style>
  <w:style w:type="paragraph" w:customStyle="1" w:styleId="379">
    <w:name w:val="正文21"/>
    <w:basedOn w:val="1"/>
    <w:qFormat/>
    <w:uiPriority w:val="0"/>
    <w:pPr>
      <w:adjustRightInd w:val="0"/>
      <w:spacing w:line="420" w:lineRule="atLeast"/>
      <w:textAlignment w:val="baseline"/>
    </w:pPr>
    <w:rPr>
      <w:kern w:val="0"/>
      <w:sz w:val="21"/>
    </w:rPr>
  </w:style>
  <w:style w:type="paragraph" w:customStyle="1" w:styleId="380">
    <w:name w:val="标准书脚_偶数页"/>
    <w:qFormat/>
    <w:uiPriority w:val="0"/>
    <w:pPr>
      <w:spacing w:before="120"/>
    </w:pPr>
    <w:rPr>
      <w:rFonts w:ascii="Calibri" w:hAnsi="Calibri" w:eastAsia="宋体" w:cs="Times New Roman"/>
      <w:sz w:val="18"/>
      <w:lang w:val="en-US" w:eastAsia="zh-CN" w:bidi="ar-SA"/>
    </w:rPr>
  </w:style>
  <w:style w:type="paragraph" w:customStyle="1" w:styleId="381">
    <w:name w:val="目次、索引正文"/>
    <w:qFormat/>
    <w:uiPriority w:val="0"/>
    <w:pPr>
      <w:spacing w:line="320" w:lineRule="exact"/>
      <w:jc w:val="both"/>
    </w:pPr>
    <w:rPr>
      <w:rFonts w:ascii="宋体" w:hAnsi="Calibri" w:eastAsia="宋体" w:cs="Times New Roman"/>
      <w:lang w:val="en-US" w:eastAsia="zh-CN" w:bidi="ar-SA"/>
    </w:rPr>
  </w:style>
  <w:style w:type="paragraph" w:customStyle="1" w:styleId="382">
    <w:name w:val="网格表 31"/>
    <w:basedOn w:val="4"/>
    <w:next w:val="1"/>
    <w:qFormat/>
    <w:uiPriority w:val="0"/>
    <w:pPr>
      <w:keepLines/>
      <w:spacing w:before="480" w:line="276" w:lineRule="auto"/>
      <w:jc w:val="left"/>
      <w:outlineLvl w:val="9"/>
    </w:pPr>
    <w:rPr>
      <w:rFonts w:ascii="Cambria" w:hAnsi="Cambria"/>
      <w:color w:val="365F91"/>
      <w:sz w:val="28"/>
    </w:rPr>
  </w:style>
  <w:style w:type="character" w:customStyle="1" w:styleId="383">
    <w:name w:val="z-窗体底端 Char1"/>
    <w:basedOn w:val="91"/>
    <w:link w:val="217"/>
    <w:qFormat/>
    <w:uiPriority w:val="0"/>
    <w:rPr>
      <w:rFonts w:ascii="Arial" w:hAnsi="Arial"/>
      <w:vanish/>
      <w:sz w:val="16"/>
    </w:rPr>
  </w:style>
  <w:style w:type="paragraph" w:customStyle="1" w:styleId="384">
    <w:name w:val="正文表标题"/>
    <w:next w:val="361"/>
    <w:qFormat/>
    <w:uiPriority w:val="0"/>
    <w:pPr>
      <w:jc w:val="center"/>
    </w:pPr>
    <w:rPr>
      <w:rFonts w:ascii="黑体" w:hAnsi="Calibri" w:eastAsia="黑体" w:cs="Times New Roman"/>
      <w:sz w:val="21"/>
      <w:lang w:val="en-US" w:eastAsia="zh-CN" w:bidi="ar-SA"/>
    </w:rPr>
  </w:style>
  <w:style w:type="paragraph" w:customStyle="1" w:styleId="385">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u w:color="000000"/>
    </w:rPr>
  </w:style>
  <w:style w:type="paragraph" w:customStyle="1" w:styleId="386">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387">
    <w:name w:val="网格表 32"/>
    <w:basedOn w:val="4"/>
    <w:next w:val="1"/>
    <w:qFormat/>
    <w:uiPriority w:val="0"/>
    <w:pPr>
      <w:keepLines/>
      <w:spacing w:before="480" w:line="276" w:lineRule="auto"/>
      <w:jc w:val="left"/>
      <w:outlineLvl w:val="9"/>
    </w:pPr>
    <w:rPr>
      <w:rFonts w:ascii="等线 Light" w:hAnsi="等线 Light" w:eastAsia="等线 Light"/>
      <w:color w:val="2E74B5"/>
      <w:sz w:val="28"/>
    </w:rPr>
  </w:style>
  <w:style w:type="paragraph" w:customStyle="1" w:styleId="388">
    <w:name w:val="四级条标题"/>
    <w:basedOn w:val="359"/>
    <w:next w:val="361"/>
    <w:qFormat/>
    <w:uiPriority w:val="0"/>
    <w:pPr>
      <w:ind w:left="0" w:firstLine="0"/>
      <w:outlineLvl w:val="5"/>
    </w:pPr>
  </w:style>
  <w:style w:type="paragraph" w:customStyle="1" w:styleId="389">
    <w:name w:val="xl5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18"/>
    </w:rPr>
  </w:style>
  <w:style w:type="paragraph" w:customStyle="1" w:styleId="390">
    <w:name w:val="font8"/>
    <w:basedOn w:val="1"/>
    <w:qFormat/>
    <w:uiPriority w:val="0"/>
    <w:pPr>
      <w:widowControl/>
      <w:spacing w:before="100" w:beforeAutospacing="1" w:after="100" w:afterAutospacing="1"/>
    </w:pPr>
    <w:rPr>
      <w:rFonts w:eastAsia="Arial Unicode MS"/>
      <w:kern w:val="0"/>
      <w:sz w:val="24"/>
    </w:rPr>
  </w:style>
  <w:style w:type="paragraph" w:customStyle="1" w:styleId="391">
    <w:name w:val="xl2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392">
    <w:name w:val="彩色列表 - 着色 11"/>
    <w:basedOn w:val="1"/>
    <w:qFormat/>
    <w:uiPriority w:val="0"/>
    <w:pPr>
      <w:widowControl/>
      <w:ind w:firstLine="420" w:firstLineChars="200"/>
      <w:jc w:val="left"/>
    </w:pPr>
    <w:rPr>
      <w:rFonts w:ascii="宋体" w:hAnsi="宋体"/>
      <w:kern w:val="0"/>
      <w:sz w:val="24"/>
    </w:rPr>
  </w:style>
  <w:style w:type="paragraph" w:customStyle="1" w:styleId="393">
    <w:name w:val="Char Char20"/>
    <w:basedOn w:val="1"/>
    <w:qFormat/>
    <w:uiPriority w:val="0"/>
    <w:pPr>
      <w:snapToGrid w:val="0"/>
      <w:spacing w:afterLines="30" w:line="360" w:lineRule="auto"/>
      <w:ind w:firstLine="200" w:firstLineChars="200"/>
    </w:pPr>
    <w:rPr>
      <w:sz w:val="21"/>
    </w:rPr>
  </w:style>
  <w:style w:type="paragraph" w:customStyle="1" w:styleId="394">
    <w:name w:val="附录一级条标题"/>
    <w:basedOn w:val="395"/>
    <w:next w:val="361"/>
    <w:qFormat/>
    <w:uiPriority w:val="0"/>
    <w:pPr>
      <w:tabs>
        <w:tab w:val="left" w:pos="720"/>
        <w:tab w:val="left" w:pos="840"/>
        <w:tab w:val="left" w:pos="1440"/>
      </w:tabs>
      <w:autoSpaceDN w:val="0"/>
      <w:ind w:left="0" w:firstLine="0"/>
      <w:outlineLvl w:val="2"/>
    </w:pPr>
  </w:style>
  <w:style w:type="paragraph" w:customStyle="1" w:styleId="395">
    <w:name w:val="附录章标题"/>
    <w:next w:val="361"/>
    <w:qFormat/>
    <w:uiPriority w:val="0"/>
    <w:pPr>
      <w:tabs>
        <w:tab w:val="left" w:pos="720"/>
        <w:tab w:val="left" w:pos="1440"/>
      </w:tabs>
      <w:wordWrap w:val="0"/>
      <w:overflowPunct w:val="0"/>
      <w:autoSpaceDE w:val="0"/>
      <w:spacing w:beforeLines="50" w:afterLines="50"/>
      <w:ind w:left="840" w:hanging="420"/>
      <w:jc w:val="both"/>
      <w:textAlignment w:val="baseline"/>
      <w:outlineLvl w:val="1"/>
    </w:pPr>
    <w:rPr>
      <w:rFonts w:ascii="黑体" w:hAnsi="Calibri" w:eastAsia="黑体" w:cs="Times New Roman"/>
      <w:kern w:val="21"/>
      <w:lang w:val="en-US" w:eastAsia="zh-CN" w:bidi="ar-SA"/>
    </w:rPr>
  </w:style>
  <w:style w:type="paragraph" w:customStyle="1" w:styleId="396">
    <w:name w:val="表格3"/>
    <w:basedOn w:val="1"/>
    <w:qFormat/>
    <w:uiPriority w:val="0"/>
    <w:pPr>
      <w:adjustRightInd w:val="0"/>
      <w:spacing w:line="420" w:lineRule="atLeast"/>
      <w:textAlignment w:val="baseline"/>
    </w:pPr>
    <w:rPr>
      <w:rFonts w:eastAsia="楷体"/>
      <w:kern w:val="0"/>
      <w:sz w:val="21"/>
    </w:rPr>
  </w:style>
  <w:style w:type="paragraph" w:customStyle="1" w:styleId="397">
    <w:name w:val="样式 一号 加粗 居中"/>
    <w:basedOn w:val="1"/>
    <w:qFormat/>
    <w:uiPriority w:val="0"/>
    <w:pPr>
      <w:jc w:val="center"/>
    </w:pPr>
    <w:rPr>
      <w:sz w:val="52"/>
    </w:rPr>
  </w:style>
  <w:style w:type="paragraph" w:customStyle="1" w:styleId="398">
    <w:name w:val="xl26"/>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kern w:val="0"/>
      <w:sz w:val="24"/>
    </w:rPr>
  </w:style>
  <w:style w:type="paragraph" w:customStyle="1" w:styleId="399">
    <w:name w:val="字母编号列项（一级）"/>
    <w:qFormat/>
    <w:uiPriority w:val="0"/>
    <w:pPr>
      <w:ind w:left="840" w:leftChars="200" w:hanging="420" w:hangingChars="200"/>
      <w:jc w:val="both"/>
    </w:pPr>
    <w:rPr>
      <w:rFonts w:ascii="宋体" w:hAnsi="Calibri" w:eastAsia="宋体" w:cs="Times New Roman"/>
      <w:lang w:val="en-US" w:eastAsia="zh-CN" w:bidi="ar-SA"/>
    </w:rPr>
  </w:style>
  <w:style w:type="paragraph" w:customStyle="1" w:styleId="400">
    <w:name w:val="aspnumfaautoadjustrightr"/>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401">
    <w:name w:val="表格文字居中"/>
    <w:basedOn w:val="1"/>
    <w:qFormat/>
    <w:uiPriority w:val="0"/>
    <w:pPr>
      <w:adjustRightInd w:val="0"/>
      <w:snapToGrid w:val="0"/>
      <w:textAlignment w:val="center"/>
    </w:pPr>
    <w:rPr>
      <w:rFonts w:ascii="宋体"/>
      <w:snapToGrid w:val="0"/>
      <w:spacing w:val="12"/>
      <w:kern w:val="0"/>
      <w:sz w:val="21"/>
    </w:rPr>
  </w:style>
  <w:style w:type="paragraph" w:customStyle="1" w:styleId="402">
    <w:name w:val="p0"/>
    <w:basedOn w:val="1"/>
    <w:qFormat/>
    <w:uiPriority w:val="0"/>
    <w:pPr>
      <w:widowControl/>
      <w:spacing w:before="100" w:beforeAutospacing="1" w:after="100" w:afterAutospacing="1"/>
      <w:jc w:val="left"/>
    </w:pPr>
    <w:rPr>
      <w:rFonts w:ascii="宋体" w:hAnsi="宋体"/>
      <w:kern w:val="0"/>
      <w:sz w:val="24"/>
    </w:rPr>
  </w:style>
  <w:style w:type="paragraph" w:customStyle="1" w:styleId="403">
    <w:name w:val="正文缩进2"/>
    <w:basedOn w:val="1"/>
    <w:qFormat/>
    <w:uiPriority w:val="0"/>
    <w:pPr>
      <w:ind w:firstLine="420"/>
    </w:pPr>
    <w:rPr>
      <w:sz w:val="21"/>
    </w:rPr>
  </w:style>
  <w:style w:type="paragraph" w:customStyle="1" w:styleId="404">
    <w:name w:val="表头"/>
    <w:basedOn w:val="405"/>
    <w:qFormat/>
    <w:uiPriority w:val="0"/>
    <w:pPr>
      <w:spacing w:before="120" w:after="60"/>
    </w:pPr>
    <w:rPr>
      <w:rFonts w:ascii="黑体" w:eastAsia="黑体"/>
      <w:b/>
    </w:rPr>
  </w:style>
  <w:style w:type="paragraph" w:customStyle="1" w:styleId="405">
    <w:name w:val="表格方字"/>
    <w:basedOn w:val="1"/>
    <w:qFormat/>
    <w:uiPriority w:val="0"/>
    <w:pPr>
      <w:adjustRightInd w:val="0"/>
      <w:spacing w:line="420" w:lineRule="atLeast"/>
      <w:textAlignment w:val="baseline"/>
    </w:pPr>
    <w:rPr>
      <w:kern w:val="0"/>
      <w:sz w:val="21"/>
    </w:rPr>
  </w:style>
  <w:style w:type="paragraph" w:customStyle="1" w:styleId="406">
    <w:name w:val="正文段"/>
    <w:basedOn w:val="1"/>
    <w:qFormat/>
    <w:uiPriority w:val="0"/>
    <w:pPr>
      <w:widowControl/>
      <w:snapToGrid w:val="0"/>
      <w:spacing w:afterLines="50"/>
      <w:ind w:firstLine="200" w:firstLineChars="200"/>
    </w:pPr>
    <w:rPr>
      <w:kern w:val="0"/>
      <w:sz w:val="24"/>
    </w:rPr>
  </w:style>
  <w:style w:type="paragraph" w:customStyle="1" w:styleId="407">
    <w:name w:val="正文A Char Char Char"/>
    <w:qFormat/>
    <w:uiPriority w:val="0"/>
    <w:pPr>
      <w:tabs>
        <w:tab w:val="left" w:pos="0"/>
      </w:tabs>
      <w:adjustRightInd w:val="0"/>
      <w:spacing w:before="120" w:line="360" w:lineRule="auto"/>
      <w:ind w:firstLine="480"/>
      <w:jc w:val="both"/>
    </w:pPr>
    <w:rPr>
      <w:rFonts w:ascii="Calibri" w:hAnsi="Calibri" w:eastAsia="宋体" w:cs="Times New Roman"/>
      <w:snapToGrid w:val="0"/>
      <w:sz w:val="24"/>
      <w:lang w:val="en-US" w:eastAsia="zh-CN" w:bidi="ar-SA"/>
    </w:rPr>
  </w:style>
  <w:style w:type="paragraph" w:customStyle="1" w:styleId="408">
    <w:name w:val="列项●（二级）"/>
    <w:qFormat/>
    <w:uiPriority w:val="0"/>
    <w:pPr>
      <w:tabs>
        <w:tab w:val="left" w:pos="720"/>
        <w:tab w:val="left" w:pos="760"/>
        <w:tab w:val="left" w:pos="840"/>
      </w:tabs>
      <w:ind w:left="600" w:leftChars="400" w:hanging="200" w:hangingChars="200"/>
      <w:jc w:val="both"/>
    </w:pPr>
    <w:rPr>
      <w:rFonts w:ascii="宋体" w:hAnsi="Calibri" w:eastAsia="宋体" w:cs="Times New Roman"/>
      <w:lang w:val="en-US" w:eastAsia="zh-CN" w:bidi="ar-SA"/>
    </w:rPr>
  </w:style>
  <w:style w:type="paragraph" w:customStyle="1" w:styleId="409">
    <w:name w:val="xl560"/>
    <w:basedOn w:val="1"/>
    <w:qFormat/>
    <w:uiPriority w:val="0"/>
    <w:pPr>
      <w:widowControl/>
      <w:spacing w:before="100" w:beforeAutospacing="1" w:after="100" w:afterAutospacing="1"/>
      <w:jc w:val="left"/>
    </w:pPr>
    <w:rPr>
      <w:rFonts w:ascii="宋体" w:hAnsi="宋体"/>
      <w:color w:val="000000"/>
      <w:kern w:val="0"/>
      <w:sz w:val="20"/>
    </w:rPr>
  </w:style>
  <w:style w:type="paragraph" w:customStyle="1" w:styleId="410">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411">
    <w:name w:val="xl557"/>
    <w:basedOn w:val="1"/>
    <w:qFormat/>
    <w:uiPriority w:val="0"/>
    <w:pPr>
      <w:widowControl/>
      <w:spacing w:before="100" w:beforeAutospacing="1" w:after="100" w:afterAutospacing="1"/>
      <w:jc w:val="left"/>
    </w:pPr>
    <w:rPr>
      <w:rFonts w:ascii="宋体" w:hAnsi="宋体"/>
      <w:color w:val="FF0000"/>
      <w:kern w:val="0"/>
      <w:sz w:val="20"/>
    </w:rPr>
  </w:style>
  <w:style w:type="paragraph" w:customStyle="1" w:styleId="412">
    <w:name w:val="1"/>
    <w:basedOn w:val="1"/>
    <w:qFormat/>
    <w:uiPriority w:val="0"/>
    <w:pPr>
      <w:adjustRightInd w:val="0"/>
      <w:spacing w:before="360" w:after="240" w:line="420" w:lineRule="atLeast"/>
      <w:ind w:firstLine="454"/>
      <w:textAlignment w:val="baseline"/>
    </w:pPr>
    <w:rPr>
      <w:b/>
      <w:kern w:val="0"/>
      <w:sz w:val="21"/>
    </w:rPr>
  </w:style>
  <w:style w:type="paragraph" w:customStyle="1" w:styleId="413">
    <w:name w:val="附录四级条标题"/>
    <w:basedOn w:val="414"/>
    <w:next w:val="361"/>
    <w:qFormat/>
    <w:uiPriority w:val="0"/>
    <w:pPr>
      <w:tabs>
        <w:tab w:val="left" w:pos="720"/>
        <w:tab w:val="left" w:pos="840"/>
        <w:tab w:val="left" w:pos="1440"/>
      </w:tabs>
      <w:outlineLvl w:val="5"/>
    </w:pPr>
  </w:style>
  <w:style w:type="paragraph" w:customStyle="1" w:styleId="414">
    <w:name w:val="附录三级条标题"/>
    <w:basedOn w:val="415"/>
    <w:next w:val="361"/>
    <w:qFormat/>
    <w:uiPriority w:val="0"/>
    <w:pPr>
      <w:tabs>
        <w:tab w:val="left" w:pos="720"/>
        <w:tab w:val="left" w:pos="840"/>
        <w:tab w:val="left" w:pos="1440"/>
      </w:tabs>
      <w:outlineLvl w:val="4"/>
    </w:pPr>
  </w:style>
  <w:style w:type="paragraph" w:customStyle="1" w:styleId="415">
    <w:name w:val="附录二级条标题"/>
    <w:basedOn w:val="394"/>
    <w:next w:val="361"/>
    <w:qFormat/>
    <w:uiPriority w:val="0"/>
    <w:pPr>
      <w:outlineLvl w:val="3"/>
    </w:pPr>
  </w:style>
  <w:style w:type="paragraph" w:customStyle="1" w:styleId="416">
    <w:name w:val="引文目录标题1"/>
    <w:basedOn w:val="1"/>
    <w:next w:val="1"/>
    <w:qFormat/>
    <w:uiPriority w:val="0"/>
    <w:pPr>
      <w:spacing w:before="120"/>
    </w:pPr>
    <w:rPr>
      <w:rFonts w:ascii="Arial" w:hAnsi="Arial"/>
      <w:sz w:val="24"/>
    </w:rPr>
  </w:style>
  <w:style w:type="paragraph" w:customStyle="1" w:styleId="417">
    <w:name w:val="Char Char Char Char Char Char Char Char Char"/>
    <w:basedOn w:val="1"/>
    <w:qFormat/>
    <w:uiPriority w:val="0"/>
    <w:pPr>
      <w:widowControl/>
      <w:spacing w:after="160" w:line="240" w:lineRule="exact"/>
      <w:jc w:val="left"/>
    </w:pPr>
    <w:rPr>
      <w:sz w:val="21"/>
    </w:rPr>
  </w:style>
  <w:style w:type="paragraph" w:customStyle="1" w:styleId="418">
    <w:name w:val="默认段落字体 Para Char Char Char Char"/>
    <w:basedOn w:val="1"/>
    <w:qFormat/>
    <w:uiPriority w:val="0"/>
    <w:pPr>
      <w:spacing w:line="360" w:lineRule="auto"/>
      <w:ind w:firstLine="200" w:firstLineChars="200"/>
    </w:pPr>
    <w:rPr>
      <w:rFonts w:ascii="宋体" w:hAnsi="宋体"/>
      <w:sz w:val="24"/>
    </w:rPr>
  </w:style>
  <w:style w:type="paragraph" w:customStyle="1" w:styleId="419">
    <w:name w:val="Char Char Char1 Char"/>
    <w:basedOn w:val="1"/>
    <w:next w:val="1"/>
    <w:qFormat/>
    <w:uiPriority w:val="0"/>
    <w:rPr>
      <w:sz w:val="21"/>
    </w:rPr>
  </w:style>
  <w:style w:type="paragraph" w:customStyle="1" w:styleId="420">
    <w:name w:val="列出段落3"/>
    <w:basedOn w:val="1"/>
    <w:qFormat/>
    <w:uiPriority w:val="0"/>
    <w:pPr>
      <w:spacing w:before="100" w:beforeAutospacing="1" w:after="100" w:afterAutospacing="1" w:line="300" w:lineRule="auto"/>
      <w:ind w:firstLine="420" w:firstLineChars="200"/>
    </w:pPr>
    <w:rPr>
      <w:sz w:val="21"/>
    </w:rPr>
  </w:style>
  <w:style w:type="paragraph" w:customStyle="1" w:styleId="42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kern w:val="0"/>
      <w:sz w:val="24"/>
    </w:rPr>
  </w:style>
  <w:style w:type="paragraph" w:customStyle="1" w:styleId="422">
    <w:name w:val="实施日期"/>
    <w:basedOn w:val="423"/>
    <w:qFormat/>
    <w:uiPriority w:val="0"/>
    <w:pPr>
      <w:jc w:val="right"/>
    </w:pPr>
  </w:style>
  <w:style w:type="paragraph" w:customStyle="1" w:styleId="423">
    <w:name w:val="发布日期"/>
    <w:qFormat/>
    <w:uiPriority w:val="0"/>
    <w:rPr>
      <w:rFonts w:ascii="Calibri" w:hAnsi="Calibri" w:eastAsia="黑体" w:cs="Times New Roman"/>
      <w:sz w:val="28"/>
      <w:lang w:val="en-US" w:eastAsia="zh-CN" w:bidi="ar-SA"/>
    </w:rPr>
  </w:style>
  <w:style w:type="paragraph" w:customStyle="1" w:styleId="424">
    <w:name w:val="一般格式"/>
    <w:basedOn w:val="1"/>
    <w:qFormat/>
    <w:uiPriority w:val="0"/>
    <w:pPr>
      <w:spacing w:line="360" w:lineRule="auto"/>
      <w:ind w:firstLine="200" w:firstLineChars="200"/>
    </w:pPr>
    <w:rPr>
      <w:sz w:val="24"/>
    </w:rPr>
  </w:style>
  <w:style w:type="paragraph" w:customStyle="1" w:styleId="425">
    <w:name w:val="附录图标题"/>
    <w:next w:val="361"/>
    <w:qFormat/>
    <w:uiPriority w:val="0"/>
    <w:pPr>
      <w:tabs>
        <w:tab w:val="left" w:pos="360"/>
      </w:tabs>
      <w:jc w:val="center"/>
    </w:pPr>
    <w:rPr>
      <w:rFonts w:ascii="黑体" w:hAnsi="Calibri" w:eastAsia="黑体" w:cs="Times New Roman"/>
      <w:sz w:val="21"/>
      <w:lang w:val="en-US" w:eastAsia="zh-CN" w:bidi="ar-SA"/>
    </w:rPr>
  </w:style>
  <w:style w:type="paragraph" w:customStyle="1" w:styleId="426">
    <w:name w:val="1.4"/>
    <w:basedOn w:val="1"/>
    <w:qFormat/>
    <w:uiPriority w:val="0"/>
    <w:pPr>
      <w:widowControl/>
      <w:spacing w:line="288" w:lineRule="auto"/>
      <w:ind w:left="3" w:firstLine="503"/>
    </w:pPr>
    <w:rPr>
      <w:rFonts w:ascii="宋体" w:hAnsi="宋体"/>
      <w:kern w:val="0"/>
      <w:sz w:val="24"/>
    </w:rPr>
  </w:style>
  <w:style w:type="paragraph" w:customStyle="1" w:styleId="427">
    <w:name w:val="正文3"/>
    <w:qFormat/>
    <w:uiPriority w:val="0"/>
    <w:pPr>
      <w:widowControl w:val="0"/>
      <w:adjustRightInd w:val="0"/>
      <w:spacing w:line="360" w:lineRule="atLeast"/>
      <w:textAlignment w:val="baseline"/>
    </w:pPr>
    <w:rPr>
      <w:rFonts w:ascii="宋体" w:hAnsi="Calibri" w:eastAsia="宋体" w:cs="Times New Roman"/>
      <w:sz w:val="34"/>
      <w:lang w:val="en-US" w:eastAsia="zh-CN" w:bidi="ar-SA"/>
    </w:rPr>
  </w:style>
  <w:style w:type="paragraph" w:customStyle="1" w:styleId="428">
    <w:name w:val="p17"/>
    <w:basedOn w:val="1"/>
    <w:qFormat/>
    <w:uiPriority w:val="0"/>
    <w:pPr>
      <w:widowControl/>
      <w:spacing w:before="100" w:after="100" w:line="432" w:lineRule="auto"/>
      <w:jc w:val="left"/>
    </w:pPr>
    <w:rPr>
      <w:rFonts w:ascii="宋体" w:hAnsi="宋体"/>
      <w:kern w:val="0"/>
      <w:sz w:val="27"/>
    </w:rPr>
  </w:style>
  <w:style w:type="paragraph" w:customStyle="1" w:styleId="429">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430">
    <w:name w:val="xl2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431">
    <w:name w:val="xl5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32">
    <w:name w:val="正文缩进3"/>
    <w:basedOn w:val="1"/>
    <w:qFormat/>
    <w:uiPriority w:val="0"/>
    <w:pPr>
      <w:ind w:firstLine="420"/>
    </w:pPr>
    <w:rPr>
      <w:sz w:val="21"/>
    </w:rPr>
  </w:style>
  <w:style w:type="paragraph" w:customStyle="1" w:styleId="433">
    <w:name w:val="五级条标题"/>
    <w:basedOn w:val="388"/>
    <w:next w:val="361"/>
    <w:qFormat/>
    <w:uiPriority w:val="0"/>
    <w:pPr>
      <w:outlineLvl w:val="6"/>
    </w:pPr>
  </w:style>
  <w:style w:type="paragraph" w:customStyle="1" w:styleId="434">
    <w:name w:val="正文文本 31"/>
    <w:basedOn w:val="1"/>
    <w:qFormat/>
    <w:uiPriority w:val="0"/>
    <w:rPr>
      <w:rFonts w:eastAsia="隶书"/>
      <w:kern w:val="0"/>
      <w:sz w:val="24"/>
    </w:rPr>
  </w:style>
  <w:style w:type="paragraph" w:customStyle="1" w:styleId="435">
    <w:name w:val="杭州页脚"/>
    <w:basedOn w:val="1"/>
    <w:qFormat/>
    <w:uiPriority w:val="0"/>
    <w:pPr>
      <w:tabs>
        <w:tab w:val="left" w:pos="340"/>
      </w:tabs>
      <w:adjustRightInd w:val="0"/>
      <w:snapToGrid w:val="0"/>
      <w:ind w:left="340" w:hanging="340"/>
    </w:pPr>
    <w:rPr>
      <w:rFonts w:eastAsia="HYKai U3HK"/>
      <w:sz w:val="20"/>
    </w:rPr>
  </w:style>
  <w:style w:type="paragraph" w:customStyle="1" w:styleId="436">
    <w:name w:val="xl38"/>
    <w:basedOn w:val="1"/>
    <w:qFormat/>
    <w:uiPriority w:val="0"/>
    <w:pPr>
      <w:widowControl/>
      <w:pBdr>
        <w:top w:val="single" w:color="auto" w:sz="4" w:space="0"/>
        <w:bottom w:val="single" w:color="auto" w:sz="8" w:space="0"/>
        <w:right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437">
    <w:name w:val="p16"/>
    <w:basedOn w:val="1"/>
    <w:qFormat/>
    <w:uiPriority w:val="0"/>
    <w:pPr>
      <w:widowControl/>
      <w:spacing w:before="100" w:beforeAutospacing="1" w:after="100" w:afterAutospacing="1"/>
      <w:jc w:val="left"/>
    </w:pPr>
    <w:rPr>
      <w:rFonts w:ascii="宋体" w:hAnsi="宋体"/>
      <w:kern w:val="0"/>
      <w:sz w:val="24"/>
    </w:rPr>
  </w:style>
  <w:style w:type="paragraph" w:customStyle="1" w:styleId="438">
    <w:name w:val="xl5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rPr>
  </w:style>
  <w:style w:type="paragraph" w:customStyle="1" w:styleId="439">
    <w:name w:val="Char Char Char"/>
    <w:basedOn w:val="1"/>
    <w:qFormat/>
    <w:uiPriority w:val="0"/>
    <w:pPr>
      <w:spacing w:line="360" w:lineRule="auto"/>
      <w:ind w:firstLine="200" w:firstLineChars="200"/>
    </w:pPr>
    <w:rPr>
      <w:rFonts w:ascii="宋体" w:hAnsi="宋体"/>
      <w:sz w:val="24"/>
    </w:rPr>
  </w:style>
  <w:style w:type="paragraph" w:customStyle="1" w:styleId="440">
    <w:name w:val="样式 标题 3 + (中文) 黑体 小四 非加粗 段前: 7.8 磅 段后: 0 磅 行距: 固定值 20 磅"/>
    <w:basedOn w:val="5"/>
    <w:qFormat/>
    <w:uiPriority w:val="0"/>
    <w:pPr>
      <w:widowControl w:val="0"/>
      <w:tabs>
        <w:tab w:val="clear" w:pos="720"/>
      </w:tabs>
      <w:spacing w:before="0" w:after="0" w:line="400" w:lineRule="exact"/>
      <w:ind w:left="0" w:firstLine="0"/>
      <w:jc w:val="both"/>
    </w:pPr>
    <w:rPr>
      <w:rFonts w:eastAsia="黑体"/>
      <w:b w:val="0"/>
      <w:kern w:val="2"/>
      <w:sz w:val="24"/>
    </w:rPr>
  </w:style>
  <w:style w:type="paragraph" w:customStyle="1" w:styleId="441">
    <w:name w:val="纯文本1"/>
    <w:basedOn w:val="1"/>
    <w:qFormat/>
    <w:uiPriority w:val="0"/>
    <w:pPr>
      <w:widowControl/>
      <w:jc w:val="left"/>
    </w:pPr>
    <w:rPr>
      <w:rFonts w:ascii="宋体" w:hAnsi="Courier New"/>
      <w:kern w:val="0"/>
      <w:sz w:val="20"/>
    </w:rPr>
  </w:style>
  <w:style w:type="paragraph" w:customStyle="1" w:styleId="442">
    <w:name w:val="列出段落1"/>
    <w:basedOn w:val="1"/>
    <w:qFormat/>
    <w:uiPriority w:val="0"/>
    <w:pPr>
      <w:ind w:firstLine="420" w:firstLineChars="200"/>
    </w:pPr>
    <w:rPr>
      <w:sz w:val="21"/>
    </w:rPr>
  </w:style>
  <w:style w:type="paragraph" w:customStyle="1" w:styleId="443">
    <w:name w:val="正文文本 21"/>
    <w:basedOn w:val="1"/>
    <w:qFormat/>
    <w:uiPriority w:val="0"/>
    <w:pPr>
      <w:adjustRightInd w:val="0"/>
      <w:spacing w:line="300" w:lineRule="auto"/>
      <w:jc w:val="center"/>
    </w:pPr>
    <w:rPr>
      <w:rFonts w:hint="eastAsia" w:ascii="宋体" w:hAnsi="宋体"/>
      <w:sz w:val="24"/>
    </w:rPr>
  </w:style>
  <w:style w:type="paragraph" w:customStyle="1" w:styleId="444">
    <w:name w:val="表格文字2"/>
    <w:basedOn w:val="1"/>
    <w:qFormat/>
    <w:uiPriority w:val="0"/>
    <w:rPr>
      <w:spacing w:val="-4"/>
      <w:sz w:val="24"/>
    </w:rPr>
  </w:style>
  <w:style w:type="paragraph" w:customStyle="1" w:styleId="445">
    <w:name w:val="图表左对齐"/>
    <w:basedOn w:val="1"/>
    <w:qFormat/>
    <w:uiPriority w:val="0"/>
    <w:pPr>
      <w:spacing w:line="360" w:lineRule="exact"/>
      <w:jc w:val="left"/>
    </w:pPr>
    <w:rPr>
      <w:spacing w:val="-10"/>
      <w:sz w:val="24"/>
    </w:rPr>
  </w:style>
  <w:style w:type="paragraph" w:customStyle="1" w:styleId="446">
    <w:name w:val="标准书脚_奇数页"/>
    <w:qFormat/>
    <w:uiPriority w:val="0"/>
    <w:pPr>
      <w:spacing w:before="120"/>
      <w:jc w:val="right"/>
    </w:pPr>
    <w:rPr>
      <w:rFonts w:ascii="Calibri" w:hAnsi="Calibri" w:eastAsia="宋体" w:cs="Times New Roman"/>
      <w:sz w:val="18"/>
      <w:lang w:val="en-US" w:eastAsia="zh-CN" w:bidi="ar-SA"/>
    </w:rPr>
  </w:style>
  <w:style w:type="paragraph" w:customStyle="1" w:styleId="447">
    <w:name w:val="样式 标题 2 + Times New Roman 四号 非加粗 段前: 5 磅 段后: 0 磅 行距: 固定值 20..."/>
    <w:basedOn w:val="2"/>
    <w:qFormat/>
    <w:uiPriority w:val="0"/>
    <w:pPr>
      <w:tabs>
        <w:tab w:val="clear" w:pos="706"/>
      </w:tabs>
      <w:spacing w:before="100" w:line="400" w:lineRule="exact"/>
      <w:ind w:left="0" w:firstLine="0"/>
    </w:pPr>
    <w:rPr>
      <w:rFonts w:ascii="Times New Roman" w:hAnsi="Times New Roman"/>
      <w:b w:val="0"/>
      <w:kern w:val="0"/>
      <w:sz w:val="28"/>
    </w:rPr>
  </w:style>
  <w:style w:type="paragraph" w:customStyle="1" w:styleId="448">
    <w:name w:val="Char Char Char Char Char Char Char"/>
    <w:basedOn w:val="1"/>
    <w:qFormat/>
    <w:uiPriority w:val="0"/>
    <w:pPr>
      <w:widowControl/>
      <w:spacing w:after="160" w:line="240" w:lineRule="exact"/>
      <w:jc w:val="left"/>
    </w:pPr>
    <w:rPr>
      <w:rFonts w:ascii="Verdana" w:hAnsi="Verdana" w:eastAsia="仿宋_GB2312"/>
      <w:kern w:val="0"/>
      <w:sz w:val="30"/>
      <w:lang w:eastAsia="en-US"/>
    </w:rPr>
  </w:style>
  <w:style w:type="paragraph" w:customStyle="1" w:styleId="449">
    <w:name w:val="正文1"/>
    <w:basedOn w:val="1"/>
    <w:qFormat/>
    <w:uiPriority w:val="0"/>
    <w:pPr>
      <w:autoSpaceDE w:val="0"/>
      <w:autoSpaceDN w:val="0"/>
      <w:adjustRightInd w:val="0"/>
      <w:spacing w:before="120" w:line="360" w:lineRule="auto"/>
      <w:ind w:left="1366" w:hanging="686"/>
      <w:textAlignment w:val="baseline"/>
    </w:pPr>
    <w:rPr>
      <w:sz w:val="21"/>
    </w:rPr>
  </w:style>
  <w:style w:type="paragraph" w:customStyle="1" w:styleId="450">
    <w:name w:val="前言、引言标题"/>
    <w:next w:val="1"/>
    <w:qFormat/>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451">
    <w:name w:val="纯文本3"/>
    <w:basedOn w:val="1"/>
    <w:qFormat/>
    <w:uiPriority w:val="0"/>
    <w:pPr>
      <w:widowControl/>
      <w:jc w:val="left"/>
    </w:pPr>
    <w:rPr>
      <w:rFonts w:ascii="宋体" w:hAnsi="Courier New"/>
      <w:kern w:val="0"/>
      <w:sz w:val="20"/>
    </w:rPr>
  </w:style>
  <w:style w:type="paragraph" w:customStyle="1" w:styleId="452">
    <w:name w:val="表格6"/>
    <w:basedOn w:val="1"/>
    <w:qFormat/>
    <w:uiPriority w:val="0"/>
    <w:pPr>
      <w:adjustRightInd w:val="0"/>
      <w:spacing w:line="420" w:lineRule="atLeast"/>
      <w:ind w:left="737"/>
      <w:textAlignment w:val="baseline"/>
    </w:pPr>
    <w:rPr>
      <w:rFonts w:ascii="宋体"/>
      <w:kern w:val="0"/>
      <w:sz w:val="21"/>
    </w:rPr>
  </w:style>
  <w:style w:type="paragraph" w:customStyle="1" w:styleId="453">
    <w:name w:val="reader-word-layer reader-word-s1-8"/>
    <w:basedOn w:val="1"/>
    <w:qFormat/>
    <w:uiPriority w:val="0"/>
    <w:pPr>
      <w:widowControl/>
      <w:spacing w:before="100" w:beforeAutospacing="1" w:after="100" w:afterAutospacing="1"/>
      <w:jc w:val="left"/>
    </w:pPr>
    <w:rPr>
      <w:rFonts w:ascii="宋体" w:hAnsi="宋体"/>
      <w:kern w:val="0"/>
      <w:sz w:val="24"/>
    </w:rPr>
  </w:style>
  <w:style w:type="paragraph" w:customStyle="1" w:styleId="454">
    <w:name w:val="默认段落字体 Para Char Char Char Char Char Char Char Char Char Char Char Char Char"/>
    <w:basedOn w:val="1"/>
    <w:qFormat/>
    <w:uiPriority w:val="0"/>
    <w:rPr>
      <w:sz w:val="21"/>
    </w:rPr>
  </w:style>
  <w:style w:type="paragraph" w:customStyle="1" w:styleId="455">
    <w:name w:val="修订1"/>
    <w:qFormat/>
    <w:uiPriority w:val="0"/>
    <w:rPr>
      <w:rFonts w:ascii="宋体" w:hAnsi="Calibri" w:eastAsia="宋体" w:cs="Times New Roman"/>
      <w:kern w:val="2"/>
      <w:sz w:val="28"/>
      <w:lang w:val="en-US" w:eastAsia="zh-CN" w:bidi="ar-SA"/>
    </w:rPr>
  </w:style>
  <w:style w:type="paragraph" w:customStyle="1" w:styleId="456">
    <w:name w:val="xl5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20"/>
    </w:rPr>
  </w:style>
  <w:style w:type="paragraph" w:customStyle="1" w:styleId="457">
    <w:name w:val="列项◆（三级）"/>
    <w:qFormat/>
    <w:uiPriority w:val="0"/>
    <w:pPr>
      <w:tabs>
        <w:tab w:val="left" w:pos="720"/>
        <w:tab w:val="left" w:pos="960"/>
      </w:tabs>
      <w:ind w:left="800" w:leftChars="600" w:hanging="200" w:hangingChars="200"/>
    </w:pPr>
    <w:rPr>
      <w:rFonts w:ascii="宋体" w:hAnsi="Calibri" w:eastAsia="宋体" w:cs="Times New Roman"/>
      <w:lang w:val="en-US" w:eastAsia="zh-CN" w:bidi="ar-SA"/>
    </w:rPr>
  </w:style>
  <w:style w:type="paragraph" w:customStyle="1" w:styleId="458">
    <w:name w:val="目录3"/>
    <w:basedOn w:val="1"/>
    <w:qFormat/>
    <w:uiPriority w:val="0"/>
    <w:pPr>
      <w:adjustRightInd w:val="0"/>
      <w:spacing w:line="420" w:lineRule="atLeast"/>
      <w:ind w:left="454"/>
      <w:textAlignment w:val="baseline"/>
    </w:pPr>
    <w:rPr>
      <w:kern w:val="0"/>
      <w:sz w:val="21"/>
    </w:rPr>
  </w:style>
  <w:style w:type="paragraph" w:customStyle="1" w:styleId="459">
    <w:name w:val="默认段落字体 Para Char Char Char Char Char Char Char Char Char1 Char Char Char Char"/>
    <w:basedOn w:val="1"/>
    <w:qFormat/>
    <w:uiPriority w:val="0"/>
    <w:rPr>
      <w:rFonts w:ascii="Tahoma" w:hAnsi="Tahoma"/>
      <w:sz w:val="24"/>
    </w:rPr>
  </w:style>
  <w:style w:type="character" w:customStyle="1" w:styleId="460">
    <w:name w:val="z-窗体顶端 Char2"/>
    <w:basedOn w:val="91"/>
    <w:link w:val="324"/>
    <w:qFormat/>
    <w:uiPriority w:val="0"/>
    <w:rPr>
      <w:rFonts w:ascii="Arial" w:hAnsi="Arial"/>
      <w:vanish/>
      <w:sz w:val="16"/>
    </w:rPr>
  </w:style>
  <w:style w:type="paragraph" w:customStyle="1" w:styleId="46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462">
    <w:name w:val="样式3"/>
    <w:basedOn w:val="5"/>
    <w:qFormat/>
    <w:uiPriority w:val="0"/>
    <w:pPr>
      <w:widowControl w:val="0"/>
      <w:tabs>
        <w:tab w:val="clear" w:pos="720"/>
      </w:tabs>
      <w:ind w:left="0" w:firstLine="0"/>
      <w:jc w:val="both"/>
    </w:pPr>
    <w:rPr>
      <w:b w:val="0"/>
      <w:kern w:val="2"/>
      <w:sz w:val="24"/>
    </w:rPr>
  </w:style>
  <w:style w:type="paragraph" w:customStyle="1" w:styleId="463">
    <w:name w:val="样式 居中 行距: 固定值 60 磅"/>
    <w:basedOn w:val="1"/>
    <w:qFormat/>
    <w:uiPriority w:val="0"/>
    <w:pPr>
      <w:spacing w:line="360" w:lineRule="auto"/>
      <w:jc w:val="center"/>
    </w:pPr>
    <w:rPr>
      <w:sz w:val="21"/>
    </w:rPr>
  </w:style>
  <w:style w:type="paragraph" w:customStyle="1" w:styleId="464">
    <w:name w:val="其他发布部门"/>
    <w:basedOn w:val="465"/>
    <w:qFormat/>
    <w:uiPriority w:val="0"/>
    <w:pPr>
      <w:spacing w:line="0" w:lineRule="atLeast"/>
    </w:pPr>
    <w:rPr>
      <w:rFonts w:ascii="黑体" w:eastAsia="黑体"/>
      <w:b w:val="0"/>
    </w:rPr>
  </w:style>
  <w:style w:type="paragraph" w:customStyle="1" w:styleId="465">
    <w:name w:val="发布部门"/>
    <w:next w:val="361"/>
    <w:qFormat/>
    <w:uiPriority w:val="0"/>
    <w:pPr>
      <w:jc w:val="center"/>
    </w:pPr>
    <w:rPr>
      <w:rFonts w:ascii="宋体" w:hAnsi="Calibri" w:eastAsia="宋体" w:cs="Times New Roman"/>
      <w:b/>
      <w:spacing w:val="20"/>
      <w:w w:val="135"/>
      <w:sz w:val="36"/>
      <w:lang w:val="en-US" w:eastAsia="zh-CN" w:bidi="ar-SA"/>
    </w:rPr>
  </w:style>
  <w:style w:type="paragraph" w:customStyle="1" w:styleId="466">
    <w:name w:val="示例"/>
    <w:next w:val="361"/>
    <w:qFormat/>
    <w:uiPriority w:val="0"/>
    <w:pPr>
      <w:tabs>
        <w:tab w:val="left" w:pos="720"/>
        <w:tab w:val="left" w:pos="816"/>
      </w:tabs>
      <w:ind w:firstLine="419" w:firstLineChars="233"/>
      <w:jc w:val="both"/>
    </w:pPr>
    <w:rPr>
      <w:rFonts w:ascii="宋体" w:hAnsi="Calibri" w:eastAsia="宋体" w:cs="Times New Roman"/>
      <w:sz w:val="18"/>
      <w:lang w:val="en-US" w:eastAsia="zh-CN" w:bidi="ar-SA"/>
    </w:rPr>
  </w:style>
  <w:style w:type="paragraph" w:customStyle="1" w:styleId="467">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华文楷体" w:hAnsi="华文楷体" w:eastAsia="华文楷体"/>
      <w:kern w:val="0"/>
      <w:sz w:val="24"/>
    </w:rPr>
  </w:style>
  <w:style w:type="paragraph" w:customStyle="1" w:styleId="468">
    <w:name w:val="样式 标题 1 + 黑体 三号 非加粗 居中 段前: 6 磅 段后: 6 磅 行距: 固定值 20 磅"/>
    <w:basedOn w:val="4"/>
    <w:qFormat/>
    <w:uiPriority w:val="0"/>
    <w:pPr>
      <w:keepLines/>
      <w:widowControl w:val="0"/>
      <w:spacing w:before="120" w:after="120" w:line="400" w:lineRule="exact"/>
      <w:jc w:val="both"/>
    </w:pPr>
    <w:rPr>
      <w:rFonts w:hAnsi="黑体" w:eastAsia="黑体"/>
      <w:b w:val="0"/>
      <w:kern w:val="44"/>
    </w:rPr>
  </w:style>
  <w:style w:type="paragraph" w:customStyle="1" w:styleId="469">
    <w:name w:val="标题2"/>
    <w:basedOn w:val="1"/>
    <w:qFormat/>
    <w:uiPriority w:val="0"/>
    <w:rPr>
      <w:rFonts w:ascii="宋体" w:hAnsi="宋体"/>
      <w:b/>
      <w:sz w:val="21"/>
    </w:rPr>
  </w:style>
  <w:style w:type="paragraph" w:customStyle="1" w:styleId="470">
    <w:name w:val="Char"/>
    <w:basedOn w:val="1"/>
    <w:qFormat/>
    <w:uiPriority w:val="0"/>
    <w:rPr>
      <w:rFonts w:ascii="仿宋_GB2312" w:eastAsia="仿宋_GB2312"/>
      <w:b/>
      <w:sz w:val="32"/>
    </w:rPr>
  </w:style>
  <w:style w:type="paragraph" w:customStyle="1" w:styleId="471">
    <w:name w:val="无间隔2"/>
    <w:qFormat/>
    <w:uiPriority w:val="0"/>
    <w:rPr>
      <w:rFonts w:ascii="Calibri" w:hAnsi="Calibri" w:eastAsia="宋体" w:cs="Times New Roman"/>
      <w:sz w:val="22"/>
      <w:lang w:val="en-US" w:eastAsia="en-US" w:bidi="ar-SA"/>
    </w:rPr>
  </w:style>
  <w:style w:type="paragraph" w:customStyle="1" w:styleId="472">
    <w:name w:val="xl5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rPr>
  </w:style>
  <w:style w:type="paragraph" w:customStyle="1" w:styleId="473">
    <w:name w:val="Char Char Char 字元 字元"/>
    <w:basedOn w:val="1"/>
    <w:qFormat/>
    <w:uiPriority w:val="0"/>
    <w:rPr>
      <w:rFonts w:ascii="Tahoma" w:hAnsi="Tahoma"/>
      <w:sz w:val="24"/>
    </w:rPr>
  </w:style>
  <w:style w:type="paragraph" w:customStyle="1" w:styleId="474">
    <w:name w:val="标准书眉_偶数页"/>
    <w:basedOn w:val="1"/>
    <w:next w:val="1"/>
    <w:qFormat/>
    <w:uiPriority w:val="0"/>
    <w:pPr>
      <w:widowControl/>
      <w:tabs>
        <w:tab w:val="center" w:pos="4154"/>
        <w:tab w:val="right" w:pos="8306"/>
      </w:tabs>
      <w:spacing w:after="120"/>
    </w:pPr>
    <w:rPr>
      <w:kern w:val="0"/>
      <w:sz w:val="21"/>
    </w:rPr>
  </w:style>
  <w:style w:type="paragraph" w:customStyle="1" w:styleId="475">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kern w:val="0"/>
      <w:sz w:val="24"/>
    </w:rPr>
  </w:style>
  <w:style w:type="paragraph" w:customStyle="1" w:styleId="476">
    <w:name w:val="样式 正文缩进 + 首行缩进:  2 字符"/>
    <w:basedOn w:val="477"/>
    <w:qFormat/>
    <w:uiPriority w:val="99"/>
    <w:pPr>
      <w:spacing w:line="360" w:lineRule="auto"/>
      <w:ind w:firstLine="200"/>
    </w:pPr>
    <w:rPr>
      <w:rFonts w:ascii="Calibri" w:hAnsi="Calibri"/>
      <w:sz w:val="24"/>
      <w:szCs w:val="24"/>
    </w:rPr>
  </w:style>
  <w:style w:type="paragraph" w:customStyle="1" w:styleId="477">
    <w:name w:val="正文缩进_0"/>
    <w:basedOn w:val="372"/>
    <w:qFormat/>
    <w:uiPriority w:val="0"/>
    <w:pPr>
      <w:ind w:firstLine="420"/>
    </w:pPr>
    <w:rPr>
      <w:rFonts w:ascii="Times New Roman" w:hAnsi="Times New Roman"/>
      <w:kern w:val="0"/>
      <w:szCs w:val="20"/>
    </w:rPr>
  </w:style>
  <w:style w:type="paragraph" w:customStyle="1" w:styleId="478">
    <w:name w:val="列出段落2"/>
    <w:basedOn w:val="1"/>
    <w:qFormat/>
    <w:uiPriority w:val="0"/>
    <w:pPr>
      <w:spacing w:before="100" w:beforeAutospacing="1" w:after="100" w:afterAutospacing="1" w:line="300" w:lineRule="auto"/>
      <w:ind w:firstLine="420" w:firstLineChars="200"/>
    </w:pPr>
    <w:rPr>
      <w:sz w:val="21"/>
    </w:rPr>
  </w:style>
  <w:style w:type="paragraph" w:customStyle="1" w:styleId="479">
    <w:name w:val="xl5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480">
    <w:name w:val="font1"/>
    <w:basedOn w:val="1"/>
    <w:qFormat/>
    <w:uiPriority w:val="0"/>
    <w:pPr>
      <w:widowControl/>
      <w:spacing w:before="100" w:beforeAutospacing="1" w:after="100" w:afterAutospacing="1"/>
      <w:jc w:val="left"/>
    </w:pPr>
    <w:rPr>
      <w:rFonts w:ascii="宋体" w:hAnsi="宋体"/>
      <w:color w:val="000000"/>
      <w:kern w:val="0"/>
      <w:sz w:val="20"/>
    </w:rPr>
  </w:style>
  <w:style w:type="paragraph" w:customStyle="1" w:styleId="481">
    <w:name w:val="表格"/>
    <w:basedOn w:val="1"/>
    <w:qFormat/>
    <w:uiPriority w:val="0"/>
    <w:pPr>
      <w:textAlignment w:val="center"/>
    </w:pPr>
    <w:rPr>
      <w:rFonts w:ascii="华文细黑" w:hAnsi="华文细黑"/>
      <w:kern w:val="0"/>
      <w:sz w:val="21"/>
    </w:rPr>
  </w:style>
  <w:style w:type="paragraph" w:customStyle="1" w:styleId="482">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483">
    <w:name w:val="图表脚注"/>
    <w:next w:val="361"/>
    <w:qFormat/>
    <w:uiPriority w:val="0"/>
    <w:pPr>
      <w:ind w:left="300" w:leftChars="200" w:hanging="100" w:hangingChars="100"/>
      <w:jc w:val="both"/>
    </w:pPr>
    <w:rPr>
      <w:rFonts w:ascii="宋体" w:hAnsi="Calibri" w:eastAsia="宋体" w:cs="Times New Roman"/>
      <w:sz w:val="18"/>
      <w:lang w:val="en-US" w:eastAsia="zh-CN" w:bidi="ar-SA"/>
    </w:rPr>
  </w:style>
  <w:style w:type="paragraph" w:customStyle="1" w:styleId="484">
    <w:name w:val="末级"/>
    <w:basedOn w:val="1"/>
    <w:qFormat/>
    <w:uiPriority w:val="0"/>
    <w:pPr>
      <w:tabs>
        <w:tab w:val="left" w:pos="851"/>
      </w:tabs>
      <w:spacing w:line="360" w:lineRule="auto"/>
      <w:ind w:firstLine="510"/>
    </w:pPr>
    <w:rPr>
      <w:sz w:val="24"/>
    </w:rPr>
  </w:style>
  <w:style w:type="paragraph" w:customStyle="1" w:styleId="485">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486">
    <w:name w:val="Char Char Char Char Char Char Char Char Char Char Char Char Char Char Char Char Char Char Char Char Char Char Char Char Char"/>
    <w:basedOn w:val="1"/>
    <w:qFormat/>
    <w:uiPriority w:val="0"/>
    <w:rPr>
      <w:rFonts w:ascii="Tahoma" w:hAnsi="Tahoma"/>
      <w:sz w:val="24"/>
    </w:rPr>
  </w:style>
  <w:style w:type="paragraph" w:customStyle="1" w:styleId="487">
    <w:name w:val="bold_10"/>
    <w:basedOn w:val="1"/>
    <w:next w:val="1"/>
    <w:qFormat/>
    <w:uiPriority w:val="0"/>
    <w:pPr>
      <w:widowControl/>
    </w:pPr>
    <w:rPr>
      <w:rFonts w:ascii="Arial" w:hAnsi="Arial"/>
      <w:b/>
      <w:kern w:val="0"/>
      <w:sz w:val="20"/>
      <w:lang w:val="en-AU"/>
    </w:rPr>
  </w:style>
  <w:style w:type="paragraph" w:customStyle="1" w:styleId="488">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9">
    <w:name w:val="p18"/>
    <w:basedOn w:val="1"/>
    <w:qFormat/>
    <w:uiPriority w:val="99"/>
    <w:pPr>
      <w:widowControl/>
      <w:spacing w:line="500" w:lineRule="atLeast"/>
      <w:ind w:firstLine="420"/>
    </w:pPr>
    <w:rPr>
      <w:kern w:val="0"/>
      <w:szCs w:val="28"/>
    </w:rPr>
  </w:style>
  <w:style w:type="paragraph" w:customStyle="1" w:styleId="490">
    <w:name w:val="xl5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rPr>
  </w:style>
  <w:style w:type="paragraph" w:customStyle="1" w:styleId="491">
    <w:name w:val="xl5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olor w:val="000000"/>
      <w:kern w:val="0"/>
      <w:sz w:val="20"/>
    </w:rPr>
  </w:style>
  <w:style w:type="paragraph" w:customStyle="1" w:styleId="492">
    <w:name w:val="xl32"/>
    <w:basedOn w:val="1"/>
    <w:qFormat/>
    <w:uiPriority w:val="0"/>
    <w:pPr>
      <w:widowControl/>
      <w:spacing w:before="100" w:beforeAutospacing="1" w:after="100" w:afterAutospacing="1"/>
    </w:pPr>
    <w:rPr>
      <w:rFonts w:ascii="Arial Unicode MS" w:hAnsi="Arial Unicode MS" w:eastAsia="Arial Unicode MS"/>
      <w:b/>
      <w:kern w:val="0"/>
      <w:sz w:val="40"/>
    </w:rPr>
  </w:style>
  <w:style w:type="paragraph" w:customStyle="1" w:styleId="493">
    <w:name w:val="封面一致性程度标识"/>
    <w:qFormat/>
    <w:uiPriority w:val="0"/>
    <w:pPr>
      <w:spacing w:before="440" w:line="400" w:lineRule="exact"/>
      <w:jc w:val="center"/>
    </w:pPr>
    <w:rPr>
      <w:rFonts w:ascii="宋体" w:hAnsi="Calibri" w:eastAsia="宋体" w:cs="Times New Roman"/>
      <w:sz w:val="28"/>
      <w:lang w:val="en-US" w:eastAsia="zh-CN" w:bidi="ar-SA"/>
    </w:rPr>
  </w:style>
  <w:style w:type="paragraph" w:customStyle="1" w:styleId="494">
    <w:name w:val="Char Char3"/>
    <w:basedOn w:val="27"/>
    <w:qFormat/>
    <w:uiPriority w:val="0"/>
    <w:rPr>
      <w:rFonts w:ascii="Tahoma" w:hAnsi="Tahoma"/>
      <w:sz w:val="24"/>
    </w:rPr>
  </w:style>
  <w:style w:type="paragraph" w:customStyle="1" w:styleId="495">
    <w:name w:val="多级符号2"/>
    <w:basedOn w:val="496"/>
    <w:qFormat/>
    <w:uiPriority w:val="0"/>
    <w:pPr>
      <w:outlineLvl w:val="9"/>
    </w:pPr>
    <w:rPr>
      <w:b w:val="0"/>
      <w:sz w:val="24"/>
    </w:rPr>
  </w:style>
  <w:style w:type="paragraph" w:customStyle="1" w:styleId="496">
    <w:name w:val="多级符号1"/>
    <w:basedOn w:val="1"/>
    <w:next w:val="1"/>
    <w:qFormat/>
    <w:uiPriority w:val="0"/>
    <w:pPr>
      <w:spacing w:line="360" w:lineRule="auto"/>
      <w:jc w:val="left"/>
      <w:outlineLvl w:val="0"/>
    </w:pPr>
    <w:rPr>
      <w:rFonts w:eastAsia="仿宋_GB2312"/>
      <w:b/>
      <w:sz w:val="30"/>
    </w:rPr>
  </w:style>
  <w:style w:type="paragraph" w:customStyle="1" w:styleId="497">
    <w:name w:val="reader-word-layer reader-word-s1-9"/>
    <w:basedOn w:val="1"/>
    <w:qFormat/>
    <w:uiPriority w:val="0"/>
    <w:pPr>
      <w:widowControl/>
      <w:spacing w:before="100" w:beforeAutospacing="1" w:after="100" w:afterAutospacing="1"/>
      <w:jc w:val="left"/>
    </w:pPr>
    <w:rPr>
      <w:rFonts w:ascii="宋体" w:hAnsi="宋体"/>
      <w:kern w:val="0"/>
      <w:sz w:val="24"/>
    </w:rPr>
  </w:style>
  <w:style w:type="paragraph" w:customStyle="1" w:styleId="498">
    <w:name w:val="xl2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color w:val="FF0000"/>
      <w:kern w:val="0"/>
      <w:sz w:val="24"/>
    </w:rPr>
  </w:style>
  <w:style w:type="paragraph" w:customStyle="1" w:styleId="499">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500">
    <w:name w:val="彩色底纹 - 着色 11"/>
    <w:qFormat/>
    <w:uiPriority w:val="0"/>
    <w:rPr>
      <w:rFonts w:ascii="Calibri" w:hAnsi="Calibri" w:eastAsia="宋体" w:cs="Times New Roman"/>
      <w:kern w:val="2"/>
      <w:sz w:val="21"/>
      <w:lang w:val="en-US" w:eastAsia="zh-CN" w:bidi="ar-SA"/>
    </w:rPr>
  </w:style>
  <w:style w:type="paragraph" w:customStyle="1" w:styleId="501">
    <w:name w:val="xl5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502">
    <w:name w:val="正文文字缩进 2"/>
    <w:basedOn w:val="1"/>
    <w:qFormat/>
    <w:uiPriority w:val="0"/>
    <w:pPr>
      <w:widowControl/>
      <w:spacing w:line="351" w:lineRule="atLeast"/>
      <w:ind w:firstLine="481"/>
      <w:textAlignment w:val="baseline"/>
    </w:pPr>
    <w:rPr>
      <w:rFonts w:ascii="仿宋_GB2312" w:eastAsia="仿宋_GB2312"/>
      <w:color w:val="000000"/>
      <w:kern w:val="0"/>
      <w:sz w:val="24"/>
      <w:u w:color="000000"/>
    </w:rPr>
  </w:style>
  <w:style w:type="paragraph" w:customStyle="1" w:styleId="503">
    <w:name w:val="xl558"/>
    <w:basedOn w:val="1"/>
    <w:qFormat/>
    <w:uiPriority w:val="0"/>
    <w:pPr>
      <w:widowControl/>
      <w:spacing w:before="100" w:beforeAutospacing="1" w:after="100" w:afterAutospacing="1"/>
      <w:jc w:val="left"/>
    </w:pPr>
    <w:rPr>
      <w:rFonts w:ascii="宋体" w:hAnsi="宋体"/>
      <w:kern w:val="0"/>
      <w:sz w:val="20"/>
    </w:rPr>
  </w:style>
  <w:style w:type="paragraph" w:customStyle="1" w:styleId="504">
    <w:name w:val="Table textB"/>
    <w:basedOn w:val="1"/>
    <w:next w:val="1"/>
    <w:qFormat/>
    <w:uiPriority w:val="0"/>
    <w:pPr>
      <w:widowControl/>
      <w:spacing w:before="80" w:after="80"/>
      <w:jc w:val="center"/>
    </w:pPr>
    <w:rPr>
      <w:rFonts w:ascii="Arial" w:hAnsi="Arial"/>
      <w:b/>
      <w:spacing w:val="-5"/>
      <w:kern w:val="0"/>
      <w:sz w:val="18"/>
    </w:rPr>
  </w:style>
  <w:style w:type="paragraph" w:customStyle="1" w:styleId="505">
    <w:name w:val="封面标准代替信息"/>
    <w:basedOn w:val="506"/>
    <w:qFormat/>
    <w:uiPriority w:val="0"/>
    <w:pPr>
      <w:spacing w:before="57"/>
    </w:pPr>
    <w:rPr>
      <w:rFonts w:ascii="宋体"/>
      <w:sz w:val="21"/>
    </w:rPr>
  </w:style>
  <w:style w:type="paragraph" w:customStyle="1" w:styleId="506">
    <w:name w:val="封面标准号2"/>
    <w:basedOn w:val="507"/>
    <w:qFormat/>
    <w:uiPriority w:val="0"/>
    <w:pPr>
      <w:adjustRightInd w:val="0"/>
      <w:spacing w:before="357" w:line="280" w:lineRule="exact"/>
    </w:pPr>
  </w:style>
  <w:style w:type="paragraph" w:customStyle="1" w:styleId="507">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508">
    <w:name w:val="flName"/>
    <w:basedOn w:val="1"/>
    <w:qFormat/>
    <w:uiPriority w:val="0"/>
    <w:pPr>
      <w:adjustRightInd w:val="0"/>
      <w:spacing w:before="320" w:after="160" w:line="360" w:lineRule="atLeast"/>
      <w:jc w:val="center"/>
      <w:textAlignment w:val="baseline"/>
    </w:pPr>
    <w:rPr>
      <w:rFonts w:ascii="Arial" w:eastAsia="黑体"/>
      <w:kern w:val="0"/>
      <w:sz w:val="32"/>
    </w:rPr>
  </w:style>
  <w:style w:type="paragraph" w:customStyle="1" w:styleId="509">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510">
    <w:name w:val="目次、标准名称标题"/>
    <w:basedOn w:val="1"/>
    <w:next w:val="361"/>
    <w:qFormat/>
    <w:uiPriority w:val="0"/>
    <w:pPr>
      <w:widowControl/>
      <w:shd w:val="clear" w:color="FFFFFF" w:fill="FFFFFF"/>
      <w:spacing w:before="640" w:after="560" w:line="460" w:lineRule="exact"/>
      <w:jc w:val="center"/>
      <w:outlineLvl w:val="0"/>
    </w:pPr>
    <w:rPr>
      <w:rFonts w:ascii="黑体" w:eastAsia="黑体"/>
      <w:kern w:val="0"/>
      <w:sz w:val="32"/>
    </w:rPr>
  </w:style>
  <w:style w:type="paragraph" w:customStyle="1" w:styleId="511">
    <w:name w:val="表中"/>
    <w:basedOn w:val="1"/>
    <w:qFormat/>
    <w:uiPriority w:val="0"/>
    <w:pPr>
      <w:autoSpaceDE w:val="0"/>
      <w:autoSpaceDN w:val="0"/>
      <w:adjustRightInd w:val="0"/>
      <w:spacing w:line="360" w:lineRule="atLeast"/>
    </w:pPr>
    <w:rPr>
      <w:rFonts w:ascii="宋体"/>
      <w:kern w:val="0"/>
      <w:sz w:val="21"/>
    </w:rPr>
  </w:style>
  <w:style w:type="paragraph" w:customStyle="1" w:styleId="512">
    <w:name w:val="1 Char Char Char"/>
    <w:basedOn w:val="1"/>
    <w:next w:val="5"/>
    <w:qFormat/>
    <w:uiPriority w:val="0"/>
    <w:pPr>
      <w:spacing w:line="500" w:lineRule="exact"/>
      <w:ind w:firstLine="200"/>
      <w:jc w:val="center"/>
    </w:pPr>
    <w:rPr>
      <w:rFonts w:ascii="仿宋_GB2312" w:hAnsi="Arial" w:eastAsia="仿宋_GB2312"/>
      <w:sz w:val="32"/>
    </w:rPr>
  </w:style>
  <w:style w:type="paragraph" w:customStyle="1" w:styleId="513">
    <w:name w:val="样式2"/>
    <w:basedOn w:val="74"/>
    <w:qFormat/>
    <w:uiPriority w:val="0"/>
    <w:pPr>
      <w:ind w:left="200" w:leftChars="200" w:hanging="200" w:hangingChars="200"/>
      <w:jc w:val="both"/>
    </w:pPr>
    <w:rPr>
      <w:rFonts w:ascii="Times New Roman" w:hAnsi="Times New Roman"/>
      <w:smallCaps w:val="0"/>
      <w:sz w:val="21"/>
    </w:rPr>
  </w:style>
  <w:style w:type="paragraph" w:customStyle="1" w:styleId="514">
    <w:name w:val="样式 标题 4 + 五号"/>
    <w:basedOn w:val="6"/>
    <w:qFormat/>
    <w:uiPriority w:val="0"/>
    <w:rPr>
      <w:kern w:val="0"/>
      <w:sz w:val="21"/>
    </w:rPr>
  </w:style>
  <w:style w:type="paragraph" w:customStyle="1" w:styleId="51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olor w:val="FF0000"/>
      <w:kern w:val="0"/>
      <w:sz w:val="24"/>
    </w:rPr>
  </w:style>
  <w:style w:type="paragraph" w:customStyle="1" w:styleId="516">
    <w:name w:val="字元 字元 Char Char Char 字元 字元 Char 字元 字元 Char Char 字元 字元1 Char Char Char Char Char Char 字元 字元"/>
    <w:basedOn w:val="1"/>
    <w:qFormat/>
    <w:uiPriority w:val="0"/>
    <w:rPr>
      <w:rFonts w:ascii="Tahoma" w:hAnsi="Tahoma"/>
      <w:sz w:val="24"/>
    </w:rPr>
  </w:style>
  <w:style w:type="paragraph" w:customStyle="1" w:styleId="517">
    <w:name w:val="Default"/>
    <w:qFormat/>
    <w:uiPriority w:val="0"/>
    <w:pPr>
      <w:widowControl w:val="0"/>
      <w:autoSpaceDE w:val="0"/>
      <w:autoSpaceDN w:val="0"/>
      <w:adjustRightInd w:val="0"/>
    </w:pPr>
    <w:rPr>
      <w:rFonts w:ascii="Arial" w:hAnsi="Arial" w:eastAsia="宋体" w:cs="Times New Roman"/>
      <w:color w:val="000000"/>
      <w:sz w:val="24"/>
      <w:lang w:val="en-US" w:eastAsia="zh-CN" w:bidi="ar-SA"/>
    </w:rPr>
  </w:style>
  <w:style w:type="paragraph" w:customStyle="1" w:styleId="518">
    <w:name w:val="Char11"/>
    <w:basedOn w:val="1"/>
    <w:qFormat/>
    <w:uiPriority w:val="0"/>
    <w:pPr>
      <w:widowControl/>
      <w:spacing w:after="160" w:line="240" w:lineRule="exact"/>
      <w:jc w:val="left"/>
    </w:pPr>
    <w:rPr>
      <w:rFonts w:ascii="Tahoma" w:hAnsi="Tahoma"/>
      <w:kern w:val="0"/>
      <w:sz w:val="24"/>
      <w:lang w:eastAsia="en-US"/>
    </w:rPr>
  </w:style>
  <w:style w:type="paragraph" w:customStyle="1" w:styleId="519">
    <w:name w:val="数字编号列项（二级）"/>
    <w:qFormat/>
    <w:uiPriority w:val="0"/>
    <w:pPr>
      <w:ind w:left="1260" w:leftChars="400" w:hanging="420" w:hangingChars="200"/>
      <w:jc w:val="both"/>
    </w:pPr>
    <w:rPr>
      <w:rFonts w:ascii="宋体" w:hAnsi="Calibri" w:eastAsia="宋体" w:cs="Times New Roman"/>
      <w:lang w:val="en-US" w:eastAsia="zh-CN" w:bidi="ar-SA"/>
    </w:rPr>
  </w:style>
  <w:style w:type="paragraph" w:customStyle="1" w:styleId="520">
    <w:name w:val="Char Char Char1 Char Char Char Char Char Char Char Char Char Char Char Char Char"/>
    <w:basedOn w:val="1"/>
    <w:qFormat/>
    <w:uiPriority w:val="0"/>
    <w:rPr>
      <w:rFonts w:ascii="Tahoma" w:hAnsi="Tahoma"/>
      <w:sz w:val="24"/>
    </w:rPr>
  </w:style>
  <w:style w:type="paragraph" w:customStyle="1" w:styleId="521">
    <w:name w:val="参考文献、索引标题"/>
    <w:basedOn w:val="450"/>
    <w:next w:val="1"/>
    <w:qFormat/>
    <w:uiPriority w:val="0"/>
    <w:pPr>
      <w:spacing w:after="200"/>
    </w:pPr>
    <w:rPr>
      <w:sz w:val="21"/>
    </w:rPr>
  </w:style>
  <w:style w:type="paragraph" w:customStyle="1" w:styleId="522">
    <w:name w:val="xl36"/>
    <w:basedOn w:val="1"/>
    <w:qFormat/>
    <w:uiPriority w:val="0"/>
    <w:pPr>
      <w:widowControl/>
      <w:pBdr>
        <w:top w:val="single" w:color="auto" w:sz="4" w:space="0"/>
        <w:left w:val="single" w:color="auto" w:sz="8"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523">
    <w:name w:val="xl33"/>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524">
    <w:name w:val="纯文本2"/>
    <w:basedOn w:val="1"/>
    <w:qFormat/>
    <w:uiPriority w:val="0"/>
    <w:pPr>
      <w:adjustRightInd w:val="0"/>
      <w:spacing w:line="360" w:lineRule="atLeast"/>
      <w:textAlignment w:val="baseline"/>
    </w:pPr>
    <w:rPr>
      <w:rFonts w:ascii="宋体" w:hAnsi="Courier New"/>
    </w:rPr>
  </w:style>
  <w:style w:type="paragraph" w:customStyle="1" w:styleId="525">
    <w:name w:val="Körper"/>
    <w:basedOn w:val="1"/>
    <w:qFormat/>
    <w:uiPriority w:val="0"/>
    <w:pPr>
      <w:widowControl/>
      <w:spacing w:before="120" w:line="240" w:lineRule="exact"/>
    </w:pPr>
    <w:rPr>
      <w:rFonts w:ascii="Arial" w:hAnsi="Arial"/>
      <w:kern w:val="0"/>
      <w:sz w:val="20"/>
      <w:lang w:val="de-DE" w:eastAsia="de-DE"/>
    </w:rPr>
  </w:style>
  <w:style w:type="paragraph" w:customStyle="1" w:styleId="526">
    <w:name w:val="2"/>
    <w:basedOn w:val="1"/>
    <w:qFormat/>
    <w:uiPriority w:val="0"/>
    <w:rPr>
      <w:rFonts w:ascii="Tahoma" w:hAnsi="Tahoma"/>
      <w:sz w:val="24"/>
    </w:rPr>
  </w:style>
  <w:style w:type="paragraph" w:customStyle="1" w:styleId="527">
    <w:name w:val="正文2 Char Char Char Char Char Char Char Char Char Char Char Char1 Char Char Char Char Char Char Char Char1 Char Char Char Char Char Char"/>
    <w:basedOn w:val="1"/>
    <w:qFormat/>
    <w:uiPriority w:val="0"/>
    <w:pPr>
      <w:widowControl/>
      <w:spacing w:line="400" w:lineRule="exact"/>
    </w:pPr>
    <w:rPr>
      <w:rFonts w:ascii="Verdana" w:hAnsi="Verdana" w:eastAsia="楷体_GB2312"/>
      <w:kern w:val="0"/>
      <w:lang w:eastAsia="en-US"/>
    </w:rPr>
  </w:style>
  <w:style w:type="paragraph" w:customStyle="1" w:styleId="528">
    <w:name w:val="金宏发行正文 Char"/>
    <w:basedOn w:val="1"/>
    <w:qFormat/>
    <w:uiPriority w:val="99"/>
    <w:pPr>
      <w:spacing w:line="500" w:lineRule="atLeast"/>
      <w:ind w:firstLine="560" w:firstLineChars="200"/>
    </w:pPr>
    <w:rPr>
      <w:rFonts w:ascii="Times New Roman" w:hAnsi="Times New Roman" w:eastAsia="仿宋_GB2312"/>
      <w:szCs w:val="28"/>
    </w:rPr>
  </w:style>
  <w:style w:type="paragraph" w:customStyle="1" w:styleId="529">
    <w:name w:val="样式 三号 加粗 居中"/>
    <w:basedOn w:val="1"/>
    <w:qFormat/>
    <w:uiPriority w:val="0"/>
    <w:pPr>
      <w:spacing w:line="360" w:lineRule="auto"/>
      <w:jc w:val="center"/>
    </w:pPr>
    <w:rPr>
      <w:b/>
      <w:sz w:val="32"/>
    </w:rPr>
  </w:style>
  <w:style w:type="paragraph" w:customStyle="1" w:styleId="530">
    <w:name w:val="标准称谓"/>
    <w:next w:val="1"/>
    <w:qFormat/>
    <w:uiPriority w:val="0"/>
    <w:pPr>
      <w:widowControl w:val="0"/>
      <w:kinsoku w:val="0"/>
      <w:overflowPunct w:val="0"/>
      <w:autoSpaceDE w:val="0"/>
      <w:autoSpaceDN w:val="0"/>
      <w:spacing w:line="0" w:lineRule="atLeast"/>
      <w:jc w:val="distribute"/>
    </w:pPr>
    <w:rPr>
      <w:rFonts w:ascii="宋体" w:hAnsi="Calibri" w:eastAsia="宋体" w:cs="Times New Roman"/>
      <w:b/>
      <w:spacing w:val="20"/>
      <w:w w:val="148"/>
      <w:sz w:val="52"/>
      <w:lang w:val="en-US" w:eastAsia="zh-CN" w:bidi="ar-SA"/>
    </w:rPr>
  </w:style>
  <w:style w:type="paragraph" w:customStyle="1" w:styleId="531">
    <w:name w:val="标准书眉_奇数页"/>
    <w:next w:val="1"/>
    <w:qFormat/>
    <w:uiPriority w:val="0"/>
    <w:pPr>
      <w:tabs>
        <w:tab w:val="center" w:pos="4154"/>
        <w:tab w:val="right" w:pos="8306"/>
      </w:tabs>
      <w:spacing w:after="120"/>
      <w:jc w:val="right"/>
    </w:pPr>
    <w:rPr>
      <w:rFonts w:ascii="Calibri" w:hAnsi="Calibri" w:eastAsia="宋体" w:cs="Times New Roman"/>
      <w:sz w:val="21"/>
      <w:lang w:val="en-US" w:eastAsia="zh-CN" w:bidi="ar-SA"/>
    </w:rPr>
  </w:style>
  <w:style w:type="paragraph" w:customStyle="1" w:styleId="53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533">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534">
    <w:name w:val="xl31"/>
    <w:basedOn w:val="1"/>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535">
    <w:name w:val="修订2"/>
    <w:qFormat/>
    <w:uiPriority w:val="0"/>
    <w:rPr>
      <w:rFonts w:ascii="Calibri" w:hAnsi="Calibri" w:eastAsia="宋体" w:cs="Times New Roman"/>
      <w:kern w:val="2"/>
      <w:sz w:val="28"/>
      <w:lang w:val="en-US" w:eastAsia="zh-CN" w:bidi="ar-SA"/>
    </w:rPr>
  </w:style>
  <w:style w:type="paragraph" w:customStyle="1" w:styleId="536">
    <w:name w:val="标题4"/>
    <w:basedOn w:val="1"/>
    <w:qFormat/>
    <w:uiPriority w:val="0"/>
    <w:rPr>
      <w:rFonts w:eastAsia="仿宋_GB2312"/>
      <w:sz w:val="32"/>
    </w:rPr>
  </w:style>
  <w:style w:type="paragraph" w:customStyle="1" w:styleId="537">
    <w:name w:val="3级"/>
    <w:basedOn w:val="1"/>
    <w:qFormat/>
    <w:uiPriority w:val="0"/>
    <w:pPr>
      <w:snapToGrid w:val="0"/>
      <w:spacing w:afterLines="30" w:line="360" w:lineRule="auto"/>
      <w:ind w:firstLine="200" w:firstLineChars="200"/>
    </w:pPr>
    <w:rPr>
      <w:rFonts w:ascii="宋体" w:hAnsi="Tahoma"/>
      <w:b/>
      <w:color w:val="0000FF"/>
    </w:rPr>
  </w:style>
  <w:style w:type="paragraph" w:customStyle="1" w:styleId="538">
    <w:name w:val="章标题"/>
    <w:next w:val="361"/>
    <w:qFormat/>
    <w:uiPriority w:val="0"/>
    <w:pPr>
      <w:tabs>
        <w:tab w:val="left" w:pos="420"/>
        <w:tab w:val="left" w:pos="480"/>
      </w:tabs>
      <w:spacing w:beforeLines="50" w:afterLines="50"/>
      <w:ind w:left="480" w:hanging="480"/>
      <w:jc w:val="both"/>
      <w:outlineLvl w:val="1"/>
    </w:pPr>
    <w:rPr>
      <w:rFonts w:ascii="黑体" w:hAnsi="Calibri" w:eastAsia="黑体" w:cs="Times New Roman"/>
      <w:b/>
      <w:lang w:val="en-US" w:eastAsia="zh-CN" w:bidi="ar-SA"/>
    </w:rPr>
  </w:style>
  <w:style w:type="paragraph" w:customStyle="1" w:styleId="539">
    <w:name w:val="xl3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540">
    <w:name w:val="图表小四中对齐"/>
    <w:basedOn w:val="1"/>
    <w:qFormat/>
    <w:uiPriority w:val="0"/>
    <w:pPr>
      <w:adjustRightInd w:val="0"/>
      <w:spacing w:line="360" w:lineRule="exact"/>
      <w:jc w:val="center"/>
      <w:textAlignment w:val="baseline"/>
    </w:pPr>
    <w:rPr>
      <w:color w:val="000000"/>
      <w:spacing w:val="-10"/>
      <w:sz w:val="24"/>
    </w:rPr>
  </w:style>
  <w:style w:type="paragraph" w:customStyle="1" w:styleId="541">
    <w:name w:val="标准书眉一"/>
    <w:qFormat/>
    <w:uiPriority w:val="0"/>
    <w:pPr>
      <w:jc w:val="both"/>
    </w:pPr>
    <w:rPr>
      <w:rFonts w:ascii="Calibri" w:hAnsi="Calibri" w:eastAsia="宋体" w:cs="Times New Roman"/>
      <w:lang w:val="en-US" w:eastAsia="zh-CN" w:bidi="ar-SA"/>
    </w:rPr>
  </w:style>
  <w:style w:type="paragraph" w:customStyle="1" w:styleId="542">
    <w:name w:val="Char Char Char Char Char Char3 Char Char Char Char Char Char Char Char Char Char"/>
    <w:basedOn w:val="1"/>
    <w:next w:val="1"/>
    <w:qFormat/>
    <w:uiPriority w:val="0"/>
    <w:rPr>
      <w:rFonts w:eastAsia="黑体"/>
    </w:rPr>
  </w:style>
  <w:style w:type="paragraph" w:customStyle="1" w:styleId="543">
    <w:name w:val="xl5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544">
    <w:name w:val="正文 New New New New"/>
    <w:qFormat/>
    <w:uiPriority w:val="0"/>
    <w:pPr>
      <w:widowControl w:val="0"/>
      <w:jc w:val="both"/>
    </w:pPr>
    <w:rPr>
      <w:rFonts w:ascii="Calibri" w:hAnsi="Calibri" w:eastAsia="宋体" w:cs="Times New Roman"/>
      <w:sz w:val="21"/>
      <w:szCs w:val="24"/>
      <w:lang w:val="en-US" w:eastAsia="zh-CN" w:bidi="ar-SA"/>
    </w:rPr>
  </w:style>
  <w:style w:type="paragraph" w:customStyle="1" w:styleId="545">
    <w:name w:val="Char Char Char Char1"/>
    <w:basedOn w:val="1"/>
    <w:qFormat/>
    <w:uiPriority w:val="0"/>
    <w:rPr>
      <w:sz w:val="21"/>
    </w:rPr>
  </w:style>
  <w:style w:type="paragraph" w:customStyle="1" w:styleId="546">
    <w:name w:val="表文C"/>
    <w:basedOn w:val="1"/>
    <w:qFormat/>
    <w:uiPriority w:val="0"/>
    <w:pPr>
      <w:widowControl/>
      <w:tabs>
        <w:tab w:val="left" w:pos="0"/>
      </w:tabs>
      <w:adjustRightInd w:val="0"/>
      <w:snapToGrid w:val="0"/>
    </w:pPr>
    <w:rPr>
      <w:snapToGrid w:val="0"/>
      <w:kern w:val="0"/>
      <w:sz w:val="21"/>
    </w:rPr>
  </w:style>
  <w:style w:type="paragraph" w:customStyle="1" w:styleId="547">
    <w:name w:val="_Style 3"/>
    <w:qFormat/>
    <w:uiPriority w:val="0"/>
    <w:rPr>
      <w:rFonts w:ascii="Calibri" w:hAnsi="Calibri" w:eastAsia="宋体" w:cs="Times New Roman"/>
      <w:sz w:val="22"/>
      <w:szCs w:val="22"/>
      <w:lang w:val="en-US" w:eastAsia="zh-CN" w:bidi="ar-SA"/>
    </w:rPr>
  </w:style>
  <w:style w:type="paragraph" w:customStyle="1" w:styleId="548">
    <w:name w:val="font0"/>
    <w:basedOn w:val="1"/>
    <w:qFormat/>
    <w:uiPriority w:val="0"/>
    <w:pPr>
      <w:widowControl/>
      <w:spacing w:before="100" w:beforeAutospacing="1" w:after="100" w:afterAutospacing="1"/>
    </w:pPr>
    <w:rPr>
      <w:rFonts w:hint="eastAsia" w:ascii="宋体" w:hAnsi="宋体"/>
      <w:kern w:val="0"/>
      <w:sz w:val="24"/>
    </w:rPr>
  </w:style>
  <w:style w:type="paragraph" w:customStyle="1" w:styleId="549">
    <w:name w:val="一级条标题"/>
    <w:next w:val="361"/>
    <w:qFormat/>
    <w:uiPriority w:val="0"/>
    <w:pPr>
      <w:outlineLvl w:val="2"/>
    </w:pPr>
    <w:rPr>
      <w:rFonts w:ascii="Calibri" w:hAnsi="Calibri" w:eastAsia="黑体" w:cs="Times New Roman"/>
      <w:sz w:val="21"/>
      <w:lang w:val="en-US" w:eastAsia="zh-CN" w:bidi="ar-SA"/>
    </w:rPr>
  </w:style>
  <w:style w:type="paragraph" w:customStyle="1" w:styleId="550">
    <w:name w:val="注×："/>
    <w:qFormat/>
    <w:uiPriority w:val="0"/>
    <w:pPr>
      <w:widowControl w:val="0"/>
      <w:tabs>
        <w:tab w:val="left" w:pos="630"/>
        <w:tab w:val="left" w:pos="720"/>
      </w:tabs>
      <w:autoSpaceDE w:val="0"/>
      <w:autoSpaceDN w:val="0"/>
      <w:ind w:left="360" w:hanging="360"/>
      <w:jc w:val="both"/>
    </w:pPr>
    <w:rPr>
      <w:rFonts w:ascii="宋体" w:hAnsi="Calibri" w:eastAsia="宋体" w:cs="Times New Roman"/>
      <w:sz w:val="18"/>
      <w:lang w:val="en-US" w:eastAsia="zh-CN" w:bidi="ar-SA"/>
    </w:rPr>
  </w:style>
  <w:style w:type="paragraph" w:customStyle="1" w:styleId="551">
    <w:name w:val="投标正文"/>
    <w:basedOn w:val="1"/>
    <w:qFormat/>
    <w:uiPriority w:val="0"/>
    <w:pPr>
      <w:spacing w:line="360" w:lineRule="auto"/>
      <w:ind w:left="100" w:firstLine="480" w:firstLineChars="200"/>
    </w:pPr>
    <w:rPr>
      <w:sz w:val="24"/>
      <w:szCs w:val="24"/>
    </w:rPr>
  </w:style>
  <w:style w:type="paragraph" w:customStyle="1" w:styleId="552">
    <w:name w:val="标题 0"/>
    <w:basedOn w:val="4"/>
    <w:qFormat/>
    <w:uiPriority w:val="0"/>
    <w:pPr>
      <w:keepNext w:val="0"/>
      <w:widowControl w:val="0"/>
      <w:autoSpaceDE w:val="0"/>
      <w:autoSpaceDN w:val="0"/>
      <w:adjustRightInd w:val="0"/>
      <w:spacing w:line="240" w:lineRule="auto"/>
      <w:jc w:val="left"/>
    </w:pPr>
    <w:rPr>
      <w:rFonts w:ascii="宋体"/>
      <w:snapToGrid w:val="0"/>
      <w:color w:val="000000"/>
      <w:sz w:val="44"/>
    </w:rPr>
  </w:style>
  <w:style w:type="paragraph" w:customStyle="1" w:styleId="553">
    <w:name w:val="标准标志"/>
    <w:next w:val="1"/>
    <w:qFormat/>
    <w:uiPriority w:val="0"/>
    <w:pPr>
      <w:shd w:val="solid" w:color="FFFFFF" w:fill="FFFFFF"/>
      <w:spacing w:line="0" w:lineRule="atLeast"/>
      <w:jc w:val="right"/>
    </w:pPr>
    <w:rPr>
      <w:rFonts w:ascii="Calibri" w:hAnsi="Calibri" w:eastAsia="宋体" w:cs="Times New Roman"/>
      <w:b/>
      <w:w w:val="130"/>
      <w:sz w:val="96"/>
      <w:lang w:val="en-US" w:eastAsia="zh-CN" w:bidi="ar-SA"/>
    </w:rPr>
  </w:style>
  <w:style w:type="paragraph" w:customStyle="1" w:styleId="554">
    <w:name w:val="条文脚注"/>
    <w:basedOn w:val="68"/>
    <w:qFormat/>
    <w:uiPriority w:val="0"/>
    <w:pPr>
      <w:ind w:left="780" w:leftChars="200" w:hanging="360" w:hangingChars="200"/>
      <w:jc w:val="both"/>
    </w:pPr>
    <w:rPr>
      <w:rFonts w:ascii="宋体"/>
    </w:rPr>
  </w:style>
  <w:style w:type="paragraph" w:customStyle="1" w:styleId="555">
    <w:name w:val="HTML 地址1"/>
    <w:basedOn w:val="1"/>
    <w:qFormat/>
    <w:uiPriority w:val="0"/>
    <w:rPr>
      <w:i/>
      <w:kern w:val="0"/>
      <w:sz w:val="20"/>
    </w:rPr>
  </w:style>
  <w:style w:type="paragraph" w:customStyle="1" w:styleId="556">
    <w:name w:val="表格5"/>
    <w:basedOn w:val="557"/>
    <w:qFormat/>
    <w:uiPriority w:val="0"/>
    <w:pPr>
      <w:ind w:left="1021" w:hanging="284"/>
    </w:pPr>
    <w:rPr>
      <w:rFonts w:ascii="宋体"/>
    </w:rPr>
  </w:style>
  <w:style w:type="paragraph" w:customStyle="1" w:styleId="557">
    <w:name w:val="表格2"/>
    <w:basedOn w:val="1"/>
    <w:qFormat/>
    <w:uiPriority w:val="0"/>
    <w:pPr>
      <w:adjustRightInd w:val="0"/>
      <w:spacing w:line="420" w:lineRule="atLeast"/>
      <w:ind w:left="284" w:firstLine="454"/>
      <w:textAlignment w:val="baseline"/>
    </w:pPr>
    <w:rPr>
      <w:kern w:val="0"/>
      <w:sz w:val="21"/>
    </w:rPr>
  </w:style>
  <w:style w:type="paragraph" w:customStyle="1" w:styleId="558">
    <w:name w:val="_Style 10"/>
    <w:basedOn w:val="1"/>
    <w:next w:val="1"/>
    <w:qFormat/>
    <w:uiPriority w:val="0"/>
    <w:rPr>
      <w:sz w:val="21"/>
    </w:rPr>
  </w:style>
  <w:style w:type="paragraph" w:customStyle="1" w:styleId="559">
    <w:name w:val="Char1"/>
    <w:basedOn w:val="1"/>
    <w:qFormat/>
    <w:uiPriority w:val="0"/>
    <w:rPr>
      <w:rFonts w:ascii="仿宋_GB2312" w:eastAsia="仿宋_GB2312"/>
      <w:b/>
      <w:sz w:val="32"/>
    </w:rPr>
  </w:style>
  <w:style w:type="paragraph" w:customStyle="1" w:styleId="560">
    <w:name w:val="Char Char Char Char Char Char Char Char Char Char Char Char1 Char"/>
    <w:basedOn w:val="27"/>
    <w:qFormat/>
    <w:uiPriority w:val="0"/>
    <w:rPr>
      <w:rFonts w:ascii="等线" w:hAnsi="等线"/>
      <w:sz w:val="21"/>
    </w:rPr>
  </w:style>
  <w:style w:type="paragraph" w:customStyle="1" w:styleId="561">
    <w:name w:val="Char Char2"/>
    <w:basedOn w:val="1"/>
    <w:qFormat/>
    <w:uiPriority w:val="0"/>
    <w:rPr>
      <w:rFonts w:ascii="Tahoma" w:hAnsi="Tahoma"/>
      <w:sz w:val="24"/>
    </w:rPr>
  </w:style>
  <w:style w:type="paragraph" w:customStyle="1" w:styleId="562">
    <w:name w:val="目录1"/>
    <w:basedOn w:val="1"/>
    <w:qFormat/>
    <w:uiPriority w:val="0"/>
    <w:pPr>
      <w:adjustRightInd w:val="0"/>
      <w:spacing w:line="420" w:lineRule="atLeast"/>
      <w:textAlignment w:val="baseline"/>
    </w:pPr>
    <w:rPr>
      <w:rFonts w:eastAsia="黑体"/>
      <w:b/>
      <w:kern w:val="0"/>
      <w:sz w:val="21"/>
    </w:rPr>
  </w:style>
  <w:style w:type="paragraph" w:customStyle="1" w:styleId="563">
    <w:name w:val="收件单位"/>
    <w:basedOn w:val="1"/>
    <w:qFormat/>
    <w:uiPriority w:val="0"/>
    <w:pPr>
      <w:tabs>
        <w:tab w:val="left" w:pos="1365"/>
      </w:tabs>
      <w:spacing w:beforeLines="100"/>
    </w:pPr>
    <w:rPr>
      <w:rFonts w:eastAsia="华文仿宋"/>
      <w:sz w:val="30"/>
    </w:rPr>
  </w:style>
  <w:style w:type="paragraph" w:customStyle="1" w:styleId="564">
    <w:name w:val="表内居中"/>
    <w:qFormat/>
    <w:uiPriority w:val="0"/>
    <w:pPr>
      <w:jc w:val="center"/>
    </w:pPr>
    <w:rPr>
      <w:rFonts w:ascii="Calibri" w:hAnsi="Calibri" w:eastAsia="宋体" w:cs="Times New Roman"/>
      <w:lang w:val="en-US" w:eastAsia="zh-CN" w:bidi="ar-SA"/>
    </w:rPr>
  </w:style>
  <w:style w:type="paragraph" w:customStyle="1" w:styleId="565">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566">
    <w:name w:val="文献分类号"/>
    <w:qFormat/>
    <w:uiPriority w:val="0"/>
    <w:pPr>
      <w:widowControl w:val="0"/>
      <w:textAlignment w:val="center"/>
    </w:pPr>
    <w:rPr>
      <w:rFonts w:ascii="Calibri" w:hAnsi="Calibri" w:eastAsia="黑体" w:cs="Times New Roman"/>
      <w:sz w:val="21"/>
      <w:lang w:val="en-US" w:eastAsia="zh-CN" w:bidi="ar-SA"/>
    </w:rPr>
  </w:style>
  <w:style w:type="paragraph" w:customStyle="1" w:styleId="567">
    <w:name w:val="封面正文"/>
    <w:qFormat/>
    <w:uiPriority w:val="0"/>
    <w:pPr>
      <w:jc w:val="both"/>
    </w:pPr>
    <w:rPr>
      <w:rFonts w:ascii="Calibri" w:hAnsi="Calibri" w:eastAsia="宋体" w:cs="Times New Roman"/>
      <w:lang w:val="en-US" w:eastAsia="zh-CN" w:bidi="ar-SA"/>
    </w:rPr>
  </w:style>
  <w:style w:type="paragraph" w:customStyle="1" w:styleId="568">
    <w:name w:val="表格1"/>
    <w:basedOn w:val="1"/>
    <w:qFormat/>
    <w:uiPriority w:val="0"/>
    <w:pPr>
      <w:adjustRightInd w:val="0"/>
      <w:spacing w:line="420" w:lineRule="atLeast"/>
      <w:ind w:left="284"/>
      <w:textAlignment w:val="baseline"/>
    </w:pPr>
    <w:rPr>
      <w:kern w:val="0"/>
      <w:sz w:val="21"/>
    </w:rPr>
  </w:style>
  <w:style w:type="paragraph" w:customStyle="1" w:styleId="569">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570">
    <w:name w:val="xl2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1"/>
    </w:rPr>
  </w:style>
  <w:style w:type="paragraph" w:customStyle="1" w:styleId="571">
    <w:name w:val="xl28"/>
    <w:basedOn w:val="1"/>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572">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olor w:val="000000"/>
      <w:kern w:val="0"/>
      <w:sz w:val="21"/>
    </w:rPr>
  </w:style>
  <w:style w:type="paragraph" w:customStyle="1" w:styleId="573">
    <w:name w:val="附录表标题"/>
    <w:next w:val="361"/>
    <w:qFormat/>
    <w:uiPriority w:val="0"/>
    <w:pPr>
      <w:tabs>
        <w:tab w:val="left" w:pos="360"/>
        <w:tab w:val="left" w:pos="720"/>
      </w:tabs>
      <w:jc w:val="center"/>
      <w:textAlignment w:val="baseline"/>
    </w:pPr>
    <w:rPr>
      <w:rFonts w:ascii="黑体" w:hAnsi="Calibri" w:eastAsia="黑体" w:cs="Times New Roman"/>
      <w:kern w:val="21"/>
      <w:lang w:val="en-US" w:eastAsia="zh-CN" w:bidi="ar-SA"/>
    </w:rPr>
  </w:style>
  <w:style w:type="paragraph" w:customStyle="1" w:styleId="574">
    <w:name w:val="_Style 32"/>
    <w:basedOn w:val="1"/>
    <w:next w:val="442"/>
    <w:qFormat/>
    <w:uiPriority w:val="34"/>
    <w:pPr>
      <w:ind w:firstLine="420" w:firstLineChars="200"/>
    </w:pPr>
  </w:style>
  <w:style w:type="paragraph" w:customStyle="1" w:styleId="575">
    <w:name w:val="日期1"/>
    <w:basedOn w:val="1"/>
    <w:next w:val="1"/>
    <w:qFormat/>
    <w:uiPriority w:val="0"/>
    <w:pPr>
      <w:ind w:left="100" w:leftChars="2500"/>
    </w:pPr>
    <w:rPr>
      <w:kern w:val="0"/>
      <w:sz w:val="20"/>
    </w:rPr>
  </w:style>
  <w:style w:type="paragraph" w:customStyle="1" w:styleId="576">
    <w:name w:val="xl5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0"/>
    </w:rPr>
  </w:style>
  <w:style w:type="paragraph" w:customStyle="1" w:styleId="577">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578">
    <w:name w:val="font6"/>
    <w:basedOn w:val="1"/>
    <w:qFormat/>
    <w:uiPriority w:val="0"/>
    <w:pPr>
      <w:widowControl/>
      <w:spacing w:before="100" w:beforeAutospacing="1" w:after="100" w:afterAutospacing="1"/>
    </w:pPr>
    <w:rPr>
      <w:rFonts w:hint="eastAsia" w:ascii="宋体" w:hAnsi="宋体"/>
      <w:b/>
      <w:kern w:val="0"/>
      <w:sz w:val="36"/>
      <w:u w:val="single"/>
    </w:rPr>
  </w:style>
  <w:style w:type="paragraph" w:customStyle="1" w:styleId="579">
    <w:name w:val="列项——（一级）"/>
    <w:qFormat/>
    <w:uiPriority w:val="0"/>
    <w:pPr>
      <w:widowControl w:val="0"/>
      <w:tabs>
        <w:tab w:val="left" w:pos="720"/>
        <w:tab w:val="left" w:pos="854"/>
      </w:tabs>
      <w:ind w:left="200" w:leftChars="200" w:hanging="200" w:hangingChars="200"/>
      <w:jc w:val="both"/>
    </w:pPr>
    <w:rPr>
      <w:rFonts w:ascii="宋体" w:hAnsi="Calibri" w:eastAsia="宋体" w:cs="Times New Roman"/>
      <w:lang w:val="en-US" w:eastAsia="zh-CN" w:bidi="ar-SA"/>
    </w:rPr>
  </w:style>
  <w:style w:type="paragraph" w:customStyle="1" w:styleId="580">
    <w:name w:val="19"/>
    <w:basedOn w:val="1"/>
    <w:qFormat/>
    <w:uiPriority w:val="0"/>
    <w:pPr>
      <w:widowControl/>
      <w:snapToGrid w:val="0"/>
      <w:spacing w:before="100" w:beforeAutospacing="1" w:after="120" w:line="360" w:lineRule="atLeast"/>
      <w:jc w:val="left"/>
    </w:pPr>
    <w:rPr>
      <w:rFonts w:ascii="宋体" w:hAnsi="宋体"/>
      <w:kern w:val="0"/>
    </w:rPr>
  </w:style>
  <w:style w:type="paragraph" w:customStyle="1" w:styleId="581">
    <w:name w:val="附录五级条标题"/>
    <w:basedOn w:val="413"/>
    <w:next w:val="361"/>
    <w:qFormat/>
    <w:uiPriority w:val="0"/>
    <w:pPr>
      <w:outlineLvl w:val="6"/>
    </w:pPr>
  </w:style>
  <w:style w:type="paragraph" w:customStyle="1" w:styleId="582">
    <w:name w:val="彩色底纹 - 强调文字颜色 11"/>
    <w:qFormat/>
    <w:uiPriority w:val="0"/>
    <w:rPr>
      <w:rFonts w:ascii="Calibri" w:hAnsi="Calibri" w:eastAsia="宋体" w:cs="Times New Roman"/>
      <w:kern w:val="2"/>
      <w:sz w:val="21"/>
      <w:lang w:val="en-US" w:eastAsia="zh-CN" w:bidi="ar-SA"/>
    </w:rPr>
  </w:style>
  <w:style w:type="paragraph" w:customStyle="1" w:styleId="583">
    <w:name w:val="xl559"/>
    <w:basedOn w:val="1"/>
    <w:qFormat/>
    <w:uiPriority w:val="0"/>
    <w:pPr>
      <w:widowControl/>
      <w:spacing w:before="100" w:beforeAutospacing="1" w:after="100" w:afterAutospacing="1"/>
      <w:jc w:val="center"/>
    </w:pPr>
    <w:rPr>
      <w:rFonts w:ascii="宋体" w:hAnsi="宋体"/>
      <w:color w:val="000000"/>
      <w:kern w:val="0"/>
      <w:sz w:val="20"/>
    </w:rPr>
  </w:style>
  <w:style w:type="paragraph" w:customStyle="1" w:styleId="584">
    <w:name w:val="正文内"/>
    <w:basedOn w:val="1"/>
    <w:qFormat/>
    <w:uiPriority w:val="0"/>
    <w:pPr>
      <w:spacing w:line="400" w:lineRule="exact"/>
      <w:ind w:firstLine="200" w:firstLineChars="200"/>
    </w:pPr>
    <w:rPr>
      <w:rFonts w:ascii="宋体" w:hAnsi="宋体"/>
      <w:sz w:val="21"/>
    </w:rPr>
  </w:style>
  <w:style w:type="paragraph" w:customStyle="1" w:styleId="585">
    <w:name w:val="表"/>
    <w:basedOn w:val="1"/>
    <w:qFormat/>
    <w:uiPriority w:val="0"/>
    <w:pPr>
      <w:spacing w:line="360" w:lineRule="auto"/>
      <w:jc w:val="center"/>
    </w:pPr>
    <w:rPr>
      <w:color w:val="000000"/>
      <w:sz w:val="21"/>
    </w:rPr>
  </w:style>
  <w:style w:type="paragraph" w:customStyle="1" w:styleId="586">
    <w:name w:val="附录标识"/>
    <w:basedOn w:val="450"/>
    <w:qFormat/>
    <w:uiPriority w:val="0"/>
    <w:pPr>
      <w:tabs>
        <w:tab w:val="left" w:pos="720"/>
        <w:tab w:val="left" w:pos="6405"/>
      </w:tabs>
      <w:spacing w:after="200"/>
      <w:ind w:left="360" w:hanging="360"/>
    </w:pPr>
    <w:rPr>
      <w:sz w:val="21"/>
    </w:rPr>
  </w:style>
  <w:style w:type="paragraph" w:customStyle="1" w:styleId="587">
    <w:name w:val="正文 A"/>
    <w:qFormat/>
    <w:uiPriority w:val="0"/>
    <w:rPr>
      <w:rFonts w:ascii="Calibri" w:hAnsi="Calibri" w:eastAsia="ヒラギノ角ゴ Pro W3" w:cs="Times New Roman"/>
      <w:color w:val="000000"/>
      <w:sz w:val="24"/>
      <w:lang w:val="en-US" w:eastAsia="zh-CN" w:bidi="ar-SA"/>
    </w:rPr>
  </w:style>
  <w:style w:type="paragraph" w:customStyle="1" w:styleId="588">
    <w:name w:val="标题C"/>
    <w:qFormat/>
    <w:uiPriority w:val="0"/>
    <w:pPr>
      <w:tabs>
        <w:tab w:val="left" w:pos="0"/>
      </w:tabs>
      <w:adjustRightInd w:val="0"/>
      <w:snapToGrid w:val="0"/>
      <w:spacing w:before="300"/>
      <w:outlineLvl w:val="2"/>
    </w:pPr>
    <w:rPr>
      <w:rFonts w:ascii="Calibri" w:hAnsi="Calibri" w:eastAsia="宋体" w:cs="Times New Roman"/>
      <w:b/>
      <w:snapToGrid w:val="0"/>
      <w:sz w:val="28"/>
      <w:lang w:val="en-US" w:eastAsia="zh-CN" w:bidi="ar-SA"/>
    </w:rPr>
  </w:style>
  <w:style w:type="paragraph" w:customStyle="1" w:styleId="58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590">
    <w:name w:val="默认段落字体 Para Char"/>
    <w:basedOn w:val="1"/>
    <w:qFormat/>
    <w:uiPriority w:val="0"/>
    <w:pPr>
      <w:tabs>
        <w:tab w:val="left" w:pos="425"/>
      </w:tabs>
      <w:ind w:left="425" w:hanging="425"/>
    </w:pPr>
    <w:rPr>
      <w:sz w:val="21"/>
    </w:rPr>
  </w:style>
  <w:style w:type="paragraph" w:customStyle="1" w:styleId="591">
    <w:name w:val="封面标准文稿类别"/>
    <w:qFormat/>
    <w:uiPriority w:val="0"/>
    <w:pPr>
      <w:spacing w:before="440" w:line="400" w:lineRule="exact"/>
      <w:jc w:val="center"/>
    </w:pPr>
    <w:rPr>
      <w:rFonts w:ascii="宋体" w:hAnsi="Calibri" w:eastAsia="宋体" w:cs="Times New Roman"/>
      <w:sz w:val="24"/>
      <w:lang w:val="en-US" w:eastAsia="zh-CN" w:bidi="ar-SA"/>
    </w:rPr>
  </w:style>
  <w:style w:type="paragraph" w:customStyle="1" w:styleId="592">
    <w:name w:val="_Style 40"/>
    <w:basedOn w:val="1"/>
    <w:qFormat/>
    <w:uiPriority w:val="0"/>
    <w:rPr>
      <w:sz w:val="21"/>
    </w:rPr>
  </w:style>
  <w:style w:type="paragraph" w:customStyle="1" w:styleId="593">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Calibri" w:eastAsia="宋体" w:cs="Times New Roman"/>
      <w:sz w:val="21"/>
      <w:lang w:val="en-US" w:eastAsia="zh-CN" w:bidi="ar-SA"/>
    </w:rPr>
  </w:style>
  <w:style w:type="paragraph" w:customStyle="1" w:styleId="594">
    <w:name w:val="注："/>
    <w:next w:val="361"/>
    <w:qFormat/>
    <w:uiPriority w:val="0"/>
    <w:pPr>
      <w:widowControl w:val="0"/>
      <w:tabs>
        <w:tab w:val="left" w:pos="720"/>
      </w:tabs>
      <w:autoSpaceDE w:val="0"/>
      <w:autoSpaceDN w:val="0"/>
      <w:ind w:left="360" w:hanging="360"/>
      <w:jc w:val="both"/>
    </w:pPr>
    <w:rPr>
      <w:rFonts w:ascii="宋体" w:hAnsi="Calibri" w:eastAsia="宋体" w:cs="Times New Roman"/>
      <w:sz w:val="18"/>
      <w:lang w:val="en-US" w:eastAsia="zh-CN" w:bidi="ar-SA"/>
    </w:rPr>
  </w:style>
  <w:style w:type="paragraph" w:customStyle="1" w:styleId="595">
    <w:name w:val="font7"/>
    <w:basedOn w:val="1"/>
    <w:qFormat/>
    <w:uiPriority w:val="0"/>
    <w:pPr>
      <w:widowControl/>
      <w:spacing w:before="100" w:beforeAutospacing="1" w:after="100" w:afterAutospacing="1"/>
    </w:pPr>
    <w:rPr>
      <w:rFonts w:hint="eastAsia" w:ascii="宋体" w:hAnsi="宋体"/>
      <w:kern w:val="0"/>
      <w:sz w:val="24"/>
    </w:rPr>
  </w:style>
  <w:style w:type="paragraph" w:customStyle="1" w:styleId="596">
    <w:name w:val="彩色列表 - 强调文字颜色 12"/>
    <w:basedOn w:val="1"/>
    <w:qFormat/>
    <w:uiPriority w:val="0"/>
    <w:pPr>
      <w:ind w:firstLine="420" w:firstLineChars="200"/>
    </w:pPr>
    <w:rPr>
      <w:sz w:val="21"/>
    </w:rPr>
  </w:style>
  <w:style w:type="paragraph" w:customStyle="1" w:styleId="597">
    <w:name w:val="xl5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kern w:val="0"/>
      <w:sz w:val="20"/>
    </w:rPr>
  </w:style>
  <w:style w:type="paragraph" w:customStyle="1" w:styleId="598">
    <w:name w:val="xl37"/>
    <w:basedOn w:val="1"/>
    <w:qFormat/>
    <w:uiPriority w:val="0"/>
    <w:pPr>
      <w:widowControl/>
      <w:pBdr>
        <w:top w:val="single" w:color="auto" w:sz="4"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599">
    <w:name w:val="正文样式"/>
    <w:basedOn w:val="1"/>
    <w:qFormat/>
    <w:uiPriority w:val="0"/>
    <w:pPr>
      <w:ind w:firstLine="480" w:firstLineChars="200"/>
    </w:pPr>
    <w:rPr>
      <w:rFonts w:eastAsia="华文仿宋"/>
      <w:szCs w:val="24"/>
    </w:rPr>
  </w:style>
  <w:style w:type="paragraph" w:customStyle="1" w:styleId="600">
    <w:name w:val="标题D"/>
    <w:qFormat/>
    <w:uiPriority w:val="0"/>
    <w:pPr>
      <w:adjustRightInd w:val="0"/>
      <w:snapToGrid w:val="0"/>
      <w:spacing w:before="240" w:line="360" w:lineRule="auto"/>
      <w:outlineLvl w:val="3"/>
    </w:pPr>
    <w:rPr>
      <w:rFonts w:ascii="Calibri" w:hAnsi="Calibri" w:eastAsia="宋体" w:cs="Times New Roman"/>
      <w:b/>
      <w:sz w:val="24"/>
      <w:lang w:val="en-US" w:eastAsia="zh-CN" w:bidi="ar-SA"/>
    </w:rPr>
  </w:style>
  <w:style w:type="paragraph" w:customStyle="1" w:styleId="601">
    <w:name w:val="正文图标题"/>
    <w:next w:val="361"/>
    <w:qFormat/>
    <w:uiPriority w:val="0"/>
    <w:pPr>
      <w:tabs>
        <w:tab w:val="left" w:pos="720"/>
      </w:tabs>
      <w:ind w:left="780" w:hanging="360"/>
      <w:jc w:val="center"/>
    </w:pPr>
    <w:rPr>
      <w:rFonts w:ascii="黑体" w:hAnsi="Calibri" w:eastAsia="黑体" w:cs="Times New Roman"/>
      <w:lang w:val="en-US" w:eastAsia="zh-CN" w:bidi="ar-SA"/>
    </w:rPr>
  </w:style>
  <w:style w:type="paragraph" w:customStyle="1" w:styleId="602">
    <w:name w:val="表格一"/>
    <w:basedOn w:val="1"/>
    <w:qFormat/>
    <w:uiPriority w:val="0"/>
    <w:pPr>
      <w:spacing w:line="240" w:lineRule="exact"/>
      <w:ind w:left="105" w:leftChars="50"/>
    </w:pPr>
    <w:rPr>
      <w:sz w:val="18"/>
    </w:rPr>
  </w:style>
  <w:style w:type="paragraph" w:customStyle="1" w:styleId="603">
    <w:name w:val="[Normal]"/>
    <w:qFormat/>
    <w:uiPriority w:val="0"/>
    <w:rPr>
      <w:rFonts w:ascii="宋体" w:hAnsi="宋体" w:eastAsia="宋体" w:cs="Times New Roman"/>
      <w:sz w:val="24"/>
      <w:szCs w:val="22"/>
      <w:lang w:val="zh-CN" w:eastAsia="zh-CN" w:bidi="ar-SA"/>
    </w:rPr>
  </w:style>
  <w:style w:type="paragraph" w:customStyle="1" w:styleId="604">
    <w:name w:val="moban"/>
    <w:basedOn w:val="1"/>
    <w:qFormat/>
    <w:uiPriority w:val="0"/>
    <w:pPr>
      <w:pBdr>
        <w:bottom w:val="single" w:color="auto" w:sz="4" w:space="5"/>
      </w:pBdr>
      <w:spacing w:line="360" w:lineRule="auto"/>
    </w:pPr>
  </w:style>
  <w:style w:type="character" w:customStyle="1" w:styleId="605">
    <w:name w:val="large1"/>
    <w:qFormat/>
    <w:uiPriority w:val="0"/>
    <w:rPr>
      <w:rFonts w:hint="eastAsia" w:ascii="宋体" w:hAnsi="宋体" w:eastAsia="宋体"/>
      <w:sz w:val="21"/>
      <w:szCs w:val="21"/>
    </w:rPr>
  </w:style>
  <w:style w:type="paragraph" w:customStyle="1" w:styleId="606">
    <w:name w:val="正文缩进2格"/>
    <w:qFormat/>
    <w:uiPriority w:val="99"/>
    <w:pPr>
      <w:widowControl w:val="0"/>
      <w:pBdr>
        <w:top w:val="none" w:color="FFFFFF" w:sz="0" w:space="31"/>
        <w:left w:val="none" w:color="FFFFFF" w:sz="0" w:space="31"/>
        <w:bottom w:val="none" w:color="FFFFFF" w:sz="0" w:space="31"/>
        <w:right w:val="none" w:color="FFFFFF" w:sz="0" w:space="31"/>
      </w:pBdr>
      <w:spacing w:line="600" w:lineRule="exact"/>
      <w:ind w:firstLine="639"/>
      <w:jc w:val="both"/>
    </w:pPr>
    <w:rPr>
      <w:rFonts w:ascii="??_GB2312" w:hAnsi="??_GB2312" w:eastAsia="宋体" w:cs="??_GB2312"/>
      <w:color w:val="000000"/>
      <w:kern w:val="2"/>
      <w:sz w:val="31"/>
      <w:szCs w:val="31"/>
      <w:u w:color="000000"/>
      <w:lang w:val="en-US" w:eastAsia="zh-CN" w:bidi="ar-SA"/>
    </w:rPr>
  </w:style>
  <w:style w:type="paragraph" w:customStyle="1" w:styleId="607">
    <w:name w:val="Table Paragraph"/>
    <w:basedOn w:val="1"/>
    <w:qFormat/>
    <w:uiPriority w:val="1"/>
    <w:rPr>
      <w:rFonts w:ascii="宋体" w:hAnsi="宋体" w:cs="宋体"/>
      <w:lang w:val="zh-CN" w:bidi="zh-CN"/>
    </w:rPr>
  </w:style>
  <w:style w:type="character" w:customStyle="1" w:styleId="608">
    <w:name w:val="Hyperlink.3"/>
    <w:basedOn w:val="609"/>
    <w:qFormat/>
    <w:uiPriority w:val="99"/>
    <w:rPr>
      <w:rFonts w:ascii="宋体" w:hAnsi="宋体" w:eastAsia="宋体" w:cs="宋体"/>
      <w:lang w:val="en-US"/>
    </w:rPr>
  </w:style>
  <w:style w:type="character" w:customStyle="1" w:styleId="609">
    <w:name w:val="无"/>
    <w:qFormat/>
    <w:uiPriority w:val="99"/>
  </w:style>
  <w:style w:type="paragraph" w:customStyle="1" w:styleId="61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1">
    <w:name w:val="标题3"/>
    <w:basedOn w:val="5"/>
    <w:qFormat/>
    <w:uiPriority w:val="0"/>
    <w:pPr>
      <w:numPr>
        <w:ilvl w:val="2"/>
        <w:numId w:val="1"/>
      </w:numPr>
      <w:adjustRightInd w:val="0"/>
      <w:snapToGrid w:val="0"/>
      <w:spacing w:before="200" w:after="200"/>
    </w:pPr>
    <w:rPr>
      <w:rFonts w:ascii="Times New Roman" w:hAnsi="Times New Roman"/>
      <w:snapToGrid w:val="0"/>
      <w:sz w:val="30"/>
    </w:rPr>
  </w:style>
  <w:style w:type="paragraph" w:customStyle="1" w:styleId="612">
    <w:name w:val="国普正文"/>
    <w:basedOn w:val="1"/>
    <w:qFormat/>
    <w:uiPriority w:val="0"/>
    <w:pPr>
      <w:spacing w:line="360" w:lineRule="auto"/>
      <w:ind w:firstLine="600" w:firstLineChars="200"/>
    </w:pPr>
    <w:rPr>
      <w:rFonts w:ascii="仿宋_GB2312" w:eastAsia="仿宋_GB2312"/>
      <w:sz w:val="30"/>
      <w:szCs w:val="30"/>
    </w:rPr>
  </w:style>
  <w:style w:type="paragraph" w:customStyle="1" w:styleId="613">
    <w:name w:val="Body text|1"/>
    <w:basedOn w:val="1"/>
    <w:qFormat/>
    <w:uiPriority w:val="0"/>
    <w:pPr>
      <w:spacing w:line="401" w:lineRule="auto"/>
      <w:ind w:firstLine="400"/>
    </w:pPr>
    <w:rPr>
      <w:rFonts w:ascii="宋体" w:hAnsi="宋体" w:cs="宋体"/>
      <w:sz w:val="30"/>
      <w:szCs w:val="30"/>
      <w:lang w:val="zh-TW" w:eastAsia="zh-TW" w:bidi="zh-TW"/>
    </w:rPr>
  </w:style>
  <w:style w:type="paragraph" w:customStyle="1" w:styleId="614">
    <w:name w:val="默认"/>
    <w:qFormat/>
    <w:uiPriority w:val="0"/>
    <w:rPr>
      <w:rFonts w:ascii="Arial Unicode MS" w:hAnsi="Arial Unicode MS" w:eastAsia="Arial Unicode MS" w:cs="Arial Unicode MS"/>
      <w:color w:val="000000"/>
      <w:sz w:val="22"/>
      <w:szCs w:val="22"/>
      <w:lang w:val="zh-TW" w:eastAsia="zh-TW" w:bidi="ar-SA"/>
    </w:rPr>
  </w:style>
  <w:style w:type="paragraph" w:customStyle="1" w:styleId="615">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616">
    <w:name w:val="_Style 1"/>
    <w:qFormat/>
    <w:uiPriority w:val="0"/>
    <w:rPr>
      <w:rFonts w:ascii="Calibri" w:hAnsi="Calibri" w:eastAsia="宋体" w:cs="Times New Roman"/>
      <w:kern w:val="2"/>
      <w:sz w:val="28"/>
      <w:szCs w:val="22"/>
      <w:lang w:val="en-US" w:eastAsia="zh-CN" w:bidi="ar-SA"/>
    </w:rPr>
  </w:style>
  <w:style w:type="paragraph" w:customStyle="1" w:styleId="617">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618">
    <w:name w:val="List Paragraph"/>
    <w:basedOn w:val="1"/>
    <w:qFormat/>
    <w:uiPriority w:val="34"/>
    <w:pPr>
      <w:ind w:firstLine="420"/>
    </w:pPr>
    <w:rPr>
      <w:rFonts w:ascii="Times New Roman" w:hAnsi="Times New Roman" w:cs="Times New Roman"/>
    </w:rPr>
  </w:style>
  <w:style w:type="paragraph" w:customStyle="1" w:styleId="619">
    <w:name w:val="列表段落1"/>
    <w:basedOn w:val="1"/>
    <w:qFormat/>
    <w:uiPriority w:val="34"/>
    <w:pPr>
      <w:ind w:firstLine="420"/>
    </w:pPr>
    <w:rPr>
      <w:rFonts w:ascii="Times New Roman" w:hAnsi="Times New Roman"/>
    </w:rPr>
  </w:style>
  <w:style w:type="paragraph" w:customStyle="1" w:styleId="620">
    <w:name w:val="正文_9"/>
    <w:next w:val="621"/>
    <w:qFormat/>
    <w:uiPriority w:val="0"/>
    <w:pPr>
      <w:widowControl w:val="0"/>
      <w:jc w:val="both"/>
    </w:pPr>
    <w:rPr>
      <w:rFonts w:ascii="Calibri" w:hAnsi="Calibri" w:eastAsia="宋体" w:cs="Times New Roman"/>
      <w:kern w:val="2"/>
      <w:sz w:val="21"/>
      <w:szCs w:val="24"/>
      <w:lang w:val="en-US" w:eastAsia="zh-CN" w:bidi="ar-SA"/>
    </w:rPr>
  </w:style>
  <w:style w:type="paragraph" w:customStyle="1" w:styleId="621">
    <w:name w:val="文本块_3"/>
    <w:basedOn w:val="620"/>
    <w:qFormat/>
    <w:uiPriority w:val="0"/>
    <w:pPr>
      <w:adjustRightInd w:val="0"/>
      <w:snapToGrid w:val="0"/>
      <w:spacing w:line="300" w:lineRule="auto"/>
      <w:ind w:left="958" w:right="-120" w:rightChars="-120"/>
      <w:jc w:val="left"/>
    </w:pPr>
    <w:rPr>
      <w:rFonts w:hint="eastAsia" w:ascii="宋体" w:hAnsi="宋体"/>
      <w:sz w:val="28"/>
      <w:szCs w:val="20"/>
    </w:rPr>
  </w:style>
  <w:style w:type="character" w:customStyle="1" w:styleId="622">
    <w:name w:val="fontstyle01"/>
    <w:basedOn w:val="91"/>
    <w:qFormat/>
    <w:uiPriority w:val="0"/>
    <w:rPr>
      <w:rFonts w:hint="eastAsia" w:ascii="宋体" w:hAnsi="宋体" w:eastAsia="宋体"/>
      <w:color w:val="000000"/>
      <w:sz w:val="22"/>
      <w:szCs w:val="22"/>
    </w:rPr>
  </w:style>
  <w:style w:type="paragraph" w:customStyle="1" w:styleId="623">
    <w:name w:val="toc 11"/>
    <w:next w:val="1"/>
    <w:qFormat/>
    <w:uiPriority w:val="0"/>
    <w:pPr>
      <w:wordWrap w:val="0"/>
      <w:jc w:val="both"/>
    </w:pPr>
    <w:rPr>
      <w:rFonts w:ascii="Times New Roman" w:hAnsi="Times New Roman" w:eastAsia="宋体" w:cs="Times New Roman"/>
      <w:sz w:val="21"/>
      <w:lang w:val="en-US" w:eastAsia="zh-CN" w:bidi="ar-SA"/>
    </w:rPr>
  </w:style>
  <w:style w:type="paragraph" w:customStyle="1" w:styleId="624">
    <w:name w:val="Table Text"/>
    <w:basedOn w:val="1"/>
    <w:semiHidden/>
    <w:qFormat/>
    <w:uiPriority w:val="0"/>
    <w:rPr>
      <w:rFonts w:ascii="宋体" w:hAnsi="宋体" w:eastAsia="宋体" w:cs="宋体"/>
      <w:sz w:val="20"/>
      <w:szCs w:val="20"/>
      <w:lang w:val="en-US" w:eastAsia="en-US" w:bidi="ar-SA"/>
    </w:rPr>
  </w:style>
  <w:style w:type="table" w:customStyle="1" w:styleId="625">
    <w:name w:val="Table Normal"/>
    <w:unhideWhenUsed/>
    <w:qFormat/>
    <w:uiPriority w:val="0"/>
    <w:tblPr>
      <w:tblCellMar>
        <w:top w:w="0" w:type="dxa"/>
        <w:left w:w="0" w:type="dxa"/>
        <w:bottom w:w="0" w:type="dxa"/>
        <w:right w:w="0" w:type="dxa"/>
      </w:tblCellMar>
    </w:tblPr>
  </w:style>
  <w:style w:type="paragraph" w:customStyle="1" w:styleId="626">
    <w:name w:val="样式 3 10 磅17"/>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64</Pages>
  <Words>32860</Words>
  <Characters>33996</Characters>
  <Lines>299</Lines>
  <Paragraphs>84</Paragraphs>
  <TotalTime>4</TotalTime>
  <ScaleCrop>false</ScaleCrop>
  <LinksUpToDate>false</LinksUpToDate>
  <CharactersWithSpaces>35163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2020-07-14T11:29:00Z</dcterms:created>
  <dc:creator>yht</dc:creator>
  <cp:lastModifiedBy>nbkj</cp:lastModifiedBy>
  <cp:lastPrinted>2025-04-09T09:19:00Z</cp:lastPrinted>
  <dcterms:modified xsi:type="dcterms:W3CDTF">2025-06-27T12:49:28Z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CE71BDE53FA04312A3D359B41161C302_13</vt:lpwstr>
  </property>
  <property fmtid="{D5CDD505-2E9C-101B-9397-08002B2CF9AE}" pid="4" name="commondata">
    <vt:lpwstr>eyJoZGlkIjoiNmRkMjM0YzBkMTQyODhiY2M3ZWU5ZTE4NTFhMDAxMGUifQ==</vt:lpwstr>
  </property>
  <property fmtid="{D5CDD505-2E9C-101B-9397-08002B2CF9AE}" pid="5" name="KSOTemplateDocerSaveRecord">
    <vt:lpwstr>eyJoZGlkIjoiMjFiY2U5MmFkMzQxYzE1ZWUwNjFiMDFjOWFjOTZkYzEiLCJ1c2VySWQiOiIzOTY3OTQ2OTcifQ==</vt:lpwstr>
  </property>
</Properties>
</file>