
<file path=[Content_Types].xml><?xml version="1.0" encoding="utf-8"?>
<Types xmlns="http://schemas.openxmlformats.org/package/2006/content-types">
  <Default ContentType="image/x-emf" Extension="emf"/>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thumbnail.emf" Type="http://schemas.openxmlformats.org/package/2006/relationships/metadata/thumbnail"/><Relationship Id="rId3" Target="docProps/core.xml" Type="http://schemas.openxmlformats.org/package/2006/relationships/metadata/core-properties"/><Relationship Id="rId4" Target="docProps/app.xml" Type="http://schemas.openxmlformats.org/officeDocument/2006/relationships/extended-properties"/><Relationship Id="rId5"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5283" w:rsidRPr="00D70650" w:rsidRDefault="00EF5283">
      <w:pPr>
        <w:adjustRightInd w:val="0"/>
        <w:snapToGrid w:val="0"/>
        <w:spacing w:line="360" w:lineRule="auto"/>
        <w:ind w:left="360" w:hangingChars="150" w:hanging="360"/>
        <w:rPr>
          <w:rFonts w:ascii="新宋体" w:eastAsia="新宋体" w:hAnsi="新宋体"/>
          <w:color w:val="000000"/>
          <w:sz w:val="24"/>
          <w:szCs w:val="24"/>
        </w:rPr>
      </w:pPr>
    </w:p>
    <w:p w:rsidR="003125C0" w:rsidRPr="00D70650" w:rsidRDefault="003125C0">
      <w:pPr>
        <w:adjustRightInd w:val="0"/>
        <w:snapToGrid w:val="0"/>
        <w:spacing w:line="360" w:lineRule="auto"/>
        <w:ind w:left="360" w:hangingChars="150" w:hanging="36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1D1A88">
      <w:pPr>
        <w:adjustRightInd w:val="0"/>
        <w:snapToGrid w:val="0"/>
        <w:jc w:val="center"/>
        <w:outlineLvl w:val="0"/>
        <w:rPr>
          <w:rFonts w:ascii="新宋体" w:eastAsia="新宋体" w:hAnsi="新宋体" w:cs="宋体"/>
          <w:color w:val="000000"/>
          <w:szCs w:val="21"/>
        </w:rPr>
      </w:pPr>
      <w:r w:rsidRPr="00D70650">
        <w:rPr>
          <w:rFonts w:ascii="新宋体" w:eastAsia="新宋体" w:hAnsi="新宋体" w:cs="宋体" w:hint="eastAsia"/>
          <w:b/>
          <w:bCs/>
          <w:color w:val="000000"/>
          <w:sz w:val="72"/>
          <w:szCs w:val="72"/>
        </w:rPr>
        <w:t>招 标 文 件</w:t>
      </w: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1D1A88">
      <w:pPr>
        <w:spacing w:line="560" w:lineRule="exact"/>
        <w:ind w:firstLineChars="350" w:firstLine="1120"/>
        <w:rPr>
          <w:rFonts w:ascii="新宋体" w:eastAsia="新宋体" w:hAnsi="新宋体"/>
          <w:color w:val="000000"/>
          <w:sz w:val="32"/>
          <w:szCs w:val="32"/>
        </w:rPr>
      </w:pPr>
      <w:r w:rsidRPr="00D70650">
        <w:rPr>
          <w:rFonts w:ascii="新宋体" w:eastAsia="新宋体" w:hAnsi="新宋体" w:hint="eastAsia"/>
          <w:color w:val="000000"/>
          <w:sz w:val="32"/>
          <w:szCs w:val="32"/>
        </w:rPr>
        <w:t>项目名称：</w:t>
      </w:r>
      <w:r w:rsidR="00A12B22" w:rsidRPr="00D70650">
        <w:rPr>
          <w:rFonts w:ascii="新宋体" w:eastAsia="新宋体" w:hAnsi="新宋体" w:hint="eastAsia"/>
          <w:color w:val="000000"/>
          <w:sz w:val="32"/>
          <w:szCs w:val="32"/>
        </w:rPr>
        <w:t>龙游县人民法院物业管理服务</w:t>
      </w:r>
    </w:p>
    <w:p w:rsidR="003125C0" w:rsidRPr="00D70650" w:rsidRDefault="001D1A88">
      <w:pPr>
        <w:spacing w:line="560" w:lineRule="exact"/>
        <w:ind w:firstLineChars="350" w:firstLine="1120"/>
        <w:rPr>
          <w:rFonts w:ascii="新宋体" w:eastAsia="新宋体" w:hAnsi="新宋体"/>
          <w:color w:val="000000"/>
          <w:sz w:val="32"/>
          <w:szCs w:val="32"/>
        </w:rPr>
      </w:pPr>
      <w:r w:rsidRPr="00D70650">
        <w:rPr>
          <w:rFonts w:ascii="新宋体" w:eastAsia="新宋体" w:hAnsi="新宋体" w:hint="eastAsia"/>
          <w:color w:val="000000"/>
          <w:sz w:val="32"/>
          <w:szCs w:val="32"/>
        </w:rPr>
        <w:t>项目编号：</w:t>
      </w:r>
      <w:r w:rsidR="00A12B22" w:rsidRPr="00D70650">
        <w:rPr>
          <w:rFonts w:ascii="新宋体" w:eastAsia="新宋体" w:hAnsi="新宋体" w:hint="eastAsia"/>
          <w:color w:val="000000"/>
          <w:sz w:val="32"/>
          <w:szCs w:val="32"/>
        </w:rPr>
        <w:t>LYCG2023GK031</w:t>
      </w:r>
    </w:p>
    <w:p w:rsidR="003125C0" w:rsidRPr="00D70650" w:rsidRDefault="001D1A88">
      <w:pPr>
        <w:spacing w:line="560" w:lineRule="exact"/>
        <w:ind w:firstLineChars="350" w:firstLine="1120"/>
        <w:rPr>
          <w:rFonts w:ascii="新宋体" w:eastAsia="新宋体" w:hAnsi="新宋体"/>
          <w:color w:val="000000"/>
          <w:sz w:val="32"/>
          <w:szCs w:val="32"/>
        </w:rPr>
      </w:pPr>
      <w:r w:rsidRPr="00D70650">
        <w:rPr>
          <w:rFonts w:ascii="新宋体" w:eastAsia="新宋体" w:hAnsi="新宋体" w:hint="eastAsia"/>
          <w:color w:val="000000"/>
          <w:sz w:val="32"/>
          <w:szCs w:val="32"/>
        </w:rPr>
        <w:t>委托单位：</w:t>
      </w:r>
      <w:r w:rsidR="00A12B22" w:rsidRPr="00D70650">
        <w:rPr>
          <w:rFonts w:ascii="新宋体" w:eastAsia="新宋体" w:hAnsi="新宋体" w:hint="eastAsia"/>
          <w:color w:val="000000"/>
          <w:sz w:val="32"/>
          <w:szCs w:val="32"/>
        </w:rPr>
        <w:t>龙游县人民法院</w:t>
      </w: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rPr>
          <w:rFonts w:ascii="新宋体" w:eastAsia="新宋体" w:hAnsi="新宋体"/>
          <w:color w:val="000000"/>
          <w:sz w:val="32"/>
          <w:szCs w:val="32"/>
        </w:rPr>
      </w:pPr>
    </w:p>
    <w:p w:rsidR="003125C0" w:rsidRPr="00D70650" w:rsidRDefault="001D1A88">
      <w:pPr>
        <w:adjustRightInd w:val="0"/>
        <w:snapToGrid w:val="0"/>
        <w:spacing w:line="360" w:lineRule="auto"/>
        <w:jc w:val="center"/>
        <w:rPr>
          <w:rFonts w:ascii="新宋体" w:eastAsia="新宋体" w:hAnsi="新宋体"/>
          <w:color w:val="000000"/>
          <w:sz w:val="32"/>
          <w:szCs w:val="32"/>
        </w:rPr>
      </w:pPr>
      <w:r w:rsidRPr="00D70650">
        <w:rPr>
          <w:rFonts w:ascii="新宋体" w:eastAsia="新宋体" w:hAnsi="新宋体" w:hint="eastAsia"/>
          <w:color w:val="000000"/>
          <w:sz w:val="32"/>
          <w:szCs w:val="32"/>
        </w:rPr>
        <w:t>采购机构：衢州市公共资源交易龙游县分中心</w:t>
      </w:r>
    </w:p>
    <w:p w:rsidR="003125C0" w:rsidRPr="00D70650" w:rsidRDefault="001D1A88">
      <w:pPr>
        <w:adjustRightInd w:val="0"/>
        <w:snapToGrid w:val="0"/>
        <w:spacing w:line="360" w:lineRule="auto"/>
        <w:jc w:val="center"/>
        <w:rPr>
          <w:rFonts w:ascii="新宋体" w:eastAsia="新宋体" w:hAnsi="新宋体"/>
          <w:color w:val="000000"/>
          <w:sz w:val="32"/>
          <w:szCs w:val="32"/>
        </w:rPr>
      </w:pPr>
      <w:r w:rsidRPr="00D70650">
        <w:rPr>
          <w:rFonts w:ascii="新宋体" w:eastAsia="新宋体" w:hAnsi="新宋体" w:hint="eastAsia"/>
          <w:color w:val="000000"/>
          <w:sz w:val="32"/>
          <w:szCs w:val="32"/>
        </w:rPr>
        <w:t>二〇二三年七月</w:t>
      </w:r>
    </w:p>
    <w:p w:rsidR="003125C0" w:rsidRPr="00D70650" w:rsidRDefault="003125C0">
      <w:pPr>
        <w:adjustRightInd w:val="0"/>
        <w:snapToGrid w:val="0"/>
        <w:spacing w:line="360" w:lineRule="auto"/>
        <w:jc w:val="left"/>
        <w:rPr>
          <w:rFonts w:ascii="新宋体" w:eastAsia="新宋体" w:hAnsi="新宋体"/>
          <w:color w:val="000000"/>
          <w:sz w:val="32"/>
          <w:szCs w:val="32"/>
        </w:rPr>
      </w:pPr>
    </w:p>
    <w:p w:rsidR="003125C0" w:rsidRPr="00D70650" w:rsidRDefault="001D1A88">
      <w:pPr>
        <w:snapToGrid w:val="0"/>
        <w:jc w:val="center"/>
        <w:outlineLvl w:val="0"/>
        <w:rPr>
          <w:rFonts w:ascii="新宋体" w:eastAsia="新宋体" w:hAnsi="新宋体"/>
          <w:color w:val="000000"/>
          <w:sz w:val="32"/>
          <w:szCs w:val="32"/>
        </w:rPr>
      </w:pPr>
      <w:r w:rsidRPr="00D70650">
        <w:rPr>
          <w:rFonts w:ascii="新宋体" w:eastAsia="新宋体" w:hAnsi="新宋体"/>
          <w:color w:val="000000"/>
          <w:sz w:val="32"/>
          <w:szCs w:val="32"/>
        </w:rPr>
        <w:br w:type="page"/>
      </w:r>
      <w:r w:rsidRPr="00D70650">
        <w:rPr>
          <w:rFonts w:ascii="新宋体" w:eastAsia="新宋体" w:hAnsi="新宋体" w:cs="宋体"/>
          <w:b/>
          <w:color w:val="000000"/>
          <w:sz w:val="40"/>
          <w:szCs w:val="32"/>
        </w:rPr>
        <w:lastRenderedPageBreak/>
        <w:t>目 录</w:t>
      </w:r>
    </w:p>
    <w:p w:rsidR="003125C0" w:rsidRPr="00D70650" w:rsidRDefault="003125C0">
      <w:pPr>
        <w:adjustRightInd w:val="0"/>
        <w:snapToGrid w:val="0"/>
        <w:spacing w:line="312" w:lineRule="auto"/>
        <w:rPr>
          <w:rFonts w:ascii="新宋体" w:eastAsia="新宋体" w:hAnsi="新宋体"/>
          <w:color w:val="000000"/>
          <w:sz w:val="24"/>
          <w:szCs w:val="24"/>
        </w:rPr>
      </w:pPr>
    </w:p>
    <w:p w:rsidR="003125C0" w:rsidRPr="00D70650" w:rsidRDefault="001D1A88">
      <w:pPr>
        <w:adjustRightInd w:val="0"/>
        <w:snapToGrid w:val="0"/>
        <w:spacing w:line="312" w:lineRule="auto"/>
        <w:rPr>
          <w:rFonts w:ascii="新宋体" w:eastAsia="新宋体" w:hAnsi="新宋体"/>
          <w:color w:val="000000"/>
          <w:sz w:val="24"/>
          <w:szCs w:val="24"/>
        </w:rPr>
      </w:pPr>
      <w:r w:rsidRPr="00D70650">
        <w:rPr>
          <w:rFonts w:ascii="新宋体" w:eastAsia="新宋体" w:hAnsi="新宋体" w:hint="eastAsia"/>
          <w:color w:val="000000"/>
          <w:sz w:val="24"/>
          <w:szCs w:val="24"/>
        </w:rPr>
        <w:t>第一章</w:t>
      </w:r>
      <w:r w:rsidRPr="00D70650">
        <w:rPr>
          <w:rFonts w:ascii="新宋体" w:eastAsia="新宋体" w:hAnsi="新宋体"/>
          <w:color w:val="000000"/>
          <w:sz w:val="24"/>
          <w:szCs w:val="24"/>
        </w:rPr>
        <w:t xml:space="preserve">  招标公告</w:t>
      </w:r>
    </w:p>
    <w:p w:rsidR="003125C0" w:rsidRPr="00D70650" w:rsidRDefault="001D1A88">
      <w:pPr>
        <w:adjustRightInd w:val="0"/>
        <w:snapToGrid w:val="0"/>
        <w:spacing w:line="312" w:lineRule="auto"/>
        <w:jc w:val="left"/>
        <w:rPr>
          <w:rFonts w:ascii="新宋体" w:eastAsia="新宋体" w:hAnsi="新宋体"/>
          <w:color w:val="000000"/>
          <w:sz w:val="24"/>
          <w:szCs w:val="24"/>
        </w:rPr>
      </w:pPr>
      <w:r w:rsidRPr="00D70650">
        <w:rPr>
          <w:rFonts w:ascii="新宋体" w:eastAsia="新宋体" w:hAnsi="新宋体" w:hint="eastAsia"/>
          <w:color w:val="000000"/>
          <w:sz w:val="24"/>
          <w:szCs w:val="24"/>
        </w:rPr>
        <w:t>第二章</w:t>
      </w:r>
      <w:r w:rsidRPr="00D70650">
        <w:rPr>
          <w:rFonts w:ascii="新宋体" w:eastAsia="新宋体" w:hAnsi="新宋体"/>
          <w:color w:val="000000"/>
          <w:sz w:val="24"/>
          <w:szCs w:val="24"/>
        </w:rPr>
        <w:t xml:space="preserve">  投标须知前附表及投标须知</w:t>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一、</w:t>
      </w:r>
      <w:r w:rsidRPr="00D70650">
        <w:rPr>
          <w:rFonts w:ascii="新宋体" w:eastAsia="新宋体" w:hAnsi="新宋体"/>
          <w:color w:val="000000"/>
          <w:sz w:val="24"/>
          <w:szCs w:val="24"/>
        </w:rPr>
        <w:t xml:space="preserve"> 投标须知前附表</w:t>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二、</w:t>
      </w:r>
      <w:r w:rsidRPr="00D70650">
        <w:rPr>
          <w:rFonts w:ascii="新宋体" w:eastAsia="新宋体" w:hAnsi="新宋体"/>
          <w:color w:val="000000"/>
          <w:sz w:val="24"/>
          <w:szCs w:val="24"/>
        </w:rPr>
        <w:t xml:space="preserve"> 投标须知</w:t>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三、</w:t>
      </w:r>
      <w:r w:rsidRPr="00D70650">
        <w:rPr>
          <w:rFonts w:ascii="新宋体" w:eastAsia="新宋体" w:hAnsi="新宋体"/>
          <w:color w:val="000000"/>
          <w:sz w:val="24"/>
          <w:szCs w:val="24"/>
        </w:rPr>
        <w:t xml:space="preserve"> 招标文件说明</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四、</w:t>
      </w:r>
      <w:r w:rsidRPr="00D70650">
        <w:rPr>
          <w:rFonts w:ascii="新宋体" w:eastAsia="新宋体" w:hAnsi="新宋体"/>
          <w:color w:val="000000"/>
          <w:sz w:val="24"/>
          <w:szCs w:val="24"/>
        </w:rPr>
        <w:t xml:space="preserve"> 投标文件的编制</w:t>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五、</w:t>
      </w:r>
      <w:r w:rsidRPr="00D70650">
        <w:rPr>
          <w:rFonts w:ascii="新宋体" w:eastAsia="新宋体" w:hAnsi="新宋体"/>
          <w:color w:val="000000"/>
          <w:sz w:val="24"/>
          <w:szCs w:val="24"/>
        </w:rPr>
        <w:t xml:space="preserve"> 投标保证金</w:t>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六、</w:t>
      </w:r>
      <w:r w:rsidRPr="00D70650">
        <w:rPr>
          <w:rFonts w:ascii="新宋体" w:eastAsia="新宋体" w:hAnsi="新宋体"/>
          <w:color w:val="000000"/>
          <w:sz w:val="24"/>
          <w:szCs w:val="24"/>
        </w:rPr>
        <w:t xml:space="preserve"> 投标文件的签署及规定</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七、</w:t>
      </w:r>
      <w:r w:rsidRPr="00D70650">
        <w:rPr>
          <w:rFonts w:ascii="新宋体" w:eastAsia="新宋体" w:hAnsi="新宋体"/>
          <w:color w:val="000000"/>
          <w:sz w:val="24"/>
          <w:szCs w:val="24"/>
        </w:rPr>
        <w:t xml:space="preserve"> 投标文件的递交</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八、</w:t>
      </w:r>
      <w:r w:rsidRPr="00D70650">
        <w:rPr>
          <w:rFonts w:ascii="新宋体" w:eastAsia="新宋体" w:hAnsi="新宋体"/>
          <w:color w:val="000000"/>
          <w:sz w:val="24"/>
          <w:szCs w:val="24"/>
        </w:rPr>
        <w:t xml:space="preserve"> 投标无效的情形</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九、</w:t>
      </w:r>
      <w:r w:rsidRPr="00D70650">
        <w:rPr>
          <w:rFonts w:ascii="新宋体" w:eastAsia="新宋体" w:hAnsi="新宋体"/>
          <w:color w:val="000000"/>
          <w:sz w:val="24"/>
          <w:szCs w:val="24"/>
        </w:rPr>
        <w:t xml:space="preserve"> 串通投标的情形</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十、</w:t>
      </w:r>
      <w:r w:rsidRPr="00D70650">
        <w:rPr>
          <w:rFonts w:ascii="新宋体" w:eastAsia="新宋体" w:hAnsi="新宋体"/>
          <w:color w:val="000000"/>
          <w:sz w:val="24"/>
          <w:szCs w:val="24"/>
        </w:rPr>
        <w:t xml:space="preserve"> 废标的情形</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十一、</w:t>
      </w:r>
      <w:r w:rsidRPr="00D70650">
        <w:rPr>
          <w:rFonts w:ascii="新宋体" w:eastAsia="新宋体" w:hAnsi="新宋体"/>
          <w:color w:val="000000"/>
          <w:sz w:val="24"/>
          <w:szCs w:val="24"/>
        </w:rPr>
        <w:t xml:space="preserve"> 开标和评标</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十二、</w:t>
      </w:r>
      <w:r w:rsidRPr="00D70650">
        <w:rPr>
          <w:rFonts w:ascii="新宋体" w:eastAsia="新宋体" w:hAnsi="新宋体"/>
          <w:color w:val="000000"/>
          <w:sz w:val="24"/>
          <w:szCs w:val="24"/>
        </w:rPr>
        <w:t xml:space="preserve"> 授予合同</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十三、</w:t>
      </w:r>
      <w:r w:rsidRPr="00D70650">
        <w:rPr>
          <w:rFonts w:ascii="新宋体" w:eastAsia="新宋体" w:hAnsi="新宋体"/>
          <w:color w:val="000000"/>
          <w:sz w:val="24"/>
          <w:szCs w:val="24"/>
        </w:rPr>
        <w:t xml:space="preserve"> 质疑与投诉</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十四、</w:t>
      </w:r>
      <w:r w:rsidRPr="00D70650">
        <w:rPr>
          <w:rFonts w:ascii="新宋体" w:eastAsia="新宋体" w:hAnsi="新宋体"/>
          <w:color w:val="000000"/>
          <w:sz w:val="24"/>
          <w:szCs w:val="24"/>
        </w:rPr>
        <w:t xml:space="preserve"> 法律责任</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ind w:firstLineChars="200" w:firstLine="480"/>
        <w:jc w:val="left"/>
        <w:rPr>
          <w:rFonts w:ascii="新宋体" w:eastAsia="新宋体" w:hAnsi="新宋体"/>
          <w:color w:val="000000"/>
          <w:sz w:val="24"/>
          <w:szCs w:val="24"/>
        </w:rPr>
      </w:pPr>
      <w:r w:rsidRPr="00D70650">
        <w:rPr>
          <w:rFonts w:ascii="新宋体" w:eastAsia="新宋体" w:hAnsi="新宋体" w:hint="eastAsia"/>
          <w:color w:val="000000"/>
          <w:sz w:val="24"/>
          <w:szCs w:val="24"/>
        </w:rPr>
        <w:t>十五、</w:t>
      </w:r>
      <w:r w:rsidRPr="00D70650">
        <w:rPr>
          <w:rFonts w:ascii="新宋体" w:eastAsia="新宋体" w:hAnsi="新宋体"/>
          <w:color w:val="000000"/>
          <w:sz w:val="24"/>
          <w:szCs w:val="24"/>
        </w:rPr>
        <w:t xml:space="preserve"> 其他</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jc w:val="left"/>
        <w:rPr>
          <w:rFonts w:ascii="新宋体" w:eastAsia="新宋体" w:hAnsi="新宋体"/>
          <w:color w:val="000000"/>
          <w:sz w:val="24"/>
          <w:szCs w:val="24"/>
        </w:rPr>
      </w:pPr>
      <w:r w:rsidRPr="00D70650">
        <w:rPr>
          <w:rFonts w:ascii="新宋体" w:eastAsia="新宋体" w:hAnsi="新宋体" w:hint="eastAsia"/>
          <w:color w:val="000000"/>
          <w:sz w:val="24"/>
          <w:szCs w:val="24"/>
        </w:rPr>
        <w:t>第三章</w:t>
      </w:r>
      <w:r w:rsidRPr="00D70650">
        <w:rPr>
          <w:rFonts w:ascii="新宋体" w:eastAsia="新宋体" w:hAnsi="新宋体"/>
          <w:color w:val="000000"/>
          <w:sz w:val="24"/>
          <w:szCs w:val="24"/>
        </w:rPr>
        <w:t xml:space="preserve">  采购内容及要求</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jc w:val="left"/>
        <w:rPr>
          <w:rFonts w:ascii="新宋体" w:eastAsia="新宋体" w:hAnsi="新宋体"/>
          <w:color w:val="000000"/>
          <w:sz w:val="24"/>
          <w:szCs w:val="24"/>
        </w:rPr>
      </w:pPr>
      <w:r w:rsidRPr="00D70650">
        <w:rPr>
          <w:rFonts w:ascii="新宋体" w:eastAsia="新宋体" w:hAnsi="新宋体" w:hint="eastAsia"/>
          <w:color w:val="000000"/>
          <w:sz w:val="24"/>
          <w:szCs w:val="24"/>
        </w:rPr>
        <w:t>第四章</w:t>
      </w:r>
      <w:r w:rsidRPr="00D70650">
        <w:rPr>
          <w:rFonts w:ascii="新宋体" w:eastAsia="新宋体" w:hAnsi="新宋体"/>
          <w:color w:val="000000"/>
          <w:sz w:val="24"/>
          <w:szCs w:val="24"/>
        </w:rPr>
        <w:t xml:space="preserve">  合同</w:t>
      </w:r>
      <w:r w:rsidRPr="00D70650">
        <w:rPr>
          <w:rFonts w:ascii="新宋体" w:eastAsia="新宋体" w:hAnsi="新宋体" w:hint="eastAsia"/>
          <w:color w:val="000000"/>
          <w:sz w:val="24"/>
          <w:szCs w:val="24"/>
        </w:rPr>
        <w:t>主要条款</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jc w:val="left"/>
        <w:rPr>
          <w:rFonts w:ascii="新宋体" w:eastAsia="新宋体" w:hAnsi="新宋体"/>
          <w:color w:val="000000"/>
          <w:sz w:val="24"/>
          <w:szCs w:val="24"/>
        </w:rPr>
      </w:pPr>
      <w:r w:rsidRPr="00D70650">
        <w:rPr>
          <w:rFonts w:ascii="新宋体" w:eastAsia="新宋体" w:hAnsi="新宋体" w:hint="eastAsia"/>
          <w:color w:val="000000"/>
          <w:sz w:val="24"/>
          <w:szCs w:val="24"/>
        </w:rPr>
        <w:t>第五章</w:t>
      </w:r>
      <w:r w:rsidRPr="00D70650">
        <w:rPr>
          <w:rFonts w:ascii="新宋体" w:eastAsia="新宋体" w:hAnsi="新宋体"/>
          <w:color w:val="000000"/>
          <w:sz w:val="24"/>
          <w:szCs w:val="24"/>
        </w:rPr>
        <w:t xml:space="preserve">  应提交的有关格式范例</w:t>
      </w:r>
      <w:r w:rsidRPr="00D70650">
        <w:rPr>
          <w:rFonts w:ascii="新宋体" w:eastAsia="新宋体" w:hAnsi="新宋体"/>
          <w:color w:val="000000"/>
          <w:sz w:val="24"/>
          <w:szCs w:val="24"/>
        </w:rPr>
        <w:tab/>
      </w:r>
    </w:p>
    <w:p w:rsidR="003125C0" w:rsidRPr="00D70650" w:rsidRDefault="001D1A88">
      <w:pPr>
        <w:adjustRightInd w:val="0"/>
        <w:snapToGrid w:val="0"/>
        <w:spacing w:line="312" w:lineRule="auto"/>
        <w:jc w:val="left"/>
        <w:rPr>
          <w:rFonts w:ascii="新宋体" w:eastAsia="新宋体" w:hAnsi="新宋体"/>
          <w:color w:val="000000"/>
          <w:sz w:val="24"/>
          <w:szCs w:val="24"/>
        </w:rPr>
      </w:pPr>
      <w:r w:rsidRPr="00D70650">
        <w:rPr>
          <w:rFonts w:ascii="新宋体" w:eastAsia="新宋体" w:hAnsi="新宋体" w:hint="eastAsia"/>
          <w:color w:val="000000"/>
          <w:sz w:val="24"/>
          <w:szCs w:val="24"/>
        </w:rPr>
        <w:t>第六章</w:t>
      </w:r>
      <w:r w:rsidRPr="00D70650">
        <w:rPr>
          <w:rFonts w:ascii="新宋体" w:eastAsia="新宋体" w:hAnsi="新宋体"/>
          <w:color w:val="000000"/>
          <w:sz w:val="24"/>
          <w:szCs w:val="24"/>
        </w:rPr>
        <w:t xml:space="preserve">  评标办法及开标程序</w:t>
      </w:r>
      <w:r w:rsidRPr="00D70650">
        <w:rPr>
          <w:rFonts w:ascii="新宋体" w:eastAsia="新宋体" w:hAnsi="新宋体"/>
          <w:color w:val="000000"/>
          <w:sz w:val="24"/>
          <w:szCs w:val="24"/>
        </w:rPr>
        <w:tab/>
      </w:r>
    </w:p>
    <w:p w:rsidR="003125C0" w:rsidRPr="00D70650" w:rsidRDefault="003125C0">
      <w:pPr>
        <w:adjustRightInd w:val="0"/>
        <w:snapToGrid w:val="0"/>
        <w:spacing w:line="312"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12" w:lineRule="auto"/>
        <w:ind w:firstLineChars="200" w:firstLine="480"/>
        <w:rPr>
          <w:rFonts w:ascii="新宋体" w:eastAsia="新宋体" w:hAnsi="新宋体"/>
          <w:color w:val="000000"/>
          <w:sz w:val="24"/>
          <w:szCs w:val="24"/>
        </w:rPr>
      </w:pPr>
    </w:p>
    <w:p w:rsidR="003125C0" w:rsidRPr="00D70650" w:rsidRDefault="003125C0">
      <w:pPr>
        <w:adjustRightInd w:val="0"/>
        <w:snapToGrid w:val="0"/>
        <w:spacing w:line="360" w:lineRule="auto"/>
        <w:ind w:firstLineChars="200" w:firstLine="480"/>
        <w:rPr>
          <w:rFonts w:ascii="新宋体" w:eastAsia="新宋体" w:hAnsi="新宋体"/>
          <w:color w:val="000000"/>
          <w:sz w:val="24"/>
          <w:szCs w:val="24"/>
        </w:rPr>
      </w:pPr>
    </w:p>
    <w:p w:rsidR="003125C0" w:rsidRPr="00D70650" w:rsidRDefault="001D1A88">
      <w:pPr>
        <w:snapToGrid w:val="0"/>
        <w:jc w:val="center"/>
        <w:outlineLvl w:val="0"/>
        <w:rPr>
          <w:rFonts w:ascii="新宋体" w:eastAsia="新宋体" w:hAnsi="新宋体" w:cs="宋体"/>
          <w:b/>
          <w:color w:val="000000"/>
          <w:sz w:val="40"/>
          <w:szCs w:val="32"/>
        </w:rPr>
      </w:pPr>
      <w:r w:rsidRPr="00D70650">
        <w:rPr>
          <w:rFonts w:ascii="新宋体" w:eastAsia="新宋体" w:hAnsi="新宋体"/>
          <w:color w:val="000000"/>
          <w:sz w:val="24"/>
          <w:szCs w:val="24"/>
        </w:rPr>
        <w:br w:type="page"/>
      </w:r>
      <w:r w:rsidRPr="00D70650">
        <w:rPr>
          <w:rFonts w:ascii="新宋体" w:eastAsia="新宋体" w:hAnsi="新宋体" w:cs="宋体" w:hint="eastAsia"/>
          <w:b/>
          <w:color w:val="000000"/>
          <w:sz w:val="40"/>
          <w:szCs w:val="32"/>
        </w:rPr>
        <w:t>第一章  招标公告</w:t>
      </w:r>
    </w:p>
    <w:p w:rsidR="003125C0" w:rsidRPr="00D70650" w:rsidRDefault="001D1A88">
      <w:pPr>
        <w:pBdr>
          <w:top w:val="single" w:sz="4" w:space="1" w:color="auto"/>
          <w:left w:val="single" w:sz="4" w:space="4" w:color="auto"/>
          <w:bottom w:val="single" w:sz="4" w:space="1" w:color="auto"/>
          <w:right w:val="single" w:sz="4" w:space="4" w:color="auto"/>
        </w:pBdr>
        <w:adjustRightInd w:val="0"/>
        <w:snapToGrid w:val="0"/>
        <w:spacing w:line="324" w:lineRule="auto"/>
        <w:rPr>
          <w:rFonts w:ascii="新宋体" w:eastAsia="新宋体" w:hAnsi="新宋体"/>
          <w:color w:val="000000"/>
          <w:sz w:val="28"/>
          <w:szCs w:val="28"/>
        </w:rPr>
      </w:pPr>
      <w:r w:rsidRPr="00D70650">
        <w:rPr>
          <w:rFonts w:ascii="新宋体" w:eastAsia="新宋体" w:hAnsi="新宋体" w:hint="eastAsia"/>
          <w:color w:val="000000"/>
          <w:sz w:val="28"/>
          <w:szCs w:val="28"/>
        </w:rPr>
        <w:t>项目概况</w:t>
      </w:r>
    </w:p>
    <w:p w:rsidR="003125C0" w:rsidRPr="00D70650" w:rsidRDefault="00A12B22">
      <w:pPr>
        <w:pBdr>
          <w:top w:val="single" w:sz="4" w:space="1" w:color="auto"/>
          <w:left w:val="single" w:sz="4" w:space="4" w:color="auto"/>
          <w:bottom w:val="single" w:sz="4" w:space="1" w:color="auto"/>
          <w:right w:val="single" w:sz="4" w:space="4" w:color="auto"/>
        </w:pBdr>
        <w:adjustRightInd w:val="0"/>
        <w:snapToGrid w:val="0"/>
        <w:spacing w:line="324" w:lineRule="auto"/>
        <w:ind w:firstLineChars="200" w:firstLine="560"/>
        <w:rPr>
          <w:rFonts w:ascii="新宋体" w:eastAsia="新宋体" w:hAnsi="新宋体"/>
          <w:color w:val="000000"/>
          <w:sz w:val="28"/>
          <w:szCs w:val="28"/>
        </w:rPr>
      </w:pPr>
      <w:r w:rsidRPr="00D70650">
        <w:rPr>
          <w:rFonts w:ascii="新宋体" w:eastAsia="新宋体" w:hAnsi="新宋体" w:hint="eastAsia"/>
          <w:color w:val="000000"/>
          <w:sz w:val="28"/>
          <w:szCs w:val="28"/>
          <w:u w:val="single"/>
        </w:rPr>
        <w:t>龙游县人民法院物业管理服务</w:t>
      </w:r>
      <w:r w:rsidR="001D1A88" w:rsidRPr="00D70650">
        <w:rPr>
          <w:rFonts w:ascii="新宋体" w:eastAsia="新宋体" w:hAnsi="新宋体" w:hint="eastAsia"/>
          <w:color w:val="000000"/>
          <w:sz w:val="28"/>
          <w:szCs w:val="28"/>
        </w:rPr>
        <w:t>的潜在投标人应在</w:t>
      </w:r>
      <w:r w:rsidR="001D1A88" w:rsidRPr="00D70650">
        <w:rPr>
          <w:rFonts w:ascii="新宋体" w:eastAsia="新宋体" w:hAnsi="新宋体" w:hint="eastAsia"/>
          <w:color w:val="000000"/>
          <w:sz w:val="28"/>
          <w:szCs w:val="28"/>
          <w:u w:val="single"/>
        </w:rPr>
        <w:t>浙江政府采购网 (http://zfcg.czt.zj.gov.cn/)</w:t>
      </w:r>
      <w:r w:rsidR="001D1A88" w:rsidRPr="00D70650">
        <w:rPr>
          <w:rFonts w:ascii="新宋体" w:eastAsia="新宋体" w:hAnsi="新宋体" w:hint="eastAsia"/>
          <w:color w:val="000000"/>
          <w:sz w:val="28"/>
          <w:szCs w:val="28"/>
        </w:rPr>
        <w:t>获取招标文件，并于</w:t>
      </w:r>
      <w:r w:rsidR="001D1A88" w:rsidRPr="00D70650">
        <w:rPr>
          <w:rFonts w:ascii="新宋体" w:eastAsia="新宋体" w:hAnsi="新宋体"/>
          <w:color w:val="000000"/>
          <w:sz w:val="28"/>
          <w:szCs w:val="28"/>
          <w:u w:val="single"/>
        </w:rPr>
        <w:t>202</w:t>
      </w:r>
      <w:r w:rsidR="001D1A88" w:rsidRPr="00D70650">
        <w:rPr>
          <w:rFonts w:ascii="新宋体" w:eastAsia="新宋体" w:hAnsi="新宋体" w:hint="eastAsia"/>
          <w:color w:val="000000"/>
          <w:sz w:val="28"/>
          <w:szCs w:val="28"/>
          <w:u w:val="single"/>
        </w:rPr>
        <w:t>3年</w:t>
      </w:r>
      <w:r w:rsidR="001D1A88" w:rsidRPr="00D70650">
        <w:rPr>
          <w:rFonts w:ascii="新宋体" w:eastAsia="新宋体" w:hAnsi="新宋体"/>
          <w:color w:val="000000"/>
          <w:sz w:val="28"/>
          <w:szCs w:val="28"/>
          <w:u w:val="single"/>
        </w:rPr>
        <w:t>08</w:t>
      </w:r>
      <w:r w:rsidR="001D1A88" w:rsidRPr="00D70650">
        <w:rPr>
          <w:rFonts w:ascii="新宋体" w:eastAsia="新宋体" w:hAnsi="新宋体" w:hint="eastAsia"/>
          <w:color w:val="000000"/>
          <w:sz w:val="28"/>
          <w:szCs w:val="28"/>
          <w:u w:val="single"/>
        </w:rPr>
        <w:t>月</w:t>
      </w:r>
      <w:r w:rsidR="00CB69E7">
        <w:rPr>
          <w:rFonts w:ascii="新宋体" w:eastAsia="新宋体" w:hAnsi="新宋体" w:hint="eastAsia"/>
          <w:color w:val="000000"/>
          <w:sz w:val="28"/>
          <w:szCs w:val="28"/>
          <w:u w:val="single"/>
        </w:rPr>
        <w:t>2</w:t>
      </w:r>
      <w:r w:rsidR="00CB69E7">
        <w:rPr>
          <w:rFonts w:ascii="新宋体" w:eastAsia="新宋体" w:hAnsi="新宋体"/>
          <w:color w:val="000000"/>
          <w:sz w:val="28"/>
          <w:szCs w:val="28"/>
          <w:u w:val="single"/>
        </w:rPr>
        <w:t>1</w:t>
      </w:r>
      <w:r w:rsidR="001D1A88" w:rsidRPr="00D70650">
        <w:rPr>
          <w:rFonts w:ascii="新宋体" w:eastAsia="新宋体" w:hAnsi="新宋体" w:hint="eastAsia"/>
          <w:color w:val="000000"/>
          <w:sz w:val="28"/>
          <w:szCs w:val="28"/>
          <w:u w:val="single"/>
        </w:rPr>
        <w:t>日1</w:t>
      </w:r>
      <w:r w:rsidR="001D1A88" w:rsidRPr="00D70650">
        <w:rPr>
          <w:rFonts w:ascii="新宋体" w:eastAsia="新宋体" w:hAnsi="新宋体"/>
          <w:color w:val="000000"/>
          <w:sz w:val="28"/>
          <w:szCs w:val="28"/>
          <w:u w:val="single"/>
        </w:rPr>
        <w:t>5</w:t>
      </w:r>
      <w:r w:rsidR="001D1A88" w:rsidRPr="00D70650">
        <w:rPr>
          <w:rFonts w:ascii="新宋体" w:eastAsia="新宋体" w:hAnsi="新宋体" w:hint="eastAsia"/>
          <w:color w:val="000000"/>
          <w:sz w:val="28"/>
          <w:szCs w:val="28"/>
          <w:u w:val="single"/>
        </w:rPr>
        <w:t>点0</w:t>
      </w:r>
      <w:r w:rsidR="001D1A88" w:rsidRPr="00D70650">
        <w:rPr>
          <w:rFonts w:ascii="新宋体" w:eastAsia="新宋体" w:hAnsi="新宋体"/>
          <w:color w:val="000000"/>
          <w:sz w:val="28"/>
          <w:szCs w:val="28"/>
          <w:u w:val="single"/>
        </w:rPr>
        <w:t>0</w:t>
      </w:r>
      <w:r w:rsidR="001D1A88" w:rsidRPr="00D70650">
        <w:rPr>
          <w:rFonts w:ascii="新宋体" w:eastAsia="新宋体" w:hAnsi="新宋体" w:hint="eastAsia"/>
          <w:color w:val="000000"/>
          <w:sz w:val="28"/>
          <w:szCs w:val="28"/>
          <w:u w:val="single"/>
        </w:rPr>
        <w:t>分（</w:t>
      </w:r>
      <w:r w:rsidR="001D1A88" w:rsidRPr="00D70650">
        <w:rPr>
          <w:rFonts w:ascii="新宋体" w:eastAsia="新宋体" w:hAnsi="新宋体" w:hint="eastAsia"/>
          <w:color w:val="000000"/>
          <w:sz w:val="28"/>
          <w:szCs w:val="28"/>
        </w:rPr>
        <w:t>北京时间）前递交投标文件。</w:t>
      </w:r>
    </w:p>
    <w:p w:rsidR="003125C0" w:rsidRPr="00D70650" w:rsidRDefault="001D1A88">
      <w:pPr>
        <w:adjustRightInd w:val="0"/>
        <w:snapToGrid w:val="0"/>
        <w:spacing w:beforeLines="50" w:before="120"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一、项目基本情况</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项目编号：</w:t>
      </w:r>
      <w:r w:rsidR="00A12B22" w:rsidRPr="00D70650">
        <w:rPr>
          <w:rFonts w:ascii="新宋体" w:eastAsia="新宋体" w:hAnsi="新宋体"/>
          <w:color w:val="000000"/>
          <w:sz w:val="24"/>
          <w:szCs w:val="24"/>
        </w:rPr>
        <w:t>LYCG2023GK031</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项目名称：</w:t>
      </w:r>
      <w:r w:rsidR="00A12B22" w:rsidRPr="00D70650">
        <w:rPr>
          <w:rFonts w:ascii="新宋体" w:eastAsia="新宋体" w:hAnsi="新宋体" w:hint="eastAsia"/>
          <w:color w:val="000000"/>
          <w:sz w:val="24"/>
          <w:szCs w:val="24"/>
        </w:rPr>
        <w:t>龙游县人民法院物业管理服务</w:t>
      </w:r>
    </w:p>
    <w:p w:rsidR="003125C0" w:rsidRPr="00D70650" w:rsidRDefault="001D1A88">
      <w:pPr>
        <w:adjustRightInd w:val="0"/>
        <w:snapToGrid w:val="0"/>
        <w:spacing w:line="324" w:lineRule="auto"/>
        <w:ind w:firstLineChars="200" w:firstLine="480"/>
        <w:rPr>
          <w:rFonts w:ascii="新宋体" w:eastAsia="新宋体" w:hAnsi="新宋体"/>
          <w:color w:val="0070C0"/>
          <w:sz w:val="24"/>
          <w:szCs w:val="24"/>
        </w:rPr>
      </w:pPr>
      <w:r w:rsidRPr="00D70650">
        <w:rPr>
          <w:rFonts w:ascii="新宋体" w:eastAsia="新宋体" w:hAnsi="新宋体" w:hint="eastAsia"/>
          <w:color w:val="000000"/>
          <w:sz w:val="24"/>
          <w:szCs w:val="24"/>
        </w:rPr>
        <w:t>预算金额：</w:t>
      </w:r>
      <w:r w:rsidR="00FC0F41" w:rsidRPr="00D70650">
        <w:rPr>
          <w:rFonts w:ascii="新宋体" w:eastAsia="新宋体" w:hAnsi="新宋体" w:hint="eastAsia"/>
          <w:color w:val="000000"/>
          <w:sz w:val="24"/>
          <w:szCs w:val="24"/>
        </w:rPr>
        <w:t>300</w:t>
      </w:r>
      <w:r w:rsidRPr="00D70650">
        <w:rPr>
          <w:rFonts w:ascii="新宋体" w:eastAsia="新宋体" w:hAnsi="新宋体"/>
          <w:color w:val="000000"/>
          <w:sz w:val="24"/>
          <w:szCs w:val="24"/>
        </w:rPr>
        <w:t>万</w:t>
      </w:r>
      <w:r w:rsidRPr="00D70650">
        <w:rPr>
          <w:rFonts w:ascii="新宋体" w:eastAsia="新宋体" w:hAnsi="新宋体"/>
          <w:sz w:val="24"/>
          <w:szCs w:val="24"/>
        </w:rPr>
        <w:t>元</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采购需求：</w:t>
      </w:r>
    </w:p>
    <w:tbl>
      <w:tblPr>
        <w:tblW w:w="9654"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582"/>
        <w:gridCol w:w="3521"/>
        <w:gridCol w:w="709"/>
        <w:gridCol w:w="567"/>
        <w:gridCol w:w="1015"/>
        <w:gridCol w:w="2693"/>
        <w:gridCol w:w="567"/>
      </w:tblGrid>
      <w:tr w:rsidR="003125C0" w:rsidRPr="00D70650">
        <w:trPr>
          <w:trHeight w:val="706"/>
        </w:trPr>
        <w:tc>
          <w:tcPr>
            <w:tcW w:w="582"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ind w:leftChars="-25" w:left="-53" w:rightChars="-25" w:right="-53"/>
              <w:jc w:val="center"/>
              <w:rPr>
                <w:rFonts w:ascii="新宋体" w:eastAsia="新宋体" w:hAnsi="新宋体" w:cs="宋体"/>
                <w:color w:val="000000"/>
                <w:kern w:val="0"/>
                <w:sz w:val="24"/>
              </w:rPr>
            </w:pPr>
            <w:proofErr w:type="gramStart"/>
            <w:r w:rsidRPr="00D70650">
              <w:rPr>
                <w:rFonts w:ascii="新宋体" w:eastAsia="新宋体" w:hAnsi="新宋体" w:cs="宋体" w:hint="eastAsia"/>
                <w:color w:val="000000"/>
                <w:kern w:val="0"/>
                <w:sz w:val="24"/>
              </w:rPr>
              <w:t>标项</w:t>
            </w:r>
            <w:proofErr w:type="gramEnd"/>
          </w:p>
        </w:tc>
        <w:tc>
          <w:tcPr>
            <w:tcW w:w="3521"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ind w:leftChars="-25" w:left="-53" w:rightChars="-25" w:right="-53"/>
              <w:jc w:val="center"/>
              <w:rPr>
                <w:rFonts w:ascii="新宋体" w:eastAsia="新宋体" w:hAnsi="新宋体" w:cs="宋体"/>
                <w:color w:val="000000"/>
                <w:kern w:val="0"/>
                <w:sz w:val="24"/>
              </w:rPr>
            </w:pPr>
            <w:proofErr w:type="gramStart"/>
            <w:r w:rsidRPr="00D70650">
              <w:rPr>
                <w:rFonts w:ascii="新宋体" w:eastAsia="新宋体" w:hAnsi="新宋体" w:cs="宋体" w:hint="eastAsia"/>
                <w:color w:val="000000"/>
                <w:kern w:val="0"/>
                <w:sz w:val="24"/>
              </w:rPr>
              <w:t>标项名称</w:t>
            </w:r>
            <w:proofErr w:type="gramEnd"/>
          </w:p>
        </w:tc>
        <w:tc>
          <w:tcPr>
            <w:tcW w:w="709"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ind w:leftChars="-25" w:left="-53" w:rightChars="-25" w:right="-53"/>
              <w:jc w:val="center"/>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数量</w:t>
            </w:r>
          </w:p>
        </w:tc>
        <w:tc>
          <w:tcPr>
            <w:tcW w:w="567"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ind w:leftChars="-25" w:left="-53" w:rightChars="-25" w:right="-53"/>
              <w:jc w:val="center"/>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单位</w:t>
            </w:r>
          </w:p>
        </w:tc>
        <w:tc>
          <w:tcPr>
            <w:tcW w:w="1015"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264" w:lineRule="auto"/>
              <w:ind w:leftChars="-25" w:left="-53" w:rightChars="-25" w:right="-53"/>
              <w:jc w:val="center"/>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最高限价</w:t>
            </w:r>
          </w:p>
          <w:p w:rsidR="003125C0" w:rsidRPr="00D70650" w:rsidRDefault="001D1A88">
            <w:pPr>
              <w:widowControl/>
              <w:adjustRightInd w:val="0"/>
              <w:snapToGrid w:val="0"/>
              <w:spacing w:line="264" w:lineRule="auto"/>
              <w:ind w:leftChars="-25" w:left="-53" w:rightChars="-25" w:right="-53"/>
              <w:jc w:val="center"/>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(万元</w:t>
            </w:r>
            <w:r w:rsidRPr="00D70650">
              <w:rPr>
                <w:rFonts w:ascii="新宋体" w:eastAsia="新宋体" w:hAnsi="新宋体" w:cs="宋体"/>
                <w:color w:val="000000"/>
                <w:kern w:val="0"/>
                <w:sz w:val="24"/>
              </w:rPr>
              <w:t>)</w:t>
            </w:r>
          </w:p>
        </w:tc>
        <w:tc>
          <w:tcPr>
            <w:tcW w:w="2693"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ind w:leftChars="-25" w:left="-53" w:rightChars="-25" w:right="-53"/>
              <w:jc w:val="center"/>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简要规格描述</w:t>
            </w:r>
          </w:p>
        </w:tc>
        <w:tc>
          <w:tcPr>
            <w:tcW w:w="567"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ind w:leftChars="-25" w:left="-53" w:rightChars="-25" w:right="-53"/>
              <w:jc w:val="center"/>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备注</w:t>
            </w:r>
          </w:p>
        </w:tc>
      </w:tr>
      <w:tr w:rsidR="003125C0" w:rsidRPr="00D70650">
        <w:trPr>
          <w:trHeight w:val="818"/>
        </w:trPr>
        <w:tc>
          <w:tcPr>
            <w:tcW w:w="582"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jc w:val="center"/>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1</w:t>
            </w:r>
          </w:p>
        </w:tc>
        <w:tc>
          <w:tcPr>
            <w:tcW w:w="3521"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A12B22">
            <w:pPr>
              <w:widowControl/>
              <w:adjustRightInd w:val="0"/>
              <w:snapToGrid w:val="0"/>
              <w:spacing w:line="324" w:lineRule="auto"/>
              <w:ind w:firstLineChars="100" w:firstLine="240"/>
              <w:jc w:val="left"/>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龙游县人民法院物业管理服务</w:t>
            </w:r>
            <w:r w:rsidR="001D1A88" w:rsidRPr="00D70650">
              <w:rPr>
                <w:rFonts w:ascii="新宋体" w:eastAsia="新宋体" w:hAnsi="新宋体" w:cs="宋体" w:hint="eastAsia"/>
                <w:color w:val="000000"/>
                <w:kern w:val="0"/>
                <w:sz w:val="24"/>
              </w:rPr>
              <w:t>采购</w:t>
            </w:r>
          </w:p>
        </w:tc>
        <w:tc>
          <w:tcPr>
            <w:tcW w:w="709"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jc w:val="center"/>
              <w:rPr>
                <w:rFonts w:ascii="新宋体" w:eastAsia="新宋体" w:hAnsi="新宋体" w:cs="宋体"/>
                <w:kern w:val="0"/>
                <w:sz w:val="24"/>
              </w:rPr>
            </w:pPr>
            <w:r w:rsidRPr="00D70650">
              <w:rPr>
                <w:rFonts w:ascii="新宋体" w:eastAsia="新宋体" w:hAnsi="新宋体" w:cs="宋体"/>
                <w:color w:val="000000" w:themeColor="text1"/>
                <w:kern w:val="0"/>
                <w:sz w:val="24"/>
              </w:rPr>
              <w:t>1</w:t>
            </w:r>
          </w:p>
        </w:tc>
        <w:tc>
          <w:tcPr>
            <w:tcW w:w="567"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pPr>
              <w:widowControl/>
              <w:adjustRightInd w:val="0"/>
              <w:snapToGrid w:val="0"/>
              <w:spacing w:line="324" w:lineRule="auto"/>
              <w:jc w:val="center"/>
              <w:rPr>
                <w:rFonts w:ascii="新宋体" w:eastAsia="新宋体" w:hAnsi="新宋体" w:cs="宋体"/>
                <w:b/>
                <w:color w:val="000000"/>
                <w:kern w:val="0"/>
                <w:sz w:val="24"/>
              </w:rPr>
            </w:pPr>
            <w:r w:rsidRPr="00D70650">
              <w:rPr>
                <w:rFonts w:ascii="新宋体" w:eastAsia="新宋体" w:hAnsi="新宋体" w:cs="宋体" w:hint="eastAsia"/>
                <w:b/>
                <w:color w:val="000000"/>
                <w:kern w:val="0"/>
                <w:sz w:val="24"/>
              </w:rPr>
              <w:t>批</w:t>
            </w:r>
          </w:p>
        </w:tc>
        <w:tc>
          <w:tcPr>
            <w:tcW w:w="1015"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FC0F41">
            <w:pPr>
              <w:widowControl/>
              <w:adjustRightInd w:val="0"/>
              <w:snapToGrid w:val="0"/>
              <w:spacing w:line="324" w:lineRule="auto"/>
              <w:jc w:val="center"/>
              <w:rPr>
                <w:rFonts w:ascii="新宋体" w:eastAsia="新宋体" w:hAnsi="新宋体" w:cs="宋体"/>
                <w:b/>
                <w:color w:val="000000"/>
                <w:kern w:val="0"/>
                <w:sz w:val="24"/>
              </w:rPr>
            </w:pPr>
            <w:r w:rsidRPr="00D70650">
              <w:rPr>
                <w:rFonts w:ascii="新宋体" w:eastAsia="新宋体" w:hAnsi="新宋体" w:cs="宋体"/>
                <w:b/>
                <w:color w:val="000000"/>
                <w:kern w:val="0"/>
                <w:sz w:val="24"/>
              </w:rPr>
              <w:t>300</w:t>
            </w:r>
          </w:p>
        </w:tc>
        <w:tc>
          <w:tcPr>
            <w:tcW w:w="2693"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1D1A88" w:rsidP="002846D9">
            <w:pPr>
              <w:rPr>
                <w:rFonts w:ascii="新宋体" w:eastAsia="新宋体" w:hAnsi="新宋体" w:cs="宋体"/>
                <w:color w:val="000000"/>
                <w:kern w:val="0"/>
                <w:sz w:val="24"/>
              </w:rPr>
            </w:pPr>
            <w:r w:rsidRPr="00D70650">
              <w:rPr>
                <w:rFonts w:ascii="新宋体" w:eastAsia="新宋体" w:hAnsi="新宋体" w:cs="宋体" w:hint="eastAsia"/>
                <w:color w:val="000000"/>
                <w:kern w:val="0"/>
                <w:sz w:val="24"/>
              </w:rPr>
              <w:t>详见招标文件</w:t>
            </w:r>
            <w:r w:rsidRPr="00D70650">
              <w:rPr>
                <w:rFonts w:ascii="新宋体" w:eastAsia="新宋体" w:hAnsi="新宋体" w:hint="eastAsia"/>
                <w:color w:val="000000"/>
                <w:sz w:val="24"/>
                <w:szCs w:val="24"/>
              </w:rPr>
              <w:t>第三章 采购内容及要求</w:t>
            </w:r>
          </w:p>
        </w:tc>
        <w:tc>
          <w:tcPr>
            <w:tcW w:w="567" w:type="dxa"/>
            <w:tcBorders>
              <w:top w:val="outset" w:sz="6" w:space="0" w:color="auto"/>
              <w:left w:val="outset" w:sz="6" w:space="0" w:color="auto"/>
              <w:bottom w:val="outset" w:sz="6" w:space="0" w:color="auto"/>
              <w:right w:val="outset" w:sz="6" w:space="0" w:color="auto"/>
            </w:tcBorders>
            <w:shd w:val="clear" w:color="auto" w:fill="FFFFFF"/>
            <w:vAlign w:val="center"/>
          </w:tcPr>
          <w:p w:rsidR="003125C0" w:rsidRPr="00D70650" w:rsidRDefault="003125C0">
            <w:pPr>
              <w:widowControl/>
              <w:adjustRightInd w:val="0"/>
              <w:snapToGrid w:val="0"/>
              <w:spacing w:line="324" w:lineRule="auto"/>
              <w:jc w:val="center"/>
              <w:rPr>
                <w:rFonts w:ascii="新宋体" w:eastAsia="新宋体" w:hAnsi="新宋体" w:cs="宋体"/>
                <w:color w:val="000000"/>
                <w:kern w:val="0"/>
                <w:sz w:val="24"/>
              </w:rPr>
            </w:pPr>
          </w:p>
        </w:tc>
      </w:tr>
    </w:tbl>
    <w:p w:rsidR="003125C0" w:rsidRPr="00D70650" w:rsidRDefault="001D1A88">
      <w:pPr>
        <w:adjustRightInd w:val="0"/>
        <w:snapToGrid w:val="0"/>
        <w:spacing w:beforeLines="50" w:before="120"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合同履行期限：</w:t>
      </w:r>
      <w:r w:rsidRPr="00D70650">
        <w:rPr>
          <w:rFonts w:ascii="新宋体" w:eastAsia="新宋体" w:hAnsi="新宋体" w:hint="eastAsia"/>
          <w:color w:val="000000"/>
          <w:sz w:val="24"/>
          <w:szCs w:val="24"/>
        </w:rPr>
        <w:t>物业服务期限为</w:t>
      </w:r>
      <w:r w:rsidRPr="00D70650">
        <w:rPr>
          <w:rFonts w:ascii="新宋体" w:eastAsia="新宋体" w:hAnsi="新宋体"/>
          <w:color w:val="000000"/>
          <w:sz w:val="24"/>
          <w:szCs w:val="24"/>
        </w:rPr>
        <w:t>2年。</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本项目不接受联合体投标。</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二、申请人的资格要求：</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1.满足《中华人民共和国政府采购法》第二十二条规定；</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2.落实政府采购政策需满足的资格要求：</w:t>
      </w:r>
      <w:r w:rsidRPr="00D70650">
        <w:rPr>
          <w:rFonts w:ascii="新宋体" w:eastAsia="新宋体" w:hAnsi="新宋体" w:hint="eastAsia"/>
          <w:color w:val="000000"/>
          <w:sz w:val="24"/>
          <w:szCs w:val="24"/>
        </w:rPr>
        <w:t>无；</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3.本项目的特定资格要求：</w:t>
      </w:r>
      <w:r w:rsidRPr="00D70650">
        <w:rPr>
          <w:rFonts w:ascii="新宋体" w:eastAsia="新宋体" w:hAnsi="新宋体" w:hint="eastAsia"/>
          <w:color w:val="000000"/>
          <w:sz w:val="24"/>
          <w:szCs w:val="24"/>
        </w:rPr>
        <w:t>无</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三、获取招标文件</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时间：</w:t>
      </w:r>
      <w:r w:rsidRPr="00D70650">
        <w:rPr>
          <w:rFonts w:ascii="新宋体" w:eastAsia="新宋体" w:hAnsi="新宋体"/>
          <w:color w:val="000000"/>
          <w:sz w:val="24"/>
          <w:szCs w:val="24"/>
        </w:rPr>
        <w:t>202</w:t>
      </w:r>
      <w:r w:rsidRPr="00D70650">
        <w:rPr>
          <w:rFonts w:ascii="新宋体" w:eastAsia="新宋体" w:hAnsi="新宋体" w:hint="eastAsia"/>
          <w:color w:val="000000"/>
          <w:sz w:val="24"/>
          <w:szCs w:val="24"/>
        </w:rPr>
        <w:t>3</w:t>
      </w:r>
      <w:r w:rsidRPr="00D70650">
        <w:rPr>
          <w:rFonts w:ascii="新宋体" w:eastAsia="新宋体" w:hAnsi="新宋体"/>
          <w:color w:val="000000"/>
          <w:sz w:val="24"/>
          <w:szCs w:val="24"/>
        </w:rPr>
        <w:t>年</w:t>
      </w:r>
      <w:r w:rsidR="00CB69E7">
        <w:rPr>
          <w:rFonts w:ascii="新宋体" w:eastAsia="新宋体" w:hAnsi="新宋体" w:hint="eastAsia"/>
          <w:color w:val="000000"/>
          <w:sz w:val="24"/>
          <w:szCs w:val="24"/>
        </w:rPr>
        <w:t>0</w:t>
      </w:r>
      <w:r w:rsidR="00CB69E7">
        <w:rPr>
          <w:rFonts w:ascii="新宋体" w:eastAsia="新宋体" w:hAnsi="新宋体"/>
          <w:color w:val="000000"/>
          <w:sz w:val="24"/>
          <w:szCs w:val="24"/>
        </w:rPr>
        <w:t>8</w:t>
      </w:r>
      <w:r w:rsidRPr="00D70650">
        <w:rPr>
          <w:rFonts w:ascii="新宋体" w:eastAsia="新宋体" w:hAnsi="新宋体"/>
          <w:color w:val="000000"/>
          <w:sz w:val="24"/>
          <w:szCs w:val="24"/>
        </w:rPr>
        <w:t>月</w:t>
      </w:r>
      <w:r w:rsidR="00CB69E7">
        <w:rPr>
          <w:rFonts w:ascii="新宋体" w:eastAsia="新宋体" w:hAnsi="新宋体" w:hint="eastAsia"/>
          <w:color w:val="000000"/>
          <w:sz w:val="24"/>
          <w:szCs w:val="24"/>
        </w:rPr>
        <w:t>0</w:t>
      </w:r>
      <w:r w:rsidR="00CB69E7">
        <w:rPr>
          <w:rFonts w:ascii="新宋体" w:eastAsia="新宋体" w:hAnsi="新宋体"/>
          <w:color w:val="000000"/>
          <w:sz w:val="24"/>
          <w:szCs w:val="24"/>
        </w:rPr>
        <w:t>1</w:t>
      </w:r>
      <w:r w:rsidRPr="00D70650">
        <w:rPr>
          <w:rFonts w:ascii="新宋体" w:eastAsia="新宋体" w:hAnsi="新宋体"/>
          <w:color w:val="000000"/>
          <w:sz w:val="24"/>
          <w:szCs w:val="24"/>
        </w:rPr>
        <w:t>日至202</w:t>
      </w:r>
      <w:r w:rsidRPr="00D70650">
        <w:rPr>
          <w:rFonts w:ascii="新宋体" w:eastAsia="新宋体" w:hAnsi="新宋体" w:hint="eastAsia"/>
          <w:color w:val="000000"/>
          <w:sz w:val="24"/>
          <w:szCs w:val="24"/>
        </w:rPr>
        <w:t>3</w:t>
      </w:r>
      <w:r w:rsidRPr="00D70650">
        <w:rPr>
          <w:rFonts w:ascii="新宋体" w:eastAsia="新宋体" w:hAnsi="新宋体"/>
          <w:color w:val="000000"/>
          <w:sz w:val="24"/>
          <w:szCs w:val="24"/>
        </w:rPr>
        <w:t>年</w:t>
      </w:r>
      <w:r w:rsidR="00CB69E7">
        <w:rPr>
          <w:rFonts w:ascii="新宋体" w:eastAsia="新宋体" w:hAnsi="新宋体" w:hint="eastAsia"/>
          <w:color w:val="000000"/>
          <w:sz w:val="24"/>
          <w:szCs w:val="24"/>
        </w:rPr>
        <w:t>0</w:t>
      </w:r>
      <w:r w:rsidR="00CB69E7">
        <w:rPr>
          <w:rFonts w:ascii="新宋体" w:eastAsia="新宋体" w:hAnsi="新宋体"/>
          <w:color w:val="000000"/>
          <w:sz w:val="24"/>
          <w:szCs w:val="24"/>
        </w:rPr>
        <w:t>8</w:t>
      </w:r>
      <w:r w:rsidRPr="00D70650">
        <w:rPr>
          <w:rFonts w:ascii="新宋体" w:eastAsia="新宋体" w:hAnsi="新宋体"/>
          <w:color w:val="000000"/>
          <w:sz w:val="24"/>
          <w:szCs w:val="24"/>
        </w:rPr>
        <w:t>月</w:t>
      </w:r>
      <w:r w:rsidR="00CB69E7">
        <w:rPr>
          <w:rFonts w:ascii="新宋体" w:eastAsia="新宋体" w:hAnsi="新宋体" w:hint="eastAsia"/>
          <w:color w:val="000000"/>
          <w:sz w:val="24"/>
          <w:szCs w:val="24"/>
        </w:rPr>
        <w:t>2</w:t>
      </w:r>
      <w:r w:rsidR="00CB69E7">
        <w:rPr>
          <w:rFonts w:ascii="新宋体" w:eastAsia="新宋体" w:hAnsi="新宋体"/>
          <w:color w:val="000000"/>
          <w:sz w:val="24"/>
          <w:szCs w:val="24"/>
        </w:rPr>
        <w:t>1</w:t>
      </w:r>
      <w:r w:rsidRPr="00D70650">
        <w:rPr>
          <w:rFonts w:ascii="新宋体" w:eastAsia="新宋体" w:hAnsi="新宋体"/>
          <w:color w:val="000000"/>
          <w:sz w:val="24"/>
          <w:szCs w:val="24"/>
        </w:rPr>
        <w:t>日，每天上午0:00至12:00，下午12:00至23</w:t>
      </w: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59（北京时间，</w:t>
      </w:r>
      <w:r w:rsidRPr="00D70650">
        <w:rPr>
          <w:rFonts w:ascii="新宋体" w:eastAsia="新宋体" w:hAnsi="新宋体" w:hint="eastAsia"/>
          <w:color w:val="000000"/>
          <w:sz w:val="24"/>
          <w:szCs w:val="24"/>
        </w:rPr>
        <w:t>投标</w:t>
      </w:r>
      <w:r w:rsidRPr="00D70650">
        <w:rPr>
          <w:rFonts w:ascii="新宋体" w:eastAsia="新宋体" w:hAnsi="新宋体"/>
          <w:color w:val="000000"/>
          <w:sz w:val="24"/>
          <w:szCs w:val="24"/>
        </w:rPr>
        <w:t>截止时间前均可</w:t>
      </w:r>
      <w:r w:rsidRPr="00D70650">
        <w:rPr>
          <w:rFonts w:ascii="新宋体" w:eastAsia="新宋体" w:hAnsi="新宋体" w:hint="eastAsia"/>
          <w:color w:val="000000"/>
          <w:sz w:val="24"/>
          <w:szCs w:val="24"/>
        </w:rPr>
        <w:t>网上</w:t>
      </w:r>
      <w:r w:rsidRPr="00D70650">
        <w:rPr>
          <w:rFonts w:ascii="新宋体" w:eastAsia="新宋体" w:hAnsi="新宋体"/>
          <w:color w:val="000000"/>
          <w:sz w:val="24"/>
          <w:szCs w:val="24"/>
        </w:rPr>
        <w:t>下载。）</w:t>
      </w:r>
    </w:p>
    <w:p w:rsidR="004E6C4C"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地点：浙江政府采购网</w:t>
      </w:r>
      <w:r w:rsidRPr="00D70650">
        <w:rPr>
          <w:rFonts w:ascii="新宋体" w:eastAsia="新宋体" w:hAnsi="新宋体"/>
          <w:color w:val="000000"/>
          <w:sz w:val="24"/>
          <w:szCs w:val="24"/>
        </w:rPr>
        <w:t>（</w:t>
      </w:r>
      <w:hyperlink r:id="rId7" w:history="1">
        <w:r w:rsidR="004E6C4C" w:rsidRPr="004F4C6E">
          <w:rPr>
            <w:rStyle w:val="af6"/>
            <w:rFonts w:ascii="新宋体" w:eastAsia="新宋体" w:hAnsi="新宋体"/>
            <w:sz w:val="24"/>
            <w:szCs w:val="24"/>
          </w:rPr>
          <w:t>http://zfcg.czt.zj.gov.cn/</w:t>
        </w:r>
      </w:hyperlink>
      <w:r w:rsidRPr="00D70650">
        <w:rPr>
          <w:rFonts w:ascii="新宋体" w:eastAsia="新宋体" w:hAnsi="新宋体"/>
          <w:color w:val="000000"/>
          <w:sz w:val="24"/>
          <w:szCs w:val="24"/>
        </w:rPr>
        <w:t>）</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方式：网上下载</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售价：</w:t>
      </w:r>
      <w:r w:rsidRPr="00D70650">
        <w:rPr>
          <w:rFonts w:ascii="新宋体" w:eastAsia="新宋体" w:hAnsi="新宋体"/>
          <w:color w:val="000000"/>
          <w:sz w:val="24"/>
          <w:szCs w:val="24"/>
        </w:rPr>
        <w:t>0元</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四、提交投标文件截止时间、开标时间和地点</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202</w:t>
      </w:r>
      <w:r w:rsidRPr="00D70650">
        <w:rPr>
          <w:rFonts w:ascii="新宋体" w:eastAsia="新宋体" w:hAnsi="新宋体" w:hint="eastAsia"/>
          <w:color w:val="000000"/>
          <w:sz w:val="24"/>
          <w:szCs w:val="24"/>
        </w:rPr>
        <w:t>3</w:t>
      </w:r>
      <w:r w:rsidRPr="00D70650">
        <w:rPr>
          <w:rFonts w:ascii="新宋体" w:eastAsia="新宋体" w:hAnsi="新宋体"/>
          <w:color w:val="000000"/>
          <w:sz w:val="24"/>
          <w:szCs w:val="24"/>
        </w:rPr>
        <w:t>年08月</w:t>
      </w:r>
      <w:r w:rsidR="00833CF9">
        <w:rPr>
          <w:rFonts w:ascii="新宋体" w:eastAsia="新宋体" w:hAnsi="新宋体" w:hint="eastAsia"/>
          <w:color w:val="000000"/>
          <w:sz w:val="24"/>
          <w:szCs w:val="24"/>
        </w:rPr>
        <w:t>2</w:t>
      </w:r>
      <w:r w:rsidR="00833CF9">
        <w:rPr>
          <w:rFonts w:ascii="新宋体" w:eastAsia="新宋体" w:hAnsi="新宋体"/>
          <w:color w:val="000000"/>
          <w:sz w:val="24"/>
          <w:szCs w:val="24"/>
        </w:rPr>
        <w:t>1</w:t>
      </w:r>
      <w:r w:rsidRPr="00D70650">
        <w:rPr>
          <w:rFonts w:ascii="新宋体" w:eastAsia="新宋体" w:hAnsi="新宋体"/>
          <w:color w:val="000000"/>
          <w:sz w:val="24"/>
          <w:szCs w:val="24"/>
        </w:rPr>
        <w:t>日</w:t>
      </w:r>
      <w:r w:rsidRPr="00D70650">
        <w:rPr>
          <w:rFonts w:ascii="新宋体" w:eastAsia="新宋体" w:hAnsi="新宋体" w:hint="eastAsia"/>
          <w:color w:val="000000"/>
          <w:sz w:val="24"/>
          <w:szCs w:val="24"/>
        </w:rPr>
        <w:t>1</w:t>
      </w:r>
      <w:r w:rsidRPr="00D70650">
        <w:rPr>
          <w:rFonts w:ascii="新宋体" w:eastAsia="新宋体" w:hAnsi="新宋体"/>
          <w:color w:val="000000"/>
          <w:sz w:val="24"/>
          <w:szCs w:val="24"/>
        </w:rPr>
        <w:t>5点</w:t>
      </w:r>
      <w:r w:rsidRPr="00D70650">
        <w:rPr>
          <w:rFonts w:ascii="新宋体" w:eastAsia="新宋体" w:hAnsi="新宋体" w:hint="eastAsia"/>
          <w:color w:val="000000"/>
          <w:sz w:val="24"/>
          <w:szCs w:val="24"/>
        </w:rPr>
        <w:t>0</w:t>
      </w:r>
      <w:r w:rsidRPr="00D70650">
        <w:rPr>
          <w:rFonts w:ascii="新宋体" w:eastAsia="新宋体" w:hAnsi="新宋体"/>
          <w:color w:val="000000"/>
          <w:sz w:val="24"/>
          <w:szCs w:val="24"/>
        </w:rPr>
        <w:t>0分（北京时间）</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评审地点：衢州市公共资源交易龙游县分中心1楼评标室</w:t>
      </w:r>
      <w:r w:rsidR="00833CF9">
        <w:rPr>
          <w:rFonts w:ascii="新宋体" w:eastAsia="新宋体" w:hAnsi="新宋体"/>
          <w:color w:val="000000"/>
          <w:sz w:val="24"/>
          <w:szCs w:val="24"/>
        </w:rPr>
        <w:t>1</w:t>
      </w:r>
      <w:r w:rsidRPr="00D70650">
        <w:rPr>
          <w:rFonts w:ascii="新宋体" w:eastAsia="新宋体" w:hAnsi="新宋体" w:hint="eastAsia"/>
          <w:color w:val="000000"/>
          <w:sz w:val="24"/>
          <w:szCs w:val="24"/>
        </w:rPr>
        <w:t>（龙游县</w:t>
      </w:r>
      <w:proofErr w:type="gramStart"/>
      <w:r w:rsidRPr="00D70650">
        <w:rPr>
          <w:rFonts w:ascii="新宋体" w:eastAsia="新宋体" w:hAnsi="新宋体" w:hint="eastAsia"/>
          <w:color w:val="000000"/>
          <w:sz w:val="24"/>
          <w:szCs w:val="24"/>
        </w:rPr>
        <w:t>龙翔路378号</w:t>
      </w:r>
      <w:proofErr w:type="gramEnd"/>
      <w:r w:rsidRPr="00D70650">
        <w:rPr>
          <w:rFonts w:ascii="新宋体" w:eastAsia="新宋体" w:hAnsi="新宋体" w:hint="eastAsia"/>
          <w:color w:val="000000"/>
          <w:sz w:val="24"/>
          <w:szCs w:val="24"/>
        </w:rPr>
        <w:t>，原香</w:t>
      </w:r>
      <w:proofErr w:type="gramStart"/>
      <w:r w:rsidRPr="00D70650">
        <w:rPr>
          <w:rFonts w:ascii="新宋体" w:eastAsia="新宋体" w:hAnsi="新宋体" w:hint="eastAsia"/>
          <w:color w:val="000000"/>
          <w:sz w:val="24"/>
          <w:szCs w:val="24"/>
        </w:rPr>
        <w:t>溢市场</w:t>
      </w:r>
      <w:proofErr w:type="gramEnd"/>
      <w:r w:rsidRPr="00D70650">
        <w:rPr>
          <w:rFonts w:ascii="新宋体" w:eastAsia="新宋体" w:hAnsi="新宋体" w:hint="eastAsia"/>
          <w:color w:val="000000"/>
          <w:sz w:val="24"/>
          <w:szCs w:val="24"/>
        </w:rPr>
        <w:t>西侧）。</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投标人应当通过政</w:t>
      </w:r>
      <w:proofErr w:type="gramStart"/>
      <w:r w:rsidRPr="00D70650">
        <w:rPr>
          <w:rFonts w:ascii="新宋体" w:eastAsia="新宋体" w:hAnsi="新宋体" w:hint="eastAsia"/>
          <w:color w:val="000000"/>
          <w:sz w:val="24"/>
          <w:szCs w:val="24"/>
        </w:rPr>
        <w:t>采云</w:t>
      </w:r>
      <w:proofErr w:type="gramEnd"/>
      <w:r w:rsidRPr="00D70650">
        <w:rPr>
          <w:rFonts w:ascii="新宋体" w:eastAsia="新宋体" w:hAnsi="新宋体" w:hint="eastAsia"/>
          <w:color w:val="000000"/>
          <w:sz w:val="24"/>
          <w:szCs w:val="24"/>
        </w:rPr>
        <w:t>平台在投标截止时间前完成电子投标文件的递交。</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五、公告期限</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自本公告发布之日起</w:t>
      </w:r>
      <w:r w:rsidRPr="00D70650">
        <w:rPr>
          <w:rFonts w:ascii="新宋体" w:eastAsia="新宋体" w:hAnsi="新宋体"/>
          <w:color w:val="000000"/>
          <w:sz w:val="24"/>
          <w:szCs w:val="24"/>
        </w:rPr>
        <w:t>5个工作日。</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六、其他补充事宜</w:t>
      </w:r>
    </w:p>
    <w:p w:rsidR="0089218E" w:rsidRDefault="00382B27">
      <w:pPr>
        <w:adjustRightInd w:val="0"/>
        <w:snapToGrid w:val="0"/>
        <w:spacing w:line="312" w:lineRule="auto"/>
        <w:ind w:firstLineChars="200" w:firstLine="480"/>
        <w:rPr>
          <w:rFonts w:ascii="新宋体" w:eastAsia="新宋体" w:hAnsi="新宋体"/>
          <w:color w:val="FF0000"/>
          <w:sz w:val="24"/>
          <w:szCs w:val="24"/>
        </w:rPr>
      </w:pPr>
      <w:r w:rsidRPr="00D70650">
        <w:rPr>
          <w:rFonts w:ascii="新宋体" w:eastAsia="新宋体" w:hAnsi="新宋体" w:hint="eastAsia"/>
          <w:color w:val="FF0000"/>
          <w:sz w:val="24"/>
          <w:szCs w:val="24"/>
        </w:rPr>
        <w:t>（</w:t>
      </w:r>
      <w:r w:rsidRPr="00D70650">
        <w:rPr>
          <w:rFonts w:ascii="新宋体" w:eastAsia="新宋体" w:hAnsi="新宋体"/>
          <w:color w:val="FF0000"/>
          <w:sz w:val="24"/>
          <w:szCs w:val="24"/>
        </w:rPr>
        <w:t>1）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sidRPr="00D70650">
        <w:rPr>
          <w:rFonts w:ascii="新宋体" w:eastAsia="新宋体" w:hAnsi="新宋体"/>
          <w:color w:val="FF0000"/>
          <w:sz w:val="24"/>
          <w:szCs w:val="24"/>
        </w:rPr>
        <w:t>采云</w:t>
      </w:r>
      <w:proofErr w:type="gramEnd"/>
      <w:r w:rsidRPr="00D70650">
        <w:rPr>
          <w:rFonts w:ascii="新宋体" w:eastAsia="新宋体" w:hAnsi="新宋体"/>
          <w:color w:val="FF0000"/>
          <w:sz w:val="24"/>
          <w:szCs w:val="24"/>
        </w:rPr>
        <w:t>电子交易客户端”----前往“浙江政府采购网-下载专区-电子交易客户端”进行下载并安装；③招标文件的获取：使用账号登录或者使用CA登录政</w:t>
      </w:r>
      <w:proofErr w:type="gramStart"/>
      <w:r w:rsidRPr="00D70650">
        <w:rPr>
          <w:rFonts w:ascii="新宋体" w:eastAsia="新宋体" w:hAnsi="新宋体"/>
          <w:color w:val="FF0000"/>
          <w:sz w:val="24"/>
          <w:szCs w:val="24"/>
        </w:rPr>
        <w:t>采云</w:t>
      </w:r>
      <w:proofErr w:type="gramEnd"/>
      <w:r w:rsidRPr="00D70650">
        <w:rPr>
          <w:rFonts w:ascii="新宋体" w:eastAsia="新宋体" w:hAnsi="新宋体"/>
          <w:color w:val="FF0000"/>
          <w:sz w:val="24"/>
          <w:szCs w:val="24"/>
        </w:rPr>
        <w:t>平台；进入“项目采购”应用，在获取采购文件</w:t>
      </w:r>
      <w:r w:rsidRPr="00D70650">
        <w:rPr>
          <w:rFonts w:ascii="新宋体" w:eastAsia="新宋体" w:hAnsi="新宋体" w:hint="eastAsia"/>
          <w:color w:val="FF0000"/>
          <w:sz w:val="24"/>
          <w:szCs w:val="24"/>
        </w:rPr>
        <w:t>菜单中选择项目，获取招标文件；④投标文件的制作：在“政</w:t>
      </w:r>
      <w:proofErr w:type="gramStart"/>
      <w:r w:rsidRPr="00D70650">
        <w:rPr>
          <w:rFonts w:ascii="新宋体" w:eastAsia="新宋体" w:hAnsi="新宋体" w:hint="eastAsia"/>
          <w:color w:val="FF0000"/>
          <w:sz w:val="24"/>
          <w:szCs w:val="24"/>
        </w:rPr>
        <w:t>采云</w:t>
      </w:r>
      <w:proofErr w:type="gramEnd"/>
      <w:r w:rsidRPr="00D70650">
        <w:rPr>
          <w:rFonts w:ascii="新宋体" w:eastAsia="新宋体" w:hAnsi="新宋体" w:hint="eastAsia"/>
          <w:color w:val="FF0000"/>
          <w:sz w:val="24"/>
          <w:szCs w:val="24"/>
        </w:rPr>
        <w:t>电子交易客户端”中完成“填写基本信息”、“导入投标文件”、“标书关联”、“标书检查”、“电子签名”、“生成电子标书”等操作；⑤采购人、采购代理机构将依托政</w:t>
      </w:r>
      <w:proofErr w:type="gramStart"/>
      <w:r w:rsidRPr="00D70650">
        <w:rPr>
          <w:rFonts w:ascii="新宋体" w:eastAsia="新宋体" w:hAnsi="新宋体" w:hint="eastAsia"/>
          <w:color w:val="FF0000"/>
          <w:sz w:val="24"/>
          <w:szCs w:val="24"/>
        </w:rPr>
        <w:t>采云</w:t>
      </w:r>
      <w:proofErr w:type="gramEnd"/>
      <w:r w:rsidRPr="00D70650">
        <w:rPr>
          <w:rFonts w:ascii="新宋体" w:eastAsia="新宋体" w:hAnsi="新宋体" w:hint="eastAsia"/>
          <w:color w:val="FF0000"/>
          <w:sz w:val="24"/>
          <w:szCs w:val="24"/>
        </w:rPr>
        <w:t>平台完成本项目的电子交易活动，平台不接受未按上述方式获取招标文件的供应商进行投标活动；</w:t>
      </w:r>
      <w:r w:rsidRPr="00D70650">
        <w:rPr>
          <w:rFonts w:ascii="新宋体" w:eastAsia="新宋体" w:hAnsi="新宋体"/>
          <w:color w:val="FF0000"/>
          <w:sz w:val="24"/>
          <w:szCs w:val="24"/>
        </w:rPr>
        <w:t xml:space="preserve"> ⑥对未按上述方式获取招标文件的供应商对该文件提出的质疑，采购人或采购代理机构将</w:t>
      </w:r>
      <w:proofErr w:type="gramStart"/>
      <w:r w:rsidRPr="00D70650">
        <w:rPr>
          <w:rFonts w:ascii="新宋体" w:eastAsia="新宋体" w:hAnsi="新宋体"/>
          <w:color w:val="FF0000"/>
          <w:sz w:val="24"/>
          <w:szCs w:val="24"/>
        </w:rPr>
        <w:t>不予处理</w:t>
      </w:r>
      <w:proofErr w:type="gramEnd"/>
      <w:r w:rsidRPr="00D70650">
        <w:rPr>
          <w:rFonts w:ascii="新宋体" w:eastAsia="新宋体" w:hAnsi="新宋体"/>
          <w:color w:val="FF0000"/>
          <w:sz w:val="24"/>
          <w:szCs w:val="24"/>
        </w:rPr>
        <w:t>；⑦不提供招标文件纸质版；⑧投标文件的传输递交：投标人在投标截止时间前将加密的投标文件上传至政府采购云平台，还可以在投标截</w:t>
      </w:r>
      <w:r w:rsidRPr="00D70650">
        <w:rPr>
          <w:rFonts w:ascii="新宋体" w:eastAsia="新宋体" w:hAnsi="新宋体" w:hint="eastAsia"/>
          <w:color w:val="FF0000"/>
          <w:sz w:val="24"/>
          <w:szCs w:val="24"/>
        </w:rPr>
        <w:t>止时间前直接提交或者以邮政快递方式递交备份投标文件</w:t>
      </w:r>
      <w:r w:rsidRPr="00D70650">
        <w:rPr>
          <w:rFonts w:ascii="新宋体" w:eastAsia="新宋体" w:hAnsi="新宋体"/>
          <w:color w:val="FF0000"/>
          <w:sz w:val="24"/>
          <w:szCs w:val="24"/>
        </w:rPr>
        <w:t>1份。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w:t>
      </w:r>
      <w:proofErr w:type="gramStart"/>
      <w:r w:rsidRPr="00D70650">
        <w:rPr>
          <w:rFonts w:ascii="新宋体" w:eastAsia="新宋体" w:hAnsi="新宋体"/>
          <w:color w:val="FF0000"/>
          <w:sz w:val="24"/>
          <w:szCs w:val="24"/>
        </w:rPr>
        <w:t>采</w:t>
      </w:r>
      <w:r w:rsidRPr="00D70650">
        <w:rPr>
          <w:rFonts w:ascii="新宋体" w:eastAsia="新宋体" w:hAnsi="新宋体" w:hint="eastAsia"/>
          <w:color w:val="FF0000"/>
          <w:sz w:val="24"/>
          <w:szCs w:val="24"/>
        </w:rPr>
        <w:t>云</w:t>
      </w:r>
      <w:proofErr w:type="gramEnd"/>
      <w:r w:rsidRPr="00D70650">
        <w:rPr>
          <w:rFonts w:ascii="新宋体" w:eastAsia="新宋体" w:hAnsi="新宋体" w:hint="eastAsia"/>
          <w:color w:val="FF0000"/>
          <w:sz w:val="24"/>
          <w:szCs w:val="24"/>
        </w:rPr>
        <w:t>平台“服务中心</w:t>
      </w:r>
      <w:r w:rsidRPr="00D70650">
        <w:rPr>
          <w:rFonts w:ascii="新宋体" w:eastAsia="新宋体" w:hAnsi="新宋体"/>
          <w:color w:val="FF0000"/>
          <w:sz w:val="24"/>
          <w:szCs w:val="24"/>
        </w:rPr>
        <w:t>-帮助文档-项目采购-操作流程-电子招投标-政府采购项目电子交易管理操作指南-供应商”。</w:t>
      </w:r>
    </w:p>
    <w:p w:rsidR="003125C0" w:rsidRPr="00D70650" w:rsidRDefault="00382B27">
      <w:pPr>
        <w:adjustRightInd w:val="0"/>
        <w:snapToGrid w:val="0"/>
        <w:spacing w:line="312" w:lineRule="auto"/>
        <w:ind w:firstLineChars="200" w:firstLine="480"/>
        <w:rPr>
          <w:rFonts w:ascii="新宋体" w:eastAsia="新宋体" w:hAnsi="新宋体"/>
          <w:color w:val="FF0000"/>
          <w:szCs w:val="21"/>
        </w:rPr>
      </w:pPr>
      <w:r w:rsidRPr="00D70650">
        <w:rPr>
          <w:rFonts w:ascii="新宋体" w:eastAsia="新宋体" w:hAnsi="新宋体"/>
          <w:color w:val="FF0000"/>
          <w:sz w:val="24"/>
          <w:szCs w:val="24"/>
        </w:rPr>
        <w:t>（</w:t>
      </w:r>
      <w:r w:rsidR="00520BF0" w:rsidRPr="00D70650">
        <w:rPr>
          <w:rFonts w:ascii="新宋体" w:eastAsia="新宋体" w:hAnsi="新宋体"/>
          <w:color w:val="FF0000"/>
          <w:sz w:val="24"/>
          <w:szCs w:val="24"/>
        </w:rPr>
        <w:t>2</w:t>
      </w:r>
      <w:r w:rsidRPr="00D70650">
        <w:rPr>
          <w:rFonts w:ascii="新宋体" w:eastAsia="新宋体" w:hAnsi="新宋体"/>
          <w:color w:val="FF0000"/>
          <w:sz w:val="24"/>
          <w:szCs w:val="24"/>
        </w:rPr>
        <w:t>）招标文件公告期限与招标公告的公告期限一致。</w:t>
      </w:r>
    </w:p>
    <w:p w:rsidR="003125C0" w:rsidRPr="00D70650" w:rsidRDefault="00487481">
      <w:pPr>
        <w:adjustRightInd w:val="0"/>
        <w:snapToGrid w:val="0"/>
        <w:spacing w:line="324" w:lineRule="auto"/>
        <w:ind w:firstLineChars="200" w:firstLine="480"/>
        <w:rPr>
          <w:rFonts w:ascii="新宋体" w:eastAsia="新宋体" w:hAnsi="新宋体"/>
          <w:color w:val="FF0000"/>
          <w:sz w:val="24"/>
          <w:szCs w:val="24"/>
        </w:rPr>
      </w:pPr>
      <w:r>
        <w:rPr>
          <w:rFonts w:ascii="新宋体" w:eastAsia="新宋体" w:hAnsi="新宋体" w:hint="eastAsia"/>
          <w:color w:val="FF0000"/>
          <w:sz w:val="24"/>
          <w:szCs w:val="24"/>
        </w:rPr>
        <w:t>（3）</w:t>
      </w:r>
      <w:r w:rsidR="001D1A88" w:rsidRPr="00D70650">
        <w:rPr>
          <w:rFonts w:ascii="新宋体" w:eastAsia="新宋体" w:hAnsi="新宋体" w:hint="eastAsia"/>
          <w:color w:val="FF0000"/>
          <w:sz w:val="24"/>
          <w:szCs w:val="24"/>
        </w:rPr>
        <w:t>、</w:t>
      </w:r>
      <w:r w:rsidR="001D1A88" w:rsidRPr="00D70650">
        <w:rPr>
          <w:rFonts w:ascii="新宋体" w:eastAsia="新宋体" w:hAnsi="新宋体"/>
          <w:color w:val="FF0000"/>
          <w:sz w:val="24"/>
          <w:szCs w:val="24"/>
        </w:rPr>
        <w:t>为支持和促进中小企业发展，有需要的中标供应商可根据需要申请办理政府采购合同贷款（以下简称“政采贷”），具体要求、条件和操作教程可通过政</w:t>
      </w:r>
      <w:proofErr w:type="gramStart"/>
      <w:r w:rsidR="001D1A88" w:rsidRPr="00D70650">
        <w:rPr>
          <w:rFonts w:ascii="新宋体" w:eastAsia="新宋体" w:hAnsi="新宋体"/>
          <w:color w:val="FF0000"/>
          <w:sz w:val="24"/>
          <w:szCs w:val="24"/>
        </w:rPr>
        <w:t>采云</w:t>
      </w:r>
      <w:proofErr w:type="gramEnd"/>
      <w:r w:rsidR="001D1A88" w:rsidRPr="00D70650">
        <w:rPr>
          <w:rFonts w:ascii="新宋体" w:eastAsia="新宋体" w:hAnsi="新宋体"/>
          <w:color w:val="FF0000"/>
          <w:sz w:val="24"/>
          <w:szCs w:val="24"/>
        </w:rPr>
        <w:t>首页右上角——网站导航——金融服务查看，也可拨打政</w:t>
      </w:r>
      <w:proofErr w:type="gramStart"/>
      <w:r w:rsidR="001D1A88" w:rsidRPr="00D70650">
        <w:rPr>
          <w:rFonts w:ascii="新宋体" w:eastAsia="新宋体" w:hAnsi="新宋体"/>
          <w:color w:val="FF0000"/>
          <w:sz w:val="24"/>
          <w:szCs w:val="24"/>
        </w:rPr>
        <w:t>采云</w:t>
      </w:r>
      <w:proofErr w:type="gramEnd"/>
      <w:r w:rsidR="001D1A88" w:rsidRPr="00D70650">
        <w:rPr>
          <w:rFonts w:ascii="新宋体" w:eastAsia="新宋体" w:hAnsi="新宋体"/>
          <w:color w:val="FF0000"/>
          <w:sz w:val="24"/>
          <w:szCs w:val="24"/>
        </w:rPr>
        <w:t>客服热线咨询，或向各地已</w:t>
      </w:r>
      <w:proofErr w:type="gramStart"/>
      <w:r w:rsidR="001D1A88" w:rsidRPr="00D70650">
        <w:rPr>
          <w:rFonts w:ascii="新宋体" w:eastAsia="新宋体" w:hAnsi="新宋体"/>
          <w:color w:val="FF0000"/>
          <w:sz w:val="24"/>
          <w:szCs w:val="24"/>
        </w:rPr>
        <w:t>开通政采贷</w:t>
      </w:r>
      <w:proofErr w:type="gramEnd"/>
      <w:r w:rsidR="001D1A88" w:rsidRPr="00D70650">
        <w:rPr>
          <w:rFonts w:ascii="新宋体" w:eastAsia="新宋体" w:hAnsi="新宋体"/>
          <w:color w:val="FF0000"/>
          <w:sz w:val="24"/>
          <w:szCs w:val="24"/>
        </w:rPr>
        <w:t>的银行咨询办理。</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七、对本次招标提出询问，请按以下方式联系。</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1.采购人信息</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名</w:t>
      </w:r>
      <w:r w:rsidRPr="00D70650">
        <w:rPr>
          <w:rFonts w:ascii="新宋体" w:eastAsia="新宋体" w:hAnsi="新宋体"/>
          <w:color w:val="000000"/>
          <w:sz w:val="24"/>
          <w:szCs w:val="24"/>
        </w:rPr>
        <w:t xml:space="preserve"> 称：</w:t>
      </w:r>
      <w:r w:rsidR="00A12B22" w:rsidRPr="00D70650">
        <w:rPr>
          <w:rFonts w:ascii="新宋体" w:eastAsia="新宋体" w:hAnsi="新宋体"/>
          <w:color w:val="000000"/>
          <w:sz w:val="24"/>
          <w:szCs w:val="24"/>
        </w:rPr>
        <w:t>龙游县人民法院</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地址：龙游县</w:t>
      </w:r>
      <w:proofErr w:type="gramStart"/>
      <w:r w:rsidR="00864A26" w:rsidRPr="00D70650">
        <w:rPr>
          <w:rFonts w:ascii="新宋体" w:eastAsia="新宋体" w:hAnsi="新宋体" w:hint="eastAsia"/>
          <w:color w:val="000000"/>
          <w:sz w:val="24"/>
          <w:szCs w:val="24"/>
        </w:rPr>
        <w:t>鹏程路</w:t>
      </w:r>
      <w:proofErr w:type="gramEnd"/>
      <w:r w:rsidR="00864A26" w:rsidRPr="00D70650">
        <w:rPr>
          <w:rFonts w:ascii="新宋体" w:eastAsia="新宋体" w:hAnsi="新宋体"/>
          <w:color w:val="000000"/>
          <w:sz w:val="24"/>
          <w:szCs w:val="24"/>
        </w:rPr>
        <w:t>26号</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联系方式：</w:t>
      </w:r>
      <w:r w:rsidRPr="00D70650">
        <w:rPr>
          <w:rFonts w:ascii="新宋体" w:eastAsia="新宋体" w:hAnsi="新宋体"/>
          <w:color w:val="000000"/>
          <w:sz w:val="24"/>
          <w:szCs w:val="24"/>
        </w:rPr>
        <w:t>0570-</w:t>
      </w:r>
      <w:r w:rsidR="00864A26" w:rsidRPr="00D70650">
        <w:rPr>
          <w:rFonts w:ascii="新宋体" w:eastAsia="新宋体" w:hAnsi="新宋体"/>
          <w:color w:val="000000"/>
          <w:sz w:val="24"/>
          <w:szCs w:val="24"/>
        </w:rPr>
        <w:t>7018183</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2.采购代理机构信息</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名</w:t>
      </w:r>
      <w:r w:rsidRPr="00D70650">
        <w:rPr>
          <w:rFonts w:ascii="新宋体" w:eastAsia="新宋体" w:hAnsi="新宋体"/>
          <w:color w:val="000000"/>
          <w:sz w:val="24"/>
          <w:szCs w:val="24"/>
        </w:rPr>
        <w:t xml:space="preserve"> 称：衢州市公共资源交易龙游县分中心</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地</w:t>
      </w:r>
      <w:r w:rsidRPr="00D70650">
        <w:rPr>
          <w:rFonts w:ascii="新宋体" w:eastAsia="新宋体" w:hAnsi="新宋体"/>
          <w:color w:val="000000"/>
          <w:sz w:val="24"/>
          <w:szCs w:val="24"/>
        </w:rPr>
        <w:t xml:space="preserve"> 址：衢州市公共资源交易龙游县分中心3楼318室（龙游县</w:t>
      </w:r>
      <w:proofErr w:type="gramStart"/>
      <w:r w:rsidRPr="00D70650">
        <w:rPr>
          <w:rFonts w:ascii="新宋体" w:eastAsia="新宋体" w:hAnsi="新宋体"/>
          <w:color w:val="000000"/>
          <w:sz w:val="24"/>
          <w:szCs w:val="24"/>
        </w:rPr>
        <w:t>龙翔路378号</w:t>
      </w:r>
      <w:proofErr w:type="gramEnd"/>
      <w:r w:rsidRPr="00D70650">
        <w:rPr>
          <w:rFonts w:ascii="新宋体" w:eastAsia="新宋体" w:hAnsi="新宋体"/>
          <w:color w:val="000000"/>
          <w:sz w:val="24"/>
          <w:szCs w:val="24"/>
        </w:rPr>
        <w:t>，原香</w:t>
      </w:r>
      <w:proofErr w:type="gramStart"/>
      <w:r w:rsidRPr="00D70650">
        <w:rPr>
          <w:rFonts w:ascii="新宋体" w:eastAsia="新宋体" w:hAnsi="新宋体"/>
          <w:color w:val="000000"/>
          <w:sz w:val="24"/>
          <w:szCs w:val="24"/>
        </w:rPr>
        <w:t>溢市场</w:t>
      </w:r>
      <w:proofErr w:type="gramEnd"/>
      <w:r w:rsidRPr="00D70650">
        <w:rPr>
          <w:rFonts w:ascii="新宋体" w:eastAsia="新宋体" w:hAnsi="新宋体"/>
          <w:color w:val="000000"/>
          <w:sz w:val="24"/>
          <w:szCs w:val="24"/>
        </w:rPr>
        <w:t>西侧）</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联系方式</w:t>
      </w:r>
      <w:r w:rsidRPr="00D70650">
        <w:rPr>
          <w:rFonts w:ascii="新宋体" w:eastAsia="新宋体" w:hAnsi="新宋体"/>
          <w:color w:val="000000"/>
          <w:sz w:val="24"/>
          <w:szCs w:val="24"/>
        </w:rPr>
        <w:t>(电话/传真)：0570-7261771</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3.项目联系方式</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项目联系人：金先生</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电</w:t>
      </w:r>
      <w:r w:rsidRPr="00D70650">
        <w:rPr>
          <w:rFonts w:ascii="新宋体" w:eastAsia="新宋体" w:hAnsi="新宋体"/>
          <w:color w:val="000000"/>
          <w:sz w:val="24"/>
          <w:szCs w:val="24"/>
        </w:rPr>
        <w:t xml:space="preserve"> 话：0570-7261771</w:t>
      </w:r>
    </w:p>
    <w:p w:rsidR="003125C0" w:rsidRPr="00D70650" w:rsidRDefault="003125C0">
      <w:pPr>
        <w:adjustRightInd w:val="0"/>
        <w:snapToGrid w:val="0"/>
        <w:spacing w:line="324" w:lineRule="auto"/>
        <w:ind w:firstLineChars="200" w:firstLine="480"/>
        <w:rPr>
          <w:rFonts w:ascii="新宋体" w:eastAsia="新宋体" w:hAnsi="新宋体"/>
          <w:color w:val="000000"/>
          <w:sz w:val="24"/>
          <w:szCs w:val="24"/>
        </w:rPr>
      </w:pP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 xml:space="preserve">                                衢州市公共资源交易龙游县分中心</w:t>
      </w:r>
    </w:p>
    <w:p w:rsidR="003125C0" w:rsidRPr="00D70650" w:rsidRDefault="001D1A88">
      <w:pPr>
        <w:adjustRightInd w:val="0"/>
        <w:snapToGrid w:val="0"/>
        <w:spacing w:line="324"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 xml:space="preserve">                                           202</w:t>
      </w:r>
      <w:r w:rsidRPr="00D70650">
        <w:rPr>
          <w:rFonts w:ascii="新宋体" w:eastAsia="新宋体" w:hAnsi="新宋体" w:hint="eastAsia"/>
          <w:color w:val="000000"/>
          <w:sz w:val="24"/>
          <w:szCs w:val="24"/>
        </w:rPr>
        <w:t>3</w:t>
      </w:r>
      <w:r w:rsidRPr="00D70650">
        <w:rPr>
          <w:rFonts w:ascii="新宋体" w:eastAsia="新宋体" w:hAnsi="新宋体"/>
          <w:color w:val="000000"/>
          <w:sz w:val="24"/>
          <w:szCs w:val="24"/>
        </w:rPr>
        <w:t>年</w:t>
      </w:r>
      <w:r w:rsidR="00F60822">
        <w:rPr>
          <w:rFonts w:ascii="新宋体" w:eastAsia="新宋体" w:hAnsi="新宋体"/>
          <w:color w:val="000000"/>
          <w:sz w:val="24"/>
          <w:szCs w:val="24"/>
        </w:rPr>
        <w:t>8</w:t>
      </w:r>
      <w:r w:rsidRPr="00D70650">
        <w:rPr>
          <w:rFonts w:ascii="新宋体" w:eastAsia="新宋体" w:hAnsi="新宋体"/>
          <w:color w:val="000000"/>
          <w:sz w:val="24"/>
          <w:szCs w:val="24"/>
        </w:rPr>
        <w:t>月</w:t>
      </w:r>
    </w:p>
    <w:p w:rsidR="003125C0" w:rsidRPr="00D70650" w:rsidRDefault="001D1A88">
      <w:pPr>
        <w:snapToGrid w:val="0"/>
        <w:jc w:val="center"/>
        <w:outlineLvl w:val="0"/>
        <w:rPr>
          <w:rFonts w:ascii="新宋体" w:eastAsia="新宋体" w:hAnsi="新宋体" w:cs="宋体"/>
          <w:color w:val="000000"/>
          <w:szCs w:val="21"/>
        </w:rPr>
      </w:pPr>
      <w:r w:rsidRPr="00D70650">
        <w:rPr>
          <w:rFonts w:ascii="新宋体" w:eastAsia="新宋体" w:hAnsi="新宋体"/>
          <w:color w:val="000000"/>
          <w:sz w:val="24"/>
          <w:szCs w:val="24"/>
        </w:rPr>
        <w:br w:type="page"/>
      </w:r>
      <w:r w:rsidRPr="00D70650">
        <w:rPr>
          <w:rFonts w:ascii="新宋体" w:eastAsia="新宋体" w:hAnsi="新宋体" w:cs="宋体" w:hint="eastAsia"/>
          <w:b/>
          <w:color w:val="000000"/>
          <w:sz w:val="40"/>
          <w:szCs w:val="32"/>
        </w:rPr>
        <w:t>第二章  投标须知前附表及投标须知</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一、投标须知前附表</w:t>
      </w: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268"/>
        <w:gridCol w:w="7087"/>
      </w:tblGrid>
      <w:tr w:rsidR="003125C0" w:rsidRPr="00D70650">
        <w:tc>
          <w:tcPr>
            <w:tcW w:w="568" w:type="dxa"/>
            <w:shd w:val="clear" w:color="auto" w:fill="auto"/>
            <w:vAlign w:val="center"/>
          </w:tcPr>
          <w:p w:rsidR="003125C0" w:rsidRPr="00D70650" w:rsidRDefault="001D1A88">
            <w:pPr>
              <w:adjustRightInd w:val="0"/>
              <w:snapToGrid w:val="0"/>
              <w:spacing w:beforeLines="15" w:before="36" w:line="312" w:lineRule="auto"/>
              <w:ind w:leftChars="-25" w:left="-53" w:rightChars="-25" w:right="-53"/>
              <w:jc w:val="center"/>
              <w:rPr>
                <w:rFonts w:ascii="新宋体" w:eastAsia="新宋体" w:hAnsi="新宋体"/>
                <w:color w:val="000000"/>
                <w:szCs w:val="21"/>
              </w:rPr>
            </w:pPr>
            <w:r w:rsidRPr="00D70650">
              <w:rPr>
                <w:rFonts w:ascii="新宋体" w:eastAsia="新宋体" w:hAnsi="新宋体" w:hint="eastAsia"/>
                <w:color w:val="000000"/>
                <w:szCs w:val="21"/>
              </w:rPr>
              <w:t>序号</w:t>
            </w:r>
          </w:p>
        </w:tc>
        <w:tc>
          <w:tcPr>
            <w:tcW w:w="2268" w:type="dxa"/>
            <w:shd w:val="clear" w:color="auto" w:fill="auto"/>
            <w:vAlign w:val="center"/>
          </w:tcPr>
          <w:p w:rsidR="003125C0" w:rsidRPr="00D70650" w:rsidRDefault="001D1A88">
            <w:pPr>
              <w:adjustRightInd w:val="0"/>
              <w:snapToGrid w:val="0"/>
              <w:spacing w:beforeLines="15" w:before="36" w:line="312" w:lineRule="auto"/>
              <w:jc w:val="center"/>
              <w:rPr>
                <w:rFonts w:ascii="新宋体" w:eastAsia="新宋体" w:hAnsi="新宋体"/>
                <w:color w:val="000000"/>
                <w:szCs w:val="21"/>
              </w:rPr>
            </w:pPr>
            <w:r w:rsidRPr="00D70650">
              <w:rPr>
                <w:rFonts w:ascii="新宋体" w:eastAsia="新宋体" w:hAnsi="新宋体" w:hint="eastAsia"/>
                <w:color w:val="000000"/>
                <w:szCs w:val="21"/>
              </w:rPr>
              <w:t>内容</w:t>
            </w:r>
          </w:p>
        </w:tc>
        <w:tc>
          <w:tcPr>
            <w:tcW w:w="7087" w:type="dxa"/>
            <w:shd w:val="clear" w:color="auto" w:fill="auto"/>
            <w:vAlign w:val="center"/>
          </w:tcPr>
          <w:p w:rsidR="003125C0" w:rsidRPr="00D70650" w:rsidRDefault="001D1A88">
            <w:pPr>
              <w:adjustRightInd w:val="0"/>
              <w:snapToGrid w:val="0"/>
              <w:spacing w:beforeLines="15" w:before="36" w:line="312" w:lineRule="auto"/>
              <w:jc w:val="center"/>
              <w:rPr>
                <w:rFonts w:ascii="新宋体" w:eastAsia="新宋体" w:hAnsi="新宋体"/>
                <w:color w:val="000000"/>
                <w:szCs w:val="21"/>
              </w:rPr>
            </w:pPr>
            <w:r w:rsidRPr="00D70650">
              <w:rPr>
                <w:rFonts w:ascii="新宋体" w:eastAsia="新宋体" w:hAnsi="新宋体" w:hint="eastAsia"/>
                <w:color w:val="000000"/>
                <w:szCs w:val="21"/>
              </w:rPr>
              <w:t>说明与要求</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1</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招标人</w:t>
            </w:r>
          </w:p>
        </w:tc>
        <w:tc>
          <w:tcPr>
            <w:tcW w:w="7087" w:type="dxa"/>
            <w:shd w:val="clear" w:color="auto" w:fill="auto"/>
            <w:vAlign w:val="center"/>
          </w:tcPr>
          <w:p w:rsidR="003125C0" w:rsidRPr="00D70650" w:rsidRDefault="00A12B22">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hint="eastAsia"/>
                <w:color w:val="000000"/>
                <w:szCs w:val="21"/>
              </w:rPr>
              <w:t>龙游县人民法院</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2</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项目名称</w:t>
            </w:r>
          </w:p>
        </w:tc>
        <w:tc>
          <w:tcPr>
            <w:tcW w:w="7087" w:type="dxa"/>
            <w:shd w:val="clear" w:color="auto" w:fill="auto"/>
            <w:vAlign w:val="center"/>
          </w:tcPr>
          <w:p w:rsidR="003125C0" w:rsidRPr="00D70650" w:rsidRDefault="00A12B22">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hint="eastAsia"/>
                <w:color w:val="000000"/>
                <w:szCs w:val="21"/>
              </w:rPr>
              <w:t>龙游县人民法院物业管理服务</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3</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hint="eastAsia"/>
                <w:color w:val="000000"/>
                <w:szCs w:val="21"/>
              </w:rPr>
              <w:t>项目编号</w:t>
            </w:r>
          </w:p>
        </w:tc>
        <w:tc>
          <w:tcPr>
            <w:tcW w:w="7087" w:type="dxa"/>
            <w:shd w:val="clear" w:color="auto" w:fill="auto"/>
            <w:vAlign w:val="center"/>
          </w:tcPr>
          <w:p w:rsidR="003125C0" w:rsidRPr="00D70650" w:rsidRDefault="00A12B22">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color w:val="000000"/>
                <w:szCs w:val="21"/>
              </w:rPr>
              <w:t>LYCG2023GK031</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4</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hint="eastAsia"/>
                <w:color w:val="000000"/>
                <w:szCs w:val="21"/>
              </w:rPr>
              <w:t>项目预算及最高限价</w:t>
            </w:r>
          </w:p>
        </w:tc>
        <w:tc>
          <w:tcPr>
            <w:tcW w:w="7087" w:type="dxa"/>
            <w:shd w:val="clear" w:color="auto" w:fill="auto"/>
            <w:vAlign w:val="center"/>
          </w:tcPr>
          <w:p w:rsidR="003125C0" w:rsidRPr="00D70650" w:rsidRDefault="001D1A88">
            <w:pPr>
              <w:adjustRightInd w:val="0"/>
              <w:snapToGrid w:val="0"/>
              <w:spacing w:line="312" w:lineRule="auto"/>
              <w:ind w:firstLineChars="100" w:firstLine="210"/>
              <w:rPr>
                <w:rFonts w:ascii="新宋体" w:eastAsia="新宋体" w:hAnsi="新宋体"/>
                <w:color w:val="000000"/>
                <w:szCs w:val="21"/>
              </w:rPr>
            </w:pPr>
            <w:r w:rsidRPr="00D70650">
              <w:rPr>
                <w:rFonts w:ascii="新宋体" w:eastAsia="新宋体" w:hAnsi="新宋体" w:hint="eastAsia"/>
                <w:color w:val="000000"/>
                <w:szCs w:val="21"/>
              </w:rPr>
              <w:t>预算</w:t>
            </w:r>
            <w:r w:rsidR="00FC0F41" w:rsidRPr="00D70650">
              <w:rPr>
                <w:rFonts w:ascii="新宋体" w:eastAsia="新宋体" w:hAnsi="新宋体"/>
                <w:color w:val="000000"/>
                <w:szCs w:val="21"/>
              </w:rPr>
              <w:t>300</w:t>
            </w:r>
            <w:r w:rsidRPr="00D70650">
              <w:rPr>
                <w:rFonts w:ascii="新宋体" w:eastAsia="新宋体" w:hAnsi="新宋体"/>
                <w:color w:val="000000"/>
                <w:szCs w:val="21"/>
              </w:rPr>
              <w:t>万元</w:t>
            </w:r>
            <w:r w:rsidRPr="00D70650">
              <w:rPr>
                <w:rFonts w:ascii="新宋体" w:eastAsia="新宋体" w:hAnsi="新宋体" w:hint="eastAsia"/>
                <w:color w:val="000000"/>
                <w:szCs w:val="21"/>
              </w:rPr>
              <w:t>，最高限价为</w:t>
            </w:r>
            <w:r w:rsidR="00FC0F41" w:rsidRPr="00D70650">
              <w:rPr>
                <w:rFonts w:ascii="新宋体" w:eastAsia="新宋体" w:hAnsi="新宋体" w:hint="eastAsia"/>
                <w:color w:val="000000"/>
                <w:szCs w:val="21"/>
              </w:rPr>
              <w:t>300</w:t>
            </w:r>
            <w:r w:rsidRPr="00D70650">
              <w:rPr>
                <w:rFonts w:ascii="新宋体" w:eastAsia="新宋体" w:hAnsi="新宋体" w:hint="eastAsia"/>
                <w:color w:val="000000"/>
                <w:szCs w:val="21"/>
              </w:rPr>
              <w:t>万元。</w:t>
            </w:r>
          </w:p>
          <w:p w:rsidR="003125C0" w:rsidRPr="00D70650" w:rsidRDefault="001D1A88">
            <w:pPr>
              <w:adjustRightInd w:val="0"/>
              <w:snapToGrid w:val="0"/>
              <w:spacing w:line="312" w:lineRule="auto"/>
              <w:ind w:firstLineChars="100" w:firstLine="210"/>
              <w:rPr>
                <w:rFonts w:ascii="新宋体" w:eastAsia="新宋体" w:hAnsi="新宋体"/>
                <w:color w:val="000000"/>
                <w:szCs w:val="21"/>
              </w:rPr>
            </w:pPr>
            <w:r w:rsidRPr="00D70650">
              <w:rPr>
                <w:rFonts w:ascii="新宋体" w:eastAsia="新宋体" w:hAnsi="新宋体" w:hint="eastAsia"/>
                <w:color w:val="000000"/>
                <w:szCs w:val="21"/>
              </w:rPr>
              <w:t>投标人应按此最高限价并结合企业自身情况及管理经验自主报价，报价不得超过最高限价，否则投标无效。</w:t>
            </w:r>
          </w:p>
          <w:p w:rsidR="003125C0" w:rsidRPr="00D70650" w:rsidRDefault="001D1A88">
            <w:pPr>
              <w:adjustRightInd w:val="0"/>
              <w:snapToGrid w:val="0"/>
              <w:spacing w:line="312" w:lineRule="auto"/>
              <w:ind w:firstLineChars="100" w:firstLine="210"/>
              <w:rPr>
                <w:rFonts w:ascii="新宋体" w:eastAsia="新宋体" w:hAnsi="新宋体"/>
                <w:color w:val="000000"/>
                <w:szCs w:val="21"/>
              </w:rPr>
            </w:pPr>
            <w:r w:rsidRPr="00D70650">
              <w:rPr>
                <w:rFonts w:ascii="新宋体" w:eastAsia="新宋体" w:hAnsi="新宋体" w:hint="eastAsia"/>
                <w:color w:val="000000"/>
                <w:szCs w:val="21"/>
              </w:rPr>
              <w:t>报价应为提供本次采购服务的全包干价，投标报价采用固定价格，包括但不限于人员基本工资、月考核、工龄工资、加班补助、岗位补贴、夜餐费、加班费、体检费、各种社会保险、劳保、食宿、设备、服装、利润、税金等为完成承包期内安保服务需要发生的全部费用。投标人的中标价格在合同执行期间一次包干，其他市场价格波动因素自行考虑，合同总价不再作调整，除非采购人提出的服务变更。采购方除以上服务费用之外不再承担其它任何费用，安保人员的薪金、福利、休假日补贴费用等均由中标单位负责，与采购方无关。</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5</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FF0000"/>
                <w:szCs w:val="21"/>
              </w:rPr>
            </w:pPr>
            <w:r w:rsidRPr="00D70650">
              <w:rPr>
                <w:rFonts w:ascii="新宋体" w:eastAsia="新宋体" w:hAnsi="新宋体" w:hint="eastAsia"/>
                <w:color w:val="FF0000"/>
                <w:szCs w:val="21"/>
              </w:rPr>
              <w:t>服务期</w:t>
            </w:r>
          </w:p>
        </w:tc>
        <w:tc>
          <w:tcPr>
            <w:tcW w:w="7087" w:type="dxa"/>
            <w:shd w:val="clear" w:color="auto" w:fill="auto"/>
            <w:vAlign w:val="center"/>
          </w:tcPr>
          <w:p w:rsidR="003125C0" w:rsidRPr="00D70650" w:rsidRDefault="001D1A88">
            <w:pPr>
              <w:adjustRightInd w:val="0"/>
              <w:snapToGrid w:val="0"/>
              <w:spacing w:beforeLines="10" w:before="24" w:line="312" w:lineRule="auto"/>
              <w:rPr>
                <w:rFonts w:ascii="新宋体" w:eastAsia="新宋体" w:hAnsi="新宋体"/>
                <w:color w:val="FF0000"/>
                <w:szCs w:val="21"/>
              </w:rPr>
            </w:pPr>
            <w:r w:rsidRPr="00D70650">
              <w:rPr>
                <w:rFonts w:ascii="新宋体" w:eastAsia="新宋体" w:hAnsi="新宋体" w:hint="eastAsia"/>
                <w:color w:val="000000"/>
                <w:kern w:val="0"/>
                <w:sz w:val="24"/>
                <w:szCs w:val="24"/>
              </w:rPr>
              <w:t>物业服务期限为</w:t>
            </w:r>
            <w:r w:rsidRPr="00D70650">
              <w:rPr>
                <w:rFonts w:ascii="新宋体" w:eastAsia="新宋体" w:hAnsi="新宋体"/>
                <w:b/>
                <w:color w:val="000000"/>
                <w:kern w:val="0"/>
                <w:sz w:val="24"/>
                <w:szCs w:val="24"/>
                <w:u w:val="single"/>
              </w:rPr>
              <w:t>2</w:t>
            </w:r>
            <w:r w:rsidRPr="00D70650">
              <w:rPr>
                <w:rFonts w:ascii="新宋体" w:eastAsia="新宋体" w:hAnsi="新宋体"/>
                <w:color w:val="000000"/>
                <w:kern w:val="0"/>
                <w:sz w:val="24"/>
                <w:szCs w:val="24"/>
              </w:rPr>
              <w:t>年。</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6</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hint="eastAsia"/>
                <w:color w:val="000000"/>
                <w:szCs w:val="21"/>
              </w:rPr>
              <w:t>现场勘察</w:t>
            </w:r>
          </w:p>
        </w:tc>
        <w:tc>
          <w:tcPr>
            <w:tcW w:w="7087" w:type="dxa"/>
            <w:shd w:val="clear" w:color="auto" w:fill="auto"/>
            <w:vAlign w:val="center"/>
          </w:tcPr>
          <w:p w:rsidR="003125C0" w:rsidRPr="00D70650" w:rsidRDefault="001D1A88">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hint="eastAsia"/>
                <w:color w:val="000000"/>
                <w:szCs w:val="21"/>
              </w:rPr>
              <w:t>不组织</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7</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联合体投标</w:t>
            </w:r>
          </w:p>
        </w:tc>
        <w:tc>
          <w:tcPr>
            <w:tcW w:w="7087" w:type="dxa"/>
            <w:shd w:val="clear" w:color="auto" w:fill="auto"/>
            <w:vAlign w:val="center"/>
          </w:tcPr>
          <w:p w:rsidR="003125C0" w:rsidRPr="00D70650" w:rsidRDefault="001D1A88">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hint="eastAsia"/>
                <w:color w:val="000000"/>
                <w:szCs w:val="21"/>
              </w:rPr>
              <w:t xml:space="preserve">本项目谢绝联合体投标。 </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8</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投标有效期</w:t>
            </w:r>
          </w:p>
        </w:tc>
        <w:tc>
          <w:tcPr>
            <w:tcW w:w="7087" w:type="dxa"/>
            <w:shd w:val="clear" w:color="auto" w:fill="auto"/>
            <w:vAlign w:val="center"/>
          </w:tcPr>
          <w:p w:rsidR="003125C0" w:rsidRPr="00D70650" w:rsidRDefault="001D1A88">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hint="eastAsia"/>
                <w:color w:val="000000"/>
                <w:szCs w:val="21"/>
              </w:rPr>
              <w:t>投标文件递交截止之日起</w:t>
            </w:r>
            <w:r w:rsidRPr="00D70650">
              <w:rPr>
                <w:rFonts w:ascii="新宋体" w:eastAsia="新宋体" w:hAnsi="新宋体"/>
                <w:color w:val="000000"/>
                <w:szCs w:val="21"/>
              </w:rPr>
              <w:t>90天</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9</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投标保证金</w:t>
            </w:r>
          </w:p>
        </w:tc>
        <w:tc>
          <w:tcPr>
            <w:tcW w:w="7087" w:type="dxa"/>
            <w:shd w:val="clear" w:color="auto" w:fill="auto"/>
            <w:vAlign w:val="center"/>
          </w:tcPr>
          <w:p w:rsidR="003125C0" w:rsidRPr="00D70650" w:rsidRDefault="001D1A88">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hint="eastAsia"/>
                <w:color w:val="000000"/>
                <w:szCs w:val="21"/>
              </w:rPr>
              <w:t>本项目不收取投标保证金</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color w:val="000000"/>
                <w:szCs w:val="21"/>
              </w:rPr>
              <w:t>10</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投标文件</w:t>
            </w:r>
            <w:r w:rsidRPr="00D70650">
              <w:rPr>
                <w:rFonts w:ascii="新宋体" w:eastAsia="新宋体" w:hAnsi="新宋体" w:hint="eastAsia"/>
                <w:color w:val="000000"/>
                <w:szCs w:val="21"/>
              </w:rPr>
              <w:t>形式、制作及组成</w:t>
            </w:r>
          </w:p>
        </w:tc>
        <w:tc>
          <w:tcPr>
            <w:tcW w:w="7087" w:type="dxa"/>
            <w:shd w:val="clear" w:color="auto" w:fill="auto"/>
            <w:vAlign w:val="center"/>
          </w:tcPr>
          <w:p w:rsidR="003125C0" w:rsidRPr="00D70650" w:rsidRDefault="001D1A88">
            <w:pPr>
              <w:rPr>
                <w:rFonts w:ascii="新宋体" w:eastAsia="新宋体" w:hAnsi="新宋体"/>
                <w:szCs w:val="21"/>
              </w:rPr>
            </w:pPr>
            <w:r w:rsidRPr="00D70650">
              <w:rPr>
                <w:rFonts w:ascii="新宋体" w:eastAsia="新宋体" w:hAnsi="新宋体" w:hint="eastAsia"/>
                <w:szCs w:val="21"/>
              </w:rPr>
              <w:t>投标人请准备电子投标文件及备份文件：</w:t>
            </w:r>
          </w:p>
          <w:p w:rsidR="00CB5CEF" w:rsidRPr="00D70650" w:rsidRDefault="001D1A88" w:rsidP="00CB5CEF">
            <w:pPr>
              <w:rPr>
                <w:rFonts w:ascii="新宋体" w:eastAsia="新宋体" w:hAnsi="新宋体"/>
                <w:szCs w:val="21"/>
              </w:rPr>
            </w:pPr>
            <w:r w:rsidRPr="00D70650">
              <w:rPr>
                <w:rFonts w:ascii="新宋体" w:eastAsia="新宋体" w:hAnsi="新宋体" w:hint="eastAsia"/>
                <w:szCs w:val="21"/>
              </w:rPr>
              <w:t>（</w:t>
            </w:r>
            <w:r w:rsidRPr="00D70650">
              <w:rPr>
                <w:rFonts w:ascii="新宋体" w:eastAsia="新宋体" w:hAnsi="新宋体"/>
                <w:szCs w:val="21"/>
              </w:rPr>
              <w:t>1）</w:t>
            </w:r>
            <w:r w:rsidRPr="00D70650">
              <w:rPr>
                <w:rFonts w:ascii="新宋体" w:eastAsia="新宋体" w:hAnsi="新宋体" w:hint="eastAsia"/>
                <w:szCs w:val="21"/>
              </w:rPr>
              <w:t>电子投标文件按政</w:t>
            </w:r>
            <w:proofErr w:type="gramStart"/>
            <w:r w:rsidRPr="00D70650">
              <w:rPr>
                <w:rFonts w:ascii="新宋体" w:eastAsia="新宋体" w:hAnsi="新宋体" w:hint="eastAsia"/>
                <w:szCs w:val="21"/>
              </w:rPr>
              <w:t>采云</w:t>
            </w:r>
            <w:proofErr w:type="gramEnd"/>
            <w:r w:rsidRPr="00D70650">
              <w:rPr>
                <w:rFonts w:ascii="新宋体" w:eastAsia="新宋体" w:hAnsi="新宋体" w:hint="eastAsia"/>
                <w:szCs w:val="21"/>
              </w:rPr>
              <w:t>平台《政府采购项目电子交易管理操作指南</w:t>
            </w:r>
            <w:r w:rsidRPr="00D70650">
              <w:rPr>
                <w:rFonts w:ascii="新宋体" w:eastAsia="新宋体" w:hAnsi="新宋体"/>
                <w:szCs w:val="21"/>
              </w:rPr>
              <w:t>-供应商</w:t>
            </w:r>
            <w:r w:rsidRPr="00D70650">
              <w:rPr>
                <w:rFonts w:ascii="新宋体" w:eastAsia="新宋体" w:hAnsi="新宋体" w:hint="eastAsia"/>
                <w:szCs w:val="21"/>
              </w:rPr>
              <w:t>》</w:t>
            </w:r>
            <w:r w:rsidRPr="00D70650">
              <w:rPr>
                <w:rFonts w:ascii="新宋体" w:eastAsia="新宋体" w:hAnsi="新宋体"/>
                <w:szCs w:val="21"/>
              </w:rPr>
              <w:t>及本招标文件要求制作</w:t>
            </w:r>
            <w:r w:rsidRPr="00D70650">
              <w:rPr>
                <w:rFonts w:ascii="新宋体" w:eastAsia="新宋体" w:hAnsi="新宋体" w:hint="eastAsia"/>
                <w:szCs w:val="21"/>
              </w:rPr>
              <w:t>递交</w:t>
            </w:r>
            <w:r w:rsidRPr="00D70650">
              <w:rPr>
                <w:rFonts w:ascii="新宋体" w:eastAsia="新宋体" w:hAnsi="新宋体"/>
                <w:szCs w:val="21"/>
              </w:rPr>
              <w:t>。</w:t>
            </w:r>
          </w:p>
          <w:p w:rsidR="003125C0" w:rsidRPr="00D70650" w:rsidRDefault="001D1A88" w:rsidP="00CB5CEF">
            <w:pPr>
              <w:rPr>
                <w:rFonts w:ascii="新宋体" w:eastAsia="新宋体" w:hAnsi="新宋体"/>
                <w:color w:val="000000"/>
                <w:szCs w:val="21"/>
              </w:rPr>
            </w:pPr>
            <w:r w:rsidRPr="00D70650">
              <w:rPr>
                <w:rFonts w:ascii="新宋体" w:eastAsia="新宋体" w:hAnsi="新宋体" w:hint="eastAsia"/>
                <w:szCs w:val="21"/>
              </w:rPr>
              <w:t>（</w:t>
            </w:r>
            <w:r w:rsidRPr="00D70650">
              <w:rPr>
                <w:rFonts w:ascii="新宋体" w:eastAsia="新宋体" w:hAnsi="新宋体"/>
                <w:szCs w:val="21"/>
              </w:rPr>
              <w:t>2）投标文件均由资格审查文件、商务技术文件、报价文件组成。</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hint="eastAsia"/>
                <w:color w:val="000000"/>
                <w:szCs w:val="21"/>
              </w:rPr>
              <w:t>11</w:t>
            </w:r>
          </w:p>
        </w:tc>
        <w:tc>
          <w:tcPr>
            <w:tcW w:w="2268" w:type="dxa"/>
            <w:shd w:val="clear" w:color="auto" w:fill="auto"/>
            <w:vAlign w:val="center"/>
          </w:tcPr>
          <w:p w:rsidR="003125C0" w:rsidRPr="00D70650" w:rsidRDefault="001D1A88">
            <w:pPr>
              <w:adjustRightInd w:val="0"/>
              <w:snapToGrid w:val="0"/>
              <w:spacing w:beforeLines="10" w:before="24"/>
              <w:ind w:leftChars="-25" w:left="-53" w:rightChars="-25" w:right="-53"/>
              <w:rPr>
                <w:rFonts w:ascii="新宋体" w:eastAsia="新宋体" w:hAnsi="新宋体"/>
                <w:color w:val="000000"/>
                <w:szCs w:val="21"/>
              </w:rPr>
            </w:pPr>
            <w:r w:rsidRPr="00D70650">
              <w:rPr>
                <w:rFonts w:ascii="新宋体" w:eastAsia="新宋体" w:hAnsi="新宋体"/>
                <w:color w:val="000000"/>
                <w:szCs w:val="21"/>
              </w:rPr>
              <w:t>投标文件递交截止时间</w:t>
            </w:r>
          </w:p>
        </w:tc>
        <w:tc>
          <w:tcPr>
            <w:tcW w:w="7087" w:type="dxa"/>
            <w:shd w:val="clear" w:color="auto" w:fill="auto"/>
            <w:vAlign w:val="center"/>
          </w:tcPr>
          <w:p w:rsidR="003125C0" w:rsidRPr="00D70650" w:rsidRDefault="001D1A88" w:rsidP="00CB5CEF">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color w:val="000000"/>
                <w:szCs w:val="21"/>
              </w:rPr>
              <w:t>202</w:t>
            </w:r>
            <w:r w:rsidRPr="00D70650">
              <w:rPr>
                <w:rFonts w:ascii="新宋体" w:eastAsia="新宋体" w:hAnsi="新宋体" w:hint="eastAsia"/>
                <w:color w:val="000000"/>
                <w:szCs w:val="21"/>
              </w:rPr>
              <w:t>3</w:t>
            </w:r>
            <w:r w:rsidRPr="00D70650">
              <w:rPr>
                <w:rFonts w:ascii="新宋体" w:eastAsia="新宋体" w:hAnsi="新宋体"/>
                <w:color w:val="000000"/>
                <w:szCs w:val="21"/>
              </w:rPr>
              <w:t>年08月</w:t>
            </w:r>
            <w:r w:rsidR="00994FCB">
              <w:rPr>
                <w:rFonts w:ascii="新宋体" w:eastAsia="新宋体" w:hAnsi="新宋体" w:hint="eastAsia"/>
                <w:color w:val="000000"/>
                <w:szCs w:val="21"/>
              </w:rPr>
              <w:t>2</w:t>
            </w:r>
            <w:r w:rsidR="00994FCB">
              <w:rPr>
                <w:rFonts w:ascii="新宋体" w:eastAsia="新宋体" w:hAnsi="新宋体"/>
                <w:color w:val="000000"/>
                <w:szCs w:val="21"/>
              </w:rPr>
              <w:t>1</w:t>
            </w:r>
            <w:r w:rsidRPr="00D70650">
              <w:rPr>
                <w:rFonts w:ascii="新宋体" w:eastAsia="新宋体" w:hAnsi="新宋体"/>
                <w:color w:val="000000"/>
                <w:szCs w:val="21"/>
              </w:rPr>
              <w:t>日</w:t>
            </w:r>
            <w:r w:rsidRPr="00D70650">
              <w:rPr>
                <w:rFonts w:ascii="新宋体" w:eastAsia="新宋体" w:hAnsi="新宋体" w:hint="eastAsia"/>
                <w:color w:val="000000"/>
                <w:szCs w:val="21"/>
              </w:rPr>
              <w:t>1</w:t>
            </w:r>
            <w:r w:rsidRPr="00D70650">
              <w:rPr>
                <w:rFonts w:ascii="新宋体" w:eastAsia="新宋体" w:hAnsi="新宋体"/>
                <w:color w:val="000000"/>
                <w:szCs w:val="21"/>
              </w:rPr>
              <w:t>5:00(北京时间)</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hint="eastAsia"/>
                <w:color w:val="000000"/>
                <w:szCs w:val="21"/>
              </w:rPr>
              <w:t>12</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开标地点</w:t>
            </w:r>
          </w:p>
        </w:tc>
        <w:tc>
          <w:tcPr>
            <w:tcW w:w="7087" w:type="dxa"/>
            <w:shd w:val="clear" w:color="auto" w:fill="auto"/>
            <w:vAlign w:val="center"/>
          </w:tcPr>
          <w:p w:rsidR="003125C0" w:rsidRPr="00D70650" w:rsidRDefault="001D1A88">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hint="eastAsia"/>
                <w:color w:val="000000"/>
                <w:szCs w:val="21"/>
              </w:rPr>
              <w:t>政</w:t>
            </w:r>
            <w:proofErr w:type="gramStart"/>
            <w:r w:rsidRPr="00D70650">
              <w:rPr>
                <w:rFonts w:ascii="新宋体" w:eastAsia="新宋体" w:hAnsi="新宋体" w:hint="eastAsia"/>
                <w:color w:val="000000"/>
                <w:szCs w:val="21"/>
              </w:rPr>
              <w:t>采云</w:t>
            </w:r>
            <w:proofErr w:type="gramEnd"/>
            <w:r w:rsidRPr="00D70650">
              <w:rPr>
                <w:rFonts w:ascii="新宋体" w:eastAsia="新宋体" w:hAnsi="新宋体" w:hint="eastAsia"/>
                <w:color w:val="000000"/>
                <w:szCs w:val="21"/>
              </w:rPr>
              <w:t>在线开标</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hint="eastAsia"/>
                <w:color w:val="000000"/>
                <w:szCs w:val="21"/>
              </w:rPr>
              <w:t>13</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开标时间</w:t>
            </w:r>
          </w:p>
        </w:tc>
        <w:tc>
          <w:tcPr>
            <w:tcW w:w="7087" w:type="dxa"/>
            <w:shd w:val="clear" w:color="auto" w:fill="auto"/>
          </w:tcPr>
          <w:p w:rsidR="003125C0" w:rsidRPr="00D70650" w:rsidRDefault="001D1A88" w:rsidP="00CB5CEF">
            <w:pPr>
              <w:rPr>
                <w:rFonts w:ascii="新宋体" w:eastAsia="新宋体" w:hAnsi="新宋体"/>
                <w:color w:val="000000"/>
              </w:rPr>
            </w:pPr>
            <w:r w:rsidRPr="00D70650">
              <w:rPr>
                <w:rFonts w:ascii="新宋体" w:eastAsia="新宋体" w:hAnsi="新宋体"/>
                <w:color w:val="000000"/>
              </w:rPr>
              <w:t>202</w:t>
            </w:r>
            <w:r w:rsidRPr="00D70650">
              <w:rPr>
                <w:rFonts w:ascii="新宋体" w:eastAsia="新宋体" w:hAnsi="新宋体" w:hint="eastAsia"/>
                <w:color w:val="000000"/>
              </w:rPr>
              <w:t>3</w:t>
            </w:r>
            <w:r w:rsidRPr="00D70650">
              <w:rPr>
                <w:rFonts w:ascii="新宋体" w:eastAsia="新宋体" w:hAnsi="新宋体"/>
                <w:color w:val="000000"/>
              </w:rPr>
              <w:t>年08月</w:t>
            </w:r>
            <w:r w:rsidR="00994FCB">
              <w:rPr>
                <w:rFonts w:ascii="新宋体" w:eastAsia="新宋体" w:hAnsi="新宋体" w:hint="eastAsia"/>
                <w:color w:val="000000"/>
              </w:rPr>
              <w:t>2</w:t>
            </w:r>
            <w:r w:rsidR="00994FCB">
              <w:rPr>
                <w:rFonts w:ascii="新宋体" w:eastAsia="新宋体" w:hAnsi="新宋体"/>
                <w:color w:val="000000"/>
              </w:rPr>
              <w:t>1</w:t>
            </w:r>
            <w:r w:rsidRPr="00D70650">
              <w:rPr>
                <w:rFonts w:ascii="新宋体" w:eastAsia="新宋体" w:hAnsi="新宋体"/>
                <w:color w:val="000000"/>
              </w:rPr>
              <w:t>日</w:t>
            </w:r>
            <w:r w:rsidRPr="00D70650">
              <w:rPr>
                <w:rFonts w:ascii="新宋体" w:eastAsia="新宋体" w:hAnsi="新宋体" w:hint="eastAsia"/>
                <w:color w:val="000000"/>
              </w:rPr>
              <w:t>1</w:t>
            </w:r>
            <w:r w:rsidRPr="00D70650">
              <w:rPr>
                <w:rFonts w:ascii="新宋体" w:eastAsia="新宋体" w:hAnsi="新宋体"/>
                <w:color w:val="000000"/>
              </w:rPr>
              <w:t>5:00(北京时间)</w:t>
            </w:r>
          </w:p>
        </w:tc>
      </w:tr>
      <w:tr w:rsidR="003125C0" w:rsidRPr="00D70650">
        <w:tc>
          <w:tcPr>
            <w:tcW w:w="568" w:type="dxa"/>
            <w:shd w:val="clear" w:color="auto" w:fill="auto"/>
            <w:vAlign w:val="center"/>
          </w:tcPr>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hint="eastAsia"/>
                <w:color w:val="000000"/>
                <w:szCs w:val="21"/>
              </w:rPr>
              <w:t>14</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hint="eastAsia"/>
                <w:color w:val="000000"/>
                <w:sz w:val="24"/>
                <w:szCs w:val="24"/>
              </w:rPr>
              <w:t>评审地点</w:t>
            </w:r>
          </w:p>
        </w:tc>
        <w:tc>
          <w:tcPr>
            <w:tcW w:w="7087" w:type="dxa"/>
            <w:shd w:val="clear" w:color="auto" w:fill="auto"/>
          </w:tcPr>
          <w:p w:rsidR="003125C0" w:rsidRPr="00D70650" w:rsidRDefault="001D1A88" w:rsidP="00994FCB">
            <w:pPr>
              <w:adjustRightInd w:val="0"/>
              <w:snapToGrid w:val="0"/>
              <w:spacing w:beforeLines="10" w:before="24" w:line="312" w:lineRule="auto"/>
              <w:rPr>
                <w:rFonts w:ascii="新宋体" w:eastAsia="新宋体" w:hAnsi="新宋体"/>
                <w:color w:val="000000"/>
                <w:szCs w:val="21"/>
              </w:rPr>
            </w:pPr>
            <w:r w:rsidRPr="00D70650">
              <w:rPr>
                <w:rFonts w:ascii="新宋体" w:eastAsia="新宋体" w:hAnsi="新宋体" w:hint="eastAsia"/>
                <w:color w:val="000000"/>
                <w:szCs w:val="21"/>
              </w:rPr>
              <w:t>衢州市公共资源交易龙游县分中心1楼评标室</w:t>
            </w:r>
            <w:r w:rsidR="00994FCB">
              <w:rPr>
                <w:rFonts w:ascii="新宋体" w:eastAsia="新宋体" w:hAnsi="新宋体"/>
                <w:color w:val="000000"/>
                <w:szCs w:val="21"/>
              </w:rPr>
              <w:t>1</w:t>
            </w:r>
          </w:p>
        </w:tc>
      </w:tr>
      <w:tr w:rsidR="003125C0" w:rsidRPr="00D70650">
        <w:tc>
          <w:tcPr>
            <w:tcW w:w="568" w:type="dxa"/>
            <w:shd w:val="clear" w:color="auto" w:fill="auto"/>
            <w:vAlign w:val="center"/>
          </w:tcPr>
          <w:p w:rsidR="003125C0" w:rsidRPr="00D70650" w:rsidRDefault="003125C0">
            <w:pPr>
              <w:adjustRightInd w:val="0"/>
              <w:snapToGrid w:val="0"/>
              <w:spacing w:beforeLines="10" w:before="24"/>
              <w:jc w:val="center"/>
              <w:rPr>
                <w:rFonts w:ascii="新宋体" w:eastAsia="新宋体" w:hAnsi="新宋体"/>
                <w:color w:val="000000"/>
                <w:szCs w:val="21"/>
              </w:rPr>
            </w:pPr>
          </w:p>
          <w:p w:rsidR="003125C0" w:rsidRPr="00D70650" w:rsidRDefault="001D1A88">
            <w:pPr>
              <w:adjustRightInd w:val="0"/>
              <w:snapToGrid w:val="0"/>
              <w:spacing w:beforeLines="10" w:before="24"/>
              <w:jc w:val="center"/>
              <w:rPr>
                <w:rFonts w:ascii="新宋体" w:eastAsia="新宋体" w:hAnsi="新宋体"/>
                <w:color w:val="000000"/>
                <w:szCs w:val="21"/>
              </w:rPr>
            </w:pPr>
            <w:r w:rsidRPr="00D70650">
              <w:rPr>
                <w:rFonts w:ascii="新宋体" w:eastAsia="新宋体" w:hAnsi="新宋体" w:hint="eastAsia"/>
                <w:color w:val="000000"/>
                <w:szCs w:val="21"/>
              </w:rPr>
              <w:t>15</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hint="eastAsia"/>
                <w:color w:val="000000"/>
                <w:szCs w:val="21"/>
              </w:rPr>
              <w:t>电子投标文件的传输递交</w:t>
            </w:r>
          </w:p>
        </w:tc>
        <w:tc>
          <w:tcPr>
            <w:tcW w:w="7087" w:type="dxa"/>
            <w:shd w:val="clear" w:color="auto" w:fill="auto"/>
          </w:tcPr>
          <w:p w:rsidR="003125C0" w:rsidRPr="00D70650" w:rsidRDefault="001D1A88">
            <w:pPr>
              <w:rPr>
                <w:rFonts w:ascii="新宋体" w:eastAsia="新宋体" w:hAnsi="新宋体"/>
                <w:color w:val="000000"/>
              </w:rPr>
            </w:pPr>
            <w:r w:rsidRPr="00D70650">
              <w:rPr>
                <w:rFonts w:ascii="新宋体" w:eastAsia="新宋体" w:hAnsi="新宋体"/>
                <w:color w:val="000000"/>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rsidR="003125C0" w:rsidRPr="00D70650" w:rsidRDefault="001D1A88">
            <w:pPr>
              <w:rPr>
                <w:rFonts w:ascii="新宋体" w:eastAsia="新宋体" w:hAnsi="新宋体"/>
                <w:color w:val="000000"/>
              </w:rPr>
            </w:pPr>
            <w:r w:rsidRPr="00D70650">
              <w:rPr>
                <w:rFonts w:ascii="新宋体" w:eastAsia="新宋体" w:hAnsi="新宋体" w:hint="eastAsia"/>
                <w:b/>
                <w:bCs/>
                <w:color w:val="000000"/>
              </w:rPr>
              <w:t>投标人应在投标截止时间</w:t>
            </w:r>
            <w:proofErr w:type="gramStart"/>
            <w:r w:rsidRPr="00D70650">
              <w:rPr>
                <w:rFonts w:ascii="新宋体" w:eastAsia="新宋体" w:hAnsi="新宋体" w:hint="eastAsia"/>
                <w:b/>
                <w:bCs/>
                <w:color w:val="000000"/>
              </w:rPr>
              <w:t>起规定</w:t>
            </w:r>
            <w:proofErr w:type="gramEnd"/>
            <w:r w:rsidRPr="00D70650">
              <w:rPr>
                <w:rFonts w:ascii="新宋体" w:eastAsia="新宋体" w:hAnsi="新宋体" w:hint="eastAsia"/>
                <w:b/>
                <w:bCs/>
                <w:color w:val="000000"/>
              </w:rPr>
              <w:t>的时间内完成电子文件的解密。</w:t>
            </w:r>
          </w:p>
        </w:tc>
      </w:tr>
      <w:tr w:rsidR="003125C0" w:rsidRPr="00D70650">
        <w:trPr>
          <w:trHeight w:val="461"/>
        </w:trPr>
        <w:tc>
          <w:tcPr>
            <w:tcW w:w="568" w:type="dxa"/>
            <w:shd w:val="clear" w:color="auto" w:fill="auto"/>
            <w:vAlign w:val="center"/>
          </w:tcPr>
          <w:p w:rsidR="003125C0" w:rsidRPr="00D70650" w:rsidRDefault="001D1A88">
            <w:pPr>
              <w:pStyle w:val="a7"/>
              <w:snapToGrid w:val="0"/>
              <w:spacing w:line="420" w:lineRule="exact"/>
              <w:jc w:val="center"/>
              <w:rPr>
                <w:rFonts w:ascii="新宋体" w:eastAsia="新宋体" w:hAnsi="新宋体"/>
                <w:color w:val="000000"/>
              </w:rPr>
            </w:pPr>
            <w:r w:rsidRPr="00D70650">
              <w:rPr>
                <w:rFonts w:ascii="新宋体" w:eastAsia="新宋体" w:hAnsi="新宋体" w:hint="eastAsia"/>
                <w:color w:val="000000"/>
              </w:rPr>
              <w:t>16</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color w:val="000000"/>
                <w:szCs w:val="21"/>
              </w:rPr>
              <w:t>签订合同</w:t>
            </w:r>
          </w:p>
        </w:tc>
        <w:tc>
          <w:tcPr>
            <w:tcW w:w="7087" w:type="dxa"/>
            <w:shd w:val="clear" w:color="auto" w:fill="auto"/>
            <w:vAlign w:val="center"/>
          </w:tcPr>
          <w:p w:rsidR="003125C0" w:rsidRPr="00D70650" w:rsidRDefault="001D1A88">
            <w:pPr>
              <w:rPr>
                <w:rFonts w:ascii="新宋体" w:eastAsia="新宋体" w:hAnsi="新宋体"/>
                <w:color w:val="000000"/>
              </w:rPr>
            </w:pPr>
            <w:r w:rsidRPr="00D70650">
              <w:rPr>
                <w:rFonts w:ascii="新宋体" w:eastAsia="新宋体" w:hAnsi="新宋体" w:hint="eastAsia"/>
                <w:color w:val="000000"/>
              </w:rPr>
              <w:t>中标通知书发出之日起7日</w:t>
            </w:r>
            <w:r w:rsidRPr="00D70650">
              <w:rPr>
                <w:rFonts w:ascii="新宋体" w:eastAsia="新宋体" w:hAnsi="新宋体"/>
                <w:color w:val="000000"/>
              </w:rPr>
              <w:t>内签订合同。</w:t>
            </w:r>
          </w:p>
        </w:tc>
      </w:tr>
      <w:tr w:rsidR="003125C0" w:rsidRPr="00D70650">
        <w:tc>
          <w:tcPr>
            <w:tcW w:w="568" w:type="dxa"/>
            <w:shd w:val="clear" w:color="auto" w:fill="auto"/>
            <w:vAlign w:val="center"/>
          </w:tcPr>
          <w:p w:rsidR="003125C0" w:rsidRPr="00D70650" w:rsidRDefault="001D1A88">
            <w:pPr>
              <w:pStyle w:val="a7"/>
              <w:snapToGrid w:val="0"/>
              <w:spacing w:line="420" w:lineRule="exact"/>
              <w:jc w:val="center"/>
              <w:rPr>
                <w:rFonts w:ascii="新宋体" w:eastAsia="新宋体" w:hAnsi="新宋体"/>
                <w:color w:val="000000"/>
              </w:rPr>
            </w:pPr>
            <w:r w:rsidRPr="00D70650">
              <w:rPr>
                <w:rFonts w:ascii="新宋体" w:eastAsia="新宋体" w:hAnsi="新宋体" w:hint="eastAsia"/>
                <w:color w:val="000000"/>
              </w:rPr>
              <w:t>17</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hint="eastAsia"/>
                <w:color w:val="000000"/>
                <w:szCs w:val="21"/>
              </w:rPr>
              <w:t>履约保证金</w:t>
            </w:r>
          </w:p>
          <w:p w:rsidR="003125C0" w:rsidRPr="00D70650" w:rsidRDefault="001D1A88">
            <w:pPr>
              <w:adjustRightInd w:val="0"/>
              <w:snapToGrid w:val="0"/>
              <w:spacing w:beforeLines="10" w:before="24"/>
              <w:rPr>
                <w:rFonts w:ascii="新宋体" w:eastAsia="新宋体" w:hAnsi="新宋体"/>
                <w:color w:val="000000"/>
                <w:szCs w:val="21"/>
              </w:rPr>
            </w:pPr>
            <w:r w:rsidRPr="00D70650">
              <w:rPr>
                <w:rFonts w:ascii="新宋体" w:eastAsia="新宋体" w:hAnsi="新宋体" w:hint="eastAsia"/>
                <w:color w:val="000000"/>
                <w:szCs w:val="21"/>
              </w:rPr>
              <w:t>收取及退还</w:t>
            </w:r>
          </w:p>
        </w:tc>
        <w:tc>
          <w:tcPr>
            <w:tcW w:w="7087" w:type="dxa"/>
            <w:shd w:val="clear" w:color="auto" w:fill="auto"/>
            <w:vAlign w:val="center"/>
          </w:tcPr>
          <w:p w:rsidR="003125C0" w:rsidRPr="00D70650" w:rsidRDefault="001D1A88">
            <w:pPr>
              <w:autoSpaceDE w:val="0"/>
              <w:autoSpaceDN w:val="0"/>
              <w:snapToGrid w:val="0"/>
              <w:textAlignment w:val="bottom"/>
              <w:rPr>
                <w:rFonts w:ascii="新宋体" w:eastAsia="新宋体" w:hAnsi="新宋体"/>
                <w:color w:val="000000"/>
              </w:rPr>
            </w:pPr>
            <w:r w:rsidRPr="00D70650">
              <w:rPr>
                <w:rFonts w:ascii="新宋体" w:eastAsia="新宋体" w:hAnsi="新宋体" w:hint="eastAsia"/>
                <w:szCs w:val="21"/>
              </w:rPr>
              <w:t>合同签订后五个工作日内，中标人按合同总价</w:t>
            </w:r>
            <w:r w:rsidRPr="00D70650">
              <w:rPr>
                <w:rFonts w:ascii="新宋体" w:eastAsia="新宋体" w:hAnsi="新宋体"/>
                <w:szCs w:val="21"/>
              </w:rPr>
              <w:t>1%的比例向招标人提交履约保证金，缴纳形式为现金或以银行、保险公司出具的保函（保函有效期至项目服务期结束），项目服务期结束后退还。现金缴纳的履约保证金无息退还。</w:t>
            </w:r>
          </w:p>
        </w:tc>
      </w:tr>
      <w:tr w:rsidR="003125C0" w:rsidRPr="00D70650">
        <w:tc>
          <w:tcPr>
            <w:tcW w:w="568" w:type="dxa"/>
            <w:shd w:val="clear" w:color="auto" w:fill="auto"/>
            <w:vAlign w:val="center"/>
          </w:tcPr>
          <w:p w:rsidR="003125C0" w:rsidRPr="00D70650" w:rsidRDefault="001D1A88">
            <w:pPr>
              <w:pStyle w:val="a7"/>
              <w:snapToGrid w:val="0"/>
              <w:spacing w:line="420" w:lineRule="exact"/>
              <w:jc w:val="center"/>
              <w:rPr>
                <w:rFonts w:ascii="新宋体" w:eastAsia="新宋体" w:hAnsi="新宋体"/>
                <w:color w:val="000000"/>
              </w:rPr>
            </w:pPr>
            <w:r w:rsidRPr="00D70650">
              <w:rPr>
                <w:rFonts w:ascii="新宋体" w:eastAsia="新宋体" w:hAnsi="新宋体" w:hint="eastAsia"/>
                <w:color w:val="000000"/>
              </w:rPr>
              <w:t>1</w:t>
            </w:r>
            <w:r w:rsidRPr="00D70650">
              <w:rPr>
                <w:rFonts w:ascii="新宋体" w:eastAsia="新宋体" w:hAnsi="新宋体"/>
                <w:color w:val="000000"/>
              </w:rPr>
              <w:t>8</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szCs w:val="21"/>
              </w:rPr>
            </w:pPr>
            <w:r w:rsidRPr="00D70650">
              <w:rPr>
                <w:rFonts w:ascii="新宋体" w:eastAsia="新宋体" w:hAnsi="新宋体" w:hint="eastAsia"/>
              </w:rPr>
              <w:t>质疑和投诉</w:t>
            </w:r>
          </w:p>
        </w:tc>
        <w:tc>
          <w:tcPr>
            <w:tcW w:w="7087" w:type="dxa"/>
            <w:shd w:val="clear" w:color="auto" w:fill="auto"/>
            <w:vAlign w:val="center"/>
          </w:tcPr>
          <w:p w:rsidR="003125C0" w:rsidRPr="00D70650" w:rsidRDefault="001D1A88">
            <w:pPr>
              <w:autoSpaceDE w:val="0"/>
              <w:autoSpaceDN w:val="0"/>
              <w:snapToGrid w:val="0"/>
              <w:textAlignment w:val="bottom"/>
              <w:rPr>
                <w:rFonts w:ascii="新宋体" w:eastAsia="新宋体" w:hAnsi="新宋体"/>
                <w:szCs w:val="21"/>
              </w:rPr>
            </w:pPr>
            <w:r w:rsidRPr="00D70650">
              <w:rPr>
                <w:rStyle w:val="17"/>
                <w:rFonts w:ascii="新宋体" w:eastAsia="新宋体" w:hAnsi="新宋体" w:hint="default"/>
              </w:rPr>
              <w:t>质疑，路径为：政</w:t>
            </w:r>
            <w:proofErr w:type="gramStart"/>
            <w:r w:rsidRPr="00D70650">
              <w:rPr>
                <w:rStyle w:val="17"/>
                <w:rFonts w:ascii="新宋体" w:eastAsia="新宋体" w:hAnsi="新宋体" w:hint="default"/>
              </w:rPr>
              <w:t>采云</w:t>
            </w:r>
            <w:proofErr w:type="gramEnd"/>
            <w:r w:rsidRPr="00D70650">
              <w:rPr>
                <w:rStyle w:val="17"/>
                <w:rFonts w:ascii="新宋体" w:eastAsia="新宋体" w:hAnsi="新宋体" w:hint="default"/>
              </w:rPr>
              <w:t>-项目采购-询问质疑投诉-质疑列表。质疑供应商对在线质疑答复不满意的，可在线提起投诉，路径为：浙江政府服务网-政府采购投诉处理-在线办理。</w:t>
            </w:r>
          </w:p>
        </w:tc>
      </w:tr>
      <w:tr w:rsidR="003125C0" w:rsidRPr="00D70650">
        <w:tc>
          <w:tcPr>
            <w:tcW w:w="568" w:type="dxa"/>
            <w:shd w:val="clear" w:color="auto" w:fill="auto"/>
            <w:vAlign w:val="center"/>
          </w:tcPr>
          <w:p w:rsidR="003125C0" w:rsidRPr="00D70650" w:rsidRDefault="001D1A88">
            <w:pPr>
              <w:pStyle w:val="a7"/>
              <w:snapToGrid w:val="0"/>
              <w:spacing w:line="420" w:lineRule="exact"/>
              <w:jc w:val="center"/>
              <w:rPr>
                <w:rFonts w:ascii="新宋体" w:eastAsia="新宋体" w:hAnsi="新宋体"/>
                <w:color w:val="000000"/>
              </w:rPr>
            </w:pPr>
            <w:r w:rsidRPr="00D70650">
              <w:rPr>
                <w:rFonts w:ascii="新宋体" w:eastAsia="新宋体" w:hAnsi="新宋体" w:hint="eastAsia"/>
                <w:color w:val="000000"/>
              </w:rPr>
              <w:t>1</w:t>
            </w:r>
            <w:r w:rsidRPr="00D70650">
              <w:rPr>
                <w:rFonts w:ascii="新宋体" w:eastAsia="新宋体" w:hAnsi="新宋体"/>
                <w:color w:val="000000"/>
              </w:rPr>
              <w:t>9</w:t>
            </w:r>
          </w:p>
        </w:tc>
        <w:tc>
          <w:tcPr>
            <w:tcW w:w="2268" w:type="dxa"/>
            <w:shd w:val="clear" w:color="auto" w:fill="auto"/>
            <w:vAlign w:val="center"/>
          </w:tcPr>
          <w:p w:rsidR="003125C0" w:rsidRPr="00D70650" w:rsidRDefault="001D1A88">
            <w:pPr>
              <w:pStyle w:val="a7"/>
              <w:snapToGrid w:val="0"/>
              <w:spacing w:line="380" w:lineRule="exact"/>
              <w:rPr>
                <w:rFonts w:ascii="新宋体" w:eastAsia="新宋体" w:hAnsi="新宋体"/>
                <w:color w:val="000000"/>
              </w:rPr>
            </w:pPr>
            <w:r w:rsidRPr="00D70650">
              <w:rPr>
                <w:rFonts w:ascii="新宋体" w:eastAsia="新宋体" w:hAnsi="新宋体" w:hint="eastAsia"/>
                <w:color w:val="000000"/>
              </w:rPr>
              <w:t>采购公告，更正、补充、澄清公告，中标公告，合同公告发布网址</w:t>
            </w:r>
          </w:p>
        </w:tc>
        <w:tc>
          <w:tcPr>
            <w:tcW w:w="7087" w:type="dxa"/>
            <w:shd w:val="clear" w:color="auto" w:fill="auto"/>
            <w:vAlign w:val="center"/>
          </w:tcPr>
          <w:p w:rsidR="003125C0" w:rsidRPr="00D70650" w:rsidRDefault="001D1A88">
            <w:pPr>
              <w:pStyle w:val="a7"/>
              <w:snapToGrid w:val="0"/>
              <w:spacing w:line="420" w:lineRule="exact"/>
              <w:rPr>
                <w:rFonts w:ascii="新宋体" w:eastAsia="新宋体" w:hAnsi="新宋体"/>
                <w:color w:val="000000"/>
              </w:rPr>
            </w:pPr>
            <w:r w:rsidRPr="00D70650">
              <w:rPr>
                <w:rStyle w:val="17"/>
                <w:rFonts w:ascii="新宋体" w:eastAsia="新宋体" w:hAnsi="新宋体" w:hint="default"/>
                <w:color w:val="000000"/>
              </w:rPr>
              <w:t>zfcg.czt.zj.gov.cn（浙江政府采购网）</w:t>
            </w:r>
          </w:p>
        </w:tc>
      </w:tr>
      <w:tr w:rsidR="003125C0" w:rsidRPr="00D70650">
        <w:tc>
          <w:tcPr>
            <w:tcW w:w="568" w:type="dxa"/>
            <w:shd w:val="clear" w:color="auto" w:fill="auto"/>
            <w:vAlign w:val="center"/>
          </w:tcPr>
          <w:p w:rsidR="003125C0" w:rsidRPr="00D70650" w:rsidRDefault="001D1A88">
            <w:pPr>
              <w:pStyle w:val="a7"/>
              <w:snapToGrid w:val="0"/>
              <w:spacing w:line="420" w:lineRule="exact"/>
              <w:jc w:val="center"/>
              <w:rPr>
                <w:rFonts w:ascii="新宋体" w:eastAsia="新宋体" w:hAnsi="新宋体"/>
                <w:color w:val="000000"/>
              </w:rPr>
            </w:pPr>
            <w:r w:rsidRPr="00D70650">
              <w:rPr>
                <w:rFonts w:ascii="新宋体" w:eastAsia="新宋体" w:hAnsi="新宋体" w:hint="eastAsia"/>
                <w:color w:val="000000"/>
              </w:rPr>
              <w:t>2</w:t>
            </w:r>
            <w:r w:rsidRPr="00D70650">
              <w:rPr>
                <w:rFonts w:ascii="新宋体" w:eastAsia="新宋体" w:hAnsi="新宋体"/>
                <w:color w:val="000000"/>
              </w:rPr>
              <w:t>0</w:t>
            </w:r>
          </w:p>
        </w:tc>
        <w:tc>
          <w:tcPr>
            <w:tcW w:w="2268" w:type="dxa"/>
            <w:shd w:val="clear" w:color="auto" w:fill="auto"/>
            <w:vAlign w:val="center"/>
          </w:tcPr>
          <w:p w:rsidR="003125C0" w:rsidRPr="00D70650" w:rsidRDefault="001D1A88">
            <w:pPr>
              <w:adjustRightInd w:val="0"/>
              <w:snapToGrid w:val="0"/>
              <w:spacing w:beforeLines="10" w:before="24"/>
              <w:rPr>
                <w:rFonts w:ascii="新宋体" w:eastAsia="新宋体" w:hAnsi="新宋体"/>
                <w:b/>
                <w:szCs w:val="21"/>
              </w:rPr>
            </w:pPr>
            <w:r w:rsidRPr="00D70650">
              <w:rPr>
                <w:rFonts w:ascii="新宋体" w:eastAsia="新宋体" w:hAnsi="新宋体" w:hint="eastAsia"/>
                <w:b/>
                <w:szCs w:val="21"/>
              </w:rPr>
              <w:t>特别提醒</w:t>
            </w:r>
          </w:p>
        </w:tc>
        <w:tc>
          <w:tcPr>
            <w:tcW w:w="7087" w:type="dxa"/>
            <w:shd w:val="clear" w:color="auto" w:fill="auto"/>
          </w:tcPr>
          <w:p w:rsidR="003125C0" w:rsidRPr="00D70650" w:rsidRDefault="001D1A88">
            <w:pPr>
              <w:ind w:firstLineChars="100" w:firstLine="210"/>
              <w:rPr>
                <w:rFonts w:ascii="新宋体" w:eastAsia="新宋体" w:hAnsi="新宋体"/>
              </w:rPr>
            </w:pPr>
            <w:r w:rsidRPr="00D70650">
              <w:rPr>
                <w:rFonts w:ascii="新宋体" w:eastAsia="新宋体" w:hAnsi="新宋体"/>
                <w:szCs w:val="21"/>
              </w:rPr>
              <w:t>中标</w:t>
            </w:r>
            <w:r w:rsidRPr="00D70650">
              <w:rPr>
                <w:rFonts w:ascii="新宋体" w:eastAsia="新宋体" w:hAnsi="新宋体" w:hint="eastAsia"/>
                <w:szCs w:val="21"/>
              </w:rPr>
              <w:t>人</w:t>
            </w:r>
            <w:r w:rsidRPr="00D70650">
              <w:rPr>
                <w:rFonts w:ascii="新宋体" w:eastAsia="新宋体" w:hAnsi="新宋体"/>
                <w:szCs w:val="21"/>
              </w:rPr>
              <w:t>在签订合同前把纸质版</w:t>
            </w:r>
            <w:r w:rsidRPr="00D70650">
              <w:rPr>
                <w:rFonts w:ascii="新宋体" w:eastAsia="新宋体" w:hAnsi="新宋体" w:hint="eastAsia"/>
                <w:szCs w:val="21"/>
              </w:rPr>
              <w:t>投标</w:t>
            </w:r>
            <w:r w:rsidRPr="00D70650">
              <w:rPr>
                <w:rFonts w:ascii="新宋体" w:eastAsia="新宋体" w:hAnsi="新宋体"/>
                <w:szCs w:val="21"/>
              </w:rPr>
              <w:t>文件（一式二份）邮寄到衢州市公共资源交易龙游县分中心3楼318室（政府采购科）（龙游县</w:t>
            </w:r>
            <w:proofErr w:type="gramStart"/>
            <w:r w:rsidRPr="00D70650">
              <w:rPr>
                <w:rFonts w:ascii="新宋体" w:eastAsia="新宋体" w:hAnsi="新宋体"/>
                <w:szCs w:val="21"/>
              </w:rPr>
              <w:t>龙翔路378号</w:t>
            </w:r>
            <w:proofErr w:type="gramEnd"/>
            <w:r w:rsidRPr="00D70650">
              <w:rPr>
                <w:rFonts w:ascii="新宋体" w:eastAsia="新宋体" w:hAnsi="新宋体" w:hint="eastAsia"/>
                <w:szCs w:val="21"/>
              </w:rPr>
              <w:t>，</w:t>
            </w:r>
            <w:r w:rsidRPr="00D70650">
              <w:rPr>
                <w:rFonts w:ascii="新宋体" w:eastAsia="新宋体" w:hAnsi="新宋体"/>
                <w:szCs w:val="21"/>
              </w:rPr>
              <w:t>原香</w:t>
            </w:r>
            <w:proofErr w:type="gramStart"/>
            <w:r w:rsidRPr="00D70650">
              <w:rPr>
                <w:rFonts w:ascii="新宋体" w:eastAsia="新宋体" w:hAnsi="新宋体"/>
                <w:szCs w:val="21"/>
              </w:rPr>
              <w:t>溢市场</w:t>
            </w:r>
            <w:proofErr w:type="gramEnd"/>
            <w:r w:rsidRPr="00D70650">
              <w:rPr>
                <w:rFonts w:ascii="新宋体" w:eastAsia="新宋体" w:hAnsi="新宋体"/>
                <w:szCs w:val="21"/>
              </w:rPr>
              <w:t>西侧）</w:t>
            </w:r>
            <w:r w:rsidRPr="00D70650">
              <w:rPr>
                <w:rFonts w:ascii="新宋体" w:eastAsia="新宋体" w:hAnsi="新宋体" w:hint="eastAsia"/>
                <w:szCs w:val="21"/>
              </w:rPr>
              <w:t>，</w:t>
            </w:r>
            <w:r w:rsidRPr="00D70650">
              <w:rPr>
                <w:rFonts w:ascii="新宋体" w:eastAsia="新宋体" w:hAnsi="新宋体"/>
                <w:szCs w:val="21"/>
              </w:rPr>
              <w:t>联系人：</w:t>
            </w:r>
            <w:r w:rsidRPr="00D70650">
              <w:rPr>
                <w:rFonts w:ascii="新宋体" w:eastAsia="新宋体" w:hAnsi="新宋体" w:hint="eastAsia"/>
                <w:szCs w:val="21"/>
              </w:rPr>
              <w:t>金</w:t>
            </w:r>
            <w:r w:rsidRPr="00D70650">
              <w:rPr>
                <w:rFonts w:ascii="新宋体" w:eastAsia="新宋体" w:hAnsi="新宋体"/>
                <w:szCs w:val="21"/>
              </w:rPr>
              <w:t>先生</w:t>
            </w:r>
            <w:r w:rsidRPr="00D70650">
              <w:rPr>
                <w:rFonts w:ascii="新宋体" w:eastAsia="新宋体" w:hAnsi="新宋体" w:hint="eastAsia"/>
                <w:szCs w:val="21"/>
              </w:rPr>
              <w:t>，</w:t>
            </w:r>
            <w:r w:rsidRPr="00D70650">
              <w:rPr>
                <w:rFonts w:ascii="新宋体" w:eastAsia="新宋体" w:hAnsi="新宋体"/>
                <w:szCs w:val="21"/>
              </w:rPr>
              <w:t>联系电话：0570-7261771</w:t>
            </w:r>
            <w:r w:rsidRPr="00D70650">
              <w:rPr>
                <w:rFonts w:ascii="新宋体" w:eastAsia="新宋体" w:hAnsi="新宋体" w:hint="eastAsia"/>
                <w:szCs w:val="21"/>
              </w:rPr>
              <w:t>，</w:t>
            </w:r>
            <w:r w:rsidRPr="00D70650">
              <w:rPr>
                <w:rFonts w:ascii="新宋体" w:eastAsia="新宋体" w:hAnsi="新宋体"/>
                <w:szCs w:val="21"/>
              </w:rPr>
              <w:t>邮编：324400</w:t>
            </w:r>
            <w:r w:rsidRPr="00D70650">
              <w:rPr>
                <w:rFonts w:ascii="新宋体" w:eastAsia="新宋体" w:hAnsi="新宋体" w:hint="eastAsia"/>
                <w:szCs w:val="21"/>
              </w:rPr>
              <w:t>。</w:t>
            </w:r>
          </w:p>
        </w:tc>
      </w:tr>
    </w:tbl>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二、投标须知</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1.适用范围</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本招标文件仅适用于本次采购项目的招标、投标、评标、定标、验收、合同履约、付款等行为。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2.定义</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2.1“招标人”系指组织本次招标的衢州市公共资源交易龙游县分中心。</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2.2“采购人”系指提出本次采购的委托单位：</w:t>
      </w:r>
      <w:r w:rsidR="00A12B22" w:rsidRPr="00D70650">
        <w:rPr>
          <w:rFonts w:ascii="新宋体" w:eastAsia="新宋体" w:hAnsi="新宋体"/>
          <w:color w:val="000000"/>
          <w:sz w:val="24"/>
          <w:szCs w:val="24"/>
        </w:rPr>
        <w:t>龙游县人民法院</w:t>
      </w:r>
      <w:r w:rsidRPr="00D70650">
        <w:rPr>
          <w:rFonts w:ascii="新宋体" w:eastAsia="新宋体" w:hAnsi="新宋体"/>
          <w:color w:val="000000"/>
          <w:sz w:val="24"/>
          <w:szCs w:val="24"/>
        </w:rPr>
        <w:t>。</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2.3“投标人”系指向招标方提交投标文件的供应商。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2.4“货物”系指投标人按招标文件规定向采购人提供的各类设备、软件、技术资料及使用手册等。</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2.5“服务”系指根据本合同规定，</w:t>
      </w:r>
      <w:r w:rsidRPr="00D70650">
        <w:rPr>
          <w:rFonts w:ascii="新宋体" w:eastAsia="新宋体" w:hAnsi="新宋体" w:hint="eastAsia"/>
          <w:color w:val="000000"/>
          <w:sz w:val="24"/>
          <w:szCs w:val="24"/>
        </w:rPr>
        <w:t>中标人必须承担</w:t>
      </w:r>
      <w:r w:rsidR="00A12B22" w:rsidRPr="00D70650">
        <w:rPr>
          <w:rFonts w:ascii="新宋体" w:eastAsia="新宋体" w:hAnsi="新宋体" w:hint="eastAsia"/>
          <w:color w:val="000000"/>
          <w:szCs w:val="21"/>
        </w:rPr>
        <w:t>龙游县人民法院物业管理服务</w:t>
      </w:r>
      <w:r w:rsidRPr="00D70650">
        <w:rPr>
          <w:rFonts w:ascii="新宋体" w:eastAsia="新宋体" w:hAnsi="新宋体" w:hint="eastAsia"/>
          <w:color w:val="000000"/>
          <w:szCs w:val="21"/>
        </w:rPr>
        <w:t>项目</w:t>
      </w:r>
      <w:r w:rsidRPr="00D70650">
        <w:rPr>
          <w:rFonts w:ascii="新宋体" w:eastAsia="新宋体" w:hAnsi="新宋体" w:hint="eastAsia"/>
          <w:color w:val="000000"/>
          <w:sz w:val="24"/>
          <w:szCs w:val="24"/>
        </w:rPr>
        <w:t>的义务。</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2.6“▲”系指实质性要求条款。</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3.投标费用</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不论投标结果如何，投标人均应自行承担所有与投标有关的全部费用。</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4.招标方式</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本次招标采用公开招标方式进行。</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5.投标委托</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本项目原则上采用政</w:t>
      </w:r>
      <w:proofErr w:type="gramStart"/>
      <w:r w:rsidRPr="00D70650">
        <w:rPr>
          <w:rFonts w:ascii="新宋体" w:eastAsia="新宋体" w:hAnsi="新宋体" w:hint="eastAsia"/>
          <w:color w:val="000000"/>
          <w:sz w:val="24"/>
          <w:szCs w:val="24"/>
        </w:rPr>
        <w:t>采云</w:t>
      </w:r>
      <w:proofErr w:type="gramEnd"/>
      <w:r w:rsidRPr="00D70650">
        <w:rPr>
          <w:rFonts w:ascii="新宋体" w:eastAsia="新宋体" w:hAnsi="新宋体" w:hint="eastAsia"/>
          <w:color w:val="000000"/>
          <w:sz w:val="24"/>
          <w:szCs w:val="24"/>
        </w:rPr>
        <w:t>电子交易系统开评标，投标人无需到开标现场。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6.联合体投标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本项目不接受联合体投标。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7.转包与分包</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本项目不允许转包。分包须经采购人书面同意后方可实施。</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8.特别说明：</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8.1 投标人投标所使用的资格、信誉、荣誉、业绩与企业认证必须为本法人（负责人）所拥有。</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8.2 投标人应仔细阅读招标文件的所有内容，按照招标文件的要求提交投标文件，并对所提供的全部资料的真实性承担法律责任。</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8.3 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8.4 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rsidR="003125C0" w:rsidRPr="00D70650" w:rsidRDefault="001D1A88">
      <w:pPr>
        <w:adjustRightInd w:val="0"/>
        <w:snapToGrid w:val="0"/>
        <w:spacing w:line="312" w:lineRule="auto"/>
        <w:ind w:firstLineChars="200" w:firstLine="482"/>
        <w:rPr>
          <w:rFonts w:ascii="新宋体" w:eastAsia="新宋体" w:hAnsi="新宋体"/>
          <w:b/>
          <w:color w:val="000000"/>
          <w:sz w:val="24"/>
          <w:szCs w:val="24"/>
        </w:rPr>
      </w:pPr>
      <w:r w:rsidRPr="00D70650">
        <w:rPr>
          <w:rFonts w:ascii="新宋体" w:eastAsia="新宋体" w:hAnsi="新宋体"/>
          <w:b/>
          <w:color w:val="000000"/>
          <w:sz w:val="24"/>
          <w:szCs w:val="24"/>
        </w:rPr>
        <w:t>9.</w:t>
      </w:r>
      <w:r w:rsidRPr="00D70650">
        <w:rPr>
          <w:rFonts w:ascii="新宋体" w:eastAsia="新宋体" w:hAnsi="新宋体" w:hint="eastAsia"/>
          <w:b/>
          <w:color w:val="000000"/>
          <w:sz w:val="24"/>
          <w:szCs w:val="24"/>
        </w:rPr>
        <w:t>项目需要落实的</w:t>
      </w:r>
      <w:r w:rsidRPr="00D70650">
        <w:rPr>
          <w:rFonts w:ascii="新宋体" w:eastAsia="新宋体" w:hAnsi="新宋体"/>
          <w:b/>
          <w:color w:val="000000"/>
          <w:sz w:val="24"/>
          <w:szCs w:val="24"/>
        </w:rPr>
        <w:t>政府采购活动</w:t>
      </w:r>
      <w:r w:rsidRPr="00D70650">
        <w:rPr>
          <w:rFonts w:ascii="新宋体" w:eastAsia="新宋体" w:hAnsi="新宋体" w:hint="eastAsia"/>
          <w:b/>
          <w:color w:val="000000"/>
          <w:sz w:val="24"/>
          <w:szCs w:val="24"/>
        </w:rPr>
        <w:t>政策</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9</w:t>
      </w:r>
      <w:r w:rsidRPr="00D70650">
        <w:rPr>
          <w:rFonts w:ascii="新宋体" w:eastAsia="新宋体" w:hAnsi="新宋体"/>
          <w:color w:val="000000"/>
          <w:sz w:val="24"/>
          <w:szCs w:val="24"/>
        </w:rPr>
        <w:t>.1</w:t>
      </w:r>
      <w:r w:rsidRPr="00D70650">
        <w:rPr>
          <w:rFonts w:ascii="新宋体" w:eastAsia="新宋体" w:hAnsi="新宋体" w:hint="eastAsia"/>
          <w:color w:val="000000"/>
          <w:sz w:val="24"/>
          <w:szCs w:val="24"/>
        </w:rPr>
        <w:t>、中小企业参与政府采购活动</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根据《中小企业划型标准规定》（工信部联企业</w:t>
      </w:r>
      <w:r w:rsidRPr="00D70650">
        <w:rPr>
          <w:rFonts w:ascii="新宋体" w:eastAsia="新宋体" w:hAnsi="新宋体"/>
          <w:color w:val="000000"/>
          <w:sz w:val="24"/>
          <w:szCs w:val="24"/>
        </w:rPr>
        <w:t>[2011]300号）、《政府采购促进中小企业发展管理办法》（财库[2020]46号，以下简称《办法》）的有关规定，《办法》所称中小企业（含中型、小型、微型企业，下同）应当符合</w:t>
      </w:r>
      <w:r w:rsidRPr="00D70650">
        <w:rPr>
          <w:rFonts w:ascii="新宋体" w:eastAsia="新宋体" w:hAnsi="新宋体" w:hint="eastAsia"/>
          <w:color w:val="000000"/>
          <w:sz w:val="24"/>
          <w:szCs w:val="24"/>
        </w:rPr>
        <w:t>下列情形：</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（一）在货物采购项目中，货物由中小企业制造，即货物由中小企业生产且使用该中小企业商号或者注册商标；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（二）在工程采购项目中，工程由中小企业承建，即工程施工单位为中小企业；</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（三）在服务采购项目中，服务由中小企业承接，即提供服务的人员为中小企业依照《中华人民共和国劳动合同法》订立劳动合同的从业人员。</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在货物采购项目中，供应商提供的货物既有中小企业制造货物，也有大型企业制造货物的，不享受本办法规定的中小企业扶持政策。</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以联合体形</w:t>
      </w:r>
      <w:proofErr w:type="gramStart"/>
      <w:r w:rsidRPr="00D70650">
        <w:rPr>
          <w:rFonts w:ascii="新宋体" w:eastAsia="新宋体" w:hAnsi="新宋体" w:hint="eastAsia"/>
          <w:color w:val="000000"/>
          <w:sz w:val="24"/>
          <w:szCs w:val="24"/>
        </w:rPr>
        <w:t>式参加</w:t>
      </w:r>
      <w:proofErr w:type="gramEnd"/>
      <w:r w:rsidRPr="00D70650">
        <w:rPr>
          <w:rFonts w:ascii="新宋体" w:eastAsia="新宋体" w:hAnsi="新宋体" w:hint="eastAsia"/>
          <w:color w:val="000000"/>
          <w:sz w:val="24"/>
          <w:szCs w:val="24"/>
        </w:rPr>
        <w:t>政府采购活动，联合体各方均为中小企业的，联合体视同中小企业。其中，联合体各方均为小</w:t>
      </w:r>
      <w:proofErr w:type="gramStart"/>
      <w:r w:rsidRPr="00D70650">
        <w:rPr>
          <w:rFonts w:ascii="新宋体" w:eastAsia="新宋体" w:hAnsi="新宋体" w:hint="eastAsia"/>
          <w:color w:val="000000"/>
          <w:sz w:val="24"/>
          <w:szCs w:val="24"/>
        </w:rPr>
        <w:t>微企业</w:t>
      </w:r>
      <w:proofErr w:type="gramEnd"/>
      <w:r w:rsidRPr="00D70650">
        <w:rPr>
          <w:rFonts w:ascii="新宋体" w:eastAsia="新宋体" w:hAnsi="新宋体" w:hint="eastAsia"/>
          <w:color w:val="000000"/>
          <w:sz w:val="24"/>
          <w:szCs w:val="24"/>
        </w:rPr>
        <w:t>的，联合体视同小微企业。</w:t>
      </w:r>
    </w:p>
    <w:p w:rsidR="003125C0" w:rsidRPr="00D70650" w:rsidRDefault="001D1A88">
      <w:pPr>
        <w:adjustRightInd w:val="0"/>
        <w:snapToGrid w:val="0"/>
        <w:spacing w:line="312" w:lineRule="auto"/>
        <w:ind w:firstLineChars="200" w:firstLine="482"/>
        <w:rPr>
          <w:rFonts w:ascii="新宋体" w:eastAsia="新宋体" w:hAnsi="新宋体"/>
          <w:b/>
          <w:sz w:val="24"/>
          <w:szCs w:val="24"/>
        </w:rPr>
      </w:pPr>
      <w:r w:rsidRPr="00D70650">
        <w:rPr>
          <w:rFonts w:ascii="新宋体" w:eastAsia="新宋体" w:hAnsi="新宋体" w:hint="eastAsia"/>
          <w:b/>
          <w:sz w:val="24"/>
          <w:szCs w:val="24"/>
        </w:rPr>
        <w:t>本项目所属行业为统计上大中小微型企业划分标准：物业管理。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9</w:t>
      </w:r>
      <w:r w:rsidRPr="00D70650">
        <w:rPr>
          <w:rFonts w:ascii="新宋体" w:eastAsia="新宋体" w:hAnsi="新宋体"/>
          <w:color w:val="000000"/>
          <w:sz w:val="24"/>
          <w:szCs w:val="24"/>
        </w:rPr>
        <w:t>.2</w:t>
      </w:r>
      <w:r w:rsidRPr="00D70650">
        <w:rPr>
          <w:rFonts w:ascii="新宋体" w:eastAsia="新宋体" w:hAnsi="新宋体" w:hint="eastAsia"/>
          <w:color w:val="000000"/>
          <w:sz w:val="24"/>
          <w:szCs w:val="24"/>
        </w:rPr>
        <w:t>小</w:t>
      </w:r>
      <w:proofErr w:type="gramStart"/>
      <w:r w:rsidRPr="00D70650">
        <w:rPr>
          <w:rFonts w:ascii="新宋体" w:eastAsia="新宋体" w:hAnsi="新宋体" w:hint="eastAsia"/>
          <w:color w:val="000000"/>
          <w:sz w:val="24"/>
          <w:szCs w:val="24"/>
        </w:rPr>
        <w:t>微企业</w:t>
      </w:r>
      <w:proofErr w:type="gramEnd"/>
      <w:r w:rsidRPr="00D70650">
        <w:rPr>
          <w:rFonts w:ascii="新宋体" w:eastAsia="新宋体" w:hAnsi="新宋体" w:hint="eastAsia"/>
          <w:color w:val="000000"/>
          <w:sz w:val="24"/>
          <w:szCs w:val="24"/>
        </w:rPr>
        <w:t>投标响应资料：</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所投所有产品的制造商如为</w:t>
      </w:r>
      <w:r w:rsidRPr="00D70650">
        <w:rPr>
          <w:rFonts w:ascii="新宋体" w:eastAsia="新宋体" w:hAnsi="新宋体" w:hint="eastAsia"/>
          <w:color w:val="000000"/>
          <w:sz w:val="24"/>
          <w:szCs w:val="24"/>
        </w:rPr>
        <w:t>小微</w:t>
      </w:r>
      <w:r w:rsidRPr="00D70650">
        <w:rPr>
          <w:rFonts w:ascii="新宋体" w:eastAsia="新宋体" w:hAnsi="新宋体"/>
          <w:color w:val="000000"/>
          <w:sz w:val="24"/>
          <w:szCs w:val="24"/>
        </w:rPr>
        <w:t>企业，参加</w:t>
      </w:r>
      <w:r w:rsidRPr="00D70650">
        <w:rPr>
          <w:rFonts w:ascii="新宋体" w:eastAsia="新宋体" w:hAnsi="新宋体" w:hint="eastAsia"/>
          <w:color w:val="000000"/>
          <w:sz w:val="24"/>
          <w:szCs w:val="24"/>
        </w:rPr>
        <w:t>投标</w:t>
      </w:r>
      <w:r w:rsidRPr="00D70650">
        <w:rPr>
          <w:rFonts w:ascii="新宋体" w:eastAsia="新宋体" w:hAnsi="新宋体"/>
          <w:color w:val="000000"/>
          <w:sz w:val="24"/>
          <w:szCs w:val="24"/>
        </w:rPr>
        <w:t>响应时，在响应文件中响应方应提供制造商的《中小企业声明函》。</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9.3监狱企业参与政府采购活动</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符合财政部</w:t>
      </w:r>
      <w:r w:rsidRPr="00D70650">
        <w:rPr>
          <w:rFonts w:ascii="新宋体" w:eastAsia="新宋体" w:hAnsi="新宋体"/>
          <w:color w:val="000000"/>
          <w:sz w:val="24"/>
          <w:szCs w:val="24"/>
        </w:rPr>
        <w:t xml:space="preserve"> 司法部《关于政府采购支持监狱企业发展有关问题的通知》（财库〔2014〕68号）规定。</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监狱企业是指由司法部认定的为罪犯、戒毒人员提供生产项目和劳动对象，且全部产权属于司法部监狱管理局、戒毒管理局、直属煤矿管理局，各省、自治区、直辖市监狱管理局、戒毒管理局，各地</w:t>
      </w:r>
      <w:r w:rsidRPr="00D70650">
        <w:rPr>
          <w:rFonts w:ascii="新宋体" w:eastAsia="新宋体" w:hAnsi="新宋体"/>
          <w:color w:val="000000"/>
          <w:sz w:val="24"/>
          <w:szCs w:val="24"/>
        </w:rPr>
        <w:t>(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9.4残疾人福利性单位参与政府采购活动</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符合财政部</w:t>
      </w:r>
      <w:r w:rsidRPr="00D70650">
        <w:rPr>
          <w:rFonts w:ascii="新宋体" w:eastAsia="新宋体" w:hAnsi="新宋体"/>
          <w:color w:val="000000"/>
          <w:sz w:val="24"/>
          <w:szCs w:val="24"/>
        </w:rPr>
        <w:t xml:space="preserve"> 民政部 中国残疾人联合会《关于促进残疾人就业政府采购政策的通知》（财库〔2017〕141号）规定的单位。</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享受政府采购支持政策的残疾人福利性单位应当同时满足以下条件：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（一）安置的残疾人占本单位在职职工人数的比例不低于</w:t>
      </w:r>
      <w:r w:rsidRPr="00D70650">
        <w:rPr>
          <w:rFonts w:ascii="新宋体" w:eastAsia="新宋体" w:hAnsi="新宋体"/>
          <w:color w:val="000000"/>
          <w:sz w:val="24"/>
          <w:szCs w:val="24"/>
        </w:rPr>
        <w:t>25%（含25%），并且安置的残疾人人数不少于10人（含10人）；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（二）依法与安置的每位残疾人签订了一年以上（含一年）的劳动合同或服务协议；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（三）为安置的每位残疾人按月足额缴纳了基本养老保险、基本医疗保险、失业保险、工伤保险和生育保险等社会保险费；</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（四）通过银行等金融机构向安置的每位残疾人，按月支付了不低于单位所在区县适用的经省级人民政府批准的月最低工资标准的工资；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（五）提供本单位制造的货物、承担的工程或者服务（以下简称产品），或者提供其他残疾人福利性单位制造的货物（不包括使用非残疾人福利性单位注册商标的货物）。</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残疾人福利性单位属于中小型企业的，不重复享受政策。供应商提供的《残疾人福利性单位声明函》与事实不符的，依照《政府采购法》第七十七条第一款的规定追究法律责任。</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成交供应商为残疾人福利性单位的，应当随成交结果同时公告其《残疾人福利性单位声明函》，接受社会监督。</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9.5说明：若响应产品制造商属</w:t>
      </w:r>
      <w:r w:rsidRPr="00D70650">
        <w:rPr>
          <w:rFonts w:ascii="新宋体" w:eastAsia="新宋体" w:hAnsi="新宋体" w:hint="eastAsia"/>
          <w:color w:val="000000"/>
          <w:sz w:val="24"/>
          <w:szCs w:val="24"/>
        </w:rPr>
        <w:t>小微</w:t>
      </w:r>
      <w:r w:rsidRPr="00D70650">
        <w:rPr>
          <w:rFonts w:ascii="新宋体" w:eastAsia="新宋体" w:hAnsi="新宋体"/>
          <w:color w:val="000000"/>
          <w:sz w:val="24"/>
          <w:szCs w:val="24"/>
        </w:rPr>
        <w:t>型企业，或残疾人福利性单位或监狱企业其响应产品的响应报价扣减20%后再计入报价得分的评审（</w:t>
      </w:r>
      <w:proofErr w:type="gramStart"/>
      <w:r w:rsidRPr="00D70650">
        <w:rPr>
          <w:rFonts w:ascii="新宋体" w:eastAsia="新宋体" w:hAnsi="新宋体"/>
          <w:color w:val="000000"/>
          <w:sz w:val="24"/>
          <w:szCs w:val="24"/>
        </w:rPr>
        <w:t>不</w:t>
      </w:r>
      <w:proofErr w:type="gramEnd"/>
      <w:r w:rsidRPr="00D70650">
        <w:rPr>
          <w:rFonts w:ascii="新宋体" w:eastAsia="新宋体" w:hAnsi="新宋体"/>
          <w:color w:val="000000"/>
          <w:sz w:val="24"/>
          <w:szCs w:val="24"/>
        </w:rPr>
        <w:t>累计扣减）。</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三、招标文件说明</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10.招标文件的组成</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10.1招标公告；</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10.2投标须知前附表及投标须知；</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10.3采购内容及要求；</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10.4合同文本；</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10.5应提交的有关格式范例；</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10.6评标办法及开评标程序。</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11.招标文件的澄清及修改</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11.1招标人可对已发出的招标文件进行必要的澄清或修改，如澄清或修改的内容可能影响投标文件编制的，招标人应当在投标截止时间至少15日前，在采购公告原发布媒体上发布更正公告，更正内容作为招标文件的组成部分；不足15日的，招标人将顺延提交投标文件的截止时间。如澄清或修改的内容不影响投标文件编制的，招标人将不延长提交投标文件的截止时间。</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11.2投标人对招标文件有异议的，公告期限内获取采购文件的供应商应在自收到采购文件之日（获取采购文件之日）起7个工作日内，公告期限外获取采购文件的供应商应在公告期限届满之日起7个工作日内，以书面形式向衢州市公共资源交易龙游县分中心提出质疑，逾期将不予受理。招标人将在收到异议之日起7个工作日内</w:t>
      </w:r>
      <w:proofErr w:type="gramStart"/>
      <w:r w:rsidRPr="00D70650">
        <w:rPr>
          <w:rFonts w:ascii="新宋体" w:eastAsia="新宋体" w:hAnsi="新宋体"/>
          <w:color w:val="000000"/>
          <w:sz w:val="24"/>
          <w:szCs w:val="24"/>
        </w:rPr>
        <w:t>作出</w:t>
      </w:r>
      <w:proofErr w:type="gramEnd"/>
      <w:r w:rsidRPr="00D70650">
        <w:rPr>
          <w:rFonts w:ascii="新宋体" w:eastAsia="新宋体" w:hAnsi="新宋体"/>
          <w:color w:val="000000"/>
          <w:sz w:val="24"/>
          <w:szCs w:val="24"/>
        </w:rPr>
        <w:t>答复，有变更的在本采购信息发布媒体上发布变更公告，公告内容作为招标文件的构成部分。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11.3没有通过本招标文件规定的办法获取采购文件的供应商，衢州市公共资源交易龙游县分中心不受理其质疑。</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11.4招标文件澄清、答复、修改或补充的内容为招标文件的组成部分。当招标文件与招标文件的澄清、答复、修改或补充等通知就同一内容的表述不一致时，以最后发出的书面文件为准。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11.5招标文件的澄清、答复、修改或补充，一经采购公告原发布媒体发布，即</w:t>
      </w:r>
      <w:proofErr w:type="gramStart"/>
      <w:r w:rsidRPr="00D70650">
        <w:rPr>
          <w:rFonts w:ascii="新宋体" w:eastAsia="新宋体" w:hAnsi="新宋体"/>
          <w:color w:val="000000"/>
          <w:sz w:val="24"/>
          <w:szCs w:val="24"/>
        </w:rPr>
        <w:t>视所有</w:t>
      </w:r>
      <w:proofErr w:type="gramEnd"/>
      <w:r w:rsidRPr="00D70650">
        <w:rPr>
          <w:rFonts w:ascii="新宋体" w:eastAsia="新宋体" w:hAnsi="新宋体"/>
          <w:color w:val="000000"/>
          <w:sz w:val="24"/>
          <w:szCs w:val="24"/>
        </w:rPr>
        <w:t>投标人都已经收到相关文件。投标人应及时关注采购公告原发布媒体上针对本项目的澄清、答复、修改或补充等通知，投标人因自身疏忽而导致投标文件不能实质响应或其他损失，其产生的后果由供应商自身承担。</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四、投标文件的编制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12.总体要求</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12.1投标人应仔细阅读招标文件的所有内容，按本文件的要求提供投标文件，并保证所提供的全部资料的真实性，以使其投标文件对招标文件</w:t>
      </w:r>
      <w:proofErr w:type="gramStart"/>
      <w:r w:rsidRPr="00D70650">
        <w:rPr>
          <w:rFonts w:ascii="新宋体" w:eastAsia="新宋体" w:hAnsi="新宋体"/>
          <w:color w:val="000000"/>
          <w:sz w:val="24"/>
          <w:szCs w:val="24"/>
        </w:rPr>
        <w:t>作出</w:t>
      </w:r>
      <w:proofErr w:type="gramEnd"/>
      <w:r w:rsidRPr="00D70650">
        <w:rPr>
          <w:rFonts w:ascii="新宋体" w:eastAsia="新宋体" w:hAnsi="新宋体"/>
          <w:color w:val="000000"/>
          <w:sz w:val="24"/>
          <w:szCs w:val="24"/>
        </w:rPr>
        <w:t>实质性响应，否则，投标文件可能视为无效投标文件。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12.2投标文件及投标人与采购有关的来往通知，函件和文件均应使用中文。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12.3投标人应按本文件中提供的文件格式、内容和要求制作投标文件。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12.4投标文件的形式</w:t>
      </w:r>
    </w:p>
    <w:p w:rsidR="00CB5CEF" w:rsidRPr="00D70650" w:rsidRDefault="001D1A88" w:rsidP="00CB5CEF">
      <w:pPr>
        <w:adjustRightInd w:val="0"/>
        <w:snapToGrid w:val="0"/>
        <w:spacing w:line="312" w:lineRule="auto"/>
        <w:ind w:firstLineChars="200" w:firstLine="480"/>
        <w:rPr>
          <w:rFonts w:ascii="新宋体" w:eastAsia="新宋体" w:hAnsi="新宋体"/>
          <w:color w:val="000000"/>
          <w:spacing w:val="-6"/>
          <w:sz w:val="24"/>
          <w:szCs w:val="24"/>
        </w:rPr>
      </w:pPr>
      <w:r w:rsidRPr="00D70650">
        <w:rPr>
          <w:rFonts w:ascii="新宋体" w:eastAsia="新宋体" w:hAnsi="新宋体" w:hint="eastAsia"/>
          <w:color w:val="000000"/>
          <w:sz w:val="24"/>
          <w:szCs w:val="24"/>
        </w:rPr>
        <w:t>投标文件为电子投标文件。电子投标文件按政</w:t>
      </w:r>
      <w:proofErr w:type="gramStart"/>
      <w:r w:rsidRPr="00D70650">
        <w:rPr>
          <w:rFonts w:ascii="新宋体" w:eastAsia="新宋体" w:hAnsi="新宋体" w:hint="eastAsia"/>
          <w:color w:val="000000"/>
          <w:sz w:val="24"/>
          <w:szCs w:val="24"/>
        </w:rPr>
        <w:t>采云</w:t>
      </w:r>
      <w:proofErr w:type="gramEnd"/>
      <w:r w:rsidRPr="00D70650">
        <w:rPr>
          <w:rFonts w:ascii="新宋体" w:eastAsia="新宋体" w:hAnsi="新宋体" w:hint="eastAsia"/>
          <w:color w:val="000000"/>
          <w:sz w:val="24"/>
          <w:szCs w:val="24"/>
        </w:rPr>
        <w:t>平台</w:t>
      </w:r>
      <w:r w:rsidRPr="00D70650">
        <w:rPr>
          <w:rFonts w:ascii="新宋体" w:eastAsia="新宋体" w:hAnsi="新宋体"/>
          <w:color w:val="000000"/>
          <w:sz w:val="24"/>
          <w:szCs w:val="24"/>
        </w:rPr>
        <w:t>及本招标文件要求制作并递交。</w:t>
      </w:r>
    </w:p>
    <w:p w:rsidR="003125C0" w:rsidRPr="00D70650" w:rsidRDefault="003125C0">
      <w:pPr>
        <w:adjustRightInd w:val="0"/>
        <w:snapToGrid w:val="0"/>
        <w:spacing w:line="312" w:lineRule="auto"/>
        <w:rPr>
          <w:rFonts w:ascii="新宋体" w:eastAsia="新宋体" w:hAnsi="新宋体"/>
          <w:color w:val="000000"/>
          <w:spacing w:val="-6"/>
          <w:sz w:val="24"/>
          <w:szCs w:val="24"/>
        </w:rPr>
      </w:pP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13.投标文件的组成及份数</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▲投标文件（电子投标文件）应分为【资格审查文件】、【商务技术文件】和【报价文件】。电子投标文件中须加盖公章部分均采用</w:t>
      </w:r>
      <w:r w:rsidRPr="00D70650">
        <w:rPr>
          <w:rFonts w:ascii="新宋体" w:eastAsia="新宋体" w:hAnsi="新宋体"/>
          <w:color w:val="000000"/>
          <w:sz w:val="24"/>
          <w:szCs w:val="24"/>
        </w:rPr>
        <w:t>CA签章。</w:t>
      </w:r>
    </w:p>
    <w:p w:rsidR="003125C0" w:rsidRPr="00D70650" w:rsidRDefault="003125C0">
      <w:pPr>
        <w:adjustRightInd w:val="0"/>
        <w:snapToGrid w:val="0"/>
        <w:spacing w:line="312" w:lineRule="auto"/>
        <w:ind w:firstLineChars="200" w:firstLine="480"/>
        <w:rPr>
          <w:rFonts w:ascii="新宋体" w:eastAsia="新宋体" w:hAnsi="新宋体"/>
          <w:color w:val="000000"/>
          <w:sz w:val="24"/>
          <w:szCs w:val="24"/>
        </w:rPr>
      </w:pP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13.1【资格审查文件】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▲13.1.1</w:t>
      </w:r>
      <w:r w:rsidRPr="00D70650">
        <w:rPr>
          <w:rFonts w:ascii="新宋体" w:eastAsia="新宋体" w:hAnsi="新宋体"/>
          <w:color w:val="000000"/>
          <w:sz w:val="24"/>
          <w:szCs w:val="24"/>
        </w:rPr>
        <w:t xml:space="preserve"> </w:t>
      </w:r>
      <w:r w:rsidRPr="00D70650">
        <w:rPr>
          <w:rFonts w:ascii="新宋体" w:eastAsia="新宋体" w:hAnsi="新宋体" w:hint="eastAsia"/>
          <w:color w:val="000000"/>
          <w:sz w:val="24"/>
          <w:szCs w:val="24"/>
        </w:rPr>
        <w:t>投标函（格式附件）；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▲13.1.2</w:t>
      </w:r>
      <w:r w:rsidRPr="00D70650">
        <w:rPr>
          <w:rFonts w:ascii="新宋体" w:eastAsia="新宋体" w:hAnsi="新宋体"/>
          <w:color w:val="000000"/>
          <w:sz w:val="24"/>
          <w:szCs w:val="24"/>
        </w:rPr>
        <w:t xml:space="preserve"> </w:t>
      </w:r>
      <w:r w:rsidRPr="00D70650">
        <w:rPr>
          <w:rFonts w:ascii="新宋体" w:eastAsia="新宋体" w:hAnsi="新宋体" w:hint="eastAsia"/>
          <w:color w:val="000000"/>
          <w:sz w:val="24"/>
          <w:szCs w:val="24"/>
        </w:rPr>
        <w:t>供应商资格声明（格式附件）；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▲13.1.3</w:t>
      </w:r>
      <w:r w:rsidRPr="00D70650">
        <w:rPr>
          <w:rFonts w:ascii="新宋体" w:eastAsia="新宋体" w:hAnsi="新宋体"/>
          <w:color w:val="000000"/>
          <w:sz w:val="24"/>
          <w:szCs w:val="24"/>
        </w:rPr>
        <w:t xml:space="preserve"> </w:t>
      </w:r>
      <w:r w:rsidRPr="00D70650">
        <w:rPr>
          <w:rFonts w:ascii="新宋体" w:eastAsia="新宋体" w:hAnsi="新宋体" w:hint="eastAsia"/>
          <w:color w:val="000000"/>
          <w:sz w:val="24"/>
          <w:szCs w:val="24"/>
        </w:rPr>
        <w:t>投标人有效的电子营业执照或营业执照扫描件；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▲13.1.4 有效的投标人《税务登记证》扫描件；（营业执照三合一/五合一无需提供）</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▲13.1.5</w:t>
      </w:r>
      <w:r w:rsidRPr="00D70650">
        <w:rPr>
          <w:rFonts w:ascii="新宋体" w:eastAsia="新宋体" w:hAnsi="新宋体"/>
          <w:color w:val="000000"/>
          <w:sz w:val="24"/>
          <w:szCs w:val="24"/>
        </w:rPr>
        <w:t xml:space="preserve"> </w:t>
      </w:r>
      <w:r w:rsidRPr="00D70650">
        <w:rPr>
          <w:rFonts w:ascii="新宋体" w:eastAsia="新宋体" w:hAnsi="新宋体" w:hint="eastAsia"/>
          <w:color w:val="000000"/>
          <w:sz w:val="24"/>
          <w:szCs w:val="24"/>
        </w:rPr>
        <w:t>法定代表人授权书（格式附件</w:t>
      </w:r>
      <w:bookmarkStart w:id="0" w:name="_GoBack"/>
      <w:bookmarkEnd w:id="0"/>
      <w:r w:rsidRPr="00D70650">
        <w:rPr>
          <w:rFonts w:ascii="新宋体" w:eastAsia="新宋体" w:hAnsi="新宋体" w:hint="eastAsia"/>
          <w:color w:val="000000"/>
          <w:sz w:val="24"/>
          <w:szCs w:val="24"/>
        </w:rPr>
        <w:t>）；</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hint="eastAsia"/>
          <w:color w:val="000000"/>
          <w:sz w:val="24"/>
          <w:szCs w:val="24"/>
        </w:rPr>
        <w:t>▲13.1.6</w:t>
      </w:r>
      <w:r w:rsidRPr="00D70650">
        <w:rPr>
          <w:rFonts w:ascii="新宋体" w:eastAsia="新宋体" w:hAnsi="新宋体"/>
          <w:color w:val="000000"/>
          <w:sz w:val="24"/>
          <w:szCs w:val="24"/>
        </w:rPr>
        <w:t xml:space="preserve"> </w:t>
      </w:r>
      <w:r w:rsidRPr="00D70650">
        <w:rPr>
          <w:rFonts w:ascii="新宋体" w:eastAsia="新宋体" w:hAnsi="新宋体" w:hint="eastAsia"/>
          <w:sz w:val="24"/>
          <w:szCs w:val="24"/>
        </w:rPr>
        <w:t>承诺书：承诺符合参与政府采购活动资格条件（按“浙财采监〔</w:t>
      </w:r>
      <w:r w:rsidRPr="00D70650">
        <w:rPr>
          <w:rFonts w:ascii="新宋体" w:eastAsia="新宋体" w:hAnsi="新宋体"/>
          <w:sz w:val="24"/>
          <w:szCs w:val="24"/>
        </w:rPr>
        <w:t>2022〕8号》</w:t>
      </w:r>
      <w:r w:rsidRPr="00D70650">
        <w:rPr>
          <w:rFonts w:ascii="新宋体" w:eastAsia="新宋体" w:hAnsi="新宋体" w:hint="eastAsia"/>
          <w:sz w:val="24"/>
          <w:szCs w:val="24"/>
        </w:rPr>
        <w:t>”</w:t>
      </w:r>
      <w:r w:rsidRPr="00D70650">
        <w:rPr>
          <w:rFonts w:ascii="新宋体" w:eastAsia="新宋体" w:hAnsi="新宋体"/>
          <w:sz w:val="24"/>
          <w:szCs w:val="24"/>
        </w:rPr>
        <w:t>第二条要求</w:t>
      </w:r>
      <w:r w:rsidRPr="00D70650">
        <w:rPr>
          <w:rFonts w:ascii="新宋体" w:eastAsia="新宋体" w:hAnsi="新宋体" w:hint="eastAsia"/>
          <w:sz w:val="24"/>
          <w:szCs w:val="24"/>
        </w:rPr>
        <w:t>，格式自拟）</w:t>
      </w:r>
    </w:p>
    <w:p w:rsidR="003125C0" w:rsidRPr="00D70650" w:rsidRDefault="001D1A88">
      <w:pPr>
        <w:adjustRightInd w:val="0"/>
        <w:snapToGrid w:val="0"/>
        <w:spacing w:line="312" w:lineRule="auto"/>
        <w:ind w:firstLineChars="200" w:firstLine="480"/>
        <w:rPr>
          <w:rFonts w:ascii="新宋体" w:eastAsia="新宋体" w:hAnsi="新宋体"/>
          <w:color w:val="FF0000"/>
          <w:sz w:val="24"/>
          <w:szCs w:val="24"/>
        </w:rPr>
      </w:pPr>
      <w:r w:rsidRPr="00D70650">
        <w:rPr>
          <w:rFonts w:ascii="新宋体" w:eastAsia="新宋体" w:hAnsi="新宋体" w:hint="eastAsia"/>
          <w:sz w:val="24"/>
          <w:szCs w:val="24"/>
        </w:rPr>
        <w:t>▲13.1.7分公司投标的，提供总公司（总机构）授权或能够提供房产权证或其他有效财</w:t>
      </w:r>
    </w:p>
    <w:p w:rsidR="003125C0" w:rsidRPr="00D70650" w:rsidRDefault="003125C0">
      <w:pPr>
        <w:adjustRightInd w:val="0"/>
        <w:snapToGrid w:val="0"/>
        <w:spacing w:line="312" w:lineRule="auto"/>
        <w:ind w:firstLineChars="200" w:firstLine="480"/>
        <w:rPr>
          <w:rFonts w:ascii="新宋体" w:eastAsia="新宋体" w:hAnsi="新宋体"/>
          <w:color w:val="000000"/>
          <w:sz w:val="24"/>
          <w:szCs w:val="24"/>
        </w:rPr>
      </w:pP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13.2【商务技术文件】</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sz w:val="24"/>
          <w:szCs w:val="24"/>
        </w:rPr>
        <w:t>13.2.1评分索引表（自制）；</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sz w:val="24"/>
          <w:szCs w:val="24"/>
        </w:rPr>
        <w:t>13.2.2投标人综合情况；</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hint="eastAsia"/>
          <w:sz w:val="24"/>
          <w:szCs w:val="24"/>
        </w:rPr>
        <w:t>1</w:t>
      </w:r>
      <w:r w:rsidRPr="00D70650">
        <w:rPr>
          <w:rFonts w:ascii="新宋体" w:eastAsia="新宋体" w:hAnsi="新宋体"/>
          <w:sz w:val="24"/>
          <w:szCs w:val="24"/>
        </w:rPr>
        <w:t>3.2.3投标人类似项目业绩一览表（格式附件）；</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sz w:val="24"/>
          <w:szCs w:val="24"/>
        </w:rPr>
        <w:t>13.2.4项目详细的实施方案；</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sz w:val="24"/>
          <w:szCs w:val="24"/>
        </w:rPr>
        <w:t>13.2.5</w:t>
      </w:r>
      <w:r w:rsidRPr="00D70650">
        <w:rPr>
          <w:rFonts w:ascii="新宋体" w:eastAsia="新宋体" w:hAnsi="新宋体" w:hint="eastAsia"/>
          <w:sz w:val="24"/>
          <w:szCs w:val="24"/>
        </w:rPr>
        <w:t>评分细则涉及的管理体系等相关资质证书、合同、中标（成交）通知书、检测报告等扫描件</w:t>
      </w:r>
      <w:r w:rsidRPr="00D70650">
        <w:rPr>
          <w:rFonts w:ascii="新宋体" w:eastAsia="新宋体" w:hAnsi="新宋体"/>
          <w:sz w:val="24"/>
          <w:szCs w:val="24"/>
        </w:rPr>
        <w:t>；</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hint="eastAsia"/>
          <w:sz w:val="24"/>
          <w:szCs w:val="24"/>
        </w:rPr>
        <w:t>13.2.</w:t>
      </w:r>
      <w:r w:rsidRPr="00D70650">
        <w:rPr>
          <w:rFonts w:ascii="新宋体" w:eastAsia="新宋体" w:hAnsi="新宋体"/>
          <w:sz w:val="24"/>
          <w:szCs w:val="24"/>
        </w:rPr>
        <w:t>6</w:t>
      </w:r>
      <w:r w:rsidRPr="00D70650">
        <w:rPr>
          <w:rFonts w:ascii="新宋体" w:eastAsia="新宋体" w:hAnsi="新宋体" w:hint="eastAsia"/>
          <w:sz w:val="24"/>
          <w:szCs w:val="24"/>
        </w:rPr>
        <w:t>售后服务内容、措施；</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sz w:val="24"/>
          <w:szCs w:val="24"/>
        </w:rPr>
        <w:t>13.2.7</w:t>
      </w:r>
      <w:r w:rsidRPr="00D70650">
        <w:rPr>
          <w:rFonts w:ascii="新宋体" w:eastAsia="新宋体" w:hAnsi="新宋体" w:hint="eastAsia"/>
          <w:sz w:val="24"/>
          <w:szCs w:val="24"/>
        </w:rPr>
        <w:t>技术支持及服务承诺书</w:t>
      </w:r>
      <w:r w:rsidRPr="00D70650">
        <w:rPr>
          <w:rFonts w:ascii="新宋体" w:eastAsia="新宋体" w:hAnsi="新宋体"/>
          <w:sz w:val="24"/>
          <w:szCs w:val="24"/>
        </w:rPr>
        <w:t>（</w:t>
      </w:r>
      <w:r w:rsidRPr="00D70650">
        <w:rPr>
          <w:rFonts w:ascii="新宋体" w:eastAsia="新宋体" w:hAnsi="新宋体" w:hint="eastAsia"/>
          <w:sz w:val="24"/>
          <w:szCs w:val="24"/>
        </w:rPr>
        <w:t>见</w:t>
      </w:r>
      <w:r w:rsidRPr="00D70650">
        <w:rPr>
          <w:rFonts w:ascii="新宋体" w:eastAsia="新宋体" w:hAnsi="新宋体"/>
          <w:sz w:val="24"/>
          <w:szCs w:val="24"/>
        </w:rPr>
        <w:t>格式附件）</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hint="eastAsia"/>
          <w:sz w:val="24"/>
          <w:szCs w:val="24"/>
        </w:rPr>
        <w:t>13.2.8备品备件耗材及专用工具清单及价格；</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sz w:val="24"/>
          <w:szCs w:val="24"/>
        </w:rPr>
        <w:t>13.2.9</w:t>
      </w:r>
      <w:r w:rsidRPr="00D70650">
        <w:rPr>
          <w:rFonts w:ascii="新宋体" w:eastAsia="新宋体" w:hAnsi="新宋体" w:hint="eastAsia"/>
          <w:sz w:val="24"/>
          <w:szCs w:val="24"/>
        </w:rPr>
        <w:t>投标设备及软件明细表</w:t>
      </w:r>
      <w:r w:rsidRPr="00D70650">
        <w:rPr>
          <w:rFonts w:ascii="新宋体" w:eastAsia="新宋体" w:hAnsi="新宋体"/>
          <w:sz w:val="24"/>
          <w:szCs w:val="24"/>
        </w:rPr>
        <w:t>（</w:t>
      </w:r>
      <w:r w:rsidRPr="00D70650">
        <w:rPr>
          <w:rFonts w:ascii="新宋体" w:eastAsia="新宋体" w:hAnsi="新宋体" w:hint="eastAsia"/>
          <w:sz w:val="24"/>
          <w:szCs w:val="24"/>
        </w:rPr>
        <w:t>见</w:t>
      </w:r>
      <w:r w:rsidRPr="00D70650">
        <w:rPr>
          <w:rFonts w:ascii="新宋体" w:eastAsia="新宋体" w:hAnsi="新宋体"/>
          <w:sz w:val="24"/>
          <w:szCs w:val="24"/>
        </w:rPr>
        <w:t>格式附件）</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sz w:val="24"/>
          <w:szCs w:val="24"/>
        </w:rPr>
        <w:t>13.2.10</w:t>
      </w:r>
      <w:r w:rsidRPr="00D70650">
        <w:rPr>
          <w:rFonts w:ascii="新宋体" w:eastAsia="新宋体" w:hAnsi="新宋体" w:hint="eastAsia"/>
          <w:sz w:val="24"/>
          <w:szCs w:val="24"/>
        </w:rPr>
        <w:t>针对本项目的合理化建议或优化措施；及</w:t>
      </w:r>
      <w:r w:rsidRPr="00D70650">
        <w:rPr>
          <w:rFonts w:ascii="新宋体" w:eastAsia="新宋体" w:hAnsi="新宋体"/>
          <w:sz w:val="24"/>
          <w:szCs w:val="24"/>
        </w:rPr>
        <w:t>供应商认为需要的其他资料</w:t>
      </w:r>
      <w:r w:rsidRPr="00D70650">
        <w:rPr>
          <w:rFonts w:ascii="新宋体" w:eastAsia="新宋体" w:hAnsi="新宋体" w:hint="eastAsia"/>
          <w:sz w:val="24"/>
          <w:szCs w:val="24"/>
        </w:rPr>
        <w:t>。</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sz w:val="24"/>
          <w:szCs w:val="24"/>
        </w:rPr>
        <w:t>13.2.1</w:t>
      </w:r>
      <w:r w:rsidR="00D735CE" w:rsidRPr="00D70650">
        <w:rPr>
          <w:rFonts w:ascii="新宋体" w:eastAsia="新宋体" w:hAnsi="新宋体"/>
          <w:sz w:val="24"/>
          <w:szCs w:val="24"/>
        </w:rPr>
        <w:t>1</w:t>
      </w:r>
      <w:r w:rsidRPr="00D70650">
        <w:rPr>
          <w:rFonts w:ascii="新宋体" w:eastAsia="新宋体" w:hAnsi="新宋体" w:hint="eastAsia"/>
          <w:sz w:val="24"/>
          <w:szCs w:val="24"/>
        </w:rPr>
        <w:t>▲</w:t>
      </w:r>
      <w:r w:rsidRPr="00D70650">
        <w:rPr>
          <w:rFonts w:ascii="新宋体" w:eastAsia="新宋体" w:hAnsi="新宋体"/>
          <w:sz w:val="24"/>
          <w:szCs w:val="24"/>
        </w:rPr>
        <w:t>《商务要求偏离表》（格式附件）</w:t>
      </w:r>
    </w:p>
    <w:p w:rsidR="003125C0" w:rsidRPr="00D70650" w:rsidRDefault="003125C0">
      <w:pPr>
        <w:adjustRightInd w:val="0"/>
        <w:snapToGrid w:val="0"/>
        <w:spacing w:line="312" w:lineRule="auto"/>
        <w:ind w:firstLineChars="200" w:firstLine="480"/>
        <w:rPr>
          <w:rFonts w:ascii="新宋体" w:eastAsia="新宋体" w:hAnsi="新宋体"/>
          <w:color w:val="000000"/>
          <w:sz w:val="24"/>
          <w:szCs w:val="24"/>
        </w:rPr>
      </w:pP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13.3【报价文件】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13.3.1▲开标一览表（格式附件）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13.3.2《</w:t>
      </w:r>
      <w:r w:rsidRPr="00D70650">
        <w:rPr>
          <w:rFonts w:ascii="新宋体" w:eastAsia="新宋体" w:hAnsi="新宋体" w:hint="eastAsia"/>
          <w:color w:val="000000"/>
          <w:sz w:val="24"/>
          <w:szCs w:val="24"/>
        </w:rPr>
        <w:t>中小</w:t>
      </w:r>
      <w:r w:rsidRPr="00D70650">
        <w:rPr>
          <w:rFonts w:ascii="新宋体" w:eastAsia="新宋体" w:hAnsi="新宋体"/>
          <w:color w:val="000000"/>
          <w:sz w:val="24"/>
          <w:szCs w:val="24"/>
        </w:rPr>
        <w:t>企业声明函》(格式附件)</w:t>
      </w:r>
      <w:r w:rsidR="00C6122D" w:rsidRPr="00D70650">
        <w:rPr>
          <w:rFonts w:ascii="新宋体" w:eastAsia="新宋体" w:hAnsi="新宋体" w:hint="eastAsia"/>
          <w:color w:val="000000"/>
          <w:sz w:val="24"/>
          <w:szCs w:val="24"/>
        </w:rPr>
        <w:t>（小</w:t>
      </w:r>
      <w:proofErr w:type="gramStart"/>
      <w:r w:rsidR="00C6122D" w:rsidRPr="00D70650">
        <w:rPr>
          <w:rFonts w:ascii="新宋体" w:eastAsia="新宋体" w:hAnsi="新宋体" w:hint="eastAsia"/>
          <w:color w:val="000000"/>
          <w:sz w:val="24"/>
          <w:szCs w:val="24"/>
        </w:rPr>
        <w:t>微企业</w:t>
      </w:r>
      <w:proofErr w:type="gramEnd"/>
      <w:r w:rsidR="00C6122D" w:rsidRPr="00D70650">
        <w:rPr>
          <w:rFonts w:ascii="新宋体" w:eastAsia="新宋体" w:hAnsi="新宋体" w:hint="eastAsia"/>
          <w:color w:val="000000"/>
          <w:sz w:val="24"/>
          <w:szCs w:val="24"/>
        </w:rPr>
        <w:t>须提供）</w:t>
      </w:r>
      <w:r w:rsidRPr="00D70650">
        <w:rPr>
          <w:rFonts w:ascii="新宋体" w:eastAsia="新宋体" w:hAnsi="新宋体"/>
          <w:color w:val="000000"/>
          <w:sz w:val="24"/>
          <w:szCs w:val="24"/>
        </w:rPr>
        <w:t>；</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13.3.3监狱企业声明函（格式附件</w:t>
      </w: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（监狱企业须提供）；</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13.3.4残疾人福利性单位声明函（格式附件）（残疾人福利性单位须提供）。</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 xml:space="preserve">14.投标文件内容填写说明 </w:t>
      </w:r>
    </w:p>
    <w:p w:rsidR="003125C0" w:rsidRPr="00D70650" w:rsidRDefault="001D1A88" w:rsidP="00A11BB7">
      <w:pPr>
        <w:adjustRightInd w:val="0"/>
        <w:snapToGrid w:val="0"/>
        <w:spacing w:line="312" w:lineRule="auto"/>
        <w:ind w:firstLineChars="200" w:firstLine="480"/>
        <w:rPr>
          <w:rFonts w:ascii="新宋体" w:eastAsia="新宋体" w:hAnsi="新宋体"/>
          <w:color w:val="000000"/>
          <w:spacing w:val="-6"/>
          <w:sz w:val="24"/>
          <w:szCs w:val="24"/>
        </w:rPr>
      </w:pPr>
      <w:r w:rsidRPr="00D70650">
        <w:rPr>
          <w:rFonts w:ascii="新宋体" w:eastAsia="新宋体" w:hAnsi="新宋体"/>
          <w:color w:val="000000"/>
          <w:sz w:val="24"/>
          <w:szCs w:val="24"/>
        </w:rPr>
        <w:t>14.1投标人应在认真阅读招标文件所有内容的基础上，按照招标文件的要求编制完整的投标文件。投标文件应按照招标文件中规定的统一格式填写：</w:t>
      </w:r>
      <w:r w:rsidRPr="00D70650">
        <w:rPr>
          <w:rFonts w:ascii="新宋体" w:eastAsia="新宋体" w:hAnsi="新宋体" w:hint="eastAsia"/>
          <w:color w:val="000000"/>
          <w:sz w:val="24"/>
          <w:szCs w:val="24"/>
        </w:rPr>
        <w:t>电子投标文件按政</w:t>
      </w:r>
      <w:proofErr w:type="gramStart"/>
      <w:r w:rsidRPr="00D70650">
        <w:rPr>
          <w:rFonts w:ascii="新宋体" w:eastAsia="新宋体" w:hAnsi="新宋体" w:hint="eastAsia"/>
          <w:color w:val="000000"/>
          <w:sz w:val="24"/>
          <w:szCs w:val="24"/>
        </w:rPr>
        <w:t>采云</w:t>
      </w:r>
      <w:proofErr w:type="gramEnd"/>
      <w:r w:rsidRPr="00D70650">
        <w:rPr>
          <w:rFonts w:ascii="新宋体" w:eastAsia="新宋体" w:hAnsi="新宋体" w:hint="eastAsia"/>
          <w:color w:val="000000"/>
          <w:sz w:val="24"/>
          <w:szCs w:val="24"/>
        </w:rPr>
        <w:t>平台</w:t>
      </w:r>
      <w:r w:rsidRPr="00D70650">
        <w:rPr>
          <w:rFonts w:ascii="新宋体" w:eastAsia="新宋体" w:hAnsi="新宋体"/>
          <w:color w:val="000000"/>
          <w:sz w:val="24"/>
          <w:szCs w:val="24"/>
        </w:rPr>
        <w:t>及本招标文件要求制作并递交。</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14.2投标人必须保证投标文件所提供的全部资料真实可靠，并接受招标人对其中任何资料进一步审查的要求。</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14.3《开标一览表》为在开标仪式上唱标的内容，要求按格式填写、统一规范，不得自行增减内容。</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14.4投标文件须对招标文件中的内容做出实质性的和完整的响应，否则其投标将被拒绝。如果投标文件填报的内容资料不详，或没有提供招标文件中所要求的全部资料及数据，将会导致投标被拒绝。</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14.5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招标人可以拒绝其投标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14.6投标文件不得涂改和增删，如有错漏必须修改，修改处须由授权代表签字或盖章。</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14.7由于字迹模糊或表达不清引起的后果由投标人负责。</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14.8技术偏离表：</w:t>
      </w:r>
      <w:r w:rsidRPr="00D70650">
        <w:rPr>
          <w:rFonts w:ascii="新宋体" w:eastAsia="新宋体" w:hAnsi="新宋体" w:hint="eastAsia"/>
          <w:color w:val="000000"/>
          <w:sz w:val="24"/>
          <w:szCs w:val="24"/>
        </w:rPr>
        <w:t>投标人提供的服务与采购要求</w:t>
      </w:r>
      <w:r w:rsidRPr="00D70650">
        <w:rPr>
          <w:rFonts w:ascii="新宋体" w:eastAsia="新宋体" w:hAnsi="新宋体"/>
          <w:color w:val="000000"/>
          <w:sz w:val="24"/>
          <w:szCs w:val="24"/>
        </w:rPr>
        <w:t>有偏离或对</w:t>
      </w:r>
      <w:r w:rsidRPr="00D70650">
        <w:rPr>
          <w:rFonts w:ascii="新宋体" w:eastAsia="新宋体" w:hAnsi="新宋体" w:hint="eastAsia"/>
          <w:color w:val="000000"/>
          <w:sz w:val="24"/>
          <w:szCs w:val="24"/>
        </w:rPr>
        <w:t>服务水平提升</w:t>
      </w:r>
      <w:r w:rsidRPr="00D70650">
        <w:rPr>
          <w:rFonts w:ascii="新宋体" w:eastAsia="新宋体" w:hAnsi="新宋体"/>
          <w:color w:val="000000"/>
          <w:sz w:val="24"/>
          <w:szCs w:val="24"/>
        </w:rPr>
        <w:t>有好的建议，应填写《技术偏离表》</w:t>
      </w:r>
      <w:r w:rsidR="00A11BB7" w:rsidRPr="00D70650">
        <w:rPr>
          <w:rFonts w:ascii="新宋体" w:eastAsia="新宋体" w:hAnsi="新宋体" w:hint="eastAsia"/>
          <w:color w:val="000000"/>
          <w:sz w:val="24"/>
          <w:szCs w:val="24"/>
        </w:rPr>
        <w:t>（如有）</w:t>
      </w:r>
      <w:r w:rsidRPr="00D70650">
        <w:rPr>
          <w:rFonts w:ascii="新宋体" w:eastAsia="新宋体" w:hAnsi="新宋体"/>
          <w:color w:val="000000"/>
          <w:sz w:val="24"/>
          <w:szCs w:val="24"/>
        </w:rPr>
        <w:t>，否则认为响应招标文件要求。</w:t>
      </w:r>
    </w:p>
    <w:p w:rsidR="003125C0" w:rsidRPr="00D70650" w:rsidRDefault="001D1A88">
      <w:pPr>
        <w:adjustRightInd w:val="0"/>
        <w:snapToGrid w:val="0"/>
        <w:spacing w:line="312" w:lineRule="auto"/>
        <w:ind w:firstLineChars="200" w:firstLine="480"/>
        <w:rPr>
          <w:rFonts w:ascii="新宋体" w:eastAsia="新宋体" w:hAnsi="新宋体"/>
          <w:color w:val="000000"/>
          <w:szCs w:val="21"/>
        </w:rPr>
      </w:pPr>
      <w:r w:rsidRPr="00D70650">
        <w:rPr>
          <w:rFonts w:ascii="新宋体" w:eastAsia="新宋体" w:hAnsi="新宋体" w:hint="eastAsia"/>
          <w:color w:val="000000"/>
          <w:sz w:val="24"/>
          <w:szCs w:val="24"/>
        </w:rPr>
        <w:t>1</w:t>
      </w:r>
      <w:r w:rsidRPr="00D70650">
        <w:rPr>
          <w:rFonts w:ascii="新宋体" w:eastAsia="新宋体" w:hAnsi="新宋体"/>
          <w:color w:val="000000"/>
          <w:sz w:val="24"/>
          <w:szCs w:val="24"/>
        </w:rPr>
        <w:t>4.9</w:t>
      </w:r>
      <w:r w:rsidRPr="00D70650">
        <w:rPr>
          <w:rFonts w:ascii="新宋体" w:eastAsia="新宋体" w:hAnsi="新宋体" w:hint="eastAsia"/>
          <w:color w:val="000000"/>
          <w:sz w:val="24"/>
          <w:szCs w:val="24"/>
        </w:rPr>
        <w:t>无相应内容可填的项应填写“无”、“未测试”、“没有相应指标”等明确的回答文字。</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15.投标报价</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15.1投标报价应按招标文件中相关附表格式填写。</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15.2</w:t>
      </w:r>
      <w:r w:rsidRPr="00D70650">
        <w:rPr>
          <w:rFonts w:ascii="新宋体" w:eastAsia="新宋体" w:hAnsi="新宋体" w:hint="eastAsia"/>
          <w:color w:val="000000"/>
          <w:sz w:val="24"/>
          <w:szCs w:val="24"/>
        </w:rPr>
        <w:t>投标报价是指投标人在正确地完全履行合同义务后采购人应支付的服务价款。如有漏项，视同已包含在其它项目中，价格不作调整，中标后不允许擅自改变服务内容、质量标准、期限和追加项目费用。</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15.3投标文件只允许有一个报价，有选择的或有条件的报价将不予接受。</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16.投标有效期</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16.1▲投标文件从投标文件递交截止之日起，有效期为90天；</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16.2特殊情况下，在原投标文件有效期截止之前，招标人可要求投标人同意延长投标文件有效期。这种要求与答复均应以书面形式提交。投标人可拒绝招标人的这种要求。接受延长投标文件有效期的投标人将不会被要求和允许修正投标文件。</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五、投标保证金</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本项目不收取投标保证金</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六、投标文件的签署及规定</w:t>
      </w:r>
    </w:p>
    <w:p w:rsidR="003125C0" w:rsidRPr="00D70650" w:rsidRDefault="001D1A88" w:rsidP="00EF5283">
      <w:pPr>
        <w:adjustRightInd w:val="0"/>
        <w:snapToGrid w:val="0"/>
        <w:spacing w:line="312" w:lineRule="auto"/>
        <w:ind w:firstLineChars="200" w:firstLine="480"/>
        <w:rPr>
          <w:rFonts w:ascii="新宋体" w:eastAsia="新宋体" w:hAnsi="新宋体"/>
          <w:color w:val="000000"/>
          <w:spacing w:val="-6"/>
          <w:sz w:val="24"/>
          <w:szCs w:val="24"/>
        </w:rPr>
      </w:pPr>
      <w:r w:rsidRPr="00D70650">
        <w:rPr>
          <w:rFonts w:ascii="新宋体" w:eastAsia="新宋体" w:hAnsi="新宋体" w:hint="eastAsia"/>
          <w:color w:val="000000"/>
          <w:sz w:val="24"/>
          <w:szCs w:val="24"/>
        </w:rPr>
        <w:t>（一）电子投标文件按政</w:t>
      </w:r>
      <w:proofErr w:type="gramStart"/>
      <w:r w:rsidRPr="00D70650">
        <w:rPr>
          <w:rFonts w:ascii="新宋体" w:eastAsia="新宋体" w:hAnsi="新宋体" w:hint="eastAsia"/>
          <w:color w:val="000000"/>
          <w:sz w:val="24"/>
          <w:szCs w:val="24"/>
        </w:rPr>
        <w:t>采云</w:t>
      </w:r>
      <w:proofErr w:type="gramEnd"/>
      <w:r w:rsidRPr="00D70650">
        <w:rPr>
          <w:rFonts w:ascii="新宋体" w:eastAsia="新宋体" w:hAnsi="新宋体" w:hint="eastAsia"/>
          <w:color w:val="000000"/>
          <w:sz w:val="24"/>
          <w:szCs w:val="24"/>
        </w:rPr>
        <w:t>平台</w:t>
      </w:r>
      <w:r w:rsidRPr="00D70650">
        <w:rPr>
          <w:rFonts w:ascii="新宋体" w:eastAsia="新宋体" w:hAnsi="新宋体"/>
          <w:color w:val="000000"/>
          <w:sz w:val="24"/>
          <w:szCs w:val="24"/>
        </w:rPr>
        <w:t>及本招标文件规定的格式和顺序编制电子投标文件并进行关联定位。</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（二）备案文件仅在投标文件解密失败时读取。</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七、投标文件的递交</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17递交投标文件截止期</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2）</w:t>
      </w:r>
      <w:r w:rsidRPr="00D70650">
        <w:rPr>
          <w:rFonts w:ascii="新宋体" w:eastAsia="新宋体" w:hAnsi="新宋体" w:hint="eastAsia"/>
          <w:color w:val="000000"/>
          <w:sz w:val="24"/>
          <w:szCs w:val="24"/>
        </w:rPr>
        <w:t>本项目采用实行政</w:t>
      </w:r>
      <w:proofErr w:type="gramStart"/>
      <w:r w:rsidRPr="00D70650">
        <w:rPr>
          <w:rFonts w:ascii="新宋体" w:eastAsia="新宋体" w:hAnsi="新宋体" w:hint="eastAsia"/>
          <w:color w:val="000000"/>
          <w:sz w:val="24"/>
          <w:szCs w:val="24"/>
        </w:rPr>
        <w:t>采云</w:t>
      </w:r>
      <w:proofErr w:type="gramEnd"/>
      <w:r w:rsidRPr="00D70650">
        <w:rPr>
          <w:rFonts w:ascii="新宋体" w:eastAsia="新宋体" w:hAnsi="新宋体" w:hint="eastAsia"/>
          <w:color w:val="000000"/>
          <w:sz w:val="24"/>
          <w:szCs w:val="24"/>
        </w:rPr>
        <w:t>电子交易系统全流程电子交易</w:t>
      </w:r>
      <w:r w:rsidRPr="00D70650">
        <w:rPr>
          <w:rFonts w:ascii="新宋体" w:eastAsia="新宋体" w:hAnsi="新宋体"/>
          <w:color w:val="000000"/>
          <w:sz w:val="24"/>
          <w:szCs w:val="24"/>
        </w:rPr>
        <w:t>，投标人无需到开标现场。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18投标文件的修改和撤销</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18.1投标人在递交投标文件后，可以修改或撤回其投标文件：递交投标文件截止时间之前补充或者修改电子投标文件的，应当先行撤回原文件，补充、修改后重新传输递交。</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18.2投标人修改后的投标文件应按原来的规定编制、密封、标记和递交。</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18.3在递交投标文件截止期之后，投标人不得对其投标文件做任何修改。</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18.4递交投标文件截止期后，投标人不得撤回其投标文件。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18.5实质上没有响应本文件要求的投标文件将被拒绝。投标人不得通过修正或撤销不合要求的偏离或保留从而使其投标文件成为实质上响应的文件。</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八、投标无效的情形</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19实质上没有响应招标文件要求的投标将被视为无效投标。投标人不得通过修正或撤消不合要求的偏离或保留从而使其投标成为实质上响应的投标。如发生下列情况之一的，其投标视为无效：</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19.1不具备招标文件规定资格要求；</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19.2投标文件未有效授权的;</w:t>
      </w:r>
    </w:p>
    <w:p w:rsidR="003125C0" w:rsidRPr="00D70650" w:rsidRDefault="001D1A88">
      <w:pPr>
        <w:adjustRightInd w:val="0"/>
        <w:snapToGrid w:val="0"/>
        <w:spacing w:line="312" w:lineRule="auto"/>
        <w:ind w:firstLineChars="200" w:firstLine="480"/>
        <w:rPr>
          <w:rFonts w:ascii="新宋体" w:eastAsia="新宋体" w:hAnsi="新宋体"/>
          <w:sz w:val="24"/>
          <w:szCs w:val="24"/>
        </w:rPr>
      </w:pPr>
      <w:r w:rsidRPr="00D70650">
        <w:rPr>
          <w:rFonts w:ascii="新宋体" w:eastAsia="新宋体" w:hAnsi="新宋体"/>
          <w:color w:val="000000"/>
          <w:sz w:val="24"/>
          <w:szCs w:val="24"/>
        </w:rPr>
        <w:t>19.3招标文件中有▲处条款投标人未作实质性响应的；</w:t>
      </w:r>
      <w:r w:rsidRPr="00D70650">
        <w:rPr>
          <w:rFonts w:ascii="新宋体" w:eastAsia="新宋体" w:hAnsi="新宋体" w:hint="eastAsia"/>
          <w:sz w:val="24"/>
          <w:szCs w:val="24"/>
        </w:rPr>
        <w:t>实质性要求汇总见下表：</w:t>
      </w:r>
    </w:p>
    <w:p w:rsidR="003125C0" w:rsidRPr="00D70650" w:rsidRDefault="001D1A88">
      <w:pPr>
        <w:adjustRightInd w:val="0"/>
        <w:snapToGrid w:val="0"/>
        <w:spacing w:beforeLines="20" w:before="48" w:line="312" w:lineRule="auto"/>
        <w:ind w:firstLineChars="200" w:firstLine="480"/>
        <w:rPr>
          <w:rFonts w:ascii="新宋体" w:eastAsia="新宋体" w:hAnsi="新宋体"/>
          <w:sz w:val="24"/>
          <w:szCs w:val="24"/>
        </w:rPr>
      </w:pPr>
      <w:r w:rsidRPr="00D70650">
        <w:rPr>
          <w:rFonts w:ascii="新宋体" w:eastAsia="新宋体" w:hAnsi="新宋体"/>
          <w:sz w:val="24"/>
          <w:szCs w:val="24"/>
        </w:rPr>
        <w:t>19.4资格审查或商务技术文件中包含投标报价的；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19.5投标文件关键内容字迹模糊、无法辨认的；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19.6投标文件含有采购人不能接受的附件条件的；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19.7报价超出招标文件中规定的预算金额或者最高限价的；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19.8提供虚假材料谋取中标的；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19.9投标人串通投标的；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19.10不符合法律、法规和招标文件规定的其他实质性要求的。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19.11电子投标文件解密失败</w:t>
      </w:r>
      <w:r w:rsidRPr="00D70650">
        <w:rPr>
          <w:rFonts w:ascii="新宋体" w:eastAsia="新宋体" w:hAnsi="新宋体" w:hint="eastAsia"/>
          <w:color w:val="000000"/>
          <w:sz w:val="24"/>
          <w:szCs w:val="24"/>
        </w:rPr>
        <w:t>、且未提供电子备份文件的</w:t>
      </w:r>
      <w:r w:rsidRPr="00D70650">
        <w:rPr>
          <w:rFonts w:ascii="新宋体" w:eastAsia="新宋体" w:hAnsi="新宋体"/>
          <w:color w:val="000000"/>
          <w:sz w:val="24"/>
          <w:szCs w:val="24"/>
        </w:rPr>
        <w:t>；</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19.12电子投标文件未按规定要求提供电子签章的。</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九、串通投标的情形</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20.1不同投标人的投标文件由同一单位或者个人编制；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20.2不同投标人委托同一单位或者个人办理投标事宜；</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20.3不同投标人的投标文件载明的项目管理成员或者联系人员为同一人；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20.4不同投标人的投标文件异常一致或者投标报价呈规律性差异；</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十、废标的情形</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2</w:t>
      </w:r>
      <w:r w:rsidRPr="00D70650">
        <w:rPr>
          <w:rFonts w:ascii="新宋体" w:eastAsia="新宋体" w:hAnsi="新宋体"/>
          <w:color w:val="000000"/>
          <w:sz w:val="24"/>
          <w:szCs w:val="24"/>
        </w:rPr>
        <w:t>1.采购中，出现下列情形之一的，应予废标，</w:t>
      </w:r>
      <w:proofErr w:type="gramStart"/>
      <w:r w:rsidRPr="00D70650">
        <w:rPr>
          <w:rFonts w:ascii="新宋体" w:eastAsia="新宋体" w:hAnsi="新宋体"/>
          <w:color w:val="000000"/>
          <w:sz w:val="24"/>
          <w:szCs w:val="24"/>
        </w:rPr>
        <w:t>废标后</w:t>
      </w:r>
      <w:proofErr w:type="gramEnd"/>
      <w:r w:rsidRPr="00D70650">
        <w:rPr>
          <w:rFonts w:ascii="新宋体" w:eastAsia="新宋体" w:hAnsi="新宋体"/>
          <w:color w:val="000000"/>
          <w:sz w:val="24"/>
          <w:szCs w:val="24"/>
        </w:rPr>
        <w:t>，采购人将</w:t>
      </w:r>
      <w:proofErr w:type="gramStart"/>
      <w:r w:rsidRPr="00D70650">
        <w:rPr>
          <w:rFonts w:ascii="新宋体" w:eastAsia="新宋体" w:hAnsi="新宋体"/>
          <w:color w:val="000000"/>
          <w:sz w:val="24"/>
          <w:szCs w:val="24"/>
        </w:rPr>
        <w:t>废标理由</w:t>
      </w:r>
      <w:proofErr w:type="gramEnd"/>
      <w:r w:rsidRPr="00D70650">
        <w:rPr>
          <w:rFonts w:ascii="新宋体" w:eastAsia="新宋体" w:hAnsi="新宋体"/>
          <w:color w:val="000000"/>
          <w:sz w:val="24"/>
          <w:szCs w:val="24"/>
        </w:rPr>
        <w:t>通知所有投标人：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21.1符合专业条件的投标人或对招标文件作实质性响应的投标人不足三家的；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21.2出现影响采购公正的违法、违规行为的；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21.3投标人的报价均超过了采购预算（最高限价），采购人不能支付的；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21.4因重大变故，采购任务取消的；</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十一、开标和评标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22.开标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22.1招标人在规定的日期、时间和地点组织招标会。</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22.2电子投标文件开标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1）投标截止时间后，投标人登录政</w:t>
      </w:r>
      <w:proofErr w:type="gramStart"/>
      <w:r w:rsidRPr="00D70650">
        <w:rPr>
          <w:rFonts w:ascii="新宋体" w:eastAsia="新宋体" w:hAnsi="新宋体"/>
          <w:color w:val="000000"/>
          <w:sz w:val="24"/>
          <w:szCs w:val="24"/>
        </w:rPr>
        <w:t>采云</w:t>
      </w:r>
      <w:proofErr w:type="gramEnd"/>
      <w:r w:rsidRPr="00D70650">
        <w:rPr>
          <w:rFonts w:ascii="新宋体" w:eastAsia="新宋体" w:hAnsi="新宋体"/>
          <w:color w:val="000000"/>
          <w:sz w:val="24"/>
          <w:szCs w:val="24"/>
        </w:rPr>
        <w:t>平台，用“项目采购-开标评标”功能对电子投标文件进行在线解密。在线解密电子投标文件时间为</w:t>
      </w:r>
      <w:r w:rsidRPr="00D70650">
        <w:rPr>
          <w:rFonts w:ascii="新宋体" w:eastAsia="新宋体" w:hAnsi="新宋体" w:hint="eastAsia"/>
          <w:color w:val="000000"/>
          <w:sz w:val="24"/>
          <w:szCs w:val="24"/>
        </w:rPr>
        <w:t>投标截止</w:t>
      </w:r>
      <w:r w:rsidRPr="00D70650">
        <w:rPr>
          <w:rFonts w:ascii="新宋体" w:eastAsia="新宋体" w:hAnsi="新宋体"/>
          <w:color w:val="000000"/>
          <w:sz w:val="24"/>
          <w:szCs w:val="24"/>
        </w:rPr>
        <w:t>起</w:t>
      </w:r>
      <w:r w:rsidRPr="00D70650">
        <w:rPr>
          <w:rFonts w:ascii="新宋体" w:eastAsia="新宋体" w:hAnsi="新宋体" w:hint="eastAsia"/>
          <w:color w:val="000000"/>
          <w:sz w:val="24"/>
          <w:szCs w:val="24"/>
        </w:rPr>
        <w:t>限定时间</w:t>
      </w:r>
      <w:r w:rsidRPr="00D70650">
        <w:rPr>
          <w:rFonts w:ascii="新宋体" w:eastAsia="新宋体" w:hAnsi="新宋体"/>
          <w:color w:val="000000"/>
          <w:sz w:val="24"/>
          <w:szCs w:val="24"/>
        </w:rPr>
        <w:t>内。</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2）由采购人代表评审资格审查文件，</w:t>
      </w:r>
      <w:proofErr w:type="gramStart"/>
      <w:r w:rsidRPr="00D70650">
        <w:rPr>
          <w:rFonts w:ascii="新宋体" w:eastAsia="新宋体" w:hAnsi="新宋体"/>
          <w:color w:val="000000"/>
          <w:sz w:val="24"/>
          <w:szCs w:val="24"/>
        </w:rPr>
        <w:t>若资格</w:t>
      </w:r>
      <w:proofErr w:type="gramEnd"/>
      <w:r w:rsidRPr="00D70650">
        <w:rPr>
          <w:rFonts w:ascii="新宋体" w:eastAsia="新宋体" w:hAnsi="新宋体"/>
          <w:color w:val="000000"/>
          <w:sz w:val="24"/>
          <w:szCs w:val="24"/>
        </w:rPr>
        <w:t>审查不符合招标文件要求，即终止其参与投标资格。</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23.评标委员会</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23.1采购代理机构和采购人将根据采购</w:t>
      </w:r>
      <w:r w:rsidRPr="00D70650">
        <w:rPr>
          <w:rFonts w:ascii="新宋体" w:eastAsia="新宋体" w:hAnsi="新宋体" w:hint="eastAsia"/>
          <w:color w:val="000000"/>
          <w:sz w:val="24"/>
          <w:szCs w:val="24"/>
        </w:rPr>
        <w:t>项目</w:t>
      </w:r>
      <w:r w:rsidRPr="00D70650">
        <w:rPr>
          <w:rFonts w:ascii="新宋体" w:eastAsia="新宋体" w:hAnsi="新宋体"/>
          <w:color w:val="000000"/>
          <w:sz w:val="24"/>
          <w:szCs w:val="24"/>
        </w:rPr>
        <w:t>的特点组建评标委员会,其成员由技术、经济等方面的专家和采购人代表组成。评标委员会对投标文件进行审查、询标、评议和推荐中标候选人。</w:t>
      </w:r>
      <w:r w:rsidRPr="00D70650">
        <w:rPr>
          <w:rFonts w:ascii="新宋体" w:eastAsia="新宋体" w:hAnsi="新宋体" w:hint="eastAsia"/>
          <w:color w:val="000000"/>
          <w:sz w:val="24"/>
          <w:szCs w:val="24"/>
        </w:rPr>
        <w:t>评标委员会判断投标文件的响应性，仅基于投标文件本身而不靠外部证据。</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23.2在评标期间,若有需要投标人应派代表参加询标。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24.对投标文件的审查和响应性的确定</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24.1评标委员会将审查投标文件是否真实、</w:t>
      </w:r>
      <w:proofErr w:type="gramStart"/>
      <w:r w:rsidRPr="00D70650">
        <w:rPr>
          <w:rFonts w:ascii="新宋体" w:eastAsia="新宋体" w:hAnsi="新宋体"/>
          <w:color w:val="000000"/>
          <w:sz w:val="24"/>
          <w:szCs w:val="24"/>
        </w:rPr>
        <w:t>完整,</w:t>
      </w:r>
      <w:proofErr w:type="gramEnd"/>
      <w:r w:rsidRPr="00D70650">
        <w:rPr>
          <w:rFonts w:ascii="新宋体" w:eastAsia="新宋体" w:hAnsi="新宋体"/>
          <w:color w:val="000000"/>
          <w:sz w:val="24"/>
          <w:szCs w:val="24"/>
        </w:rPr>
        <w:t>总体编排是否有序,文件签署是否正确,有无计算上的错误等。</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 xml:space="preserve">24.2算术错误将按以下方法更正: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1）开标时，投标文件中开标一览表（报价表）内容与投标文件中明细表内容不一致的，以开标一览表（报价表）为准；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2）投标文件的大写金额和小写金额不一致的，以大写金额为准；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3）单价金额小数点或百分比有明显错位的，以开标一览表的总价为准，并修改单价；</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4）总价金额与按单价汇总金额不一致的，以单价金额计算结果为准；同时出现两种以上不一致的，按照前款规定的顺序修正，修正后的报价应经投标人书面确认，投标人不予确认的，其投标无效。</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25.评标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 xml:space="preserve">25.1评定原则：根据符合采购需求、质量和服务等要求，综合评分确定中标人。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25.2投标文件的澄清：在评标期间, 评标委员会可要求投标人对其投标文件中含义不明确、同类问题表述不一致或者有明显文字和计算错误的内容进行澄清,但不得寻求、提供或允许对投标价格等实质性内容做任何更改。有关澄清的要求和答复均应以书面形式提交。</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25.3评标报告：评标委员会完成评定后，向招标人提交经各评标委员会成员签字的评定结果报告，并按评定办法推荐中标候选人。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26.保密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26.1开标后直到宣布授予中标人合同为止,凡属于审查、澄清、评估和比较投标的有关资料且与授予合同有关的信息都不得向任何投标人或与上述评标过程无关的人员透露。</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26.2投标人对评标、比较或授予合同决定的过程施加影响的企图和行为,都可能导致其投标被拒绝。</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十二、授予合同</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27.中标通知和合同授予</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27.1</w:t>
      </w:r>
      <w:r w:rsidRPr="00D70650">
        <w:rPr>
          <w:rFonts w:ascii="新宋体" w:eastAsia="新宋体" w:hAnsi="新宋体" w:hint="eastAsia"/>
          <w:color w:val="000000"/>
          <w:sz w:val="24"/>
          <w:szCs w:val="24"/>
        </w:rPr>
        <w:t>中标通知书：采购人按评标报告确定的中标候选人名单顺序确定中标人，衢州市公共资源交易龙游县分中心将以书面形式发出《中标通知书》。《中标通知书》一经发出即发生法律效力。招标人无义务向未中标供应</w:t>
      </w:r>
      <w:proofErr w:type="gramStart"/>
      <w:r w:rsidRPr="00D70650">
        <w:rPr>
          <w:rFonts w:ascii="新宋体" w:eastAsia="新宋体" w:hAnsi="新宋体" w:hint="eastAsia"/>
          <w:color w:val="000000"/>
          <w:sz w:val="24"/>
          <w:szCs w:val="24"/>
        </w:rPr>
        <w:t>商解释</w:t>
      </w:r>
      <w:proofErr w:type="gramEnd"/>
      <w:r w:rsidRPr="00D70650">
        <w:rPr>
          <w:rFonts w:ascii="新宋体" w:eastAsia="新宋体" w:hAnsi="新宋体" w:hint="eastAsia"/>
          <w:color w:val="000000"/>
          <w:sz w:val="24"/>
          <w:szCs w:val="24"/>
        </w:rPr>
        <w:t>落选原因，不退回投标文件。《中标通知书》将作为签订合同的依据。若有异议且成立，采购人可以按照综合得分由高到低排序另行确定中标供应商，也可以重新开展政府采购活动</w:t>
      </w:r>
      <w:r w:rsidRPr="00D70650">
        <w:rPr>
          <w:rFonts w:ascii="新宋体" w:eastAsia="新宋体" w:hAnsi="新宋体"/>
          <w:color w:val="000000"/>
          <w:sz w:val="24"/>
          <w:szCs w:val="24"/>
        </w:rPr>
        <w:t>。</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27.2履约保证金：</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合同签订后五个工作日内，中标人按合同总价1</w:t>
      </w:r>
      <w:r w:rsidRPr="00D70650">
        <w:rPr>
          <w:rFonts w:ascii="新宋体" w:eastAsia="新宋体" w:hAnsi="新宋体"/>
          <w:color w:val="000000"/>
          <w:sz w:val="24"/>
          <w:szCs w:val="24"/>
        </w:rPr>
        <w:t>%的比例向招标人提交履约保证金，缴纳形式为现金或以银行、保险公司出具的保函（保函有效期至项目</w:t>
      </w:r>
      <w:r w:rsidRPr="00D70650">
        <w:rPr>
          <w:rFonts w:ascii="新宋体" w:eastAsia="新宋体" w:hAnsi="新宋体" w:hint="eastAsia"/>
          <w:color w:val="000000"/>
          <w:sz w:val="24"/>
          <w:szCs w:val="24"/>
        </w:rPr>
        <w:t>服务期结束</w:t>
      </w:r>
      <w:r w:rsidRPr="00D70650">
        <w:rPr>
          <w:rFonts w:ascii="新宋体" w:eastAsia="新宋体" w:hAnsi="新宋体"/>
          <w:color w:val="000000"/>
          <w:sz w:val="24"/>
          <w:szCs w:val="24"/>
        </w:rPr>
        <w:t>），项目</w:t>
      </w:r>
      <w:r w:rsidRPr="00D70650">
        <w:rPr>
          <w:rFonts w:ascii="新宋体" w:eastAsia="新宋体" w:hAnsi="新宋体" w:hint="eastAsia"/>
          <w:color w:val="000000"/>
          <w:sz w:val="24"/>
          <w:szCs w:val="24"/>
        </w:rPr>
        <w:t>服务期结束后</w:t>
      </w:r>
      <w:r w:rsidRPr="00D70650">
        <w:rPr>
          <w:rFonts w:ascii="新宋体" w:eastAsia="新宋体" w:hAnsi="新宋体"/>
          <w:color w:val="000000"/>
          <w:sz w:val="24"/>
          <w:szCs w:val="24"/>
        </w:rPr>
        <w:t>退还。现金缴纳的履约保证金无息退还。</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27.3签订合同：</w:t>
      </w:r>
      <w:r w:rsidRPr="00D70650">
        <w:rPr>
          <w:rFonts w:ascii="新宋体" w:eastAsia="新宋体" w:hAnsi="新宋体" w:hint="eastAsia"/>
          <w:color w:val="000000"/>
          <w:sz w:val="24"/>
          <w:szCs w:val="24"/>
        </w:rPr>
        <w:t>中标人按《中标通知书》指定的时间、地点与甲方直接签订合同,并经衢州市公共资源交易龙游县分中心签证后生效。在有合理证据证明供应商在投标过程中承诺的内容不能实质响应的，采购人有权拒签合同。</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27.4</w:t>
      </w:r>
      <w:r w:rsidRPr="00D70650">
        <w:rPr>
          <w:rFonts w:ascii="新宋体" w:eastAsia="新宋体" w:hAnsi="新宋体" w:hint="eastAsia"/>
          <w:color w:val="000000"/>
          <w:sz w:val="24"/>
          <w:szCs w:val="24"/>
        </w:rPr>
        <w:t xml:space="preserve"> 政府采购合同履行中，采购人需追加与合同标的相同的货物、工程或者服务的，在不改变合同其他条款的前提下，可以与供应商协商签订补充合同，但所有补充合同的采购金额不得超过原合同采购金额的百分之十。</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27.5招标文件、澄清文件、投标文件等，均为签订合同的依据。中标人接到中标通知书后在规定的时间内与采购人签订合同，并交衢州市公共资源交易龙游县分中心签证。</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27.6中标人不遵守投标文件的要约、承诺，擅自修改投标文件的内容或在接到中标通知书规定的时间内，借故拖延、拒签合同者，依法追究法律责任，同时，采购人将取消该供应商的中标资格。</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27.7签约后即为招标结束。投标文件一律不退。</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十三、质疑与投诉</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2</w:t>
      </w:r>
      <w:r w:rsidRPr="00D70650">
        <w:rPr>
          <w:rFonts w:ascii="新宋体" w:eastAsia="新宋体" w:hAnsi="新宋体"/>
          <w:color w:val="000000"/>
          <w:sz w:val="24"/>
          <w:szCs w:val="24"/>
        </w:rPr>
        <w:t>8.1</w:t>
      </w:r>
      <w:r w:rsidRPr="00D70650">
        <w:rPr>
          <w:rFonts w:ascii="新宋体" w:eastAsia="新宋体" w:hAnsi="新宋体" w:hint="eastAsia"/>
          <w:color w:val="000000"/>
          <w:sz w:val="24"/>
          <w:szCs w:val="24"/>
        </w:rPr>
        <w:t>根据《中华人民共和国政府采购法》、《中华人民共和国政府采购法实施条例》、《政府采购质疑和投诉办法》</w:t>
      </w:r>
      <w:r w:rsidRPr="00D70650">
        <w:rPr>
          <w:rFonts w:ascii="新宋体" w:eastAsia="新宋体" w:hAnsi="新宋体"/>
          <w:color w:val="000000"/>
          <w:sz w:val="24"/>
          <w:szCs w:val="24"/>
        </w:rPr>
        <w:t>(财政部令第94号)，政府采购供应商可以依法提起质疑和投诉。</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28.2</w:t>
      </w:r>
      <w:r w:rsidRPr="00D70650">
        <w:rPr>
          <w:rFonts w:ascii="新宋体" w:eastAsia="新宋体" w:hAnsi="新宋体" w:hint="eastAsia"/>
          <w:color w:val="000000"/>
          <w:sz w:val="24"/>
          <w:szCs w:val="24"/>
        </w:rPr>
        <w:t>供应商提交的</w:t>
      </w:r>
      <w:proofErr w:type="gramStart"/>
      <w:r w:rsidRPr="00D70650">
        <w:rPr>
          <w:rFonts w:ascii="新宋体" w:eastAsia="新宋体" w:hAnsi="新宋体" w:hint="eastAsia"/>
          <w:color w:val="000000"/>
          <w:sz w:val="24"/>
          <w:szCs w:val="24"/>
        </w:rPr>
        <w:t>质疑函应符合</w:t>
      </w:r>
      <w:proofErr w:type="gramEnd"/>
      <w:r w:rsidRPr="00D70650">
        <w:rPr>
          <w:rFonts w:ascii="新宋体" w:eastAsia="新宋体" w:hAnsi="新宋体" w:hint="eastAsia"/>
          <w:color w:val="000000"/>
          <w:sz w:val="24"/>
          <w:szCs w:val="24"/>
        </w:rPr>
        <w:t>财政部《政府采购供应商质疑函范本》要求。下载网址：</w:t>
      </w:r>
      <w:r w:rsidR="00720E51" w:rsidRPr="00D70650">
        <w:rPr>
          <w:rFonts w:ascii="新宋体" w:eastAsia="新宋体" w:hAnsi="新宋体"/>
          <w:color w:val="000000"/>
          <w:sz w:val="24"/>
          <w:szCs w:val="24"/>
        </w:rPr>
        <w:t>https://ztb.longyou.gov.cn/front/content/9003000000</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2</w:t>
      </w:r>
      <w:r w:rsidRPr="00D70650">
        <w:rPr>
          <w:rFonts w:ascii="新宋体" w:eastAsia="新宋体" w:hAnsi="新宋体"/>
          <w:color w:val="000000"/>
          <w:sz w:val="24"/>
          <w:szCs w:val="24"/>
        </w:rPr>
        <w:t>8.3投标人认为招标文件、招标过程或中标结果使自己的合法权益受到损害的，应当在知道或者应知其权益受到损害之日起七个工作日内，以书面形式向采购人、采购代理机构提出质疑。投标人对招标采购单位的质疑答复不满意或者招标采购单位未在规定时间内</w:t>
      </w:r>
      <w:proofErr w:type="gramStart"/>
      <w:r w:rsidRPr="00D70650">
        <w:rPr>
          <w:rFonts w:ascii="新宋体" w:eastAsia="新宋体" w:hAnsi="新宋体"/>
          <w:color w:val="000000"/>
          <w:sz w:val="24"/>
          <w:szCs w:val="24"/>
        </w:rPr>
        <w:t>作出</w:t>
      </w:r>
      <w:proofErr w:type="gramEnd"/>
      <w:r w:rsidRPr="00D70650">
        <w:rPr>
          <w:rFonts w:ascii="新宋体" w:eastAsia="新宋体" w:hAnsi="新宋体"/>
          <w:color w:val="000000"/>
          <w:sz w:val="24"/>
          <w:szCs w:val="24"/>
        </w:rPr>
        <w:t>答复的，可以在答复期满后十五个工作日内向同级采购监管部门投诉。</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2</w:t>
      </w:r>
      <w:r w:rsidRPr="00D70650">
        <w:rPr>
          <w:rFonts w:ascii="新宋体" w:eastAsia="新宋体" w:hAnsi="新宋体"/>
          <w:color w:val="000000"/>
          <w:sz w:val="24"/>
          <w:szCs w:val="24"/>
        </w:rPr>
        <w:t>8.4质疑、投诉应当采用书面形式，质疑书、投诉书均应明确阐述招标文件、招标过程或中标结果中使自己合法权益受到损害的实质性内容，提供相关事实、依据和证据及其来源或线索，便于有关单位调查、答复和处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28.5如质疑、投诉不成立且恶意诽谤的，同时由相关部门根据规定进行必要的处罚。</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29</w:t>
      </w: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中标人确定</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29.1投标人对评标结果无异议的，采购人应在收到评标报告后5个工作日内按推荐排名顺序由高到低对评标结果进行确认。如有投标人对评标结果提出质疑的，采购人可在质疑处理完毕后确定中标人。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29.2采购人依法确定中标人后2个工作日内，集中采购机构以书面形式发出《中标通知书》,并同时在相关网站上发布中标公告。</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十四、法律责任</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3</w:t>
      </w:r>
      <w:r w:rsidRPr="00D70650">
        <w:rPr>
          <w:rFonts w:ascii="新宋体" w:eastAsia="新宋体" w:hAnsi="新宋体" w:hint="eastAsia"/>
          <w:color w:val="000000"/>
          <w:sz w:val="24"/>
          <w:szCs w:val="24"/>
        </w:rPr>
        <w:t>0</w:t>
      </w:r>
      <w:r w:rsidRPr="00D70650">
        <w:rPr>
          <w:rFonts w:ascii="新宋体" w:eastAsia="新宋体" w:hAnsi="新宋体"/>
          <w:color w:val="000000"/>
          <w:sz w:val="24"/>
          <w:szCs w:val="24"/>
        </w:rPr>
        <w:t>.投标人有下列情形之一的,处以政府采购项目中标金额千分之五以上千</w:t>
      </w:r>
      <w:proofErr w:type="gramStart"/>
      <w:r w:rsidRPr="00D70650">
        <w:rPr>
          <w:rFonts w:ascii="新宋体" w:eastAsia="新宋体" w:hAnsi="新宋体"/>
          <w:color w:val="000000"/>
          <w:sz w:val="24"/>
          <w:szCs w:val="24"/>
        </w:rPr>
        <w:t>分之十</w:t>
      </w:r>
      <w:proofErr w:type="gramEnd"/>
      <w:r w:rsidRPr="00D70650">
        <w:rPr>
          <w:rFonts w:ascii="新宋体" w:eastAsia="新宋体" w:hAnsi="新宋体"/>
          <w:color w:val="000000"/>
          <w:sz w:val="24"/>
          <w:szCs w:val="24"/>
        </w:rPr>
        <w:t>以下的罚款,列入不良行为记录名单,在一至三年内禁止参加政府采购活动,并予以公告,有违法所得的,并处没收违法所得,情节严重的,由工商行政管理机关吊销营业执照;构成犯罪的,依法追究刑事责任:</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30</w:t>
      </w:r>
      <w:r w:rsidRPr="00D70650">
        <w:rPr>
          <w:rFonts w:ascii="新宋体" w:eastAsia="新宋体" w:hAnsi="新宋体"/>
          <w:color w:val="000000"/>
          <w:sz w:val="24"/>
          <w:szCs w:val="24"/>
        </w:rPr>
        <w:t>.1提供虚假材料谋取中标的;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30</w:t>
      </w:r>
      <w:r w:rsidRPr="00D70650">
        <w:rPr>
          <w:rFonts w:ascii="新宋体" w:eastAsia="新宋体" w:hAnsi="新宋体"/>
          <w:color w:val="000000"/>
          <w:sz w:val="24"/>
          <w:szCs w:val="24"/>
        </w:rPr>
        <w:t>.2采取不正当手段诋毁、排挤其他投标人的;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30</w:t>
      </w:r>
      <w:r w:rsidRPr="00D70650">
        <w:rPr>
          <w:rFonts w:ascii="新宋体" w:eastAsia="新宋体" w:hAnsi="新宋体"/>
          <w:color w:val="000000"/>
          <w:sz w:val="24"/>
          <w:szCs w:val="24"/>
        </w:rPr>
        <w:t>.3与采购人、采购代理机构、其他投标人恶意串通的;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30</w:t>
      </w:r>
      <w:r w:rsidRPr="00D70650">
        <w:rPr>
          <w:rFonts w:ascii="新宋体" w:eastAsia="新宋体" w:hAnsi="新宋体"/>
          <w:color w:val="000000"/>
          <w:sz w:val="24"/>
          <w:szCs w:val="24"/>
        </w:rPr>
        <w:t>.4向采购人、采购代理机构行贿或者提供其他不正当利益的;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30</w:t>
      </w:r>
      <w:r w:rsidRPr="00D70650">
        <w:rPr>
          <w:rFonts w:ascii="新宋体" w:eastAsia="新宋体" w:hAnsi="新宋体"/>
          <w:color w:val="000000"/>
          <w:sz w:val="24"/>
          <w:szCs w:val="24"/>
        </w:rPr>
        <w:t>.5在招标过程中与采购人进行协商谈判、不按照招标文件和中标人的投标文件订立合同,或者与采购人另行订立背离合同实质性内容的协议的;</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3</w:t>
      </w:r>
      <w:r w:rsidRPr="00D70650">
        <w:rPr>
          <w:rFonts w:ascii="新宋体" w:eastAsia="新宋体" w:hAnsi="新宋体" w:hint="eastAsia"/>
          <w:color w:val="000000"/>
          <w:sz w:val="24"/>
          <w:szCs w:val="24"/>
        </w:rPr>
        <w:t>0</w:t>
      </w:r>
      <w:r w:rsidRPr="00D70650">
        <w:rPr>
          <w:rFonts w:ascii="新宋体" w:eastAsia="新宋体" w:hAnsi="新宋体"/>
          <w:color w:val="000000"/>
          <w:sz w:val="24"/>
          <w:szCs w:val="24"/>
        </w:rPr>
        <w:t>.6拒绝有关部门监督检查或者提供虚假情况的</w:t>
      </w:r>
    </w:p>
    <w:p w:rsidR="003125C0" w:rsidRPr="00D70650" w:rsidRDefault="001D1A88">
      <w:pPr>
        <w:adjustRightInd w:val="0"/>
        <w:snapToGrid w:val="0"/>
        <w:spacing w:line="312" w:lineRule="auto"/>
        <w:ind w:firstLineChars="200" w:firstLine="482"/>
        <w:outlineLvl w:val="1"/>
        <w:rPr>
          <w:rFonts w:ascii="新宋体" w:eastAsia="新宋体" w:hAnsi="新宋体"/>
          <w:b/>
          <w:color w:val="000000"/>
          <w:sz w:val="24"/>
          <w:szCs w:val="24"/>
        </w:rPr>
      </w:pPr>
      <w:r w:rsidRPr="00D70650">
        <w:rPr>
          <w:rFonts w:ascii="新宋体" w:eastAsia="新宋体" w:hAnsi="新宋体" w:hint="eastAsia"/>
          <w:b/>
          <w:color w:val="000000"/>
          <w:sz w:val="24"/>
          <w:szCs w:val="24"/>
        </w:rPr>
        <w:t>十五、其他</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3</w:t>
      </w:r>
      <w:r w:rsidRPr="00D70650">
        <w:rPr>
          <w:rFonts w:ascii="新宋体" w:eastAsia="新宋体" w:hAnsi="新宋体" w:hint="eastAsia"/>
          <w:color w:val="000000"/>
          <w:sz w:val="24"/>
          <w:szCs w:val="24"/>
        </w:rPr>
        <w:t>1</w:t>
      </w:r>
      <w:r w:rsidRPr="00D70650">
        <w:rPr>
          <w:rFonts w:ascii="新宋体" w:eastAsia="新宋体" w:hAnsi="新宋体"/>
          <w:color w:val="000000"/>
          <w:sz w:val="24"/>
          <w:szCs w:val="24"/>
        </w:rPr>
        <w:t>.解释权：本招标文件是依据《政府采购法》及有关规定编制的，解释权属招标人。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32．联系方式：与招标有关的函电请按下面联系，其他任何方式或信息来源均无效。</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通讯地址：衢州市公共资源交易龙游县分中心</w:t>
      </w:r>
      <w:r w:rsidRPr="00D70650">
        <w:rPr>
          <w:rFonts w:ascii="新宋体" w:eastAsia="新宋体" w:hAnsi="新宋体"/>
          <w:color w:val="000000"/>
          <w:sz w:val="24"/>
          <w:szCs w:val="24"/>
        </w:rPr>
        <w:t>3楼318</w:t>
      </w:r>
      <w:proofErr w:type="gramStart"/>
      <w:r w:rsidRPr="00D70650">
        <w:rPr>
          <w:rFonts w:ascii="新宋体" w:eastAsia="新宋体" w:hAnsi="新宋体"/>
          <w:color w:val="000000"/>
          <w:sz w:val="24"/>
          <w:szCs w:val="24"/>
        </w:rPr>
        <w:t>室政府</w:t>
      </w:r>
      <w:proofErr w:type="gramEnd"/>
      <w:r w:rsidRPr="00D70650">
        <w:rPr>
          <w:rFonts w:ascii="新宋体" w:eastAsia="新宋体" w:hAnsi="新宋体"/>
          <w:color w:val="000000"/>
          <w:sz w:val="24"/>
          <w:szCs w:val="24"/>
        </w:rPr>
        <w:t>采购科（龙游县</w:t>
      </w:r>
      <w:proofErr w:type="gramStart"/>
      <w:r w:rsidRPr="00D70650">
        <w:rPr>
          <w:rFonts w:ascii="新宋体" w:eastAsia="新宋体" w:hAnsi="新宋体"/>
          <w:color w:val="000000"/>
          <w:sz w:val="24"/>
          <w:szCs w:val="24"/>
        </w:rPr>
        <w:t>龙翔路378号</w:t>
      </w:r>
      <w:proofErr w:type="gramEnd"/>
      <w:r w:rsidRPr="00D70650">
        <w:rPr>
          <w:rFonts w:ascii="新宋体" w:eastAsia="新宋体" w:hAnsi="新宋体"/>
          <w:color w:val="000000"/>
          <w:sz w:val="24"/>
          <w:szCs w:val="24"/>
        </w:rPr>
        <w:t>，原香</w:t>
      </w:r>
      <w:proofErr w:type="gramStart"/>
      <w:r w:rsidRPr="00D70650">
        <w:rPr>
          <w:rFonts w:ascii="新宋体" w:eastAsia="新宋体" w:hAnsi="新宋体"/>
          <w:color w:val="000000"/>
          <w:sz w:val="24"/>
          <w:szCs w:val="24"/>
        </w:rPr>
        <w:t>溢市场</w:t>
      </w:r>
      <w:proofErr w:type="gramEnd"/>
      <w:r w:rsidRPr="00D70650">
        <w:rPr>
          <w:rFonts w:ascii="新宋体" w:eastAsia="新宋体" w:hAnsi="新宋体"/>
          <w:color w:val="000000"/>
          <w:sz w:val="24"/>
          <w:szCs w:val="24"/>
        </w:rPr>
        <w:t>西侧）</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项目联系人：金先生</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答疑咨询电话：</w:t>
      </w:r>
      <w:r w:rsidRPr="00D70650">
        <w:rPr>
          <w:rFonts w:ascii="新宋体" w:eastAsia="新宋体" w:hAnsi="新宋体"/>
          <w:color w:val="000000"/>
          <w:sz w:val="24"/>
          <w:szCs w:val="24"/>
        </w:rPr>
        <w:t>0570-7261771</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公告网址：</w:t>
      </w:r>
      <w:r w:rsidRPr="00D70650">
        <w:rPr>
          <w:rFonts w:ascii="新宋体" w:eastAsia="新宋体" w:hAnsi="新宋体"/>
          <w:color w:val="000000"/>
          <w:sz w:val="24"/>
          <w:szCs w:val="24"/>
        </w:rPr>
        <w:t>zfcg.czt.zj.gov.cn（浙江政府采购网）</w:t>
      </w:r>
    </w:p>
    <w:p w:rsidR="003125C0" w:rsidRPr="00D70650" w:rsidRDefault="001D1A88">
      <w:pPr>
        <w:adjustRightInd w:val="0"/>
        <w:snapToGrid w:val="0"/>
        <w:spacing w:line="312" w:lineRule="auto"/>
        <w:ind w:firstLineChars="531" w:firstLine="1274"/>
        <w:jc w:val="left"/>
        <w:rPr>
          <w:rFonts w:ascii="新宋体" w:eastAsia="新宋体" w:hAnsi="新宋体"/>
          <w:color w:val="000000"/>
          <w:sz w:val="24"/>
          <w:szCs w:val="24"/>
        </w:rPr>
      </w:pPr>
      <w:r w:rsidRPr="00D70650">
        <w:rPr>
          <w:rFonts w:ascii="新宋体" w:eastAsia="新宋体" w:hAnsi="新宋体"/>
          <w:color w:val="000000"/>
          <w:sz w:val="24"/>
          <w:szCs w:val="24"/>
        </w:rPr>
        <w:t xml:space="preserve">  </w:t>
      </w:r>
    </w:p>
    <w:p w:rsidR="003125C0" w:rsidRPr="00D70650" w:rsidRDefault="001D1A88">
      <w:pPr>
        <w:snapToGrid w:val="0"/>
        <w:jc w:val="center"/>
        <w:outlineLvl w:val="0"/>
        <w:rPr>
          <w:rFonts w:ascii="新宋体" w:eastAsia="新宋体" w:hAnsi="新宋体" w:cs="宋体"/>
          <w:b/>
          <w:color w:val="000000"/>
          <w:sz w:val="40"/>
          <w:szCs w:val="32"/>
        </w:rPr>
      </w:pPr>
      <w:r w:rsidRPr="00D70650">
        <w:rPr>
          <w:rFonts w:ascii="新宋体" w:eastAsia="新宋体" w:hAnsi="新宋体"/>
          <w:color w:val="000000"/>
          <w:sz w:val="24"/>
          <w:szCs w:val="24"/>
        </w:rPr>
        <w:br w:type="page"/>
      </w:r>
      <w:r w:rsidRPr="00D70650">
        <w:rPr>
          <w:rFonts w:ascii="新宋体" w:eastAsia="新宋体" w:hAnsi="新宋体" w:cs="宋体" w:hint="eastAsia"/>
          <w:b/>
          <w:color w:val="000000"/>
          <w:sz w:val="40"/>
          <w:szCs w:val="32"/>
        </w:rPr>
        <w:t>第三章  采购内容及要求</w:t>
      </w:r>
    </w:p>
    <w:p w:rsidR="003125C0" w:rsidRPr="00D70650" w:rsidRDefault="003125C0">
      <w:pPr>
        <w:adjustRightInd w:val="0"/>
        <w:snapToGrid w:val="0"/>
        <w:spacing w:line="324" w:lineRule="auto"/>
        <w:ind w:firstLineChars="200" w:firstLine="480"/>
        <w:rPr>
          <w:rFonts w:ascii="新宋体" w:eastAsia="新宋体" w:hAnsi="新宋体"/>
          <w:color w:val="000000"/>
          <w:kern w:val="0"/>
          <w:sz w:val="24"/>
          <w:szCs w:val="24"/>
        </w:rPr>
      </w:pPr>
    </w:p>
    <w:p w:rsidR="003125C0" w:rsidRPr="00D70650" w:rsidRDefault="001D1A88">
      <w:pPr>
        <w:adjustRightInd w:val="0"/>
        <w:snapToGrid w:val="0"/>
        <w:spacing w:line="324" w:lineRule="auto"/>
        <w:ind w:firstLineChars="200" w:firstLine="480"/>
        <w:rPr>
          <w:rFonts w:ascii="新宋体" w:eastAsia="新宋体" w:hAnsi="新宋体"/>
          <w:b/>
          <w:bCs/>
          <w:color w:val="000000"/>
          <w:sz w:val="24"/>
          <w:szCs w:val="24"/>
        </w:rPr>
      </w:pPr>
      <w:r w:rsidRPr="00D70650">
        <w:rPr>
          <w:rFonts w:ascii="新宋体" w:eastAsia="新宋体" w:hAnsi="新宋体" w:hint="eastAsia"/>
          <w:color w:val="000000"/>
          <w:kern w:val="0"/>
          <w:sz w:val="24"/>
          <w:szCs w:val="24"/>
        </w:rPr>
        <w:t>一</w:t>
      </w:r>
      <w:r w:rsidRPr="00D70650">
        <w:rPr>
          <w:rFonts w:ascii="新宋体" w:eastAsia="新宋体" w:hAnsi="新宋体" w:hint="eastAsia"/>
          <w:b/>
          <w:bCs/>
          <w:color w:val="000000"/>
          <w:sz w:val="24"/>
          <w:szCs w:val="24"/>
        </w:rPr>
        <w:t>、项目基本情况</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一、物业人员数量及要求：</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1、项目经理：1名，身体健康，年龄不超过50周岁，女性，具有5年以上物业管理工作经验。</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2、会务服务：1名，身体健康，年龄不超过40周岁，女性，具有5年以上会务服务工作经验。</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3、安保人员：18名，身体健康，年龄不超过60周岁，具有5年以上安保服务工作经验。</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4、保洁人员：4名，身体健康，年龄不超过60周岁，具有5年以上保洁服务工作经验。</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5、派出法庭厨师4名：身体健康，年龄不超过60周岁，能做家常菜。</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6、绿化养护：1名，身体健康，年龄不超过60周岁，具有10年以上绿化养护工作经验。</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7、水电维修：1名，身体健康，年龄不超过60周岁，具有10年以上水电维修工作经验。</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二、对服务公司的要求：</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（一）卫生保洁</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对浙江省衢州市龙游县人民法院内所有大楼及周围环境提供</w:t>
      </w:r>
      <w:r w:rsidRPr="00D70650">
        <w:rPr>
          <w:rFonts w:ascii="新宋体" w:eastAsia="新宋体" w:hAnsi="新宋体"/>
          <w:kern w:val="0"/>
          <w:sz w:val="24"/>
          <w:szCs w:val="24"/>
        </w:rPr>
        <w:t>24小时的室内外清洁服务，使其拥有一个整洁、舒适、安静、安全的环境。</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对办公楼按照三星级酒店卫生标准提供室内外清洁服务，日常保洁服务内容：电梯厅、通道、楼梯、卫生间、开水间、会议室、指定办公室及其他用房地面、墙面、天花板、门窗玻璃、门及门窗框，墙壁附体、办公家具、普通机器（如空调表面及过滤网、电梯表面及沟槽电视机等，下同）、储衣柜、椅、</w:t>
      </w:r>
      <w:proofErr w:type="gramStart"/>
      <w:r w:rsidRPr="00D70650">
        <w:rPr>
          <w:rFonts w:ascii="新宋体" w:eastAsia="新宋体" w:hAnsi="新宋体"/>
          <w:kern w:val="0"/>
          <w:sz w:val="24"/>
          <w:szCs w:val="24"/>
        </w:rPr>
        <w:t>凳等表面</w:t>
      </w:r>
      <w:proofErr w:type="gramEnd"/>
      <w:r w:rsidRPr="00D70650">
        <w:rPr>
          <w:rFonts w:ascii="新宋体" w:eastAsia="新宋体" w:hAnsi="新宋体"/>
          <w:kern w:val="0"/>
          <w:sz w:val="24"/>
          <w:szCs w:val="24"/>
        </w:rPr>
        <w:t>等严格按要求清洁、生活垃圾的收集、清运及日常消杀工作，桌面简单整理等。公共区域日常服务内容：大理石、花岗岩地面、扶手、门窗玻璃、门及门窗框、幕玻璃，附体、沙发、桌子、各类宣传牌、橱窗及有关附体，天花板、栏杆、绿化区域等。顶楼、露天阳</w:t>
      </w:r>
      <w:r w:rsidRPr="00D70650">
        <w:rPr>
          <w:rFonts w:ascii="新宋体" w:eastAsia="新宋体" w:hAnsi="新宋体" w:hint="eastAsia"/>
          <w:kern w:val="0"/>
          <w:sz w:val="24"/>
          <w:szCs w:val="24"/>
        </w:rPr>
        <w:t>台、沟槽、地面、</w:t>
      </w:r>
      <w:proofErr w:type="gramStart"/>
      <w:r w:rsidRPr="00D70650">
        <w:rPr>
          <w:rFonts w:ascii="新宋体" w:eastAsia="新宋体" w:hAnsi="新宋体" w:hint="eastAsia"/>
          <w:kern w:val="0"/>
          <w:sz w:val="24"/>
          <w:szCs w:val="24"/>
        </w:rPr>
        <w:t>雨篷及边角</w:t>
      </w:r>
      <w:proofErr w:type="gramEnd"/>
      <w:r w:rsidRPr="00D70650">
        <w:rPr>
          <w:rFonts w:ascii="新宋体" w:eastAsia="新宋体" w:hAnsi="新宋体" w:hint="eastAsia"/>
          <w:kern w:val="0"/>
          <w:sz w:val="24"/>
          <w:szCs w:val="24"/>
        </w:rPr>
        <w:t>区域，各种附体的表面。对清洁人员做到责职明确、责任区清晰。</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sectPr w:rsidR="00EF5283" w:rsidRPr="00D70650" w:rsidSect="00EF5283">
          <w:pgSz w:w="11906" w:h="16838"/>
          <w:pgMar w:top="1418" w:right="1247" w:bottom="1418" w:left="1247" w:header="851" w:footer="992" w:gutter="284"/>
          <w:cols w:space="720"/>
          <w:docGrid w:linePitch="286"/>
        </w:sectPr>
      </w:pPr>
      <w:r w:rsidRPr="00D70650">
        <w:rPr>
          <w:rFonts w:ascii="新宋体" w:eastAsia="新宋体" w:hAnsi="新宋体"/>
          <w:kern w:val="0"/>
          <w:sz w:val="24"/>
          <w:szCs w:val="24"/>
        </w:rPr>
        <w:t>2.预防与灭治白蚊、消杀老鼠、蟑螂、蚊子、苍蝇等“四害”。</w:t>
      </w:r>
    </w:p>
    <w:p w:rsidR="00EF5283" w:rsidRPr="00D70650" w:rsidRDefault="00EF5283" w:rsidP="00EF5283">
      <w:pPr>
        <w:rPr>
          <w:rFonts w:ascii="新宋体" w:eastAsia="新宋体" w:hAnsi="新宋体" w:cs="仿宋"/>
          <w:sz w:val="28"/>
          <w:szCs w:val="28"/>
          <w:lang w:val="zh-CN"/>
        </w:rPr>
      </w:pPr>
      <w:r w:rsidRPr="00D70650">
        <w:rPr>
          <w:rFonts w:ascii="新宋体" w:eastAsia="新宋体" w:hAnsi="新宋体" w:cs="仿宋" w:hint="eastAsia"/>
          <w:sz w:val="28"/>
          <w:szCs w:val="28"/>
        </w:rPr>
        <w:t>3</w:t>
      </w:r>
      <w:r w:rsidR="0071400A" w:rsidRPr="00D70650">
        <w:rPr>
          <w:rFonts w:ascii="新宋体" w:eastAsia="新宋体" w:hAnsi="新宋体" w:cs="仿宋" w:hint="eastAsia"/>
          <w:sz w:val="28"/>
          <w:szCs w:val="28"/>
        </w:rPr>
        <w:t>、总体外围</w:t>
      </w:r>
      <w:r w:rsidRPr="00D70650">
        <w:rPr>
          <w:rFonts w:ascii="新宋体" w:eastAsia="新宋体" w:hAnsi="新宋体" w:cs="仿宋" w:hint="eastAsia"/>
          <w:sz w:val="28"/>
          <w:szCs w:val="28"/>
          <w:lang w:val="zh-CN"/>
        </w:rPr>
        <w:t>保洁标准（最低标准）保洁频率及标准</w:t>
      </w:r>
    </w:p>
    <w:p w:rsidR="00EF5283" w:rsidRPr="00D70650" w:rsidRDefault="00EF5283" w:rsidP="00EF5283">
      <w:pPr>
        <w:adjustRightInd w:val="0"/>
        <w:snapToGrid w:val="0"/>
        <w:spacing w:line="324" w:lineRule="auto"/>
        <w:ind w:firstLineChars="200" w:firstLine="480"/>
        <w:rPr>
          <w:rFonts w:ascii="新宋体" w:eastAsia="新宋体" w:hAnsi="新宋体"/>
          <w:kern w:val="0"/>
          <w:sz w:val="24"/>
          <w:szCs w:val="24"/>
        </w:rPr>
      </w:pPr>
    </w:p>
    <w:p w:rsidR="00C71501" w:rsidRPr="00D70650" w:rsidRDefault="00C71501" w:rsidP="00EF5283">
      <w:pPr>
        <w:adjustRightInd w:val="0"/>
        <w:snapToGrid w:val="0"/>
        <w:spacing w:line="324" w:lineRule="auto"/>
        <w:ind w:firstLineChars="200" w:firstLine="480"/>
        <w:rPr>
          <w:rFonts w:ascii="新宋体" w:eastAsia="新宋体" w:hAnsi="新宋体"/>
          <w:kern w:val="0"/>
          <w:sz w:val="24"/>
          <w:szCs w:val="24"/>
        </w:rPr>
      </w:pPr>
    </w:p>
    <w:p w:rsidR="00EF5283" w:rsidRPr="00D70650" w:rsidRDefault="00EF5283" w:rsidP="00EF5283">
      <w:pPr>
        <w:rPr>
          <w:rFonts w:ascii="新宋体" w:eastAsia="新宋体" w:hAnsi="新宋体" w:cs="仿宋"/>
          <w:lang w:val="zh-CN"/>
        </w:rPr>
      </w:pPr>
    </w:p>
    <w:p w:rsidR="00EF5283" w:rsidRPr="00D70650" w:rsidRDefault="00EF5283" w:rsidP="00EF5283">
      <w:pPr>
        <w:rPr>
          <w:rFonts w:ascii="新宋体" w:eastAsia="新宋体" w:hAnsi="新宋体" w:cs="仿宋"/>
          <w:lang w:val="zh-CN"/>
        </w:rPr>
      </w:pPr>
    </w:p>
    <w:p w:rsidR="00EF5283" w:rsidRPr="00D70650" w:rsidRDefault="00EF5283" w:rsidP="00EF5283">
      <w:pPr>
        <w:rPr>
          <w:rFonts w:ascii="新宋体" w:eastAsia="新宋体" w:hAnsi="新宋体" w:cs="仿宋"/>
          <w:lang w:val="zh-CN"/>
        </w:rPr>
      </w:pPr>
    </w:p>
    <w:p w:rsidR="00EF5283" w:rsidRPr="00D70650" w:rsidRDefault="00EF5283" w:rsidP="00EF5283">
      <w:pPr>
        <w:rPr>
          <w:rFonts w:ascii="新宋体" w:eastAsia="新宋体" w:hAnsi="新宋体" w:cs="仿宋"/>
          <w:lang w:val="zh-CN"/>
        </w:rPr>
      </w:pPr>
    </w:p>
    <w:p w:rsidR="00EF5283" w:rsidRPr="00D70650" w:rsidRDefault="00EF5283" w:rsidP="00EF5283">
      <w:pPr>
        <w:rPr>
          <w:rFonts w:ascii="新宋体" w:eastAsia="新宋体" w:hAnsi="新宋体" w:cs="仿宋"/>
          <w:lang w:val="zh-CN"/>
        </w:rPr>
      </w:pPr>
    </w:p>
    <w:p w:rsidR="00EF5283" w:rsidRPr="00D70650" w:rsidRDefault="00EF5283" w:rsidP="00EF5283">
      <w:pPr>
        <w:rPr>
          <w:rFonts w:ascii="新宋体" w:eastAsia="新宋体" w:hAnsi="新宋体" w:cs="仿宋"/>
          <w:lang w:val="zh-CN"/>
        </w:rPr>
      </w:pPr>
    </w:p>
    <w:p w:rsidR="00EF5283" w:rsidRPr="00D70650" w:rsidRDefault="00EF5283" w:rsidP="00EF5283">
      <w:pPr>
        <w:rPr>
          <w:rFonts w:ascii="新宋体" w:eastAsia="新宋体" w:hAnsi="新宋体" w:cs="仿宋"/>
          <w:lang w:val="zh-CN"/>
        </w:rPr>
      </w:pPr>
    </w:p>
    <w:tbl>
      <w:tblPr>
        <w:tblpPr w:leftFromText="180" w:rightFromText="180" w:horzAnchor="margin" w:tblpX="1" w:tblpY="841"/>
        <w:tblW w:w="13646" w:type="dxa"/>
        <w:tblLayout w:type="fixed"/>
        <w:tblLook w:val="04A0" w:firstRow="1" w:lastRow="0" w:firstColumn="1" w:lastColumn="0" w:noHBand="0" w:noVBand="1"/>
      </w:tblPr>
      <w:tblGrid>
        <w:gridCol w:w="738"/>
        <w:gridCol w:w="1708"/>
        <w:gridCol w:w="2225"/>
        <w:gridCol w:w="2767"/>
        <w:gridCol w:w="1134"/>
        <w:gridCol w:w="1304"/>
        <w:gridCol w:w="1134"/>
        <w:gridCol w:w="1304"/>
        <w:gridCol w:w="1332"/>
      </w:tblGrid>
      <w:tr w:rsidR="00EF5283" w:rsidRPr="00D70650" w:rsidTr="00EF5283">
        <w:trPr>
          <w:trHeight w:val="499"/>
        </w:trPr>
        <w:tc>
          <w:tcPr>
            <w:tcW w:w="738"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区域</w:t>
            </w:r>
          </w:p>
        </w:tc>
        <w:tc>
          <w:tcPr>
            <w:tcW w:w="1708"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项  目</w:t>
            </w:r>
          </w:p>
        </w:tc>
        <w:tc>
          <w:tcPr>
            <w:tcW w:w="2225"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工作内容</w:t>
            </w:r>
          </w:p>
        </w:tc>
        <w:tc>
          <w:tcPr>
            <w:tcW w:w="2767"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标  准</w:t>
            </w:r>
          </w:p>
        </w:tc>
        <w:tc>
          <w:tcPr>
            <w:tcW w:w="6208" w:type="dxa"/>
            <w:gridSpan w:val="5"/>
            <w:tcBorders>
              <w:top w:val="single" w:sz="4" w:space="0" w:color="auto"/>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roofErr w:type="gramStart"/>
            <w:r w:rsidRPr="00D70650">
              <w:rPr>
                <w:rFonts w:ascii="新宋体" w:eastAsia="新宋体" w:hAnsi="新宋体" w:cs="仿宋" w:hint="eastAsia"/>
                <w:sz w:val="24"/>
                <w:szCs w:val="24"/>
                <w:lang w:val="zh-CN"/>
              </w:rPr>
              <w:t>频</w:t>
            </w:r>
            <w:proofErr w:type="gramEnd"/>
            <w:r w:rsidRPr="00D70650">
              <w:rPr>
                <w:rFonts w:ascii="新宋体" w:eastAsia="新宋体" w:hAnsi="新宋体" w:cs="仿宋" w:hint="eastAsia"/>
                <w:sz w:val="24"/>
                <w:szCs w:val="24"/>
                <w:lang w:val="zh-CN"/>
              </w:rPr>
              <w:t xml:space="preserve">  率</w:t>
            </w:r>
          </w:p>
        </w:tc>
      </w:tr>
      <w:tr w:rsidR="00EF5283" w:rsidRPr="00D70650" w:rsidTr="00EF5283">
        <w:trPr>
          <w:trHeight w:val="499"/>
        </w:trPr>
        <w:tc>
          <w:tcPr>
            <w:tcW w:w="738"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708"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2225"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2767"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循环</w:t>
            </w: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日</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星期</w:t>
            </w: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月</w:t>
            </w: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季</w:t>
            </w:r>
          </w:p>
        </w:tc>
      </w:tr>
      <w:tr w:rsidR="00EF5283" w:rsidRPr="00D70650" w:rsidTr="00EF5283">
        <w:trPr>
          <w:trHeight w:val="702"/>
        </w:trPr>
        <w:tc>
          <w:tcPr>
            <w:tcW w:w="738" w:type="dxa"/>
            <w:vMerge w:val="restart"/>
            <w:tcBorders>
              <w:top w:val="nil"/>
              <w:left w:val="single" w:sz="4" w:space="0" w:color="auto"/>
              <w:bottom w:val="single" w:sz="4" w:space="0" w:color="000000"/>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总体</w:t>
            </w:r>
          </w:p>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外围</w:t>
            </w:r>
          </w:p>
        </w:tc>
        <w:tc>
          <w:tcPr>
            <w:tcW w:w="1708"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地面</w:t>
            </w:r>
          </w:p>
        </w:tc>
        <w:tc>
          <w:tcPr>
            <w:tcW w:w="2225"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清扫、收集垃圾、水力冲洗</w:t>
            </w:r>
          </w:p>
        </w:tc>
        <w:tc>
          <w:tcPr>
            <w:tcW w:w="2767"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无垃圾、烟头、杂物、明显泥沙</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清扫</w:t>
            </w: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冲洗一次</w:t>
            </w:r>
          </w:p>
        </w:tc>
      </w:tr>
      <w:tr w:rsidR="00EF5283" w:rsidRPr="00D70650" w:rsidTr="00EF5283">
        <w:trPr>
          <w:trHeight w:val="702"/>
        </w:trPr>
        <w:tc>
          <w:tcPr>
            <w:tcW w:w="738" w:type="dxa"/>
            <w:vMerge/>
            <w:tcBorders>
              <w:top w:val="nil"/>
              <w:left w:val="single" w:sz="4" w:space="0" w:color="auto"/>
              <w:bottom w:val="single" w:sz="4" w:space="0" w:color="000000"/>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708"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明沟</w:t>
            </w:r>
          </w:p>
        </w:tc>
        <w:tc>
          <w:tcPr>
            <w:tcW w:w="2225"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清扫、收集垃圾、刷洗</w:t>
            </w:r>
          </w:p>
        </w:tc>
        <w:tc>
          <w:tcPr>
            <w:tcW w:w="2767"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无垃圾、杂物、无苔藓</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清扫一次</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冲洗一次</w:t>
            </w: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r>
      <w:tr w:rsidR="00EF5283" w:rsidRPr="00D70650" w:rsidTr="00EF5283">
        <w:trPr>
          <w:trHeight w:val="702"/>
        </w:trPr>
        <w:tc>
          <w:tcPr>
            <w:tcW w:w="738" w:type="dxa"/>
            <w:vMerge/>
            <w:tcBorders>
              <w:top w:val="nil"/>
              <w:left w:val="single" w:sz="4" w:space="0" w:color="auto"/>
              <w:bottom w:val="single" w:sz="4" w:space="0" w:color="000000"/>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708"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外露管道于</w:t>
            </w:r>
          </w:p>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(二米以下)</w:t>
            </w:r>
          </w:p>
        </w:tc>
        <w:tc>
          <w:tcPr>
            <w:tcW w:w="2225"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除尘</w:t>
            </w:r>
          </w:p>
        </w:tc>
        <w:tc>
          <w:tcPr>
            <w:tcW w:w="2767"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无积灰、污渍</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清抹</w:t>
            </w: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r>
      <w:tr w:rsidR="00EF5283" w:rsidRPr="00D70650" w:rsidTr="00EF5283">
        <w:trPr>
          <w:trHeight w:val="499"/>
        </w:trPr>
        <w:tc>
          <w:tcPr>
            <w:tcW w:w="738" w:type="dxa"/>
            <w:vMerge/>
            <w:tcBorders>
              <w:top w:val="nil"/>
              <w:left w:val="single" w:sz="4" w:space="0" w:color="auto"/>
              <w:bottom w:val="single" w:sz="4" w:space="0" w:color="000000"/>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708"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标志牌</w:t>
            </w:r>
          </w:p>
        </w:tc>
        <w:tc>
          <w:tcPr>
            <w:tcW w:w="2225"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除尘</w:t>
            </w:r>
          </w:p>
        </w:tc>
        <w:tc>
          <w:tcPr>
            <w:tcW w:w="2767"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无积灰</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r>
      <w:tr w:rsidR="00EF5283" w:rsidRPr="00D70650" w:rsidTr="00EF5283">
        <w:trPr>
          <w:trHeight w:val="499"/>
        </w:trPr>
        <w:tc>
          <w:tcPr>
            <w:tcW w:w="738" w:type="dxa"/>
            <w:vMerge/>
            <w:tcBorders>
              <w:top w:val="nil"/>
              <w:left w:val="single" w:sz="4" w:space="0" w:color="auto"/>
              <w:bottom w:val="single" w:sz="4" w:space="0" w:color="000000"/>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708"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roofErr w:type="gramStart"/>
            <w:r w:rsidRPr="00D70650">
              <w:rPr>
                <w:rFonts w:ascii="新宋体" w:eastAsia="新宋体" w:hAnsi="新宋体" w:cs="仿宋" w:hint="eastAsia"/>
                <w:sz w:val="24"/>
                <w:szCs w:val="24"/>
                <w:lang w:val="zh-CN"/>
              </w:rPr>
              <w:t>大厦铬牌</w:t>
            </w:r>
            <w:proofErr w:type="gramEnd"/>
          </w:p>
        </w:tc>
        <w:tc>
          <w:tcPr>
            <w:tcW w:w="2225"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除尘</w:t>
            </w:r>
          </w:p>
        </w:tc>
        <w:tc>
          <w:tcPr>
            <w:tcW w:w="2767"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无积灰</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清抹一次</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r>
      <w:tr w:rsidR="00EF5283" w:rsidRPr="00D70650" w:rsidTr="00EF5283">
        <w:trPr>
          <w:trHeight w:val="499"/>
        </w:trPr>
        <w:tc>
          <w:tcPr>
            <w:tcW w:w="738" w:type="dxa"/>
            <w:vMerge/>
            <w:tcBorders>
              <w:top w:val="nil"/>
              <w:left w:val="single" w:sz="4" w:space="0" w:color="auto"/>
              <w:bottom w:val="single" w:sz="4" w:space="0" w:color="000000"/>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708"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2米以下外墙</w:t>
            </w:r>
          </w:p>
        </w:tc>
        <w:tc>
          <w:tcPr>
            <w:tcW w:w="2225"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除尘</w:t>
            </w:r>
          </w:p>
        </w:tc>
        <w:tc>
          <w:tcPr>
            <w:tcW w:w="2767"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无积灰、污渍</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清抹一次</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冲洗一次</w:t>
            </w: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r>
      <w:tr w:rsidR="00EF5283" w:rsidRPr="00D70650" w:rsidTr="00EF5283">
        <w:trPr>
          <w:trHeight w:val="499"/>
        </w:trPr>
        <w:tc>
          <w:tcPr>
            <w:tcW w:w="738" w:type="dxa"/>
            <w:vMerge/>
            <w:tcBorders>
              <w:top w:val="nil"/>
              <w:left w:val="single" w:sz="4" w:space="0" w:color="auto"/>
              <w:bottom w:val="single" w:sz="4" w:space="0" w:color="000000"/>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708"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监控探头</w:t>
            </w:r>
          </w:p>
        </w:tc>
        <w:tc>
          <w:tcPr>
            <w:tcW w:w="2225"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除尘</w:t>
            </w:r>
          </w:p>
        </w:tc>
        <w:tc>
          <w:tcPr>
            <w:tcW w:w="2767"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无积灰</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清抹</w:t>
            </w: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清抹一次</w:t>
            </w: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r>
      <w:tr w:rsidR="00EF5283" w:rsidRPr="00D70650" w:rsidTr="00EF5283">
        <w:trPr>
          <w:trHeight w:val="499"/>
        </w:trPr>
        <w:tc>
          <w:tcPr>
            <w:tcW w:w="738" w:type="dxa"/>
            <w:vMerge/>
            <w:tcBorders>
              <w:top w:val="nil"/>
              <w:left w:val="single" w:sz="4" w:space="0" w:color="auto"/>
              <w:bottom w:val="single" w:sz="4" w:space="0" w:color="000000"/>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708"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绿化植物</w:t>
            </w:r>
          </w:p>
        </w:tc>
        <w:tc>
          <w:tcPr>
            <w:tcW w:w="2225"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浇水、修剪、施肥</w:t>
            </w:r>
          </w:p>
        </w:tc>
        <w:tc>
          <w:tcPr>
            <w:tcW w:w="2767"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较好观赏效果</w:t>
            </w: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c>
          <w:tcPr>
            <w:tcW w:w="113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视情</w:t>
            </w:r>
          </w:p>
        </w:tc>
        <w:tc>
          <w:tcPr>
            <w:tcW w:w="1304"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r w:rsidRPr="00D70650">
              <w:rPr>
                <w:rFonts w:ascii="新宋体" w:eastAsia="新宋体" w:hAnsi="新宋体" w:cs="仿宋" w:hint="eastAsia"/>
                <w:sz w:val="24"/>
                <w:szCs w:val="24"/>
                <w:lang w:val="zh-CN"/>
              </w:rPr>
              <w:t>修剪一次</w:t>
            </w:r>
          </w:p>
        </w:tc>
        <w:tc>
          <w:tcPr>
            <w:tcW w:w="1332" w:type="dxa"/>
            <w:tcBorders>
              <w:top w:val="nil"/>
              <w:left w:val="nil"/>
              <w:bottom w:val="single" w:sz="4" w:space="0" w:color="auto"/>
              <w:right w:val="single" w:sz="4" w:space="0" w:color="auto"/>
            </w:tcBorders>
            <w:vAlign w:val="center"/>
          </w:tcPr>
          <w:p w:rsidR="00EF5283" w:rsidRPr="00D70650" w:rsidRDefault="00EF5283" w:rsidP="00EF5283">
            <w:pPr>
              <w:rPr>
                <w:rFonts w:ascii="新宋体" w:eastAsia="新宋体" w:hAnsi="新宋体" w:cs="仿宋"/>
                <w:sz w:val="24"/>
                <w:szCs w:val="24"/>
                <w:lang w:val="zh-CN"/>
              </w:rPr>
            </w:pPr>
          </w:p>
        </w:tc>
      </w:tr>
    </w:tbl>
    <w:p w:rsidR="00EF5283" w:rsidRPr="00D70650" w:rsidRDefault="0071400A" w:rsidP="0071400A">
      <w:pPr>
        <w:spacing w:line="340" w:lineRule="exact"/>
        <w:rPr>
          <w:rFonts w:ascii="新宋体" w:eastAsia="新宋体" w:hAnsi="新宋体" w:cs="仿宋"/>
          <w:color w:val="000000"/>
          <w:sz w:val="28"/>
          <w:szCs w:val="28"/>
        </w:rPr>
      </w:pPr>
      <w:r w:rsidRPr="00D70650">
        <w:rPr>
          <w:rFonts w:ascii="新宋体" w:eastAsia="新宋体" w:hAnsi="新宋体" w:cs="仿宋" w:hint="eastAsia"/>
          <w:spacing w:val="-6"/>
          <w:sz w:val="28"/>
          <w:szCs w:val="28"/>
          <w:lang w:val="zh-CN"/>
        </w:rPr>
        <w:t>4、大厅、各楼层</w:t>
      </w:r>
      <w:r w:rsidR="00EF5283" w:rsidRPr="00D70650">
        <w:rPr>
          <w:rFonts w:ascii="新宋体" w:eastAsia="新宋体" w:hAnsi="新宋体" w:cs="仿宋" w:hint="eastAsia"/>
          <w:spacing w:val="-6"/>
          <w:sz w:val="28"/>
          <w:szCs w:val="28"/>
          <w:lang w:val="zh-CN"/>
        </w:rPr>
        <w:t>保洁频率及标准</w:t>
      </w:r>
    </w:p>
    <w:tbl>
      <w:tblPr>
        <w:tblW w:w="147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0"/>
        <w:gridCol w:w="1708"/>
        <w:gridCol w:w="2225"/>
        <w:gridCol w:w="2767"/>
        <w:gridCol w:w="789"/>
        <w:gridCol w:w="1474"/>
        <w:gridCol w:w="1474"/>
        <w:gridCol w:w="2185"/>
        <w:gridCol w:w="1464"/>
      </w:tblGrid>
      <w:tr w:rsidR="00EF5283" w:rsidRPr="00D70650" w:rsidTr="00EF5283">
        <w:trPr>
          <w:trHeight w:hRule="exact" w:val="340"/>
          <w:jc w:val="center"/>
        </w:trPr>
        <w:tc>
          <w:tcPr>
            <w:tcW w:w="640"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区域</w:t>
            </w:r>
          </w:p>
        </w:tc>
        <w:tc>
          <w:tcPr>
            <w:tcW w:w="1708"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项  目</w:t>
            </w:r>
          </w:p>
        </w:tc>
        <w:tc>
          <w:tcPr>
            <w:tcW w:w="2225"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工作内容</w:t>
            </w:r>
          </w:p>
        </w:tc>
        <w:tc>
          <w:tcPr>
            <w:tcW w:w="2767"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标  准</w:t>
            </w:r>
          </w:p>
        </w:tc>
        <w:tc>
          <w:tcPr>
            <w:tcW w:w="7386" w:type="dxa"/>
            <w:gridSpan w:val="5"/>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proofErr w:type="gramStart"/>
            <w:r w:rsidRPr="00D70650">
              <w:rPr>
                <w:rFonts w:ascii="新宋体" w:eastAsia="新宋体" w:hAnsi="新宋体" w:cs="仿宋" w:hint="eastAsia"/>
                <w:b/>
                <w:spacing w:val="-6"/>
                <w:sz w:val="24"/>
                <w:szCs w:val="24"/>
                <w:lang w:val="zh-CN"/>
              </w:rPr>
              <w:t>频</w:t>
            </w:r>
            <w:proofErr w:type="gramEnd"/>
            <w:r w:rsidRPr="00D70650">
              <w:rPr>
                <w:rFonts w:ascii="新宋体" w:eastAsia="新宋体" w:hAnsi="新宋体" w:cs="仿宋" w:hint="eastAsia"/>
                <w:b/>
                <w:spacing w:val="-6"/>
                <w:sz w:val="24"/>
                <w:szCs w:val="24"/>
                <w:lang w:val="zh-CN"/>
              </w:rPr>
              <w:t xml:space="preserve">  率</w:t>
            </w: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1708"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2225"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2767"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循环</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日</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星期</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月</w:t>
            </w: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季</w:t>
            </w:r>
          </w:p>
        </w:tc>
      </w:tr>
      <w:tr w:rsidR="00EF5283" w:rsidRPr="00D70650" w:rsidTr="00EF5283">
        <w:trPr>
          <w:trHeight w:hRule="exact" w:val="340"/>
          <w:jc w:val="center"/>
        </w:trPr>
        <w:tc>
          <w:tcPr>
            <w:tcW w:w="640" w:type="dxa"/>
            <w:vMerge w:val="restart"/>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大</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厅</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各</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楼</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层</w:t>
            </w: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地毯（3M）踏垫</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无垃圾、无泥巴</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清扫</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地面</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除尘、保养</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无脚印、无灰尘、光亮</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roofErr w:type="gramStart"/>
            <w:r w:rsidRPr="00D70650">
              <w:rPr>
                <w:rFonts w:ascii="新宋体" w:eastAsia="新宋体" w:hAnsi="新宋体" w:cs="仿宋" w:hint="eastAsia"/>
                <w:spacing w:val="-6"/>
                <w:sz w:val="24"/>
                <w:szCs w:val="24"/>
                <w:lang w:val="zh-CN"/>
              </w:rPr>
              <w:t>推尘</w:t>
            </w:r>
            <w:proofErr w:type="gramEnd"/>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保养</w:t>
            </w: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墙身</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无积灰、无蜘蛛网</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清除一次</w:t>
            </w: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大理石柱</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无积灰、污渍</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2米</w:t>
            </w:r>
            <w:proofErr w:type="gramStart"/>
            <w:r w:rsidRPr="00D70650">
              <w:rPr>
                <w:rFonts w:ascii="新宋体" w:eastAsia="新宋体" w:hAnsi="新宋体" w:cs="仿宋" w:hint="eastAsia"/>
                <w:spacing w:val="-6"/>
                <w:sz w:val="24"/>
                <w:szCs w:val="24"/>
                <w:lang w:val="zh-CN"/>
              </w:rPr>
              <w:t>以下清</w:t>
            </w:r>
            <w:proofErr w:type="gramEnd"/>
            <w:r w:rsidRPr="00D70650">
              <w:rPr>
                <w:rFonts w:ascii="新宋体" w:eastAsia="新宋体" w:hAnsi="新宋体" w:cs="仿宋" w:hint="eastAsia"/>
                <w:spacing w:val="-6"/>
                <w:sz w:val="24"/>
                <w:szCs w:val="24"/>
                <w:lang w:val="zh-CN"/>
              </w:rPr>
              <w:t>抹</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2米</w:t>
            </w:r>
            <w:proofErr w:type="gramStart"/>
            <w:r w:rsidRPr="00D70650">
              <w:rPr>
                <w:rFonts w:ascii="新宋体" w:eastAsia="新宋体" w:hAnsi="新宋体" w:cs="仿宋" w:hint="eastAsia"/>
                <w:spacing w:val="-6"/>
                <w:sz w:val="24"/>
                <w:szCs w:val="24"/>
                <w:lang w:val="zh-CN"/>
              </w:rPr>
              <w:t>以上清</w:t>
            </w:r>
            <w:proofErr w:type="gramEnd"/>
            <w:r w:rsidRPr="00D70650">
              <w:rPr>
                <w:rFonts w:ascii="新宋体" w:eastAsia="新宋体" w:hAnsi="新宋体" w:cs="仿宋" w:hint="eastAsia"/>
                <w:spacing w:val="-6"/>
                <w:sz w:val="24"/>
                <w:szCs w:val="24"/>
                <w:lang w:val="zh-CN"/>
              </w:rPr>
              <w:t>抹</w:t>
            </w: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木质立面</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除尘（用碧丽珠）</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无灰尘、光亮</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每两季保养一次</w:t>
            </w: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标识牌（各类）</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2米</w:t>
            </w:r>
            <w:proofErr w:type="gramStart"/>
            <w:r w:rsidRPr="00D70650">
              <w:rPr>
                <w:rFonts w:ascii="新宋体" w:eastAsia="新宋体" w:hAnsi="新宋体" w:cs="仿宋" w:hint="eastAsia"/>
                <w:spacing w:val="-6"/>
                <w:sz w:val="24"/>
                <w:szCs w:val="24"/>
                <w:lang w:val="zh-CN"/>
              </w:rPr>
              <w:t>以下清</w:t>
            </w:r>
            <w:proofErr w:type="gramEnd"/>
            <w:r w:rsidRPr="00D70650">
              <w:rPr>
                <w:rFonts w:ascii="新宋体" w:eastAsia="新宋体" w:hAnsi="新宋体" w:cs="仿宋" w:hint="eastAsia"/>
                <w:spacing w:val="-6"/>
                <w:sz w:val="24"/>
                <w:szCs w:val="24"/>
                <w:lang w:val="zh-CN"/>
              </w:rPr>
              <w:t>抹</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2米</w:t>
            </w:r>
            <w:proofErr w:type="gramStart"/>
            <w:r w:rsidRPr="00D70650">
              <w:rPr>
                <w:rFonts w:ascii="新宋体" w:eastAsia="新宋体" w:hAnsi="新宋体" w:cs="仿宋" w:hint="eastAsia"/>
                <w:spacing w:val="-6"/>
                <w:sz w:val="24"/>
                <w:szCs w:val="24"/>
                <w:lang w:val="zh-CN"/>
              </w:rPr>
              <w:t>以上清</w:t>
            </w:r>
            <w:proofErr w:type="gramEnd"/>
            <w:r w:rsidRPr="00D70650">
              <w:rPr>
                <w:rFonts w:ascii="新宋体" w:eastAsia="新宋体" w:hAnsi="新宋体" w:cs="仿宋" w:hint="eastAsia"/>
                <w:spacing w:val="-6"/>
                <w:sz w:val="24"/>
                <w:szCs w:val="24"/>
                <w:lang w:val="zh-CN"/>
              </w:rPr>
              <w:t>抹</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灯箱</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外表除尘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清抹一次</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各类消防设施</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清抹一次</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墙脚线</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清抹一次</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风口</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每两个月清抹一次</w:t>
            </w: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烟灰缸</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清除烟蒂和保洁</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烟蒂不超过三只、外表清洁</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及时清洁</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废物箱</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清除垃圾、外表抹净</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无垃圾满溢、无拖挂</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倾倒一次</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627"/>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门框</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除尘（木质上碧丽珠）铜把手</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无灰尘、无手印、明亮</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保洁一次</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大玻璃窗内</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清刮</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无积灰、无手印、明亮</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清刮一次</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花岗岩墙身</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2米</w:t>
            </w:r>
            <w:proofErr w:type="gramStart"/>
            <w:r w:rsidRPr="00D70650">
              <w:rPr>
                <w:rFonts w:ascii="新宋体" w:eastAsia="新宋体" w:hAnsi="新宋体" w:cs="仿宋" w:hint="eastAsia"/>
                <w:spacing w:val="-6"/>
                <w:sz w:val="24"/>
                <w:szCs w:val="24"/>
                <w:lang w:val="zh-CN"/>
              </w:rPr>
              <w:t>以下清</w:t>
            </w:r>
            <w:proofErr w:type="gramEnd"/>
            <w:r w:rsidRPr="00D70650">
              <w:rPr>
                <w:rFonts w:ascii="新宋体" w:eastAsia="新宋体" w:hAnsi="新宋体" w:cs="仿宋" w:hint="eastAsia"/>
                <w:spacing w:val="-6"/>
                <w:sz w:val="24"/>
                <w:szCs w:val="24"/>
                <w:lang w:val="zh-CN"/>
              </w:rPr>
              <w:t>抹</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2米</w:t>
            </w:r>
            <w:proofErr w:type="gramStart"/>
            <w:r w:rsidRPr="00D70650">
              <w:rPr>
                <w:rFonts w:ascii="新宋体" w:eastAsia="新宋体" w:hAnsi="新宋体" w:cs="仿宋" w:hint="eastAsia"/>
                <w:spacing w:val="-6"/>
                <w:sz w:val="24"/>
                <w:szCs w:val="24"/>
                <w:lang w:val="zh-CN"/>
              </w:rPr>
              <w:t>以上清</w:t>
            </w:r>
            <w:proofErr w:type="gramEnd"/>
            <w:r w:rsidRPr="00D70650">
              <w:rPr>
                <w:rFonts w:ascii="新宋体" w:eastAsia="新宋体" w:hAnsi="新宋体" w:cs="仿宋" w:hint="eastAsia"/>
                <w:spacing w:val="-6"/>
                <w:sz w:val="24"/>
                <w:szCs w:val="24"/>
                <w:lang w:val="zh-CN"/>
              </w:rPr>
              <w:t>抹</w:t>
            </w: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花盆套</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无灰尘、盆内无垃圾</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清抹外表</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灯具</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除尘（大型灯具除外）</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清抹一次</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法庭</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桌椅、地面</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干净光亮、无积尘、无污渍</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椅套清洗</w:t>
            </w: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中心机房</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干净、清洁、无尘</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清洁二次</w:t>
            </w: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健身房</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器材、地面</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干净、清洁、无尘</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520"/>
          <w:jc w:val="center"/>
        </w:trPr>
        <w:tc>
          <w:tcPr>
            <w:tcW w:w="640" w:type="dxa"/>
            <w:vMerge/>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708"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会议室</w:t>
            </w:r>
          </w:p>
        </w:tc>
        <w:tc>
          <w:tcPr>
            <w:tcW w:w="222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桌椅、窗帘</w:t>
            </w:r>
          </w:p>
        </w:tc>
        <w:tc>
          <w:tcPr>
            <w:tcW w:w="2767"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干净、清洁</w:t>
            </w:r>
          </w:p>
        </w:tc>
        <w:tc>
          <w:tcPr>
            <w:tcW w:w="789"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47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85"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64" w:type="dxa"/>
            <w:tcBorders>
              <w:top w:val="single" w:sz="4" w:space="0" w:color="auto"/>
              <w:left w:val="single" w:sz="4" w:space="0" w:color="auto"/>
              <w:bottom w:val="single" w:sz="4" w:space="0" w:color="auto"/>
              <w:right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窗帘每年一次清洗</w:t>
            </w:r>
          </w:p>
        </w:tc>
      </w:tr>
    </w:tbl>
    <w:p w:rsidR="00EF5283" w:rsidRPr="00D70650" w:rsidRDefault="0071400A" w:rsidP="0071400A">
      <w:pPr>
        <w:spacing w:line="500" w:lineRule="exact"/>
        <w:rPr>
          <w:rFonts w:ascii="新宋体" w:eastAsia="新宋体" w:hAnsi="新宋体" w:cs="仿宋"/>
          <w:spacing w:val="-6"/>
          <w:sz w:val="28"/>
          <w:szCs w:val="24"/>
          <w:lang w:val="zh-CN"/>
        </w:rPr>
      </w:pPr>
      <w:r w:rsidRPr="00D70650">
        <w:rPr>
          <w:rFonts w:ascii="新宋体" w:eastAsia="新宋体" w:hAnsi="新宋体" w:cs="仿宋" w:hint="eastAsia"/>
          <w:spacing w:val="-6"/>
          <w:sz w:val="28"/>
          <w:szCs w:val="24"/>
          <w:lang w:val="zh-CN"/>
        </w:rPr>
        <w:t>5、电梯、洗手间、楼梯、地下室、层面公共等区域保洁频率及标准</w:t>
      </w:r>
    </w:p>
    <w:p w:rsidR="00EF5283" w:rsidRPr="00D70650" w:rsidRDefault="00EF5283" w:rsidP="00EF5283">
      <w:pPr>
        <w:spacing w:line="500" w:lineRule="exact"/>
        <w:ind w:firstLineChars="200" w:firstLine="536"/>
        <w:rPr>
          <w:rFonts w:ascii="新宋体" w:eastAsia="新宋体" w:hAnsi="新宋体" w:cs="仿宋"/>
          <w:spacing w:val="-6"/>
          <w:sz w:val="28"/>
          <w:szCs w:val="24"/>
          <w:lang w:val="zh-CN"/>
        </w:rPr>
      </w:pPr>
    </w:p>
    <w:p w:rsidR="00EF5283" w:rsidRPr="00D70650" w:rsidRDefault="00EF5283" w:rsidP="00EF5283">
      <w:pPr>
        <w:spacing w:line="500" w:lineRule="exact"/>
        <w:ind w:firstLineChars="200" w:firstLine="536"/>
        <w:rPr>
          <w:rFonts w:ascii="新宋体" w:eastAsia="新宋体" w:hAnsi="新宋体" w:cs="仿宋"/>
          <w:spacing w:val="-6"/>
          <w:sz w:val="28"/>
          <w:szCs w:val="24"/>
          <w:lang w:val="zh-CN"/>
        </w:rPr>
      </w:pPr>
    </w:p>
    <w:tbl>
      <w:tblPr>
        <w:tblpPr w:leftFromText="180" w:rightFromText="180" w:horzAnchor="margin" w:tblpX="-447" w:tblpY="841"/>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
        <w:gridCol w:w="1916"/>
        <w:gridCol w:w="2555"/>
        <w:gridCol w:w="2427"/>
        <w:gridCol w:w="1132"/>
        <w:gridCol w:w="1499"/>
        <w:gridCol w:w="1540"/>
        <w:gridCol w:w="1843"/>
        <w:gridCol w:w="567"/>
      </w:tblGrid>
      <w:tr w:rsidR="00EF5283" w:rsidRPr="00D70650" w:rsidTr="00EF5283">
        <w:trPr>
          <w:trHeight w:hRule="exact" w:val="399"/>
        </w:trPr>
        <w:tc>
          <w:tcPr>
            <w:tcW w:w="946" w:type="dxa"/>
            <w:vMerge w:val="restart"/>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区域</w:t>
            </w:r>
          </w:p>
        </w:tc>
        <w:tc>
          <w:tcPr>
            <w:tcW w:w="1916" w:type="dxa"/>
            <w:vMerge w:val="restart"/>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项  目</w:t>
            </w:r>
          </w:p>
        </w:tc>
        <w:tc>
          <w:tcPr>
            <w:tcW w:w="2555" w:type="dxa"/>
            <w:vMerge w:val="restart"/>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工作内容</w:t>
            </w:r>
          </w:p>
        </w:tc>
        <w:tc>
          <w:tcPr>
            <w:tcW w:w="2427" w:type="dxa"/>
            <w:vMerge w:val="restart"/>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标  准</w:t>
            </w:r>
          </w:p>
        </w:tc>
        <w:tc>
          <w:tcPr>
            <w:tcW w:w="6581" w:type="dxa"/>
            <w:gridSpan w:val="5"/>
            <w:vAlign w:val="center"/>
          </w:tcPr>
          <w:p w:rsidR="00EF5283" w:rsidRPr="00D70650" w:rsidRDefault="00EF5283" w:rsidP="00EF5283">
            <w:pPr>
              <w:jc w:val="center"/>
              <w:rPr>
                <w:rFonts w:ascii="新宋体" w:eastAsia="新宋体" w:hAnsi="新宋体" w:cs="仿宋"/>
                <w:b/>
                <w:spacing w:val="-6"/>
                <w:sz w:val="24"/>
                <w:szCs w:val="24"/>
                <w:lang w:val="zh-CN"/>
              </w:rPr>
            </w:pPr>
            <w:proofErr w:type="gramStart"/>
            <w:r w:rsidRPr="00D70650">
              <w:rPr>
                <w:rFonts w:ascii="新宋体" w:eastAsia="新宋体" w:hAnsi="新宋体" w:cs="仿宋" w:hint="eastAsia"/>
                <w:b/>
                <w:spacing w:val="-6"/>
                <w:sz w:val="24"/>
                <w:szCs w:val="24"/>
                <w:lang w:val="zh-CN"/>
              </w:rPr>
              <w:t>频</w:t>
            </w:r>
            <w:proofErr w:type="gramEnd"/>
            <w:r w:rsidRPr="00D70650">
              <w:rPr>
                <w:rFonts w:ascii="新宋体" w:eastAsia="新宋体" w:hAnsi="新宋体" w:cs="仿宋" w:hint="eastAsia"/>
                <w:b/>
                <w:spacing w:val="-6"/>
                <w:sz w:val="24"/>
                <w:szCs w:val="24"/>
                <w:lang w:val="zh-CN"/>
              </w:rPr>
              <w:t xml:space="preserve">  率</w:t>
            </w:r>
          </w:p>
        </w:tc>
      </w:tr>
      <w:tr w:rsidR="00EF5283" w:rsidRPr="00D70650" w:rsidTr="00EF5283">
        <w:trPr>
          <w:trHeight w:hRule="exact" w:val="399"/>
        </w:trPr>
        <w:tc>
          <w:tcPr>
            <w:tcW w:w="946" w:type="dxa"/>
            <w:vMerge/>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1916" w:type="dxa"/>
            <w:vMerge/>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2555" w:type="dxa"/>
            <w:vMerge/>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2427" w:type="dxa"/>
            <w:vMerge/>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1132"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循环</w:t>
            </w:r>
          </w:p>
        </w:tc>
        <w:tc>
          <w:tcPr>
            <w:tcW w:w="1499"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日</w:t>
            </w:r>
          </w:p>
        </w:tc>
        <w:tc>
          <w:tcPr>
            <w:tcW w:w="1540"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星期</w:t>
            </w:r>
          </w:p>
        </w:tc>
        <w:tc>
          <w:tcPr>
            <w:tcW w:w="1843"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月</w:t>
            </w:r>
          </w:p>
        </w:tc>
        <w:tc>
          <w:tcPr>
            <w:tcW w:w="567"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季</w:t>
            </w:r>
          </w:p>
        </w:tc>
      </w:tr>
      <w:tr w:rsidR="00EF5283" w:rsidRPr="00D70650" w:rsidTr="00EF5283">
        <w:trPr>
          <w:trHeight w:hRule="exact" w:val="690"/>
        </w:trPr>
        <w:tc>
          <w:tcPr>
            <w:tcW w:w="946" w:type="dxa"/>
            <w:vMerge w:val="restart"/>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电梯</w:t>
            </w: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地毯</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除尘、清洗</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无灰尘、无垃圾、无污渍</w:t>
            </w:r>
          </w:p>
        </w:tc>
        <w:tc>
          <w:tcPr>
            <w:tcW w:w="1132" w:type="dxa"/>
            <w:vAlign w:val="center"/>
          </w:tcPr>
          <w:p w:rsidR="00EF5283" w:rsidRPr="00D70650" w:rsidRDefault="00EF5283" w:rsidP="00EF5283">
            <w:pP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吸尘二次</w:t>
            </w:r>
          </w:p>
        </w:tc>
        <w:tc>
          <w:tcPr>
            <w:tcW w:w="1540"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1843" w:type="dxa"/>
            <w:vAlign w:val="center"/>
          </w:tcPr>
          <w:p w:rsidR="00EF5283" w:rsidRPr="00D70650" w:rsidRDefault="00EF5283" w:rsidP="00EF5283">
            <w:pPr>
              <w:rPr>
                <w:rFonts w:ascii="新宋体" w:eastAsia="新宋体" w:hAnsi="新宋体" w:cs="仿宋"/>
                <w:spacing w:val="-6"/>
                <w:sz w:val="24"/>
                <w:szCs w:val="24"/>
                <w:lang w:val="zh-CN"/>
              </w:rPr>
            </w:pP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775"/>
        </w:trPr>
        <w:tc>
          <w:tcPr>
            <w:tcW w:w="946" w:type="dxa"/>
            <w:vMerge/>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墙面</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木质（除尘）铝合金（上保护剂）、镜面清洁</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无灰尘、无手印、光亮</w:t>
            </w:r>
          </w:p>
        </w:tc>
        <w:tc>
          <w:tcPr>
            <w:tcW w:w="1132" w:type="dxa"/>
            <w:vAlign w:val="center"/>
          </w:tcPr>
          <w:p w:rsidR="00EF5283" w:rsidRPr="00D70650" w:rsidRDefault="00EF5283" w:rsidP="00EF5283">
            <w:pP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540"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清洁、上光</w:t>
            </w:r>
          </w:p>
        </w:tc>
        <w:tc>
          <w:tcPr>
            <w:tcW w:w="1843" w:type="dxa"/>
            <w:vAlign w:val="center"/>
          </w:tcPr>
          <w:p w:rsidR="00EF5283" w:rsidRPr="00D70650" w:rsidRDefault="00EF5283" w:rsidP="00EF5283">
            <w:pPr>
              <w:rPr>
                <w:rFonts w:ascii="新宋体" w:eastAsia="新宋体" w:hAnsi="新宋体" w:cs="仿宋"/>
                <w:spacing w:val="-6"/>
                <w:sz w:val="24"/>
                <w:szCs w:val="24"/>
                <w:lang w:val="zh-CN"/>
              </w:rPr>
            </w:pP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 xml:space="preserve">　</w:t>
            </w:r>
          </w:p>
        </w:tc>
      </w:tr>
      <w:tr w:rsidR="00EF5283" w:rsidRPr="00D70650" w:rsidTr="00EF5283">
        <w:trPr>
          <w:trHeight w:hRule="exact" w:val="399"/>
        </w:trPr>
        <w:tc>
          <w:tcPr>
            <w:tcW w:w="946" w:type="dxa"/>
            <w:vMerge/>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门（内外）</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抹净（上保护剂）</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无灰尘、无垃圾、光亮</w:t>
            </w:r>
          </w:p>
        </w:tc>
        <w:tc>
          <w:tcPr>
            <w:tcW w:w="1132"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rPr>
                <w:rFonts w:ascii="新宋体" w:eastAsia="新宋体" w:hAnsi="新宋体" w:cs="仿宋"/>
                <w:spacing w:val="-6"/>
                <w:sz w:val="24"/>
                <w:szCs w:val="24"/>
                <w:lang w:val="zh-CN"/>
              </w:rPr>
            </w:pPr>
          </w:p>
        </w:tc>
        <w:tc>
          <w:tcPr>
            <w:tcW w:w="1540"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清洁、上光</w:t>
            </w:r>
          </w:p>
        </w:tc>
        <w:tc>
          <w:tcPr>
            <w:tcW w:w="1843" w:type="dxa"/>
            <w:vAlign w:val="center"/>
          </w:tcPr>
          <w:p w:rsidR="00EF5283" w:rsidRPr="00D70650" w:rsidRDefault="00EF5283" w:rsidP="00EF5283">
            <w:pPr>
              <w:rPr>
                <w:rFonts w:ascii="新宋体" w:eastAsia="新宋体" w:hAnsi="新宋体" w:cs="仿宋"/>
                <w:spacing w:val="-6"/>
                <w:sz w:val="24"/>
                <w:szCs w:val="24"/>
                <w:lang w:val="zh-CN"/>
              </w:rPr>
            </w:pP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 xml:space="preserve">　</w:t>
            </w:r>
          </w:p>
        </w:tc>
      </w:tr>
      <w:tr w:rsidR="00EF5283" w:rsidRPr="00D70650" w:rsidTr="00EF5283">
        <w:trPr>
          <w:trHeight w:hRule="exact" w:val="399"/>
        </w:trPr>
        <w:tc>
          <w:tcPr>
            <w:tcW w:w="946" w:type="dxa"/>
            <w:vMerge/>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门槽</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清除垃圾、杂物</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无灰尘、无垃圾、光亮</w:t>
            </w:r>
          </w:p>
        </w:tc>
        <w:tc>
          <w:tcPr>
            <w:tcW w:w="1132" w:type="dxa"/>
            <w:vAlign w:val="center"/>
          </w:tcPr>
          <w:p w:rsidR="00EF5283" w:rsidRPr="00D70650" w:rsidRDefault="00EF5283" w:rsidP="00EF5283">
            <w:pP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及时清除</w:t>
            </w:r>
          </w:p>
        </w:tc>
        <w:tc>
          <w:tcPr>
            <w:tcW w:w="1540" w:type="dxa"/>
            <w:vAlign w:val="center"/>
          </w:tcPr>
          <w:p w:rsidR="00EF5283" w:rsidRPr="00D70650" w:rsidRDefault="00EF5283" w:rsidP="00EF5283">
            <w:pPr>
              <w:rPr>
                <w:rFonts w:ascii="新宋体" w:eastAsia="新宋体" w:hAnsi="新宋体" w:cs="仿宋"/>
                <w:spacing w:val="-6"/>
                <w:sz w:val="24"/>
                <w:szCs w:val="24"/>
                <w:lang w:val="zh-CN"/>
              </w:rPr>
            </w:pPr>
          </w:p>
        </w:tc>
        <w:tc>
          <w:tcPr>
            <w:tcW w:w="1843"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全面清洁一次</w:t>
            </w: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 xml:space="preserve">　</w:t>
            </w:r>
          </w:p>
        </w:tc>
      </w:tr>
      <w:tr w:rsidR="00EF5283" w:rsidRPr="00D70650" w:rsidTr="00EF5283">
        <w:trPr>
          <w:trHeight w:hRule="exact" w:val="399"/>
        </w:trPr>
        <w:tc>
          <w:tcPr>
            <w:tcW w:w="946" w:type="dxa"/>
            <w:vMerge/>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指示牌和按钮</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无灰尘、无手印</w:t>
            </w:r>
          </w:p>
        </w:tc>
        <w:tc>
          <w:tcPr>
            <w:tcW w:w="1132"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rPr>
                <w:rFonts w:ascii="新宋体" w:eastAsia="新宋体" w:hAnsi="新宋体" w:cs="仿宋"/>
                <w:spacing w:val="-6"/>
                <w:sz w:val="24"/>
                <w:szCs w:val="24"/>
                <w:lang w:val="zh-CN"/>
              </w:rPr>
            </w:pPr>
          </w:p>
        </w:tc>
        <w:tc>
          <w:tcPr>
            <w:tcW w:w="1540" w:type="dxa"/>
            <w:vAlign w:val="center"/>
          </w:tcPr>
          <w:p w:rsidR="00EF5283" w:rsidRPr="00D70650" w:rsidRDefault="00EF5283" w:rsidP="00EF5283">
            <w:pPr>
              <w:rPr>
                <w:rFonts w:ascii="新宋体" w:eastAsia="新宋体" w:hAnsi="新宋体" w:cs="仿宋"/>
                <w:spacing w:val="-6"/>
                <w:sz w:val="24"/>
                <w:szCs w:val="24"/>
                <w:lang w:val="zh-CN"/>
              </w:rPr>
            </w:pPr>
          </w:p>
        </w:tc>
        <w:tc>
          <w:tcPr>
            <w:tcW w:w="1843" w:type="dxa"/>
            <w:vAlign w:val="center"/>
          </w:tcPr>
          <w:p w:rsidR="00EF5283" w:rsidRPr="00D70650" w:rsidRDefault="00EF5283" w:rsidP="00EF5283">
            <w:pPr>
              <w:rPr>
                <w:rFonts w:ascii="新宋体" w:eastAsia="新宋体" w:hAnsi="新宋体" w:cs="仿宋"/>
                <w:spacing w:val="-6"/>
                <w:sz w:val="24"/>
                <w:szCs w:val="24"/>
                <w:lang w:val="zh-CN"/>
              </w:rPr>
            </w:pP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 xml:space="preserve">　</w:t>
            </w:r>
          </w:p>
        </w:tc>
      </w:tr>
      <w:tr w:rsidR="00EF5283" w:rsidRPr="00D70650" w:rsidTr="00EF5283">
        <w:trPr>
          <w:trHeight w:hRule="exact" w:val="399"/>
        </w:trPr>
        <w:tc>
          <w:tcPr>
            <w:tcW w:w="946" w:type="dxa"/>
            <w:vMerge/>
            <w:tcBorders>
              <w:bottom w:val="single" w:sz="4" w:space="0" w:color="auto"/>
            </w:tcBorders>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916"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灯片和风口</w:t>
            </w:r>
          </w:p>
        </w:tc>
        <w:tc>
          <w:tcPr>
            <w:tcW w:w="2555"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w:t>
            </w:r>
          </w:p>
        </w:tc>
        <w:tc>
          <w:tcPr>
            <w:tcW w:w="1132"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499"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1540"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清除一次</w:t>
            </w:r>
          </w:p>
        </w:tc>
        <w:tc>
          <w:tcPr>
            <w:tcW w:w="1843"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567"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 xml:space="preserve">　</w:t>
            </w:r>
          </w:p>
        </w:tc>
      </w:tr>
      <w:tr w:rsidR="00EF5283" w:rsidRPr="00D70650" w:rsidTr="00EF5283">
        <w:trPr>
          <w:trHeight w:hRule="exact" w:val="725"/>
        </w:trPr>
        <w:tc>
          <w:tcPr>
            <w:tcW w:w="946" w:type="dxa"/>
            <w:vMerge w:val="restart"/>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洗手间</w:t>
            </w: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尿斗、坐厕、面盆</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除污垢（用中性药剂）除锈斑、消毒</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无污垢、无积垢、清洁</w:t>
            </w:r>
          </w:p>
        </w:tc>
        <w:tc>
          <w:tcPr>
            <w:tcW w:w="1132"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消毒一次</w:t>
            </w:r>
          </w:p>
        </w:tc>
        <w:tc>
          <w:tcPr>
            <w:tcW w:w="1540" w:type="dxa"/>
            <w:vAlign w:val="center"/>
          </w:tcPr>
          <w:p w:rsidR="00EF5283" w:rsidRPr="00D70650" w:rsidRDefault="00EF5283" w:rsidP="00EF5283">
            <w:pPr>
              <w:rPr>
                <w:rFonts w:ascii="新宋体" w:eastAsia="新宋体" w:hAnsi="新宋体" w:cs="仿宋"/>
                <w:spacing w:val="-6"/>
                <w:sz w:val="24"/>
                <w:szCs w:val="24"/>
                <w:lang w:val="zh-CN"/>
              </w:rPr>
            </w:pPr>
          </w:p>
        </w:tc>
        <w:tc>
          <w:tcPr>
            <w:tcW w:w="1843" w:type="dxa"/>
            <w:vAlign w:val="center"/>
          </w:tcPr>
          <w:p w:rsidR="00EF5283" w:rsidRPr="00D70650" w:rsidRDefault="00EF5283" w:rsidP="00EF5283">
            <w:pPr>
              <w:rPr>
                <w:rFonts w:ascii="新宋体" w:eastAsia="新宋体" w:hAnsi="新宋体" w:cs="仿宋"/>
                <w:spacing w:val="-6"/>
                <w:sz w:val="24"/>
                <w:szCs w:val="24"/>
                <w:lang w:val="zh-CN"/>
              </w:rPr>
            </w:pP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 xml:space="preserve">　</w:t>
            </w:r>
          </w:p>
        </w:tc>
      </w:tr>
      <w:tr w:rsidR="00EF5283" w:rsidRPr="00D70650" w:rsidTr="00EF5283">
        <w:trPr>
          <w:trHeight w:hRule="exact" w:val="726"/>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隔断</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除尘、除污垢</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无灰尘、无涂画、无污垢</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540"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843"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 xml:space="preserve">　</w:t>
            </w:r>
          </w:p>
        </w:tc>
      </w:tr>
      <w:tr w:rsidR="00EF5283" w:rsidRPr="00D70650" w:rsidTr="00EF5283">
        <w:trPr>
          <w:trHeight w:hRule="exact" w:val="399"/>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水龙头</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抹净</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无水锈、无污渍</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540"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843"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99"/>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镜面</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抹净</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无水迹、无污渍、明亮</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540"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843"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729"/>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地面</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清洗、消毒</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无垃圾、无水迹、无污渍</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540"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843"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435"/>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1916"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墙面</w:t>
            </w:r>
          </w:p>
        </w:tc>
        <w:tc>
          <w:tcPr>
            <w:tcW w:w="2555"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无灰尘、无污渍</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540"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843"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567" w:type="dxa"/>
            <w:vAlign w:val="center"/>
          </w:tcPr>
          <w:p w:rsidR="00EF5283" w:rsidRPr="00D70650" w:rsidRDefault="00EF5283" w:rsidP="00EF5283">
            <w:pPr>
              <w:rPr>
                <w:rFonts w:ascii="新宋体" w:eastAsia="新宋体" w:hAnsi="新宋体" w:cs="仿宋"/>
                <w:spacing w:val="-6"/>
                <w:sz w:val="24"/>
                <w:szCs w:val="24"/>
                <w:lang w:val="zh-CN"/>
              </w:rPr>
            </w:pPr>
          </w:p>
        </w:tc>
      </w:tr>
    </w:tbl>
    <w:p w:rsidR="00EF5283" w:rsidRPr="00D70650" w:rsidRDefault="00EF5283" w:rsidP="0071400A">
      <w:pPr>
        <w:spacing w:line="500" w:lineRule="exact"/>
        <w:rPr>
          <w:rFonts w:ascii="新宋体" w:eastAsia="新宋体" w:hAnsi="新宋体" w:cs="仿宋"/>
          <w:color w:val="000000"/>
          <w:sz w:val="28"/>
          <w:szCs w:val="28"/>
        </w:rPr>
      </w:pPr>
    </w:p>
    <w:tbl>
      <w:tblPr>
        <w:tblpPr w:leftFromText="180" w:rightFromText="180" w:vertAnchor="page" w:horzAnchor="margin" w:tblpX="-447" w:tblpY="2161"/>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
        <w:gridCol w:w="2139"/>
        <w:gridCol w:w="2410"/>
        <w:gridCol w:w="2427"/>
        <w:gridCol w:w="1132"/>
        <w:gridCol w:w="1499"/>
        <w:gridCol w:w="1462"/>
        <w:gridCol w:w="1412"/>
        <w:gridCol w:w="1423"/>
      </w:tblGrid>
      <w:tr w:rsidR="00EF5283" w:rsidRPr="00D70650" w:rsidTr="00EF5283">
        <w:trPr>
          <w:trHeight w:hRule="exact" w:val="334"/>
        </w:trPr>
        <w:tc>
          <w:tcPr>
            <w:tcW w:w="946" w:type="dxa"/>
            <w:vMerge w:val="restart"/>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区域</w:t>
            </w:r>
          </w:p>
        </w:tc>
        <w:tc>
          <w:tcPr>
            <w:tcW w:w="2139" w:type="dxa"/>
            <w:vMerge w:val="restart"/>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项  目</w:t>
            </w:r>
          </w:p>
        </w:tc>
        <w:tc>
          <w:tcPr>
            <w:tcW w:w="2410" w:type="dxa"/>
            <w:vMerge w:val="restart"/>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工作内容</w:t>
            </w:r>
          </w:p>
        </w:tc>
        <w:tc>
          <w:tcPr>
            <w:tcW w:w="2427" w:type="dxa"/>
            <w:vMerge w:val="restart"/>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标  准</w:t>
            </w:r>
          </w:p>
        </w:tc>
        <w:tc>
          <w:tcPr>
            <w:tcW w:w="6928" w:type="dxa"/>
            <w:gridSpan w:val="5"/>
            <w:vAlign w:val="center"/>
          </w:tcPr>
          <w:p w:rsidR="00EF5283" w:rsidRPr="00D70650" w:rsidRDefault="00EF5283" w:rsidP="00EF5283">
            <w:pPr>
              <w:jc w:val="center"/>
              <w:rPr>
                <w:rFonts w:ascii="新宋体" w:eastAsia="新宋体" w:hAnsi="新宋体" w:cs="仿宋"/>
                <w:b/>
                <w:spacing w:val="-6"/>
                <w:sz w:val="24"/>
                <w:szCs w:val="24"/>
                <w:lang w:val="zh-CN"/>
              </w:rPr>
            </w:pPr>
            <w:proofErr w:type="gramStart"/>
            <w:r w:rsidRPr="00D70650">
              <w:rPr>
                <w:rFonts w:ascii="新宋体" w:eastAsia="新宋体" w:hAnsi="新宋体" w:cs="仿宋" w:hint="eastAsia"/>
                <w:b/>
                <w:spacing w:val="-6"/>
                <w:sz w:val="24"/>
                <w:szCs w:val="24"/>
                <w:lang w:val="zh-CN"/>
              </w:rPr>
              <w:t>频</w:t>
            </w:r>
            <w:proofErr w:type="gramEnd"/>
            <w:r w:rsidRPr="00D70650">
              <w:rPr>
                <w:rFonts w:ascii="新宋体" w:eastAsia="新宋体" w:hAnsi="新宋体" w:cs="仿宋" w:hint="eastAsia"/>
                <w:b/>
                <w:spacing w:val="-6"/>
                <w:sz w:val="24"/>
                <w:szCs w:val="24"/>
                <w:lang w:val="zh-CN"/>
              </w:rPr>
              <w:t xml:space="preserve">  率</w:t>
            </w:r>
          </w:p>
        </w:tc>
      </w:tr>
      <w:tr w:rsidR="00EF5283" w:rsidRPr="00D70650" w:rsidTr="00EF5283">
        <w:trPr>
          <w:trHeight w:hRule="exact" w:val="334"/>
        </w:trPr>
        <w:tc>
          <w:tcPr>
            <w:tcW w:w="946" w:type="dxa"/>
            <w:vMerge/>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2139" w:type="dxa"/>
            <w:vMerge/>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2410" w:type="dxa"/>
            <w:vMerge/>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2427" w:type="dxa"/>
            <w:vMerge/>
            <w:vAlign w:val="center"/>
          </w:tcPr>
          <w:p w:rsidR="00EF5283" w:rsidRPr="00D70650" w:rsidRDefault="00EF5283" w:rsidP="00EF5283">
            <w:pPr>
              <w:jc w:val="center"/>
              <w:rPr>
                <w:rFonts w:ascii="新宋体" w:eastAsia="新宋体" w:hAnsi="新宋体" w:cs="仿宋"/>
                <w:b/>
                <w:spacing w:val="-6"/>
                <w:sz w:val="24"/>
                <w:szCs w:val="24"/>
                <w:lang w:val="zh-CN"/>
              </w:rPr>
            </w:pPr>
          </w:p>
        </w:tc>
        <w:tc>
          <w:tcPr>
            <w:tcW w:w="1132"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循环</w:t>
            </w:r>
          </w:p>
        </w:tc>
        <w:tc>
          <w:tcPr>
            <w:tcW w:w="1499"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日</w:t>
            </w:r>
          </w:p>
        </w:tc>
        <w:tc>
          <w:tcPr>
            <w:tcW w:w="1462"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星期</w:t>
            </w:r>
          </w:p>
        </w:tc>
        <w:tc>
          <w:tcPr>
            <w:tcW w:w="1412"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月</w:t>
            </w:r>
          </w:p>
        </w:tc>
        <w:tc>
          <w:tcPr>
            <w:tcW w:w="1423" w:type="dxa"/>
            <w:vAlign w:val="center"/>
          </w:tcPr>
          <w:p w:rsidR="00EF5283" w:rsidRPr="00D70650" w:rsidRDefault="00EF5283" w:rsidP="00EF5283">
            <w:pPr>
              <w:jc w:val="center"/>
              <w:rPr>
                <w:rFonts w:ascii="新宋体" w:eastAsia="新宋体" w:hAnsi="新宋体" w:cs="仿宋"/>
                <w:b/>
                <w:spacing w:val="-6"/>
                <w:sz w:val="24"/>
                <w:szCs w:val="24"/>
                <w:lang w:val="zh-CN"/>
              </w:rPr>
            </w:pPr>
            <w:r w:rsidRPr="00D70650">
              <w:rPr>
                <w:rFonts w:ascii="新宋体" w:eastAsia="新宋体" w:hAnsi="新宋体" w:cs="仿宋" w:hint="eastAsia"/>
                <w:b/>
                <w:spacing w:val="-6"/>
                <w:sz w:val="24"/>
                <w:szCs w:val="24"/>
                <w:lang w:val="zh-CN"/>
              </w:rPr>
              <w:t>季</w:t>
            </w:r>
          </w:p>
        </w:tc>
      </w:tr>
      <w:tr w:rsidR="00EF5283" w:rsidRPr="00D70650" w:rsidTr="00EF5283">
        <w:trPr>
          <w:trHeight w:hRule="exact" w:val="467"/>
        </w:trPr>
        <w:tc>
          <w:tcPr>
            <w:tcW w:w="946" w:type="dxa"/>
            <w:vMerge w:val="restart"/>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洗</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手</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间</w:t>
            </w:r>
          </w:p>
        </w:tc>
        <w:tc>
          <w:tcPr>
            <w:tcW w:w="2139"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灯片、天花及风口</w:t>
            </w:r>
          </w:p>
        </w:tc>
        <w:tc>
          <w:tcPr>
            <w:tcW w:w="2410"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w:t>
            </w:r>
          </w:p>
        </w:tc>
        <w:tc>
          <w:tcPr>
            <w:tcW w:w="113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6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清除一次</w:t>
            </w:r>
          </w:p>
        </w:tc>
        <w:tc>
          <w:tcPr>
            <w:tcW w:w="1423"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p>
        </w:tc>
      </w:tr>
      <w:tr w:rsidR="00EF5283" w:rsidRPr="00D70650" w:rsidTr="00EF5283">
        <w:trPr>
          <w:trHeight w:hRule="exact" w:val="573"/>
        </w:trPr>
        <w:tc>
          <w:tcPr>
            <w:tcW w:w="946" w:type="dxa"/>
            <w:vMerge/>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门和门框</w:t>
            </w:r>
          </w:p>
        </w:tc>
        <w:tc>
          <w:tcPr>
            <w:tcW w:w="2410"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无灰尘、无污渍</w:t>
            </w:r>
          </w:p>
        </w:tc>
        <w:tc>
          <w:tcPr>
            <w:tcW w:w="113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46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23"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p>
        </w:tc>
      </w:tr>
      <w:tr w:rsidR="00EF5283" w:rsidRPr="00D70650" w:rsidTr="00EF5283">
        <w:trPr>
          <w:trHeight w:hRule="exact" w:val="567"/>
        </w:trPr>
        <w:tc>
          <w:tcPr>
            <w:tcW w:w="946" w:type="dxa"/>
            <w:vMerge/>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台面</w:t>
            </w:r>
          </w:p>
        </w:tc>
        <w:tc>
          <w:tcPr>
            <w:tcW w:w="2410"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抹净</w:t>
            </w:r>
          </w:p>
        </w:tc>
        <w:tc>
          <w:tcPr>
            <w:tcW w:w="2427"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无水迹、无污渍</w:t>
            </w:r>
          </w:p>
        </w:tc>
        <w:tc>
          <w:tcPr>
            <w:tcW w:w="113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w:t>
            </w:r>
          </w:p>
        </w:tc>
        <w:tc>
          <w:tcPr>
            <w:tcW w:w="1499"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46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23"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p>
        </w:tc>
      </w:tr>
      <w:tr w:rsidR="00EF5283" w:rsidRPr="00D70650" w:rsidTr="00EF5283">
        <w:trPr>
          <w:trHeight w:hRule="exact" w:val="559"/>
        </w:trPr>
        <w:tc>
          <w:tcPr>
            <w:tcW w:w="946" w:type="dxa"/>
            <w:vMerge/>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废物箱</w:t>
            </w:r>
          </w:p>
        </w:tc>
        <w:tc>
          <w:tcPr>
            <w:tcW w:w="2410"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清除垃圾、外表清洁</w:t>
            </w:r>
          </w:p>
        </w:tc>
        <w:tc>
          <w:tcPr>
            <w:tcW w:w="2427"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无垃圾满溢、无污渍</w:t>
            </w:r>
          </w:p>
        </w:tc>
        <w:tc>
          <w:tcPr>
            <w:tcW w:w="113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倾倒二次</w:t>
            </w:r>
          </w:p>
        </w:tc>
        <w:tc>
          <w:tcPr>
            <w:tcW w:w="146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141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23"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p>
        </w:tc>
      </w:tr>
      <w:tr w:rsidR="00EF5283" w:rsidRPr="00D70650" w:rsidTr="00EF5283">
        <w:trPr>
          <w:trHeight w:hRule="exact" w:val="440"/>
        </w:trPr>
        <w:tc>
          <w:tcPr>
            <w:tcW w:w="946" w:type="dxa"/>
            <w:vMerge/>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玻璃窗</w:t>
            </w:r>
          </w:p>
        </w:tc>
        <w:tc>
          <w:tcPr>
            <w:tcW w:w="2410"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清洗、除尘</w:t>
            </w:r>
          </w:p>
        </w:tc>
        <w:tc>
          <w:tcPr>
            <w:tcW w:w="2427"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无灰尘、无水迹</w:t>
            </w:r>
          </w:p>
        </w:tc>
        <w:tc>
          <w:tcPr>
            <w:tcW w:w="113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6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141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23"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p>
        </w:tc>
      </w:tr>
      <w:tr w:rsidR="00EF5283" w:rsidRPr="00D70650" w:rsidTr="00EF5283">
        <w:trPr>
          <w:trHeight w:hRule="exact" w:val="573"/>
        </w:trPr>
        <w:tc>
          <w:tcPr>
            <w:tcW w:w="946" w:type="dxa"/>
            <w:vMerge/>
            <w:tcBorders>
              <w:bottom w:val="single" w:sz="4" w:space="0" w:color="auto"/>
            </w:tcBorders>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2139" w:type="dxa"/>
            <w:tcBorders>
              <w:bottom w:val="single" w:sz="4" w:space="0" w:color="auto"/>
            </w:tcBorders>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卷筒纸</w:t>
            </w:r>
          </w:p>
        </w:tc>
        <w:tc>
          <w:tcPr>
            <w:tcW w:w="2410" w:type="dxa"/>
            <w:tcBorders>
              <w:bottom w:val="single" w:sz="4" w:space="0" w:color="auto"/>
            </w:tcBorders>
            <w:vAlign w:val="center"/>
          </w:tcPr>
          <w:p w:rsidR="00EF5283" w:rsidRPr="00D70650" w:rsidRDefault="00EF5283" w:rsidP="00EF5283">
            <w:pPr>
              <w:spacing w:line="260" w:lineRule="exact"/>
              <w:rPr>
                <w:rFonts w:ascii="新宋体" w:eastAsia="新宋体" w:hAnsi="新宋体" w:cs="仿宋"/>
                <w:spacing w:val="-6"/>
                <w:sz w:val="24"/>
                <w:szCs w:val="24"/>
                <w:lang w:val="zh-CN"/>
              </w:rPr>
            </w:pPr>
            <w:proofErr w:type="gramStart"/>
            <w:r w:rsidRPr="00D70650">
              <w:rPr>
                <w:rFonts w:ascii="新宋体" w:eastAsia="新宋体" w:hAnsi="新宋体" w:cs="仿宋" w:hint="eastAsia"/>
                <w:spacing w:val="-6"/>
                <w:sz w:val="24"/>
                <w:szCs w:val="24"/>
                <w:lang w:val="zh-CN"/>
              </w:rPr>
              <w:t>装添纸</w:t>
            </w:r>
            <w:proofErr w:type="gramEnd"/>
          </w:p>
        </w:tc>
        <w:tc>
          <w:tcPr>
            <w:tcW w:w="2427" w:type="dxa"/>
            <w:tcBorders>
              <w:bottom w:val="single" w:sz="4" w:space="0" w:color="auto"/>
            </w:tcBorders>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无短缺</w:t>
            </w:r>
          </w:p>
        </w:tc>
        <w:tc>
          <w:tcPr>
            <w:tcW w:w="1132" w:type="dxa"/>
            <w:tcBorders>
              <w:bottom w:val="single" w:sz="4" w:space="0" w:color="auto"/>
            </w:tcBorders>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99" w:type="dxa"/>
            <w:tcBorders>
              <w:bottom w:val="single" w:sz="4" w:space="0" w:color="auto"/>
            </w:tcBorders>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视需要添加</w:t>
            </w:r>
          </w:p>
        </w:tc>
        <w:tc>
          <w:tcPr>
            <w:tcW w:w="1462" w:type="dxa"/>
            <w:tcBorders>
              <w:bottom w:val="single" w:sz="4" w:space="0" w:color="auto"/>
            </w:tcBorders>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12" w:type="dxa"/>
            <w:tcBorders>
              <w:bottom w:val="single" w:sz="4" w:space="0" w:color="auto"/>
            </w:tcBorders>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23" w:type="dxa"/>
            <w:tcBorders>
              <w:bottom w:val="single" w:sz="4" w:space="0" w:color="auto"/>
            </w:tcBorders>
            <w:vAlign w:val="center"/>
          </w:tcPr>
          <w:p w:rsidR="00EF5283" w:rsidRPr="00D70650" w:rsidRDefault="00EF5283" w:rsidP="00EF5283">
            <w:pPr>
              <w:spacing w:line="260" w:lineRule="exact"/>
              <w:rPr>
                <w:rFonts w:ascii="新宋体" w:eastAsia="新宋体" w:hAnsi="新宋体" w:cs="仿宋"/>
                <w:spacing w:val="-6"/>
                <w:sz w:val="24"/>
                <w:szCs w:val="24"/>
                <w:lang w:val="zh-CN"/>
              </w:rPr>
            </w:pPr>
          </w:p>
        </w:tc>
      </w:tr>
      <w:tr w:rsidR="00EF5283" w:rsidRPr="00D70650" w:rsidTr="00EF5283">
        <w:trPr>
          <w:trHeight w:hRule="exact" w:val="419"/>
        </w:trPr>
        <w:tc>
          <w:tcPr>
            <w:tcW w:w="946" w:type="dxa"/>
            <w:vMerge w:val="restart"/>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层面公共</w:t>
            </w:r>
          </w:p>
        </w:tc>
        <w:tc>
          <w:tcPr>
            <w:tcW w:w="2139"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大理石</w:t>
            </w:r>
          </w:p>
        </w:tc>
        <w:tc>
          <w:tcPr>
            <w:tcW w:w="2410"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除尘、清洗</w:t>
            </w:r>
          </w:p>
        </w:tc>
        <w:tc>
          <w:tcPr>
            <w:tcW w:w="2427"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无灰尘、无污渍</w:t>
            </w:r>
          </w:p>
        </w:tc>
        <w:tc>
          <w:tcPr>
            <w:tcW w:w="113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roofErr w:type="gramStart"/>
            <w:r w:rsidRPr="00D70650">
              <w:rPr>
                <w:rFonts w:ascii="新宋体" w:eastAsia="新宋体" w:hAnsi="新宋体" w:cs="仿宋" w:hint="eastAsia"/>
                <w:spacing w:val="-6"/>
                <w:sz w:val="24"/>
                <w:szCs w:val="24"/>
                <w:lang w:val="zh-CN"/>
              </w:rPr>
              <w:t>随时推尘</w:t>
            </w:r>
            <w:proofErr w:type="gramEnd"/>
          </w:p>
        </w:tc>
        <w:tc>
          <w:tcPr>
            <w:tcW w:w="146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抛光二次</w:t>
            </w:r>
          </w:p>
        </w:tc>
        <w:tc>
          <w:tcPr>
            <w:tcW w:w="141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422"/>
        </w:trPr>
        <w:tc>
          <w:tcPr>
            <w:tcW w:w="946" w:type="dxa"/>
            <w:vMerge/>
            <w:tcBorders>
              <w:bottom w:val="single" w:sz="8"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电梯厅地坪</w:t>
            </w:r>
          </w:p>
        </w:tc>
        <w:tc>
          <w:tcPr>
            <w:tcW w:w="2410" w:type="dxa"/>
            <w:vAlign w:val="center"/>
          </w:tcPr>
          <w:p w:rsidR="00EF5283" w:rsidRPr="00D70650" w:rsidRDefault="00EF5283" w:rsidP="00EF5283">
            <w:pPr>
              <w:rPr>
                <w:rFonts w:ascii="新宋体" w:eastAsia="新宋体" w:hAnsi="新宋体" w:cs="仿宋"/>
                <w:spacing w:val="-6"/>
                <w:sz w:val="24"/>
                <w:szCs w:val="24"/>
                <w:lang w:val="zh-CN"/>
              </w:rPr>
            </w:pP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proofErr w:type="gramStart"/>
            <w:r w:rsidRPr="00D70650">
              <w:rPr>
                <w:rFonts w:ascii="新宋体" w:eastAsia="新宋体" w:hAnsi="新宋体" w:cs="仿宋" w:hint="eastAsia"/>
                <w:spacing w:val="-6"/>
                <w:sz w:val="24"/>
                <w:szCs w:val="24"/>
                <w:lang w:val="zh-CN"/>
              </w:rPr>
              <w:t>随时推尘</w:t>
            </w:r>
            <w:proofErr w:type="gramEnd"/>
          </w:p>
        </w:tc>
        <w:tc>
          <w:tcPr>
            <w:tcW w:w="146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抛光二次</w:t>
            </w:r>
          </w:p>
        </w:tc>
        <w:tc>
          <w:tcPr>
            <w:tcW w:w="141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582"/>
        </w:trPr>
        <w:tc>
          <w:tcPr>
            <w:tcW w:w="946" w:type="dxa"/>
            <w:vMerge w:val="restart"/>
            <w:tcBorders>
              <w:top w:val="single" w:sz="8" w:space="0" w:color="auto"/>
            </w:tcBorders>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楼</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梯</w:t>
            </w:r>
          </w:p>
        </w:tc>
        <w:tc>
          <w:tcPr>
            <w:tcW w:w="2139"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proofErr w:type="gramStart"/>
            <w:r w:rsidRPr="00D70650">
              <w:rPr>
                <w:rFonts w:ascii="新宋体" w:eastAsia="新宋体" w:hAnsi="新宋体" w:cs="仿宋" w:hint="eastAsia"/>
                <w:spacing w:val="-6"/>
                <w:sz w:val="24"/>
                <w:szCs w:val="24"/>
                <w:lang w:val="zh-CN"/>
              </w:rPr>
              <w:t>楼级和</w:t>
            </w:r>
            <w:proofErr w:type="gramEnd"/>
            <w:r w:rsidRPr="00D70650">
              <w:rPr>
                <w:rFonts w:ascii="新宋体" w:eastAsia="新宋体" w:hAnsi="新宋体" w:cs="仿宋" w:hint="eastAsia"/>
                <w:spacing w:val="-6"/>
                <w:sz w:val="24"/>
                <w:szCs w:val="24"/>
                <w:lang w:val="zh-CN"/>
              </w:rPr>
              <w:t>平台</w:t>
            </w:r>
          </w:p>
        </w:tc>
        <w:tc>
          <w:tcPr>
            <w:tcW w:w="2410"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清扫垃圾、清洗</w:t>
            </w:r>
          </w:p>
        </w:tc>
        <w:tc>
          <w:tcPr>
            <w:tcW w:w="2427"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无垃圾、死角、无积灰</w:t>
            </w:r>
          </w:p>
        </w:tc>
        <w:tc>
          <w:tcPr>
            <w:tcW w:w="113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清扫一次</w:t>
            </w:r>
          </w:p>
        </w:tc>
        <w:tc>
          <w:tcPr>
            <w:tcW w:w="146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清洗一次</w:t>
            </w: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34"/>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墙面</w:t>
            </w:r>
          </w:p>
        </w:tc>
        <w:tc>
          <w:tcPr>
            <w:tcW w:w="2410"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涂料</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无污渍、无蜘蛛网、无灰尘</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6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掸尘一次</w:t>
            </w: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44"/>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灯具</w:t>
            </w:r>
          </w:p>
        </w:tc>
        <w:tc>
          <w:tcPr>
            <w:tcW w:w="2410"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6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清抹一次</w:t>
            </w: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65"/>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扶手、栏杆</w:t>
            </w:r>
          </w:p>
        </w:tc>
        <w:tc>
          <w:tcPr>
            <w:tcW w:w="2410"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除尘、抹净</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随时清抹</w:t>
            </w:r>
          </w:p>
        </w:tc>
        <w:tc>
          <w:tcPr>
            <w:tcW w:w="146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上光保养</w:t>
            </w: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65"/>
        </w:trPr>
        <w:tc>
          <w:tcPr>
            <w:tcW w:w="946" w:type="dxa"/>
            <w:vMerge/>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c>
          <w:tcPr>
            <w:tcW w:w="2139"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外露管道</w:t>
            </w:r>
          </w:p>
        </w:tc>
        <w:tc>
          <w:tcPr>
            <w:tcW w:w="2410"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w:t>
            </w:r>
          </w:p>
        </w:tc>
        <w:tc>
          <w:tcPr>
            <w:tcW w:w="1132" w:type="dxa"/>
            <w:tcBorders>
              <w:bottom w:val="single" w:sz="4" w:space="0" w:color="auto"/>
            </w:tcBorders>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99" w:type="dxa"/>
            <w:tcBorders>
              <w:bottom w:val="single" w:sz="4" w:space="0" w:color="auto"/>
            </w:tcBorders>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62" w:type="dxa"/>
            <w:tcBorders>
              <w:bottom w:val="single" w:sz="4" w:space="0" w:color="auto"/>
            </w:tcBorders>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清除一次</w:t>
            </w:r>
          </w:p>
        </w:tc>
        <w:tc>
          <w:tcPr>
            <w:tcW w:w="1412" w:type="dxa"/>
            <w:tcBorders>
              <w:bottom w:val="single" w:sz="4" w:space="0" w:color="auto"/>
            </w:tcBorders>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23" w:type="dxa"/>
            <w:tcBorders>
              <w:bottom w:val="single" w:sz="4" w:space="0" w:color="auto"/>
            </w:tcBorders>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65"/>
        </w:trPr>
        <w:tc>
          <w:tcPr>
            <w:tcW w:w="946" w:type="dxa"/>
            <w:vMerge w:val="restart"/>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地</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下</w:t>
            </w:r>
          </w:p>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室</w:t>
            </w:r>
          </w:p>
        </w:tc>
        <w:tc>
          <w:tcPr>
            <w:tcW w:w="2139"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地面</w:t>
            </w:r>
          </w:p>
        </w:tc>
        <w:tc>
          <w:tcPr>
            <w:tcW w:w="2410"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清扫、冲洗</w:t>
            </w:r>
          </w:p>
        </w:tc>
        <w:tc>
          <w:tcPr>
            <w:tcW w:w="2427" w:type="dxa"/>
            <w:vAlign w:val="center"/>
          </w:tcPr>
          <w:p w:rsidR="00EF5283" w:rsidRPr="00D70650" w:rsidRDefault="00EF5283" w:rsidP="00EF5283">
            <w:pPr>
              <w:spacing w:line="260" w:lineRule="exact"/>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无垃圾、无杂物</w:t>
            </w:r>
          </w:p>
        </w:tc>
        <w:tc>
          <w:tcPr>
            <w:tcW w:w="113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roofErr w:type="gramStart"/>
            <w:r w:rsidRPr="00D70650">
              <w:rPr>
                <w:rFonts w:ascii="新宋体" w:eastAsia="新宋体" w:hAnsi="新宋体" w:cs="仿宋" w:hint="eastAsia"/>
                <w:spacing w:val="-6"/>
                <w:sz w:val="24"/>
                <w:szCs w:val="24"/>
                <w:lang w:val="zh-CN"/>
              </w:rPr>
              <w:t>湿推一次</w:t>
            </w:r>
            <w:proofErr w:type="gramEnd"/>
          </w:p>
        </w:tc>
        <w:tc>
          <w:tcPr>
            <w:tcW w:w="146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冲洗一次</w:t>
            </w:r>
          </w:p>
        </w:tc>
        <w:tc>
          <w:tcPr>
            <w:tcW w:w="1423" w:type="dxa"/>
            <w:vAlign w:val="center"/>
          </w:tcPr>
          <w:p w:rsidR="00EF5283" w:rsidRPr="00D70650" w:rsidRDefault="00EF5283" w:rsidP="00EF5283">
            <w:pPr>
              <w:spacing w:line="260" w:lineRule="exact"/>
              <w:jc w:val="center"/>
              <w:rPr>
                <w:rFonts w:ascii="新宋体" w:eastAsia="新宋体" w:hAnsi="新宋体" w:cs="仿宋"/>
                <w:spacing w:val="-6"/>
                <w:sz w:val="24"/>
                <w:szCs w:val="24"/>
                <w:lang w:val="zh-CN"/>
              </w:rPr>
            </w:pPr>
          </w:p>
        </w:tc>
      </w:tr>
      <w:tr w:rsidR="00EF5283" w:rsidRPr="00D70650" w:rsidTr="00EF5283">
        <w:trPr>
          <w:trHeight w:hRule="exact" w:val="365"/>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门窗</w:t>
            </w:r>
          </w:p>
        </w:tc>
        <w:tc>
          <w:tcPr>
            <w:tcW w:w="2410"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无灰尘、无污渍</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6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清洁一次</w:t>
            </w:r>
          </w:p>
        </w:tc>
        <w:tc>
          <w:tcPr>
            <w:tcW w:w="141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365"/>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各类消防设施</w:t>
            </w:r>
          </w:p>
        </w:tc>
        <w:tc>
          <w:tcPr>
            <w:tcW w:w="2410"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除尘</w:t>
            </w:r>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无积灰</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6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保洁一次</w:t>
            </w:r>
          </w:p>
        </w:tc>
        <w:tc>
          <w:tcPr>
            <w:tcW w:w="141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p>
        </w:tc>
      </w:tr>
      <w:tr w:rsidR="00EF5283" w:rsidRPr="00D70650" w:rsidTr="00EF5283">
        <w:trPr>
          <w:trHeight w:hRule="exact" w:val="453"/>
        </w:trPr>
        <w:tc>
          <w:tcPr>
            <w:tcW w:w="946" w:type="dxa"/>
            <w:vMerge/>
            <w:vAlign w:val="center"/>
          </w:tcPr>
          <w:p w:rsidR="00EF5283" w:rsidRPr="00D70650" w:rsidRDefault="00EF5283" w:rsidP="00EF5283">
            <w:pPr>
              <w:rPr>
                <w:rFonts w:ascii="新宋体" w:eastAsia="新宋体" w:hAnsi="新宋体" w:cs="仿宋"/>
                <w:spacing w:val="-6"/>
                <w:sz w:val="24"/>
                <w:szCs w:val="24"/>
                <w:lang w:val="zh-CN"/>
              </w:rPr>
            </w:pPr>
          </w:p>
        </w:tc>
        <w:tc>
          <w:tcPr>
            <w:tcW w:w="2139"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管道</w:t>
            </w:r>
          </w:p>
        </w:tc>
        <w:tc>
          <w:tcPr>
            <w:tcW w:w="2410" w:type="dxa"/>
            <w:vAlign w:val="center"/>
          </w:tcPr>
          <w:p w:rsidR="00EF5283" w:rsidRPr="00D70650" w:rsidRDefault="00EF5283" w:rsidP="00EF5283">
            <w:pPr>
              <w:rPr>
                <w:rFonts w:ascii="新宋体" w:eastAsia="新宋体" w:hAnsi="新宋体" w:cs="仿宋"/>
                <w:spacing w:val="-6"/>
                <w:sz w:val="24"/>
                <w:szCs w:val="24"/>
                <w:lang w:val="zh-CN"/>
              </w:rPr>
            </w:pPr>
            <w:proofErr w:type="gramStart"/>
            <w:r w:rsidRPr="00D70650">
              <w:rPr>
                <w:rFonts w:ascii="新宋体" w:eastAsia="新宋体" w:hAnsi="新宋体" w:cs="仿宋" w:hint="eastAsia"/>
                <w:spacing w:val="-6"/>
                <w:sz w:val="24"/>
                <w:szCs w:val="24"/>
                <w:lang w:val="zh-CN"/>
              </w:rPr>
              <w:t>抹尘</w:t>
            </w:r>
            <w:proofErr w:type="gramEnd"/>
          </w:p>
        </w:tc>
        <w:tc>
          <w:tcPr>
            <w:tcW w:w="2427"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干净、无积尘</w:t>
            </w:r>
          </w:p>
        </w:tc>
        <w:tc>
          <w:tcPr>
            <w:tcW w:w="113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99"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62" w:type="dxa"/>
            <w:vAlign w:val="center"/>
          </w:tcPr>
          <w:p w:rsidR="00EF5283" w:rsidRPr="00D70650" w:rsidRDefault="00EF5283" w:rsidP="00EF5283">
            <w:pPr>
              <w:jc w:val="center"/>
              <w:rPr>
                <w:rFonts w:ascii="新宋体" w:eastAsia="新宋体" w:hAnsi="新宋体" w:cs="仿宋"/>
                <w:spacing w:val="-6"/>
                <w:sz w:val="24"/>
                <w:szCs w:val="24"/>
                <w:lang w:val="zh-CN"/>
              </w:rPr>
            </w:pPr>
          </w:p>
        </w:tc>
        <w:tc>
          <w:tcPr>
            <w:tcW w:w="1412" w:type="dxa"/>
            <w:vAlign w:val="center"/>
          </w:tcPr>
          <w:p w:rsidR="00EF5283" w:rsidRPr="00D70650" w:rsidRDefault="00EF5283" w:rsidP="00EF5283">
            <w:pPr>
              <w:jc w:val="cente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掸尘一次</w:t>
            </w:r>
          </w:p>
        </w:tc>
        <w:tc>
          <w:tcPr>
            <w:tcW w:w="1423" w:type="dxa"/>
            <w:vAlign w:val="center"/>
          </w:tcPr>
          <w:p w:rsidR="00EF5283" w:rsidRPr="00D70650" w:rsidRDefault="00EF5283" w:rsidP="00EF5283">
            <w:pPr>
              <w:rPr>
                <w:rFonts w:ascii="新宋体" w:eastAsia="新宋体" w:hAnsi="新宋体" w:cs="仿宋"/>
                <w:spacing w:val="-6"/>
                <w:sz w:val="24"/>
                <w:szCs w:val="24"/>
                <w:lang w:val="zh-CN"/>
              </w:rPr>
            </w:pPr>
            <w:r w:rsidRPr="00D70650">
              <w:rPr>
                <w:rFonts w:ascii="新宋体" w:eastAsia="新宋体" w:hAnsi="新宋体" w:cs="仿宋" w:hint="eastAsia"/>
                <w:spacing w:val="-6"/>
                <w:sz w:val="24"/>
                <w:szCs w:val="24"/>
                <w:lang w:val="zh-CN"/>
              </w:rPr>
              <w:t>清抹一次</w:t>
            </w:r>
          </w:p>
        </w:tc>
      </w:tr>
    </w:tbl>
    <w:p w:rsidR="00EF5283" w:rsidRPr="00D70650" w:rsidRDefault="00EF5283" w:rsidP="00EF5283">
      <w:pPr>
        <w:spacing w:line="500" w:lineRule="exact"/>
        <w:ind w:firstLineChars="200" w:firstLine="536"/>
        <w:rPr>
          <w:rFonts w:ascii="新宋体" w:eastAsia="新宋体" w:hAnsi="新宋体" w:cs="仿宋"/>
          <w:spacing w:val="-6"/>
          <w:sz w:val="28"/>
          <w:szCs w:val="28"/>
          <w:lang w:val="zh-CN"/>
        </w:rPr>
        <w:sectPr w:rsidR="00EF5283" w:rsidRPr="00D70650" w:rsidSect="00EF5283">
          <w:pgSz w:w="16838" w:h="11906" w:orient="landscape"/>
          <w:pgMar w:top="1247" w:right="1418" w:bottom="1247" w:left="1418" w:header="851" w:footer="992" w:gutter="284"/>
          <w:cols w:space="720"/>
          <w:docGrid w:linePitch="286"/>
        </w:sectPr>
      </w:pP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1、随时清洁、循环清洁，保证区域内无垃圾等目视污物，整体干净明亮。</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2、保洁员在每天下班前半小时对各自承包区域进行自查，发现问题及时处理。</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3、办公区、公共场所的卫生管理、垃圾的收集清运工作，做到日产日清。并针对特殊情况，制定防止交叉感染、消毒隔离制度和工作标准、流程。</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4、保持建筑外观清洁，玻璃幕墙及石材幕墙等外立面根据采购人要求每年清洗1次。清洁打蜡保养所需耗材由中标人自行配备。</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5、各类水箱每季度清洗一次,一般机器表面清洁（有特殊规定的设备除外），消防设施、空调的过滤网际外壳洗尘与保洁。</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6、垃圾清运和化粪池清淤。</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7、建立环境卫生管理制度并认真落实，环卫设备齐备；卫生间洁净无异味；</w:t>
      </w:r>
      <w:proofErr w:type="gramStart"/>
      <w:r w:rsidRPr="00D70650">
        <w:rPr>
          <w:rFonts w:ascii="新宋体" w:eastAsia="新宋体" w:hAnsi="新宋体"/>
          <w:kern w:val="0"/>
          <w:sz w:val="24"/>
          <w:szCs w:val="24"/>
        </w:rPr>
        <w:t>零修合格率</w:t>
      </w:r>
      <w:proofErr w:type="gramEnd"/>
      <w:r w:rsidRPr="00D70650">
        <w:rPr>
          <w:rFonts w:ascii="新宋体" w:eastAsia="新宋体" w:hAnsi="新宋体"/>
          <w:kern w:val="0"/>
          <w:sz w:val="24"/>
          <w:szCs w:val="24"/>
        </w:rPr>
        <w:t>100%；保洁人员的响应时限3-5分钟。</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8、对于过道、走廊、办公楼一楼墙面及固定门窗和采购人要求的其他指定地点也必须完全响应，至少不低于每三个月一次的频率进行清洗、打扫。</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9、使用登高设施，对天花板的进行保洁。</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（二）安保服务（包含门卫、传达、消防、监控和秩序管理等）</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1）日常治安管理：值班室24小时值班，法庭安检，门岗工作，审判、办公楼24小时巡逻值班服务，治安管理人员统一制服，工作规范，作风严谨。</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治安管理人员统一制服，工作规范，作风严谨。</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1.1注意自身仪表、仪容形象、精神饱满。</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1.2维护大门秩序，保持道路畅通，做好车辆停放的指挥。</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1.3注意可疑人物携带物品，仔细询问，发现情况及时汇报。</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1.4送发各种报刊杂志，将其及时正确无误地送到发放点。</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1.5认真做好人员、车辆出入登记工作，做好交接工作。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1.6做好传达室卫生工作。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1.7完成委托方交办的其他事务性工作。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2）巡逻检查（法庭的秩序维护）</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2.1巡逻人员要认真负责，提高警惕，注意发现可疑人员及可疑情况，并制止违反规定的行为。</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2.2发现反常或意外情况，除及时向领导报告外，要采取必要措施以防止火灾事故及破坏行为的发生。</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2.3发现偷盗、闹事、斗殴、凶杀、投毒、爆炸等犯罪分子，要坚决果断地采取措施，力争抓获犯罪分子。</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2.4若发现盗窃、凶案、火灾、投毒、损毁财物，以及一切有现场的案件或时间，要妥善保护好现场、迅速上报并积极协助调查。</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2.5巡逻人员要定时定点查看，对重要部门、要害部们要勤查看，财务室、档案库房、中心机房、配电房、车库食堂等以及无人值班但有可有发生问题的地方应加强巡更，做好巡更记录。节假日、夜间巡逻时，增加巡逻次数，确保在合同期间的治安消防保卫工作不出问题。</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3）消防及其他职责</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3.1 危及人身安全处设有明显标志和防范措施。</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3.2 保管好消防设施，保证消防系统设施设备齐全、完好无损，可随时起用。</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3.3物业管理人员要掌握消防设施设备的使用方法，并能及时处理各种火灾事故。</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3.4协助法院做好消防工作和明确防火责任人。</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3.5 按照突发火灾的应急方案，设立消防疏散示意图，照明设施及引路标志完好，紧急疏散通道畅通。</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3.6 保证无火警火灾事故。</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3.7</w:t>
      </w:r>
      <w:proofErr w:type="gramStart"/>
      <w:r w:rsidRPr="00D70650">
        <w:rPr>
          <w:rFonts w:ascii="新宋体" w:eastAsia="新宋体" w:hAnsi="新宋体"/>
          <w:kern w:val="0"/>
          <w:sz w:val="24"/>
          <w:szCs w:val="24"/>
        </w:rPr>
        <w:t>确保消控系统</w:t>
      </w:r>
      <w:proofErr w:type="gramEnd"/>
      <w:r w:rsidRPr="00D70650">
        <w:rPr>
          <w:rFonts w:ascii="新宋体" w:eastAsia="新宋体" w:hAnsi="新宋体"/>
          <w:kern w:val="0"/>
          <w:sz w:val="24"/>
          <w:szCs w:val="24"/>
        </w:rPr>
        <w:t>及监控系统的正常工作，熟练操作</w:t>
      </w:r>
      <w:proofErr w:type="gramStart"/>
      <w:r w:rsidRPr="00D70650">
        <w:rPr>
          <w:rFonts w:ascii="新宋体" w:eastAsia="新宋体" w:hAnsi="新宋体"/>
          <w:kern w:val="0"/>
          <w:sz w:val="24"/>
          <w:szCs w:val="24"/>
        </w:rPr>
        <w:t>保消控</w:t>
      </w:r>
      <w:proofErr w:type="gramEnd"/>
      <w:r w:rsidRPr="00D70650">
        <w:rPr>
          <w:rFonts w:ascii="新宋体" w:eastAsia="新宋体" w:hAnsi="新宋体"/>
          <w:kern w:val="0"/>
          <w:sz w:val="24"/>
          <w:szCs w:val="24"/>
        </w:rPr>
        <w:t xml:space="preserve">系统及监控系统，发现问题及时报告业主。     </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3.8 在法院有关部门的领导和业务指导下，建立完善的消防制度和消防工作计划，物业公司要定期组织有关人员进行消防培训。</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3.9 严禁私自乱接乱拉电源线、私装电源插座和未经批准擅自使用自备电器。</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3.10 协助做好一般刑事案件和治安案件的现场保护，积极抢救伤员，及时报告法院值班人员和当地公安***，协助法院和当地***做好调查工作。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3.11 保证无重大刑事案件和灾害事故。</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3.12 因管理不善或工作失职造成案件的，物业公司根据有关规定给予赔偿。</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3.13 协助法院有关部门做好突发事件处理以及涉外安全保卫工作。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3.14 消监控中心（需24小时有人值班）要求配备至少3个固定的值班人员，并且在合同期间监控室人员要求是固定的专职人员，不得随意更换，确需要更换的需及时将更换人员情况告知采购人。</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3.15对突发事件有预警方案、应急处理计划和措施，定期实行突发事件应急演练。</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（三）房屋建筑主体及其一般设施设备运行管理和维护</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物业管理服务人员要经常对大楼的供电供水及排水、消防、空调、公共照明等公用设施进行维护检查，发现问题，及时处理，保证设备完好的运行状态及房屋建筑主体应有的维修管理。物业管理服务人员应定期掌握房屋的基本情况，对大楼的楼面、楼道等房屋要进行经常的维修、养护和管理，使建筑物保持完好、整洁和美观。对房屋装修进行严格的监督管理，使大楼不因装修而影响寿命和危及他人安全。维持大楼价值，</w:t>
      </w:r>
      <w:proofErr w:type="gramStart"/>
      <w:r w:rsidRPr="00D70650">
        <w:rPr>
          <w:rFonts w:ascii="新宋体" w:eastAsia="新宋体" w:hAnsi="新宋体" w:hint="eastAsia"/>
          <w:kern w:val="0"/>
          <w:sz w:val="24"/>
          <w:szCs w:val="24"/>
        </w:rPr>
        <w:t>创造增值</w:t>
      </w:r>
      <w:proofErr w:type="gramEnd"/>
      <w:r w:rsidRPr="00D70650">
        <w:rPr>
          <w:rFonts w:ascii="新宋体" w:eastAsia="新宋体" w:hAnsi="新宋体" w:hint="eastAsia"/>
          <w:kern w:val="0"/>
          <w:sz w:val="24"/>
          <w:szCs w:val="24"/>
        </w:rPr>
        <w:t>潜力。</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1、工程人员配置</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1）工程人员配置可采用两种交错、相互支持，一人多用的原则（万能工）来考虑。</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2）各专业设备定期维保工作都由专业公司负责，日常运行维护由值班人员及运</w:t>
      </w:r>
      <w:proofErr w:type="gramStart"/>
      <w:r w:rsidRPr="00D70650">
        <w:rPr>
          <w:rFonts w:ascii="新宋体" w:eastAsia="新宋体" w:hAnsi="新宋体"/>
          <w:kern w:val="0"/>
          <w:sz w:val="24"/>
          <w:szCs w:val="24"/>
        </w:rPr>
        <w:t>维人员</w:t>
      </w:r>
      <w:proofErr w:type="gramEnd"/>
      <w:r w:rsidRPr="00D70650">
        <w:rPr>
          <w:rFonts w:ascii="新宋体" w:eastAsia="新宋体" w:hAnsi="新宋体"/>
          <w:kern w:val="0"/>
          <w:sz w:val="24"/>
          <w:szCs w:val="24"/>
        </w:rPr>
        <w:t>完成。</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w:t>
      </w:r>
      <w:proofErr w:type="gramStart"/>
      <w:r w:rsidRPr="00D70650">
        <w:rPr>
          <w:rFonts w:ascii="新宋体" w:eastAsia="新宋体" w:hAnsi="新宋体"/>
          <w:kern w:val="0"/>
          <w:sz w:val="24"/>
          <w:szCs w:val="24"/>
        </w:rPr>
        <w:t>设备维运要求</w:t>
      </w:r>
      <w:proofErr w:type="gramEnd"/>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按四星级以上酒店要求服务，提供</w:t>
      </w:r>
      <w:proofErr w:type="gramStart"/>
      <w:r w:rsidRPr="00D70650">
        <w:rPr>
          <w:rFonts w:ascii="新宋体" w:eastAsia="新宋体" w:hAnsi="新宋体" w:hint="eastAsia"/>
          <w:kern w:val="0"/>
          <w:sz w:val="24"/>
          <w:szCs w:val="24"/>
        </w:rPr>
        <w:t>供</w:t>
      </w:r>
      <w:proofErr w:type="gramEnd"/>
      <w:r w:rsidRPr="00D70650">
        <w:rPr>
          <w:rFonts w:ascii="新宋体" w:eastAsia="新宋体" w:hAnsi="新宋体" w:hint="eastAsia"/>
          <w:kern w:val="0"/>
          <w:sz w:val="24"/>
          <w:szCs w:val="24"/>
        </w:rPr>
        <w:t>配电系统、电梯系统、中央空调系统、直饮水系统、给排水系统、消防系统、污水处理系统等的正常运行和日常小维修。同时要求做到：</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1）制定各层次、各工种、管理、运</w:t>
      </w:r>
      <w:proofErr w:type="gramStart"/>
      <w:r w:rsidRPr="00D70650">
        <w:rPr>
          <w:rFonts w:ascii="新宋体" w:eastAsia="新宋体" w:hAnsi="新宋体"/>
          <w:kern w:val="0"/>
          <w:sz w:val="24"/>
          <w:szCs w:val="24"/>
        </w:rPr>
        <w:t>维人员</w:t>
      </w:r>
      <w:proofErr w:type="gramEnd"/>
      <w:r w:rsidRPr="00D70650">
        <w:rPr>
          <w:rFonts w:ascii="新宋体" w:eastAsia="新宋体" w:hAnsi="新宋体"/>
          <w:kern w:val="0"/>
          <w:sz w:val="24"/>
          <w:szCs w:val="24"/>
        </w:rPr>
        <w:t>的岗位职责。</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2）制定各种管理制度。</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3）按照各专业各工种的工作规范、操作规程进行设备运行维护。</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4）各单项设备设施的维修材料需要向业主方提出申请。</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5）做好小型维修工作及内墙的局部修补和钢结构的油漆。</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2.1 房屋建筑物本体、共用部位及共用设施设备：</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1）按规定建立厅内房屋本体及配套设施等的物业管理资料档案，并妥善使用与保管。</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2）建立房屋本体及配套设施维修养护检查制度，检查记录完整。</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3）楼内外无违章乱张贴、乱搭建、乱拉管线等现象。</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4）无擅自改变房屋用途行为。</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5）办公大楼外观完好、整洁，是建材贴面的，无脱落；是玻璃幕墙的，清洁明亮、无破损；是涂料的，无脱落污渍；室外招牌整洁统一无安全隐患，墙面装饰无破损。</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6）确保房屋、门窗等共用设施的完好和正常使用；及时完成各项零星维修任务，</w:t>
      </w:r>
      <w:proofErr w:type="gramStart"/>
      <w:r w:rsidRPr="00D70650">
        <w:rPr>
          <w:rFonts w:ascii="新宋体" w:eastAsia="新宋体" w:hAnsi="新宋体"/>
          <w:kern w:val="0"/>
          <w:sz w:val="24"/>
          <w:szCs w:val="24"/>
        </w:rPr>
        <w:t>零修合格率</w:t>
      </w:r>
      <w:proofErr w:type="gramEnd"/>
      <w:r w:rsidRPr="00D70650">
        <w:rPr>
          <w:rFonts w:ascii="新宋体" w:eastAsia="新宋体" w:hAnsi="新宋体"/>
          <w:kern w:val="0"/>
          <w:sz w:val="24"/>
          <w:szCs w:val="24"/>
        </w:rPr>
        <w:t>100%。</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7）确保室外场地、道路等公用设施的完好和正常使用；及时完成各项零星维修任务，</w:t>
      </w:r>
      <w:proofErr w:type="gramStart"/>
      <w:r w:rsidRPr="00D70650">
        <w:rPr>
          <w:rFonts w:ascii="新宋体" w:eastAsia="新宋体" w:hAnsi="新宋体"/>
          <w:kern w:val="0"/>
          <w:sz w:val="24"/>
          <w:szCs w:val="24"/>
        </w:rPr>
        <w:t>零修合格率</w:t>
      </w:r>
      <w:proofErr w:type="gramEnd"/>
      <w:r w:rsidRPr="00D70650">
        <w:rPr>
          <w:rFonts w:ascii="新宋体" w:eastAsia="新宋体" w:hAnsi="新宋体"/>
          <w:kern w:val="0"/>
          <w:sz w:val="24"/>
          <w:szCs w:val="24"/>
        </w:rPr>
        <w:t>100%。</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8）保证公共照明、水电设施、音响系统等公共设施正常运行。公共设施、水电每天检查一遍，发现故障或损坏应在20分钟内到场，一般在1小时内维修完毕。</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2.2 机电设施设备</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1）综合要求：</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①制定设备安全运行、岗位责任制、定期巡回检查、维护保养、运行记录管理及维修档案等管理制度，并严格执行；</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②配备所需专业技术人员，由专业人员管理（开启、关闭、保洁、维修），严格执行操作规程；</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③设备及机房环境整洁、无杂物、灰尘，无鼠虫害发生，机房环境符合设备要求。</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④保持设备良好，运行正常，合同期限内无重大管理责任事故，无设备运行事故隐患。如发现设备异常或故障，应停止使用以防止故障扩大并立即派人检修至完好为止。</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⑤弱电系统（包括安防报警系统、安防监控系统、</w:t>
      </w:r>
      <w:r w:rsidRPr="00D70650">
        <w:rPr>
          <w:rFonts w:ascii="新宋体" w:eastAsia="新宋体" w:hAnsi="新宋体"/>
          <w:kern w:val="0"/>
          <w:sz w:val="24"/>
          <w:szCs w:val="24"/>
        </w:rPr>
        <w:t>BA系统、广播系统、有线电视系统等）的值班、检查、检测和弱电设备的日常维修保养工作。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2）供配电系统:</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①保证正常供电，对限电、停电有明确的审批权限并提前</w:t>
      </w:r>
      <w:r w:rsidRPr="00D70650">
        <w:rPr>
          <w:rFonts w:ascii="新宋体" w:eastAsia="新宋体" w:hAnsi="新宋体"/>
          <w:kern w:val="0"/>
          <w:sz w:val="24"/>
          <w:szCs w:val="24"/>
        </w:rPr>
        <w:t>48小时通知采购人。</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②制定临时用电管理措施与停电应急处理措施并严格执行。</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③公共照明系统应根据使用日的季节与气候情况掌握提前开启时间，用毕应立即关闭，避免浪费。</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3）弱电系统:</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①按规定标准工作时间排除故障，保证各弱电系统正常工作；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②监控系统等智能化设施、设备运行正常，有记录并按规定期限保存。</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4）消防、给排水系统:</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①建立用水、供水管理制度，积极协助采购人安排合理的用水和节水计划；</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②设备、阀门、管道工作正常，无跑冒滴漏现象；</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③限水、停水按规定时间通知采购人；</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④排水系统通畅，保持室外窨井、下水道的疏通。汛期道路无积水，地下室、车库、设备房无积水和浸泡发生；</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⑤遇有事故，维修人员在规定时间内进行抢修，无大面积跑水、泛水和长时间停水现象；</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⑥应有险情的应急处理措施。</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5）审判庭、会议室相关系统</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①保持设备良好，运行正常；</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②定期巡回检查，严格执行运行记录管理及维修档案等管理制度。</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2.3 小型维修</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1）水、电、卫浴设备、门锁维修不过夜；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2）遇电路故障，水管爆裂、水龙头漏水、门锁开不了、门窗毁坏及墙面破损，要随叫随修；</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3）排水管、排污管要保持畅通，如有堵塞应立即疏通，厕所堵塞应当天疏通（需换厕盆的除外）；</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4）维护维修闭路防盗装置和电铃设施；</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5）公共照明、水电设施每天检查一遍；</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w:t>
      </w:r>
      <w:r w:rsidRPr="00D70650">
        <w:rPr>
          <w:rFonts w:ascii="新宋体" w:eastAsia="新宋体" w:hAnsi="新宋体"/>
          <w:kern w:val="0"/>
          <w:sz w:val="24"/>
          <w:szCs w:val="24"/>
        </w:rPr>
        <w:t>6）楼宇内门窗、卫浴设施、内墙面、所有照明设施的检查每季度1次。</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（四）会务服务和接待</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负责办公大楼内会客室、党组会议室、党员活动室、审委会会议室、大会议室等所有会议室的管理和服务，主要完成相关会议室的会场布置、搬运桌椅器材、茶水服务、灯光控制、空调控制、会议室卫生、会议室的设备设施及物品管理等。</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1、按会议和接待的具体情况搞好相应服务，服务人员要提前到场准备会议，布置会场，根据需要做好席签、茶水、毛巾等物品准备，检查灯光、空调温度、音响设备、视频设备等设施设备。</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2、会务服务人员应仪表端庄、举止文明、知晓相关礼仪，并经过专业培训。要注意个人仪表，统一着装，做到文明礼貌；在会场服务时做到“三轻”（即走路轻、说话轻、动作轻）。</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3、根据需要做好会场巡查，及时补充茶水、物品等。</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4、保证会议机密，在会议前要了解该会议的保密程度，以便决定如何参与会议的服务。</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（五）室内植物提供和维护</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提供并负责审判法院大楼的公共区域包括大厅、楼层过道，以及办公室、会议室等区域室内植物的摆放和养护，每月视其生长状况和采购人的要求进行更换，确保所摆放植物的旺盛。</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hint="eastAsia"/>
          <w:kern w:val="0"/>
          <w:sz w:val="24"/>
          <w:szCs w:val="24"/>
        </w:rPr>
        <w:t>（六）延伸服务和采购人交办的其他工作</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1、档案管理：有较完善的物业管理档案制度，档案内容至少应包括：物业竣工验收档案；设备管理档案；来访者登记资料档案；日常管理档案。必须保证移交物业档案资料（包括设备维修、改造的档案资料）的完整性。</w:t>
      </w:r>
    </w:p>
    <w:p w:rsidR="00D70650"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2、其他服务：购买物品、工作服装等物资搬运、饮用水调换、突击性劳务等。</w:t>
      </w:r>
    </w:p>
    <w:p w:rsidR="00EF5283" w:rsidRPr="00D70650" w:rsidRDefault="00D70650" w:rsidP="00D70650">
      <w:pPr>
        <w:adjustRightInd w:val="0"/>
        <w:snapToGrid w:val="0"/>
        <w:spacing w:line="324" w:lineRule="auto"/>
        <w:ind w:firstLineChars="200" w:firstLine="480"/>
        <w:rPr>
          <w:rFonts w:ascii="新宋体" w:eastAsia="新宋体" w:hAnsi="新宋体"/>
          <w:kern w:val="0"/>
          <w:sz w:val="24"/>
          <w:szCs w:val="24"/>
        </w:rPr>
      </w:pPr>
      <w:r w:rsidRPr="00D70650">
        <w:rPr>
          <w:rFonts w:ascii="新宋体" w:eastAsia="新宋体" w:hAnsi="新宋体"/>
          <w:kern w:val="0"/>
          <w:sz w:val="24"/>
          <w:szCs w:val="24"/>
        </w:rPr>
        <w:t>3、采购人交办的其他临时性工作。</w:t>
      </w:r>
    </w:p>
    <w:p w:rsidR="00C71501" w:rsidRPr="00D70650" w:rsidRDefault="00C71501" w:rsidP="00C71501">
      <w:pPr>
        <w:adjustRightInd w:val="0"/>
        <w:snapToGrid w:val="0"/>
        <w:spacing w:beforeLines="20" w:before="48" w:line="324" w:lineRule="auto"/>
        <w:ind w:firstLineChars="200" w:firstLine="480"/>
        <w:rPr>
          <w:rFonts w:ascii="新宋体" w:eastAsia="新宋体" w:hAnsi="新宋体"/>
          <w:b/>
          <w:color w:val="000000"/>
          <w:kern w:val="0"/>
          <w:sz w:val="24"/>
          <w:szCs w:val="24"/>
        </w:rPr>
      </w:pPr>
      <w:r w:rsidRPr="00D70650">
        <w:rPr>
          <w:rFonts w:ascii="新宋体" w:eastAsia="新宋体" w:hAnsi="新宋体" w:hint="eastAsia"/>
          <w:color w:val="000000"/>
          <w:kern w:val="0"/>
          <w:sz w:val="24"/>
          <w:szCs w:val="24"/>
        </w:rPr>
        <w:t>▲</w:t>
      </w:r>
      <w:r w:rsidRPr="00D70650">
        <w:rPr>
          <w:rFonts w:ascii="新宋体" w:eastAsia="新宋体" w:hAnsi="新宋体" w:hint="eastAsia"/>
          <w:b/>
          <w:color w:val="000000"/>
          <w:kern w:val="0"/>
          <w:sz w:val="24"/>
          <w:szCs w:val="24"/>
        </w:rPr>
        <w:t>九、商务部分</w:t>
      </w:r>
    </w:p>
    <w:p w:rsidR="00C71501" w:rsidRPr="00D70650" w:rsidRDefault="00C71501" w:rsidP="00C71501">
      <w:pPr>
        <w:adjustRightInd w:val="0"/>
        <w:snapToGrid w:val="0"/>
        <w:spacing w:line="324" w:lineRule="auto"/>
        <w:ind w:firstLineChars="200" w:firstLine="480"/>
        <w:rPr>
          <w:rFonts w:ascii="新宋体" w:eastAsia="新宋体" w:hAnsi="新宋体"/>
          <w:b/>
          <w:sz w:val="24"/>
          <w:szCs w:val="24"/>
        </w:rPr>
      </w:pPr>
      <w:r w:rsidRPr="00D70650">
        <w:rPr>
          <w:rFonts w:ascii="新宋体" w:eastAsia="新宋体" w:hAnsi="新宋体" w:hint="eastAsia"/>
          <w:color w:val="000000"/>
          <w:kern w:val="0"/>
          <w:sz w:val="24"/>
          <w:szCs w:val="24"/>
        </w:rPr>
        <w:t>以下仅为采购方最低要求，投标方必须实质响应，并欢迎投标方更优越、更详细的商务承诺。</w:t>
      </w:r>
      <w:r w:rsidRPr="00D70650">
        <w:rPr>
          <w:rFonts w:ascii="新宋体" w:eastAsia="新宋体" w:hAnsi="新宋体" w:hint="eastAsia"/>
          <w:b/>
          <w:sz w:val="24"/>
          <w:szCs w:val="24"/>
        </w:rPr>
        <w:t>以下商务条款请在格式附件（商务要求偏离表）中自行填写承诺，否则作投标无效处理。</w:t>
      </w:r>
    </w:p>
    <w:p w:rsidR="007457FC" w:rsidRPr="00D70650" w:rsidRDefault="007457FC" w:rsidP="007457FC">
      <w:pPr>
        <w:adjustRightInd w:val="0"/>
        <w:snapToGrid w:val="0"/>
        <w:spacing w:beforeLines="20" w:before="48" w:line="324" w:lineRule="auto"/>
        <w:ind w:firstLineChars="200" w:firstLine="480"/>
        <w:rPr>
          <w:rFonts w:ascii="新宋体" w:eastAsia="新宋体" w:hAnsi="新宋体"/>
          <w:color w:val="000000"/>
          <w:kern w:val="0"/>
          <w:sz w:val="24"/>
          <w:szCs w:val="24"/>
        </w:rPr>
      </w:pPr>
      <w:r w:rsidRPr="00D70650">
        <w:rPr>
          <w:rFonts w:ascii="新宋体" w:eastAsia="新宋体" w:hAnsi="新宋体"/>
          <w:color w:val="000000"/>
          <w:kern w:val="0"/>
          <w:sz w:val="24"/>
          <w:szCs w:val="24"/>
        </w:rPr>
        <w:t>1、付款方式：每月支付一次，采用后付原则。合同期最后一个月，要求中标人发放</w:t>
      </w:r>
      <w:proofErr w:type="gramStart"/>
      <w:r w:rsidRPr="00D70650">
        <w:rPr>
          <w:rFonts w:ascii="新宋体" w:eastAsia="新宋体" w:hAnsi="新宋体"/>
          <w:color w:val="000000"/>
          <w:kern w:val="0"/>
          <w:sz w:val="24"/>
          <w:szCs w:val="24"/>
        </w:rPr>
        <w:t>完员工</w:t>
      </w:r>
      <w:proofErr w:type="gramEnd"/>
      <w:r w:rsidRPr="00D70650">
        <w:rPr>
          <w:rFonts w:ascii="新宋体" w:eastAsia="新宋体" w:hAnsi="新宋体"/>
          <w:color w:val="000000"/>
          <w:kern w:val="0"/>
          <w:sz w:val="24"/>
          <w:szCs w:val="24"/>
        </w:rPr>
        <w:t>最后一个月薪酬后，采购人才将最后一个月服务费划拨到承包人对公</w:t>
      </w:r>
      <w:proofErr w:type="gramStart"/>
      <w:r w:rsidRPr="00D70650">
        <w:rPr>
          <w:rFonts w:ascii="新宋体" w:eastAsia="新宋体" w:hAnsi="新宋体"/>
          <w:color w:val="000000"/>
          <w:kern w:val="0"/>
          <w:sz w:val="24"/>
          <w:szCs w:val="24"/>
        </w:rPr>
        <w:t>帐户</w:t>
      </w:r>
      <w:proofErr w:type="gramEnd"/>
      <w:r w:rsidRPr="00D70650">
        <w:rPr>
          <w:rFonts w:ascii="新宋体" w:eastAsia="新宋体" w:hAnsi="新宋体"/>
          <w:color w:val="000000"/>
          <w:kern w:val="0"/>
          <w:sz w:val="24"/>
          <w:szCs w:val="24"/>
        </w:rPr>
        <w:t>。如</w:t>
      </w:r>
      <w:proofErr w:type="gramStart"/>
      <w:r w:rsidRPr="00D70650">
        <w:rPr>
          <w:rFonts w:ascii="新宋体" w:eastAsia="新宋体" w:hAnsi="新宋体"/>
          <w:color w:val="000000"/>
          <w:kern w:val="0"/>
          <w:sz w:val="24"/>
          <w:szCs w:val="24"/>
        </w:rPr>
        <w:t>遇财政</w:t>
      </w:r>
      <w:proofErr w:type="gramEnd"/>
      <w:r w:rsidRPr="00D70650">
        <w:rPr>
          <w:rFonts w:ascii="新宋体" w:eastAsia="新宋体" w:hAnsi="新宋体"/>
          <w:color w:val="000000"/>
          <w:kern w:val="0"/>
          <w:sz w:val="24"/>
          <w:szCs w:val="24"/>
        </w:rPr>
        <w:t>拨款延迟，待拨款到位后付款。</w:t>
      </w:r>
    </w:p>
    <w:p w:rsidR="007457FC" w:rsidRPr="00D70650" w:rsidRDefault="007457FC" w:rsidP="007457FC">
      <w:pPr>
        <w:adjustRightInd w:val="0"/>
        <w:snapToGrid w:val="0"/>
        <w:spacing w:beforeLines="20" w:before="48" w:line="324" w:lineRule="auto"/>
        <w:ind w:firstLineChars="200" w:firstLine="480"/>
        <w:rPr>
          <w:rFonts w:ascii="新宋体" w:eastAsia="新宋体" w:hAnsi="新宋体"/>
          <w:color w:val="000000"/>
          <w:kern w:val="0"/>
          <w:sz w:val="24"/>
          <w:szCs w:val="24"/>
        </w:rPr>
      </w:pPr>
      <w:r w:rsidRPr="00D70650">
        <w:rPr>
          <w:rFonts w:ascii="新宋体" w:eastAsia="新宋体" w:hAnsi="新宋体"/>
          <w:color w:val="000000"/>
          <w:kern w:val="0"/>
          <w:sz w:val="24"/>
          <w:szCs w:val="24"/>
        </w:rPr>
        <w:t>2、服务期限：合同生效起两年。</w:t>
      </w:r>
    </w:p>
    <w:p w:rsidR="003125C0" w:rsidRPr="00D70650" w:rsidRDefault="007457FC" w:rsidP="007457FC">
      <w:pPr>
        <w:adjustRightInd w:val="0"/>
        <w:snapToGrid w:val="0"/>
        <w:spacing w:beforeLines="20" w:before="48" w:line="324" w:lineRule="auto"/>
        <w:ind w:firstLineChars="200" w:firstLine="480"/>
        <w:rPr>
          <w:rFonts w:ascii="新宋体" w:eastAsia="新宋体" w:hAnsi="新宋体"/>
        </w:rPr>
      </w:pPr>
      <w:r w:rsidRPr="00D70650">
        <w:rPr>
          <w:rFonts w:ascii="新宋体" w:eastAsia="新宋体" w:hAnsi="新宋体"/>
          <w:color w:val="000000"/>
          <w:kern w:val="0"/>
          <w:sz w:val="24"/>
          <w:szCs w:val="24"/>
        </w:rPr>
        <w:t>3、本项目采取统一包干制（总价包干），承包款包含采购文件中包括的全部服务款项。</w:t>
      </w:r>
      <w:r w:rsidR="001D1A88" w:rsidRPr="00D70650">
        <w:rPr>
          <w:rFonts w:ascii="新宋体" w:eastAsia="新宋体" w:hAnsi="新宋体"/>
          <w:b/>
          <w:color w:val="000000"/>
          <w:kern w:val="0"/>
          <w:sz w:val="24"/>
          <w:szCs w:val="24"/>
        </w:rPr>
        <w:br w:type="page"/>
      </w:r>
    </w:p>
    <w:p w:rsidR="003125C0" w:rsidRPr="00D70650" w:rsidRDefault="003125C0">
      <w:pPr>
        <w:widowControl/>
        <w:jc w:val="left"/>
        <w:rPr>
          <w:rFonts w:ascii="新宋体" w:eastAsia="新宋体" w:hAnsi="新宋体"/>
          <w:color w:val="000000"/>
          <w:kern w:val="0"/>
          <w:sz w:val="24"/>
          <w:szCs w:val="24"/>
        </w:rPr>
      </w:pPr>
    </w:p>
    <w:p w:rsidR="003125C0" w:rsidRPr="00D70650" w:rsidRDefault="001D1A88">
      <w:pPr>
        <w:adjustRightInd w:val="0"/>
        <w:snapToGrid w:val="0"/>
        <w:spacing w:line="324" w:lineRule="auto"/>
        <w:jc w:val="center"/>
        <w:outlineLvl w:val="0"/>
        <w:rPr>
          <w:rFonts w:ascii="新宋体" w:eastAsia="新宋体" w:hAnsi="新宋体"/>
          <w:b/>
          <w:bCs/>
          <w:color w:val="000000"/>
          <w:sz w:val="32"/>
          <w:szCs w:val="32"/>
        </w:rPr>
      </w:pPr>
      <w:r w:rsidRPr="00D70650">
        <w:rPr>
          <w:rFonts w:ascii="新宋体" w:eastAsia="新宋体" w:hAnsi="新宋体" w:hint="eastAsia"/>
          <w:b/>
          <w:bCs/>
          <w:color w:val="000000"/>
          <w:sz w:val="32"/>
          <w:szCs w:val="32"/>
        </w:rPr>
        <w:t>第四章 合同主要条款</w:t>
      </w:r>
      <w:r w:rsidR="00A51C74">
        <w:rPr>
          <w:rFonts w:ascii="新宋体" w:eastAsia="新宋体" w:hAnsi="新宋体" w:hint="eastAsia"/>
          <w:b/>
          <w:bCs/>
          <w:color w:val="000000"/>
          <w:sz w:val="32"/>
          <w:szCs w:val="32"/>
        </w:rPr>
        <w:t>（范本）</w:t>
      </w:r>
    </w:p>
    <w:p w:rsidR="003125C0" w:rsidRPr="00D70650" w:rsidRDefault="003125C0">
      <w:pPr>
        <w:adjustRightInd w:val="0"/>
        <w:snapToGrid w:val="0"/>
        <w:spacing w:line="360" w:lineRule="auto"/>
        <w:ind w:firstLineChars="200" w:firstLine="420"/>
        <w:rPr>
          <w:rFonts w:ascii="新宋体" w:eastAsia="新宋体" w:hAnsi="新宋体"/>
          <w:color w:val="000000"/>
          <w:szCs w:val="21"/>
        </w:rPr>
      </w:pPr>
    </w:p>
    <w:p w:rsidR="003125C0" w:rsidRPr="00D70650" w:rsidRDefault="001D1A88">
      <w:pPr>
        <w:adjustRightInd w:val="0"/>
        <w:snapToGrid w:val="0"/>
        <w:spacing w:line="360" w:lineRule="auto"/>
        <w:ind w:firstLineChars="200" w:firstLine="422"/>
        <w:rPr>
          <w:rFonts w:ascii="新宋体" w:eastAsia="新宋体" w:hAnsi="新宋体"/>
          <w:b/>
          <w:color w:val="000000"/>
          <w:szCs w:val="21"/>
        </w:rPr>
      </w:pPr>
      <w:r w:rsidRPr="00D70650">
        <w:rPr>
          <w:rFonts w:ascii="新宋体" w:eastAsia="新宋体" w:hAnsi="新宋体" w:hint="eastAsia"/>
          <w:b/>
          <w:color w:val="000000"/>
          <w:szCs w:val="21"/>
        </w:rPr>
        <w:t>本合同签订后须上网公示。甲乙双方按以下要求签订，如投标文件有更优条款则按更优条款执行。</w:t>
      </w:r>
      <w:r w:rsidR="00A51C74">
        <w:rPr>
          <w:rFonts w:ascii="新宋体" w:eastAsia="新宋体" w:hAnsi="新宋体" w:hint="eastAsia"/>
          <w:b/>
          <w:color w:val="000000"/>
          <w:szCs w:val="21"/>
        </w:rPr>
        <w:t>范本仅供参考，甲乙双方添加的条款不得超出招标文件规定的范围。</w:t>
      </w:r>
    </w:p>
    <w:p w:rsidR="003125C0" w:rsidRPr="00D70650" w:rsidRDefault="003125C0">
      <w:pPr>
        <w:adjustRightInd w:val="0"/>
        <w:snapToGrid w:val="0"/>
        <w:spacing w:line="360" w:lineRule="auto"/>
        <w:jc w:val="center"/>
        <w:rPr>
          <w:rFonts w:ascii="新宋体" w:eastAsia="新宋体" w:hAnsi="新宋体"/>
          <w:b/>
          <w:color w:val="000000"/>
          <w:sz w:val="24"/>
          <w:szCs w:val="24"/>
        </w:rPr>
      </w:pPr>
    </w:p>
    <w:p w:rsidR="003125C0" w:rsidRPr="00D70650" w:rsidRDefault="001D1A88">
      <w:pPr>
        <w:adjustRightInd w:val="0"/>
        <w:snapToGrid w:val="0"/>
        <w:spacing w:line="360" w:lineRule="auto"/>
        <w:rPr>
          <w:rFonts w:ascii="新宋体" w:eastAsia="新宋体" w:hAnsi="新宋体"/>
          <w:color w:val="000000"/>
          <w:sz w:val="24"/>
          <w:szCs w:val="24"/>
        </w:rPr>
      </w:pPr>
      <w:r w:rsidRPr="00D70650">
        <w:rPr>
          <w:rFonts w:ascii="新宋体" w:eastAsia="新宋体" w:hAnsi="新宋体" w:hint="eastAsia"/>
          <w:color w:val="000000"/>
          <w:sz w:val="24"/>
          <w:szCs w:val="24"/>
        </w:rPr>
        <w:t>项目名称：</w:t>
      </w:r>
      <w:r w:rsidR="00A12B22" w:rsidRPr="00D70650">
        <w:rPr>
          <w:rFonts w:ascii="新宋体" w:eastAsia="新宋体" w:hAnsi="新宋体" w:hint="eastAsia"/>
          <w:color w:val="000000"/>
          <w:sz w:val="24"/>
          <w:szCs w:val="24"/>
        </w:rPr>
        <w:t>龙游县人民法院物业管理服务</w:t>
      </w:r>
    </w:p>
    <w:p w:rsidR="003125C0" w:rsidRPr="00D70650" w:rsidRDefault="001D1A88">
      <w:pPr>
        <w:adjustRightInd w:val="0"/>
        <w:snapToGrid w:val="0"/>
        <w:spacing w:line="360" w:lineRule="auto"/>
        <w:rPr>
          <w:rFonts w:ascii="新宋体" w:eastAsia="新宋体" w:hAnsi="新宋体"/>
          <w:color w:val="000000"/>
          <w:sz w:val="24"/>
          <w:szCs w:val="24"/>
        </w:rPr>
      </w:pPr>
      <w:r w:rsidRPr="00D70650">
        <w:rPr>
          <w:rFonts w:ascii="新宋体" w:eastAsia="新宋体" w:hAnsi="新宋体" w:hint="eastAsia"/>
          <w:color w:val="000000"/>
          <w:sz w:val="24"/>
          <w:szCs w:val="24"/>
        </w:rPr>
        <w:t>合同编号：</w:t>
      </w:r>
      <w:r w:rsidR="00A12B22" w:rsidRPr="00D70650">
        <w:rPr>
          <w:rFonts w:ascii="新宋体" w:eastAsia="新宋体" w:hAnsi="新宋体" w:hint="eastAsia"/>
          <w:color w:val="000000"/>
          <w:sz w:val="24"/>
          <w:szCs w:val="24"/>
        </w:rPr>
        <w:t>LYCG2023GK031</w:t>
      </w:r>
    </w:p>
    <w:p w:rsidR="003125C0" w:rsidRPr="00D70650" w:rsidRDefault="001D1A88">
      <w:pPr>
        <w:adjustRightInd w:val="0"/>
        <w:snapToGrid w:val="0"/>
        <w:spacing w:line="360" w:lineRule="auto"/>
        <w:rPr>
          <w:rFonts w:ascii="新宋体" w:eastAsia="新宋体" w:hAnsi="新宋体"/>
          <w:color w:val="000000"/>
          <w:sz w:val="24"/>
          <w:szCs w:val="24"/>
        </w:rPr>
      </w:pPr>
      <w:r w:rsidRPr="00D70650">
        <w:rPr>
          <w:rFonts w:ascii="新宋体" w:eastAsia="新宋体" w:hAnsi="新宋体" w:hint="eastAsia"/>
          <w:color w:val="000000"/>
          <w:sz w:val="24"/>
          <w:szCs w:val="24"/>
        </w:rPr>
        <w:t>甲方（服务购买方）：</w:t>
      </w:r>
    </w:p>
    <w:p w:rsidR="003125C0" w:rsidRPr="00D70650" w:rsidRDefault="001D1A88">
      <w:pPr>
        <w:adjustRightInd w:val="0"/>
        <w:snapToGrid w:val="0"/>
        <w:spacing w:line="360" w:lineRule="auto"/>
        <w:rPr>
          <w:rFonts w:ascii="新宋体" w:eastAsia="新宋体" w:hAnsi="新宋体"/>
          <w:color w:val="000000"/>
          <w:sz w:val="24"/>
          <w:szCs w:val="24"/>
        </w:rPr>
      </w:pPr>
      <w:r w:rsidRPr="00D70650">
        <w:rPr>
          <w:rFonts w:ascii="新宋体" w:eastAsia="新宋体" w:hAnsi="新宋体" w:hint="eastAsia"/>
          <w:color w:val="000000"/>
          <w:sz w:val="24"/>
          <w:szCs w:val="24"/>
        </w:rPr>
        <w:t>乙方（服务提供方）：</w:t>
      </w:r>
    </w:p>
    <w:p w:rsidR="00D70650" w:rsidRPr="00D70650" w:rsidRDefault="00D70650" w:rsidP="00D70650">
      <w:pPr>
        <w:adjustRightInd w:val="0"/>
        <w:snapToGrid w:val="0"/>
        <w:spacing w:line="360"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甲乙双方根据</w:t>
      </w:r>
      <w:r w:rsidRPr="00D70650">
        <w:rPr>
          <w:rFonts w:ascii="新宋体" w:eastAsia="新宋体" w:hAnsi="新宋体" w:hint="eastAsia"/>
          <w:color w:val="000000"/>
          <w:sz w:val="24"/>
          <w:szCs w:val="24"/>
          <w:u w:val="single"/>
        </w:rPr>
        <w:t xml:space="preserve"> </w:t>
      </w:r>
      <w:r w:rsidRPr="00D70650">
        <w:rPr>
          <w:rFonts w:ascii="新宋体" w:eastAsia="新宋体" w:hAnsi="新宋体"/>
          <w:color w:val="000000"/>
          <w:sz w:val="24"/>
          <w:szCs w:val="24"/>
          <w:u w:val="single"/>
        </w:rPr>
        <w:t xml:space="preserve">                     </w:t>
      </w:r>
      <w:r w:rsidRPr="00D70650">
        <w:rPr>
          <w:rFonts w:ascii="新宋体" w:eastAsia="新宋体" w:hAnsi="新宋体" w:hint="eastAsia"/>
          <w:color w:val="000000"/>
          <w:sz w:val="24"/>
          <w:szCs w:val="24"/>
        </w:rPr>
        <w:t>项目</w:t>
      </w:r>
      <w:r w:rsidR="00A51C74">
        <w:rPr>
          <w:rFonts w:ascii="新宋体" w:eastAsia="新宋体" w:hAnsi="新宋体" w:hint="eastAsia"/>
          <w:color w:val="000000"/>
          <w:sz w:val="24"/>
          <w:szCs w:val="24"/>
        </w:rPr>
        <w:t>公开招标</w:t>
      </w:r>
      <w:r w:rsidRPr="00D70650">
        <w:rPr>
          <w:rFonts w:ascii="新宋体" w:eastAsia="新宋体" w:hAnsi="新宋体" w:hint="eastAsia"/>
          <w:color w:val="000000"/>
          <w:sz w:val="24"/>
          <w:szCs w:val="24"/>
        </w:rPr>
        <w:t>结果</w:t>
      </w:r>
      <w:r w:rsidRPr="00D70650">
        <w:rPr>
          <w:rFonts w:ascii="新宋体" w:eastAsia="新宋体" w:hAnsi="新宋体"/>
          <w:color w:val="000000"/>
          <w:sz w:val="24"/>
          <w:szCs w:val="24"/>
        </w:rPr>
        <w:t>达成以下条款：</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一、服务要求</w:t>
      </w:r>
      <w:r>
        <w:rPr>
          <w:rFonts w:ascii="宋体" w:hAnsi="宋体" w:cs="Arial"/>
          <w:sz w:val="24"/>
          <w:szCs w:val="24"/>
        </w:rPr>
        <w:t>等有关指标</w:t>
      </w:r>
      <w:proofErr w:type="gramStart"/>
      <w:r>
        <w:rPr>
          <w:rFonts w:ascii="宋体" w:hAnsi="宋体" w:cs="Arial"/>
          <w:sz w:val="24"/>
          <w:szCs w:val="24"/>
        </w:rPr>
        <w:t>见</w:t>
      </w:r>
      <w:r>
        <w:rPr>
          <w:rFonts w:ascii="宋体" w:hAnsi="宋体" w:cs="Arial" w:hint="eastAsia"/>
          <w:sz w:val="24"/>
          <w:szCs w:val="24"/>
        </w:rPr>
        <w:t>成交</w:t>
      </w:r>
      <w:r>
        <w:rPr>
          <w:rFonts w:ascii="宋体" w:hAnsi="宋体" w:cs="Arial"/>
          <w:sz w:val="24"/>
          <w:szCs w:val="24"/>
        </w:rPr>
        <w:t>人</w:t>
      </w:r>
      <w:proofErr w:type="gramEnd"/>
      <w:r>
        <w:rPr>
          <w:rFonts w:ascii="宋体" w:hAnsi="宋体" w:cs="Arial"/>
          <w:sz w:val="24"/>
          <w:szCs w:val="24"/>
        </w:rPr>
        <w:t>《</w:t>
      </w:r>
      <w:r>
        <w:rPr>
          <w:rFonts w:ascii="宋体" w:hAnsi="宋体" w:cs="Arial" w:hint="eastAsia"/>
          <w:sz w:val="24"/>
          <w:szCs w:val="24"/>
        </w:rPr>
        <w:t>投标响应</w:t>
      </w:r>
      <w:r>
        <w:rPr>
          <w:rFonts w:ascii="宋体" w:hAnsi="宋体" w:cs="Arial"/>
          <w:sz w:val="24"/>
          <w:szCs w:val="24"/>
        </w:rPr>
        <w:t>文件》</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二、服务期</w:t>
      </w:r>
      <w:r>
        <w:rPr>
          <w:rFonts w:ascii="宋体" w:hAnsi="宋体" w:cs="Arial"/>
          <w:sz w:val="24"/>
          <w:szCs w:val="24"/>
        </w:rPr>
        <w:t>：24</w:t>
      </w:r>
      <w:r>
        <w:rPr>
          <w:rFonts w:ascii="宋体" w:hAnsi="宋体" w:cs="Arial" w:hint="eastAsia"/>
          <w:sz w:val="24"/>
          <w:szCs w:val="24"/>
        </w:rPr>
        <w:t>个月</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三、</w:t>
      </w:r>
      <w:r>
        <w:rPr>
          <w:rFonts w:ascii="宋体" w:hAnsi="宋体" w:cs="Arial"/>
          <w:sz w:val="24"/>
          <w:szCs w:val="24"/>
        </w:rPr>
        <w:t>本次项目</w:t>
      </w:r>
      <w:r>
        <w:rPr>
          <w:rFonts w:ascii="宋体" w:hAnsi="宋体" w:cs="Arial" w:hint="eastAsia"/>
          <w:sz w:val="24"/>
          <w:szCs w:val="24"/>
        </w:rPr>
        <w:t>合同价</w:t>
      </w:r>
      <w:r>
        <w:rPr>
          <w:rFonts w:ascii="宋体" w:hAnsi="宋体" w:cs="Arial"/>
          <w:sz w:val="24"/>
          <w:szCs w:val="24"/>
        </w:rPr>
        <w:t>为</w:t>
      </w:r>
      <w:r>
        <w:rPr>
          <w:rFonts w:ascii="宋体" w:hAnsi="宋体" w:cs="Arial" w:hint="eastAsia"/>
          <w:sz w:val="24"/>
          <w:szCs w:val="24"/>
          <w:u w:val="single"/>
        </w:rPr>
        <w:t xml:space="preserve"> </w:t>
      </w:r>
      <w:r>
        <w:rPr>
          <w:rFonts w:ascii="宋体" w:hAnsi="宋体" w:cs="Arial"/>
          <w:sz w:val="24"/>
          <w:szCs w:val="24"/>
          <w:u w:val="single"/>
        </w:rPr>
        <w:t xml:space="preserve">      </w:t>
      </w:r>
      <w:r>
        <w:rPr>
          <w:rFonts w:ascii="宋体" w:hAnsi="宋体" w:cs="Arial"/>
          <w:sz w:val="24"/>
          <w:szCs w:val="24"/>
        </w:rPr>
        <w:t>元</w:t>
      </w:r>
      <w:r>
        <w:rPr>
          <w:rFonts w:ascii="宋体" w:hAnsi="宋体" w:cs="Arial" w:hint="eastAsia"/>
          <w:sz w:val="24"/>
          <w:szCs w:val="24"/>
        </w:rPr>
        <w:t>。</w:t>
      </w:r>
    </w:p>
    <w:p w:rsidR="00D70650" w:rsidRDefault="00D70650" w:rsidP="00D70650">
      <w:pPr>
        <w:pStyle w:val="af7"/>
        <w:adjustRightInd w:val="0"/>
        <w:snapToGrid w:val="0"/>
        <w:spacing w:line="360" w:lineRule="auto"/>
        <w:ind w:firstLine="480"/>
        <w:rPr>
          <w:rFonts w:ascii="宋体" w:hAnsi="宋体" w:cs="Arial"/>
          <w:sz w:val="24"/>
          <w:szCs w:val="24"/>
        </w:rPr>
      </w:pPr>
      <w:r w:rsidRPr="00D70650">
        <w:rPr>
          <w:rFonts w:ascii="宋体" w:hAnsi="宋体" w:cs="Arial" w:hint="eastAsia"/>
          <w:sz w:val="24"/>
          <w:szCs w:val="24"/>
        </w:rPr>
        <w:t>每月支付一次，采用后付原则。合同期最后一个月，要求中标人发放</w:t>
      </w:r>
      <w:proofErr w:type="gramStart"/>
      <w:r w:rsidRPr="00D70650">
        <w:rPr>
          <w:rFonts w:ascii="宋体" w:hAnsi="宋体" w:cs="Arial" w:hint="eastAsia"/>
          <w:sz w:val="24"/>
          <w:szCs w:val="24"/>
        </w:rPr>
        <w:t>完员工</w:t>
      </w:r>
      <w:proofErr w:type="gramEnd"/>
      <w:r w:rsidRPr="00D70650">
        <w:rPr>
          <w:rFonts w:ascii="宋体" w:hAnsi="宋体" w:cs="Arial" w:hint="eastAsia"/>
          <w:sz w:val="24"/>
          <w:szCs w:val="24"/>
        </w:rPr>
        <w:t>最后一个月薪酬后，采购人才将最后一个月服务费划拨到承包人对公</w:t>
      </w:r>
      <w:proofErr w:type="gramStart"/>
      <w:r w:rsidRPr="00D70650">
        <w:rPr>
          <w:rFonts w:ascii="宋体" w:hAnsi="宋体" w:cs="Arial" w:hint="eastAsia"/>
          <w:sz w:val="24"/>
          <w:szCs w:val="24"/>
        </w:rPr>
        <w:t>帐户</w:t>
      </w:r>
      <w:proofErr w:type="gramEnd"/>
      <w:r w:rsidRPr="00D70650">
        <w:rPr>
          <w:rFonts w:ascii="宋体" w:hAnsi="宋体" w:cs="Arial" w:hint="eastAsia"/>
          <w:sz w:val="24"/>
          <w:szCs w:val="24"/>
        </w:rPr>
        <w:t>。如</w:t>
      </w:r>
      <w:proofErr w:type="gramStart"/>
      <w:r w:rsidRPr="00D70650">
        <w:rPr>
          <w:rFonts w:ascii="宋体" w:hAnsi="宋体" w:cs="Arial" w:hint="eastAsia"/>
          <w:sz w:val="24"/>
          <w:szCs w:val="24"/>
        </w:rPr>
        <w:t>遇财政</w:t>
      </w:r>
      <w:proofErr w:type="gramEnd"/>
      <w:r w:rsidRPr="00D70650">
        <w:rPr>
          <w:rFonts w:ascii="宋体" w:hAnsi="宋体" w:cs="Arial" w:hint="eastAsia"/>
          <w:sz w:val="24"/>
          <w:szCs w:val="24"/>
        </w:rPr>
        <w:t>拨款延迟，待拨款到位后付款。</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四、</w:t>
      </w:r>
      <w:r>
        <w:rPr>
          <w:rFonts w:ascii="宋体" w:hAnsi="宋体" w:cs="Arial"/>
          <w:sz w:val="24"/>
          <w:szCs w:val="24"/>
        </w:rPr>
        <w:t>甲方责任条款</w:t>
      </w:r>
    </w:p>
    <w:p w:rsidR="00D70650" w:rsidRDefault="00D70650" w:rsidP="00D70650">
      <w:pPr>
        <w:pStyle w:val="af7"/>
        <w:adjustRightInd w:val="0"/>
        <w:snapToGrid w:val="0"/>
        <w:spacing w:line="360" w:lineRule="auto"/>
        <w:ind w:firstLineChars="193" w:firstLine="463"/>
        <w:rPr>
          <w:rFonts w:ascii="宋体" w:hAnsi="宋体" w:cs="Arial"/>
          <w:sz w:val="24"/>
          <w:szCs w:val="24"/>
        </w:rPr>
      </w:pPr>
      <w:r>
        <w:rPr>
          <w:rFonts w:ascii="宋体" w:hAnsi="宋体" w:cs="Arial" w:hint="eastAsia"/>
          <w:sz w:val="24"/>
          <w:szCs w:val="24"/>
        </w:rPr>
        <w:t>1、</w:t>
      </w:r>
      <w:r>
        <w:rPr>
          <w:rFonts w:ascii="宋体" w:hAnsi="宋体" w:cs="Arial"/>
          <w:sz w:val="24"/>
          <w:szCs w:val="24"/>
        </w:rPr>
        <w:t>提供</w:t>
      </w:r>
      <w:r>
        <w:rPr>
          <w:rFonts w:ascii="宋体" w:hAnsi="宋体" w:cs="Arial" w:hint="eastAsia"/>
          <w:sz w:val="24"/>
          <w:szCs w:val="24"/>
        </w:rPr>
        <w:t>服务</w:t>
      </w:r>
      <w:r>
        <w:rPr>
          <w:rFonts w:ascii="宋体" w:hAnsi="宋体" w:cs="Arial"/>
          <w:sz w:val="24"/>
          <w:szCs w:val="24"/>
        </w:rPr>
        <w:t>质量标准、作业规范</w:t>
      </w:r>
    </w:p>
    <w:p w:rsidR="00D70650" w:rsidRDefault="00D70650" w:rsidP="00D70650">
      <w:pPr>
        <w:pStyle w:val="af7"/>
        <w:adjustRightInd w:val="0"/>
        <w:snapToGrid w:val="0"/>
        <w:spacing w:line="360" w:lineRule="auto"/>
        <w:ind w:firstLineChars="193" w:firstLine="463"/>
        <w:rPr>
          <w:rFonts w:ascii="宋体" w:hAnsi="宋体" w:cs="Arial"/>
          <w:sz w:val="24"/>
          <w:szCs w:val="24"/>
        </w:rPr>
      </w:pPr>
      <w:r>
        <w:rPr>
          <w:rFonts w:ascii="宋体" w:hAnsi="宋体" w:cs="Arial" w:hint="eastAsia"/>
          <w:sz w:val="24"/>
          <w:szCs w:val="24"/>
        </w:rPr>
        <w:t>2、</w:t>
      </w:r>
      <w:r>
        <w:rPr>
          <w:rFonts w:ascii="宋体" w:hAnsi="宋体" w:cs="Arial"/>
          <w:sz w:val="24"/>
          <w:szCs w:val="24"/>
        </w:rPr>
        <w:t>按约定拨付费用。</w:t>
      </w:r>
    </w:p>
    <w:p w:rsidR="00D70650" w:rsidRDefault="00D70650" w:rsidP="00D70650">
      <w:pPr>
        <w:pStyle w:val="af7"/>
        <w:adjustRightInd w:val="0"/>
        <w:snapToGrid w:val="0"/>
        <w:spacing w:line="360" w:lineRule="auto"/>
        <w:ind w:firstLineChars="193" w:firstLine="463"/>
        <w:rPr>
          <w:rFonts w:ascii="宋体" w:hAnsi="宋体" w:cs="Arial"/>
          <w:sz w:val="24"/>
          <w:szCs w:val="24"/>
        </w:rPr>
      </w:pPr>
      <w:r>
        <w:rPr>
          <w:rFonts w:ascii="宋体" w:hAnsi="宋体" w:cs="Arial" w:hint="eastAsia"/>
          <w:sz w:val="24"/>
          <w:szCs w:val="24"/>
        </w:rPr>
        <w:t>3、</w:t>
      </w:r>
      <w:r>
        <w:rPr>
          <w:rFonts w:ascii="宋体" w:hAnsi="宋体" w:cs="Arial"/>
          <w:sz w:val="24"/>
          <w:szCs w:val="24"/>
        </w:rPr>
        <w:t>如遇突发事件，协调乙方在作业过程中同其他部门的关系。</w:t>
      </w:r>
    </w:p>
    <w:p w:rsidR="00D70650" w:rsidRDefault="00D70650" w:rsidP="00D70650">
      <w:pPr>
        <w:pStyle w:val="af7"/>
        <w:adjustRightInd w:val="0"/>
        <w:snapToGrid w:val="0"/>
        <w:spacing w:line="360" w:lineRule="auto"/>
        <w:ind w:firstLineChars="193" w:firstLine="463"/>
        <w:rPr>
          <w:rFonts w:ascii="宋体" w:hAnsi="宋体" w:cs="Arial"/>
          <w:sz w:val="24"/>
          <w:szCs w:val="24"/>
        </w:rPr>
      </w:pPr>
      <w:r>
        <w:rPr>
          <w:rFonts w:ascii="宋体" w:hAnsi="宋体" w:cs="Arial" w:hint="eastAsia"/>
          <w:sz w:val="24"/>
          <w:szCs w:val="24"/>
        </w:rPr>
        <w:t>4、</w:t>
      </w:r>
      <w:r>
        <w:rPr>
          <w:rFonts w:ascii="宋体" w:hAnsi="宋体" w:cs="Arial"/>
          <w:sz w:val="24"/>
          <w:szCs w:val="24"/>
        </w:rPr>
        <w:t>乙方在</w:t>
      </w:r>
      <w:r>
        <w:rPr>
          <w:rFonts w:ascii="宋体" w:hAnsi="宋体" w:cs="Arial" w:hint="eastAsia"/>
          <w:sz w:val="24"/>
          <w:szCs w:val="24"/>
        </w:rPr>
        <w:t>服务</w:t>
      </w:r>
      <w:r>
        <w:rPr>
          <w:rFonts w:ascii="宋体" w:hAnsi="宋体" w:cs="Arial"/>
          <w:sz w:val="24"/>
          <w:szCs w:val="24"/>
        </w:rPr>
        <w:t>过程中达不到甲方的要求和标准（见</w:t>
      </w:r>
      <w:r w:rsidR="00A51C74">
        <w:rPr>
          <w:rFonts w:ascii="宋体" w:hAnsi="宋体" w:cs="Arial" w:hint="eastAsia"/>
          <w:sz w:val="24"/>
          <w:szCs w:val="24"/>
        </w:rPr>
        <w:t>招标</w:t>
      </w:r>
      <w:r>
        <w:rPr>
          <w:rFonts w:ascii="宋体" w:hAnsi="宋体" w:cs="Arial"/>
          <w:sz w:val="24"/>
          <w:szCs w:val="24"/>
        </w:rPr>
        <w:t>文件规定），甲方有权根据规定进行经济处罚，直至终止乙方的承包资格。</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五、</w:t>
      </w:r>
      <w:r>
        <w:rPr>
          <w:rFonts w:ascii="宋体" w:hAnsi="宋体" w:cs="Arial"/>
          <w:sz w:val="24"/>
          <w:szCs w:val="24"/>
        </w:rPr>
        <w:t>乙方责任条款</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1、服务</w:t>
      </w:r>
      <w:r>
        <w:rPr>
          <w:rFonts w:ascii="宋体" w:hAnsi="宋体" w:cs="Arial"/>
          <w:sz w:val="24"/>
          <w:szCs w:val="24"/>
        </w:rPr>
        <w:t>质量标准和作业规范应符合《</w:t>
      </w:r>
      <w:r w:rsidR="00A51C74">
        <w:rPr>
          <w:rFonts w:ascii="宋体" w:hAnsi="宋体" w:cs="Arial" w:hint="eastAsia"/>
          <w:sz w:val="24"/>
          <w:szCs w:val="24"/>
        </w:rPr>
        <w:t>招标</w:t>
      </w:r>
      <w:r>
        <w:rPr>
          <w:rFonts w:ascii="宋体" w:hAnsi="宋体" w:cs="Arial"/>
          <w:sz w:val="24"/>
          <w:szCs w:val="24"/>
        </w:rPr>
        <w:t>文件》的各项规定。</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2、</w:t>
      </w:r>
      <w:r>
        <w:rPr>
          <w:rFonts w:ascii="宋体" w:hAnsi="宋体" w:cs="Arial"/>
          <w:sz w:val="24"/>
          <w:szCs w:val="24"/>
        </w:rPr>
        <w:t>人员配置、班次安排等作业方案应与响应文件一致。</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3、</w:t>
      </w:r>
      <w:r>
        <w:rPr>
          <w:rFonts w:ascii="宋体" w:hAnsi="宋体" w:cs="Arial"/>
          <w:sz w:val="24"/>
          <w:szCs w:val="24"/>
        </w:rPr>
        <w:t>遇到突发事件或自然灾害，服从甲方指挥和安排。</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4、</w:t>
      </w:r>
      <w:r>
        <w:rPr>
          <w:rFonts w:ascii="宋体" w:hAnsi="宋体" w:cs="Arial"/>
          <w:sz w:val="24"/>
          <w:szCs w:val="24"/>
        </w:rPr>
        <w:t>乙方加强安全工作，发生任何事故（包括给第三方造成的伤害），均由乙方负责处理。</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5、</w:t>
      </w:r>
      <w:r>
        <w:rPr>
          <w:rFonts w:ascii="宋体" w:hAnsi="宋体" w:cs="Arial"/>
          <w:sz w:val="24"/>
          <w:szCs w:val="24"/>
        </w:rPr>
        <w:t>《采购文件》中注明和各项条款适用本合同，具有本合同</w:t>
      </w:r>
      <w:proofErr w:type="gramStart"/>
      <w:r>
        <w:rPr>
          <w:rFonts w:ascii="宋体" w:hAnsi="宋体" w:cs="Arial"/>
          <w:sz w:val="24"/>
          <w:szCs w:val="24"/>
        </w:rPr>
        <w:t>同</w:t>
      </w:r>
      <w:proofErr w:type="gramEnd"/>
      <w:r>
        <w:rPr>
          <w:rFonts w:ascii="宋体" w:hAnsi="宋体" w:cs="Arial"/>
          <w:sz w:val="24"/>
          <w:szCs w:val="24"/>
        </w:rPr>
        <w:t>等效力。</w:t>
      </w:r>
    </w:p>
    <w:p w:rsidR="00D70650" w:rsidRDefault="00D70650"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6、</w:t>
      </w:r>
      <w:r>
        <w:rPr>
          <w:rFonts w:ascii="宋体" w:hAnsi="宋体" w:cs="Arial"/>
          <w:sz w:val="24"/>
          <w:szCs w:val="24"/>
        </w:rPr>
        <w:t>本合同如遇不可抗拒的原因无法履行合时，即自然终止，双方自行承担各自损失。如因乙方自身原因导致合同无法继续履行，甲方有权罚没乙方交纳的履约保证金，以补偿由此对甲方造成的损失。</w:t>
      </w:r>
    </w:p>
    <w:p w:rsidR="00D70650" w:rsidRDefault="00A51C74" w:rsidP="00D70650">
      <w:pPr>
        <w:pStyle w:val="af7"/>
        <w:adjustRightInd w:val="0"/>
        <w:snapToGrid w:val="0"/>
        <w:spacing w:line="360" w:lineRule="auto"/>
        <w:ind w:firstLine="480"/>
        <w:rPr>
          <w:rFonts w:ascii="宋体" w:hAnsi="宋体" w:cs="Arial"/>
          <w:sz w:val="24"/>
          <w:szCs w:val="24"/>
        </w:rPr>
      </w:pPr>
      <w:r>
        <w:rPr>
          <w:rFonts w:ascii="宋体" w:hAnsi="宋体" w:cs="Arial" w:hint="eastAsia"/>
          <w:sz w:val="24"/>
          <w:szCs w:val="24"/>
        </w:rPr>
        <w:t>7</w:t>
      </w:r>
      <w:r w:rsidR="00D70650">
        <w:rPr>
          <w:rFonts w:ascii="宋体" w:hAnsi="宋体" w:cs="Arial" w:hint="eastAsia"/>
          <w:sz w:val="24"/>
          <w:szCs w:val="24"/>
        </w:rPr>
        <w:t>、其他事项：</w:t>
      </w:r>
    </w:p>
    <w:p w:rsidR="00D70650" w:rsidRDefault="00A51C74" w:rsidP="00D70650">
      <w:pPr>
        <w:pStyle w:val="af7"/>
        <w:adjustRightInd w:val="0"/>
        <w:snapToGrid w:val="0"/>
        <w:spacing w:line="360" w:lineRule="auto"/>
        <w:ind w:firstLine="480"/>
        <w:rPr>
          <w:rFonts w:ascii="宋体" w:hAnsi="宋体" w:cs="Arial"/>
          <w:sz w:val="24"/>
          <w:szCs w:val="24"/>
        </w:rPr>
      </w:pPr>
      <w:r>
        <w:rPr>
          <w:rFonts w:ascii="宋体" w:hAnsi="宋体" w:cs="Arial"/>
          <w:sz w:val="24"/>
          <w:szCs w:val="24"/>
        </w:rPr>
        <w:t>8</w:t>
      </w:r>
      <w:r w:rsidR="00D70650">
        <w:rPr>
          <w:rFonts w:ascii="宋体" w:hAnsi="宋体" w:cs="Arial" w:hint="eastAsia"/>
          <w:sz w:val="24"/>
          <w:szCs w:val="24"/>
        </w:rPr>
        <w:t>、</w:t>
      </w:r>
      <w:r w:rsidR="00D70650">
        <w:rPr>
          <w:rFonts w:ascii="宋体" w:hAnsi="宋体" w:cs="Arial"/>
          <w:sz w:val="24"/>
          <w:szCs w:val="24"/>
        </w:rPr>
        <w:t>本合同如有未尽事宜，双方可通过协商后签订补充协议。</w:t>
      </w:r>
    </w:p>
    <w:p w:rsidR="00D70650" w:rsidRDefault="00A51C74" w:rsidP="00D70650">
      <w:pPr>
        <w:pStyle w:val="af7"/>
        <w:adjustRightInd w:val="0"/>
        <w:snapToGrid w:val="0"/>
        <w:spacing w:line="360" w:lineRule="auto"/>
        <w:ind w:firstLine="480"/>
        <w:rPr>
          <w:rFonts w:ascii="宋体" w:hAnsi="宋体" w:cs="Arial"/>
          <w:sz w:val="24"/>
          <w:szCs w:val="24"/>
        </w:rPr>
      </w:pPr>
      <w:r>
        <w:rPr>
          <w:rFonts w:ascii="宋体" w:hAnsi="宋体" w:cs="Arial"/>
          <w:sz w:val="24"/>
          <w:szCs w:val="24"/>
        </w:rPr>
        <w:t>9</w:t>
      </w:r>
      <w:r>
        <w:rPr>
          <w:rFonts w:ascii="宋体" w:hAnsi="宋体" w:cs="Arial" w:hint="eastAsia"/>
          <w:sz w:val="24"/>
          <w:szCs w:val="24"/>
        </w:rPr>
        <w:t>、</w:t>
      </w:r>
      <w:r w:rsidR="00D70650">
        <w:rPr>
          <w:rFonts w:ascii="宋体" w:hAnsi="宋体" w:cs="Arial" w:hint="eastAsia"/>
          <w:sz w:val="24"/>
          <w:szCs w:val="24"/>
        </w:rPr>
        <w:t>本合同一式叁份，甲、乙双方各执壹份，龙游县公共资源交易中心壹份。</w:t>
      </w:r>
    </w:p>
    <w:p w:rsidR="003125C0" w:rsidRPr="00D70650" w:rsidRDefault="003125C0">
      <w:pPr>
        <w:adjustRightInd w:val="0"/>
        <w:snapToGrid w:val="0"/>
        <w:spacing w:line="324" w:lineRule="auto"/>
        <w:rPr>
          <w:rFonts w:ascii="新宋体" w:eastAsia="新宋体" w:hAnsi="新宋体"/>
          <w:color w:val="000000"/>
          <w:sz w:val="24"/>
          <w:szCs w:val="24"/>
        </w:rPr>
      </w:pPr>
    </w:p>
    <w:p w:rsidR="003125C0" w:rsidRPr="00D70650" w:rsidRDefault="003125C0">
      <w:pPr>
        <w:pStyle w:val="a3"/>
        <w:adjustRightInd w:val="0"/>
        <w:snapToGrid w:val="0"/>
        <w:spacing w:line="336" w:lineRule="auto"/>
        <w:rPr>
          <w:rFonts w:ascii="新宋体" w:eastAsia="新宋体" w:hAnsi="新宋体"/>
          <w:kern w:val="2"/>
          <w:sz w:val="24"/>
          <w:szCs w:val="24"/>
        </w:rPr>
      </w:pPr>
    </w:p>
    <w:p w:rsidR="003125C0" w:rsidRPr="00D70650" w:rsidRDefault="001D1A88">
      <w:pPr>
        <w:pStyle w:val="af1"/>
        <w:widowControl w:val="0"/>
        <w:adjustRightInd w:val="0"/>
        <w:snapToGrid w:val="0"/>
        <w:spacing w:before="0" w:beforeAutospacing="0" w:after="0" w:afterAutospacing="0" w:line="336" w:lineRule="auto"/>
        <w:ind w:firstLineChars="0" w:firstLine="0"/>
        <w:jc w:val="both"/>
        <w:rPr>
          <w:rFonts w:ascii="新宋体" w:eastAsia="新宋体" w:hAnsi="新宋体"/>
          <w:color w:val="000000"/>
          <w:spacing w:val="20"/>
          <w:kern w:val="52"/>
        </w:rPr>
      </w:pPr>
      <w:r w:rsidRPr="00D70650">
        <w:rPr>
          <w:rFonts w:ascii="新宋体" w:eastAsia="新宋体" w:hAnsi="新宋体" w:hint="eastAsia"/>
          <w:color w:val="000000"/>
          <w:spacing w:val="20"/>
          <w:kern w:val="52"/>
        </w:rPr>
        <w:t xml:space="preserve">甲方（盖章）：                  </w:t>
      </w:r>
      <w:r w:rsidRPr="00D70650">
        <w:rPr>
          <w:rFonts w:ascii="新宋体" w:eastAsia="新宋体" w:hAnsi="新宋体"/>
          <w:color w:val="000000"/>
          <w:spacing w:val="20"/>
          <w:kern w:val="52"/>
        </w:rPr>
        <w:t xml:space="preserve"> </w:t>
      </w:r>
      <w:r w:rsidRPr="00D70650">
        <w:rPr>
          <w:rFonts w:ascii="新宋体" w:eastAsia="新宋体" w:hAnsi="新宋体" w:hint="eastAsia"/>
          <w:color w:val="000000"/>
          <w:spacing w:val="20"/>
          <w:kern w:val="52"/>
        </w:rPr>
        <w:t>乙方（盖章）：</w:t>
      </w:r>
    </w:p>
    <w:p w:rsidR="003125C0" w:rsidRPr="00D70650" w:rsidRDefault="001D1A88">
      <w:pPr>
        <w:pStyle w:val="af1"/>
        <w:widowControl w:val="0"/>
        <w:adjustRightInd w:val="0"/>
        <w:snapToGrid w:val="0"/>
        <w:spacing w:before="0" w:beforeAutospacing="0" w:after="0" w:afterAutospacing="0" w:line="336" w:lineRule="auto"/>
        <w:ind w:firstLineChars="0" w:firstLine="0"/>
        <w:jc w:val="both"/>
        <w:rPr>
          <w:rFonts w:ascii="新宋体" w:eastAsia="新宋体" w:hAnsi="新宋体"/>
          <w:color w:val="000000"/>
          <w:spacing w:val="20"/>
          <w:kern w:val="52"/>
        </w:rPr>
      </w:pPr>
      <w:r w:rsidRPr="00D70650">
        <w:rPr>
          <w:rFonts w:ascii="新宋体" w:eastAsia="新宋体" w:hAnsi="新宋体" w:hint="eastAsia"/>
          <w:color w:val="000000"/>
          <w:spacing w:val="20"/>
          <w:kern w:val="52"/>
        </w:rPr>
        <w:t xml:space="preserve">法定代表人：                    </w:t>
      </w:r>
      <w:r w:rsidRPr="00D70650">
        <w:rPr>
          <w:rFonts w:ascii="新宋体" w:eastAsia="新宋体" w:hAnsi="新宋体"/>
          <w:color w:val="000000"/>
          <w:spacing w:val="20"/>
          <w:kern w:val="52"/>
        </w:rPr>
        <w:t xml:space="preserve"> </w:t>
      </w:r>
      <w:r w:rsidRPr="00D70650">
        <w:rPr>
          <w:rFonts w:ascii="新宋体" w:eastAsia="新宋体" w:hAnsi="新宋体" w:hint="eastAsia"/>
          <w:color w:val="000000"/>
          <w:spacing w:val="20"/>
          <w:kern w:val="52"/>
        </w:rPr>
        <w:t>法定代表人：</w:t>
      </w:r>
    </w:p>
    <w:p w:rsidR="003125C0" w:rsidRPr="00D70650" w:rsidRDefault="001D1A88">
      <w:pPr>
        <w:pStyle w:val="af1"/>
        <w:widowControl w:val="0"/>
        <w:adjustRightInd w:val="0"/>
        <w:snapToGrid w:val="0"/>
        <w:spacing w:before="0" w:beforeAutospacing="0" w:after="0" w:afterAutospacing="0" w:line="336" w:lineRule="auto"/>
        <w:ind w:firstLineChars="0" w:firstLine="0"/>
        <w:jc w:val="both"/>
        <w:rPr>
          <w:rFonts w:ascii="新宋体" w:eastAsia="新宋体" w:hAnsi="新宋体"/>
          <w:color w:val="000000"/>
          <w:spacing w:val="20"/>
          <w:kern w:val="52"/>
        </w:rPr>
      </w:pPr>
      <w:r w:rsidRPr="00D70650">
        <w:rPr>
          <w:rFonts w:ascii="新宋体" w:eastAsia="新宋体" w:hAnsi="新宋体" w:hint="eastAsia"/>
          <w:color w:val="000000"/>
          <w:spacing w:val="20"/>
          <w:kern w:val="52"/>
        </w:rPr>
        <w:t xml:space="preserve">委托代理人：         </w:t>
      </w:r>
      <w:r w:rsidRPr="00D70650">
        <w:rPr>
          <w:rFonts w:ascii="新宋体" w:eastAsia="新宋体" w:hAnsi="新宋体"/>
          <w:color w:val="000000"/>
          <w:spacing w:val="20"/>
          <w:kern w:val="52"/>
        </w:rPr>
        <w:t xml:space="preserve"> </w:t>
      </w:r>
      <w:r w:rsidRPr="00D70650">
        <w:rPr>
          <w:rFonts w:ascii="新宋体" w:eastAsia="新宋体" w:hAnsi="新宋体" w:hint="eastAsia"/>
          <w:color w:val="000000"/>
          <w:spacing w:val="20"/>
          <w:kern w:val="52"/>
        </w:rPr>
        <w:t xml:space="preserve">         </w:t>
      </w:r>
      <w:r w:rsidRPr="00D70650">
        <w:rPr>
          <w:rFonts w:ascii="新宋体" w:eastAsia="新宋体" w:hAnsi="新宋体"/>
          <w:color w:val="000000"/>
          <w:spacing w:val="20"/>
          <w:kern w:val="52"/>
        </w:rPr>
        <w:t xml:space="preserve">  </w:t>
      </w:r>
      <w:r w:rsidRPr="00D70650">
        <w:rPr>
          <w:rFonts w:ascii="新宋体" w:eastAsia="新宋体" w:hAnsi="新宋体" w:hint="eastAsia"/>
          <w:color w:val="000000"/>
          <w:spacing w:val="20"/>
          <w:kern w:val="52"/>
        </w:rPr>
        <w:t>委托代理人：</w:t>
      </w:r>
    </w:p>
    <w:p w:rsidR="003125C0" w:rsidRPr="00D70650" w:rsidRDefault="001D1A88">
      <w:pPr>
        <w:pStyle w:val="af7"/>
        <w:adjustRightInd w:val="0"/>
        <w:snapToGrid w:val="0"/>
        <w:spacing w:line="360" w:lineRule="auto"/>
        <w:ind w:firstLineChars="0" w:firstLine="0"/>
        <w:rPr>
          <w:rFonts w:ascii="新宋体" w:eastAsia="新宋体" w:hAnsi="新宋体" w:cs="Arial"/>
          <w:sz w:val="24"/>
          <w:szCs w:val="24"/>
        </w:rPr>
      </w:pPr>
      <w:r w:rsidRPr="00D70650">
        <w:rPr>
          <w:rFonts w:ascii="新宋体" w:eastAsia="新宋体" w:hAnsi="新宋体" w:cs="Arial" w:hint="eastAsia"/>
          <w:sz w:val="24"/>
          <w:szCs w:val="24"/>
        </w:rPr>
        <w:t xml:space="preserve">银行账号： </w:t>
      </w:r>
      <w:r w:rsidRPr="00D70650">
        <w:rPr>
          <w:rFonts w:ascii="新宋体" w:eastAsia="新宋体" w:hAnsi="新宋体" w:cs="Arial"/>
          <w:sz w:val="24"/>
          <w:szCs w:val="24"/>
        </w:rPr>
        <w:t xml:space="preserve">                               </w:t>
      </w:r>
      <w:r w:rsidRPr="00D70650">
        <w:rPr>
          <w:rFonts w:ascii="新宋体" w:eastAsia="新宋体" w:hAnsi="新宋体" w:cs="Arial" w:hint="eastAsia"/>
          <w:sz w:val="24"/>
          <w:szCs w:val="24"/>
        </w:rPr>
        <w:t>银行账号：</w:t>
      </w:r>
    </w:p>
    <w:p w:rsidR="003125C0" w:rsidRPr="00D70650" w:rsidRDefault="001D1A88">
      <w:pPr>
        <w:pStyle w:val="af7"/>
        <w:adjustRightInd w:val="0"/>
        <w:snapToGrid w:val="0"/>
        <w:spacing w:line="360" w:lineRule="auto"/>
        <w:ind w:firstLineChars="0" w:firstLine="0"/>
        <w:rPr>
          <w:rFonts w:ascii="新宋体" w:eastAsia="新宋体" w:hAnsi="新宋体" w:cs="Arial"/>
          <w:sz w:val="24"/>
          <w:szCs w:val="24"/>
        </w:rPr>
      </w:pPr>
      <w:r w:rsidRPr="00D70650">
        <w:rPr>
          <w:rFonts w:ascii="新宋体" w:eastAsia="新宋体" w:hAnsi="新宋体" w:cs="Arial" w:hint="eastAsia"/>
          <w:sz w:val="24"/>
          <w:szCs w:val="24"/>
        </w:rPr>
        <w:t xml:space="preserve">开户行： </w:t>
      </w:r>
      <w:r w:rsidRPr="00D70650">
        <w:rPr>
          <w:rFonts w:ascii="新宋体" w:eastAsia="新宋体" w:hAnsi="新宋体" w:cs="Arial"/>
          <w:sz w:val="24"/>
          <w:szCs w:val="24"/>
        </w:rPr>
        <w:t xml:space="preserve">                                 </w:t>
      </w:r>
      <w:r w:rsidRPr="00D70650">
        <w:rPr>
          <w:rFonts w:ascii="新宋体" w:eastAsia="新宋体" w:hAnsi="新宋体" w:cs="Arial" w:hint="eastAsia"/>
          <w:sz w:val="24"/>
          <w:szCs w:val="24"/>
        </w:rPr>
        <w:t>开户行：</w:t>
      </w:r>
    </w:p>
    <w:p w:rsidR="003125C0" w:rsidRPr="00D70650" w:rsidRDefault="003125C0">
      <w:pPr>
        <w:pStyle w:val="af1"/>
        <w:widowControl w:val="0"/>
        <w:adjustRightInd w:val="0"/>
        <w:snapToGrid w:val="0"/>
        <w:spacing w:before="0" w:beforeAutospacing="0" w:after="0" w:afterAutospacing="0" w:line="336" w:lineRule="auto"/>
        <w:ind w:firstLine="560"/>
        <w:jc w:val="both"/>
        <w:rPr>
          <w:rFonts w:ascii="新宋体" w:eastAsia="新宋体" w:hAnsi="新宋体"/>
          <w:color w:val="000000"/>
          <w:spacing w:val="20"/>
          <w:kern w:val="52"/>
        </w:rPr>
      </w:pPr>
    </w:p>
    <w:p w:rsidR="003125C0" w:rsidRPr="00D70650" w:rsidRDefault="001D1A88">
      <w:pPr>
        <w:pStyle w:val="af1"/>
        <w:widowControl w:val="0"/>
        <w:adjustRightInd w:val="0"/>
        <w:snapToGrid w:val="0"/>
        <w:spacing w:before="0" w:beforeAutospacing="0" w:after="0" w:afterAutospacing="0" w:line="336" w:lineRule="auto"/>
        <w:ind w:firstLineChars="0" w:firstLine="0"/>
        <w:jc w:val="both"/>
        <w:rPr>
          <w:rFonts w:ascii="新宋体" w:eastAsia="新宋体" w:hAnsi="新宋体"/>
          <w:color w:val="000000"/>
          <w:spacing w:val="20"/>
          <w:kern w:val="52"/>
        </w:rPr>
      </w:pPr>
      <w:r w:rsidRPr="00D70650">
        <w:rPr>
          <w:rFonts w:ascii="新宋体" w:eastAsia="新宋体" w:hAnsi="新宋体" w:hint="eastAsia"/>
          <w:color w:val="000000"/>
          <w:spacing w:val="20"/>
          <w:kern w:val="52"/>
        </w:rPr>
        <w:t xml:space="preserve">时间：  年  月  日           </w:t>
      </w:r>
      <w:r w:rsidRPr="00D70650">
        <w:rPr>
          <w:rFonts w:ascii="新宋体" w:eastAsia="新宋体" w:hAnsi="新宋体"/>
          <w:color w:val="000000"/>
          <w:spacing w:val="20"/>
          <w:kern w:val="52"/>
        </w:rPr>
        <w:t xml:space="preserve">   </w:t>
      </w:r>
      <w:r w:rsidRPr="00D70650">
        <w:rPr>
          <w:rFonts w:ascii="新宋体" w:eastAsia="新宋体" w:hAnsi="新宋体" w:hint="eastAsia"/>
          <w:color w:val="000000"/>
          <w:spacing w:val="20"/>
          <w:kern w:val="52"/>
        </w:rPr>
        <w:t>时间：  年  月  日</w:t>
      </w:r>
    </w:p>
    <w:p w:rsidR="003125C0" w:rsidRPr="00D70650" w:rsidRDefault="001D1A88">
      <w:pPr>
        <w:pStyle w:val="af1"/>
        <w:widowControl w:val="0"/>
        <w:adjustRightInd w:val="0"/>
        <w:snapToGrid w:val="0"/>
        <w:spacing w:before="0" w:beforeAutospacing="0" w:after="0" w:afterAutospacing="0" w:line="336" w:lineRule="auto"/>
        <w:ind w:firstLineChars="121" w:firstLine="339"/>
        <w:jc w:val="both"/>
        <w:rPr>
          <w:rFonts w:ascii="新宋体" w:eastAsia="新宋体" w:hAnsi="新宋体"/>
          <w:color w:val="000000"/>
          <w:spacing w:val="20"/>
          <w:kern w:val="52"/>
        </w:rPr>
      </w:pPr>
      <w:r w:rsidRPr="00D70650">
        <w:rPr>
          <w:rFonts w:ascii="新宋体" w:eastAsia="新宋体" w:hAnsi="新宋体" w:hint="eastAsia"/>
          <w:color w:val="000000"/>
          <w:spacing w:val="20"/>
          <w:kern w:val="52"/>
        </w:rPr>
        <w:t xml:space="preserve"> </w:t>
      </w:r>
    </w:p>
    <w:p w:rsidR="003125C0" w:rsidRPr="00D70650" w:rsidRDefault="001D1A88">
      <w:pPr>
        <w:pStyle w:val="af1"/>
        <w:widowControl w:val="0"/>
        <w:adjustRightInd w:val="0"/>
        <w:snapToGrid w:val="0"/>
        <w:spacing w:before="0" w:beforeAutospacing="0" w:after="0" w:afterAutospacing="0" w:line="336" w:lineRule="auto"/>
        <w:ind w:firstLineChars="71" w:firstLine="199"/>
        <w:jc w:val="both"/>
        <w:rPr>
          <w:rFonts w:ascii="新宋体" w:eastAsia="新宋体" w:hAnsi="新宋体"/>
          <w:color w:val="000000"/>
          <w:spacing w:val="20"/>
          <w:kern w:val="52"/>
        </w:rPr>
      </w:pPr>
      <w:proofErr w:type="gramStart"/>
      <w:r w:rsidRPr="00D70650">
        <w:rPr>
          <w:rFonts w:ascii="新宋体" w:eastAsia="新宋体" w:hAnsi="新宋体" w:hint="eastAsia"/>
          <w:color w:val="000000"/>
          <w:spacing w:val="20"/>
          <w:kern w:val="52"/>
        </w:rPr>
        <w:t>鉴证</w:t>
      </w:r>
      <w:proofErr w:type="gramEnd"/>
      <w:r w:rsidRPr="00D70650">
        <w:rPr>
          <w:rFonts w:ascii="新宋体" w:eastAsia="新宋体" w:hAnsi="新宋体" w:hint="eastAsia"/>
          <w:color w:val="000000"/>
          <w:spacing w:val="20"/>
          <w:kern w:val="52"/>
        </w:rPr>
        <w:t>方: （盖章）衢州市公共资源交易龙游县分中心</w:t>
      </w:r>
    </w:p>
    <w:p w:rsidR="003125C0" w:rsidRPr="00D70650" w:rsidRDefault="001D1A88">
      <w:pPr>
        <w:pStyle w:val="af1"/>
        <w:widowControl w:val="0"/>
        <w:adjustRightInd w:val="0"/>
        <w:snapToGrid w:val="0"/>
        <w:spacing w:before="0" w:beforeAutospacing="0" w:after="0" w:afterAutospacing="0" w:line="336" w:lineRule="auto"/>
        <w:ind w:firstLineChars="71" w:firstLine="199"/>
        <w:jc w:val="both"/>
        <w:rPr>
          <w:rFonts w:ascii="新宋体" w:eastAsia="新宋体" w:hAnsi="新宋体"/>
          <w:color w:val="000000"/>
          <w:spacing w:val="20"/>
          <w:kern w:val="52"/>
        </w:rPr>
      </w:pPr>
      <w:r w:rsidRPr="00D70650">
        <w:rPr>
          <w:rFonts w:ascii="新宋体" w:eastAsia="新宋体" w:hAnsi="新宋体" w:hint="eastAsia"/>
          <w:color w:val="000000"/>
          <w:spacing w:val="20"/>
          <w:kern w:val="52"/>
        </w:rPr>
        <w:t>经办人：</w:t>
      </w:r>
    </w:p>
    <w:p w:rsidR="003125C0" w:rsidRPr="00D70650" w:rsidRDefault="001D1A88">
      <w:pPr>
        <w:pStyle w:val="af1"/>
        <w:widowControl w:val="0"/>
        <w:adjustRightInd w:val="0"/>
        <w:snapToGrid w:val="0"/>
        <w:spacing w:before="0" w:beforeAutospacing="0" w:after="0" w:afterAutospacing="0" w:line="336" w:lineRule="auto"/>
        <w:ind w:firstLineChars="71" w:firstLine="199"/>
        <w:jc w:val="both"/>
        <w:rPr>
          <w:rFonts w:ascii="新宋体" w:eastAsia="新宋体" w:hAnsi="新宋体"/>
          <w:color w:val="000000"/>
          <w:spacing w:val="20"/>
          <w:kern w:val="52"/>
        </w:rPr>
      </w:pPr>
      <w:r w:rsidRPr="00D70650">
        <w:rPr>
          <w:rFonts w:ascii="新宋体" w:eastAsia="新宋体" w:hAnsi="新宋体" w:hint="eastAsia"/>
          <w:color w:val="000000"/>
          <w:spacing w:val="20"/>
          <w:kern w:val="52"/>
        </w:rPr>
        <w:t>联系电话:</w:t>
      </w:r>
    </w:p>
    <w:p w:rsidR="003125C0" w:rsidRPr="00D70650" w:rsidRDefault="001D1A88">
      <w:pPr>
        <w:pStyle w:val="af1"/>
        <w:widowControl w:val="0"/>
        <w:adjustRightInd w:val="0"/>
        <w:snapToGrid w:val="0"/>
        <w:spacing w:before="0" w:beforeAutospacing="0" w:after="0" w:afterAutospacing="0" w:line="336" w:lineRule="auto"/>
        <w:ind w:firstLineChars="71" w:firstLine="199"/>
        <w:jc w:val="both"/>
        <w:rPr>
          <w:rFonts w:ascii="新宋体" w:eastAsia="新宋体" w:hAnsi="新宋体"/>
          <w:color w:val="000000"/>
          <w:spacing w:val="20"/>
          <w:kern w:val="52"/>
        </w:rPr>
      </w:pPr>
      <w:r w:rsidRPr="00D70650">
        <w:rPr>
          <w:rFonts w:ascii="新宋体" w:eastAsia="新宋体" w:hAnsi="新宋体" w:hint="eastAsia"/>
          <w:color w:val="000000"/>
          <w:spacing w:val="20"/>
          <w:kern w:val="52"/>
        </w:rPr>
        <w:t xml:space="preserve">时间： </w:t>
      </w:r>
      <w:r w:rsidRPr="00D70650">
        <w:rPr>
          <w:rFonts w:ascii="新宋体" w:eastAsia="新宋体" w:hAnsi="新宋体"/>
          <w:color w:val="000000"/>
          <w:spacing w:val="20"/>
          <w:kern w:val="52"/>
        </w:rPr>
        <w:t xml:space="preserve">  </w:t>
      </w:r>
      <w:r w:rsidRPr="00D70650">
        <w:rPr>
          <w:rFonts w:ascii="新宋体" w:eastAsia="新宋体" w:hAnsi="新宋体" w:hint="eastAsia"/>
          <w:color w:val="000000"/>
          <w:spacing w:val="20"/>
          <w:kern w:val="52"/>
        </w:rPr>
        <w:t xml:space="preserve"> 年  月  日</w:t>
      </w:r>
    </w:p>
    <w:p w:rsidR="003125C0" w:rsidRPr="00D70650" w:rsidRDefault="003125C0">
      <w:pPr>
        <w:pStyle w:val="af1"/>
        <w:widowControl w:val="0"/>
        <w:adjustRightInd w:val="0"/>
        <w:snapToGrid w:val="0"/>
        <w:spacing w:before="0" w:beforeAutospacing="0" w:after="0" w:afterAutospacing="0" w:line="336" w:lineRule="auto"/>
        <w:ind w:firstLineChars="71" w:firstLine="199"/>
        <w:jc w:val="both"/>
        <w:rPr>
          <w:rFonts w:ascii="新宋体" w:eastAsia="新宋体" w:hAnsi="新宋体"/>
          <w:color w:val="000000"/>
          <w:spacing w:val="20"/>
          <w:kern w:val="52"/>
        </w:rPr>
      </w:pPr>
    </w:p>
    <w:p w:rsidR="003125C0" w:rsidRPr="00D70650" w:rsidRDefault="003125C0">
      <w:pPr>
        <w:pStyle w:val="af1"/>
        <w:widowControl w:val="0"/>
        <w:adjustRightInd w:val="0"/>
        <w:snapToGrid w:val="0"/>
        <w:spacing w:before="0" w:beforeAutospacing="0" w:after="0" w:afterAutospacing="0" w:line="336" w:lineRule="auto"/>
        <w:ind w:firstLineChars="71" w:firstLine="199"/>
        <w:jc w:val="both"/>
        <w:rPr>
          <w:rFonts w:ascii="新宋体" w:eastAsia="新宋体" w:hAnsi="新宋体"/>
          <w:color w:val="000000"/>
          <w:spacing w:val="20"/>
          <w:kern w:val="52"/>
        </w:rPr>
      </w:pPr>
    </w:p>
    <w:p w:rsidR="003125C0" w:rsidRPr="00D70650" w:rsidRDefault="003125C0">
      <w:pPr>
        <w:pStyle w:val="a3"/>
        <w:rPr>
          <w:rFonts w:ascii="新宋体" w:eastAsia="新宋体" w:hAnsi="新宋体"/>
          <w:color w:val="000000"/>
          <w:sz w:val="21"/>
          <w:szCs w:val="21"/>
        </w:rPr>
        <w:sectPr w:rsidR="003125C0" w:rsidRPr="00D70650">
          <w:headerReference w:type="default" r:id="rId8"/>
          <w:footerReference w:type="default" r:id="rId9"/>
          <w:footerReference w:type="first" r:id="rId10"/>
          <w:pgSz w:w="12240" w:h="15840"/>
          <w:pgMar w:top="1474" w:right="1474" w:bottom="1304" w:left="1474" w:header="720" w:footer="720" w:gutter="0"/>
          <w:pgNumType w:start="0"/>
          <w:cols w:space="720"/>
          <w:titlePg/>
          <w:docGrid w:linePitch="286"/>
        </w:sectPr>
      </w:pPr>
    </w:p>
    <w:p w:rsidR="003125C0" w:rsidRPr="00D70650" w:rsidRDefault="001D1A88">
      <w:pPr>
        <w:adjustRightInd w:val="0"/>
        <w:snapToGrid w:val="0"/>
        <w:spacing w:line="360" w:lineRule="auto"/>
        <w:jc w:val="center"/>
        <w:outlineLvl w:val="0"/>
        <w:rPr>
          <w:rFonts w:ascii="新宋体" w:eastAsia="新宋体" w:hAnsi="新宋体" w:cs="宋体"/>
          <w:color w:val="000000"/>
          <w:szCs w:val="21"/>
        </w:rPr>
      </w:pPr>
      <w:r w:rsidRPr="00D70650">
        <w:rPr>
          <w:rFonts w:ascii="新宋体" w:eastAsia="新宋体" w:hAnsi="新宋体" w:cs="宋体" w:hint="eastAsia"/>
          <w:b/>
          <w:bCs/>
          <w:color w:val="000000"/>
          <w:sz w:val="32"/>
          <w:szCs w:val="32"/>
        </w:rPr>
        <w:t>第五章  应提交的有关格式范例</w:t>
      </w:r>
    </w:p>
    <w:p w:rsidR="003125C0" w:rsidRPr="00D70650" w:rsidRDefault="001D1A88">
      <w:pPr>
        <w:adjustRightInd w:val="0"/>
        <w:snapToGrid w:val="0"/>
        <w:spacing w:line="312" w:lineRule="auto"/>
        <w:ind w:firstLineChars="200" w:firstLine="560"/>
        <w:rPr>
          <w:rFonts w:ascii="新宋体" w:eastAsia="新宋体" w:hAnsi="新宋体"/>
          <w:color w:val="000000"/>
          <w:sz w:val="28"/>
          <w:szCs w:val="28"/>
        </w:rPr>
      </w:pPr>
      <w:r w:rsidRPr="00D70650">
        <w:rPr>
          <w:rFonts w:ascii="新宋体" w:eastAsia="新宋体" w:hAnsi="新宋体" w:hint="eastAsia"/>
          <w:color w:val="000000"/>
          <w:sz w:val="28"/>
          <w:szCs w:val="28"/>
        </w:rPr>
        <w:t>注：投标文件组成部分有格式要求的按格式提供，无格式要求的内容请自行提供。</w:t>
      </w:r>
    </w:p>
    <w:p w:rsidR="003125C0" w:rsidRPr="00D70650" w:rsidRDefault="003125C0">
      <w:pPr>
        <w:rPr>
          <w:rFonts w:ascii="新宋体" w:eastAsia="新宋体" w:hAnsi="新宋体"/>
        </w:rPr>
      </w:pPr>
    </w:p>
    <w:p w:rsidR="003125C0" w:rsidRPr="00D70650" w:rsidRDefault="001D1A88">
      <w:pPr>
        <w:adjustRightInd w:val="0"/>
        <w:snapToGrid w:val="0"/>
        <w:spacing w:beforeLines="50" w:before="158" w:after="50"/>
        <w:jc w:val="center"/>
        <w:outlineLvl w:val="1"/>
        <w:rPr>
          <w:rFonts w:ascii="新宋体" w:eastAsia="新宋体" w:hAnsi="新宋体"/>
          <w:b/>
          <w:bCs/>
          <w:color w:val="000000"/>
          <w:sz w:val="24"/>
          <w:szCs w:val="24"/>
        </w:rPr>
      </w:pPr>
      <w:proofErr w:type="gramStart"/>
      <w:r w:rsidRPr="00D70650">
        <w:rPr>
          <w:rFonts w:ascii="新宋体" w:eastAsia="新宋体" w:hAnsi="新宋体" w:hint="eastAsia"/>
          <w:b/>
          <w:bCs/>
          <w:color w:val="000000"/>
          <w:sz w:val="32"/>
          <w:szCs w:val="32"/>
        </w:rPr>
        <w:t>一</w:t>
      </w:r>
      <w:proofErr w:type="gramEnd"/>
      <w:r w:rsidRPr="00D70650">
        <w:rPr>
          <w:rFonts w:ascii="新宋体" w:eastAsia="新宋体" w:hAnsi="新宋体" w:hint="eastAsia"/>
          <w:b/>
          <w:bCs/>
          <w:color w:val="000000"/>
          <w:sz w:val="32"/>
          <w:szCs w:val="32"/>
        </w:rPr>
        <w:t xml:space="preserve"> 、投标文件封面格式</w:t>
      </w:r>
    </w:p>
    <w:p w:rsidR="003125C0" w:rsidRPr="00D70650" w:rsidRDefault="003125C0">
      <w:pPr>
        <w:snapToGrid w:val="0"/>
        <w:spacing w:line="520" w:lineRule="exact"/>
        <w:ind w:firstLineChars="600" w:firstLine="1680"/>
        <w:rPr>
          <w:rFonts w:ascii="新宋体" w:eastAsia="新宋体" w:hAnsi="新宋体"/>
          <w:color w:val="000000"/>
          <w:sz w:val="28"/>
          <w:szCs w:val="28"/>
        </w:rPr>
      </w:pPr>
    </w:p>
    <w:p w:rsidR="003125C0" w:rsidRPr="00D70650" w:rsidRDefault="001D1A88">
      <w:pPr>
        <w:adjustRightInd w:val="0"/>
        <w:snapToGrid w:val="0"/>
        <w:spacing w:line="520" w:lineRule="exact"/>
        <w:jc w:val="center"/>
        <w:rPr>
          <w:rFonts w:ascii="新宋体" w:eastAsia="新宋体" w:hAnsi="新宋体"/>
          <w:color w:val="000000"/>
          <w:sz w:val="28"/>
          <w:szCs w:val="28"/>
        </w:rPr>
      </w:pPr>
      <w:r w:rsidRPr="00D70650">
        <w:rPr>
          <w:rFonts w:ascii="新宋体" w:eastAsia="新宋体" w:hAnsi="新宋体" w:hint="eastAsia"/>
          <w:color w:val="000000"/>
          <w:sz w:val="28"/>
          <w:szCs w:val="28"/>
        </w:rPr>
        <w:t>资格审查文件</w:t>
      </w:r>
    </w:p>
    <w:p w:rsidR="003125C0" w:rsidRPr="00D70650" w:rsidRDefault="001D1A88">
      <w:pPr>
        <w:adjustRightInd w:val="0"/>
        <w:snapToGrid w:val="0"/>
        <w:spacing w:line="520" w:lineRule="exact"/>
        <w:jc w:val="center"/>
        <w:rPr>
          <w:rFonts w:ascii="新宋体" w:eastAsia="新宋体" w:hAnsi="新宋体"/>
          <w:color w:val="000000"/>
          <w:sz w:val="28"/>
          <w:szCs w:val="28"/>
        </w:rPr>
      </w:pPr>
      <w:r w:rsidRPr="00D70650">
        <w:rPr>
          <w:rFonts w:ascii="新宋体" w:eastAsia="新宋体" w:hAnsi="新宋体" w:hint="eastAsia"/>
          <w:color w:val="000000"/>
          <w:sz w:val="28"/>
          <w:szCs w:val="28"/>
        </w:rPr>
        <w:t>（商务技术文件、报价文件）</w:t>
      </w:r>
    </w:p>
    <w:p w:rsidR="003125C0" w:rsidRPr="00D70650" w:rsidRDefault="003125C0">
      <w:pPr>
        <w:snapToGrid w:val="0"/>
        <w:spacing w:line="520" w:lineRule="exact"/>
        <w:ind w:firstLineChars="698" w:firstLine="1962"/>
        <w:rPr>
          <w:rFonts w:ascii="新宋体" w:eastAsia="新宋体" w:hAnsi="新宋体"/>
          <w:b/>
          <w:bCs/>
          <w:color w:val="000000"/>
          <w:sz w:val="28"/>
          <w:szCs w:val="28"/>
        </w:rPr>
      </w:pPr>
    </w:p>
    <w:p w:rsidR="003125C0" w:rsidRPr="00D70650" w:rsidRDefault="001D1A88">
      <w:pPr>
        <w:adjustRightInd w:val="0"/>
        <w:snapToGrid w:val="0"/>
        <w:spacing w:line="360" w:lineRule="auto"/>
        <w:rPr>
          <w:rFonts w:ascii="新宋体" w:eastAsia="新宋体" w:hAnsi="新宋体"/>
          <w:color w:val="000000"/>
          <w:sz w:val="28"/>
          <w:szCs w:val="28"/>
          <w:u w:val="single"/>
        </w:rPr>
      </w:pPr>
      <w:r w:rsidRPr="00D70650">
        <w:rPr>
          <w:rFonts w:ascii="新宋体" w:eastAsia="新宋体" w:hAnsi="新宋体" w:hint="eastAsia"/>
          <w:color w:val="000000"/>
          <w:sz w:val="28"/>
          <w:szCs w:val="28"/>
        </w:rPr>
        <w:t>项目名称：</w:t>
      </w:r>
      <w:r w:rsidR="00A12B22" w:rsidRPr="00D70650">
        <w:rPr>
          <w:rFonts w:ascii="新宋体" w:eastAsia="新宋体" w:hAnsi="新宋体" w:hint="eastAsia"/>
          <w:color w:val="000000"/>
          <w:sz w:val="28"/>
          <w:szCs w:val="28"/>
        </w:rPr>
        <w:t>龙游县人民法院物业管理服务</w:t>
      </w:r>
    </w:p>
    <w:p w:rsidR="003125C0" w:rsidRPr="00D70650" w:rsidRDefault="001D1A88">
      <w:pPr>
        <w:adjustRightInd w:val="0"/>
        <w:snapToGrid w:val="0"/>
        <w:spacing w:line="360" w:lineRule="auto"/>
        <w:rPr>
          <w:rFonts w:ascii="新宋体" w:eastAsia="新宋体" w:hAnsi="新宋体"/>
          <w:color w:val="000000"/>
          <w:sz w:val="28"/>
          <w:szCs w:val="28"/>
        </w:rPr>
      </w:pPr>
      <w:r w:rsidRPr="00D70650">
        <w:rPr>
          <w:rFonts w:ascii="新宋体" w:eastAsia="新宋体" w:hAnsi="新宋体" w:hint="eastAsia"/>
          <w:color w:val="000000"/>
          <w:sz w:val="28"/>
          <w:szCs w:val="28"/>
        </w:rPr>
        <w:t>项目编号：</w:t>
      </w:r>
      <w:r w:rsidR="00A12B22" w:rsidRPr="00D70650">
        <w:rPr>
          <w:rFonts w:ascii="新宋体" w:eastAsia="新宋体" w:hAnsi="新宋体" w:hint="eastAsia"/>
          <w:color w:val="000000"/>
          <w:sz w:val="28"/>
          <w:szCs w:val="28"/>
        </w:rPr>
        <w:t>LYCG2023GK031</w:t>
      </w:r>
    </w:p>
    <w:p w:rsidR="003125C0" w:rsidRPr="00D70650" w:rsidRDefault="001D1A88">
      <w:pPr>
        <w:adjustRightInd w:val="0"/>
        <w:snapToGrid w:val="0"/>
        <w:spacing w:line="360" w:lineRule="auto"/>
        <w:rPr>
          <w:rFonts w:ascii="新宋体" w:eastAsia="新宋体" w:hAnsi="新宋体"/>
          <w:color w:val="000000"/>
          <w:sz w:val="28"/>
          <w:szCs w:val="28"/>
        </w:rPr>
      </w:pPr>
      <w:r w:rsidRPr="00D70650">
        <w:rPr>
          <w:rFonts w:ascii="新宋体" w:eastAsia="新宋体" w:hAnsi="新宋体" w:hint="eastAsia"/>
          <w:color w:val="000000"/>
          <w:sz w:val="28"/>
          <w:szCs w:val="28"/>
        </w:rPr>
        <w:t>投标人单位名称：</w:t>
      </w:r>
      <w:r w:rsidRPr="00D70650">
        <w:rPr>
          <w:rFonts w:ascii="新宋体" w:eastAsia="新宋体" w:hAnsi="新宋体" w:hint="eastAsia"/>
          <w:color w:val="000000"/>
          <w:sz w:val="28"/>
          <w:szCs w:val="28"/>
          <w:u w:val="single"/>
        </w:rPr>
        <w:t xml:space="preserve">                （盖单位公章）</w:t>
      </w:r>
    </w:p>
    <w:p w:rsidR="003125C0" w:rsidRPr="00D70650" w:rsidRDefault="001D1A88">
      <w:pPr>
        <w:adjustRightInd w:val="0"/>
        <w:snapToGrid w:val="0"/>
        <w:spacing w:line="360" w:lineRule="auto"/>
        <w:rPr>
          <w:rFonts w:ascii="新宋体" w:eastAsia="新宋体" w:hAnsi="新宋体"/>
          <w:color w:val="000000"/>
          <w:sz w:val="28"/>
          <w:szCs w:val="28"/>
        </w:rPr>
      </w:pPr>
      <w:r w:rsidRPr="00D70650">
        <w:rPr>
          <w:rFonts w:ascii="新宋体" w:eastAsia="新宋体" w:hAnsi="新宋体" w:hint="eastAsia"/>
          <w:color w:val="000000"/>
          <w:sz w:val="28"/>
          <w:szCs w:val="28"/>
        </w:rPr>
        <w:t>日期： 年  月  日</w:t>
      </w:r>
    </w:p>
    <w:p w:rsidR="003125C0" w:rsidRPr="00D70650" w:rsidRDefault="003125C0">
      <w:pPr>
        <w:snapToGrid w:val="0"/>
        <w:spacing w:line="360" w:lineRule="auto"/>
        <w:rPr>
          <w:rFonts w:ascii="新宋体" w:eastAsia="新宋体" w:hAnsi="新宋体"/>
          <w:color w:val="000000"/>
          <w:sz w:val="28"/>
          <w:szCs w:val="28"/>
        </w:rPr>
      </w:pPr>
    </w:p>
    <w:p w:rsidR="003125C0" w:rsidRPr="00D70650" w:rsidRDefault="001D1A88">
      <w:pPr>
        <w:widowControl/>
        <w:adjustRightInd w:val="0"/>
        <w:snapToGrid w:val="0"/>
        <w:spacing w:line="440" w:lineRule="exact"/>
        <w:jc w:val="center"/>
        <w:rPr>
          <w:rFonts w:ascii="新宋体" w:eastAsia="新宋体" w:hAnsi="新宋体"/>
          <w:color w:val="000000"/>
          <w:kern w:val="28"/>
          <w:sz w:val="24"/>
          <w:szCs w:val="24"/>
        </w:rPr>
      </w:pPr>
      <w:r w:rsidRPr="00D70650">
        <w:rPr>
          <w:rFonts w:ascii="新宋体" w:eastAsia="新宋体" w:hAnsi="新宋体" w:hint="eastAsia"/>
          <w:color w:val="000000"/>
          <w:kern w:val="28"/>
          <w:sz w:val="24"/>
          <w:szCs w:val="24"/>
        </w:rPr>
        <w:t>在    年   月   日    时   分之前不得启封</w:t>
      </w: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1D1A88">
      <w:pPr>
        <w:outlineLvl w:val="1"/>
        <w:rPr>
          <w:rFonts w:ascii="新宋体" w:eastAsia="新宋体" w:hAnsi="新宋体"/>
          <w:color w:val="000000"/>
          <w:szCs w:val="21"/>
        </w:rPr>
      </w:pPr>
      <w:r w:rsidRPr="00D70650">
        <w:rPr>
          <w:rFonts w:ascii="新宋体" w:eastAsia="新宋体" w:hAnsi="新宋体" w:hint="eastAsia"/>
          <w:color w:val="000000"/>
          <w:szCs w:val="21"/>
        </w:rPr>
        <w:t>注：投标文件组成部分有格式要求的按格式提供，无格式要求的内容请自行提供。</w:t>
      </w: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rPr>
          <w:rFonts w:ascii="新宋体" w:eastAsia="新宋体" w:hAnsi="新宋体"/>
        </w:rPr>
      </w:pPr>
    </w:p>
    <w:p w:rsidR="003125C0" w:rsidRPr="00D70650" w:rsidRDefault="003125C0">
      <w:pPr>
        <w:jc w:val="center"/>
        <w:outlineLvl w:val="1"/>
        <w:rPr>
          <w:rFonts w:ascii="新宋体" w:eastAsia="新宋体" w:hAnsi="新宋体"/>
          <w:color w:val="000000"/>
          <w:sz w:val="28"/>
          <w:szCs w:val="28"/>
        </w:rPr>
      </w:pPr>
    </w:p>
    <w:p w:rsidR="003125C0" w:rsidRPr="00D70650" w:rsidRDefault="001D1A88">
      <w:pPr>
        <w:jc w:val="center"/>
        <w:outlineLvl w:val="1"/>
        <w:rPr>
          <w:rFonts w:ascii="新宋体" w:eastAsia="新宋体" w:hAnsi="新宋体"/>
          <w:color w:val="000000"/>
          <w:szCs w:val="21"/>
        </w:rPr>
      </w:pPr>
      <w:r w:rsidRPr="00D70650">
        <w:rPr>
          <w:rFonts w:ascii="新宋体" w:eastAsia="新宋体" w:hAnsi="新宋体"/>
          <w:color w:val="000000"/>
          <w:sz w:val="28"/>
          <w:szCs w:val="28"/>
        </w:rPr>
        <w:t>二、</w:t>
      </w:r>
      <w:r w:rsidRPr="00D70650">
        <w:rPr>
          <w:rFonts w:ascii="新宋体" w:eastAsia="新宋体" w:hAnsi="新宋体" w:hint="eastAsia"/>
          <w:b/>
          <w:bCs/>
          <w:color w:val="000000"/>
          <w:sz w:val="32"/>
          <w:szCs w:val="32"/>
        </w:rPr>
        <w:t>投标文件封面格式</w:t>
      </w:r>
    </w:p>
    <w:p w:rsidR="003125C0" w:rsidRPr="00D70650" w:rsidRDefault="003125C0">
      <w:pPr>
        <w:ind w:leftChars="857" w:left="1800"/>
        <w:jc w:val="right"/>
        <w:rPr>
          <w:rFonts w:ascii="新宋体" w:eastAsia="新宋体" w:hAnsi="新宋体"/>
          <w:color w:val="000000"/>
          <w:szCs w:val="21"/>
        </w:rPr>
      </w:pPr>
    </w:p>
    <w:p w:rsidR="003125C0" w:rsidRPr="00D70650" w:rsidRDefault="003125C0">
      <w:pPr>
        <w:rPr>
          <w:rFonts w:ascii="新宋体" w:eastAsia="新宋体" w:hAnsi="新宋体"/>
          <w:color w:val="000000"/>
          <w:sz w:val="28"/>
          <w:szCs w:val="28"/>
        </w:rPr>
      </w:pPr>
    </w:p>
    <w:p w:rsidR="003125C0" w:rsidRPr="00D70650" w:rsidRDefault="003125C0">
      <w:pPr>
        <w:rPr>
          <w:rFonts w:ascii="新宋体" w:eastAsia="新宋体" w:hAnsi="新宋体"/>
          <w:color w:val="000000"/>
          <w:sz w:val="28"/>
          <w:szCs w:val="28"/>
        </w:rPr>
      </w:pPr>
    </w:p>
    <w:p w:rsidR="003125C0" w:rsidRPr="00D70650" w:rsidRDefault="003125C0">
      <w:pPr>
        <w:rPr>
          <w:rFonts w:ascii="新宋体" w:eastAsia="新宋体" w:hAnsi="新宋体"/>
          <w:color w:val="000000"/>
          <w:szCs w:val="21"/>
        </w:rPr>
      </w:pPr>
    </w:p>
    <w:p w:rsidR="003125C0" w:rsidRPr="00D70650" w:rsidRDefault="003125C0">
      <w:pPr>
        <w:rPr>
          <w:rFonts w:ascii="新宋体" w:eastAsia="新宋体" w:hAnsi="新宋体"/>
          <w:color w:val="000000"/>
          <w:szCs w:val="21"/>
        </w:rPr>
      </w:pPr>
    </w:p>
    <w:p w:rsidR="003125C0" w:rsidRPr="00D70650" w:rsidRDefault="003125C0">
      <w:pPr>
        <w:rPr>
          <w:rFonts w:ascii="新宋体" w:eastAsia="新宋体" w:hAnsi="新宋体"/>
          <w:color w:val="000000"/>
          <w:szCs w:val="21"/>
        </w:rPr>
      </w:pPr>
    </w:p>
    <w:p w:rsidR="003125C0" w:rsidRPr="00D70650" w:rsidRDefault="003125C0">
      <w:pPr>
        <w:rPr>
          <w:rFonts w:ascii="新宋体" w:eastAsia="新宋体" w:hAnsi="新宋体"/>
          <w:color w:val="000000"/>
          <w:szCs w:val="21"/>
        </w:rPr>
      </w:pPr>
    </w:p>
    <w:p w:rsidR="003125C0" w:rsidRPr="00D70650" w:rsidRDefault="003125C0">
      <w:pPr>
        <w:rPr>
          <w:rFonts w:ascii="新宋体" w:eastAsia="新宋体" w:hAnsi="新宋体"/>
          <w:color w:val="000000"/>
          <w:sz w:val="28"/>
          <w:szCs w:val="28"/>
        </w:rPr>
      </w:pPr>
    </w:p>
    <w:p w:rsidR="003125C0" w:rsidRPr="00D70650" w:rsidRDefault="001D1A88">
      <w:pPr>
        <w:adjustRightInd w:val="0"/>
        <w:snapToGrid w:val="0"/>
        <w:spacing w:line="520" w:lineRule="exact"/>
        <w:jc w:val="center"/>
        <w:rPr>
          <w:rFonts w:ascii="新宋体" w:eastAsia="新宋体" w:hAnsi="新宋体"/>
          <w:color w:val="000000"/>
          <w:sz w:val="28"/>
          <w:szCs w:val="28"/>
        </w:rPr>
      </w:pPr>
      <w:r w:rsidRPr="00D70650">
        <w:rPr>
          <w:rFonts w:ascii="新宋体" w:eastAsia="新宋体" w:hAnsi="新宋体" w:hint="eastAsia"/>
          <w:color w:val="000000"/>
          <w:sz w:val="28"/>
          <w:szCs w:val="28"/>
        </w:rPr>
        <w:t>资格审查文件</w:t>
      </w:r>
    </w:p>
    <w:p w:rsidR="003125C0" w:rsidRPr="00D70650" w:rsidRDefault="001D1A88">
      <w:pPr>
        <w:adjustRightInd w:val="0"/>
        <w:snapToGrid w:val="0"/>
        <w:spacing w:line="520" w:lineRule="exact"/>
        <w:jc w:val="center"/>
        <w:rPr>
          <w:rFonts w:ascii="新宋体" w:eastAsia="新宋体" w:hAnsi="新宋体"/>
          <w:color w:val="000000"/>
          <w:sz w:val="28"/>
          <w:szCs w:val="28"/>
        </w:rPr>
      </w:pPr>
      <w:r w:rsidRPr="00D70650">
        <w:rPr>
          <w:rFonts w:ascii="新宋体" w:eastAsia="新宋体" w:hAnsi="新宋体" w:hint="eastAsia"/>
          <w:color w:val="000000"/>
          <w:sz w:val="28"/>
          <w:szCs w:val="28"/>
        </w:rPr>
        <w:t>（商务技术文件、报价文件）</w:t>
      </w:r>
    </w:p>
    <w:p w:rsidR="003125C0" w:rsidRPr="00D70650" w:rsidRDefault="003125C0">
      <w:pPr>
        <w:snapToGrid w:val="0"/>
        <w:spacing w:line="520" w:lineRule="exact"/>
        <w:ind w:firstLineChars="698" w:firstLine="1962"/>
        <w:rPr>
          <w:rFonts w:ascii="新宋体" w:eastAsia="新宋体" w:hAnsi="新宋体"/>
          <w:b/>
          <w:bCs/>
          <w:color w:val="000000"/>
          <w:sz w:val="28"/>
          <w:szCs w:val="28"/>
        </w:rPr>
      </w:pPr>
    </w:p>
    <w:p w:rsidR="003125C0" w:rsidRPr="00D70650" w:rsidRDefault="001D1A88">
      <w:pPr>
        <w:snapToGrid w:val="0"/>
        <w:spacing w:line="360" w:lineRule="auto"/>
        <w:rPr>
          <w:rFonts w:ascii="新宋体" w:eastAsia="新宋体" w:hAnsi="新宋体"/>
          <w:color w:val="000000"/>
          <w:sz w:val="28"/>
          <w:szCs w:val="28"/>
          <w:u w:val="single"/>
        </w:rPr>
      </w:pPr>
      <w:r w:rsidRPr="00D70650">
        <w:rPr>
          <w:rFonts w:ascii="新宋体" w:eastAsia="新宋体" w:hAnsi="新宋体" w:hint="eastAsia"/>
          <w:color w:val="000000"/>
          <w:sz w:val="28"/>
          <w:szCs w:val="28"/>
        </w:rPr>
        <w:t>项目名称：</w:t>
      </w:r>
      <w:r w:rsidR="00A12B22" w:rsidRPr="00D70650">
        <w:rPr>
          <w:rFonts w:ascii="新宋体" w:eastAsia="新宋体" w:hAnsi="新宋体" w:hint="eastAsia"/>
          <w:color w:val="000000"/>
          <w:sz w:val="28"/>
          <w:szCs w:val="28"/>
        </w:rPr>
        <w:t>龙游县人民法院物业管理服务</w:t>
      </w:r>
    </w:p>
    <w:p w:rsidR="003125C0" w:rsidRPr="00D70650" w:rsidRDefault="001D1A88">
      <w:pPr>
        <w:snapToGrid w:val="0"/>
        <w:spacing w:line="360" w:lineRule="auto"/>
        <w:rPr>
          <w:rFonts w:ascii="新宋体" w:eastAsia="新宋体" w:hAnsi="新宋体"/>
          <w:color w:val="000000"/>
          <w:sz w:val="28"/>
          <w:szCs w:val="28"/>
        </w:rPr>
      </w:pPr>
      <w:r w:rsidRPr="00D70650">
        <w:rPr>
          <w:rFonts w:ascii="新宋体" w:eastAsia="新宋体" w:hAnsi="新宋体" w:hint="eastAsia"/>
          <w:color w:val="000000"/>
          <w:sz w:val="28"/>
          <w:szCs w:val="28"/>
        </w:rPr>
        <w:t>项目编号：</w:t>
      </w:r>
      <w:r w:rsidR="00A12B22" w:rsidRPr="00D70650">
        <w:rPr>
          <w:rFonts w:ascii="新宋体" w:eastAsia="新宋体" w:hAnsi="新宋体" w:hint="eastAsia"/>
          <w:color w:val="000000"/>
          <w:sz w:val="28"/>
          <w:szCs w:val="28"/>
        </w:rPr>
        <w:t>LYCG2023GK031</w:t>
      </w:r>
    </w:p>
    <w:p w:rsidR="003125C0" w:rsidRPr="00D70650" w:rsidRDefault="001D1A88">
      <w:pPr>
        <w:snapToGrid w:val="0"/>
        <w:spacing w:line="360" w:lineRule="auto"/>
        <w:rPr>
          <w:rFonts w:ascii="新宋体" w:eastAsia="新宋体" w:hAnsi="新宋体"/>
          <w:color w:val="000000"/>
          <w:sz w:val="28"/>
          <w:szCs w:val="28"/>
        </w:rPr>
      </w:pPr>
      <w:r w:rsidRPr="00D70650">
        <w:rPr>
          <w:rFonts w:ascii="新宋体" w:eastAsia="新宋体" w:hAnsi="新宋体" w:hint="eastAsia"/>
          <w:color w:val="000000"/>
          <w:sz w:val="28"/>
          <w:szCs w:val="28"/>
        </w:rPr>
        <w:t>投标人单位名称：</w:t>
      </w:r>
      <w:r w:rsidRPr="00D70650">
        <w:rPr>
          <w:rFonts w:ascii="新宋体" w:eastAsia="新宋体" w:hAnsi="新宋体" w:hint="eastAsia"/>
          <w:color w:val="000000"/>
          <w:sz w:val="28"/>
          <w:szCs w:val="28"/>
          <w:u w:val="single"/>
        </w:rPr>
        <w:t xml:space="preserve">                （盖单位公章）</w:t>
      </w:r>
    </w:p>
    <w:p w:rsidR="003125C0" w:rsidRPr="00D70650" w:rsidRDefault="001D1A88">
      <w:pPr>
        <w:snapToGrid w:val="0"/>
        <w:spacing w:line="360" w:lineRule="auto"/>
        <w:rPr>
          <w:rFonts w:ascii="新宋体" w:eastAsia="新宋体" w:hAnsi="新宋体"/>
          <w:color w:val="000000"/>
          <w:sz w:val="28"/>
          <w:szCs w:val="28"/>
        </w:rPr>
      </w:pPr>
      <w:r w:rsidRPr="00D70650">
        <w:rPr>
          <w:rFonts w:ascii="新宋体" w:eastAsia="新宋体" w:hAnsi="新宋体" w:hint="eastAsia"/>
          <w:color w:val="000000"/>
          <w:sz w:val="28"/>
          <w:szCs w:val="28"/>
        </w:rPr>
        <w:t>日期： 年  月  日</w:t>
      </w:r>
    </w:p>
    <w:p w:rsidR="003125C0" w:rsidRPr="00D70650" w:rsidRDefault="003125C0">
      <w:pPr>
        <w:snapToGrid w:val="0"/>
        <w:spacing w:line="520" w:lineRule="exact"/>
        <w:rPr>
          <w:rFonts w:ascii="新宋体" w:eastAsia="新宋体" w:hAnsi="新宋体"/>
          <w:color w:val="000000"/>
          <w:sz w:val="28"/>
          <w:szCs w:val="28"/>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snapToGrid w:val="0"/>
        <w:spacing w:line="520" w:lineRule="exact"/>
        <w:rPr>
          <w:rFonts w:ascii="新宋体" w:eastAsia="新宋体" w:hAnsi="新宋体"/>
          <w:color w:val="000000"/>
          <w:szCs w:val="21"/>
        </w:rPr>
      </w:pPr>
    </w:p>
    <w:p w:rsidR="003125C0" w:rsidRPr="00D70650" w:rsidRDefault="003125C0">
      <w:pPr>
        <w:rPr>
          <w:rFonts w:ascii="新宋体" w:eastAsia="新宋体" w:hAnsi="新宋体"/>
        </w:rPr>
      </w:pPr>
    </w:p>
    <w:p w:rsidR="003125C0" w:rsidRPr="00D70650" w:rsidRDefault="001D1A88">
      <w:pPr>
        <w:jc w:val="center"/>
        <w:outlineLvl w:val="1"/>
        <w:rPr>
          <w:rFonts w:ascii="新宋体" w:eastAsia="新宋体" w:hAnsi="新宋体"/>
          <w:b/>
          <w:bCs/>
          <w:color w:val="000000"/>
          <w:sz w:val="32"/>
          <w:szCs w:val="32"/>
        </w:rPr>
      </w:pPr>
      <w:r w:rsidRPr="00D70650">
        <w:rPr>
          <w:rFonts w:ascii="新宋体" w:eastAsia="新宋体" w:hAnsi="新宋体"/>
          <w:b/>
          <w:bCs/>
          <w:color w:val="000000"/>
          <w:sz w:val="28"/>
          <w:szCs w:val="28"/>
        </w:rPr>
        <w:t>三、资格审查文件格式</w:t>
      </w:r>
    </w:p>
    <w:p w:rsidR="003125C0" w:rsidRPr="00D70650" w:rsidRDefault="001D1A88">
      <w:pPr>
        <w:outlineLvl w:val="1"/>
        <w:rPr>
          <w:rFonts w:ascii="新宋体" w:eastAsia="新宋体" w:hAnsi="新宋体"/>
          <w:b/>
          <w:bCs/>
          <w:color w:val="000000"/>
          <w:sz w:val="24"/>
          <w:szCs w:val="24"/>
        </w:rPr>
      </w:pPr>
      <w:r w:rsidRPr="00D70650">
        <w:rPr>
          <w:rFonts w:ascii="新宋体" w:eastAsia="新宋体" w:hAnsi="新宋体" w:hint="eastAsia"/>
          <w:b/>
          <w:bCs/>
          <w:color w:val="000000"/>
          <w:sz w:val="24"/>
          <w:szCs w:val="24"/>
        </w:rPr>
        <w:t>附1</w:t>
      </w:r>
    </w:p>
    <w:p w:rsidR="003125C0" w:rsidRPr="00D70650" w:rsidRDefault="001D1A88">
      <w:pPr>
        <w:jc w:val="center"/>
        <w:outlineLvl w:val="1"/>
        <w:rPr>
          <w:rFonts w:ascii="新宋体" w:eastAsia="新宋体" w:hAnsi="新宋体"/>
          <w:b/>
          <w:bCs/>
          <w:color w:val="000000"/>
          <w:sz w:val="24"/>
          <w:szCs w:val="24"/>
        </w:rPr>
      </w:pPr>
      <w:r w:rsidRPr="00D70650">
        <w:rPr>
          <w:rFonts w:ascii="新宋体" w:eastAsia="新宋体" w:hAnsi="新宋体"/>
          <w:b/>
          <w:bCs/>
          <w:color w:val="000000"/>
          <w:sz w:val="28"/>
          <w:szCs w:val="28"/>
        </w:rPr>
        <w:t>投标函</w:t>
      </w:r>
    </w:p>
    <w:p w:rsidR="003125C0" w:rsidRPr="00D70650" w:rsidRDefault="003125C0">
      <w:pPr>
        <w:jc w:val="center"/>
        <w:rPr>
          <w:rFonts w:ascii="新宋体" w:eastAsia="新宋体" w:hAnsi="新宋体"/>
          <w:color w:val="000000"/>
          <w:szCs w:val="21"/>
        </w:rPr>
      </w:pPr>
    </w:p>
    <w:p w:rsidR="003125C0" w:rsidRPr="00D70650" w:rsidRDefault="001D1A88">
      <w:pPr>
        <w:snapToGrid w:val="0"/>
        <w:spacing w:line="500" w:lineRule="exact"/>
        <w:rPr>
          <w:rFonts w:ascii="新宋体" w:eastAsia="新宋体" w:hAnsi="新宋体"/>
          <w:color w:val="000000"/>
          <w:szCs w:val="21"/>
        </w:rPr>
      </w:pPr>
      <w:r w:rsidRPr="00D70650">
        <w:rPr>
          <w:rFonts w:ascii="新宋体" w:eastAsia="新宋体" w:hAnsi="新宋体" w:hint="eastAsia"/>
          <w:color w:val="000000"/>
          <w:szCs w:val="21"/>
        </w:rPr>
        <w:t>致：</w:t>
      </w:r>
      <w:r w:rsidR="00A12B22" w:rsidRPr="00D70650">
        <w:rPr>
          <w:rFonts w:ascii="新宋体" w:eastAsia="新宋体" w:hAnsi="新宋体" w:hint="eastAsia"/>
          <w:color w:val="000000"/>
          <w:szCs w:val="21"/>
        </w:rPr>
        <w:t>龙游县人民法院</w:t>
      </w:r>
      <w:r w:rsidRPr="00D70650">
        <w:rPr>
          <w:rFonts w:ascii="新宋体" w:eastAsia="新宋体" w:hAnsi="新宋体" w:hint="eastAsia"/>
          <w:color w:val="000000"/>
          <w:szCs w:val="21"/>
        </w:rPr>
        <w:t>、衢州市公共资源交易龙游县分中心：</w:t>
      </w:r>
    </w:p>
    <w:p w:rsidR="003125C0" w:rsidRPr="00D70650" w:rsidRDefault="001D1A88">
      <w:pPr>
        <w:snapToGrid w:val="0"/>
        <w:spacing w:line="500" w:lineRule="exact"/>
        <w:ind w:firstLine="480"/>
        <w:rPr>
          <w:rFonts w:ascii="新宋体" w:eastAsia="新宋体" w:hAnsi="新宋体"/>
          <w:color w:val="000000"/>
          <w:szCs w:val="21"/>
        </w:rPr>
      </w:pPr>
      <w:r w:rsidRPr="00D70650">
        <w:rPr>
          <w:rFonts w:ascii="新宋体" w:eastAsia="新宋体" w:hAnsi="新宋体" w:hint="eastAsia"/>
          <w:color w:val="000000"/>
          <w:szCs w:val="21"/>
        </w:rPr>
        <w:t>根据贵方</w:t>
      </w:r>
      <w:r w:rsidR="00A12B22" w:rsidRPr="00D70650">
        <w:rPr>
          <w:rFonts w:ascii="新宋体" w:eastAsia="新宋体" w:hAnsi="新宋体" w:hint="eastAsia"/>
          <w:color w:val="000000"/>
          <w:szCs w:val="21"/>
          <w:u w:val="single"/>
        </w:rPr>
        <w:t>龙游县人民法院物业管理服务</w:t>
      </w:r>
      <w:r w:rsidRPr="00D70650">
        <w:rPr>
          <w:rFonts w:ascii="新宋体" w:eastAsia="新宋体" w:hAnsi="新宋体" w:hint="eastAsia"/>
          <w:color w:val="000000"/>
          <w:szCs w:val="21"/>
          <w:u w:val="single"/>
        </w:rPr>
        <w:t>（项目编号：</w:t>
      </w:r>
      <w:r w:rsidR="00A12B22" w:rsidRPr="00D70650">
        <w:rPr>
          <w:rFonts w:ascii="新宋体" w:eastAsia="新宋体" w:hAnsi="新宋体" w:hint="eastAsia"/>
          <w:color w:val="000000"/>
          <w:szCs w:val="21"/>
          <w:u w:val="single"/>
        </w:rPr>
        <w:t>LYCG2023GK031</w:t>
      </w:r>
      <w:r w:rsidRPr="00D70650">
        <w:rPr>
          <w:rFonts w:ascii="新宋体" w:eastAsia="新宋体" w:hAnsi="新宋体" w:hint="eastAsia"/>
          <w:color w:val="000000"/>
          <w:szCs w:val="21"/>
          <w:u w:val="single"/>
        </w:rPr>
        <w:t>）</w:t>
      </w:r>
      <w:r w:rsidRPr="00D70650">
        <w:rPr>
          <w:rFonts w:ascii="新宋体" w:eastAsia="新宋体" w:hAnsi="新宋体" w:hint="eastAsia"/>
          <w:color w:val="000000"/>
          <w:szCs w:val="21"/>
        </w:rPr>
        <w:t>的招标公告，签字代表_______（全名）经正式授权并代表投标人_________（投标人名称）提交资格审查文件、商务技术文件、报价文件各一份。</w:t>
      </w:r>
    </w:p>
    <w:p w:rsidR="003125C0" w:rsidRPr="00D70650" w:rsidRDefault="001D1A88">
      <w:pPr>
        <w:snapToGrid w:val="0"/>
        <w:spacing w:line="500" w:lineRule="exact"/>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据此函，签字代表宣布同意如下：</w:t>
      </w:r>
    </w:p>
    <w:p w:rsidR="003125C0" w:rsidRPr="00D70650" w:rsidRDefault="001D1A88">
      <w:pPr>
        <w:spacing w:line="500" w:lineRule="exact"/>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1.我方向贵方提交的所有投标文件、资料都是准确的和真实的。</w:t>
      </w:r>
    </w:p>
    <w:p w:rsidR="003125C0" w:rsidRPr="00D70650" w:rsidRDefault="001D1A88">
      <w:pPr>
        <w:snapToGrid w:val="0"/>
        <w:spacing w:line="500" w:lineRule="exact"/>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2.我方已详细审查全部“招标文件”，包括修改文件（如有的话）以及全部参考资料和有关附件，已经了解我方对于招标文件、采购过程、采购结果有依法进行询问、质疑、投诉的权利及相关渠道和要求。</w:t>
      </w:r>
    </w:p>
    <w:p w:rsidR="003125C0" w:rsidRPr="00D70650" w:rsidRDefault="001D1A88">
      <w:pPr>
        <w:snapToGrid w:val="0"/>
        <w:spacing w:line="500" w:lineRule="exact"/>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3.我方在投标之前已经与贵方进行了充分的沟通，完全理解并接受招标文件的各项规定和要求，对招标文件的合理性、合法性不再有异议。</w:t>
      </w:r>
    </w:p>
    <w:p w:rsidR="003125C0" w:rsidRPr="00D70650" w:rsidRDefault="001D1A88">
      <w:pPr>
        <w:snapToGrid w:val="0"/>
        <w:spacing w:line="500" w:lineRule="exact"/>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4.本投标有效期自开标日起90日。</w:t>
      </w:r>
    </w:p>
    <w:p w:rsidR="003125C0" w:rsidRPr="00D70650" w:rsidRDefault="001D1A88">
      <w:pPr>
        <w:snapToGrid w:val="0"/>
        <w:spacing w:line="500" w:lineRule="exact"/>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5.如中标，本投标文件至本项目合同履行</w:t>
      </w:r>
      <w:proofErr w:type="gramStart"/>
      <w:r w:rsidRPr="00D70650">
        <w:rPr>
          <w:rFonts w:ascii="新宋体" w:eastAsia="新宋体" w:hAnsi="新宋体" w:hint="eastAsia"/>
          <w:color w:val="000000"/>
          <w:szCs w:val="21"/>
        </w:rPr>
        <w:t>完毕止均保持</w:t>
      </w:r>
      <w:proofErr w:type="gramEnd"/>
      <w:r w:rsidRPr="00D70650">
        <w:rPr>
          <w:rFonts w:ascii="新宋体" w:eastAsia="新宋体" w:hAnsi="新宋体" w:hint="eastAsia"/>
          <w:color w:val="000000"/>
          <w:szCs w:val="21"/>
        </w:rPr>
        <w:t>有效，本投标人将按“招标文件”及政府采购法律、法规的规定履行合同责任和义务。</w:t>
      </w:r>
    </w:p>
    <w:p w:rsidR="003125C0" w:rsidRPr="00D70650" w:rsidRDefault="001D1A88">
      <w:pPr>
        <w:snapToGrid w:val="0"/>
        <w:spacing w:line="500" w:lineRule="exact"/>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6.我方同意按照贵方要求提供与投标有关的一切数据或资料。</w:t>
      </w:r>
    </w:p>
    <w:p w:rsidR="003125C0" w:rsidRPr="00D70650" w:rsidRDefault="001D1A88">
      <w:pPr>
        <w:snapToGrid w:val="0"/>
        <w:spacing w:line="500" w:lineRule="exact"/>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7.与本投标有关的一切正式往来信函请寄：</w:t>
      </w:r>
    </w:p>
    <w:p w:rsidR="003125C0" w:rsidRPr="00D70650" w:rsidRDefault="001D1A88">
      <w:pPr>
        <w:snapToGrid w:val="0"/>
        <w:spacing w:line="500" w:lineRule="exact"/>
        <w:rPr>
          <w:rFonts w:ascii="新宋体" w:eastAsia="新宋体" w:hAnsi="新宋体"/>
          <w:color w:val="000000"/>
          <w:szCs w:val="21"/>
        </w:rPr>
      </w:pPr>
      <w:r w:rsidRPr="00D70650">
        <w:rPr>
          <w:rFonts w:ascii="新宋体" w:eastAsia="新宋体" w:hAnsi="新宋体" w:hint="eastAsia"/>
          <w:color w:val="000000"/>
          <w:szCs w:val="21"/>
        </w:rPr>
        <w:t>地址：__________邮编：__________电话：______________</w:t>
      </w:r>
    </w:p>
    <w:p w:rsidR="003125C0" w:rsidRPr="00D70650" w:rsidRDefault="001D1A88">
      <w:pPr>
        <w:snapToGrid w:val="0"/>
        <w:spacing w:line="500" w:lineRule="exact"/>
        <w:rPr>
          <w:rFonts w:ascii="新宋体" w:eastAsia="新宋体" w:hAnsi="新宋体"/>
          <w:color w:val="000000"/>
          <w:szCs w:val="21"/>
        </w:rPr>
      </w:pPr>
      <w:r w:rsidRPr="00D70650">
        <w:rPr>
          <w:rFonts w:ascii="新宋体" w:eastAsia="新宋体" w:hAnsi="新宋体" w:hint="eastAsia"/>
          <w:color w:val="000000"/>
          <w:szCs w:val="21"/>
        </w:rPr>
        <w:t>传真：______________投标人代表姓名_______职务：_____________</w:t>
      </w:r>
    </w:p>
    <w:p w:rsidR="003125C0" w:rsidRPr="00D70650" w:rsidRDefault="001D1A88">
      <w:pPr>
        <w:snapToGrid w:val="0"/>
        <w:spacing w:line="500" w:lineRule="exact"/>
        <w:rPr>
          <w:rFonts w:ascii="新宋体" w:eastAsia="新宋体" w:hAnsi="新宋体"/>
          <w:color w:val="000000"/>
          <w:szCs w:val="21"/>
        </w:rPr>
      </w:pPr>
      <w:r w:rsidRPr="00D70650">
        <w:rPr>
          <w:rFonts w:ascii="新宋体" w:eastAsia="新宋体" w:hAnsi="新宋体" w:hint="eastAsia"/>
          <w:color w:val="000000"/>
          <w:szCs w:val="21"/>
        </w:rPr>
        <w:t>投标人名称(公章):___________________</w:t>
      </w:r>
    </w:p>
    <w:p w:rsidR="003125C0" w:rsidRPr="00D70650" w:rsidRDefault="001D1A88">
      <w:pPr>
        <w:snapToGrid w:val="0"/>
        <w:spacing w:line="500" w:lineRule="exact"/>
        <w:rPr>
          <w:rFonts w:ascii="新宋体" w:eastAsia="新宋体" w:hAnsi="新宋体"/>
          <w:color w:val="000000"/>
          <w:szCs w:val="21"/>
        </w:rPr>
      </w:pPr>
      <w:r w:rsidRPr="00D70650">
        <w:rPr>
          <w:rFonts w:ascii="新宋体" w:eastAsia="新宋体" w:hAnsi="新宋体" w:hint="eastAsia"/>
          <w:color w:val="000000"/>
          <w:szCs w:val="21"/>
        </w:rPr>
        <w:t>开户银行：             银行帐号：</w:t>
      </w:r>
    </w:p>
    <w:p w:rsidR="003125C0" w:rsidRPr="00D70650" w:rsidRDefault="001D1A88">
      <w:pPr>
        <w:snapToGrid w:val="0"/>
        <w:spacing w:line="500" w:lineRule="exact"/>
        <w:rPr>
          <w:rFonts w:ascii="新宋体" w:eastAsia="新宋体" w:hAnsi="新宋体"/>
          <w:color w:val="000000"/>
          <w:szCs w:val="21"/>
        </w:rPr>
      </w:pPr>
      <w:r w:rsidRPr="00D70650">
        <w:rPr>
          <w:rFonts w:ascii="新宋体" w:eastAsia="新宋体" w:hAnsi="新宋体" w:hint="eastAsia"/>
          <w:color w:val="000000"/>
          <w:szCs w:val="21"/>
        </w:rPr>
        <w:t>授权代表签字:___________</w:t>
      </w:r>
    </w:p>
    <w:p w:rsidR="003125C0" w:rsidRPr="00D70650" w:rsidRDefault="001D1A88">
      <w:pPr>
        <w:snapToGrid w:val="0"/>
        <w:spacing w:line="500" w:lineRule="exact"/>
        <w:rPr>
          <w:rFonts w:ascii="新宋体" w:eastAsia="新宋体" w:hAnsi="新宋体"/>
          <w:color w:val="000000"/>
          <w:szCs w:val="21"/>
        </w:rPr>
      </w:pPr>
      <w:r w:rsidRPr="00D70650">
        <w:rPr>
          <w:rFonts w:ascii="新宋体" w:eastAsia="新宋体" w:hAnsi="新宋体" w:hint="eastAsia"/>
          <w:color w:val="000000"/>
          <w:szCs w:val="21"/>
        </w:rPr>
        <w:t>日期:_____年___月___日</w:t>
      </w:r>
    </w:p>
    <w:p w:rsidR="003125C0" w:rsidRPr="00D70650" w:rsidRDefault="003125C0">
      <w:pPr>
        <w:widowControl/>
        <w:jc w:val="left"/>
        <w:rPr>
          <w:rFonts w:ascii="新宋体" w:eastAsia="新宋体" w:hAnsi="新宋体" w:cs="宋体"/>
          <w:color w:val="000000"/>
          <w:szCs w:val="21"/>
        </w:rPr>
        <w:sectPr w:rsidR="003125C0" w:rsidRPr="00D70650">
          <w:pgSz w:w="11906" w:h="16838"/>
          <w:pgMar w:top="720" w:right="720" w:bottom="720" w:left="720" w:header="720" w:footer="720" w:gutter="0"/>
          <w:cols w:space="720"/>
          <w:docGrid w:type="lines" w:linePitch="317"/>
        </w:sectPr>
      </w:pPr>
    </w:p>
    <w:p w:rsidR="003125C0" w:rsidRPr="00D70650" w:rsidRDefault="001D1A88">
      <w:pPr>
        <w:spacing w:line="500" w:lineRule="exact"/>
        <w:jc w:val="left"/>
        <w:rPr>
          <w:rFonts w:ascii="新宋体" w:eastAsia="新宋体" w:hAnsi="新宋体"/>
          <w:b/>
          <w:bCs/>
          <w:color w:val="000000"/>
          <w:sz w:val="24"/>
          <w:szCs w:val="24"/>
        </w:rPr>
      </w:pPr>
      <w:r w:rsidRPr="00D70650">
        <w:rPr>
          <w:rFonts w:ascii="新宋体" w:eastAsia="新宋体" w:hAnsi="新宋体" w:hint="eastAsia"/>
          <w:b/>
          <w:bCs/>
          <w:color w:val="000000"/>
          <w:sz w:val="24"/>
          <w:szCs w:val="24"/>
        </w:rPr>
        <w:t>附件</w:t>
      </w:r>
      <w:r w:rsidRPr="00D70650">
        <w:rPr>
          <w:rFonts w:ascii="新宋体" w:eastAsia="新宋体" w:hAnsi="新宋体"/>
          <w:b/>
          <w:bCs/>
          <w:color w:val="000000"/>
          <w:sz w:val="24"/>
          <w:szCs w:val="24"/>
        </w:rPr>
        <w:t xml:space="preserve">                 </w:t>
      </w:r>
    </w:p>
    <w:p w:rsidR="003125C0" w:rsidRPr="00D70650" w:rsidRDefault="001D1A88">
      <w:pPr>
        <w:spacing w:line="500" w:lineRule="exact"/>
        <w:jc w:val="center"/>
        <w:rPr>
          <w:rFonts w:ascii="新宋体" w:eastAsia="新宋体" w:hAnsi="新宋体"/>
          <w:b/>
          <w:bCs/>
          <w:color w:val="000000"/>
          <w:sz w:val="28"/>
          <w:szCs w:val="28"/>
        </w:rPr>
      </w:pPr>
      <w:r w:rsidRPr="00D70650">
        <w:rPr>
          <w:rFonts w:ascii="新宋体" w:eastAsia="新宋体" w:hAnsi="新宋体" w:hint="eastAsia"/>
          <w:b/>
          <w:bCs/>
          <w:color w:val="000000"/>
          <w:sz w:val="28"/>
          <w:szCs w:val="28"/>
        </w:rPr>
        <w:t>供应商资格声明</w:t>
      </w:r>
    </w:p>
    <w:p w:rsidR="003125C0" w:rsidRPr="00D70650" w:rsidRDefault="001D1A88">
      <w:pPr>
        <w:autoSpaceDE w:val="0"/>
        <w:autoSpaceDN w:val="0"/>
        <w:adjustRightInd w:val="0"/>
        <w:spacing w:line="560" w:lineRule="exact"/>
        <w:ind w:left="1824" w:hanging="1824"/>
        <w:rPr>
          <w:rFonts w:ascii="新宋体" w:eastAsia="新宋体" w:hAnsi="新宋体"/>
          <w:color w:val="000000"/>
          <w:szCs w:val="21"/>
        </w:rPr>
      </w:pPr>
      <w:r w:rsidRPr="00D70650">
        <w:rPr>
          <w:rFonts w:ascii="新宋体" w:eastAsia="新宋体" w:hAnsi="新宋体" w:hint="eastAsia"/>
          <w:color w:val="000000"/>
          <w:szCs w:val="21"/>
        </w:rPr>
        <w:t>1、基本情况</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供应商名称：</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 xml:space="preserve">地   址： </w:t>
      </w:r>
      <w:r w:rsidRPr="00D70650">
        <w:rPr>
          <w:rFonts w:ascii="新宋体" w:eastAsia="新宋体" w:hAnsi="新宋体"/>
          <w:color w:val="000000"/>
          <w:szCs w:val="21"/>
        </w:rPr>
        <w:t xml:space="preserve">                             </w:t>
      </w:r>
      <w:r w:rsidRPr="00D70650">
        <w:rPr>
          <w:rFonts w:ascii="新宋体" w:eastAsia="新宋体" w:hAnsi="新宋体" w:hint="eastAsia"/>
          <w:color w:val="000000"/>
          <w:szCs w:val="21"/>
        </w:rPr>
        <w:t>电  话：</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成立和注册日期：</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主管部门：</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公司性质：</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主要负责人：</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职工人数：(其中:技术人员)</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最近公司(企业)的主要财务情况（到</w:t>
      </w:r>
      <w:r w:rsidRPr="00D70650">
        <w:rPr>
          <w:rFonts w:ascii="新宋体" w:eastAsia="新宋体" w:hAnsi="新宋体" w:hint="eastAsia"/>
          <w:b/>
          <w:bCs/>
          <w:color w:val="000000"/>
          <w:szCs w:val="21"/>
        </w:rPr>
        <w:t>20</w:t>
      </w:r>
      <w:r w:rsidRPr="00D70650">
        <w:rPr>
          <w:rFonts w:ascii="新宋体" w:eastAsia="新宋体" w:hAnsi="新宋体"/>
          <w:b/>
          <w:bCs/>
          <w:color w:val="000000"/>
          <w:szCs w:val="21"/>
        </w:rPr>
        <w:t>22</w:t>
      </w:r>
      <w:r w:rsidRPr="00D70650">
        <w:rPr>
          <w:rFonts w:ascii="新宋体" w:eastAsia="新宋体" w:hAnsi="新宋体" w:hint="eastAsia"/>
          <w:b/>
          <w:bCs/>
          <w:color w:val="000000"/>
          <w:szCs w:val="21"/>
        </w:rPr>
        <w:t>年12月30日</w:t>
      </w:r>
      <w:r w:rsidRPr="00D70650">
        <w:rPr>
          <w:rFonts w:ascii="新宋体" w:eastAsia="新宋体" w:hAnsi="新宋体" w:hint="eastAsia"/>
          <w:color w:val="000000"/>
          <w:szCs w:val="21"/>
        </w:rPr>
        <w:t>止）</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注册资金：</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固定资产：</w:t>
      </w:r>
    </w:p>
    <w:p w:rsidR="003125C0" w:rsidRPr="00D70650" w:rsidRDefault="001D1A88">
      <w:pPr>
        <w:autoSpaceDE w:val="0"/>
        <w:autoSpaceDN w:val="0"/>
        <w:adjustRightInd w:val="0"/>
        <w:spacing w:line="560" w:lineRule="exact"/>
        <w:ind w:left="480"/>
        <w:rPr>
          <w:rFonts w:ascii="新宋体" w:eastAsia="新宋体" w:hAnsi="新宋体"/>
          <w:color w:val="000000"/>
          <w:szCs w:val="21"/>
          <w:u w:val="single"/>
        </w:rPr>
      </w:pPr>
      <w:r w:rsidRPr="00D70650">
        <w:rPr>
          <w:rFonts w:ascii="新宋体" w:eastAsia="新宋体" w:hAnsi="新宋体" w:hint="eastAsia"/>
          <w:color w:val="000000"/>
          <w:szCs w:val="21"/>
        </w:rPr>
        <w:t xml:space="preserve">   原值：</w:t>
      </w:r>
    </w:p>
    <w:p w:rsidR="003125C0" w:rsidRPr="00D70650" w:rsidRDefault="001D1A88">
      <w:pPr>
        <w:autoSpaceDE w:val="0"/>
        <w:autoSpaceDN w:val="0"/>
        <w:adjustRightInd w:val="0"/>
        <w:spacing w:line="560" w:lineRule="exact"/>
        <w:ind w:left="480"/>
        <w:rPr>
          <w:rFonts w:ascii="新宋体" w:eastAsia="新宋体" w:hAnsi="新宋体"/>
          <w:color w:val="000000"/>
          <w:szCs w:val="21"/>
        </w:rPr>
      </w:pPr>
      <w:r w:rsidRPr="00D70650">
        <w:rPr>
          <w:rFonts w:ascii="新宋体" w:eastAsia="新宋体" w:hAnsi="新宋体" w:hint="eastAsia"/>
          <w:color w:val="000000"/>
          <w:szCs w:val="21"/>
        </w:rPr>
        <w:t xml:space="preserve">   净值：</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流动资产：</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长期负债：</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短期负债：</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营业收入/主营业务收入：</w:t>
      </w:r>
    </w:p>
    <w:p w:rsidR="003125C0" w:rsidRPr="00D70650" w:rsidRDefault="001D1A88">
      <w:pPr>
        <w:autoSpaceDE w:val="0"/>
        <w:autoSpaceDN w:val="0"/>
        <w:adjustRightInd w:val="0"/>
        <w:spacing w:line="560" w:lineRule="exact"/>
        <w:ind w:left="840" w:hanging="360"/>
        <w:rPr>
          <w:rFonts w:ascii="新宋体" w:eastAsia="新宋体" w:hAnsi="新宋体"/>
          <w:color w:val="000000"/>
          <w:szCs w:val="21"/>
        </w:rPr>
      </w:pPr>
      <w:r w:rsidRPr="00D70650">
        <w:rPr>
          <w:rFonts w:ascii="新宋体" w:eastAsia="新宋体" w:hAnsi="新宋体" w:hint="eastAsia"/>
          <w:color w:val="000000"/>
          <w:szCs w:val="21"/>
        </w:rPr>
        <w:t>利润：</w:t>
      </w:r>
    </w:p>
    <w:p w:rsidR="003125C0" w:rsidRPr="00D70650" w:rsidRDefault="001D1A88">
      <w:pPr>
        <w:autoSpaceDE w:val="0"/>
        <w:autoSpaceDN w:val="0"/>
        <w:adjustRightInd w:val="0"/>
        <w:spacing w:line="560" w:lineRule="exact"/>
        <w:rPr>
          <w:rFonts w:ascii="新宋体" w:eastAsia="新宋体" w:hAnsi="新宋体"/>
          <w:color w:val="000000"/>
          <w:szCs w:val="21"/>
        </w:rPr>
      </w:pPr>
      <w:r w:rsidRPr="00D70650">
        <w:rPr>
          <w:rFonts w:ascii="新宋体" w:eastAsia="新宋体" w:hAnsi="新宋体" w:hint="eastAsia"/>
          <w:color w:val="000000"/>
          <w:szCs w:val="21"/>
        </w:rPr>
        <w:t xml:space="preserve">  2、最近二年的年度总营业额：</w:t>
      </w:r>
    </w:p>
    <w:p w:rsidR="003125C0" w:rsidRPr="00D70650" w:rsidRDefault="001D1A88">
      <w:pPr>
        <w:autoSpaceDE w:val="0"/>
        <w:autoSpaceDN w:val="0"/>
        <w:adjustRightInd w:val="0"/>
        <w:spacing w:line="560" w:lineRule="exact"/>
        <w:rPr>
          <w:rFonts w:ascii="新宋体" w:eastAsia="新宋体" w:hAnsi="新宋体"/>
          <w:color w:val="000000"/>
          <w:szCs w:val="21"/>
          <w:u w:val="single"/>
        </w:rPr>
      </w:pPr>
      <w:r w:rsidRPr="00D70650">
        <w:rPr>
          <w:rFonts w:ascii="新宋体" w:eastAsia="新宋体" w:hAnsi="新宋体" w:hint="eastAsia"/>
          <w:color w:val="000000"/>
          <w:szCs w:val="21"/>
        </w:rPr>
        <w:t xml:space="preserve">    年   份    总  额</w:t>
      </w:r>
    </w:p>
    <w:p w:rsidR="003125C0" w:rsidRPr="00D70650" w:rsidRDefault="001D1A88">
      <w:pPr>
        <w:autoSpaceDE w:val="0"/>
        <w:autoSpaceDN w:val="0"/>
        <w:adjustRightInd w:val="0"/>
        <w:spacing w:line="560" w:lineRule="exact"/>
        <w:ind w:firstLine="480"/>
        <w:rPr>
          <w:rFonts w:ascii="新宋体" w:eastAsia="新宋体" w:hAnsi="新宋体"/>
          <w:color w:val="000000"/>
          <w:szCs w:val="21"/>
          <w:u w:val="single"/>
        </w:rPr>
      </w:pPr>
      <w:r w:rsidRPr="00D70650">
        <w:rPr>
          <w:rFonts w:ascii="新宋体" w:eastAsia="新宋体" w:hAnsi="新宋体" w:hint="eastAsia"/>
          <w:color w:val="000000"/>
          <w:szCs w:val="21"/>
          <w:u w:val="single"/>
        </w:rPr>
        <w:t>20</w:t>
      </w:r>
      <w:r w:rsidRPr="00D70650">
        <w:rPr>
          <w:rFonts w:ascii="新宋体" w:eastAsia="新宋体" w:hAnsi="新宋体"/>
          <w:color w:val="000000"/>
          <w:szCs w:val="21"/>
          <w:u w:val="single"/>
        </w:rPr>
        <w:t>21</w:t>
      </w:r>
      <w:r w:rsidRPr="00D70650">
        <w:rPr>
          <w:rFonts w:ascii="新宋体" w:eastAsia="新宋体" w:hAnsi="新宋体" w:hint="eastAsia"/>
          <w:color w:val="000000"/>
          <w:szCs w:val="21"/>
          <w:u w:val="single"/>
        </w:rPr>
        <w:t>年</w:t>
      </w:r>
    </w:p>
    <w:p w:rsidR="003125C0" w:rsidRPr="00D70650" w:rsidRDefault="001D1A88">
      <w:pPr>
        <w:autoSpaceDE w:val="0"/>
        <w:autoSpaceDN w:val="0"/>
        <w:adjustRightInd w:val="0"/>
        <w:spacing w:line="560" w:lineRule="exact"/>
        <w:ind w:firstLine="480"/>
        <w:rPr>
          <w:rFonts w:ascii="新宋体" w:eastAsia="新宋体" w:hAnsi="新宋体"/>
          <w:color w:val="000000"/>
          <w:szCs w:val="21"/>
          <w:u w:val="single"/>
        </w:rPr>
      </w:pPr>
      <w:r w:rsidRPr="00D70650">
        <w:rPr>
          <w:rFonts w:ascii="新宋体" w:eastAsia="新宋体" w:hAnsi="新宋体" w:hint="eastAsia"/>
          <w:color w:val="000000"/>
          <w:szCs w:val="21"/>
          <w:u w:val="single"/>
        </w:rPr>
        <w:t>20</w:t>
      </w:r>
      <w:r w:rsidRPr="00D70650">
        <w:rPr>
          <w:rFonts w:ascii="新宋体" w:eastAsia="新宋体" w:hAnsi="新宋体"/>
          <w:color w:val="000000"/>
          <w:szCs w:val="21"/>
          <w:u w:val="single"/>
        </w:rPr>
        <w:t>22</w:t>
      </w:r>
      <w:r w:rsidRPr="00D70650">
        <w:rPr>
          <w:rFonts w:ascii="新宋体" w:eastAsia="新宋体" w:hAnsi="新宋体" w:hint="eastAsia"/>
          <w:color w:val="000000"/>
          <w:szCs w:val="21"/>
          <w:u w:val="single"/>
        </w:rPr>
        <w:t>年</w:t>
      </w:r>
    </w:p>
    <w:p w:rsidR="003125C0" w:rsidRPr="00D70650" w:rsidRDefault="001D1A88">
      <w:pPr>
        <w:autoSpaceDE w:val="0"/>
        <w:autoSpaceDN w:val="0"/>
        <w:adjustRightInd w:val="0"/>
        <w:spacing w:line="560" w:lineRule="exact"/>
        <w:ind w:firstLine="240"/>
        <w:rPr>
          <w:rFonts w:ascii="新宋体" w:eastAsia="新宋体" w:hAnsi="新宋体"/>
          <w:color w:val="000000"/>
          <w:szCs w:val="21"/>
        </w:rPr>
      </w:pPr>
      <w:r w:rsidRPr="00D70650">
        <w:rPr>
          <w:rFonts w:ascii="新宋体" w:eastAsia="新宋体" w:hAnsi="新宋体" w:hint="eastAsia"/>
          <w:color w:val="000000"/>
          <w:szCs w:val="21"/>
        </w:rPr>
        <w:t>3、最近二年与其他客户签订的较大项目合同：</w:t>
      </w:r>
    </w:p>
    <w:p w:rsidR="003125C0" w:rsidRPr="00D70650" w:rsidRDefault="001D1A88">
      <w:pPr>
        <w:autoSpaceDE w:val="0"/>
        <w:autoSpaceDN w:val="0"/>
        <w:adjustRightInd w:val="0"/>
        <w:spacing w:line="560" w:lineRule="exact"/>
        <w:rPr>
          <w:rFonts w:ascii="新宋体" w:eastAsia="新宋体" w:hAnsi="新宋体"/>
          <w:color w:val="000000"/>
          <w:szCs w:val="21"/>
          <w:u w:val="single"/>
        </w:rPr>
      </w:pPr>
      <w:r w:rsidRPr="00D70650">
        <w:rPr>
          <w:rFonts w:ascii="新宋体" w:eastAsia="新宋体" w:hAnsi="新宋体" w:hint="eastAsia"/>
          <w:color w:val="000000"/>
          <w:szCs w:val="21"/>
        </w:rPr>
        <w:t xml:space="preserve">项目名称    </w:t>
      </w:r>
      <w:r w:rsidRPr="00D70650">
        <w:rPr>
          <w:rFonts w:ascii="新宋体" w:eastAsia="新宋体" w:hAnsi="新宋体"/>
          <w:color w:val="000000"/>
          <w:szCs w:val="21"/>
        </w:rPr>
        <w:t xml:space="preserve">    </w:t>
      </w:r>
      <w:r w:rsidRPr="00D70650">
        <w:rPr>
          <w:rFonts w:ascii="新宋体" w:eastAsia="新宋体" w:hAnsi="新宋体" w:hint="eastAsia"/>
          <w:color w:val="000000"/>
          <w:szCs w:val="21"/>
        </w:rPr>
        <w:t xml:space="preserve">  地   </w:t>
      </w:r>
      <w:proofErr w:type="gramStart"/>
      <w:r w:rsidRPr="00D70650">
        <w:rPr>
          <w:rFonts w:ascii="新宋体" w:eastAsia="新宋体" w:hAnsi="新宋体" w:hint="eastAsia"/>
          <w:color w:val="000000"/>
          <w:szCs w:val="21"/>
        </w:rPr>
        <w:t>址</w:t>
      </w:r>
      <w:proofErr w:type="gramEnd"/>
      <w:r w:rsidRPr="00D70650">
        <w:rPr>
          <w:rFonts w:ascii="新宋体" w:eastAsia="新宋体" w:hAnsi="新宋体" w:hint="eastAsia"/>
          <w:color w:val="000000"/>
          <w:szCs w:val="21"/>
        </w:rPr>
        <w:t xml:space="preserve">   </w:t>
      </w:r>
      <w:r w:rsidRPr="00D70650">
        <w:rPr>
          <w:rFonts w:ascii="新宋体" w:eastAsia="新宋体" w:hAnsi="新宋体"/>
          <w:color w:val="000000"/>
          <w:szCs w:val="21"/>
        </w:rPr>
        <w:t xml:space="preserve">      </w:t>
      </w:r>
      <w:r w:rsidRPr="00D70650">
        <w:rPr>
          <w:rFonts w:ascii="新宋体" w:eastAsia="新宋体" w:hAnsi="新宋体" w:hint="eastAsia"/>
          <w:color w:val="000000"/>
          <w:szCs w:val="21"/>
        </w:rPr>
        <w:t xml:space="preserve">  时  间 </w:t>
      </w:r>
      <w:r w:rsidRPr="00D70650">
        <w:rPr>
          <w:rFonts w:ascii="新宋体" w:eastAsia="新宋体" w:hAnsi="新宋体"/>
          <w:color w:val="000000"/>
          <w:szCs w:val="21"/>
        </w:rPr>
        <w:t xml:space="preserve">               </w:t>
      </w:r>
      <w:r w:rsidRPr="00D70650">
        <w:rPr>
          <w:rFonts w:ascii="新宋体" w:eastAsia="新宋体" w:hAnsi="新宋体" w:hint="eastAsia"/>
          <w:color w:val="000000"/>
          <w:szCs w:val="21"/>
        </w:rPr>
        <w:t xml:space="preserve">  金额(人民币元)</w:t>
      </w:r>
      <w:r w:rsidRPr="00D70650">
        <w:rPr>
          <w:rFonts w:ascii="新宋体" w:eastAsia="新宋体" w:hAnsi="新宋体" w:hint="eastAsia"/>
          <w:color w:val="000000"/>
          <w:szCs w:val="21"/>
        </w:rPr>
        <w:br/>
      </w:r>
    </w:p>
    <w:p w:rsidR="003125C0" w:rsidRPr="00D70650" w:rsidRDefault="001D1A88">
      <w:pPr>
        <w:autoSpaceDE w:val="0"/>
        <w:autoSpaceDN w:val="0"/>
        <w:adjustRightInd w:val="0"/>
        <w:spacing w:line="560" w:lineRule="exact"/>
        <w:ind w:firstLine="240"/>
        <w:rPr>
          <w:rFonts w:ascii="新宋体" w:eastAsia="新宋体" w:hAnsi="新宋体"/>
          <w:color w:val="000000"/>
          <w:szCs w:val="21"/>
        </w:rPr>
      </w:pPr>
      <w:r w:rsidRPr="00D70650">
        <w:rPr>
          <w:rFonts w:ascii="新宋体" w:eastAsia="新宋体" w:hAnsi="新宋体" w:hint="eastAsia"/>
          <w:color w:val="000000"/>
          <w:szCs w:val="21"/>
        </w:rPr>
        <w:t>4、供应商最近二年法律纠纷情况</w:t>
      </w:r>
      <w:r w:rsidRPr="00D70650">
        <w:rPr>
          <w:rFonts w:ascii="新宋体" w:eastAsia="新宋体" w:hAnsi="新宋体" w:hint="eastAsia"/>
          <w:color w:val="000000"/>
          <w:szCs w:val="21"/>
        </w:rPr>
        <w:br/>
        <w:t>时间     案由    涉及金额     目前办理情况</w:t>
      </w:r>
    </w:p>
    <w:p w:rsidR="003125C0" w:rsidRPr="00D70650" w:rsidRDefault="003125C0">
      <w:pPr>
        <w:autoSpaceDE w:val="0"/>
        <w:autoSpaceDN w:val="0"/>
        <w:adjustRightInd w:val="0"/>
        <w:spacing w:line="560" w:lineRule="exact"/>
        <w:rPr>
          <w:rFonts w:ascii="新宋体" w:eastAsia="新宋体" w:hAnsi="新宋体"/>
          <w:color w:val="000000"/>
          <w:szCs w:val="21"/>
          <w:u w:val="single"/>
        </w:rPr>
      </w:pPr>
    </w:p>
    <w:p w:rsidR="003125C0" w:rsidRPr="00D70650" w:rsidRDefault="001D1A88">
      <w:pPr>
        <w:autoSpaceDE w:val="0"/>
        <w:autoSpaceDN w:val="0"/>
        <w:adjustRightInd w:val="0"/>
        <w:spacing w:line="560" w:lineRule="exact"/>
        <w:ind w:firstLine="240"/>
        <w:rPr>
          <w:rFonts w:ascii="新宋体" w:eastAsia="新宋体" w:hAnsi="新宋体"/>
          <w:color w:val="000000"/>
          <w:szCs w:val="21"/>
        </w:rPr>
      </w:pPr>
      <w:r w:rsidRPr="00D70650">
        <w:rPr>
          <w:rFonts w:ascii="新宋体" w:eastAsia="新宋体" w:hAnsi="新宋体" w:hint="eastAsia"/>
          <w:color w:val="000000"/>
          <w:szCs w:val="21"/>
        </w:rPr>
        <w:t>5、有关银行的名称和地址：</w:t>
      </w:r>
    </w:p>
    <w:p w:rsidR="003125C0" w:rsidRPr="00D70650" w:rsidRDefault="001D1A88">
      <w:pPr>
        <w:autoSpaceDE w:val="0"/>
        <w:autoSpaceDN w:val="0"/>
        <w:adjustRightInd w:val="0"/>
        <w:spacing w:line="560" w:lineRule="exact"/>
        <w:ind w:firstLine="240"/>
        <w:rPr>
          <w:rFonts w:ascii="新宋体" w:eastAsia="新宋体" w:hAnsi="新宋体"/>
          <w:color w:val="000000"/>
          <w:szCs w:val="21"/>
        </w:rPr>
      </w:pPr>
      <w:r w:rsidRPr="00D70650">
        <w:rPr>
          <w:rFonts w:ascii="新宋体" w:eastAsia="新宋体" w:hAnsi="新宋体" w:hint="eastAsia"/>
          <w:color w:val="000000"/>
          <w:szCs w:val="21"/>
        </w:rPr>
        <w:t>6、其他情况：</w:t>
      </w:r>
    </w:p>
    <w:p w:rsidR="003125C0" w:rsidRPr="00D70650" w:rsidRDefault="001D1A88">
      <w:pPr>
        <w:autoSpaceDE w:val="0"/>
        <w:autoSpaceDN w:val="0"/>
        <w:adjustRightInd w:val="0"/>
        <w:spacing w:line="560" w:lineRule="exact"/>
        <w:ind w:firstLine="480"/>
        <w:rPr>
          <w:rFonts w:ascii="新宋体" w:eastAsia="新宋体" w:hAnsi="新宋体"/>
          <w:color w:val="000000"/>
          <w:szCs w:val="21"/>
        </w:rPr>
      </w:pPr>
      <w:r w:rsidRPr="00D70650">
        <w:rPr>
          <w:rFonts w:ascii="新宋体" w:eastAsia="新宋体" w:hAnsi="新宋体" w:hint="eastAsia"/>
          <w:color w:val="000000"/>
          <w:szCs w:val="21"/>
        </w:rPr>
        <w:t>就我们所知，兹证明上述声明是真实的、正确的，并提供了全部能提供资料和数据，我们同意遵照贵方要求出示此证明文件。</w:t>
      </w:r>
    </w:p>
    <w:p w:rsidR="003125C0" w:rsidRPr="00D70650" w:rsidRDefault="003125C0">
      <w:pPr>
        <w:autoSpaceDE w:val="0"/>
        <w:autoSpaceDN w:val="0"/>
        <w:adjustRightInd w:val="0"/>
        <w:spacing w:line="560" w:lineRule="exact"/>
        <w:ind w:firstLine="480"/>
        <w:rPr>
          <w:rFonts w:ascii="新宋体" w:eastAsia="新宋体" w:hAnsi="新宋体"/>
          <w:color w:val="000000"/>
          <w:szCs w:val="21"/>
        </w:rPr>
      </w:pPr>
    </w:p>
    <w:p w:rsidR="003125C0" w:rsidRPr="00D70650" w:rsidRDefault="003125C0">
      <w:pPr>
        <w:autoSpaceDE w:val="0"/>
        <w:autoSpaceDN w:val="0"/>
        <w:adjustRightInd w:val="0"/>
        <w:spacing w:line="560" w:lineRule="exact"/>
        <w:ind w:firstLine="480"/>
        <w:rPr>
          <w:rFonts w:ascii="新宋体" w:eastAsia="新宋体" w:hAnsi="新宋体"/>
          <w:color w:val="000000"/>
          <w:szCs w:val="21"/>
        </w:rPr>
      </w:pPr>
    </w:p>
    <w:p w:rsidR="003125C0" w:rsidRPr="00D70650" w:rsidRDefault="003125C0">
      <w:pPr>
        <w:autoSpaceDE w:val="0"/>
        <w:autoSpaceDN w:val="0"/>
        <w:adjustRightInd w:val="0"/>
        <w:spacing w:line="560" w:lineRule="exact"/>
        <w:ind w:firstLine="480"/>
        <w:rPr>
          <w:rFonts w:ascii="新宋体" w:eastAsia="新宋体" w:hAnsi="新宋体"/>
          <w:color w:val="000000"/>
          <w:szCs w:val="21"/>
        </w:rPr>
      </w:pPr>
    </w:p>
    <w:p w:rsidR="003125C0" w:rsidRPr="00D70650" w:rsidRDefault="001D1A88">
      <w:pPr>
        <w:autoSpaceDE w:val="0"/>
        <w:autoSpaceDN w:val="0"/>
        <w:adjustRightInd w:val="0"/>
        <w:spacing w:line="560" w:lineRule="exact"/>
        <w:ind w:firstLine="480"/>
        <w:rPr>
          <w:rFonts w:ascii="新宋体" w:eastAsia="新宋体" w:hAnsi="新宋体"/>
          <w:color w:val="000000"/>
          <w:szCs w:val="21"/>
        </w:rPr>
      </w:pPr>
      <w:r w:rsidRPr="00D70650">
        <w:rPr>
          <w:rFonts w:ascii="新宋体" w:eastAsia="新宋体" w:hAnsi="新宋体" w:hint="eastAsia"/>
          <w:color w:val="000000"/>
          <w:szCs w:val="21"/>
        </w:rPr>
        <w:t>日    期：</w:t>
      </w:r>
    </w:p>
    <w:p w:rsidR="003125C0" w:rsidRPr="00D70650" w:rsidRDefault="001D1A88">
      <w:pPr>
        <w:autoSpaceDE w:val="0"/>
        <w:autoSpaceDN w:val="0"/>
        <w:adjustRightInd w:val="0"/>
        <w:spacing w:line="560" w:lineRule="exact"/>
        <w:ind w:firstLine="480"/>
        <w:rPr>
          <w:rFonts w:ascii="新宋体" w:eastAsia="新宋体" w:hAnsi="新宋体"/>
          <w:color w:val="000000"/>
          <w:szCs w:val="21"/>
        </w:rPr>
      </w:pPr>
      <w:r w:rsidRPr="00D70650">
        <w:rPr>
          <w:rFonts w:ascii="新宋体" w:eastAsia="新宋体" w:hAnsi="新宋体" w:hint="eastAsia"/>
          <w:color w:val="000000"/>
          <w:szCs w:val="21"/>
        </w:rPr>
        <w:t>授权代表签字：</w:t>
      </w:r>
    </w:p>
    <w:p w:rsidR="003125C0" w:rsidRPr="00D70650" w:rsidRDefault="001D1A88">
      <w:pPr>
        <w:autoSpaceDE w:val="0"/>
        <w:autoSpaceDN w:val="0"/>
        <w:adjustRightInd w:val="0"/>
        <w:spacing w:line="560" w:lineRule="exact"/>
        <w:ind w:firstLine="480"/>
        <w:rPr>
          <w:rFonts w:ascii="新宋体" w:eastAsia="新宋体" w:hAnsi="新宋体"/>
          <w:color w:val="000000"/>
          <w:szCs w:val="21"/>
        </w:rPr>
      </w:pPr>
      <w:r w:rsidRPr="00D70650">
        <w:rPr>
          <w:rFonts w:ascii="新宋体" w:eastAsia="新宋体" w:hAnsi="新宋体" w:hint="eastAsia"/>
          <w:color w:val="000000"/>
          <w:szCs w:val="21"/>
        </w:rPr>
        <w:t>授权代表的印刷字体姓名：</w:t>
      </w:r>
    </w:p>
    <w:p w:rsidR="003125C0" w:rsidRPr="00D70650" w:rsidRDefault="001D1A88">
      <w:pPr>
        <w:autoSpaceDE w:val="0"/>
        <w:autoSpaceDN w:val="0"/>
        <w:adjustRightInd w:val="0"/>
        <w:spacing w:line="560" w:lineRule="exact"/>
        <w:ind w:firstLine="480"/>
        <w:rPr>
          <w:rFonts w:ascii="新宋体" w:eastAsia="新宋体" w:hAnsi="新宋体"/>
          <w:color w:val="000000"/>
          <w:szCs w:val="21"/>
        </w:rPr>
      </w:pPr>
      <w:r w:rsidRPr="00D70650">
        <w:rPr>
          <w:rFonts w:ascii="新宋体" w:eastAsia="新宋体" w:hAnsi="新宋体" w:hint="eastAsia"/>
          <w:color w:val="000000"/>
          <w:szCs w:val="21"/>
        </w:rPr>
        <w:t>授权代表的职务：</w:t>
      </w:r>
    </w:p>
    <w:p w:rsidR="003125C0" w:rsidRPr="00D70650" w:rsidRDefault="001D1A88">
      <w:pPr>
        <w:autoSpaceDE w:val="0"/>
        <w:autoSpaceDN w:val="0"/>
        <w:adjustRightInd w:val="0"/>
        <w:spacing w:line="560" w:lineRule="exact"/>
        <w:ind w:firstLine="480"/>
        <w:rPr>
          <w:rFonts w:ascii="新宋体" w:eastAsia="新宋体" w:hAnsi="新宋体"/>
          <w:color w:val="000000"/>
          <w:szCs w:val="21"/>
        </w:rPr>
      </w:pPr>
      <w:r w:rsidRPr="00D70650">
        <w:rPr>
          <w:rFonts w:ascii="新宋体" w:eastAsia="新宋体" w:hAnsi="新宋体" w:hint="eastAsia"/>
          <w:color w:val="000000"/>
          <w:szCs w:val="21"/>
        </w:rPr>
        <w:t>电话号和传真号：</w:t>
      </w:r>
    </w:p>
    <w:p w:rsidR="003125C0" w:rsidRPr="00D70650" w:rsidRDefault="001D1A88">
      <w:pPr>
        <w:autoSpaceDE w:val="0"/>
        <w:autoSpaceDN w:val="0"/>
        <w:adjustRightInd w:val="0"/>
        <w:spacing w:line="560" w:lineRule="exact"/>
        <w:ind w:firstLine="480"/>
        <w:rPr>
          <w:rFonts w:ascii="新宋体" w:eastAsia="新宋体" w:hAnsi="新宋体"/>
          <w:color w:val="000000"/>
          <w:szCs w:val="21"/>
          <w:u w:val="single"/>
        </w:rPr>
      </w:pPr>
      <w:r w:rsidRPr="00D70650">
        <w:rPr>
          <w:rFonts w:ascii="新宋体" w:eastAsia="新宋体" w:hAnsi="新宋体" w:hint="eastAsia"/>
          <w:color w:val="000000"/>
          <w:szCs w:val="21"/>
        </w:rPr>
        <w:t>公     章：</w:t>
      </w:r>
    </w:p>
    <w:p w:rsidR="003125C0" w:rsidRPr="00D70650" w:rsidRDefault="003125C0">
      <w:pPr>
        <w:autoSpaceDE w:val="0"/>
        <w:autoSpaceDN w:val="0"/>
        <w:adjustRightInd w:val="0"/>
        <w:spacing w:line="440" w:lineRule="exact"/>
        <w:rPr>
          <w:rFonts w:ascii="新宋体" w:eastAsia="新宋体" w:hAnsi="新宋体"/>
          <w:color w:val="000000"/>
          <w:szCs w:val="21"/>
          <w:u w:val="single"/>
        </w:rPr>
      </w:pPr>
    </w:p>
    <w:p w:rsidR="003125C0" w:rsidRPr="00D70650" w:rsidRDefault="003125C0">
      <w:pPr>
        <w:autoSpaceDE w:val="0"/>
        <w:autoSpaceDN w:val="0"/>
        <w:adjustRightInd w:val="0"/>
        <w:spacing w:line="440" w:lineRule="exact"/>
        <w:rPr>
          <w:rFonts w:ascii="新宋体" w:eastAsia="新宋体" w:hAnsi="新宋体"/>
          <w:color w:val="000000"/>
          <w:szCs w:val="21"/>
          <w:u w:val="single"/>
        </w:rPr>
      </w:pPr>
    </w:p>
    <w:p w:rsidR="003125C0" w:rsidRPr="00D70650" w:rsidRDefault="003125C0">
      <w:pPr>
        <w:autoSpaceDE w:val="0"/>
        <w:autoSpaceDN w:val="0"/>
        <w:adjustRightInd w:val="0"/>
        <w:spacing w:line="440" w:lineRule="exact"/>
        <w:ind w:firstLine="3840"/>
        <w:rPr>
          <w:rFonts w:ascii="新宋体" w:eastAsia="新宋体" w:hAnsi="新宋体"/>
          <w:color w:val="000000"/>
          <w:szCs w:val="21"/>
        </w:rPr>
      </w:pPr>
    </w:p>
    <w:p w:rsidR="003125C0" w:rsidRPr="00D70650" w:rsidRDefault="003125C0">
      <w:pPr>
        <w:widowControl/>
        <w:shd w:val="clear" w:color="auto" w:fill="FFFFFF"/>
        <w:spacing w:line="360" w:lineRule="auto"/>
        <w:ind w:firstLineChars="296" w:firstLine="624"/>
        <w:jc w:val="left"/>
        <w:rPr>
          <w:rFonts w:ascii="新宋体" w:eastAsia="新宋体" w:hAnsi="新宋体" w:cs="宋体"/>
          <w:b/>
          <w:bCs/>
          <w:color w:val="000000"/>
          <w:kern w:val="0"/>
          <w:szCs w:val="21"/>
        </w:rPr>
      </w:pPr>
    </w:p>
    <w:p w:rsidR="003125C0" w:rsidRPr="00D70650" w:rsidRDefault="003125C0">
      <w:pPr>
        <w:widowControl/>
        <w:shd w:val="clear" w:color="auto" w:fill="FFFFFF"/>
        <w:spacing w:line="360" w:lineRule="auto"/>
        <w:ind w:firstLineChars="296" w:firstLine="624"/>
        <w:jc w:val="left"/>
        <w:rPr>
          <w:rFonts w:ascii="新宋体" w:eastAsia="新宋体" w:hAnsi="新宋体" w:cs="宋体"/>
          <w:b/>
          <w:bCs/>
          <w:color w:val="000000"/>
          <w:kern w:val="0"/>
          <w:szCs w:val="21"/>
        </w:rPr>
      </w:pPr>
    </w:p>
    <w:p w:rsidR="003125C0" w:rsidRPr="00D70650" w:rsidRDefault="003125C0">
      <w:pPr>
        <w:widowControl/>
        <w:shd w:val="clear" w:color="auto" w:fill="FFFFFF"/>
        <w:spacing w:line="360" w:lineRule="auto"/>
        <w:ind w:firstLineChars="296" w:firstLine="624"/>
        <w:jc w:val="left"/>
        <w:rPr>
          <w:rFonts w:ascii="新宋体" w:eastAsia="新宋体" w:hAnsi="新宋体" w:cs="宋体"/>
          <w:b/>
          <w:bCs/>
          <w:color w:val="000000"/>
          <w:kern w:val="0"/>
          <w:szCs w:val="21"/>
        </w:rPr>
      </w:pPr>
    </w:p>
    <w:p w:rsidR="003125C0" w:rsidRPr="00D70650" w:rsidRDefault="003125C0">
      <w:pPr>
        <w:widowControl/>
        <w:shd w:val="clear" w:color="auto" w:fill="FFFFFF"/>
        <w:spacing w:line="360" w:lineRule="auto"/>
        <w:ind w:firstLineChars="296" w:firstLine="624"/>
        <w:jc w:val="left"/>
        <w:rPr>
          <w:rFonts w:ascii="新宋体" w:eastAsia="新宋体" w:hAnsi="新宋体" w:cs="宋体"/>
          <w:b/>
          <w:bCs/>
          <w:color w:val="000000"/>
          <w:kern w:val="0"/>
          <w:szCs w:val="21"/>
        </w:rPr>
      </w:pPr>
    </w:p>
    <w:p w:rsidR="003125C0" w:rsidRPr="00D70650" w:rsidRDefault="003125C0">
      <w:pPr>
        <w:widowControl/>
        <w:shd w:val="clear" w:color="auto" w:fill="FFFFFF"/>
        <w:spacing w:line="360" w:lineRule="auto"/>
        <w:ind w:firstLineChars="296" w:firstLine="622"/>
        <w:jc w:val="left"/>
        <w:rPr>
          <w:rFonts w:ascii="新宋体" w:eastAsia="新宋体" w:hAnsi="新宋体" w:cs="宋体"/>
          <w:color w:val="000000"/>
          <w:szCs w:val="21"/>
        </w:rPr>
      </w:pPr>
    </w:p>
    <w:p w:rsidR="003125C0" w:rsidRPr="00D70650" w:rsidRDefault="001D1A88">
      <w:pPr>
        <w:spacing w:line="600" w:lineRule="exact"/>
        <w:jc w:val="left"/>
        <w:rPr>
          <w:rFonts w:ascii="新宋体" w:eastAsia="新宋体" w:hAnsi="新宋体"/>
          <w:b/>
          <w:bCs/>
          <w:color w:val="000000"/>
          <w:sz w:val="24"/>
          <w:szCs w:val="24"/>
        </w:rPr>
      </w:pPr>
      <w:r w:rsidRPr="00D70650">
        <w:rPr>
          <w:rFonts w:ascii="新宋体" w:eastAsia="新宋体" w:hAnsi="新宋体" w:hint="eastAsia"/>
          <w:b/>
          <w:bCs/>
          <w:color w:val="000000"/>
          <w:sz w:val="24"/>
          <w:szCs w:val="24"/>
        </w:rPr>
        <w:t xml:space="preserve">附件 </w:t>
      </w:r>
      <w:r w:rsidRPr="00D70650">
        <w:rPr>
          <w:rFonts w:ascii="新宋体" w:eastAsia="新宋体" w:hAnsi="新宋体"/>
          <w:b/>
          <w:bCs/>
          <w:color w:val="000000"/>
          <w:sz w:val="24"/>
          <w:szCs w:val="24"/>
        </w:rPr>
        <w:t xml:space="preserve">                   </w:t>
      </w:r>
    </w:p>
    <w:p w:rsidR="003125C0" w:rsidRPr="00D70650" w:rsidRDefault="001D1A88">
      <w:pPr>
        <w:spacing w:line="600" w:lineRule="exact"/>
        <w:jc w:val="center"/>
        <w:rPr>
          <w:rFonts w:ascii="新宋体" w:eastAsia="新宋体" w:hAnsi="新宋体"/>
          <w:b/>
          <w:bCs/>
          <w:color w:val="000000"/>
          <w:sz w:val="28"/>
          <w:szCs w:val="28"/>
        </w:rPr>
      </w:pPr>
      <w:r w:rsidRPr="00D70650">
        <w:rPr>
          <w:rFonts w:ascii="新宋体" w:eastAsia="新宋体" w:hAnsi="新宋体" w:hint="eastAsia"/>
          <w:b/>
          <w:bCs/>
          <w:color w:val="000000"/>
          <w:sz w:val="28"/>
          <w:szCs w:val="28"/>
        </w:rPr>
        <w:t>法定代表人授权书</w:t>
      </w:r>
    </w:p>
    <w:p w:rsidR="003125C0" w:rsidRPr="00D70650" w:rsidRDefault="003125C0">
      <w:pPr>
        <w:spacing w:line="360" w:lineRule="auto"/>
        <w:jc w:val="center"/>
        <w:rPr>
          <w:rFonts w:ascii="新宋体" w:eastAsia="新宋体" w:hAnsi="新宋体"/>
          <w:color w:val="000000"/>
          <w:szCs w:val="21"/>
        </w:rPr>
      </w:pPr>
    </w:p>
    <w:p w:rsidR="003125C0" w:rsidRPr="00D70650" w:rsidRDefault="001D1A88">
      <w:pPr>
        <w:widowControl/>
        <w:shd w:val="clear" w:color="auto" w:fill="FFFFFF"/>
        <w:jc w:val="left"/>
        <w:rPr>
          <w:rFonts w:ascii="新宋体" w:eastAsia="新宋体" w:hAnsi="新宋体" w:cs="宋体"/>
          <w:color w:val="000000"/>
          <w:kern w:val="0"/>
          <w:szCs w:val="21"/>
        </w:rPr>
      </w:pPr>
      <w:r w:rsidRPr="00D70650">
        <w:rPr>
          <w:rFonts w:ascii="新宋体" w:eastAsia="新宋体" w:hAnsi="新宋体" w:cs="宋体" w:hint="eastAsia"/>
          <w:color w:val="000000"/>
          <w:kern w:val="0"/>
          <w:szCs w:val="21"/>
        </w:rPr>
        <w:t>致</w:t>
      </w:r>
      <w:r w:rsidR="00A12B22" w:rsidRPr="00D70650">
        <w:rPr>
          <w:rFonts w:ascii="新宋体" w:eastAsia="新宋体" w:hAnsi="新宋体" w:cs="宋体" w:hint="eastAsia"/>
          <w:color w:val="000000"/>
          <w:kern w:val="0"/>
          <w:szCs w:val="21"/>
        </w:rPr>
        <w:t>龙游县人民法院</w:t>
      </w:r>
      <w:r w:rsidRPr="00D70650">
        <w:rPr>
          <w:rFonts w:ascii="新宋体" w:eastAsia="新宋体" w:hAnsi="新宋体" w:cs="宋体" w:hint="eastAsia"/>
          <w:color w:val="000000"/>
          <w:kern w:val="0"/>
          <w:szCs w:val="21"/>
        </w:rPr>
        <w:t>、衢州市公共资源交易龙游县分中心：</w:t>
      </w:r>
    </w:p>
    <w:p w:rsidR="003125C0" w:rsidRPr="00D70650" w:rsidRDefault="001D1A88">
      <w:pPr>
        <w:spacing w:line="360" w:lineRule="auto"/>
        <w:ind w:firstLineChars="200" w:firstLine="420"/>
        <w:rPr>
          <w:rFonts w:ascii="新宋体" w:eastAsia="新宋体" w:hAnsi="新宋体"/>
          <w:color w:val="000000"/>
          <w:szCs w:val="21"/>
        </w:rPr>
      </w:pPr>
      <w:r w:rsidRPr="00D70650">
        <w:rPr>
          <w:rFonts w:ascii="新宋体" w:eastAsia="新宋体" w:hAnsi="新宋体" w:hint="eastAsia"/>
          <w:color w:val="000000"/>
          <w:szCs w:val="21"/>
          <w:u w:val="single"/>
        </w:rPr>
        <w:t xml:space="preserve"> </w:t>
      </w:r>
      <w:r w:rsidRPr="00D70650">
        <w:rPr>
          <w:rFonts w:ascii="新宋体" w:eastAsia="新宋体" w:hAnsi="新宋体"/>
          <w:color w:val="000000"/>
          <w:szCs w:val="21"/>
          <w:u w:val="single"/>
        </w:rPr>
        <w:t xml:space="preserve">              </w:t>
      </w:r>
      <w:r w:rsidRPr="00D70650">
        <w:rPr>
          <w:rFonts w:ascii="新宋体" w:eastAsia="新宋体" w:hAnsi="新宋体" w:hint="eastAsia"/>
          <w:color w:val="000000"/>
          <w:szCs w:val="21"/>
        </w:rPr>
        <w:t>（投标人全称）法定代表人授权</w:t>
      </w:r>
      <w:r w:rsidRPr="00D70650">
        <w:rPr>
          <w:rFonts w:ascii="新宋体" w:eastAsia="新宋体" w:hAnsi="新宋体" w:hint="eastAsia"/>
          <w:color w:val="000000"/>
          <w:szCs w:val="21"/>
          <w:u w:val="single"/>
        </w:rPr>
        <w:t xml:space="preserve"> </w:t>
      </w:r>
      <w:r w:rsidRPr="00D70650">
        <w:rPr>
          <w:rFonts w:ascii="新宋体" w:eastAsia="新宋体" w:hAnsi="新宋体"/>
          <w:color w:val="000000"/>
          <w:szCs w:val="21"/>
          <w:u w:val="single"/>
        </w:rPr>
        <w:t xml:space="preserve">         </w:t>
      </w:r>
      <w:r w:rsidRPr="00D70650">
        <w:rPr>
          <w:rFonts w:ascii="新宋体" w:eastAsia="新宋体" w:hAnsi="新宋体" w:hint="eastAsia"/>
          <w:color w:val="000000"/>
          <w:szCs w:val="21"/>
        </w:rPr>
        <w:t>（全权代表姓名）为全权代表，参加贵方组织的</w:t>
      </w:r>
      <w:r w:rsidR="00A12B22" w:rsidRPr="00D70650">
        <w:rPr>
          <w:rFonts w:ascii="新宋体" w:eastAsia="新宋体" w:hAnsi="新宋体" w:hint="eastAsia"/>
          <w:color w:val="000000"/>
          <w:szCs w:val="21"/>
          <w:u w:val="single"/>
        </w:rPr>
        <w:t>龙游县人民法院物业管理服务</w:t>
      </w:r>
      <w:r w:rsidRPr="00D70650">
        <w:rPr>
          <w:rFonts w:ascii="新宋体" w:eastAsia="新宋体" w:hAnsi="新宋体" w:hint="eastAsia"/>
          <w:color w:val="000000"/>
          <w:szCs w:val="21"/>
          <w:u w:val="single"/>
        </w:rPr>
        <w:t>（项目编号：</w:t>
      </w:r>
      <w:r w:rsidR="00A12B22" w:rsidRPr="00D70650">
        <w:rPr>
          <w:rFonts w:ascii="新宋体" w:eastAsia="新宋体" w:hAnsi="新宋体" w:hint="eastAsia"/>
          <w:color w:val="000000"/>
          <w:szCs w:val="21"/>
          <w:u w:val="single"/>
        </w:rPr>
        <w:t>LYCG2023GK031</w:t>
      </w:r>
      <w:r w:rsidRPr="00D70650">
        <w:rPr>
          <w:rFonts w:ascii="新宋体" w:eastAsia="新宋体" w:hAnsi="新宋体" w:hint="eastAsia"/>
          <w:color w:val="000000"/>
          <w:szCs w:val="21"/>
          <w:u w:val="single"/>
        </w:rPr>
        <w:t>）</w:t>
      </w:r>
      <w:r w:rsidRPr="00D70650">
        <w:rPr>
          <w:rFonts w:ascii="新宋体" w:eastAsia="新宋体" w:hAnsi="新宋体" w:hint="eastAsia"/>
          <w:color w:val="000000"/>
          <w:szCs w:val="21"/>
        </w:rPr>
        <w:t>采购活动，并全权处理采购活动中的一切事宜。</w:t>
      </w:r>
    </w:p>
    <w:p w:rsidR="003125C0" w:rsidRPr="00D70650" w:rsidRDefault="001D1A88">
      <w:pPr>
        <w:spacing w:beforeLines="50" w:before="156" w:afterLines="50" w:after="156" w:line="360" w:lineRule="auto"/>
        <w:rPr>
          <w:rFonts w:ascii="新宋体" w:eastAsia="新宋体" w:hAnsi="新宋体"/>
          <w:color w:val="000000"/>
          <w:szCs w:val="21"/>
        </w:rPr>
      </w:pPr>
      <w:r w:rsidRPr="00D70650">
        <w:rPr>
          <w:rFonts w:ascii="新宋体" w:eastAsia="新宋体" w:hAnsi="新宋体" w:hint="eastAsia"/>
          <w:color w:val="000000"/>
          <w:szCs w:val="21"/>
        </w:rPr>
        <w:t>法定代表人签字或盖章：</w:t>
      </w:r>
    </w:p>
    <w:p w:rsidR="003125C0" w:rsidRPr="00D70650" w:rsidRDefault="001D1A88">
      <w:pPr>
        <w:spacing w:beforeLines="50" w:before="156" w:afterLines="50" w:after="156" w:line="360" w:lineRule="auto"/>
        <w:rPr>
          <w:rFonts w:ascii="新宋体" w:eastAsia="新宋体" w:hAnsi="新宋体"/>
          <w:color w:val="000000"/>
          <w:szCs w:val="21"/>
        </w:rPr>
      </w:pPr>
      <w:r w:rsidRPr="00D70650">
        <w:rPr>
          <w:rFonts w:ascii="新宋体" w:eastAsia="新宋体" w:hAnsi="新宋体" w:hint="eastAsia"/>
          <w:color w:val="000000"/>
          <w:szCs w:val="21"/>
        </w:rPr>
        <w:t>投标人全称（公章）：</w:t>
      </w:r>
    </w:p>
    <w:p w:rsidR="003125C0" w:rsidRPr="00D70650" w:rsidRDefault="001D1A88">
      <w:pPr>
        <w:spacing w:beforeLines="50" w:before="156" w:afterLines="50" w:after="156" w:line="360" w:lineRule="auto"/>
        <w:rPr>
          <w:rFonts w:ascii="新宋体" w:eastAsia="新宋体" w:hAnsi="新宋体"/>
          <w:color w:val="000000"/>
          <w:szCs w:val="21"/>
        </w:rPr>
      </w:pPr>
      <w:r w:rsidRPr="00D70650">
        <w:rPr>
          <w:rFonts w:ascii="新宋体" w:eastAsia="新宋体" w:hAnsi="新宋体" w:hint="eastAsia"/>
          <w:color w:val="000000"/>
          <w:szCs w:val="21"/>
        </w:rPr>
        <w:t>日  期：</w:t>
      </w:r>
    </w:p>
    <w:p w:rsidR="003125C0" w:rsidRPr="00D70650" w:rsidRDefault="001D1A88">
      <w:pPr>
        <w:spacing w:line="360" w:lineRule="auto"/>
        <w:rPr>
          <w:rFonts w:ascii="新宋体" w:eastAsia="新宋体" w:hAnsi="新宋体"/>
          <w:color w:val="000000"/>
          <w:szCs w:val="21"/>
        </w:rPr>
      </w:pPr>
      <w:r w:rsidRPr="00D70650">
        <w:rPr>
          <w:rFonts w:ascii="新宋体" w:eastAsia="新宋体" w:hAnsi="新宋体" w:hint="eastAsia"/>
          <w:color w:val="000000"/>
          <w:szCs w:val="21"/>
        </w:rPr>
        <w:t>附：</w:t>
      </w:r>
    </w:p>
    <w:p w:rsidR="003125C0" w:rsidRPr="00D70650" w:rsidRDefault="001D1A88">
      <w:pPr>
        <w:spacing w:line="360" w:lineRule="auto"/>
        <w:rPr>
          <w:rFonts w:ascii="新宋体" w:eastAsia="新宋体" w:hAnsi="新宋体"/>
          <w:color w:val="000000"/>
          <w:szCs w:val="21"/>
        </w:rPr>
      </w:pPr>
      <w:r w:rsidRPr="00D70650">
        <w:rPr>
          <w:rFonts w:ascii="新宋体" w:eastAsia="新宋体" w:hAnsi="新宋体" w:hint="eastAsia"/>
          <w:color w:val="000000"/>
          <w:szCs w:val="21"/>
        </w:rPr>
        <w:t>授权代表姓名：           性别：</w:t>
      </w:r>
    </w:p>
    <w:p w:rsidR="003125C0" w:rsidRPr="00D70650" w:rsidRDefault="001D1A88">
      <w:pPr>
        <w:spacing w:line="360" w:lineRule="auto"/>
        <w:rPr>
          <w:rFonts w:ascii="新宋体" w:eastAsia="新宋体" w:hAnsi="新宋体"/>
          <w:color w:val="000000"/>
          <w:szCs w:val="21"/>
        </w:rPr>
      </w:pPr>
      <w:r w:rsidRPr="00D70650">
        <w:rPr>
          <w:rFonts w:ascii="新宋体" w:eastAsia="新宋体" w:hAnsi="新宋体" w:hint="eastAsia"/>
          <w:color w:val="000000"/>
          <w:szCs w:val="21"/>
        </w:rPr>
        <w:t>职务：                   职称：</w:t>
      </w:r>
    </w:p>
    <w:p w:rsidR="003125C0" w:rsidRPr="00D70650" w:rsidRDefault="001D1A88">
      <w:pPr>
        <w:spacing w:line="360" w:lineRule="auto"/>
        <w:rPr>
          <w:rFonts w:ascii="新宋体" w:eastAsia="新宋体" w:hAnsi="新宋体"/>
          <w:color w:val="000000"/>
          <w:szCs w:val="21"/>
        </w:rPr>
      </w:pPr>
      <w:r w:rsidRPr="00D70650">
        <w:rPr>
          <w:rFonts w:ascii="新宋体" w:eastAsia="新宋体" w:hAnsi="新宋体" w:hint="eastAsia"/>
          <w:color w:val="000000"/>
          <w:szCs w:val="21"/>
        </w:rPr>
        <w:t>详细通讯地址：</w:t>
      </w:r>
    </w:p>
    <w:p w:rsidR="003125C0" w:rsidRPr="00D70650" w:rsidRDefault="001D1A88">
      <w:pPr>
        <w:spacing w:line="360" w:lineRule="auto"/>
        <w:rPr>
          <w:rFonts w:ascii="新宋体" w:eastAsia="新宋体" w:hAnsi="新宋体"/>
          <w:color w:val="000000"/>
          <w:szCs w:val="21"/>
        </w:rPr>
      </w:pPr>
      <w:r w:rsidRPr="00D70650">
        <w:rPr>
          <w:rFonts w:ascii="新宋体" w:eastAsia="新宋体" w:hAnsi="新宋体" w:hint="eastAsia"/>
          <w:color w:val="000000"/>
          <w:szCs w:val="21"/>
        </w:rPr>
        <w:t>电话：                   传真：</w:t>
      </w:r>
    </w:p>
    <w:p w:rsidR="003125C0" w:rsidRPr="00D70650" w:rsidRDefault="001D1A88">
      <w:pPr>
        <w:spacing w:line="360" w:lineRule="auto"/>
        <w:rPr>
          <w:rFonts w:ascii="新宋体" w:eastAsia="新宋体" w:hAnsi="新宋体"/>
          <w:color w:val="000000"/>
          <w:szCs w:val="21"/>
        </w:rPr>
      </w:pPr>
      <w:r w:rsidRPr="00D70650">
        <w:rPr>
          <w:rFonts w:ascii="新宋体" w:eastAsia="新宋体" w:hAnsi="新宋体" w:hint="eastAsia"/>
          <w:color w:val="000000"/>
          <w:szCs w:val="21"/>
        </w:rPr>
        <w:t>移动电话：</w:t>
      </w:r>
    </w:p>
    <w:p w:rsidR="003125C0" w:rsidRPr="00D70650" w:rsidRDefault="001D1A88">
      <w:pPr>
        <w:spacing w:line="360" w:lineRule="auto"/>
        <w:rPr>
          <w:rFonts w:ascii="新宋体" w:eastAsia="新宋体" w:hAnsi="新宋体"/>
          <w:color w:val="000000"/>
          <w:szCs w:val="21"/>
        </w:rPr>
      </w:pPr>
      <w:r w:rsidRPr="00D70650">
        <w:rPr>
          <w:rFonts w:ascii="新宋体" w:eastAsia="新宋体" w:hAnsi="新宋体" w:hint="eastAsia"/>
          <w:color w:val="000000"/>
          <w:szCs w:val="21"/>
        </w:rPr>
        <w:t>邮政编码：</w:t>
      </w:r>
    </w:p>
    <w:p w:rsidR="003125C0" w:rsidRPr="00D70650" w:rsidRDefault="003125C0">
      <w:pPr>
        <w:spacing w:line="360" w:lineRule="auto"/>
        <w:rPr>
          <w:rFonts w:ascii="新宋体" w:eastAsia="新宋体" w:hAnsi="新宋体"/>
          <w:color w:val="000000"/>
          <w:szCs w:val="21"/>
        </w:rPr>
      </w:pPr>
    </w:p>
    <w:p w:rsidR="003125C0" w:rsidRPr="00D70650" w:rsidRDefault="001D1A88">
      <w:pPr>
        <w:spacing w:line="440" w:lineRule="exact"/>
        <w:rPr>
          <w:rFonts w:ascii="新宋体" w:eastAsia="新宋体" w:hAnsi="新宋体"/>
          <w:color w:val="000000"/>
          <w:szCs w:val="21"/>
        </w:rPr>
      </w:pPr>
      <w:r w:rsidRPr="00D70650">
        <w:rPr>
          <w:rFonts w:ascii="新宋体" w:eastAsia="新宋体" w:hAnsi="新宋体" w:hint="eastAsia"/>
          <w:color w:val="000000"/>
          <w:szCs w:val="21"/>
        </w:rPr>
        <w:t>法定代表人身份证件扫描件：</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35"/>
      </w:tblGrid>
      <w:tr w:rsidR="003125C0" w:rsidRPr="00D70650">
        <w:trPr>
          <w:trHeight w:val="1180"/>
        </w:trPr>
        <w:tc>
          <w:tcPr>
            <w:tcW w:w="8835" w:type="dxa"/>
            <w:tcBorders>
              <w:top w:val="single" w:sz="4" w:space="0" w:color="auto"/>
              <w:left w:val="single" w:sz="4" w:space="0" w:color="auto"/>
              <w:bottom w:val="single" w:sz="4" w:space="0" w:color="auto"/>
              <w:right w:val="single" w:sz="4" w:space="0" w:color="auto"/>
            </w:tcBorders>
            <w:shd w:val="clear" w:color="auto" w:fill="auto"/>
          </w:tcPr>
          <w:p w:rsidR="003125C0" w:rsidRPr="00D70650" w:rsidRDefault="003125C0">
            <w:pPr>
              <w:spacing w:line="440" w:lineRule="exact"/>
              <w:rPr>
                <w:rFonts w:ascii="新宋体" w:eastAsia="新宋体" w:hAnsi="新宋体"/>
                <w:color w:val="000000"/>
                <w:szCs w:val="21"/>
              </w:rPr>
            </w:pPr>
          </w:p>
        </w:tc>
      </w:tr>
    </w:tbl>
    <w:p w:rsidR="003125C0" w:rsidRPr="00D70650" w:rsidRDefault="003125C0">
      <w:pPr>
        <w:spacing w:line="440" w:lineRule="exact"/>
        <w:rPr>
          <w:rFonts w:ascii="新宋体" w:eastAsia="新宋体" w:hAnsi="新宋体"/>
          <w:color w:val="000000"/>
          <w:szCs w:val="21"/>
        </w:rPr>
      </w:pPr>
    </w:p>
    <w:p w:rsidR="003125C0" w:rsidRPr="00D70650" w:rsidRDefault="001D1A88">
      <w:pPr>
        <w:spacing w:line="440" w:lineRule="exact"/>
        <w:rPr>
          <w:rFonts w:ascii="新宋体" w:eastAsia="新宋体" w:hAnsi="新宋体"/>
          <w:color w:val="000000"/>
          <w:szCs w:val="21"/>
        </w:rPr>
      </w:pPr>
      <w:r w:rsidRPr="00D70650">
        <w:rPr>
          <w:rFonts w:ascii="新宋体" w:eastAsia="新宋体" w:hAnsi="新宋体" w:hint="eastAsia"/>
          <w:color w:val="000000"/>
          <w:szCs w:val="21"/>
        </w:rPr>
        <w:t>被委托人（授权代表)身份证扫描件：</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35"/>
      </w:tblGrid>
      <w:tr w:rsidR="003125C0" w:rsidRPr="00D70650">
        <w:trPr>
          <w:trHeight w:val="1097"/>
        </w:trPr>
        <w:tc>
          <w:tcPr>
            <w:tcW w:w="8835" w:type="dxa"/>
            <w:tcBorders>
              <w:top w:val="single" w:sz="4" w:space="0" w:color="auto"/>
              <w:left w:val="single" w:sz="4" w:space="0" w:color="auto"/>
              <w:bottom w:val="single" w:sz="4" w:space="0" w:color="auto"/>
              <w:right w:val="single" w:sz="4" w:space="0" w:color="auto"/>
            </w:tcBorders>
            <w:shd w:val="clear" w:color="auto" w:fill="auto"/>
          </w:tcPr>
          <w:p w:rsidR="003125C0" w:rsidRPr="00D70650" w:rsidRDefault="003125C0">
            <w:pPr>
              <w:spacing w:line="440" w:lineRule="exact"/>
              <w:rPr>
                <w:rFonts w:ascii="新宋体" w:eastAsia="新宋体" w:hAnsi="新宋体"/>
                <w:color w:val="000000"/>
                <w:szCs w:val="21"/>
              </w:rPr>
            </w:pPr>
          </w:p>
        </w:tc>
      </w:tr>
    </w:tbl>
    <w:p w:rsidR="003125C0" w:rsidRPr="00D70650" w:rsidRDefault="003125C0">
      <w:pPr>
        <w:spacing w:line="440" w:lineRule="exact"/>
        <w:rPr>
          <w:rFonts w:ascii="新宋体" w:eastAsia="新宋体" w:hAnsi="新宋体"/>
          <w:color w:val="000000"/>
          <w:szCs w:val="21"/>
        </w:rPr>
      </w:pPr>
    </w:p>
    <w:p w:rsidR="003125C0" w:rsidRPr="00D70650" w:rsidRDefault="003125C0">
      <w:pPr>
        <w:spacing w:line="360" w:lineRule="auto"/>
        <w:rPr>
          <w:rFonts w:ascii="新宋体" w:eastAsia="新宋体" w:hAnsi="新宋体"/>
          <w:b/>
          <w:bCs/>
          <w:color w:val="000000"/>
          <w:szCs w:val="21"/>
        </w:rPr>
      </w:pPr>
    </w:p>
    <w:p w:rsidR="003125C0" w:rsidRPr="00D70650" w:rsidRDefault="001D1A88">
      <w:pPr>
        <w:jc w:val="center"/>
        <w:outlineLvl w:val="1"/>
        <w:rPr>
          <w:rFonts w:ascii="新宋体" w:eastAsia="新宋体" w:hAnsi="新宋体"/>
          <w:b/>
          <w:bCs/>
          <w:color w:val="000000"/>
          <w:sz w:val="28"/>
          <w:szCs w:val="28"/>
        </w:rPr>
      </w:pPr>
      <w:r w:rsidRPr="00D70650">
        <w:rPr>
          <w:rFonts w:ascii="新宋体" w:eastAsia="新宋体" w:hAnsi="新宋体"/>
          <w:b/>
          <w:bCs/>
          <w:color w:val="000000"/>
          <w:sz w:val="28"/>
          <w:szCs w:val="28"/>
        </w:rPr>
        <w:t>四、商务技术文件格式</w:t>
      </w:r>
    </w:p>
    <w:p w:rsidR="003125C0" w:rsidRPr="00D70650" w:rsidRDefault="001D1A88">
      <w:pPr>
        <w:spacing w:line="600" w:lineRule="exact"/>
        <w:rPr>
          <w:rFonts w:ascii="新宋体" w:eastAsia="新宋体" w:hAnsi="新宋体"/>
          <w:b/>
          <w:bCs/>
          <w:color w:val="000000"/>
          <w:sz w:val="24"/>
          <w:szCs w:val="24"/>
        </w:rPr>
      </w:pPr>
      <w:r w:rsidRPr="00D70650">
        <w:rPr>
          <w:rFonts w:ascii="新宋体" w:eastAsia="新宋体" w:hAnsi="新宋体" w:hint="eastAsia"/>
          <w:b/>
          <w:bCs/>
          <w:color w:val="000000"/>
          <w:sz w:val="24"/>
          <w:szCs w:val="24"/>
        </w:rPr>
        <w:t xml:space="preserve">附件  </w:t>
      </w:r>
      <w:r w:rsidRPr="00D70650">
        <w:rPr>
          <w:rFonts w:ascii="新宋体" w:eastAsia="新宋体" w:hAnsi="新宋体"/>
          <w:b/>
          <w:bCs/>
          <w:color w:val="000000"/>
          <w:sz w:val="24"/>
          <w:szCs w:val="24"/>
        </w:rPr>
        <w:t xml:space="preserve">               </w:t>
      </w:r>
    </w:p>
    <w:p w:rsidR="003125C0" w:rsidRPr="00D70650" w:rsidRDefault="001D1A88">
      <w:pPr>
        <w:spacing w:line="600" w:lineRule="exact"/>
        <w:jc w:val="center"/>
        <w:rPr>
          <w:rFonts w:ascii="新宋体" w:eastAsia="新宋体" w:hAnsi="新宋体"/>
          <w:b/>
          <w:bCs/>
          <w:color w:val="000000"/>
          <w:sz w:val="28"/>
          <w:szCs w:val="28"/>
        </w:rPr>
      </w:pPr>
      <w:r w:rsidRPr="00D70650">
        <w:rPr>
          <w:rFonts w:ascii="新宋体" w:eastAsia="新宋体" w:hAnsi="新宋体" w:hint="eastAsia"/>
          <w:b/>
          <w:bCs/>
          <w:color w:val="000000"/>
          <w:spacing w:val="-20"/>
          <w:sz w:val="28"/>
          <w:szCs w:val="28"/>
        </w:rPr>
        <w:t>投标人类似项目业绩一览表</w:t>
      </w:r>
    </w:p>
    <w:p w:rsidR="003125C0" w:rsidRPr="00D70650" w:rsidRDefault="003125C0">
      <w:pPr>
        <w:spacing w:line="540" w:lineRule="exact"/>
        <w:rPr>
          <w:rFonts w:ascii="新宋体" w:eastAsia="新宋体" w:hAnsi="新宋体"/>
          <w:b/>
          <w:bCs/>
          <w:color w:val="000000"/>
          <w:szCs w:val="21"/>
        </w:rPr>
      </w:pPr>
    </w:p>
    <w:p w:rsidR="003125C0" w:rsidRPr="00D70650" w:rsidRDefault="001D1A88">
      <w:pPr>
        <w:spacing w:line="540" w:lineRule="exact"/>
        <w:rPr>
          <w:rFonts w:ascii="新宋体" w:eastAsia="新宋体" w:hAnsi="新宋体"/>
          <w:color w:val="000000"/>
          <w:szCs w:val="21"/>
        </w:rPr>
      </w:pPr>
      <w:r w:rsidRPr="00D70650">
        <w:rPr>
          <w:rFonts w:ascii="新宋体" w:eastAsia="新宋体" w:hAnsi="新宋体" w:hint="eastAsia"/>
          <w:b/>
          <w:bCs/>
          <w:color w:val="000000"/>
          <w:szCs w:val="21"/>
        </w:rPr>
        <w:t>项目名称：</w:t>
      </w:r>
      <w:r w:rsidR="00A12B22" w:rsidRPr="00D70650">
        <w:rPr>
          <w:rFonts w:ascii="新宋体" w:eastAsia="新宋体" w:hAnsi="新宋体" w:hint="eastAsia"/>
          <w:b/>
          <w:bCs/>
          <w:color w:val="000000"/>
          <w:szCs w:val="21"/>
        </w:rPr>
        <w:t>龙游县人民法院物业管理服务</w:t>
      </w:r>
    </w:p>
    <w:p w:rsidR="003125C0" w:rsidRPr="00D70650" w:rsidRDefault="001D1A88">
      <w:pPr>
        <w:keepNext/>
        <w:spacing w:beforeLines="50" w:before="156" w:afterLines="50" w:after="156" w:line="500" w:lineRule="exact"/>
        <w:outlineLvl w:val="1"/>
        <w:rPr>
          <w:rFonts w:ascii="新宋体" w:eastAsia="新宋体" w:hAnsi="新宋体" w:cs="仿宋"/>
          <w:color w:val="000000"/>
          <w:kern w:val="0"/>
          <w:sz w:val="24"/>
          <w:szCs w:val="24"/>
        </w:rPr>
      </w:pPr>
      <w:r w:rsidRPr="00D70650">
        <w:rPr>
          <w:rFonts w:ascii="新宋体" w:eastAsia="新宋体" w:hAnsi="新宋体" w:hint="eastAsia"/>
          <w:b/>
          <w:bCs/>
          <w:color w:val="000000"/>
          <w:szCs w:val="21"/>
        </w:rPr>
        <w:t>项目编号：</w:t>
      </w:r>
      <w:r w:rsidR="00A12B22" w:rsidRPr="00D70650">
        <w:rPr>
          <w:rFonts w:ascii="新宋体" w:eastAsia="新宋体" w:hAnsi="新宋体" w:hint="eastAsia"/>
          <w:b/>
          <w:bCs/>
          <w:color w:val="000000"/>
          <w:szCs w:val="21"/>
        </w:rPr>
        <w:t>LYCG2023GK031</w:t>
      </w:r>
    </w:p>
    <w:tbl>
      <w:tblPr>
        <w:tblW w:w="9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8"/>
        <w:gridCol w:w="1569"/>
        <w:gridCol w:w="1570"/>
        <w:gridCol w:w="1570"/>
        <w:gridCol w:w="1570"/>
        <w:gridCol w:w="1570"/>
      </w:tblGrid>
      <w:tr w:rsidR="003125C0" w:rsidRPr="00D70650">
        <w:trPr>
          <w:trHeight w:val="930"/>
        </w:trPr>
        <w:tc>
          <w:tcPr>
            <w:tcW w:w="1568" w:type="dxa"/>
            <w:tcBorders>
              <w:top w:val="single" w:sz="4" w:space="0" w:color="auto"/>
              <w:left w:val="single" w:sz="4" w:space="0" w:color="auto"/>
              <w:bottom w:val="single" w:sz="4" w:space="0" w:color="auto"/>
              <w:right w:val="single" w:sz="4" w:space="0" w:color="auto"/>
            </w:tcBorders>
            <w:shd w:val="clear" w:color="auto" w:fill="auto"/>
            <w:vAlign w:val="center"/>
          </w:tcPr>
          <w:p w:rsidR="003125C0" w:rsidRPr="00D70650" w:rsidRDefault="001D1A88">
            <w:pPr>
              <w:widowControl/>
              <w:spacing w:line="440" w:lineRule="exact"/>
              <w:jc w:val="center"/>
              <w:rPr>
                <w:rFonts w:ascii="新宋体" w:eastAsia="新宋体" w:hAnsi="新宋体" w:cs="仿宋"/>
                <w:b/>
                <w:bCs/>
                <w:color w:val="000000"/>
                <w:kern w:val="0"/>
                <w:szCs w:val="21"/>
              </w:rPr>
            </w:pPr>
            <w:bookmarkStart w:id="1" w:name="_Toc178646301"/>
            <w:r w:rsidRPr="00D70650">
              <w:rPr>
                <w:rFonts w:ascii="新宋体" w:eastAsia="新宋体" w:hAnsi="新宋体" w:cs="仿宋" w:hint="eastAsia"/>
                <w:b/>
                <w:bCs/>
                <w:color w:val="000000"/>
                <w:kern w:val="0"/>
                <w:szCs w:val="21"/>
              </w:rPr>
              <w:t>项目名称</w:t>
            </w:r>
            <w:bookmarkEnd w:id="1"/>
          </w:p>
        </w:tc>
        <w:tc>
          <w:tcPr>
            <w:tcW w:w="1569" w:type="dxa"/>
            <w:tcBorders>
              <w:top w:val="single" w:sz="4" w:space="0" w:color="auto"/>
              <w:left w:val="nil"/>
              <w:bottom w:val="single" w:sz="4" w:space="0" w:color="auto"/>
              <w:right w:val="single" w:sz="4" w:space="0" w:color="auto"/>
            </w:tcBorders>
            <w:shd w:val="clear" w:color="auto" w:fill="auto"/>
            <w:vAlign w:val="center"/>
          </w:tcPr>
          <w:p w:rsidR="003125C0" w:rsidRPr="00D70650" w:rsidRDefault="001D1A88">
            <w:pPr>
              <w:widowControl/>
              <w:spacing w:line="440" w:lineRule="exact"/>
              <w:jc w:val="center"/>
              <w:rPr>
                <w:rFonts w:ascii="新宋体" w:eastAsia="新宋体" w:hAnsi="新宋体" w:cs="仿宋"/>
                <w:b/>
                <w:bCs/>
                <w:color w:val="000000"/>
                <w:kern w:val="0"/>
                <w:szCs w:val="21"/>
              </w:rPr>
            </w:pPr>
            <w:bookmarkStart w:id="2" w:name="_Toc178646304"/>
            <w:r w:rsidRPr="00D70650">
              <w:rPr>
                <w:rFonts w:ascii="新宋体" w:eastAsia="新宋体" w:hAnsi="新宋体" w:cs="仿宋" w:hint="eastAsia"/>
                <w:b/>
                <w:bCs/>
                <w:color w:val="000000"/>
                <w:kern w:val="0"/>
                <w:szCs w:val="21"/>
              </w:rPr>
              <w:t>简要描述</w:t>
            </w:r>
            <w:bookmarkEnd w:id="2"/>
          </w:p>
        </w:tc>
        <w:tc>
          <w:tcPr>
            <w:tcW w:w="1570" w:type="dxa"/>
            <w:tcBorders>
              <w:top w:val="single" w:sz="4" w:space="0" w:color="auto"/>
              <w:left w:val="nil"/>
              <w:bottom w:val="single" w:sz="4" w:space="0" w:color="auto"/>
              <w:right w:val="single" w:sz="4" w:space="0" w:color="auto"/>
            </w:tcBorders>
            <w:shd w:val="clear" w:color="auto" w:fill="auto"/>
            <w:vAlign w:val="center"/>
          </w:tcPr>
          <w:p w:rsidR="003125C0" w:rsidRPr="00D70650" w:rsidRDefault="001D1A88">
            <w:pPr>
              <w:widowControl/>
              <w:spacing w:line="440" w:lineRule="exact"/>
              <w:jc w:val="center"/>
              <w:rPr>
                <w:rFonts w:ascii="新宋体" w:eastAsia="新宋体" w:hAnsi="新宋体" w:cs="仿宋"/>
                <w:b/>
                <w:bCs/>
                <w:color w:val="000000"/>
                <w:kern w:val="0"/>
                <w:szCs w:val="21"/>
              </w:rPr>
            </w:pPr>
            <w:bookmarkStart w:id="3" w:name="_Toc178646308"/>
            <w:r w:rsidRPr="00D70650">
              <w:rPr>
                <w:rFonts w:ascii="新宋体" w:eastAsia="新宋体" w:hAnsi="新宋体" w:cs="仿宋" w:hint="eastAsia"/>
                <w:b/>
                <w:bCs/>
                <w:color w:val="000000"/>
                <w:kern w:val="0"/>
                <w:szCs w:val="21"/>
              </w:rPr>
              <w:t>实施时间</w:t>
            </w:r>
            <w:bookmarkEnd w:id="3"/>
          </w:p>
        </w:tc>
        <w:tc>
          <w:tcPr>
            <w:tcW w:w="1570" w:type="dxa"/>
            <w:tcBorders>
              <w:top w:val="single" w:sz="4" w:space="0" w:color="auto"/>
              <w:left w:val="nil"/>
              <w:bottom w:val="single" w:sz="4" w:space="0" w:color="auto"/>
              <w:right w:val="single" w:sz="4" w:space="0" w:color="auto"/>
            </w:tcBorders>
            <w:shd w:val="clear" w:color="auto" w:fill="auto"/>
            <w:vAlign w:val="center"/>
          </w:tcPr>
          <w:p w:rsidR="003125C0" w:rsidRPr="00D70650" w:rsidRDefault="001D1A88">
            <w:pPr>
              <w:widowControl/>
              <w:spacing w:line="440" w:lineRule="exact"/>
              <w:jc w:val="center"/>
              <w:rPr>
                <w:rFonts w:ascii="新宋体" w:eastAsia="新宋体" w:hAnsi="新宋体" w:cs="仿宋"/>
                <w:b/>
                <w:bCs/>
                <w:color w:val="000000"/>
                <w:kern w:val="0"/>
                <w:szCs w:val="21"/>
              </w:rPr>
            </w:pPr>
            <w:bookmarkStart w:id="4" w:name="_Toc178646309"/>
            <w:r w:rsidRPr="00D70650">
              <w:rPr>
                <w:rFonts w:ascii="新宋体" w:eastAsia="新宋体" w:hAnsi="新宋体" w:cs="仿宋" w:hint="eastAsia"/>
                <w:b/>
                <w:bCs/>
                <w:color w:val="000000"/>
                <w:kern w:val="0"/>
                <w:szCs w:val="21"/>
              </w:rPr>
              <w:t>项目单位</w:t>
            </w:r>
            <w:bookmarkEnd w:id="4"/>
          </w:p>
        </w:tc>
        <w:tc>
          <w:tcPr>
            <w:tcW w:w="1570" w:type="dxa"/>
            <w:tcBorders>
              <w:top w:val="single" w:sz="4" w:space="0" w:color="auto"/>
              <w:left w:val="nil"/>
              <w:bottom w:val="single" w:sz="4" w:space="0" w:color="auto"/>
              <w:right w:val="single" w:sz="4" w:space="0" w:color="auto"/>
            </w:tcBorders>
            <w:shd w:val="clear" w:color="auto" w:fill="auto"/>
            <w:vAlign w:val="center"/>
          </w:tcPr>
          <w:p w:rsidR="003125C0" w:rsidRPr="00D70650" w:rsidRDefault="001D1A88">
            <w:pPr>
              <w:widowControl/>
              <w:spacing w:line="440" w:lineRule="exact"/>
              <w:jc w:val="center"/>
              <w:rPr>
                <w:rFonts w:ascii="新宋体" w:eastAsia="新宋体" w:hAnsi="新宋体" w:cs="仿宋"/>
                <w:b/>
                <w:bCs/>
                <w:color w:val="000000"/>
                <w:kern w:val="0"/>
                <w:szCs w:val="21"/>
              </w:rPr>
            </w:pPr>
            <w:bookmarkStart w:id="5" w:name="_Toc178646310"/>
            <w:r w:rsidRPr="00D70650">
              <w:rPr>
                <w:rFonts w:ascii="新宋体" w:eastAsia="新宋体" w:hAnsi="新宋体" w:cs="仿宋" w:hint="eastAsia"/>
                <w:b/>
                <w:bCs/>
                <w:color w:val="000000"/>
                <w:kern w:val="0"/>
                <w:szCs w:val="21"/>
              </w:rPr>
              <w:t>联系人及</w:t>
            </w:r>
            <w:bookmarkEnd w:id="5"/>
          </w:p>
          <w:p w:rsidR="003125C0" w:rsidRPr="00D70650" w:rsidRDefault="001D1A88">
            <w:pPr>
              <w:widowControl/>
              <w:spacing w:line="440" w:lineRule="exact"/>
              <w:jc w:val="center"/>
              <w:rPr>
                <w:rFonts w:ascii="新宋体" w:eastAsia="新宋体" w:hAnsi="新宋体" w:cs="仿宋"/>
                <w:b/>
                <w:bCs/>
                <w:color w:val="000000"/>
                <w:kern w:val="0"/>
                <w:szCs w:val="21"/>
              </w:rPr>
            </w:pPr>
            <w:r w:rsidRPr="00D70650">
              <w:rPr>
                <w:rFonts w:ascii="新宋体" w:eastAsia="新宋体" w:hAnsi="新宋体" w:cs="仿宋" w:hint="eastAsia"/>
                <w:b/>
                <w:bCs/>
                <w:color w:val="000000"/>
                <w:kern w:val="0"/>
                <w:szCs w:val="21"/>
              </w:rPr>
              <w:t>电话</w:t>
            </w:r>
          </w:p>
        </w:tc>
        <w:tc>
          <w:tcPr>
            <w:tcW w:w="1570" w:type="dxa"/>
            <w:tcBorders>
              <w:top w:val="single" w:sz="4" w:space="0" w:color="auto"/>
              <w:left w:val="nil"/>
              <w:bottom w:val="single" w:sz="4" w:space="0" w:color="auto"/>
              <w:right w:val="single" w:sz="4" w:space="0" w:color="auto"/>
            </w:tcBorders>
            <w:shd w:val="clear" w:color="auto" w:fill="auto"/>
            <w:vAlign w:val="center"/>
          </w:tcPr>
          <w:p w:rsidR="003125C0" w:rsidRPr="00D70650" w:rsidRDefault="001D1A88">
            <w:pPr>
              <w:widowControl/>
              <w:spacing w:line="440" w:lineRule="exact"/>
              <w:jc w:val="center"/>
              <w:rPr>
                <w:rFonts w:ascii="新宋体" w:eastAsia="新宋体" w:hAnsi="新宋体" w:cs="仿宋"/>
                <w:b/>
                <w:bCs/>
                <w:color w:val="000000"/>
                <w:kern w:val="0"/>
                <w:szCs w:val="21"/>
              </w:rPr>
            </w:pPr>
            <w:r w:rsidRPr="00D70650">
              <w:rPr>
                <w:rFonts w:ascii="新宋体" w:eastAsia="新宋体" w:hAnsi="新宋体" w:cs="仿宋" w:hint="eastAsia"/>
                <w:b/>
                <w:bCs/>
                <w:color w:val="000000"/>
                <w:kern w:val="0"/>
                <w:szCs w:val="21"/>
              </w:rPr>
              <w:t>备注</w:t>
            </w:r>
          </w:p>
        </w:tc>
      </w:tr>
      <w:tr w:rsidR="003125C0" w:rsidRPr="00D70650">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r>
      <w:tr w:rsidR="003125C0" w:rsidRPr="00D70650">
        <w:trPr>
          <w:trHeight w:val="573"/>
        </w:trPr>
        <w:tc>
          <w:tcPr>
            <w:tcW w:w="1568" w:type="dxa"/>
            <w:tcBorders>
              <w:top w:val="single" w:sz="4" w:space="0" w:color="auto"/>
              <w:left w:val="single" w:sz="4" w:space="0" w:color="auto"/>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r>
      <w:tr w:rsidR="003125C0" w:rsidRPr="00D70650">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r>
      <w:tr w:rsidR="003125C0" w:rsidRPr="00D70650">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3125C0" w:rsidRPr="00D70650" w:rsidRDefault="003125C0">
            <w:pPr>
              <w:widowControl/>
              <w:spacing w:afterLines="30" w:after="93" w:line="440" w:lineRule="exact"/>
              <w:jc w:val="left"/>
              <w:rPr>
                <w:rFonts w:ascii="新宋体" w:eastAsia="新宋体" w:hAnsi="新宋体" w:cs="仿宋"/>
                <w:color w:val="000000"/>
                <w:kern w:val="0"/>
                <w:sz w:val="24"/>
                <w:szCs w:val="24"/>
              </w:rPr>
            </w:pPr>
          </w:p>
        </w:tc>
      </w:tr>
    </w:tbl>
    <w:p w:rsidR="003125C0" w:rsidRPr="00D70650" w:rsidRDefault="003125C0">
      <w:pPr>
        <w:widowControl/>
        <w:spacing w:afterLines="30" w:after="93" w:line="440" w:lineRule="exact"/>
        <w:ind w:firstLineChars="200" w:firstLine="480"/>
        <w:jc w:val="left"/>
        <w:rPr>
          <w:rFonts w:ascii="新宋体" w:eastAsia="新宋体" w:hAnsi="新宋体" w:cs="仿宋"/>
          <w:color w:val="000000"/>
          <w:kern w:val="0"/>
          <w:sz w:val="24"/>
          <w:szCs w:val="24"/>
        </w:rPr>
      </w:pPr>
    </w:p>
    <w:p w:rsidR="003125C0" w:rsidRPr="00D70650" w:rsidRDefault="001D1A88">
      <w:pPr>
        <w:spacing w:line="500" w:lineRule="exact"/>
        <w:rPr>
          <w:rFonts w:ascii="新宋体" w:eastAsia="新宋体" w:hAnsi="新宋体"/>
          <w:color w:val="000000"/>
          <w:szCs w:val="21"/>
        </w:rPr>
      </w:pPr>
      <w:r w:rsidRPr="00D70650">
        <w:rPr>
          <w:rFonts w:ascii="新宋体" w:eastAsia="新宋体" w:hAnsi="新宋体" w:cs="仿宋" w:hint="eastAsia"/>
          <w:b/>
          <w:bCs/>
          <w:color w:val="000000"/>
          <w:kern w:val="0"/>
          <w:szCs w:val="21"/>
        </w:rPr>
        <w:t>注：投标文件中提交相应的中标通知书及合同扫描件。行数</w:t>
      </w:r>
      <w:proofErr w:type="gramStart"/>
      <w:r w:rsidRPr="00D70650">
        <w:rPr>
          <w:rFonts w:ascii="新宋体" w:eastAsia="新宋体" w:hAnsi="新宋体" w:cs="仿宋" w:hint="eastAsia"/>
          <w:b/>
          <w:bCs/>
          <w:color w:val="000000"/>
          <w:kern w:val="0"/>
          <w:szCs w:val="21"/>
        </w:rPr>
        <w:t>不够可</w:t>
      </w:r>
      <w:proofErr w:type="gramEnd"/>
      <w:r w:rsidRPr="00D70650">
        <w:rPr>
          <w:rFonts w:ascii="新宋体" w:eastAsia="新宋体" w:hAnsi="新宋体" w:cs="仿宋" w:hint="eastAsia"/>
          <w:b/>
          <w:bCs/>
          <w:color w:val="000000"/>
          <w:kern w:val="0"/>
          <w:szCs w:val="21"/>
        </w:rPr>
        <w:t>自行添加。</w:t>
      </w:r>
    </w:p>
    <w:p w:rsidR="003125C0" w:rsidRPr="00D70650" w:rsidRDefault="003125C0">
      <w:pPr>
        <w:rPr>
          <w:rFonts w:ascii="新宋体" w:eastAsia="新宋体" w:hAnsi="新宋体"/>
          <w:color w:val="000000"/>
          <w:szCs w:val="21"/>
        </w:rPr>
      </w:pPr>
    </w:p>
    <w:p w:rsidR="003125C0" w:rsidRPr="00D70650" w:rsidRDefault="003125C0">
      <w:pPr>
        <w:adjustRightInd w:val="0"/>
        <w:snapToGrid w:val="0"/>
        <w:spacing w:line="500" w:lineRule="exact"/>
        <w:jc w:val="left"/>
        <w:rPr>
          <w:rFonts w:ascii="新宋体" w:eastAsia="新宋体" w:hAnsi="新宋体"/>
          <w:color w:val="000000"/>
          <w:szCs w:val="21"/>
        </w:rPr>
      </w:pPr>
    </w:p>
    <w:p w:rsidR="003125C0" w:rsidRPr="00D70650" w:rsidRDefault="001D1A88">
      <w:pPr>
        <w:adjustRightInd w:val="0"/>
        <w:snapToGrid w:val="0"/>
        <w:spacing w:line="500" w:lineRule="exact"/>
        <w:ind w:left="482" w:hanging="482"/>
        <w:jc w:val="left"/>
        <w:rPr>
          <w:rFonts w:ascii="新宋体" w:eastAsia="新宋体" w:hAnsi="新宋体"/>
          <w:color w:val="000000"/>
          <w:szCs w:val="21"/>
        </w:rPr>
      </w:pPr>
      <w:r w:rsidRPr="00D70650">
        <w:rPr>
          <w:rFonts w:ascii="新宋体" w:eastAsia="新宋体" w:hAnsi="新宋体" w:hint="eastAsia"/>
          <w:color w:val="000000"/>
          <w:szCs w:val="21"/>
        </w:rPr>
        <w:t>投标人（盖章）：</w:t>
      </w:r>
    </w:p>
    <w:p w:rsidR="003125C0" w:rsidRPr="00D70650" w:rsidRDefault="001D1A88">
      <w:pPr>
        <w:adjustRightInd w:val="0"/>
        <w:snapToGrid w:val="0"/>
        <w:spacing w:line="500" w:lineRule="exact"/>
        <w:ind w:left="482" w:hanging="482"/>
        <w:jc w:val="left"/>
        <w:rPr>
          <w:rFonts w:ascii="新宋体" w:eastAsia="新宋体" w:hAnsi="新宋体"/>
          <w:color w:val="000000"/>
          <w:szCs w:val="21"/>
        </w:rPr>
      </w:pPr>
      <w:r w:rsidRPr="00D70650">
        <w:rPr>
          <w:rFonts w:ascii="新宋体" w:eastAsia="新宋体" w:hAnsi="新宋体" w:hint="eastAsia"/>
          <w:color w:val="000000"/>
          <w:szCs w:val="21"/>
        </w:rPr>
        <w:t>法定代表人或其授权代表人（签字）：</w:t>
      </w:r>
    </w:p>
    <w:p w:rsidR="003125C0" w:rsidRPr="00D70650" w:rsidRDefault="001D1A88">
      <w:pPr>
        <w:spacing w:line="600" w:lineRule="exact"/>
        <w:rPr>
          <w:rFonts w:ascii="新宋体" w:eastAsia="新宋体" w:hAnsi="新宋体"/>
          <w:color w:val="000000"/>
          <w:szCs w:val="21"/>
        </w:rPr>
      </w:pPr>
      <w:r w:rsidRPr="00D70650">
        <w:rPr>
          <w:rFonts w:ascii="新宋体" w:eastAsia="新宋体" w:hAnsi="新宋体" w:hint="eastAsia"/>
          <w:color w:val="000000"/>
          <w:szCs w:val="21"/>
        </w:rPr>
        <w:t>日  期：</w:t>
      </w:r>
    </w:p>
    <w:p w:rsidR="003125C0" w:rsidRPr="00D70650" w:rsidRDefault="003125C0">
      <w:pPr>
        <w:spacing w:line="600" w:lineRule="exact"/>
        <w:rPr>
          <w:rFonts w:ascii="新宋体" w:eastAsia="新宋体" w:hAnsi="新宋体"/>
          <w:color w:val="000000"/>
          <w:szCs w:val="21"/>
        </w:rPr>
      </w:pPr>
    </w:p>
    <w:p w:rsidR="003125C0" w:rsidRPr="00D70650" w:rsidRDefault="003125C0">
      <w:pPr>
        <w:spacing w:line="600" w:lineRule="exact"/>
        <w:rPr>
          <w:rFonts w:ascii="新宋体" w:eastAsia="新宋体" w:hAnsi="新宋体"/>
          <w:color w:val="000000"/>
          <w:szCs w:val="21"/>
        </w:rPr>
      </w:pPr>
    </w:p>
    <w:p w:rsidR="003125C0" w:rsidRPr="00D70650" w:rsidRDefault="003125C0">
      <w:pPr>
        <w:spacing w:line="600" w:lineRule="exact"/>
        <w:rPr>
          <w:rFonts w:ascii="新宋体" w:eastAsia="新宋体" w:hAnsi="新宋体"/>
          <w:color w:val="000000"/>
          <w:szCs w:val="21"/>
        </w:rPr>
      </w:pPr>
    </w:p>
    <w:p w:rsidR="003125C0" w:rsidRPr="00D70650" w:rsidRDefault="003125C0">
      <w:pPr>
        <w:spacing w:line="600" w:lineRule="exact"/>
        <w:rPr>
          <w:rFonts w:ascii="新宋体" w:eastAsia="新宋体" w:hAnsi="新宋体"/>
          <w:color w:val="000000"/>
          <w:szCs w:val="21"/>
        </w:rPr>
      </w:pPr>
    </w:p>
    <w:p w:rsidR="003125C0" w:rsidRPr="00D70650" w:rsidRDefault="003125C0">
      <w:pPr>
        <w:spacing w:line="600" w:lineRule="exact"/>
        <w:rPr>
          <w:rFonts w:ascii="新宋体" w:eastAsia="新宋体" w:hAnsi="新宋体"/>
          <w:color w:val="000000"/>
          <w:szCs w:val="21"/>
        </w:rPr>
      </w:pPr>
    </w:p>
    <w:p w:rsidR="003125C0" w:rsidRPr="00D70650" w:rsidRDefault="003125C0">
      <w:pPr>
        <w:spacing w:line="600" w:lineRule="exact"/>
        <w:rPr>
          <w:rFonts w:ascii="新宋体" w:eastAsia="新宋体" w:hAnsi="新宋体"/>
          <w:color w:val="000000"/>
          <w:szCs w:val="21"/>
        </w:rPr>
      </w:pPr>
    </w:p>
    <w:p w:rsidR="003125C0" w:rsidRPr="00D70650" w:rsidRDefault="001D1A88">
      <w:pPr>
        <w:snapToGrid w:val="0"/>
        <w:spacing w:line="400" w:lineRule="exact"/>
        <w:rPr>
          <w:rFonts w:ascii="新宋体" w:eastAsia="新宋体" w:hAnsi="新宋体"/>
          <w:b/>
          <w:bCs/>
          <w:color w:val="000000"/>
          <w:sz w:val="24"/>
          <w:szCs w:val="24"/>
        </w:rPr>
      </w:pPr>
      <w:r w:rsidRPr="00D70650">
        <w:rPr>
          <w:rFonts w:ascii="新宋体" w:eastAsia="新宋体" w:hAnsi="新宋体" w:hint="eastAsia"/>
          <w:b/>
          <w:bCs/>
          <w:color w:val="000000"/>
          <w:sz w:val="24"/>
          <w:szCs w:val="24"/>
        </w:rPr>
        <w:t xml:space="preserve">附件 </w:t>
      </w:r>
    </w:p>
    <w:p w:rsidR="003125C0" w:rsidRPr="00D70650" w:rsidRDefault="001D1A88">
      <w:pPr>
        <w:snapToGrid w:val="0"/>
        <w:spacing w:line="400" w:lineRule="exact"/>
        <w:jc w:val="center"/>
        <w:rPr>
          <w:rFonts w:ascii="新宋体" w:eastAsia="新宋体" w:hAnsi="新宋体"/>
          <w:color w:val="000000"/>
          <w:szCs w:val="21"/>
        </w:rPr>
      </w:pPr>
      <w:r w:rsidRPr="00D70650">
        <w:rPr>
          <w:rFonts w:ascii="新宋体" w:eastAsia="新宋体" w:hAnsi="新宋体" w:hint="eastAsia"/>
          <w:b/>
          <w:bCs/>
          <w:color w:val="000000"/>
          <w:sz w:val="28"/>
          <w:szCs w:val="28"/>
        </w:rPr>
        <w:t>项目负责人简历表</w:t>
      </w:r>
    </w:p>
    <w:p w:rsidR="003125C0" w:rsidRPr="00D70650" w:rsidRDefault="003125C0">
      <w:pPr>
        <w:snapToGrid w:val="0"/>
        <w:spacing w:line="480" w:lineRule="exact"/>
        <w:rPr>
          <w:rFonts w:ascii="新宋体" w:eastAsia="新宋体" w:hAnsi="新宋体"/>
          <w:b/>
          <w:bCs/>
          <w:color w:val="000000"/>
          <w:szCs w:val="21"/>
        </w:rPr>
      </w:pPr>
    </w:p>
    <w:p w:rsidR="003125C0" w:rsidRPr="00D70650" w:rsidRDefault="001D1A88">
      <w:pPr>
        <w:snapToGrid w:val="0"/>
        <w:spacing w:line="480" w:lineRule="exact"/>
        <w:rPr>
          <w:rFonts w:ascii="新宋体" w:eastAsia="新宋体" w:hAnsi="新宋体"/>
          <w:color w:val="000000"/>
          <w:kern w:val="0"/>
          <w:szCs w:val="21"/>
        </w:rPr>
      </w:pPr>
      <w:r w:rsidRPr="00D70650">
        <w:rPr>
          <w:rFonts w:ascii="新宋体" w:eastAsia="新宋体" w:hAnsi="新宋体" w:hint="eastAsia"/>
          <w:b/>
          <w:bCs/>
          <w:color w:val="000000"/>
          <w:szCs w:val="21"/>
        </w:rPr>
        <w:t>项目名称：</w:t>
      </w:r>
      <w:r w:rsidR="00A12B22" w:rsidRPr="00D70650">
        <w:rPr>
          <w:rFonts w:ascii="新宋体" w:eastAsia="新宋体" w:hAnsi="新宋体" w:hint="eastAsia"/>
          <w:b/>
          <w:bCs/>
          <w:color w:val="000000"/>
          <w:szCs w:val="21"/>
        </w:rPr>
        <w:t>龙游县人民法院物业管理服务</w:t>
      </w:r>
      <w:r w:rsidRPr="00D70650">
        <w:rPr>
          <w:rFonts w:ascii="新宋体" w:eastAsia="新宋体" w:hAnsi="新宋体" w:hint="eastAsia"/>
          <w:b/>
          <w:bCs/>
          <w:color w:val="000000"/>
          <w:szCs w:val="21"/>
        </w:rPr>
        <w:t xml:space="preserve"> </w:t>
      </w:r>
      <w:r w:rsidRPr="00D70650">
        <w:rPr>
          <w:rFonts w:ascii="新宋体" w:eastAsia="新宋体" w:hAnsi="新宋体"/>
          <w:b/>
          <w:bCs/>
          <w:color w:val="000000"/>
          <w:szCs w:val="21"/>
        </w:rPr>
        <w:t xml:space="preserve">                   </w:t>
      </w:r>
      <w:r w:rsidRPr="00D70650">
        <w:rPr>
          <w:rFonts w:ascii="新宋体" w:eastAsia="新宋体" w:hAnsi="新宋体" w:hint="eastAsia"/>
          <w:b/>
          <w:bCs/>
          <w:color w:val="000000"/>
          <w:szCs w:val="21"/>
        </w:rPr>
        <w:t>项目编号：</w:t>
      </w:r>
      <w:r w:rsidR="00A12B22" w:rsidRPr="00D70650">
        <w:rPr>
          <w:rFonts w:ascii="新宋体" w:eastAsia="新宋体" w:hAnsi="新宋体" w:hint="eastAsia"/>
          <w:b/>
          <w:bCs/>
          <w:color w:val="000000"/>
          <w:szCs w:val="21"/>
        </w:rPr>
        <w:t>LYCG2023GK031</w:t>
      </w:r>
    </w:p>
    <w:tbl>
      <w:tblPr>
        <w:tblW w:w="9558" w:type="dxa"/>
        <w:tblLayout w:type="fixed"/>
        <w:tblLook w:val="04A0" w:firstRow="1" w:lastRow="0" w:firstColumn="1" w:lastColumn="0" w:noHBand="0" w:noVBand="1"/>
      </w:tblPr>
      <w:tblGrid>
        <w:gridCol w:w="704"/>
        <w:gridCol w:w="1276"/>
        <w:gridCol w:w="285"/>
        <w:gridCol w:w="433"/>
        <w:gridCol w:w="526"/>
        <w:gridCol w:w="854"/>
        <w:gridCol w:w="535"/>
        <w:gridCol w:w="127"/>
        <w:gridCol w:w="500"/>
        <w:gridCol w:w="539"/>
        <w:gridCol w:w="289"/>
        <w:gridCol w:w="452"/>
        <w:gridCol w:w="1243"/>
        <w:gridCol w:w="1795"/>
      </w:tblGrid>
      <w:tr w:rsidR="003125C0" w:rsidRPr="00D70650">
        <w:trPr>
          <w:cantSplit/>
          <w:trHeight w:val="427"/>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姓名</w:t>
            </w:r>
          </w:p>
        </w:tc>
        <w:tc>
          <w:tcPr>
            <w:tcW w:w="1276"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718" w:type="dxa"/>
            <w:gridSpan w:val="2"/>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性别</w:t>
            </w:r>
          </w:p>
        </w:tc>
        <w:tc>
          <w:tcPr>
            <w:tcW w:w="526"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854"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年龄</w:t>
            </w:r>
          </w:p>
        </w:tc>
        <w:tc>
          <w:tcPr>
            <w:tcW w:w="535"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627" w:type="dxa"/>
            <w:gridSpan w:val="2"/>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ind w:rightChars="-46" w:right="-97"/>
              <w:rPr>
                <w:rFonts w:ascii="新宋体" w:eastAsia="新宋体" w:hAnsi="新宋体"/>
                <w:sz w:val="24"/>
                <w:szCs w:val="24"/>
              </w:rPr>
            </w:pPr>
            <w:r w:rsidRPr="00D70650">
              <w:rPr>
                <w:rFonts w:ascii="新宋体" w:eastAsia="新宋体" w:hAnsi="新宋体" w:hint="eastAsia"/>
                <w:sz w:val="24"/>
                <w:szCs w:val="24"/>
              </w:rPr>
              <w:t>学历</w:t>
            </w:r>
          </w:p>
        </w:tc>
        <w:tc>
          <w:tcPr>
            <w:tcW w:w="539"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741" w:type="dxa"/>
            <w:gridSpan w:val="2"/>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职称</w:t>
            </w:r>
          </w:p>
        </w:tc>
        <w:tc>
          <w:tcPr>
            <w:tcW w:w="3038"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r>
      <w:tr w:rsidR="003125C0" w:rsidRPr="00D70650">
        <w:trPr>
          <w:cantSplit/>
          <w:trHeight w:val="763"/>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政治面貌</w:t>
            </w:r>
          </w:p>
        </w:tc>
        <w:tc>
          <w:tcPr>
            <w:tcW w:w="1276"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244" w:type="dxa"/>
            <w:gridSpan w:val="3"/>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从事类似</w:t>
            </w:r>
          </w:p>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工作年限</w:t>
            </w:r>
          </w:p>
        </w:tc>
        <w:tc>
          <w:tcPr>
            <w:tcW w:w="854" w:type="dxa"/>
            <w:tcBorders>
              <w:top w:val="single" w:sz="4" w:space="0" w:color="auto"/>
              <w:left w:val="nil"/>
              <w:bottom w:val="single" w:sz="4" w:space="0" w:color="auto"/>
              <w:right w:val="single" w:sz="4" w:space="0" w:color="auto"/>
            </w:tcBorders>
          </w:tcPr>
          <w:p w:rsidR="003125C0" w:rsidRPr="00D70650" w:rsidRDefault="003125C0">
            <w:pPr>
              <w:adjustRightInd w:val="0"/>
              <w:snapToGrid w:val="0"/>
              <w:spacing w:beforeLines="12" w:before="37" w:line="288" w:lineRule="auto"/>
              <w:jc w:val="right"/>
              <w:rPr>
                <w:rFonts w:ascii="新宋体" w:eastAsia="新宋体" w:hAnsi="新宋体"/>
                <w:sz w:val="24"/>
                <w:szCs w:val="24"/>
              </w:rPr>
            </w:pPr>
          </w:p>
        </w:tc>
        <w:tc>
          <w:tcPr>
            <w:tcW w:w="1701" w:type="dxa"/>
            <w:gridSpan w:val="4"/>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等级、职称、职业证书等</w:t>
            </w:r>
          </w:p>
        </w:tc>
        <w:tc>
          <w:tcPr>
            <w:tcW w:w="3779" w:type="dxa"/>
            <w:gridSpan w:val="4"/>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r>
      <w:tr w:rsidR="003125C0" w:rsidRPr="00D70650">
        <w:trPr>
          <w:cantSplit/>
          <w:trHeight w:val="427"/>
        </w:trPr>
        <w:tc>
          <w:tcPr>
            <w:tcW w:w="9558" w:type="dxa"/>
            <w:gridSpan w:val="14"/>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近三年负责完成的物业服务项目情况</w:t>
            </w:r>
          </w:p>
        </w:tc>
      </w:tr>
      <w:tr w:rsidR="003125C0" w:rsidRPr="00D70650">
        <w:trPr>
          <w:cantSplit/>
          <w:trHeight w:val="638"/>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序号</w:t>
            </w:r>
          </w:p>
        </w:tc>
        <w:tc>
          <w:tcPr>
            <w:tcW w:w="1561" w:type="dxa"/>
            <w:gridSpan w:val="2"/>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业主单位</w:t>
            </w:r>
          </w:p>
        </w:tc>
        <w:tc>
          <w:tcPr>
            <w:tcW w:w="2475" w:type="dxa"/>
            <w:gridSpan w:val="5"/>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项目名称</w:t>
            </w:r>
          </w:p>
        </w:tc>
        <w:tc>
          <w:tcPr>
            <w:tcW w:w="1328" w:type="dxa"/>
            <w:gridSpan w:val="3"/>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项目起始</w:t>
            </w:r>
          </w:p>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时间</w:t>
            </w:r>
          </w:p>
        </w:tc>
        <w:tc>
          <w:tcPr>
            <w:tcW w:w="1695" w:type="dxa"/>
            <w:gridSpan w:val="2"/>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联系人</w:t>
            </w:r>
          </w:p>
        </w:tc>
        <w:tc>
          <w:tcPr>
            <w:tcW w:w="1795"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联系电话</w:t>
            </w:r>
          </w:p>
        </w:tc>
      </w:tr>
      <w:tr w:rsidR="003125C0" w:rsidRPr="00D70650">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1</w:t>
            </w:r>
          </w:p>
        </w:tc>
        <w:tc>
          <w:tcPr>
            <w:tcW w:w="1561"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2475" w:type="dxa"/>
            <w:gridSpan w:val="5"/>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328" w:type="dxa"/>
            <w:gridSpan w:val="3"/>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695"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795"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r>
      <w:tr w:rsidR="003125C0" w:rsidRPr="00D70650">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2</w:t>
            </w:r>
          </w:p>
        </w:tc>
        <w:tc>
          <w:tcPr>
            <w:tcW w:w="1561"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2475" w:type="dxa"/>
            <w:gridSpan w:val="5"/>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328" w:type="dxa"/>
            <w:gridSpan w:val="3"/>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695"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795"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r>
      <w:tr w:rsidR="003125C0" w:rsidRPr="00D70650">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3</w:t>
            </w:r>
          </w:p>
        </w:tc>
        <w:tc>
          <w:tcPr>
            <w:tcW w:w="1561"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2475" w:type="dxa"/>
            <w:gridSpan w:val="5"/>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328" w:type="dxa"/>
            <w:gridSpan w:val="3"/>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695"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795"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r>
      <w:tr w:rsidR="003125C0" w:rsidRPr="00D70650">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4</w:t>
            </w:r>
          </w:p>
        </w:tc>
        <w:tc>
          <w:tcPr>
            <w:tcW w:w="1561"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2475" w:type="dxa"/>
            <w:gridSpan w:val="5"/>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328" w:type="dxa"/>
            <w:gridSpan w:val="3"/>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695"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795"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r>
      <w:tr w:rsidR="003125C0" w:rsidRPr="00D70650">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beforeLines="12" w:before="37" w:line="288" w:lineRule="auto"/>
              <w:jc w:val="center"/>
              <w:rPr>
                <w:rFonts w:ascii="新宋体" w:eastAsia="新宋体" w:hAnsi="新宋体"/>
                <w:sz w:val="24"/>
                <w:szCs w:val="24"/>
              </w:rPr>
            </w:pPr>
            <w:r w:rsidRPr="00D70650">
              <w:rPr>
                <w:rFonts w:ascii="新宋体" w:eastAsia="新宋体" w:hAnsi="新宋体" w:hint="eastAsia"/>
                <w:sz w:val="24"/>
                <w:szCs w:val="24"/>
              </w:rPr>
              <w:t>5</w:t>
            </w:r>
          </w:p>
        </w:tc>
        <w:tc>
          <w:tcPr>
            <w:tcW w:w="1561"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2475" w:type="dxa"/>
            <w:gridSpan w:val="5"/>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328" w:type="dxa"/>
            <w:gridSpan w:val="3"/>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695"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795"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r>
      <w:tr w:rsidR="003125C0" w:rsidRPr="00D70650">
        <w:trPr>
          <w:cantSplit/>
          <w:trHeight w:val="574"/>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561"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2475" w:type="dxa"/>
            <w:gridSpan w:val="5"/>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328" w:type="dxa"/>
            <w:gridSpan w:val="3"/>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695" w:type="dxa"/>
            <w:gridSpan w:val="2"/>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c>
          <w:tcPr>
            <w:tcW w:w="1795"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beforeLines="12" w:before="37" w:line="288" w:lineRule="auto"/>
              <w:jc w:val="center"/>
              <w:rPr>
                <w:rFonts w:ascii="新宋体" w:eastAsia="新宋体" w:hAnsi="新宋体"/>
                <w:sz w:val="24"/>
                <w:szCs w:val="24"/>
              </w:rPr>
            </w:pPr>
          </w:p>
        </w:tc>
      </w:tr>
    </w:tbl>
    <w:p w:rsidR="003125C0" w:rsidRPr="00D70650" w:rsidRDefault="001D1A88">
      <w:pPr>
        <w:autoSpaceDE w:val="0"/>
        <w:autoSpaceDN w:val="0"/>
        <w:adjustRightInd w:val="0"/>
        <w:spacing w:line="500" w:lineRule="exact"/>
        <w:rPr>
          <w:rFonts w:ascii="新宋体" w:eastAsia="新宋体" w:hAnsi="新宋体"/>
          <w:color w:val="000000"/>
          <w:szCs w:val="21"/>
        </w:rPr>
      </w:pPr>
      <w:r w:rsidRPr="00D70650">
        <w:rPr>
          <w:rFonts w:ascii="新宋体" w:eastAsia="新宋体" w:hAnsi="新宋体" w:hint="eastAsia"/>
          <w:color w:val="000000"/>
        </w:rPr>
        <w:t>注： 1.项目负责人的等级、职称、职业证书等资料，需将证书扫描件附于表后。</w:t>
      </w:r>
    </w:p>
    <w:p w:rsidR="003125C0" w:rsidRPr="00D70650" w:rsidRDefault="001D1A88">
      <w:pPr>
        <w:autoSpaceDE w:val="0"/>
        <w:autoSpaceDN w:val="0"/>
        <w:adjustRightInd w:val="0"/>
        <w:spacing w:line="500" w:lineRule="exact"/>
        <w:rPr>
          <w:rFonts w:ascii="新宋体" w:eastAsia="新宋体" w:hAnsi="新宋体"/>
          <w:color w:val="000000"/>
        </w:rPr>
      </w:pPr>
      <w:r w:rsidRPr="00D70650">
        <w:rPr>
          <w:rFonts w:ascii="新宋体" w:eastAsia="新宋体" w:hAnsi="新宋体" w:hint="eastAsia"/>
          <w:color w:val="000000"/>
        </w:rPr>
        <w:t>2.本表可在不改变格式的情况下自行制作。</w:t>
      </w:r>
    </w:p>
    <w:p w:rsidR="003125C0" w:rsidRPr="00D70650" w:rsidRDefault="001D1A88">
      <w:pPr>
        <w:autoSpaceDE w:val="0"/>
        <w:autoSpaceDN w:val="0"/>
        <w:adjustRightInd w:val="0"/>
        <w:spacing w:line="500" w:lineRule="exact"/>
        <w:rPr>
          <w:rFonts w:ascii="新宋体" w:eastAsia="新宋体" w:hAnsi="新宋体"/>
          <w:color w:val="000000"/>
        </w:rPr>
      </w:pPr>
      <w:r w:rsidRPr="00D70650">
        <w:rPr>
          <w:rFonts w:ascii="新宋体" w:eastAsia="新宋体" w:hAnsi="新宋体" w:hint="eastAsia"/>
          <w:color w:val="000000"/>
        </w:rPr>
        <w:t xml:space="preserve"> </w:t>
      </w:r>
    </w:p>
    <w:p w:rsidR="003125C0" w:rsidRPr="00D70650" w:rsidRDefault="001D1A88">
      <w:pPr>
        <w:snapToGrid w:val="0"/>
        <w:spacing w:line="500" w:lineRule="exact"/>
        <w:rPr>
          <w:rFonts w:ascii="新宋体" w:eastAsia="新宋体" w:hAnsi="新宋体"/>
          <w:color w:val="000000"/>
        </w:rPr>
      </w:pPr>
      <w:r w:rsidRPr="00D70650">
        <w:rPr>
          <w:rFonts w:ascii="新宋体" w:eastAsia="新宋体" w:hAnsi="新宋体" w:hint="eastAsia"/>
          <w:color w:val="000000"/>
        </w:rPr>
        <w:t>投标人（盖章）：</w:t>
      </w:r>
    </w:p>
    <w:p w:rsidR="003125C0" w:rsidRPr="00D70650" w:rsidRDefault="001D1A88">
      <w:pPr>
        <w:snapToGrid w:val="0"/>
        <w:spacing w:line="500" w:lineRule="exact"/>
        <w:rPr>
          <w:rFonts w:ascii="新宋体" w:eastAsia="新宋体" w:hAnsi="新宋体"/>
          <w:color w:val="000000"/>
        </w:rPr>
      </w:pPr>
      <w:r w:rsidRPr="00D70650">
        <w:rPr>
          <w:rFonts w:ascii="新宋体" w:eastAsia="新宋体" w:hAnsi="新宋体" w:hint="eastAsia"/>
          <w:color w:val="000000"/>
        </w:rPr>
        <w:t>法定代表人或其授权代表人（签字）：</w:t>
      </w:r>
    </w:p>
    <w:p w:rsidR="003125C0" w:rsidRPr="00D70650" w:rsidRDefault="001D1A88">
      <w:pPr>
        <w:autoSpaceDE w:val="0"/>
        <w:autoSpaceDN w:val="0"/>
        <w:adjustRightInd w:val="0"/>
        <w:snapToGrid w:val="0"/>
        <w:spacing w:line="500" w:lineRule="exact"/>
        <w:rPr>
          <w:rFonts w:ascii="新宋体" w:eastAsia="新宋体" w:hAnsi="新宋体"/>
          <w:color w:val="000000"/>
        </w:rPr>
      </w:pPr>
      <w:r w:rsidRPr="00D70650">
        <w:rPr>
          <w:rFonts w:ascii="新宋体" w:eastAsia="新宋体" w:hAnsi="新宋体" w:hint="eastAsia"/>
          <w:color w:val="000000"/>
        </w:rPr>
        <w:t>日期：</w:t>
      </w:r>
    </w:p>
    <w:p w:rsidR="003125C0" w:rsidRPr="00D70650" w:rsidRDefault="001D1A88">
      <w:pPr>
        <w:spacing w:line="500" w:lineRule="exact"/>
        <w:ind w:firstLineChars="950" w:firstLine="2003"/>
        <w:rPr>
          <w:rFonts w:ascii="新宋体" w:eastAsia="新宋体" w:hAnsi="新宋体"/>
          <w:color w:val="000000"/>
        </w:rPr>
      </w:pPr>
      <w:r w:rsidRPr="00D70650">
        <w:rPr>
          <w:rFonts w:ascii="新宋体" w:eastAsia="新宋体" w:hAnsi="新宋体" w:hint="eastAsia"/>
          <w:b/>
          <w:bCs/>
          <w:color w:val="353535"/>
        </w:rPr>
        <w:t xml:space="preserve"> </w:t>
      </w:r>
    </w:p>
    <w:p w:rsidR="003125C0" w:rsidRPr="00D70650" w:rsidRDefault="001D1A88">
      <w:pPr>
        <w:spacing w:line="500" w:lineRule="exact"/>
        <w:ind w:firstLineChars="950" w:firstLine="1995"/>
        <w:rPr>
          <w:rFonts w:ascii="新宋体" w:eastAsia="新宋体" w:hAnsi="新宋体"/>
          <w:color w:val="000000"/>
        </w:rPr>
      </w:pPr>
      <w:r w:rsidRPr="00D70650">
        <w:rPr>
          <w:rFonts w:ascii="新宋体" w:eastAsia="新宋体" w:hAnsi="新宋体" w:hint="eastAsia"/>
          <w:color w:val="000000"/>
        </w:rPr>
        <w:t xml:space="preserve"> </w:t>
      </w:r>
    </w:p>
    <w:p w:rsidR="003125C0" w:rsidRPr="00D70650" w:rsidRDefault="003125C0">
      <w:pPr>
        <w:pStyle w:val="21"/>
        <w:rPr>
          <w:rFonts w:ascii="新宋体" w:eastAsia="新宋体" w:hAnsi="新宋体"/>
          <w:color w:val="000000"/>
        </w:rPr>
      </w:pPr>
    </w:p>
    <w:p w:rsidR="003125C0" w:rsidRPr="00D70650" w:rsidRDefault="003125C0">
      <w:pPr>
        <w:pStyle w:val="21"/>
        <w:rPr>
          <w:rFonts w:ascii="新宋体" w:eastAsia="新宋体" w:hAnsi="新宋体"/>
          <w:color w:val="000000"/>
        </w:rPr>
      </w:pPr>
    </w:p>
    <w:p w:rsidR="003125C0" w:rsidRPr="00D70650" w:rsidRDefault="003125C0">
      <w:pPr>
        <w:rPr>
          <w:rFonts w:ascii="新宋体" w:eastAsia="新宋体" w:hAnsi="新宋体"/>
          <w:color w:val="000000"/>
        </w:rPr>
      </w:pPr>
    </w:p>
    <w:p w:rsidR="003125C0" w:rsidRPr="00D70650" w:rsidRDefault="001D1A88">
      <w:pPr>
        <w:snapToGrid w:val="0"/>
        <w:spacing w:line="400" w:lineRule="exact"/>
        <w:rPr>
          <w:rFonts w:ascii="新宋体" w:eastAsia="新宋体" w:hAnsi="新宋体"/>
          <w:b/>
          <w:bCs/>
          <w:color w:val="000000"/>
          <w:sz w:val="24"/>
          <w:szCs w:val="24"/>
        </w:rPr>
      </w:pPr>
      <w:r w:rsidRPr="00D70650">
        <w:rPr>
          <w:rFonts w:ascii="新宋体" w:eastAsia="新宋体" w:hAnsi="新宋体"/>
          <w:b/>
          <w:bCs/>
          <w:color w:val="000000"/>
          <w:sz w:val="24"/>
          <w:szCs w:val="24"/>
        </w:rPr>
        <w:t>附件</w:t>
      </w:r>
      <w:r w:rsidRPr="00D70650">
        <w:rPr>
          <w:rFonts w:ascii="新宋体" w:eastAsia="新宋体" w:hAnsi="新宋体" w:hint="eastAsia"/>
          <w:b/>
          <w:bCs/>
          <w:color w:val="000000"/>
          <w:sz w:val="24"/>
          <w:szCs w:val="24"/>
        </w:rPr>
        <w:t xml:space="preserve"> </w:t>
      </w:r>
    </w:p>
    <w:p w:rsidR="003125C0" w:rsidRPr="00D70650" w:rsidRDefault="001D1A88">
      <w:pPr>
        <w:snapToGrid w:val="0"/>
        <w:spacing w:line="400" w:lineRule="exact"/>
        <w:jc w:val="center"/>
        <w:rPr>
          <w:rFonts w:ascii="新宋体" w:eastAsia="新宋体" w:hAnsi="新宋体"/>
          <w:color w:val="000000"/>
          <w:szCs w:val="21"/>
        </w:rPr>
      </w:pPr>
      <w:r w:rsidRPr="00D70650">
        <w:rPr>
          <w:rFonts w:ascii="新宋体" w:eastAsia="新宋体" w:hAnsi="新宋体" w:hint="eastAsia"/>
          <w:b/>
          <w:bCs/>
          <w:color w:val="000000"/>
          <w:sz w:val="28"/>
          <w:szCs w:val="28"/>
        </w:rPr>
        <w:t>投入本项目人员情况表</w:t>
      </w:r>
    </w:p>
    <w:p w:rsidR="003125C0" w:rsidRPr="00D70650" w:rsidRDefault="001D1A88">
      <w:pPr>
        <w:snapToGrid w:val="0"/>
        <w:spacing w:line="480" w:lineRule="exact"/>
        <w:rPr>
          <w:rFonts w:ascii="新宋体" w:eastAsia="新宋体" w:hAnsi="新宋体"/>
          <w:color w:val="000000"/>
          <w:szCs w:val="21"/>
        </w:rPr>
      </w:pPr>
      <w:r w:rsidRPr="00D70650">
        <w:rPr>
          <w:rFonts w:ascii="新宋体" w:eastAsia="新宋体" w:hAnsi="新宋体" w:hint="eastAsia"/>
          <w:b/>
          <w:bCs/>
          <w:color w:val="000000"/>
          <w:szCs w:val="21"/>
        </w:rPr>
        <w:t>项目名称：</w:t>
      </w:r>
      <w:r w:rsidR="00A12B22" w:rsidRPr="00D70650">
        <w:rPr>
          <w:rFonts w:ascii="新宋体" w:eastAsia="新宋体" w:hAnsi="新宋体" w:hint="eastAsia"/>
          <w:b/>
          <w:bCs/>
          <w:color w:val="000000"/>
          <w:szCs w:val="21"/>
        </w:rPr>
        <w:t>龙游县人民法院物业管理服务</w:t>
      </w:r>
    </w:p>
    <w:p w:rsidR="003125C0" w:rsidRPr="00D70650" w:rsidRDefault="001D1A88">
      <w:pPr>
        <w:keepNext/>
        <w:spacing w:beforeLines="50" w:before="156" w:afterLines="50" w:after="156" w:line="320" w:lineRule="exact"/>
        <w:ind w:firstLineChars="300" w:firstLine="632"/>
        <w:outlineLvl w:val="1"/>
        <w:rPr>
          <w:rFonts w:ascii="新宋体" w:eastAsia="新宋体" w:hAnsi="新宋体"/>
          <w:color w:val="000000"/>
          <w:kern w:val="0"/>
          <w:szCs w:val="21"/>
        </w:rPr>
      </w:pPr>
      <w:r w:rsidRPr="00D70650">
        <w:rPr>
          <w:rFonts w:ascii="新宋体" w:eastAsia="新宋体" w:hAnsi="新宋体" w:hint="eastAsia"/>
          <w:b/>
          <w:bCs/>
          <w:color w:val="000000"/>
          <w:szCs w:val="21"/>
        </w:rPr>
        <w:t>项目编号：</w:t>
      </w:r>
      <w:r w:rsidR="00A12B22" w:rsidRPr="00D70650">
        <w:rPr>
          <w:rFonts w:ascii="新宋体" w:eastAsia="新宋体" w:hAnsi="新宋体" w:hint="eastAsia"/>
          <w:b/>
          <w:bCs/>
          <w:color w:val="000000"/>
          <w:szCs w:val="21"/>
        </w:rPr>
        <w:t>LYCG2023GK031</w:t>
      </w:r>
    </w:p>
    <w:tbl>
      <w:tblPr>
        <w:tblW w:w="9634" w:type="dxa"/>
        <w:jc w:val="center"/>
        <w:tblLayout w:type="fixed"/>
        <w:tblLook w:val="04A0" w:firstRow="1" w:lastRow="0" w:firstColumn="1" w:lastColumn="0" w:noHBand="0" w:noVBand="1"/>
      </w:tblPr>
      <w:tblGrid>
        <w:gridCol w:w="704"/>
        <w:gridCol w:w="902"/>
        <w:gridCol w:w="624"/>
        <w:gridCol w:w="884"/>
        <w:gridCol w:w="1134"/>
        <w:gridCol w:w="1134"/>
        <w:gridCol w:w="1417"/>
        <w:gridCol w:w="1417"/>
        <w:gridCol w:w="1418"/>
      </w:tblGrid>
      <w:tr w:rsidR="003125C0" w:rsidRPr="00D70650">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序号</w:t>
            </w:r>
          </w:p>
        </w:tc>
        <w:tc>
          <w:tcPr>
            <w:tcW w:w="902"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姓名</w:t>
            </w:r>
          </w:p>
        </w:tc>
        <w:tc>
          <w:tcPr>
            <w:tcW w:w="624"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性别</w:t>
            </w:r>
          </w:p>
        </w:tc>
        <w:tc>
          <w:tcPr>
            <w:tcW w:w="884"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年龄</w:t>
            </w:r>
          </w:p>
        </w:tc>
        <w:tc>
          <w:tcPr>
            <w:tcW w:w="1134"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政治面貌</w:t>
            </w:r>
          </w:p>
        </w:tc>
        <w:tc>
          <w:tcPr>
            <w:tcW w:w="1134"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文化</w:t>
            </w:r>
          </w:p>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程度</w:t>
            </w:r>
          </w:p>
        </w:tc>
        <w:tc>
          <w:tcPr>
            <w:tcW w:w="1417"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职称</w:t>
            </w:r>
          </w:p>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（或资质）</w:t>
            </w:r>
          </w:p>
        </w:tc>
        <w:tc>
          <w:tcPr>
            <w:tcW w:w="1417" w:type="dxa"/>
            <w:tcBorders>
              <w:top w:val="single" w:sz="4" w:space="0" w:color="auto"/>
              <w:left w:val="nil"/>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保安工作</w:t>
            </w:r>
          </w:p>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年限</w:t>
            </w:r>
          </w:p>
        </w:tc>
        <w:tc>
          <w:tcPr>
            <w:tcW w:w="1418"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r>
      <w:tr w:rsidR="003125C0" w:rsidRPr="00D70650">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1</w:t>
            </w:r>
          </w:p>
        </w:tc>
        <w:tc>
          <w:tcPr>
            <w:tcW w:w="902"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62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88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8"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r>
      <w:tr w:rsidR="003125C0" w:rsidRPr="00D70650">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2</w:t>
            </w:r>
          </w:p>
        </w:tc>
        <w:tc>
          <w:tcPr>
            <w:tcW w:w="902"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62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88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8"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r>
      <w:tr w:rsidR="003125C0" w:rsidRPr="00D70650">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3</w:t>
            </w:r>
          </w:p>
        </w:tc>
        <w:tc>
          <w:tcPr>
            <w:tcW w:w="902"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62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88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8"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r>
      <w:tr w:rsidR="003125C0" w:rsidRPr="00D70650">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4</w:t>
            </w:r>
          </w:p>
        </w:tc>
        <w:tc>
          <w:tcPr>
            <w:tcW w:w="902"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62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88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8"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r>
      <w:tr w:rsidR="003125C0" w:rsidRPr="00D70650">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1D1A88">
            <w:pPr>
              <w:adjustRightInd w:val="0"/>
              <w:snapToGrid w:val="0"/>
              <w:spacing w:line="264" w:lineRule="auto"/>
              <w:ind w:leftChars="-25" w:left="-53" w:rightChars="-25" w:right="-53"/>
              <w:jc w:val="center"/>
              <w:rPr>
                <w:rFonts w:ascii="新宋体" w:eastAsia="新宋体" w:hAnsi="新宋体"/>
                <w:kern w:val="0"/>
                <w:sz w:val="24"/>
                <w:szCs w:val="24"/>
              </w:rPr>
            </w:pPr>
            <w:r w:rsidRPr="00D70650">
              <w:rPr>
                <w:rFonts w:ascii="新宋体" w:eastAsia="新宋体" w:hAnsi="新宋体" w:hint="eastAsia"/>
                <w:kern w:val="0"/>
                <w:sz w:val="24"/>
                <w:szCs w:val="24"/>
              </w:rPr>
              <w:t>5</w:t>
            </w:r>
          </w:p>
        </w:tc>
        <w:tc>
          <w:tcPr>
            <w:tcW w:w="902"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62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88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8"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r>
      <w:tr w:rsidR="003125C0" w:rsidRPr="00D70650">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902"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62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88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8"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r>
      <w:tr w:rsidR="003125C0" w:rsidRPr="00D70650">
        <w:trPr>
          <w:trHeight w:val="634"/>
          <w:jc w:val="center"/>
        </w:trPr>
        <w:tc>
          <w:tcPr>
            <w:tcW w:w="704" w:type="dxa"/>
            <w:tcBorders>
              <w:top w:val="single" w:sz="4" w:space="0" w:color="auto"/>
              <w:left w:val="single" w:sz="4" w:space="0" w:color="auto"/>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902"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62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88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134"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7"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c>
          <w:tcPr>
            <w:tcW w:w="1418" w:type="dxa"/>
            <w:tcBorders>
              <w:top w:val="single" w:sz="4" w:space="0" w:color="auto"/>
              <w:left w:val="nil"/>
              <w:bottom w:val="single" w:sz="4" w:space="0" w:color="auto"/>
              <w:right w:val="single" w:sz="4" w:space="0" w:color="auto"/>
            </w:tcBorders>
            <w:vAlign w:val="center"/>
          </w:tcPr>
          <w:p w:rsidR="003125C0" w:rsidRPr="00D70650" w:rsidRDefault="003125C0">
            <w:pPr>
              <w:adjustRightInd w:val="0"/>
              <w:snapToGrid w:val="0"/>
              <w:spacing w:line="264" w:lineRule="auto"/>
              <w:ind w:leftChars="-25" w:left="-53" w:rightChars="-25" w:right="-53"/>
              <w:jc w:val="center"/>
              <w:rPr>
                <w:rFonts w:ascii="新宋体" w:eastAsia="新宋体" w:hAnsi="新宋体"/>
                <w:kern w:val="0"/>
                <w:sz w:val="24"/>
                <w:szCs w:val="24"/>
              </w:rPr>
            </w:pPr>
          </w:p>
        </w:tc>
      </w:tr>
    </w:tbl>
    <w:p w:rsidR="003125C0" w:rsidRPr="00D70650" w:rsidRDefault="001D1A88">
      <w:pPr>
        <w:autoSpaceDE w:val="0"/>
        <w:autoSpaceDN w:val="0"/>
        <w:adjustRightInd w:val="0"/>
        <w:spacing w:line="500" w:lineRule="exact"/>
        <w:rPr>
          <w:rFonts w:ascii="新宋体" w:eastAsia="新宋体" w:hAnsi="新宋体"/>
          <w:color w:val="000000"/>
        </w:rPr>
      </w:pPr>
      <w:r w:rsidRPr="00D70650">
        <w:rPr>
          <w:rFonts w:ascii="新宋体" w:eastAsia="新宋体" w:hAnsi="新宋体" w:hint="eastAsia"/>
          <w:color w:val="000000"/>
        </w:rPr>
        <w:t>注：本表可在不改变格式的情况下自行制作。</w:t>
      </w:r>
    </w:p>
    <w:p w:rsidR="003125C0" w:rsidRPr="00D70650" w:rsidRDefault="001D1A88">
      <w:pPr>
        <w:autoSpaceDE w:val="0"/>
        <w:autoSpaceDN w:val="0"/>
        <w:adjustRightInd w:val="0"/>
        <w:spacing w:line="500" w:lineRule="exact"/>
        <w:rPr>
          <w:rFonts w:ascii="新宋体" w:eastAsia="新宋体" w:hAnsi="新宋体"/>
          <w:color w:val="000000"/>
        </w:rPr>
      </w:pPr>
      <w:r w:rsidRPr="00D70650">
        <w:rPr>
          <w:rFonts w:ascii="新宋体" w:eastAsia="新宋体" w:hAnsi="新宋体" w:hint="eastAsia"/>
          <w:color w:val="000000"/>
        </w:rPr>
        <w:t xml:space="preserve"> </w:t>
      </w:r>
    </w:p>
    <w:p w:rsidR="003125C0" w:rsidRPr="00D70650" w:rsidRDefault="001D1A88">
      <w:pPr>
        <w:snapToGrid w:val="0"/>
        <w:spacing w:line="500" w:lineRule="exact"/>
        <w:rPr>
          <w:rFonts w:ascii="新宋体" w:eastAsia="新宋体" w:hAnsi="新宋体"/>
          <w:color w:val="000000"/>
        </w:rPr>
      </w:pPr>
      <w:r w:rsidRPr="00D70650">
        <w:rPr>
          <w:rFonts w:ascii="新宋体" w:eastAsia="新宋体" w:hAnsi="新宋体" w:hint="eastAsia"/>
          <w:color w:val="000000"/>
        </w:rPr>
        <w:t>投标人（盖章）：</w:t>
      </w:r>
    </w:p>
    <w:p w:rsidR="003125C0" w:rsidRPr="00D70650" w:rsidRDefault="001D1A88">
      <w:pPr>
        <w:snapToGrid w:val="0"/>
        <w:spacing w:line="500" w:lineRule="exact"/>
        <w:rPr>
          <w:rFonts w:ascii="新宋体" w:eastAsia="新宋体" w:hAnsi="新宋体"/>
          <w:color w:val="000000"/>
        </w:rPr>
      </w:pPr>
      <w:r w:rsidRPr="00D70650">
        <w:rPr>
          <w:rFonts w:ascii="新宋体" w:eastAsia="新宋体" w:hAnsi="新宋体" w:hint="eastAsia"/>
          <w:color w:val="000000"/>
        </w:rPr>
        <w:t>法定代表人或其授权代表人（签字）：</w:t>
      </w:r>
    </w:p>
    <w:p w:rsidR="003125C0" w:rsidRPr="00D70650" w:rsidRDefault="001D1A88">
      <w:pPr>
        <w:autoSpaceDE w:val="0"/>
        <w:autoSpaceDN w:val="0"/>
        <w:adjustRightInd w:val="0"/>
        <w:snapToGrid w:val="0"/>
        <w:spacing w:line="500" w:lineRule="exact"/>
        <w:rPr>
          <w:rFonts w:ascii="新宋体" w:eastAsia="新宋体" w:hAnsi="新宋体"/>
          <w:color w:val="000000"/>
        </w:rPr>
      </w:pPr>
      <w:r w:rsidRPr="00D70650">
        <w:rPr>
          <w:rFonts w:ascii="新宋体" w:eastAsia="新宋体" w:hAnsi="新宋体" w:hint="eastAsia"/>
          <w:color w:val="000000"/>
        </w:rPr>
        <w:t>日期：</w:t>
      </w: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1E57B1" w:rsidRPr="00D70650" w:rsidRDefault="001E57B1" w:rsidP="001E57B1">
      <w:pPr>
        <w:tabs>
          <w:tab w:val="left" w:pos="4536"/>
        </w:tabs>
        <w:spacing w:before="100" w:beforeAutospacing="1" w:after="120" w:line="500" w:lineRule="exact"/>
        <w:rPr>
          <w:rFonts w:ascii="新宋体" w:eastAsia="新宋体" w:hAnsi="新宋体"/>
          <w:b/>
          <w:bCs/>
          <w:sz w:val="28"/>
          <w:szCs w:val="28"/>
        </w:rPr>
      </w:pPr>
      <w:r w:rsidRPr="00D70650">
        <w:rPr>
          <w:rFonts w:ascii="新宋体" w:eastAsia="新宋体" w:hAnsi="新宋体" w:hint="eastAsia"/>
          <w:b/>
          <w:bCs/>
          <w:sz w:val="24"/>
          <w:szCs w:val="24"/>
        </w:rPr>
        <w:t>格式附件</w:t>
      </w:r>
    </w:p>
    <w:p w:rsidR="001E57B1" w:rsidRPr="00D70650" w:rsidRDefault="001E57B1" w:rsidP="001E57B1">
      <w:pPr>
        <w:tabs>
          <w:tab w:val="left" w:pos="4536"/>
        </w:tabs>
        <w:spacing w:before="100" w:beforeAutospacing="1" w:after="120" w:line="500" w:lineRule="exact"/>
        <w:jc w:val="center"/>
        <w:rPr>
          <w:rFonts w:ascii="新宋体" w:eastAsia="新宋体" w:hAnsi="新宋体"/>
          <w:b/>
          <w:bCs/>
          <w:sz w:val="28"/>
          <w:szCs w:val="28"/>
        </w:rPr>
      </w:pPr>
      <w:r w:rsidRPr="00D70650">
        <w:rPr>
          <w:rFonts w:ascii="新宋体" w:eastAsia="新宋体" w:hAnsi="新宋体" w:hint="eastAsia"/>
          <w:b/>
          <w:bCs/>
          <w:sz w:val="28"/>
          <w:szCs w:val="28"/>
        </w:rPr>
        <w:t>商务要求偏离表</w:t>
      </w:r>
    </w:p>
    <w:p w:rsidR="001E57B1" w:rsidRPr="00D70650" w:rsidRDefault="001E57B1" w:rsidP="001E57B1">
      <w:pPr>
        <w:spacing w:line="500" w:lineRule="exact"/>
        <w:rPr>
          <w:rFonts w:ascii="新宋体" w:eastAsia="新宋体" w:hAnsi="新宋体"/>
          <w:b/>
          <w:bCs/>
          <w:sz w:val="28"/>
          <w:szCs w:val="28"/>
        </w:rPr>
      </w:pPr>
      <w:r w:rsidRPr="00D70650">
        <w:rPr>
          <w:rFonts w:ascii="新宋体" w:eastAsia="新宋体" w:hAnsi="新宋体" w:hint="eastAsia"/>
          <w:b/>
          <w:bCs/>
          <w:szCs w:val="21"/>
        </w:rPr>
        <w:t>项目名称：</w:t>
      </w:r>
      <w:r w:rsidR="00A12B22" w:rsidRPr="00D70650">
        <w:rPr>
          <w:rFonts w:ascii="新宋体" w:eastAsia="新宋体" w:hAnsi="新宋体" w:hint="eastAsia"/>
          <w:b/>
          <w:bCs/>
          <w:szCs w:val="21"/>
        </w:rPr>
        <w:t>龙游县人民法院物业管理服务</w:t>
      </w:r>
    </w:p>
    <w:p w:rsidR="001E57B1" w:rsidRPr="00D70650" w:rsidRDefault="001E57B1" w:rsidP="001E57B1">
      <w:pPr>
        <w:snapToGrid w:val="0"/>
        <w:spacing w:line="500" w:lineRule="exact"/>
        <w:rPr>
          <w:rFonts w:ascii="新宋体" w:eastAsia="新宋体" w:hAnsi="新宋体"/>
          <w:szCs w:val="21"/>
        </w:rPr>
      </w:pPr>
      <w:r w:rsidRPr="00D70650">
        <w:rPr>
          <w:rFonts w:ascii="新宋体" w:eastAsia="新宋体" w:hAnsi="新宋体" w:hint="eastAsia"/>
          <w:b/>
          <w:bCs/>
          <w:szCs w:val="21"/>
        </w:rPr>
        <w:t>项目编号：</w:t>
      </w:r>
      <w:r w:rsidR="00A12B22" w:rsidRPr="00D70650">
        <w:rPr>
          <w:rFonts w:ascii="新宋体" w:eastAsia="新宋体" w:hAnsi="新宋体" w:hint="eastAsia"/>
          <w:b/>
          <w:bCs/>
          <w:szCs w:val="21"/>
        </w:rPr>
        <w:t>LYCG2023GK031</w:t>
      </w:r>
    </w:p>
    <w:tbl>
      <w:tblPr>
        <w:tblW w:w="8629" w:type="dxa"/>
        <w:tblInd w:w="243" w:type="dxa"/>
        <w:tblLayout w:type="fixed"/>
        <w:tblCellMar>
          <w:left w:w="0" w:type="dxa"/>
          <w:right w:w="0" w:type="dxa"/>
        </w:tblCellMar>
        <w:tblLook w:val="04A0" w:firstRow="1" w:lastRow="0" w:firstColumn="1" w:lastColumn="0" w:noHBand="0" w:noVBand="1"/>
      </w:tblPr>
      <w:tblGrid>
        <w:gridCol w:w="759"/>
        <w:gridCol w:w="2203"/>
        <w:gridCol w:w="2033"/>
        <w:gridCol w:w="2061"/>
        <w:gridCol w:w="1573"/>
      </w:tblGrid>
      <w:tr w:rsidR="001E57B1" w:rsidRPr="00D70650" w:rsidTr="00FC0F41">
        <w:trPr>
          <w:trHeight w:val="514"/>
        </w:trPr>
        <w:tc>
          <w:tcPr>
            <w:tcW w:w="759" w:type="dxa"/>
            <w:tcBorders>
              <w:top w:val="single" w:sz="4" w:space="0" w:color="000000"/>
              <w:left w:val="single" w:sz="4" w:space="0" w:color="000000"/>
              <w:bottom w:val="single" w:sz="4" w:space="0" w:color="000000"/>
              <w:right w:val="single" w:sz="4" w:space="0" w:color="000000"/>
            </w:tcBorders>
            <w:vAlign w:val="center"/>
          </w:tcPr>
          <w:p w:rsidR="001E57B1" w:rsidRPr="00D70650" w:rsidRDefault="001E57B1" w:rsidP="00FC0F41">
            <w:pPr>
              <w:spacing w:line="500" w:lineRule="exact"/>
              <w:jc w:val="center"/>
              <w:rPr>
                <w:rFonts w:ascii="新宋体" w:eastAsia="新宋体" w:hAnsi="新宋体"/>
                <w:szCs w:val="21"/>
              </w:rPr>
            </w:pPr>
            <w:r w:rsidRPr="00D70650">
              <w:rPr>
                <w:rFonts w:ascii="新宋体" w:eastAsia="新宋体" w:hAnsi="新宋体" w:hint="eastAsia"/>
                <w:szCs w:val="21"/>
              </w:rPr>
              <w:t>序号</w:t>
            </w:r>
          </w:p>
        </w:tc>
        <w:tc>
          <w:tcPr>
            <w:tcW w:w="2203" w:type="dxa"/>
            <w:tcBorders>
              <w:top w:val="single" w:sz="4" w:space="0" w:color="000000"/>
              <w:left w:val="nil"/>
              <w:bottom w:val="single" w:sz="4" w:space="0" w:color="000000"/>
              <w:right w:val="single" w:sz="4" w:space="0" w:color="000000"/>
            </w:tcBorders>
            <w:vAlign w:val="center"/>
          </w:tcPr>
          <w:p w:rsidR="001E57B1" w:rsidRPr="00D70650" w:rsidRDefault="001E57B1" w:rsidP="00FC0F41">
            <w:pPr>
              <w:spacing w:line="500" w:lineRule="exact"/>
              <w:jc w:val="center"/>
              <w:rPr>
                <w:rFonts w:ascii="新宋体" w:eastAsia="新宋体" w:hAnsi="新宋体"/>
                <w:szCs w:val="21"/>
              </w:rPr>
            </w:pPr>
            <w:r w:rsidRPr="00D70650">
              <w:rPr>
                <w:rFonts w:ascii="新宋体" w:eastAsia="新宋体" w:hAnsi="新宋体" w:hint="eastAsia"/>
                <w:szCs w:val="21"/>
              </w:rPr>
              <w:t>招标文件条目号</w:t>
            </w:r>
          </w:p>
        </w:tc>
        <w:tc>
          <w:tcPr>
            <w:tcW w:w="2033" w:type="dxa"/>
            <w:tcBorders>
              <w:top w:val="single" w:sz="4" w:space="0" w:color="000000"/>
              <w:left w:val="nil"/>
              <w:bottom w:val="single" w:sz="4" w:space="0" w:color="000000"/>
              <w:right w:val="single" w:sz="4" w:space="0" w:color="000000"/>
            </w:tcBorders>
          </w:tcPr>
          <w:p w:rsidR="001E57B1" w:rsidRPr="00D70650" w:rsidRDefault="001E57B1" w:rsidP="00FC0F41">
            <w:pPr>
              <w:snapToGrid w:val="0"/>
              <w:spacing w:line="500" w:lineRule="exact"/>
              <w:jc w:val="center"/>
              <w:rPr>
                <w:rFonts w:ascii="新宋体" w:eastAsia="新宋体" w:hAnsi="新宋体"/>
                <w:szCs w:val="21"/>
              </w:rPr>
            </w:pPr>
            <w:r w:rsidRPr="00D70650">
              <w:rPr>
                <w:rFonts w:ascii="新宋体" w:eastAsia="新宋体" w:hAnsi="新宋体" w:hint="eastAsia"/>
                <w:szCs w:val="21"/>
              </w:rPr>
              <w:t>招标文件要求</w:t>
            </w:r>
          </w:p>
        </w:tc>
        <w:tc>
          <w:tcPr>
            <w:tcW w:w="2061" w:type="dxa"/>
            <w:tcBorders>
              <w:top w:val="single" w:sz="4" w:space="0" w:color="000000"/>
              <w:left w:val="nil"/>
              <w:bottom w:val="single" w:sz="4" w:space="0" w:color="000000"/>
              <w:right w:val="single" w:sz="4" w:space="0" w:color="000000"/>
            </w:tcBorders>
          </w:tcPr>
          <w:p w:rsidR="001E57B1" w:rsidRPr="00D70650" w:rsidRDefault="001E57B1" w:rsidP="00FC0F41">
            <w:pPr>
              <w:snapToGrid w:val="0"/>
              <w:spacing w:line="500" w:lineRule="exact"/>
              <w:jc w:val="center"/>
              <w:rPr>
                <w:rFonts w:ascii="新宋体" w:eastAsia="新宋体" w:hAnsi="新宋体"/>
                <w:szCs w:val="21"/>
              </w:rPr>
            </w:pPr>
            <w:r w:rsidRPr="00D70650">
              <w:rPr>
                <w:rFonts w:ascii="新宋体" w:eastAsia="新宋体" w:hAnsi="新宋体" w:hint="eastAsia"/>
                <w:szCs w:val="21"/>
              </w:rPr>
              <w:t>投标文件响应内容</w:t>
            </w:r>
          </w:p>
        </w:tc>
        <w:tc>
          <w:tcPr>
            <w:tcW w:w="1573" w:type="dxa"/>
            <w:tcBorders>
              <w:top w:val="single" w:sz="4" w:space="0" w:color="000000"/>
              <w:left w:val="nil"/>
              <w:bottom w:val="single" w:sz="4" w:space="0" w:color="000000"/>
              <w:right w:val="single" w:sz="4" w:space="0" w:color="000000"/>
            </w:tcBorders>
            <w:vAlign w:val="center"/>
          </w:tcPr>
          <w:p w:rsidR="001E57B1" w:rsidRPr="00D70650" w:rsidRDefault="001E57B1" w:rsidP="00FC0F41">
            <w:pPr>
              <w:spacing w:line="500" w:lineRule="exact"/>
              <w:jc w:val="center"/>
              <w:rPr>
                <w:rFonts w:ascii="新宋体" w:eastAsia="新宋体" w:hAnsi="新宋体"/>
                <w:szCs w:val="21"/>
              </w:rPr>
            </w:pPr>
            <w:r w:rsidRPr="00D70650">
              <w:rPr>
                <w:rFonts w:ascii="新宋体" w:eastAsia="新宋体" w:hAnsi="新宋体" w:hint="eastAsia"/>
                <w:szCs w:val="21"/>
              </w:rPr>
              <w:t>偏离说明</w:t>
            </w:r>
          </w:p>
        </w:tc>
      </w:tr>
      <w:tr w:rsidR="001E57B1" w:rsidRPr="00D70650" w:rsidTr="00FC0F41">
        <w:trPr>
          <w:trHeight w:val="514"/>
        </w:trPr>
        <w:tc>
          <w:tcPr>
            <w:tcW w:w="759" w:type="dxa"/>
            <w:tcBorders>
              <w:top w:val="single" w:sz="4" w:space="0" w:color="auto"/>
              <w:left w:val="single" w:sz="4" w:space="0" w:color="000000"/>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auto"/>
              <w:right w:val="single" w:sz="4" w:space="0" w:color="000000"/>
            </w:tcBorders>
          </w:tcPr>
          <w:p w:rsidR="001E57B1" w:rsidRPr="00D70650" w:rsidRDefault="001E57B1" w:rsidP="00FC0F41">
            <w:pPr>
              <w:spacing w:line="500" w:lineRule="exact"/>
              <w:rPr>
                <w:rFonts w:ascii="新宋体" w:eastAsia="新宋体" w:hAnsi="新宋体"/>
                <w:szCs w:val="21"/>
              </w:rPr>
            </w:pPr>
          </w:p>
        </w:tc>
      </w:tr>
      <w:tr w:rsidR="001E57B1" w:rsidRPr="00D70650" w:rsidTr="00FC0F41">
        <w:trPr>
          <w:trHeight w:val="514"/>
        </w:trPr>
        <w:tc>
          <w:tcPr>
            <w:tcW w:w="759" w:type="dxa"/>
            <w:tcBorders>
              <w:top w:val="single" w:sz="4" w:space="0" w:color="auto"/>
              <w:left w:val="single" w:sz="4" w:space="0" w:color="000000"/>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20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3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2061"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c>
          <w:tcPr>
            <w:tcW w:w="1573" w:type="dxa"/>
            <w:tcBorders>
              <w:top w:val="single" w:sz="4" w:space="0" w:color="auto"/>
              <w:left w:val="nil"/>
              <w:bottom w:val="single" w:sz="4" w:space="0" w:color="000000"/>
              <w:right w:val="single" w:sz="4" w:space="0" w:color="000000"/>
            </w:tcBorders>
          </w:tcPr>
          <w:p w:rsidR="001E57B1" w:rsidRPr="00D70650" w:rsidRDefault="001E57B1" w:rsidP="00FC0F41">
            <w:pPr>
              <w:spacing w:line="500" w:lineRule="exact"/>
              <w:rPr>
                <w:rFonts w:ascii="新宋体" w:eastAsia="新宋体" w:hAnsi="新宋体"/>
                <w:szCs w:val="21"/>
              </w:rPr>
            </w:pPr>
          </w:p>
        </w:tc>
      </w:tr>
    </w:tbl>
    <w:p w:rsidR="001E57B1" w:rsidRPr="00D70650" w:rsidRDefault="001E57B1" w:rsidP="001E57B1">
      <w:pPr>
        <w:snapToGrid w:val="0"/>
        <w:spacing w:line="500" w:lineRule="exact"/>
        <w:ind w:left="6000"/>
        <w:rPr>
          <w:rFonts w:ascii="新宋体" w:eastAsia="新宋体" w:hAnsi="新宋体"/>
          <w:b/>
          <w:bCs/>
          <w:szCs w:val="21"/>
        </w:rPr>
      </w:pPr>
    </w:p>
    <w:p w:rsidR="001E57B1" w:rsidRPr="00D70650" w:rsidRDefault="001E57B1" w:rsidP="001E57B1">
      <w:pPr>
        <w:spacing w:line="500" w:lineRule="exact"/>
        <w:rPr>
          <w:rFonts w:ascii="新宋体" w:eastAsia="新宋体" w:hAnsi="新宋体"/>
          <w:szCs w:val="21"/>
        </w:rPr>
      </w:pPr>
      <w:r w:rsidRPr="00D70650">
        <w:rPr>
          <w:rFonts w:ascii="新宋体" w:eastAsia="新宋体" w:hAnsi="新宋体" w:hint="eastAsia"/>
          <w:szCs w:val="21"/>
        </w:rPr>
        <w:t>注：1.无</w:t>
      </w:r>
      <w:proofErr w:type="gramStart"/>
      <w:r w:rsidRPr="00D70650">
        <w:rPr>
          <w:rFonts w:ascii="新宋体" w:eastAsia="新宋体" w:hAnsi="新宋体" w:hint="eastAsia"/>
          <w:szCs w:val="21"/>
        </w:rPr>
        <w:t>偏离请</w:t>
      </w:r>
      <w:proofErr w:type="gramEnd"/>
      <w:r w:rsidRPr="00D70650">
        <w:rPr>
          <w:rFonts w:ascii="新宋体" w:eastAsia="新宋体" w:hAnsi="新宋体" w:hint="eastAsia"/>
          <w:szCs w:val="21"/>
        </w:rPr>
        <w:t>注明“完全响应”，有</w:t>
      </w:r>
      <w:proofErr w:type="gramStart"/>
      <w:r w:rsidRPr="00D70650">
        <w:rPr>
          <w:rFonts w:ascii="新宋体" w:eastAsia="新宋体" w:hAnsi="新宋体" w:hint="eastAsia"/>
          <w:szCs w:val="21"/>
        </w:rPr>
        <w:t>偏离请</w:t>
      </w:r>
      <w:proofErr w:type="gramEnd"/>
      <w:r w:rsidRPr="00D70650">
        <w:rPr>
          <w:rFonts w:ascii="新宋体" w:eastAsia="新宋体" w:hAnsi="新宋体" w:hint="eastAsia"/>
          <w:szCs w:val="21"/>
        </w:rPr>
        <w:t>详细填写。</w:t>
      </w:r>
    </w:p>
    <w:p w:rsidR="001E57B1" w:rsidRPr="00D70650" w:rsidRDefault="001E57B1" w:rsidP="001E57B1">
      <w:pPr>
        <w:adjustRightInd w:val="0"/>
        <w:snapToGrid w:val="0"/>
        <w:spacing w:line="500" w:lineRule="exact"/>
        <w:ind w:firstLineChars="200" w:firstLine="420"/>
        <w:rPr>
          <w:rFonts w:ascii="新宋体" w:eastAsia="新宋体" w:hAnsi="新宋体"/>
          <w:szCs w:val="21"/>
        </w:rPr>
      </w:pPr>
      <w:r w:rsidRPr="00D70650">
        <w:rPr>
          <w:rFonts w:ascii="新宋体" w:eastAsia="新宋体" w:hAnsi="新宋体" w:hint="eastAsia"/>
          <w:szCs w:val="21"/>
        </w:rPr>
        <w:t>2.本表与投标文件其他表述前后不一致的，如果是非实质性条款，投标人可以承诺修改；如果是实质性条款，则不得修改，否则将按招标文件要求取消投标资格。</w:t>
      </w:r>
    </w:p>
    <w:p w:rsidR="001E57B1" w:rsidRPr="00D70650" w:rsidRDefault="001E57B1">
      <w:pPr>
        <w:autoSpaceDE w:val="0"/>
        <w:autoSpaceDN w:val="0"/>
        <w:adjustRightInd w:val="0"/>
        <w:snapToGrid w:val="0"/>
        <w:spacing w:line="500" w:lineRule="exact"/>
        <w:rPr>
          <w:rFonts w:ascii="新宋体" w:eastAsia="新宋体" w:hAnsi="新宋体"/>
          <w:color w:val="000000"/>
        </w:rPr>
      </w:pPr>
    </w:p>
    <w:p w:rsidR="003125C0" w:rsidRPr="00D70650" w:rsidRDefault="001D1A88">
      <w:pPr>
        <w:spacing w:line="500" w:lineRule="exact"/>
        <w:ind w:firstLineChars="950" w:firstLine="2003"/>
        <w:rPr>
          <w:rFonts w:ascii="新宋体" w:eastAsia="新宋体" w:hAnsi="新宋体"/>
          <w:color w:val="000000"/>
        </w:rPr>
      </w:pPr>
      <w:r w:rsidRPr="00D70650">
        <w:rPr>
          <w:rFonts w:ascii="新宋体" w:eastAsia="新宋体" w:hAnsi="新宋体" w:hint="eastAsia"/>
          <w:b/>
          <w:bCs/>
          <w:color w:val="353535"/>
        </w:rPr>
        <w:t xml:space="preserve"> </w:t>
      </w:r>
    </w:p>
    <w:p w:rsidR="003125C0" w:rsidRPr="00D70650" w:rsidRDefault="001D1A88">
      <w:pPr>
        <w:spacing w:line="500" w:lineRule="exact"/>
        <w:ind w:firstLineChars="950" w:firstLine="2003"/>
        <w:rPr>
          <w:rFonts w:ascii="新宋体" w:eastAsia="新宋体" w:hAnsi="新宋体"/>
          <w:b/>
          <w:bCs/>
          <w:color w:val="353535"/>
        </w:rPr>
      </w:pPr>
      <w:r w:rsidRPr="00D70650">
        <w:rPr>
          <w:rFonts w:ascii="新宋体" w:eastAsia="新宋体" w:hAnsi="新宋体" w:hint="eastAsia"/>
          <w:b/>
          <w:bCs/>
          <w:color w:val="353535"/>
        </w:rPr>
        <w:t xml:space="preserve"> </w:t>
      </w:r>
    </w:p>
    <w:p w:rsidR="003125C0" w:rsidRPr="00D70650" w:rsidRDefault="003125C0">
      <w:pPr>
        <w:snapToGrid w:val="0"/>
        <w:spacing w:line="540" w:lineRule="exact"/>
        <w:jc w:val="left"/>
        <w:rPr>
          <w:rFonts w:ascii="新宋体" w:eastAsia="新宋体" w:hAnsi="新宋体"/>
          <w:b/>
          <w:bCs/>
          <w:color w:val="000000"/>
          <w:sz w:val="24"/>
          <w:szCs w:val="24"/>
        </w:rPr>
      </w:pPr>
    </w:p>
    <w:p w:rsidR="003125C0" w:rsidRPr="00D70650" w:rsidRDefault="001D1A88">
      <w:pPr>
        <w:snapToGrid w:val="0"/>
        <w:spacing w:line="540" w:lineRule="exact"/>
        <w:rPr>
          <w:rFonts w:ascii="新宋体" w:eastAsia="新宋体" w:hAnsi="新宋体"/>
          <w:color w:val="000000"/>
          <w:szCs w:val="21"/>
        </w:rPr>
      </w:pPr>
      <w:r w:rsidRPr="00D70650">
        <w:rPr>
          <w:rFonts w:ascii="新宋体" w:eastAsia="新宋体" w:hAnsi="新宋体" w:hint="eastAsia"/>
          <w:color w:val="000000"/>
          <w:szCs w:val="21"/>
        </w:rPr>
        <w:t xml:space="preserve">            </w:t>
      </w:r>
    </w:p>
    <w:p w:rsidR="003125C0" w:rsidRPr="00D70650" w:rsidRDefault="003125C0">
      <w:pPr>
        <w:autoSpaceDE w:val="0"/>
        <w:autoSpaceDN w:val="0"/>
        <w:adjustRightInd w:val="0"/>
        <w:snapToGrid w:val="0"/>
        <w:spacing w:line="540" w:lineRule="exact"/>
        <w:rPr>
          <w:rFonts w:ascii="新宋体" w:eastAsia="新宋体" w:hAnsi="新宋体"/>
          <w:color w:val="000000"/>
          <w:szCs w:val="21"/>
        </w:rPr>
      </w:pPr>
    </w:p>
    <w:p w:rsidR="003125C0" w:rsidRPr="00D70650" w:rsidRDefault="003125C0">
      <w:pPr>
        <w:widowControl/>
        <w:jc w:val="left"/>
        <w:rPr>
          <w:rFonts w:ascii="新宋体" w:eastAsia="新宋体" w:hAnsi="新宋体" w:cs="宋体"/>
          <w:color w:val="000000"/>
          <w:szCs w:val="21"/>
        </w:rPr>
        <w:sectPr w:rsidR="003125C0" w:rsidRPr="00D70650">
          <w:pgSz w:w="11906" w:h="16838"/>
          <w:pgMar w:top="1389" w:right="1247" w:bottom="1389" w:left="1247" w:header="720" w:footer="720" w:gutter="0"/>
          <w:cols w:space="720"/>
          <w:docGrid w:type="lines" w:linePitch="312"/>
        </w:sectPr>
      </w:pPr>
    </w:p>
    <w:p w:rsidR="003125C0" w:rsidRPr="00D70650" w:rsidRDefault="001D1A88">
      <w:pPr>
        <w:spacing w:line="600" w:lineRule="exact"/>
        <w:jc w:val="center"/>
        <w:rPr>
          <w:rFonts w:ascii="新宋体" w:eastAsia="新宋体" w:hAnsi="新宋体"/>
          <w:b/>
          <w:bCs/>
          <w:color w:val="000000"/>
          <w:sz w:val="32"/>
          <w:szCs w:val="32"/>
        </w:rPr>
      </w:pPr>
      <w:r w:rsidRPr="00D70650">
        <w:rPr>
          <w:rFonts w:ascii="新宋体" w:eastAsia="新宋体" w:hAnsi="新宋体" w:hint="eastAsia"/>
          <w:b/>
          <w:bCs/>
          <w:color w:val="000000"/>
          <w:sz w:val="28"/>
          <w:szCs w:val="28"/>
        </w:rPr>
        <w:t>五</w:t>
      </w:r>
      <w:r w:rsidRPr="00D70650">
        <w:rPr>
          <w:rFonts w:ascii="新宋体" w:eastAsia="新宋体" w:hAnsi="新宋体"/>
          <w:b/>
          <w:bCs/>
          <w:color w:val="000000"/>
          <w:sz w:val="28"/>
          <w:szCs w:val="28"/>
        </w:rPr>
        <w:t>、报价文件格式</w:t>
      </w:r>
    </w:p>
    <w:p w:rsidR="003125C0" w:rsidRPr="00D70650" w:rsidRDefault="001D1A88">
      <w:pPr>
        <w:spacing w:line="600" w:lineRule="exact"/>
        <w:rPr>
          <w:rFonts w:ascii="新宋体" w:eastAsia="新宋体" w:hAnsi="新宋体"/>
          <w:b/>
          <w:bCs/>
          <w:color w:val="000000"/>
          <w:sz w:val="28"/>
          <w:szCs w:val="28"/>
        </w:rPr>
      </w:pPr>
      <w:r w:rsidRPr="00D70650">
        <w:rPr>
          <w:rFonts w:ascii="新宋体" w:eastAsia="新宋体" w:hAnsi="新宋体" w:hint="eastAsia"/>
          <w:b/>
          <w:bCs/>
          <w:color w:val="000000"/>
          <w:sz w:val="24"/>
          <w:szCs w:val="24"/>
        </w:rPr>
        <w:t>附件</w:t>
      </w:r>
      <w:r w:rsidRPr="00D70650">
        <w:rPr>
          <w:rFonts w:ascii="新宋体" w:eastAsia="新宋体" w:hAnsi="新宋体" w:hint="eastAsia"/>
          <w:b/>
          <w:bCs/>
          <w:color w:val="000000"/>
          <w:sz w:val="28"/>
          <w:szCs w:val="28"/>
        </w:rPr>
        <w:t xml:space="preserve"> </w:t>
      </w:r>
    </w:p>
    <w:p w:rsidR="003125C0" w:rsidRPr="00D70650" w:rsidRDefault="001D1A88">
      <w:pPr>
        <w:spacing w:line="500" w:lineRule="exact"/>
        <w:jc w:val="center"/>
        <w:rPr>
          <w:rFonts w:ascii="新宋体" w:eastAsia="新宋体" w:hAnsi="新宋体"/>
          <w:b/>
          <w:bCs/>
          <w:color w:val="000000"/>
          <w:sz w:val="28"/>
          <w:szCs w:val="28"/>
        </w:rPr>
      </w:pPr>
      <w:r w:rsidRPr="00D70650">
        <w:rPr>
          <w:rFonts w:ascii="新宋体" w:eastAsia="新宋体" w:hAnsi="新宋体" w:hint="eastAsia"/>
          <w:b/>
          <w:bCs/>
          <w:color w:val="000000"/>
          <w:sz w:val="28"/>
          <w:szCs w:val="28"/>
        </w:rPr>
        <w:t>开标一览表</w:t>
      </w:r>
    </w:p>
    <w:p w:rsidR="003125C0" w:rsidRPr="00D70650" w:rsidRDefault="001D1A88">
      <w:pPr>
        <w:keepNext/>
        <w:spacing w:beforeLines="50" w:before="156" w:afterLines="50" w:after="156" w:line="380" w:lineRule="exact"/>
        <w:outlineLvl w:val="1"/>
        <w:rPr>
          <w:rFonts w:ascii="新宋体" w:eastAsia="新宋体" w:hAnsi="新宋体"/>
          <w:b/>
          <w:bCs/>
          <w:color w:val="000000"/>
          <w:szCs w:val="21"/>
        </w:rPr>
      </w:pPr>
      <w:r w:rsidRPr="00D70650">
        <w:rPr>
          <w:rFonts w:ascii="新宋体" w:eastAsia="新宋体" w:hAnsi="新宋体" w:hint="eastAsia"/>
          <w:b/>
          <w:bCs/>
          <w:color w:val="000000"/>
          <w:szCs w:val="21"/>
        </w:rPr>
        <w:t xml:space="preserve">  项目名称：</w:t>
      </w:r>
      <w:r w:rsidR="00A12B22" w:rsidRPr="00D70650">
        <w:rPr>
          <w:rFonts w:ascii="新宋体" w:eastAsia="新宋体" w:hAnsi="新宋体" w:hint="eastAsia"/>
          <w:b/>
          <w:bCs/>
          <w:color w:val="000000"/>
          <w:szCs w:val="21"/>
        </w:rPr>
        <w:t>龙游县人民法院物业管理服务</w:t>
      </w:r>
    </w:p>
    <w:p w:rsidR="003125C0" w:rsidRPr="00D70650" w:rsidRDefault="001D1A88">
      <w:pPr>
        <w:keepNext/>
        <w:spacing w:beforeLines="50" w:before="156" w:afterLines="50" w:after="156" w:line="380" w:lineRule="exact"/>
        <w:outlineLvl w:val="1"/>
        <w:rPr>
          <w:rFonts w:ascii="新宋体" w:eastAsia="新宋体" w:hAnsi="新宋体"/>
          <w:b/>
          <w:bCs/>
          <w:color w:val="000000"/>
          <w:szCs w:val="21"/>
        </w:rPr>
      </w:pPr>
      <w:r w:rsidRPr="00D70650">
        <w:rPr>
          <w:rFonts w:ascii="新宋体" w:eastAsia="新宋体" w:hAnsi="新宋体" w:hint="eastAsia"/>
          <w:b/>
          <w:bCs/>
          <w:color w:val="000000"/>
          <w:szCs w:val="21"/>
        </w:rPr>
        <w:t xml:space="preserve">  项目编号：</w:t>
      </w:r>
      <w:r w:rsidR="00A12B22" w:rsidRPr="00D70650">
        <w:rPr>
          <w:rFonts w:ascii="新宋体" w:eastAsia="新宋体" w:hAnsi="新宋体" w:hint="eastAsia"/>
          <w:b/>
          <w:bCs/>
          <w:color w:val="000000"/>
          <w:szCs w:val="21"/>
        </w:rPr>
        <w:t>LYCG2023GK031</w:t>
      </w:r>
      <w:r w:rsidRPr="00D70650">
        <w:rPr>
          <w:rFonts w:ascii="新宋体" w:eastAsia="新宋体" w:hAnsi="新宋体"/>
          <w:b/>
          <w:bCs/>
          <w:color w:val="000000"/>
          <w:szCs w:val="21"/>
        </w:rPr>
        <w:t xml:space="preserve">                                       </w:t>
      </w:r>
      <w:r w:rsidRPr="00D70650">
        <w:rPr>
          <w:rFonts w:ascii="新宋体" w:eastAsia="新宋体" w:hAnsi="新宋体" w:hint="eastAsia"/>
          <w:b/>
          <w:bCs/>
          <w:color w:val="000000"/>
          <w:szCs w:val="21"/>
        </w:rPr>
        <w:t>金额单位：元、万元</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0"/>
        <w:gridCol w:w="1273"/>
        <w:gridCol w:w="1134"/>
        <w:gridCol w:w="2271"/>
        <w:gridCol w:w="992"/>
        <w:gridCol w:w="567"/>
        <w:gridCol w:w="567"/>
        <w:gridCol w:w="567"/>
        <w:gridCol w:w="1131"/>
      </w:tblGrid>
      <w:tr w:rsidR="003125C0" w:rsidRPr="00D70650">
        <w:trPr>
          <w:trHeight w:val="487"/>
        </w:trPr>
        <w:tc>
          <w:tcPr>
            <w:tcW w:w="570" w:type="dxa"/>
            <w:tcBorders>
              <w:top w:val="single" w:sz="2" w:space="0" w:color="000000"/>
              <w:left w:val="single" w:sz="2" w:space="0" w:color="000000"/>
              <w:bottom w:val="single" w:sz="2" w:space="0" w:color="000000"/>
              <w:right w:val="single" w:sz="2" w:space="0" w:color="000000"/>
            </w:tcBorders>
            <w:vAlign w:val="center"/>
          </w:tcPr>
          <w:p w:rsidR="003125C0" w:rsidRPr="00D70650" w:rsidRDefault="001D1A88">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序号</w:t>
            </w:r>
          </w:p>
        </w:tc>
        <w:tc>
          <w:tcPr>
            <w:tcW w:w="1273" w:type="dxa"/>
            <w:tcBorders>
              <w:top w:val="single" w:sz="2" w:space="0" w:color="000000"/>
              <w:left w:val="single" w:sz="4" w:space="0" w:color="auto"/>
              <w:bottom w:val="single" w:sz="2" w:space="0" w:color="000000"/>
              <w:right w:val="single" w:sz="2" w:space="0" w:color="000000"/>
            </w:tcBorders>
            <w:vAlign w:val="center"/>
          </w:tcPr>
          <w:p w:rsidR="003125C0" w:rsidRPr="00D70650" w:rsidRDefault="003125C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1134" w:type="dxa"/>
            <w:tcBorders>
              <w:top w:val="single" w:sz="2" w:space="0" w:color="000000"/>
              <w:left w:val="single" w:sz="4" w:space="0" w:color="auto"/>
              <w:bottom w:val="single" w:sz="2" w:space="0" w:color="000000"/>
              <w:right w:val="single" w:sz="2" w:space="0" w:color="000000"/>
            </w:tcBorders>
            <w:vAlign w:val="center"/>
          </w:tcPr>
          <w:p w:rsidR="003125C0" w:rsidRPr="00D70650" w:rsidRDefault="003125C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2271" w:type="dxa"/>
            <w:tcBorders>
              <w:top w:val="single" w:sz="2" w:space="0" w:color="000000"/>
              <w:left w:val="single" w:sz="4" w:space="0" w:color="auto"/>
              <w:bottom w:val="single" w:sz="2" w:space="0" w:color="000000"/>
              <w:right w:val="single" w:sz="2" w:space="0" w:color="000000"/>
            </w:tcBorders>
            <w:vAlign w:val="center"/>
          </w:tcPr>
          <w:p w:rsidR="003125C0" w:rsidRPr="00D70650" w:rsidRDefault="003125C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992" w:type="dxa"/>
            <w:tcBorders>
              <w:top w:val="single" w:sz="2" w:space="0" w:color="000000"/>
              <w:left w:val="single" w:sz="4" w:space="0" w:color="auto"/>
              <w:bottom w:val="single" w:sz="2" w:space="0" w:color="000000"/>
              <w:right w:val="single" w:sz="2" w:space="0" w:color="000000"/>
            </w:tcBorders>
            <w:vAlign w:val="center"/>
          </w:tcPr>
          <w:p w:rsidR="003125C0" w:rsidRPr="00D70650" w:rsidRDefault="003125C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567" w:type="dxa"/>
            <w:tcBorders>
              <w:top w:val="single" w:sz="2" w:space="0" w:color="000000"/>
              <w:left w:val="single" w:sz="4" w:space="0" w:color="auto"/>
              <w:bottom w:val="single" w:sz="2" w:space="0" w:color="000000"/>
              <w:right w:val="single" w:sz="2" w:space="0" w:color="000000"/>
            </w:tcBorders>
            <w:vAlign w:val="center"/>
          </w:tcPr>
          <w:p w:rsidR="003125C0" w:rsidRPr="00D70650" w:rsidRDefault="003125C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567" w:type="dxa"/>
            <w:tcBorders>
              <w:top w:val="single" w:sz="2" w:space="0" w:color="000000"/>
              <w:left w:val="single" w:sz="4" w:space="0" w:color="auto"/>
              <w:bottom w:val="single" w:sz="2" w:space="0" w:color="000000"/>
              <w:right w:val="single" w:sz="2" w:space="0" w:color="000000"/>
            </w:tcBorders>
            <w:vAlign w:val="center"/>
          </w:tcPr>
          <w:p w:rsidR="003125C0" w:rsidRPr="00D70650" w:rsidRDefault="003125C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567" w:type="dxa"/>
            <w:tcBorders>
              <w:top w:val="single" w:sz="2" w:space="0" w:color="000000"/>
              <w:left w:val="single" w:sz="4" w:space="0" w:color="auto"/>
              <w:bottom w:val="single" w:sz="2" w:space="0" w:color="000000"/>
              <w:right w:val="single" w:sz="2" w:space="0" w:color="000000"/>
            </w:tcBorders>
            <w:vAlign w:val="center"/>
          </w:tcPr>
          <w:p w:rsidR="003125C0" w:rsidRPr="00D70650" w:rsidRDefault="003125C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1131" w:type="dxa"/>
            <w:tcBorders>
              <w:top w:val="single" w:sz="2" w:space="0" w:color="000000"/>
              <w:left w:val="single" w:sz="4" w:space="0" w:color="auto"/>
              <w:bottom w:val="single" w:sz="2" w:space="0" w:color="000000"/>
              <w:right w:val="single" w:sz="2" w:space="0" w:color="000000"/>
            </w:tcBorders>
            <w:vAlign w:val="center"/>
          </w:tcPr>
          <w:p w:rsidR="003125C0" w:rsidRPr="00D70650" w:rsidRDefault="003125C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r>
      <w:tr w:rsidR="003125C0" w:rsidRPr="00D70650">
        <w:trPr>
          <w:trHeight w:val="619"/>
        </w:trPr>
        <w:tc>
          <w:tcPr>
            <w:tcW w:w="570" w:type="dxa"/>
            <w:tcBorders>
              <w:top w:val="single" w:sz="4" w:space="0" w:color="auto"/>
              <w:left w:val="single" w:sz="2" w:space="0" w:color="000000"/>
              <w:bottom w:val="single" w:sz="2" w:space="0" w:color="000000"/>
              <w:right w:val="single" w:sz="2" w:space="0" w:color="000000"/>
            </w:tcBorders>
            <w:vAlign w:val="center"/>
          </w:tcPr>
          <w:p w:rsidR="003125C0" w:rsidRPr="00D70650" w:rsidRDefault="001D1A88">
            <w:pPr>
              <w:spacing w:line="460" w:lineRule="exact"/>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1</w:t>
            </w:r>
          </w:p>
        </w:tc>
        <w:tc>
          <w:tcPr>
            <w:tcW w:w="1273"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1134"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2271"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jc w:val="center"/>
              <w:rPr>
                <w:rFonts w:ascii="新宋体" w:eastAsia="新宋体" w:hAnsi="新宋体" w:cstheme="minorEastAsia"/>
                <w:color w:val="353535"/>
                <w:sz w:val="24"/>
                <w:lang w:val="zh-CN"/>
              </w:rPr>
            </w:pPr>
          </w:p>
        </w:tc>
        <w:tc>
          <w:tcPr>
            <w:tcW w:w="992"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jc w:val="center"/>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1131"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r>
      <w:tr w:rsidR="003125C0" w:rsidRPr="00D70650">
        <w:trPr>
          <w:trHeight w:val="627"/>
        </w:trPr>
        <w:tc>
          <w:tcPr>
            <w:tcW w:w="570" w:type="dxa"/>
            <w:tcBorders>
              <w:top w:val="single" w:sz="4" w:space="0" w:color="auto"/>
              <w:left w:val="single" w:sz="2" w:space="0" w:color="000000"/>
              <w:bottom w:val="single" w:sz="2" w:space="0" w:color="000000"/>
              <w:right w:val="single" w:sz="2" w:space="0" w:color="000000"/>
            </w:tcBorders>
            <w:vAlign w:val="center"/>
          </w:tcPr>
          <w:p w:rsidR="003125C0" w:rsidRPr="00D70650" w:rsidRDefault="001D1A88">
            <w:pPr>
              <w:spacing w:line="460" w:lineRule="exact"/>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2</w:t>
            </w:r>
          </w:p>
        </w:tc>
        <w:tc>
          <w:tcPr>
            <w:tcW w:w="1273"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1134"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2271"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jc w:val="center"/>
              <w:rPr>
                <w:rFonts w:ascii="新宋体" w:eastAsia="新宋体" w:hAnsi="新宋体" w:cstheme="minorEastAsia"/>
                <w:color w:val="353535"/>
                <w:sz w:val="24"/>
                <w:lang w:val="zh-CN"/>
              </w:rPr>
            </w:pPr>
          </w:p>
        </w:tc>
        <w:tc>
          <w:tcPr>
            <w:tcW w:w="992"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jc w:val="center"/>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1131"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r>
      <w:tr w:rsidR="003125C0" w:rsidRPr="00D70650">
        <w:trPr>
          <w:trHeight w:val="597"/>
        </w:trPr>
        <w:tc>
          <w:tcPr>
            <w:tcW w:w="570" w:type="dxa"/>
            <w:tcBorders>
              <w:top w:val="single" w:sz="4" w:space="0" w:color="auto"/>
              <w:left w:val="single" w:sz="2" w:space="0" w:color="000000"/>
              <w:bottom w:val="single" w:sz="2" w:space="0" w:color="000000"/>
              <w:right w:val="single" w:sz="2" w:space="0" w:color="000000"/>
            </w:tcBorders>
            <w:vAlign w:val="center"/>
          </w:tcPr>
          <w:p w:rsidR="003125C0" w:rsidRPr="00D70650" w:rsidRDefault="001D1A88">
            <w:pPr>
              <w:spacing w:line="460" w:lineRule="exact"/>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3</w:t>
            </w:r>
          </w:p>
        </w:tc>
        <w:tc>
          <w:tcPr>
            <w:tcW w:w="1273"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1134"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2271"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jc w:val="center"/>
              <w:rPr>
                <w:rFonts w:ascii="新宋体" w:eastAsia="新宋体" w:hAnsi="新宋体" w:cstheme="minorEastAsia"/>
                <w:color w:val="353535"/>
                <w:sz w:val="24"/>
                <w:lang w:val="zh-CN"/>
              </w:rPr>
            </w:pPr>
          </w:p>
        </w:tc>
        <w:tc>
          <w:tcPr>
            <w:tcW w:w="992"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jc w:val="center"/>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1131"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r>
      <w:tr w:rsidR="003125C0" w:rsidRPr="00D70650">
        <w:trPr>
          <w:trHeight w:val="643"/>
        </w:trPr>
        <w:tc>
          <w:tcPr>
            <w:tcW w:w="570" w:type="dxa"/>
            <w:tcBorders>
              <w:top w:val="single" w:sz="4" w:space="0" w:color="auto"/>
              <w:left w:val="single" w:sz="2" w:space="0" w:color="000000"/>
              <w:bottom w:val="single" w:sz="2" w:space="0" w:color="000000"/>
              <w:right w:val="single" w:sz="2" w:space="0" w:color="000000"/>
            </w:tcBorders>
            <w:vAlign w:val="center"/>
          </w:tcPr>
          <w:p w:rsidR="003125C0" w:rsidRPr="00D70650" w:rsidRDefault="001D1A88">
            <w:pPr>
              <w:spacing w:line="460" w:lineRule="exact"/>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w:t>
            </w:r>
          </w:p>
        </w:tc>
        <w:tc>
          <w:tcPr>
            <w:tcW w:w="1273"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1134"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2271"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jc w:val="center"/>
              <w:rPr>
                <w:rFonts w:ascii="新宋体" w:eastAsia="新宋体" w:hAnsi="新宋体" w:cstheme="minorEastAsia"/>
                <w:color w:val="353535"/>
                <w:sz w:val="24"/>
                <w:lang w:val="zh-CN"/>
              </w:rPr>
            </w:pPr>
          </w:p>
        </w:tc>
        <w:tc>
          <w:tcPr>
            <w:tcW w:w="992"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jc w:val="center"/>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c>
          <w:tcPr>
            <w:tcW w:w="1131" w:type="dxa"/>
            <w:tcBorders>
              <w:top w:val="single" w:sz="4" w:space="0" w:color="auto"/>
              <w:left w:val="single" w:sz="4" w:space="0" w:color="auto"/>
              <w:bottom w:val="single" w:sz="2" w:space="0" w:color="000000"/>
              <w:right w:val="single" w:sz="2" w:space="0" w:color="000000"/>
            </w:tcBorders>
          </w:tcPr>
          <w:p w:rsidR="003125C0" w:rsidRPr="00D70650" w:rsidRDefault="003125C0">
            <w:pPr>
              <w:spacing w:line="460" w:lineRule="exact"/>
              <w:rPr>
                <w:rFonts w:ascii="新宋体" w:eastAsia="新宋体" w:hAnsi="新宋体" w:cstheme="minorEastAsia"/>
                <w:color w:val="353535"/>
                <w:sz w:val="24"/>
                <w:lang w:val="zh-CN"/>
              </w:rPr>
            </w:pPr>
          </w:p>
        </w:tc>
      </w:tr>
      <w:tr w:rsidR="003125C0" w:rsidRPr="00D70650">
        <w:trPr>
          <w:trHeight w:val="1452"/>
        </w:trPr>
        <w:tc>
          <w:tcPr>
            <w:tcW w:w="9072" w:type="dxa"/>
            <w:gridSpan w:val="9"/>
            <w:tcBorders>
              <w:top w:val="single" w:sz="4" w:space="0" w:color="auto"/>
              <w:left w:val="single" w:sz="2" w:space="0" w:color="000000"/>
              <w:bottom w:val="single" w:sz="4" w:space="0" w:color="auto"/>
              <w:right w:val="single" w:sz="2" w:space="0" w:color="000000"/>
            </w:tcBorders>
            <w:vAlign w:val="center"/>
          </w:tcPr>
          <w:p w:rsidR="003125C0" w:rsidRPr="00D70650" w:rsidRDefault="001D1A88">
            <w:pPr>
              <w:spacing w:line="460" w:lineRule="exact"/>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项目总报价（大写）:                   （小写）：</w:t>
            </w:r>
          </w:p>
        </w:tc>
      </w:tr>
    </w:tbl>
    <w:p w:rsidR="003125C0" w:rsidRPr="00D70650" w:rsidRDefault="003125C0">
      <w:pPr>
        <w:keepNext/>
        <w:spacing w:beforeLines="50" w:before="156" w:afterLines="50" w:after="156" w:line="380" w:lineRule="exact"/>
        <w:outlineLvl w:val="1"/>
        <w:rPr>
          <w:rFonts w:ascii="新宋体" w:eastAsia="新宋体" w:hAnsi="新宋体"/>
          <w:b/>
          <w:bCs/>
          <w:color w:val="000000"/>
          <w:szCs w:val="21"/>
        </w:rPr>
      </w:pPr>
    </w:p>
    <w:p w:rsidR="003125C0" w:rsidRPr="00D70650" w:rsidRDefault="001D1A88">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hint="eastAsia"/>
          <w:bCs/>
          <w:color w:val="000000"/>
          <w:szCs w:val="21"/>
        </w:rPr>
        <w:t>注：</w:t>
      </w:r>
    </w:p>
    <w:p w:rsidR="003125C0" w:rsidRPr="00D70650" w:rsidRDefault="001D1A88">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bCs/>
          <w:color w:val="000000"/>
          <w:szCs w:val="21"/>
        </w:rPr>
        <w:t>1、本表由投标人填写。报价一经涂改，应在涂改处加盖单位公章或者由法定代表人或授权委托人签字或盖章，否则响应无效。</w:t>
      </w:r>
    </w:p>
    <w:p w:rsidR="003125C0" w:rsidRPr="00D70650" w:rsidRDefault="001D1A88">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bCs/>
          <w:color w:val="000000"/>
          <w:szCs w:val="21"/>
        </w:rPr>
        <w:t xml:space="preserve">2、本表中的报价为总报价，包含项目实施全过程所涉及的全部费用以及合理的利润、税金、风险等其他一切费用。  </w:t>
      </w:r>
    </w:p>
    <w:p w:rsidR="003125C0" w:rsidRPr="00D70650" w:rsidRDefault="001D1A88">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hint="eastAsia"/>
          <w:bCs/>
          <w:color w:val="000000"/>
          <w:szCs w:val="21"/>
        </w:rPr>
        <w:t xml:space="preserve"> </w:t>
      </w:r>
      <w:r w:rsidRPr="00D70650">
        <w:rPr>
          <w:rFonts w:ascii="新宋体" w:eastAsia="新宋体" w:hAnsi="新宋体"/>
          <w:bCs/>
          <w:color w:val="000000"/>
          <w:szCs w:val="21"/>
        </w:rPr>
        <w:t xml:space="preserve">                               </w:t>
      </w:r>
    </w:p>
    <w:p w:rsidR="003125C0" w:rsidRPr="00D70650" w:rsidRDefault="003125C0">
      <w:pPr>
        <w:adjustRightInd w:val="0"/>
        <w:snapToGrid w:val="0"/>
        <w:spacing w:line="312" w:lineRule="auto"/>
        <w:ind w:firstLineChars="200" w:firstLine="420"/>
        <w:rPr>
          <w:rFonts w:ascii="新宋体" w:eastAsia="新宋体" w:hAnsi="新宋体"/>
          <w:bCs/>
          <w:color w:val="000000"/>
          <w:szCs w:val="21"/>
        </w:rPr>
      </w:pPr>
    </w:p>
    <w:p w:rsidR="003125C0" w:rsidRPr="00D70650" w:rsidRDefault="001D1A88">
      <w:pPr>
        <w:adjustRightInd w:val="0"/>
        <w:snapToGrid w:val="0"/>
        <w:spacing w:line="312" w:lineRule="auto"/>
        <w:ind w:firstLineChars="1800" w:firstLine="3780"/>
        <w:rPr>
          <w:rFonts w:ascii="新宋体" w:eastAsia="新宋体" w:hAnsi="新宋体"/>
          <w:bCs/>
          <w:color w:val="000000"/>
          <w:szCs w:val="21"/>
        </w:rPr>
      </w:pPr>
      <w:r w:rsidRPr="00D70650">
        <w:rPr>
          <w:rFonts w:ascii="新宋体" w:eastAsia="新宋体" w:hAnsi="新宋体" w:hint="eastAsia"/>
          <w:bCs/>
          <w:color w:val="000000"/>
          <w:szCs w:val="21"/>
        </w:rPr>
        <w:t>投标人名称（盖章）</w:t>
      </w:r>
      <w:r w:rsidRPr="00D70650">
        <w:rPr>
          <w:rFonts w:ascii="新宋体" w:eastAsia="新宋体" w:hAnsi="新宋体"/>
          <w:bCs/>
          <w:color w:val="000000"/>
          <w:szCs w:val="21"/>
        </w:rPr>
        <w:t>:</w:t>
      </w:r>
    </w:p>
    <w:p w:rsidR="003125C0" w:rsidRPr="00D70650" w:rsidRDefault="001D1A88">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hint="eastAsia"/>
          <w:bCs/>
          <w:color w:val="000000"/>
          <w:szCs w:val="21"/>
        </w:rPr>
        <w:t xml:space="preserve"> </w:t>
      </w:r>
      <w:r w:rsidRPr="00D70650">
        <w:rPr>
          <w:rFonts w:ascii="新宋体" w:eastAsia="新宋体" w:hAnsi="新宋体"/>
          <w:bCs/>
          <w:color w:val="000000"/>
          <w:szCs w:val="21"/>
        </w:rPr>
        <w:t xml:space="preserve">                               </w:t>
      </w:r>
      <w:r w:rsidRPr="00D70650">
        <w:rPr>
          <w:rFonts w:ascii="新宋体" w:eastAsia="新宋体" w:hAnsi="新宋体" w:hint="eastAsia"/>
          <w:bCs/>
          <w:color w:val="000000"/>
          <w:szCs w:val="21"/>
        </w:rPr>
        <w:t>法定代表人或授权代理人（签字或盖章）</w:t>
      </w:r>
      <w:r w:rsidRPr="00D70650">
        <w:rPr>
          <w:rFonts w:ascii="新宋体" w:eastAsia="新宋体" w:hAnsi="新宋体"/>
          <w:bCs/>
          <w:color w:val="000000"/>
          <w:szCs w:val="21"/>
        </w:rPr>
        <w:t>:</w:t>
      </w:r>
    </w:p>
    <w:p w:rsidR="003125C0" w:rsidRPr="00D70650" w:rsidRDefault="001D1A88">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hint="eastAsia"/>
          <w:bCs/>
          <w:color w:val="000000"/>
          <w:szCs w:val="21"/>
        </w:rPr>
        <w:t xml:space="preserve"> </w:t>
      </w:r>
      <w:r w:rsidRPr="00D70650">
        <w:rPr>
          <w:rFonts w:ascii="新宋体" w:eastAsia="新宋体" w:hAnsi="新宋体"/>
          <w:bCs/>
          <w:color w:val="000000"/>
          <w:szCs w:val="21"/>
        </w:rPr>
        <w:t xml:space="preserve">                               </w:t>
      </w:r>
      <w:r w:rsidRPr="00D70650">
        <w:rPr>
          <w:rFonts w:ascii="新宋体" w:eastAsia="新宋体" w:hAnsi="新宋体" w:hint="eastAsia"/>
          <w:bCs/>
          <w:color w:val="000000"/>
          <w:szCs w:val="21"/>
        </w:rPr>
        <w:t>日期</w:t>
      </w:r>
      <w:r w:rsidRPr="00D70650">
        <w:rPr>
          <w:rFonts w:ascii="新宋体" w:eastAsia="新宋体" w:hAnsi="新宋体"/>
          <w:bCs/>
          <w:color w:val="000000"/>
          <w:szCs w:val="21"/>
        </w:rPr>
        <w:t>:</w:t>
      </w:r>
      <w:r w:rsidRPr="00D70650">
        <w:rPr>
          <w:rFonts w:ascii="新宋体" w:eastAsia="新宋体" w:hAnsi="新宋体" w:hint="eastAsia"/>
          <w:bCs/>
          <w:color w:val="000000"/>
          <w:szCs w:val="21"/>
        </w:rPr>
        <w:t xml:space="preserve"> </w:t>
      </w:r>
      <w:r w:rsidRPr="00D70650">
        <w:rPr>
          <w:rFonts w:ascii="新宋体" w:eastAsia="新宋体" w:hAnsi="新宋体"/>
          <w:bCs/>
          <w:color w:val="000000"/>
          <w:szCs w:val="21"/>
        </w:rPr>
        <w:t>202</w:t>
      </w:r>
      <w:r w:rsidRPr="00D70650">
        <w:rPr>
          <w:rFonts w:ascii="新宋体" w:eastAsia="新宋体" w:hAnsi="新宋体" w:hint="eastAsia"/>
          <w:bCs/>
          <w:color w:val="000000"/>
          <w:szCs w:val="21"/>
        </w:rPr>
        <w:t>3</w:t>
      </w:r>
      <w:r w:rsidRPr="00D70650">
        <w:rPr>
          <w:rFonts w:ascii="新宋体" w:eastAsia="新宋体" w:hAnsi="新宋体"/>
          <w:bCs/>
          <w:color w:val="000000"/>
          <w:szCs w:val="21"/>
        </w:rPr>
        <w:t>年   月   日</w:t>
      </w:r>
    </w:p>
    <w:p w:rsidR="003125C0" w:rsidRPr="00D70650" w:rsidRDefault="003125C0">
      <w:pPr>
        <w:rPr>
          <w:rFonts w:ascii="新宋体" w:eastAsia="新宋体" w:hAnsi="新宋体"/>
          <w:color w:val="000000"/>
        </w:rPr>
      </w:pPr>
    </w:p>
    <w:p w:rsidR="003125C0" w:rsidRPr="00D70650" w:rsidRDefault="003125C0">
      <w:pPr>
        <w:jc w:val="left"/>
        <w:rPr>
          <w:rFonts w:ascii="新宋体" w:eastAsia="新宋体" w:hAnsi="新宋体"/>
          <w:b/>
          <w:bCs/>
          <w:color w:val="000000"/>
          <w:sz w:val="24"/>
          <w:szCs w:val="24"/>
        </w:rPr>
      </w:pPr>
    </w:p>
    <w:p w:rsidR="003125C0" w:rsidRPr="00D70650" w:rsidRDefault="003125C0">
      <w:pPr>
        <w:jc w:val="left"/>
        <w:rPr>
          <w:rFonts w:ascii="新宋体" w:eastAsia="新宋体" w:hAnsi="新宋体"/>
          <w:b/>
          <w:bCs/>
          <w:color w:val="000000"/>
          <w:sz w:val="24"/>
          <w:szCs w:val="24"/>
        </w:rPr>
      </w:pPr>
    </w:p>
    <w:p w:rsidR="003125C0" w:rsidRPr="00D70650" w:rsidRDefault="003125C0">
      <w:pPr>
        <w:jc w:val="left"/>
        <w:rPr>
          <w:rFonts w:ascii="新宋体" w:eastAsia="新宋体" w:hAnsi="新宋体"/>
          <w:b/>
          <w:bCs/>
          <w:color w:val="000000"/>
          <w:sz w:val="24"/>
          <w:szCs w:val="24"/>
        </w:rPr>
      </w:pPr>
    </w:p>
    <w:p w:rsidR="003125C0" w:rsidRPr="00D70650" w:rsidRDefault="003125C0">
      <w:pPr>
        <w:jc w:val="left"/>
        <w:rPr>
          <w:rFonts w:ascii="新宋体" w:eastAsia="新宋体" w:hAnsi="新宋体"/>
          <w:b/>
          <w:bCs/>
          <w:color w:val="000000"/>
          <w:sz w:val="24"/>
          <w:szCs w:val="24"/>
        </w:rPr>
      </w:pPr>
    </w:p>
    <w:p w:rsidR="003125C0" w:rsidRPr="00D70650" w:rsidRDefault="003125C0">
      <w:pPr>
        <w:jc w:val="left"/>
        <w:rPr>
          <w:rFonts w:ascii="新宋体" w:eastAsia="新宋体" w:hAnsi="新宋体"/>
          <w:b/>
          <w:bCs/>
          <w:color w:val="000000"/>
          <w:sz w:val="24"/>
          <w:szCs w:val="24"/>
        </w:rPr>
      </w:pPr>
    </w:p>
    <w:p w:rsidR="003125C0" w:rsidRPr="00D70650" w:rsidRDefault="003125C0">
      <w:pPr>
        <w:jc w:val="left"/>
        <w:rPr>
          <w:rFonts w:ascii="新宋体" w:eastAsia="新宋体" w:hAnsi="新宋体"/>
          <w:b/>
          <w:bCs/>
          <w:color w:val="000000"/>
          <w:sz w:val="24"/>
          <w:szCs w:val="24"/>
        </w:rPr>
      </w:pPr>
    </w:p>
    <w:p w:rsidR="003125C0" w:rsidRPr="00D70650" w:rsidRDefault="003125C0">
      <w:pPr>
        <w:jc w:val="left"/>
        <w:rPr>
          <w:rFonts w:ascii="新宋体" w:eastAsia="新宋体" w:hAnsi="新宋体"/>
          <w:b/>
          <w:bCs/>
          <w:color w:val="000000"/>
          <w:sz w:val="24"/>
          <w:szCs w:val="24"/>
        </w:rPr>
      </w:pPr>
    </w:p>
    <w:p w:rsidR="003125C0" w:rsidRPr="00D70650" w:rsidRDefault="003125C0">
      <w:pPr>
        <w:jc w:val="left"/>
        <w:rPr>
          <w:rFonts w:ascii="新宋体" w:eastAsia="新宋体" w:hAnsi="新宋体"/>
          <w:b/>
          <w:bCs/>
          <w:color w:val="000000"/>
          <w:sz w:val="24"/>
          <w:szCs w:val="24"/>
        </w:rPr>
      </w:pPr>
    </w:p>
    <w:p w:rsidR="003125C0" w:rsidRPr="00D70650" w:rsidRDefault="001D1A88">
      <w:pPr>
        <w:jc w:val="left"/>
        <w:rPr>
          <w:rFonts w:ascii="新宋体" w:eastAsia="新宋体" w:hAnsi="新宋体"/>
          <w:b/>
          <w:bCs/>
          <w:color w:val="000000"/>
          <w:sz w:val="24"/>
          <w:szCs w:val="24"/>
        </w:rPr>
      </w:pPr>
      <w:r w:rsidRPr="00D70650">
        <w:rPr>
          <w:rFonts w:ascii="新宋体" w:eastAsia="新宋体" w:hAnsi="新宋体" w:hint="eastAsia"/>
          <w:b/>
          <w:bCs/>
          <w:color w:val="000000"/>
          <w:sz w:val="24"/>
          <w:szCs w:val="24"/>
        </w:rPr>
        <w:t>附件</w:t>
      </w:r>
    </w:p>
    <w:p w:rsidR="003125C0" w:rsidRPr="00D70650" w:rsidRDefault="001D1A88">
      <w:pPr>
        <w:snapToGrid w:val="0"/>
        <w:spacing w:before="50" w:after="50"/>
        <w:jc w:val="center"/>
        <w:rPr>
          <w:rFonts w:ascii="新宋体" w:eastAsia="新宋体" w:hAnsi="新宋体"/>
          <w:b/>
          <w:bCs/>
          <w:sz w:val="28"/>
          <w:szCs w:val="28"/>
        </w:rPr>
      </w:pPr>
      <w:r w:rsidRPr="00D70650">
        <w:rPr>
          <w:rFonts w:ascii="新宋体" w:eastAsia="新宋体" w:hAnsi="新宋体" w:hint="eastAsia"/>
          <w:b/>
          <w:bCs/>
          <w:sz w:val="28"/>
          <w:szCs w:val="28"/>
        </w:rPr>
        <w:t>中小企业声明函</w:t>
      </w:r>
    </w:p>
    <w:p w:rsidR="003125C0" w:rsidRPr="00D70650" w:rsidRDefault="001D1A88">
      <w:pPr>
        <w:snapToGrid w:val="0"/>
        <w:spacing w:line="360" w:lineRule="auto"/>
        <w:jc w:val="center"/>
        <w:rPr>
          <w:rFonts w:ascii="新宋体" w:eastAsia="新宋体" w:hAnsi="新宋体"/>
          <w:szCs w:val="21"/>
        </w:rPr>
      </w:pPr>
      <w:r w:rsidRPr="00D70650">
        <w:rPr>
          <w:rFonts w:ascii="新宋体" w:eastAsia="新宋体" w:hAnsi="新宋体" w:hint="eastAsia"/>
        </w:rPr>
        <w:t xml:space="preserve"> </w:t>
      </w:r>
    </w:p>
    <w:p w:rsidR="003125C0" w:rsidRPr="00D70650" w:rsidRDefault="001D1A88">
      <w:pPr>
        <w:snapToGrid w:val="0"/>
        <w:spacing w:line="360" w:lineRule="auto"/>
        <w:ind w:firstLineChars="200" w:firstLine="420"/>
        <w:rPr>
          <w:rFonts w:ascii="新宋体" w:eastAsia="新宋体" w:hAnsi="新宋体"/>
        </w:rPr>
      </w:pPr>
      <w:r w:rsidRPr="00D70650">
        <w:rPr>
          <w:rFonts w:ascii="新宋体" w:eastAsia="新宋体" w:hAnsi="新宋体" w:hint="eastAsia"/>
        </w:rPr>
        <w:t>本公司（联合体）郑重声明，根据《政府采购促进中小企业发展管理办法》（财库〔2020〕46号）的规定，本公司（联合体）参加</w:t>
      </w:r>
      <w:r w:rsidRPr="00D70650">
        <w:rPr>
          <w:rFonts w:ascii="新宋体" w:eastAsia="新宋体" w:hAnsi="新宋体" w:hint="eastAsia"/>
          <w:u w:val="single"/>
        </w:rPr>
        <w:t>（单位名称）</w:t>
      </w:r>
      <w:r w:rsidRPr="00D70650">
        <w:rPr>
          <w:rFonts w:ascii="新宋体" w:eastAsia="新宋体" w:hAnsi="新宋体" w:hint="eastAsia"/>
        </w:rPr>
        <w:t>的</w:t>
      </w:r>
      <w:r w:rsidRPr="00D70650">
        <w:rPr>
          <w:rFonts w:ascii="新宋体" w:eastAsia="新宋体" w:hAnsi="新宋体" w:hint="eastAsia"/>
          <w:u w:val="single"/>
        </w:rPr>
        <w:t>（项目名称）</w:t>
      </w:r>
      <w:r w:rsidRPr="00D70650">
        <w:rPr>
          <w:rFonts w:ascii="新宋体" w:eastAsia="新宋体" w:hAnsi="新宋体" w:hint="eastAsia"/>
        </w:rPr>
        <w:t>的采购活动，提供的货物全部由符合政策要求的中小企业制造。相关企业（含联合体中的中小企业、签订分包意向协议的中小企业）的具体情况如下：</w:t>
      </w:r>
    </w:p>
    <w:p w:rsidR="003125C0" w:rsidRPr="00D70650" w:rsidRDefault="001D1A88">
      <w:pPr>
        <w:snapToGrid w:val="0"/>
        <w:spacing w:line="360" w:lineRule="auto"/>
        <w:ind w:firstLineChars="200" w:firstLine="420"/>
        <w:rPr>
          <w:rFonts w:ascii="新宋体" w:eastAsia="新宋体" w:hAnsi="新宋体"/>
        </w:rPr>
      </w:pPr>
      <w:r w:rsidRPr="00D70650">
        <w:rPr>
          <w:rFonts w:ascii="新宋体" w:eastAsia="新宋体" w:hAnsi="新宋体" w:hint="eastAsia"/>
        </w:rPr>
        <w:t>1.</w:t>
      </w:r>
      <w:r w:rsidRPr="00D70650">
        <w:rPr>
          <w:rFonts w:ascii="新宋体" w:eastAsia="新宋体" w:hAnsi="新宋体" w:hint="eastAsia"/>
          <w:u w:val="single"/>
        </w:rPr>
        <w:t>（标的名称）</w:t>
      </w:r>
      <w:r w:rsidRPr="00D70650">
        <w:rPr>
          <w:rFonts w:ascii="新宋体" w:eastAsia="新宋体" w:hAnsi="新宋体" w:hint="eastAsia"/>
        </w:rPr>
        <w:t>，属于</w:t>
      </w:r>
      <w:r w:rsidRPr="00D70650">
        <w:rPr>
          <w:rFonts w:ascii="新宋体" w:eastAsia="新宋体" w:hAnsi="新宋体" w:hint="eastAsia"/>
          <w:u w:val="single"/>
        </w:rPr>
        <w:t xml:space="preserve">     (采购文件中明确的所属行业)</w:t>
      </w:r>
      <w:r w:rsidRPr="00D70650">
        <w:rPr>
          <w:rFonts w:ascii="新宋体" w:eastAsia="新宋体" w:hAnsi="新宋体" w:hint="eastAsia"/>
        </w:rPr>
        <w:t>;制造商为</w:t>
      </w:r>
      <w:r w:rsidRPr="00D70650">
        <w:rPr>
          <w:rFonts w:ascii="新宋体" w:eastAsia="新宋体" w:hAnsi="新宋体" w:hint="eastAsia"/>
          <w:u w:val="single"/>
        </w:rPr>
        <w:t>（企业名称）</w:t>
      </w:r>
      <w:r w:rsidRPr="00D70650">
        <w:rPr>
          <w:rFonts w:ascii="新宋体" w:eastAsia="新宋体" w:hAnsi="新宋体" w:hint="eastAsia"/>
        </w:rPr>
        <w:t>，从业人员人，营业收入为万元，资产总额为万元</w:t>
      </w:r>
      <w:r w:rsidRPr="00D70650">
        <w:rPr>
          <w:rFonts w:ascii="新宋体" w:eastAsia="新宋体" w:hAnsi="新宋体" w:hint="eastAsia"/>
          <w:vertAlign w:val="superscript"/>
        </w:rPr>
        <w:t>1</w:t>
      </w:r>
      <w:r w:rsidRPr="00D70650">
        <w:rPr>
          <w:rFonts w:ascii="新宋体" w:eastAsia="新宋体" w:hAnsi="新宋体" w:hint="eastAsia"/>
        </w:rPr>
        <w:t>，属于</w:t>
      </w:r>
      <w:r w:rsidRPr="00D70650">
        <w:rPr>
          <w:rFonts w:ascii="新宋体" w:eastAsia="新宋体" w:hAnsi="新宋体" w:hint="eastAsia"/>
          <w:u w:val="single"/>
        </w:rPr>
        <w:t>（中型企业、小型企业、微型企业）</w:t>
      </w:r>
      <w:r w:rsidRPr="00D70650">
        <w:rPr>
          <w:rFonts w:ascii="新宋体" w:eastAsia="新宋体" w:hAnsi="新宋体" w:hint="eastAsia"/>
        </w:rPr>
        <w:t>；</w:t>
      </w:r>
    </w:p>
    <w:p w:rsidR="003125C0" w:rsidRPr="00D70650" w:rsidRDefault="001D1A88">
      <w:pPr>
        <w:snapToGrid w:val="0"/>
        <w:spacing w:line="360" w:lineRule="auto"/>
        <w:ind w:firstLineChars="200" w:firstLine="420"/>
        <w:rPr>
          <w:rFonts w:ascii="新宋体" w:eastAsia="新宋体" w:hAnsi="新宋体"/>
        </w:rPr>
      </w:pPr>
      <w:r w:rsidRPr="00D70650">
        <w:rPr>
          <w:rFonts w:ascii="新宋体" w:eastAsia="新宋体" w:hAnsi="新宋体" w:hint="eastAsia"/>
        </w:rPr>
        <w:t>2.</w:t>
      </w:r>
      <w:r w:rsidRPr="00D70650">
        <w:rPr>
          <w:rFonts w:ascii="新宋体" w:eastAsia="新宋体" w:hAnsi="新宋体" w:hint="eastAsia"/>
          <w:u w:val="single"/>
        </w:rPr>
        <w:t>（标的名称）</w:t>
      </w:r>
      <w:r w:rsidRPr="00D70650">
        <w:rPr>
          <w:rFonts w:ascii="新宋体" w:eastAsia="新宋体" w:hAnsi="新宋体" w:hint="eastAsia"/>
        </w:rPr>
        <w:t>，属于</w:t>
      </w:r>
      <w:r w:rsidRPr="00D70650">
        <w:rPr>
          <w:rFonts w:ascii="新宋体" w:eastAsia="新宋体" w:hAnsi="新宋体" w:hint="eastAsia"/>
          <w:u w:val="single"/>
        </w:rPr>
        <w:t xml:space="preserve">     (采购文件中明确的所属行业)</w:t>
      </w:r>
      <w:r w:rsidRPr="00D70650">
        <w:rPr>
          <w:rFonts w:ascii="新宋体" w:eastAsia="新宋体" w:hAnsi="新宋体" w:hint="eastAsia"/>
        </w:rPr>
        <w:t>;制造商为</w:t>
      </w:r>
      <w:r w:rsidRPr="00D70650">
        <w:rPr>
          <w:rFonts w:ascii="新宋体" w:eastAsia="新宋体" w:hAnsi="新宋体" w:hint="eastAsia"/>
          <w:u w:val="single"/>
        </w:rPr>
        <w:t>（企业名称）</w:t>
      </w:r>
      <w:r w:rsidRPr="00D70650">
        <w:rPr>
          <w:rFonts w:ascii="新宋体" w:eastAsia="新宋体" w:hAnsi="新宋体" w:hint="eastAsia"/>
        </w:rPr>
        <w:t>，从业人员人，营业收入为万元，资产总额为万元</w:t>
      </w:r>
      <w:r w:rsidRPr="00D70650">
        <w:rPr>
          <w:rFonts w:ascii="新宋体" w:eastAsia="新宋体" w:hAnsi="新宋体" w:hint="eastAsia"/>
          <w:vertAlign w:val="superscript"/>
        </w:rPr>
        <w:t>1</w:t>
      </w:r>
      <w:r w:rsidRPr="00D70650">
        <w:rPr>
          <w:rFonts w:ascii="新宋体" w:eastAsia="新宋体" w:hAnsi="新宋体" w:hint="eastAsia"/>
        </w:rPr>
        <w:t>，属于</w:t>
      </w:r>
      <w:r w:rsidRPr="00D70650">
        <w:rPr>
          <w:rFonts w:ascii="新宋体" w:eastAsia="新宋体" w:hAnsi="新宋体" w:hint="eastAsia"/>
          <w:u w:val="single"/>
        </w:rPr>
        <w:t>（中型企业、小型企业、微型企业）</w:t>
      </w:r>
      <w:r w:rsidRPr="00D70650">
        <w:rPr>
          <w:rFonts w:ascii="新宋体" w:eastAsia="新宋体" w:hAnsi="新宋体" w:hint="eastAsia"/>
        </w:rPr>
        <w:t>；</w:t>
      </w:r>
    </w:p>
    <w:p w:rsidR="003125C0" w:rsidRPr="00D70650" w:rsidRDefault="001D1A88">
      <w:pPr>
        <w:snapToGrid w:val="0"/>
        <w:spacing w:line="360" w:lineRule="auto"/>
        <w:ind w:firstLineChars="200" w:firstLine="420"/>
        <w:rPr>
          <w:rFonts w:ascii="新宋体" w:eastAsia="新宋体" w:hAnsi="新宋体"/>
        </w:rPr>
      </w:pPr>
      <w:r w:rsidRPr="00D70650">
        <w:rPr>
          <w:rFonts w:ascii="新宋体" w:eastAsia="新宋体" w:hAnsi="新宋体" w:hint="eastAsia"/>
        </w:rPr>
        <w:t>……</w:t>
      </w:r>
      <w:proofErr w:type="gramStart"/>
      <w:r w:rsidRPr="00D70650">
        <w:rPr>
          <w:rFonts w:ascii="新宋体" w:eastAsia="新宋体" w:hAnsi="新宋体" w:hint="eastAsia"/>
        </w:rPr>
        <w:t>……</w:t>
      </w:r>
      <w:proofErr w:type="gramEnd"/>
    </w:p>
    <w:p w:rsidR="003125C0" w:rsidRPr="00D70650" w:rsidRDefault="001D1A88">
      <w:pPr>
        <w:snapToGrid w:val="0"/>
        <w:spacing w:line="360" w:lineRule="auto"/>
        <w:ind w:firstLineChars="200" w:firstLine="420"/>
        <w:rPr>
          <w:rFonts w:ascii="新宋体" w:eastAsia="新宋体" w:hAnsi="新宋体"/>
        </w:rPr>
      </w:pPr>
      <w:r w:rsidRPr="00D70650">
        <w:rPr>
          <w:rFonts w:ascii="新宋体" w:eastAsia="新宋体" w:hAnsi="新宋体" w:hint="eastAsia"/>
        </w:rPr>
        <w:t>以上企业，不属于大企业的分支机构，不存在控股股东为大企业的情形，也不存在与大企业的负责人为同一人的情形。</w:t>
      </w:r>
    </w:p>
    <w:p w:rsidR="003125C0" w:rsidRPr="00D70650" w:rsidRDefault="001D1A88">
      <w:pPr>
        <w:snapToGrid w:val="0"/>
        <w:spacing w:line="360" w:lineRule="auto"/>
        <w:ind w:firstLineChars="200" w:firstLine="420"/>
        <w:rPr>
          <w:rFonts w:ascii="新宋体" w:eastAsia="新宋体" w:hAnsi="新宋体"/>
        </w:rPr>
      </w:pPr>
      <w:r w:rsidRPr="00D70650">
        <w:rPr>
          <w:rFonts w:ascii="新宋体" w:eastAsia="新宋体" w:hAnsi="新宋体" w:hint="eastAsia"/>
        </w:rPr>
        <w:t>本企业对上述声明内容的真实性负责。如有虚假，将依法承担相应责任。</w:t>
      </w:r>
    </w:p>
    <w:p w:rsidR="003125C0" w:rsidRPr="00D70650" w:rsidRDefault="001D1A88">
      <w:pPr>
        <w:snapToGrid w:val="0"/>
        <w:spacing w:line="360" w:lineRule="auto"/>
        <w:jc w:val="right"/>
        <w:rPr>
          <w:rFonts w:ascii="新宋体" w:eastAsia="新宋体" w:hAnsi="新宋体"/>
        </w:rPr>
      </w:pPr>
      <w:r w:rsidRPr="00D70650">
        <w:rPr>
          <w:rFonts w:ascii="新宋体" w:eastAsia="新宋体" w:hAnsi="新宋体" w:hint="eastAsia"/>
        </w:rPr>
        <w:t xml:space="preserve"> </w:t>
      </w:r>
    </w:p>
    <w:p w:rsidR="003125C0" w:rsidRPr="00D70650" w:rsidRDefault="001D1A88">
      <w:pPr>
        <w:snapToGrid w:val="0"/>
        <w:spacing w:line="360" w:lineRule="auto"/>
        <w:ind w:right="840" w:firstLineChars="2400" w:firstLine="5040"/>
        <w:rPr>
          <w:rFonts w:ascii="新宋体" w:eastAsia="新宋体" w:hAnsi="新宋体"/>
        </w:rPr>
      </w:pPr>
      <w:r w:rsidRPr="00D70650">
        <w:rPr>
          <w:rFonts w:ascii="新宋体" w:eastAsia="新宋体" w:hAnsi="新宋体" w:hint="eastAsia"/>
        </w:rPr>
        <w:t xml:space="preserve"> </w:t>
      </w:r>
    </w:p>
    <w:p w:rsidR="003125C0" w:rsidRPr="00D70650" w:rsidRDefault="001D1A88">
      <w:pPr>
        <w:snapToGrid w:val="0"/>
        <w:spacing w:line="360" w:lineRule="auto"/>
        <w:ind w:right="840" w:firstLineChars="2400" w:firstLine="5040"/>
        <w:rPr>
          <w:rFonts w:ascii="新宋体" w:eastAsia="新宋体" w:hAnsi="新宋体"/>
        </w:rPr>
      </w:pPr>
      <w:r w:rsidRPr="00D70650">
        <w:rPr>
          <w:rFonts w:ascii="新宋体" w:eastAsia="新宋体" w:hAnsi="新宋体" w:hint="eastAsia"/>
        </w:rPr>
        <w:t>企业名称（盖章）：</w:t>
      </w:r>
    </w:p>
    <w:p w:rsidR="003125C0" w:rsidRPr="00D70650" w:rsidRDefault="001D1A88">
      <w:pPr>
        <w:snapToGrid w:val="0"/>
        <w:spacing w:line="360" w:lineRule="auto"/>
        <w:ind w:right="840" w:firstLineChars="2400" w:firstLine="5040"/>
        <w:rPr>
          <w:rFonts w:ascii="新宋体" w:eastAsia="新宋体" w:hAnsi="新宋体"/>
        </w:rPr>
      </w:pPr>
      <w:r w:rsidRPr="00D70650">
        <w:rPr>
          <w:rFonts w:ascii="新宋体" w:eastAsia="新宋体" w:hAnsi="新宋体" w:hint="eastAsia"/>
        </w:rPr>
        <w:t>日期：</w:t>
      </w:r>
    </w:p>
    <w:p w:rsidR="003125C0" w:rsidRPr="00D70650" w:rsidRDefault="001D1A88">
      <w:pPr>
        <w:snapToGrid w:val="0"/>
        <w:spacing w:line="360" w:lineRule="auto"/>
        <w:jc w:val="right"/>
        <w:rPr>
          <w:rFonts w:ascii="新宋体" w:eastAsia="新宋体" w:hAnsi="新宋体"/>
        </w:rPr>
      </w:pPr>
      <w:r w:rsidRPr="00D70650">
        <w:rPr>
          <w:rFonts w:ascii="新宋体" w:eastAsia="新宋体" w:hAnsi="新宋体" w:hint="eastAsia"/>
        </w:rPr>
        <w:t xml:space="preserve"> </w:t>
      </w:r>
    </w:p>
    <w:p w:rsidR="003125C0" w:rsidRPr="00D70650" w:rsidRDefault="001D1A88">
      <w:pPr>
        <w:spacing w:before="100" w:beforeAutospacing="1" w:after="120"/>
        <w:rPr>
          <w:rFonts w:ascii="新宋体" w:eastAsia="新宋体" w:hAnsi="新宋体"/>
        </w:rPr>
      </w:pPr>
      <w:r w:rsidRPr="00D70650">
        <w:rPr>
          <w:rFonts w:ascii="新宋体" w:eastAsia="新宋体" w:hAnsi="新宋体" w:hint="eastAsia"/>
        </w:rPr>
        <w:t>注：</w:t>
      </w:r>
    </w:p>
    <w:p w:rsidR="003125C0" w:rsidRPr="00D70650" w:rsidRDefault="001D1A88">
      <w:pPr>
        <w:widowControl/>
        <w:spacing w:line="360" w:lineRule="auto"/>
        <w:ind w:rightChars="40" w:right="84"/>
        <w:jc w:val="left"/>
        <w:rPr>
          <w:rFonts w:ascii="新宋体" w:eastAsia="新宋体" w:hAnsi="新宋体"/>
        </w:rPr>
      </w:pPr>
      <w:r w:rsidRPr="00D70650">
        <w:rPr>
          <w:rFonts w:ascii="新宋体" w:eastAsia="新宋体" w:hAnsi="新宋体" w:hint="eastAsia"/>
        </w:rPr>
        <w:t>1.从业人员、营业收入、资产总额填报上一年度数据，无上</w:t>
      </w:r>
      <w:proofErr w:type="gramStart"/>
      <w:r w:rsidRPr="00D70650">
        <w:rPr>
          <w:rFonts w:ascii="新宋体" w:eastAsia="新宋体" w:hAnsi="新宋体" w:hint="eastAsia"/>
        </w:rPr>
        <w:t>一</w:t>
      </w:r>
      <w:proofErr w:type="gramEnd"/>
      <w:r w:rsidRPr="00D70650">
        <w:rPr>
          <w:rFonts w:ascii="新宋体" w:eastAsia="新宋体" w:hAnsi="新宋体" w:hint="eastAsia"/>
        </w:rPr>
        <w:t>年度数据的新成立企业可不填报。</w:t>
      </w:r>
    </w:p>
    <w:p w:rsidR="003125C0" w:rsidRPr="00D70650" w:rsidRDefault="001D1A88">
      <w:pPr>
        <w:pStyle w:val="a3"/>
        <w:spacing w:line="500" w:lineRule="exact"/>
        <w:rPr>
          <w:rFonts w:ascii="新宋体" w:eastAsia="新宋体" w:hAnsi="新宋体"/>
        </w:rPr>
      </w:pPr>
      <w:r w:rsidRPr="00D70650">
        <w:rPr>
          <w:rFonts w:ascii="新宋体" w:eastAsia="新宋体" w:hAnsi="新宋体" w:hint="eastAsia"/>
        </w:rPr>
        <w:t xml:space="preserve"> </w:t>
      </w:r>
    </w:p>
    <w:p w:rsidR="003125C0" w:rsidRPr="00D70650" w:rsidRDefault="001D1A88">
      <w:pPr>
        <w:pStyle w:val="a3"/>
        <w:spacing w:line="500" w:lineRule="exact"/>
        <w:rPr>
          <w:rFonts w:ascii="新宋体" w:eastAsia="新宋体" w:hAnsi="新宋体"/>
          <w:color w:val="000000"/>
        </w:rPr>
      </w:pPr>
      <w:r w:rsidRPr="00D70650">
        <w:rPr>
          <w:rFonts w:ascii="新宋体" w:eastAsia="新宋体" w:hAnsi="新宋体" w:hint="eastAsia"/>
          <w:color w:val="000000"/>
        </w:rPr>
        <w:t xml:space="preserve"> </w:t>
      </w:r>
    </w:p>
    <w:p w:rsidR="003125C0" w:rsidRPr="00D70650" w:rsidRDefault="001D1A88">
      <w:pPr>
        <w:pStyle w:val="a3"/>
        <w:spacing w:line="500" w:lineRule="exact"/>
        <w:rPr>
          <w:rFonts w:ascii="新宋体" w:eastAsia="新宋体" w:hAnsi="新宋体"/>
          <w:color w:val="000000"/>
        </w:rPr>
      </w:pPr>
      <w:r w:rsidRPr="00D70650">
        <w:rPr>
          <w:rFonts w:ascii="新宋体" w:eastAsia="新宋体" w:hAnsi="新宋体" w:hint="eastAsia"/>
          <w:color w:val="000000"/>
        </w:rPr>
        <w:t xml:space="preserve"> </w:t>
      </w:r>
    </w:p>
    <w:p w:rsidR="003125C0" w:rsidRPr="00D70650" w:rsidRDefault="003125C0">
      <w:pPr>
        <w:rPr>
          <w:rFonts w:ascii="新宋体" w:eastAsia="新宋体" w:hAnsi="新宋体"/>
          <w:b/>
          <w:bCs/>
          <w:color w:val="000000"/>
          <w:spacing w:val="20"/>
          <w:kern w:val="52"/>
          <w:szCs w:val="21"/>
        </w:rPr>
      </w:pPr>
    </w:p>
    <w:p w:rsidR="003125C0" w:rsidRPr="00D70650" w:rsidRDefault="003125C0">
      <w:pPr>
        <w:autoSpaceDE w:val="0"/>
        <w:autoSpaceDN w:val="0"/>
        <w:adjustRightInd w:val="0"/>
        <w:spacing w:line="400" w:lineRule="exact"/>
        <w:jc w:val="center"/>
        <w:rPr>
          <w:rFonts w:ascii="新宋体" w:eastAsia="新宋体" w:hAnsi="新宋体"/>
          <w:color w:val="000000"/>
          <w:szCs w:val="21"/>
        </w:rPr>
      </w:pPr>
    </w:p>
    <w:p w:rsidR="003125C0" w:rsidRPr="00D70650" w:rsidRDefault="003125C0">
      <w:pPr>
        <w:autoSpaceDE w:val="0"/>
        <w:autoSpaceDN w:val="0"/>
        <w:adjustRightInd w:val="0"/>
        <w:spacing w:line="400" w:lineRule="exact"/>
        <w:jc w:val="center"/>
        <w:rPr>
          <w:rFonts w:ascii="新宋体" w:eastAsia="新宋体" w:hAnsi="新宋体"/>
          <w:color w:val="000000"/>
          <w:szCs w:val="21"/>
        </w:rPr>
      </w:pPr>
    </w:p>
    <w:p w:rsidR="003125C0" w:rsidRPr="00D70650" w:rsidRDefault="003125C0">
      <w:pPr>
        <w:autoSpaceDE w:val="0"/>
        <w:autoSpaceDN w:val="0"/>
        <w:adjustRightInd w:val="0"/>
        <w:spacing w:line="400" w:lineRule="exact"/>
        <w:jc w:val="center"/>
        <w:rPr>
          <w:rFonts w:ascii="新宋体" w:eastAsia="新宋体" w:hAnsi="新宋体"/>
          <w:color w:val="000000"/>
          <w:szCs w:val="21"/>
        </w:rPr>
      </w:pPr>
    </w:p>
    <w:p w:rsidR="003125C0" w:rsidRPr="00D70650" w:rsidRDefault="003125C0">
      <w:pPr>
        <w:autoSpaceDE w:val="0"/>
        <w:autoSpaceDN w:val="0"/>
        <w:adjustRightInd w:val="0"/>
        <w:spacing w:line="400" w:lineRule="exact"/>
        <w:jc w:val="center"/>
        <w:rPr>
          <w:rFonts w:ascii="新宋体" w:eastAsia="新宋体" w:hAnsi="新宋体"/>
          <w:color w:val="000000"/>
          <w:szCs w:val="21"/>
        </w:rPr>
      </w:pPr>
    </w:p>
    <w:p w:rsidR="003125C0" w:rsidRPr="00D70650" w:rsidRDefault="003125C0">
      <w:pPr>
        <w:autoSpaceDE w:val="0"/>
        <w:autoSpaceDN w:val="0"/>
        <w:adjustRightInd w:val="0"/>
        <w:spacing w:line="400" w:lineRule="exact"/>
        <w:jc w:val="center"/>
        <w:rPr>
          <w:rFonts w:ascii="新宋体" w:eastAsia="新宋体" w:hAnsi="新宋体"/>
          <w:color w:val="000000"/>
          <w:sz w:val="24"/>
          <w:szCs w:val="24"/>
        </w:rPr>
      </w:pPr>
    </w:p>
    <w:p w:rsidR="003125C0" w:rsidRPr="00D70650" w:rsidRDefault="003125C0">
      <w:pPr>
        <w:autoSpaceDE w:val="0"/>
        <w:autoSpaceDN w:val="0"/>
        <w:adjustRightInd w:val="0"/>
        <w:spacing w:line="400" w:lineRule="exact"/>
        <w:jc w:val="center"/>
        <w:rPr>
          <w:rFonts w:ascii="新宋体" w:eastAsia="新宋体" w:hAnsi="新宋体"/>
          <w:color w:val="000000"/>
          <w:sz w:val="24"/>
          <w:szCs w:val="24"/>
        </w:rPr>
      </w:pPr>
    </w:p>
    <w:p w:rsidR="003125C0" w:rsidRPr="00D70650" w:rsidRDefault="001D1A88">
      <w:pPr>
        <w:jc w:val="left"/>
        <w:rPr>
          <w:rFonts w:ascii="新宋体" w:eastAsia="新宋体" w:hAnsi="新宋体"/>
          <w:b/>
          <w:bCs/>
          <w:color w:val="000000"/>
          <w:sz w:val="24"/>
          <w:szCs w:val="24"/>
        </w:rPr>
      </w:pPr>
      <w:r w:rsidRPr="00D70650">
        <w:rPr>
          <w:rFonts w:ascii="新宋体" w:eastAsia="新宋体" w:hAnsi="新宋体" w:hint="eastAsia"/>
          <w:b/>
          <w:bCs/>
          <w:color w:val="000000"/>
          <w:sz w:val="24"/>
          <w:szCs w:val="24"/>
        </w:rPr>
        <w:t xml:space="preserve">附件     </w:t>
      </w:r>
      <w:r w:rsidRPr="00D70650">
        <w:rPr>
          <w:rFonts w:ascii="新宋体" w:eastAsia="新宋体" w:hAnsi="新宋体"/>
          <w:b/>
          <w:bCs/>
          <w:color w:val="000000"/>
          <w:sz w:val="24"/>
          <w:szCs w:val="24"/>
        </w:rPr>
        <w:t xml:space="preserve">       </w:t>
      </w:r>
    </w:p>
    <w:p w:rsidR="003125C0" w:rsidRPr="00D70650" w:rsidRDefault="001D1A88">
      <w:pPr>
        <w:jc w:val="center"/>
        <w:rPr>
          <w:rFonts w:ascii="新宋体" w:eastAsia="新宋体" w:hAnsi="新宋体"/>
          <w:b/>
          <w:bCs/>
          <w:color w:val="000000"/>
          <w:sz w:val="28"/>
          <w:szCs w:val="28"/>
        </w:rPr>
      </w:pPr>
      <w:r w:rsidRPr="00D70650">
        <w:rPr>
          <w:rFonts w:ascii="新宋体" w:eastAsia="新宋体" w:hAnsi="新宋体" w:hint="eastAsia"/>
          <w:b/>
          <w:bCs/>
          <w:color w:val="000000"/>
          <w:sz w:val="28"/>
          <w:szCs w:val="28"/>
        </w:rPr>
        <w:t>监狱企业声明函</w:t>
      </w:r>
    </w:p>
    <w:p w:rsidR="003125C0" w:rsidRPr="00D70650" w:rsidRDefault="003125C0">
      <w:pPr>
        <w:autoSpaceDE w:val="0"/>
        <w:autoSpaceDN w:val="0"/>
        <w:adjustRightInd w:val="0"/>
        <w:snapToGrid w:val="0"/>
        <w:spacing w:afterLines="100" w:after="312"/>
        <w:jc w:val="center"/>
        <w:rPr>
          <w:rFonts w:ascii="新宋体" w:eastAsia="新宋体" w:hAnsi="新宋体"/>
          <w:color w:val="000000"/>
          <w:szCs w:val="21"/>
        </w:rPr>
      </w:pPr>
    </w:p>
    <w:p w:rsidR="003125C0" w:rsidRPr="00D70650" w:rsidRDefault="001D1A88">
      <w:pPr>
        <w:autoSpaceDE w:val="0"/>
        <w:autoSpaceDN w:val="0"/>
        <w:adjustRightInd w:val="0"/>
        <w:snapToGrid w:val="0"/>
        <w:spacing w:afterLines="100" w:after="312"/>
        <w:jc w:val="center"/>
        <w:rPr>
          <w:rFonts w:ascii="新宋体" w:eastAsia="新宋体" w:hAnsi="新宋体"/>
          <w:color w:val="000000"/>
          <w:szCs w:val="21"/>
        </w:rPr>
      </w:pPr>
      <w:r w:rsidRPr="00D70650">
        <w:rPr>
          <w:rFonts w:ascii="新宋体" w:eastAsia="新宋体" w:hAnsi="新宋体" w:hint="eastAsia"/>
          <w:color w:val="000000"/>
          <w:szCs w:val="21"/>
        </w:rPr>
        <w:t>【非监狱企业不需提供】</w:t>
      </w:r>
    </w:p>
    <w:p w:rsidR="003125C0" w:rsidRPr="00D70650" w:rsidRDefault="001D1A88">
      <w:pPr>
        <w:widowControl/>
        <w:adjustRightInd w:val="0"/>
        <w:snapToGrid w:val="0"/>
        <w:spacing w:line="312" w:lineRule="auto"/>
        <w:ind w:firstLineChars="200" w:firstLine="420"/>
        <w:jc w:val="left"/>
        <w:rPr>
          <w:rFonts w:ascii="新宋体" w:eastAsia="新宋体" w:hAnsi="新宋体"/>
          <w:color w:val="000000"/>
          <w:szCs w:val="21"/>
        </w:rPr>
      </w:pPr>
      <w:r w:rsidRPr="00D70650">
        <w:rPr>
          <w:rFonts w:ascii="新宋体" w:eastAsia="新宋体" w:hAnsi="新宋体" w:hint="eastAsia"/>
          <w:color w:val="000000"/>
          <w:szCs w:val="21"/>
        </w:rPr>
        <w:t>本企业郑重声明，根据《关于政府采购支持监狱企业发展有关问题的通知》（财库[2014]68号）的规定，本企业为</w:t>
      </w:r>
      <w:r w:rsidRPr="00D70650">
        <w:rPr>
          <w:rFonts w:ascii="新宋体" w:eastAsia="新宋体" w:hAnsi="新宋体" w:hint="eastAsia"/>
          <w:color w:val="000000"/>
          <w:szCs w:val="21"/>
          <w:u w:val="single"/>
        </w:rPr>
        <w:t>监狱企业</w:t>
      </w:r>
      <w:r w:rsidRPr="00D70650">
        <w:rPr>
          <w:rFonts w:ascii="新宋体" w:eastAsia="新宋体" w:hAnsi="新宋体" w:hint="eastAsia"/>
          <w:color w:val="000000"/>
          <w:szCs w:val="21"/>
        </w:rPr>
        <w:t>。</w:t>
      </w:r>
    </w:p>
    <w:p w:rsidR="003125C0" w:rsidRPr="00D70650" w:rsidRDefault="001D1A88">
      <w:pPr>
        <w:widowControl/>
        <w:adjustRightInd w:val="0"/>
        <w:snapToGrid w:val="0"/>
        <w:spacing w:line="312" w:lineRule="auto"/>
        <w:ind w:firstLineChars="200" w:firstLine="420"/>
        <w:jc w:val="left"/>
        <w:rPr>
          <w:rFonts w:ascii="新宋体" w:eastAsia="新宋体" w:hAnsi="新宋体"/>
          <w:color w:val="000000"/>
          <w:szCs w:val="21"/>
        </w:rPr>
      </w:pPr>
      <w:r w:rsidRPr="00D70650">
        <w:rPr>
          <w:rFonts w:ascii="新宋体" w:eastAsia="新宋体" w:hAnsi="新宋体" w:hint="eastAsia"/>
          <w:color w:val="000000"/>
          <w:szCs w:val="21"/>
        </w:rPr>
        <w:t>根据上述标准，我企业属于</w:t>
      </w:r>
      <w:r w:rsidRPr="00D70650">
        <w:rPr>
          <w:rFonts w:ascii="新宋体" w:eastAsia="新宋体" w:hAnsi="新宋体" w:hint="eastAsia"/>
          <w:color w:val="000000"/>
          <w:szCs w:val="21"/>
          <w:u w:val="single"/>
        </w:rPr>
        <w:t>监狱企业</w:t>
      </w:r>
      <w:r w:rsidRPr="00D70650">
        <w:rPr>
          <w:rFonts w:ascii="新宋体" w:eastAsia="新宋体" w:hAnsi="新宋体" w:hint="eastAsia"/>
          <w:color w:val="000000"/>
          <w:szCs w:val="21"/>
        </w:rPr>
        <w:t>的理由为：</w:t>
      </w:r>
    </w:p>
    <w:p w:rsidR="003125C0" w:rsidRPr="00D70650" w:rsidRDefault="001D1A88">
      <w:pPr>
        <w:widowControl/>
        <w:adjustRightInd w:val="0"/>
        <w:snapToGrid w:val="0"/>
        <w:spacing w:line="312" w:lineRule="auto"/>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本企业为参加（项目名称：）（项目编号：）采购活动提供本企业的产品。</w:t>
      </w:r>
    </w:p>
    <w:p w:rsidR="003125C0" w:rsidRPr="00D70650" w:rsidRDefault="001D1A88">
      <w:pPr>
        <w:widowControl/>
        <w:adjustRightInd w:val="0"/>
        <w:snapToGrid w:val="0"/>
        <w:spacing w:line="312" w:lineRule="auto"/>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本企业对上述声明的真实性负责。如有虚假，将依法承担相应责任。</w:t>
      </w:r>
    </w:p>
    <w:p w:rsidR="003125C0" w:rsidRPr="00D70650" w:rsidRDefault="003125C0">
      <w:pPr>
        <w:adjustRightInd w:val="0"/>
        <w:snapToGrid w:val="0"/>
        <w:spacing w:line="312" w:lineRule="auto"/>
        <w:ind w:firstLineChars="200" w:firstLine="420"/>
        <w:jc w:val="center"/>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jc w:val="center"/>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jc w:val="center"/>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jc w:val="center"/>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jc w:val="center"/>
        <w:rPr>
          <w:rFonts w:ascii="新宋体" w:eastAsia="新宋体" w:hAnsi="新宋体"/>
          <w:color w:val="000000"/>
          <w:szCs w:val="21"/>
        </w:rPr>
      </w:pPr>
    </w:p>
    <w:p w:rsidR="003125C0" w:rsidRPr="00D70650" w:rsidRDefault="001D1A88">
      <w:pPr>
        <w:adjustRightInd w:val="0"/>
        <w:snapToGrid w:val="0"/>
        <w:spacing w:line="312" w:lineRule="auto"/>
        <w:ind w:firstLineChars="1300" w:firstLine="2730"/>
        <w:rPr>
          <w:rFonts w:ascii="新宋体" w:eastAsia="新宋体" w:hAnsi="新宋体"/>
          <w:color w:val="000000"/>
          <w:szCs w:val="21"/>
          <w:u w:val="single"/>
        </w:rPr>
      </w:pPr>
      <w:r w:rsidRPr="00D70650">
        <w:rPr>
          <w:rFonts w:ascii="新宋体" w:eastAsia="新宋体" w:hAnsi="新宋体" w:hint="eastAsia"/>
          <w:color w:val="000000"/>
          <w:szCs w:val="21"/>
        </w:rPr>
        <w:t>供应商名称（盖章）：</w:t>
      </w:r>
    </w:p>
    <w:p w:rsidR="003125C0" w:rsidRPr="00D70650" w:rsidRDefault="003125C0">
      <w:pPr>
        <w:adjustRightInd w:val="0"/>
        <w:snapToGrid w:val="0"/>
        <w:spacing w:line="312" w:lineRule="auto"/>
        <w:ind w:firstLineChars="1500" w:firstLine="3150"/>
        <w:rPr>
          <w:rFonts w:ascii="新宋体" w:eastAsia="新宋体" w:hAnsi="新宋体"/>
          <w:color w:val="000000"/>
          <w:szCs w:val="21"/>
        </w:rPr>
      </w:pPr>
    </w:p>
    <w:p w:rsidR="003125C0" w:rsidRPr="00D70650" w:rsidRDefault="001D1A88">
      <w:pPr>
        <w:adjustRightInd w:val="0"/>
        <w:snapToGrid w:val="0"/>
        <w:spacing w:line="312" w:lineRule="auto"/>
        <w:ind w:firstLineChars="1300" w:firstLine="2730"/>
        <w:rPr>
          <w:rFonts w:ascii="新宋体" w:eastAsia="新宋体" w:hAnsi="新宋体"/>
          <w:color w:val="000000"/>
          <w:szCs w:val="21"/>
        </w:rPr>
      </w:pPr>
      <w:r w:rsidRPr="00D70650">
        <w:rPr>
          <w:rFonts w:ascii="新宋体" w:eastAsia="新宋体" w:hAnsi="新宋体" w:hint="eastAsia"/>
          <w:color w:val="000000"/>
          <w:szCs w:val="21"/>
        </w:rPr>
        <w:t>日期：    年   月  日</w:t>
      </w:r>
    </w:p>
    <w:p w:rsidR="003125C0" w:rsidRPr="00D70650" w:rsidRDefault="003125C0">
      <w:pPr>
        <w:widowControl/>
        <w:snapToGrid w:val="0"/>
        <w:spacing w:line="312" w:lineRule="auto"/>
        <w:ind w:firstLineChars="200" w:firstLine="420"/>
        <w:rPr>
          <w:rFonts w:ascii="新宋体" w:eastAsia="新宋体" w:hAnsi="新宋体"/>
          <w:color w:val="000000"/>
          <w:szCs w:val="21"/>
        </w:rPr>
      </w:pPr>
    </w:p>
    <w:p w:rsidR="003125C0" w:rsidRPr="00D70650" w:rsidRDefault="001D1A88">
      <w:pPr>
        <w:widowControl/>
        <w:snapToGrid w:val="0"/>
        <w:spacing w:line="312" w:lineRule="auto"/>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供应商为监狱企业的提供此函。</w:t>
      </w:r>
    </w:p>
    <w:p w:rsidR="003125C0" w:rsidRPr="00D70650" w:rsidRDefault="001D1A88">
      <w:pPr>
        <w:widowControl/>
        <w:snapToGrid w:val="0"/>
        <w:spacing w:line="312" w:lineRule="auto"/>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监狱企业参加政府采购活动时，应当提供由省级以上监狱管理局、戒毒管理局（含新疆生产建设兵团）出具的属于监狱企业的证明文件。</w:t>
      </w:r>
    </w:p>
    <w:p w:rsidR="003125C0" w:rsidRPr="00D70650" w:rsidRDefault="003125C0">
      <w:pPr>
        <w:adjustRightInd w:val="0"/>
        <w:snapToGrid w:val="0"/>
        <w:spacing w:line="360" w:lineRule="auto"/>
        <w:textAlignment w:val="baseline"/>
        <w:rPr>
          <w:rFonts w:ascii="新宋体" w:eastAsia="新宋体" w:hAnsi="新宋体"/>
          <w:color w:val="000000"/>
          <w:szCs w:val="21"/>
        </w:rPr>
      </w:pPr>
    </w:p>
    <w:p w:rsidR="003125C0" w:rsidRPr="00D70650" w:rsidRDefault="001D1A88">
      <w:pPr>
        <w:adjustRightInd w:val="0"/>
        <w:snapToGrid w:val="0"/>
        <w:spacing w:line="360" w:lineRule="auto"/>
        <w:textAlignment w:val="baseline"/>
        <w:rPr>
          <w:rFonts w:ascii="新宋体" w:eastAsia="新宋体" w:hAnsi="新宋体"/>
          <w:b/>
          <w:bCs/>
          <w:color w:val="000000"/>
          <w:sz w:val="24"/>
          <w:szCs w:val="24"/>
        </w:rPr>
      </w:pPr>
      <w:r w:rsidRPr="00D70650">
        <w:rPr>
          <w:rFonts w:ascii="新宋体" w:eastAsia="新宋体" w:hAnsi="新宋体" w:hint="eastAsia"/>
          <w:color w:val="000000"/>
          <w:szCs w:val="21"/>
        </w:rPr>
        <w:br w:type="page"/>
      </w:r>
      <w:r w:rsidRPr="00D70650">
        <w:rPr>
          <w:rFonts w:ascii="新宋体" w:eastAsia="新宋体" w:hAnsi="新宋体" w:hint="eastAsia"/>
          <w:b/>
          <w:bCs/>
          <w:color w:val="000000"/>
          <w:sz w:val="24"/>
          <w:szCs w:val="24"/>
        </w:rPr>
        <w:t xml:space="preserve">附件   </w:t>
      </w:r>
      <w:r w:rsidRPr="00D70650">
        <w:rPr>
          <w:rFonts w:ascii="新宋体" w:eastAsia="新宋体" w:hAnsi="新宋体"/>
          <w:b/>
          <w:bCs/>
          <w:color w:val="000000"/>
          <w:sz w:val="24"/>
          <w:szCs w:val="24"/>
        </w:rPr>
        <w:t xml:space="preserve">   </w:t>
      </w:r>
    </w:p>
    <w:p w:rsidR="003125C0" w:rsidRPr="00D70650" w:rsidRDefault="001D1A88">
      <w:pPr>
        <w:adjustRightInd w:val="0"/>
        <w:snapToGrid w:val="0"/>
        <w:spacing w:line="360" w:lineRule="auto"/>
        <w:jc w:val="center"/>
        <w:textAlignment w:val="baseline"/>
        <w:rPr>
          <w:rFonts w:ascii="新宋体" w:eastAsia="新宋体" w:hAnsi="新宋体"/>
          <w:b/>
          <w:bCs/>
          <w:color w:val="000000"/>
          <w:sz w:val="28"/>
          <w:szCs w:val="28"/>
        </w:rPr>
      </w:pPr>
      <w:r w:rsidRPr="00D70650">
        <w:rPr>
          <w:rFonts w:ascii="新宋体" w:eastAsia="新宋体" w:hAnsi="新宋体" w:hint="eastAsia"/>
          <w:b/>
          <w:bCs/>
          <w:color w:val="000000"/>
          <w:sz w:val="28"/>
          <w:szCs w:val="28"/>
        </w:rPr>
        <w:t>残疾人福利性单位声明函</w:t>
      </w:r>
    </w:p>
    <w:p w:rsidR="003125C0" w:rsidRPr="00D70650" w:rsidRDefault="003125C0">
      <w:pPr>
        <w:autoSpaceDE w:val="0"/>
        <w:autoSpaceDN w:val="0"/>
        <w:adjustRightInd w:val="0"/>
        <w:snapToGrid w:val="0"/>
        <w:spacing w:afterLines="100" w:after="312"/>
        <w:jc w:val="center"/>
        <w:rPr>
          <w:rFonts w:ascii="新宋体" w:eastAsia="新宋体" w:hAnsi="新宋体"/>
          <w:color w:val="000000"/>
          <w:szCs w:val="21"/>
        </w:rPr>
      </w:pPr>
    </w:p>
    <w:p w:rsidR="003125C0" w:rsidRPr="00D70650" w:rsidRDefault="001D1A88">
      <w:pPr>
        <w:autoSpaceDE w:val="0"/>
        <w:autoSpaceDN w:val="0"/>
        <w:adjustRightInd w:val="0"/>
        <w:snapToGrid w:val="0"/>
        <w:spacing w:afterLines="100" w:after="312"/>
        <w:jc w:val="center"/>
        <w:rPr>
          <w:rFonts w:ascii="新宋体" w:eastAsia="新宋体" w:hAnsi="新宋体"/>
          <w:color w:val="000000"/>
          <w:szCs w:val="21"/>
        </w:rPr>
      </w:pPr>
      <w:r w:rsidRPr="00D70650">
        <w:rPr>
          <w:rFonts w:ascii="新宋体" w:eastAsia="新宋体" w:hAnsi="新宋体" w:hint="eastAsia"/>
          <w:color w:val="000000"/>
          <w:szCs w:val="21"/>
        </w:rPr>
        <w:t>【非残疾人福利性单位不需提供】</w:t>
      </w:r>
    </w:p>
    <w:p w:rsidR="003125C0" w:rsidRPr="00D70650" w:rsidRDefault="001D1A88">
      <w:pPr>
        <w:snapToGrid w:val="0"/>
        <w:spacing w:line="312" w:lineRule="auto"/>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本单位郑重声明，根据《财政部民政部中国残疾人联合会关于促进残疾人就业政府采购政策的通知》（财库〔2017〕141号）的规定，本单位为符合条件的残疾人福利性单位，且本单位参加</w:t>
      </w:r>
      <w:r w:rsidRPr="00D70650">
        <w:rPr>
          <w:rFonts w:ascii="新宋体" w:eastAsia="新宋体" w:hAnsi="新宋体" w:hint="eastAsia"/>
          <w:color w:val="000000"/>
          <w:szCs w:val="21"/>
          <w:u w:val="single"/>
        </w:rPr>
        <w:t>（采购人名称）</w:t>
      </w:r>
      <w:r w:rsidRPr="00D70650">
        <w:rPr>
          <w:rFonts w:ascii="新宋体" w:eastAsia="新宋体" w:hAnsi="新宋体" w:hint="eastAsia"/>
          <w:color w:val="000000"/>
          <w:szCs w:val="21"/>
        </w:rPr>
        <w:t>单位的</w:t>
      </w:r>
      <w:r w:rsidRPr="00D70650">
        <w:rPr>
          <w:rFonts w:ascii="新宋体" w:eastAsia="新宋体" w:hAnsi="新宋体" w:hint="eastAsia"/>
          <w:color w:val="000000"/>
          <w:szCs w:val="21"/>
          <w:u w:val="single"/>
        </w:rPr>
        <w:t>（项目名称）</w:t>
      </w:r>
      <w:r w:rsidRPr="00D70650">
        <w:rPr>
          <w:rFonts w:ascii="新宋体" w:eastAsia="新宋体" w:hAnsi="新宋体" w:hint="eastAsia"/>
          <w:color w:val="000000"/>
          <w:szCs w:val="21"/>
        </w:rPr>
        <w:t>项目采购活动提供本单位制造的货物（由本单位承担工程/提供服务），或者提供其他残疾人福利性单位制造的货物（不包括使用非残疾人福利性单位注册商标的货物）。</w:t>
      </w:r>
    </w:p>
    <w:p w:rsidR="003125C0" w:rsidRPr="00D70650" w:rsidRDefault="001D1A88">
      <w:pPr>
        <w:snapToGrid w:val="0"/>
        <w:spacing w:line="312" w:lineRule="auto"/>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本单位对上述声明的真实性负责。如有虚假，将依法承担相应责任。</w:t>
      </w:r>
    </w:p>
    <w:p w:rsidR="003125C0" w:rsidRPr="00D70650" w:rsidRDefault="003125C0">
      <w:pPr>
        <w:snapToGrid w:val="0"/>
        <w:spacing w:line="312" w:lineRule="auto"/>
        <w:ind w:firstLineChars="200" w:firstLine="420"/>
        <w:rPr>
          <w:rFonts w:ascii="新宋体" w:eastAsia="新宋体" w:hAnsi="新宋体"/>
          <w:color w:val="000000"/>
          <w:szCs w:val="21"/>
        </w:rPr>
      </w:pPr>
    </w:p>
    <w:p w:rsidR="003125C0" w:rsidRPr="00D70650" w:rsidRDefault="003125C0">
      <w:pPr>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1D1A88">
      <w:pPr>
        <w:adjustRightInd w:val="0"/>
        <w:snapToGrid w:val="0"/>
        <w:spacing w:line="312" w:lineRule="auto"/>
        <w:ind w:firstLineChars="1700" w:firstLine="3570"/>
        <w:rPr>
          <w:rFonts w:ascii="新宋体" w:eastAsia="新宋体" w:hAnsi="新宋体"/>
          <w:color w:val="000000"/>
          <w:szCs w:val="21"/>
          <w:u w:val="single"/>
        </w:rPr>
      </w:pPr>
      <w:r w:rsidRPr="00D70650">
        <w:rPr>
          <w:rFonts w:ascii="新宋体" w:eastAsia="新宋体" w:hAnsi="新宋体" w:hint="eastAsia"/>
          <w:color w:val="000000"/>
          <w:szCs w:val="21"/>
        </w:rPr>
        <w:t>供应商名称（盖章）：</w:t>
      </w:r>
    </w:p>
    <w:p w:rsidR="003125C0" w:rsidRPr="00D70650" w:rsidRDefault="003125C0">
      <w:pPr>
        <w:adjustRightInd w:val="0"/>
        <w:snapToGrid w:val="0"/>
        <w:spacing w:line="312" w:lineRule="auto"/>
        <w:ind w:firstLineChars="1500" w:firstLine="3150"/>
        <w:rPr>
          <w:rFonts w:ascii="新宋体" w:eastAsia="新宋体" w:hAnsi="新宋体"/>
          <w:color w:val="000000"/>
          <w:szCs w:val="21"/>
        </w:rPr>
      </w:pPr>
    </w:p>
    <w:p w:rsidR="003125C0" w:rsidRPr="00D70650" w:rsidRDefault="001D1A88">
      <w:pPr>
        <w:adjustRightInd w:val="0"/>
        <w:snapToGrid w:val="0"/>
        <w:spacing w:line="312" w:lineRule="auto"/>
        <w:ind w:firstLineChars="1700" w:firstLine="3570"/>
        <w:rPr>
          <w:rFonts w:ascii="新宋体" w:eastAsia="新宋体" w:hAnsi="新宋体"/>
          <w:color w:val="000000"/>
          <w:szCs w:val="21"/>
        </w:rPr>
      </w:pPr>
      <w:r w:rsidRPr="00D70650">
        <w:rPr>
          <w:rFonts w:ascii="新宋体" w:eastAsia="新宋体" w:hAnsi="新宋体" w:hint="eastAsia"/>
          <w:color w:val="000000"/>
          <w:szCs w:val="21"/>
        </w:rPr>
        <w:t>日期：    年   月  日</w:t>
      </w: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3125C0">
      <w:pPr>
        <w:adjustRightInd w:val="0"/>
        <w:snapToGrid w:val="0"/>
        <w:spacing w:line="312" w:lineRule="auto"/>
        <w:ind w:firstLineChars="200" w:firstLine="420"/>
        <w:rPr>
          <w:rFonts w:ascii="新宋体" w:eastAsia="新宋体" w:hAnsi="新宋体"/>
          <w:color w:val="000000"/>
          <w:szCs w:val="21"/>
        </w:rPr>
      </w:pPr>
    </w:p>
    <w:p w:rsidR="003125C0" w:rsidRPr="00D70650" w:rsidRDefault="001D1A88">
      <w:pPr>
        <w:adjustRightInd w:val="0"/>
        <w:snapToGrid w:val="0"/>
        <w:spacing w:line="312" w:lineRule="auto"/>
        <w:ind w:firstLineChars="200" w:firstLine="420"/>
        <w:rPr>
          <w:rFonts w:ascii="新宋体" w:eastAsia="新宋体" w:hAnsi="新宋体"/>
          <w:color w:val="000000"/>
          <w:szCs w:val="21"/>
        </w:rPr>
      </w:pPr>
      <w:r w:rsidRPr="00D70650">
        <w:rPr>
          <w:rFonts w:ascii="新宋体" w:eastAsia="新宋体" w:hAnsi="新宋体" w:hint="eastAsia"/>
          <w:color w:val="000000"/>
          <w:szCs w:val="21"/>
        </w:rPr>
        <w:t>供应商为残疾人福利性单位的提供此函。</w:t>
      </w:r>
    </w:p>
    <w:p w:rsidR="003125C0" w:rsidRPr="00D70650" w:rsidRDefault="003125C0">
      <w:pPr>
        <w:rPr>
          <w:rFonts w:ascii="新宋体" w:eastAsia="新宋体" w:hAnsi="新宋体"/>
          <w:b/>
          <w:bCs/>
          <w:color w:val="000000"/>
          <w:spacing w:val="20"/>
          <w:kern w:val="52"/>
          <w:szCs w:val="21"/>
        </w:rPr>
      </w:pPr>
    </w:p>
    <w:p w:rsidR="003125C0" w:rsidRPr="00D70650" w:rsidRDefault="003125C0">
      <w:pPr>
        <w:rPr>
          <w:rFonts w:ascii="新宋体" w:eastAsia="新宋体" w:hAnsi="新宋体"/>
          <w:b/>
          <w:bCs/>
          <w:color w:val="000000"/>
          <w:spacing w:val="20"/>
          <w:kern w:val="52"/>
          <w:szCs w:val="21"/>
        </w:rPr>
      </w:pPr>
    </w:p>
    <w:p w:rsidR="003125C0" w:rsidRPr="00D70650" w:rsidRDefault="001D1A88">
      <w:pPr>
        <w:adjustRightInd w:val="0"/>
        <w:snapToGrid w:val="0"/>
        <w:jc w:val="left"/>
        <w:rPr>
          <w:rFonts w:ascii="新宋体" w:eastAsia="新宋体" w:hAnsi="新宋体"/>
          <w:color w:val="FF0000"/>
          <w:szCs w:val="21"/>
        </w:rPr>
      </w:pPr>
      <w:r w:rsidRPr="00D70650">
        <w:rPr>
          <w:rFonts w:ascii="新宋体" w:eastAsia="新宋体" w:hAnsi="新宋体" w:hint="eastAsia"/>
          <w:color w:val="000000"/>
          <w:spacing w:val="20"/>
          <w:kern w:val="52"/>
          <w:szCs w:val="21"/>
        </w:rPr>
        <w:t>备注：</w:t>
      </w:r>
      <w:r w:rsidRPr="00D70650">
        <w:rPr>
          <w:rFonts w:ascii="新宋体" w:eastAsia="新宋体" w:hAnsi="新宋体" w:hint="eastAsia"/>
          <w:color w:val="FF0000"/>
          <w:szCs w:val="21"/>
        </w:rPr>
        <w:t>中标供应商为残疾人福利性单位的，应当随中标结果同时公告其《残疾人福利性单位声明函》，接受社会监督。</w:t>
      </w:r>
    </w:p>
    <w:p w:rsidR="003125C0" w:rsidRPr="00D70650" w:rsidRDefault="003125C0">
      <w:pPr>
        <w:adjustRightInd w:val="0"/>
        <w:snapToGrid w:val="0"/>
        <w:jc w:val="center"/>
        <w:rPr>
          <w:rFonts w:ascii="新宋体" w:eastAsia="新宋体" w:hAnsi="新宋体"/>
          <w:color w:val="000000"/>
          <w:szCs w:val="21"/>
        </w:rPr>
      </w:pPr>
    </w:p>
    <w:p w:rsidR="003125C0" w:rsidRPr="00D70650" w:rsidRDefault="001D1A88">
      <w:pPr>
        <w:adjustRightInd w:val="0"/>
        <w:snapToGrid w:val="0"/>
        <w:jc w:val="center"/>
        <w:rPr>
          <w:rFonts w:ascii="新宋体" w:eastAsia="新宋体" w:hAnsi="新宋体" w:cs="宋体"/>
          <w:color w:val="000000"/>
          <w:szCs w:val="21"/>
        </w:rPr>
      </w:pPr>
      <w:r w:rsidRPr="00D70650">
        <w:rPr>
          <w:rFonts w:ascii="新宋体" w:eastAsia="新宋体" w:hAnsi="新宋体" w:hint="eastAsia"/>
          <w:color w:val="000000"/>
          <w:spacing w:val="20"/>
          <w:kern w:val="52"/>
          <w:szCs w:val="21"/>
        </w:rPr>
        <w:br w:type="page"/>
      </w:r>
      <w:r w:rsidRPr="00D70650">
        <w:rPr>
          <w:rFonts w:ascii="新宋体" w:eastAsia="新宋体" w:hAnsi="新宋体" w:cs="宋体" w:hint="eastAsia"/>
          <w:b/>
          <w:bCs/>
          <w:color w:val="000000"/>
          <w:sz w:val="32"/>
          <w:szCs w:val="32"/>
        </w:rPr>
        <w:t>第六章  评标办法及开标程序</w:t>
      </w:r>
    </w:p>
    <w:p w:rsidR="003125C0" w:rsidRPr="00D70650" w:rsidRDefault="003125C0">
      <w:pPr>
        <w:adjustRightInd w:val="0"/>
        <w:snapToGrid w:val="0"/>
        <w:spacing w:line="312" w:lineRule="auto"/>
        <w:ind w:firstLineChars="200" w:firstLine="480"/>
        <w:rPr>
          <w:rFonts w:ascii="新宋体" w:eastAsia="新宋体" w:hAnsi="新宋体"/>
          <w:color w:val="000000"/>
          <w:sz w:val="24"/>
          <w:szCs w:val="24"/>
        </w:rPr>
      </w:pPr>
    </w:p>
    <w:p w:rsidR="003125C0" w:rsidRPr="00D70650" w:rsidRDefault="001D1A88">
      <w:pPr>
        <w:adjustRightInd w:val="0"/>
        <w:snapToGrid w:val="0"/>
        <w:spacing w:line="312" w:lineRule="auto"/>
        <w:ind w:firstLineChars="200" w:firstLine="482"/>
        <w:rPr>
          <w:rFonts w:ascii="新宋体" w:eastAsia="新宋体" w:hAnsi="新宋体"/>
          <w:b/>
          <w:color w:val="000000"/>
          <w:sz w:val="24"/>
          <w:szCs w:val="24"/>
        </w:rPr>
      </w:pPr>
      <w:r w:rsidRPr="00D70650">
        <w:rPr>
          <w:rFonts w:ascii="新宋体" w:eastAsia="新宋体" w:hAnsi="新宋体" w:hint="eastAsia"/>
          <w:b/>
          <w:color w:val="000000"/>
          <w:sz w:val="24"/>
          <w:szCs w:val="24"/>
        </w:rPr>
        <w:t>一、评标委员会的组成</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1.评标委员会按相关规定组成，评标委员会对各投标文件进行审查、质疑、评估和比较。采购人代表由采购单位推荐，但不得担任评标委员会负责人。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2.询标期间，工作人员通过政</w:t>
      </w:r>
      <w:proofErr w:type="gramStart"/>
      <w:r w:rsidRPr="00D70650">
        <w:rPr>
          <w:rFonts w:ascii="新宋体" w:eastAsia="新宋体" w:hAnsi="新宋体"/>
          <w:color w:val="000000"/>
          <w:sz w:val="24"/>
          <w:szCs w:val="24"/>
        </w:rPr>
        <w:t>采云</w:t>
      </w:r>
      <w:proofErr w:type="gramEnd"/>
      <w:r w:rsidRPr="00D70650">
        <w:rPr>
          <w:rFonts w:ascii="新宋体" w:eastAsia="新宋体" w:hAnsi="新宋体"/>
          <w:color w:val="000000"/>
          <w:sz w:val="24"/>
          <w:szCs w:val="24"/>
        </w:rPr>
        <w:t>系统向投标人发出在线询标内容，投标人法</w:t>
      </w:r>
      <w:r w:rsidRPr="00D70650">
        <w:rPr>
          <w:rFonts w:ascii="新宋体" w:eastAsia="新宋体" w:hAnsi="新宋体" w:hint="eastAsia"/>
          <w:color w:val="000000"/>
          <w:sz w:val="24"/>
          <w:szCs w:val="24"/>
        </w:rPr>
        <w:t>定代表</w:t>
      </w:r>
      <w:r w:rsidRPr="00D70650">
        <w:rPr>
          <w:rFonts w:ascii="新宋体" w:eastAsia="新宋体" w:hAnsi="新宋体"/>
          <w:color w:val="000000"/>
          <w:sz w:val="24"/>
          <w:szCs w:val="24"/>
        </w:rPr>
        <w:t>人（负责人）或法人（负责人）委托人负责解答及上</w:t>
      </w:r>
      <w:proofErr w:type="gramStart"/>
      <w:r w:rsidRPr="00D70650">
        <w:rPr>
          <w:rFonts w:ascii="新宋体" w:eastAsia="新宋体" w:hAnsi="新宋体"/>
          <w:color w:val="000000"/>
          <w:sz w:val="24"/>
          <w:szCs w:val="24"/>
        </w:rPr>
        <w:t>传相关</w:t>
      </w:r>
      <w:proofErr w:type="gramEnd"/>
      <w:r w:rsidRPr="00D70650">
        <w:rPr>
          <w:rFonts w:ascii="新宋体" w:eastAsia="新宋体" w:hAnsi="新宋体"/>
          <w:color w:val="000000"/>
          <w:sz w:val="24"/>
          <w:szCs w:val="24"/>
        </w:rPr>
        <w:t>文件。</w:t>
      </w:r>
    </w:p>
    <w:p w:rsidR="003125C0" w:rsidRPr="00D70650" w:rsidRDefault="001D1A88">
      <w:pPr>
        <w:adjustRightInd w:val="0"/>
        <w:snapToGrid w:val="0"/>
        <w:spacing w:line="312" w:lineRule="auto"/>
        <w:ind w:firstLineChars="200" w:firstLine="482"/>
        <w:rPr>
          <w:rFonts w:ascii="新宋体" w:eastAsia="新宋体" w:hAnsi="新宋体"/>
          <w:b/>
          <w:color w:val="000000"/>
          <w:sz w:val="24"/>
          <w:szCs w:val="24"/>
        </w:rPr>
      </w:pPr>
      <w:r w:rsidRPr="00D70650">
        <w:rPr>
          <w:rFonts w:ascii="新宋体" w:eastAsia="新宋体" w:hAnsi="新宋体" w:hint="eastAsia"/>
          <w:b/>
          <w:color w:val="000000"/>
          <w:sz w:val="24"/>
          <w:szCs w:val="24"/>
        </w:rPr>
        <w:t>二、评标原则</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3.</w:t>
      </w:r>
      <w:r w:rsidRPr="00D70650">
        <w:rPr>
          <w:rFonts w:ascii="新宋体" w:eastAsia="新宋体" w:hAnsi="新宋体" w:hint="eastAsia"/>
          <w:color w:val="000000"/>
          <w:sz w:val="24"/>
          <w:szCs w:val="24"/>
        </w:rPr>
        <w:t>评标办法采用综合评标法，由资信技术分和报价分合计组成</w:t>
      </w:r>
      <w:r w:rsidRPr="00D70650">
        <w:rPr>
          <w:rFonts w:ascii="新宋体" w:eastAsia="新宋体" w:hAnsi="新宋体"/>
          <w:color w:val="000000"/>
          <w:sz w:val="24"/>
          <w:szCs w:val="24"/>
        </w:rPr>
        <w:t>,满分为100分。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4.资信技术分和报价分合计得分最高者为第一中标候选人，得分次高者为第二中标候选人，总分相同时，价格低者优先</w:t>
      </w: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综合得分且投标报价相同的，摇号决定排序。</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5.评标</w:t>
      </w:r>
      <w:r w:rsidRPr="00D70650">
        <w:rPr>
          <w:rFonts w:ascii="新宋体" w:eastAsia="新宋体" w:hAnsi="新宋体" w:hint="eastAsia"/>
          <w:color w:val="000000"/>
          <w:sz w:val="24"/>
          <w:szCs w:val="24"/>
        </w:rPr>
        <w:t>委员会根据招标文件和投标文件，结合评分细则进行评审。评标委员会各成员所评分值的算术平均值即为各投标人的资信技术分值（计算时四舍五入保留二位小数）。</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6.评定结果经采购人确定后，衢州市公共资源交易龙游县分中心在中标供应商确定之日起2个工作日内将以书面形式发出《中标通知书》，并在省级以上人民政府财政部门指定的媒体上公告中标结果。</w:t>
      </w:r>
    </w:p>
    <w:p w:rsidR="003125C0" w:rsidRPr="00D70650" w:rsidRDefault="001D1A88">
      <w:pPr>
        <w:adjustRightInd w:val="0"/>
        <w:snapToGrid w:val="0"/>
        <w:spacing w:line="312" w:lineRule="auto"/>
        <w:ind w:firstLineChars="200" w:firstLine="482"/>
        <w:rPr>
          <w:rFonts w:ascii="新宋体" w:eastAsia="新宋体" w:hAnsi="新宋体"/>
          <w:b/>
          <w:color w:val="000000"/>
          <w:sz w:val="24"/>
          <w:szCs w:val="24"/>
        </w:rPr>
      </w:pPr>
      <w:r w:rsidRPr="00D70650">
        <w:rPr>
          <w:rFonts w:ascii="新宋体" w:eastAsia="新宋体" w:hAnsi="新宋体" w:hint="eastAsia"/>
          <w:b/>
          <w:color w:val="000000"/>
          <w:sz w:val="24"/>
          <w:szCs w:val="24"/>
        </w:rPr>
        <w:t>三、注意事项</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7.1 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sidRPr="00D70650">
        <w:rPr>
          <w:rFonts w:ascii="新宋体" w:eastAsia="新宋体" w:hAnsi="新宋体" w:hint="eastAsia"/>
          <w:color w:val="000000"/>
          <w:sz w:val="24"/>
          <w:szCs w:val="24"/>
        </w:rPr>
        <w:t>同时采购组织机构应将该情况报龙游县财政局，并视情将其列入不良供应商名单。</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7</w:t>
      </w:r>
      <w:r w:rsidRPr="00D70650">
        <w:rPr>
          <w:rFonts w:ascii="新宋体" w:eastAsia="新宋体" w:hAnsi="新宋体"/>
          <w:color w:val="000000"/>
          <w:sz w:val="24"/>
          <w:szCs w:val="24"/>
        </w:rPr>
        <w:t xml:space="preserve">.2 </w:t>
      </w:r>
      <w:r w:rsidRPr="00D70650">
        <w:rPr>
          <w:rFonts w:ascii="新宋体" w:eastAsia="新宋体" w:hAnsi="新宋体" w:hint="eastAsia"/>
          <w:color w:val="000000"/>
          <w:sz w:val="24"/>
          <w:szCs w:val="24"/>
        </w:rPr>
        <w:t>本项目采用电子投标，有下情形之一的，评标小组将对电子备份文件进行评审，以完成开标：</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1）若</w:t>
      </w:r>
      <w:r w:rsidRPr="00D70650">
        <w:rPr>
          <w:rFonts w:ascii="新宋体" w:eastAsia="新宋体" w:hAnsi="新宋体" w:hint="eastAsia"/>
          <w:color w:val="000000"/>
          <w:sz w:val="24"/>
          <w:szCs w:val="24"/>
        </w:rPr>
        <w:t>投标人</w:t>
      </w:r>
      <w:r w:rsidRPr="00D70650">
        <w:rPr>
          <w:rFonts w:ascii="新宋体" w:eastAsia="新宋体" w:hAnsi="新宋体"/>
          <w:color w:val="000000"/>
          <w:sz w:val="24"/>
          <w:szCs w:val="24"/>
        </w:rPr>
        <w:t>的电子</w:t>
      </w:r>
      <w:r w:rsidRPr="00D70650">
        <w:rPr>
          <w:rFonts w:ascii="新宋体" w:eastAsia="新宋体" w:hAnsi="新宋体" w:hint="eastAsia"/>
          <w:color w:val="000000"/>
          <w:sz w:val="24"/>
          <w:szCs w:val="24"/>
        </w:rPr>
        <w:t>投标</w:t>
      </w:r>
      <w:r w:rsidRPr="00D70650">
        <w:rPr>
          <w:rFonts w:ascii="新宋体" w:eastAsia="新宋体" w:hAnsi="新宋体"/>
          <w:color w:val="000000"/>
          <w:sz w:val="24"/>
          <w:szCs w:val="24"/>
        </w:rPr>
        <w:t>文件在规定时间内无法解密或解密失败；</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w:t>
      </w:r>
      <w:r w:rsidRPr="00D70650">
        <w:rPr>
          <w:rFonts w:ascii="新宋体" w:eastAsia="新宋体" w:hAnsi="新宋体"/>
          <w:color w:val="000000"/>
          <w:sz w:val="24"/>
          <w:szCs w:val="24"/>
        </w:rPr>
        <w:t>2）若因政</w:t>
      </w:r>
      <w:proofErr w:type="gramStart"/>
      <w:r w:rsidRPr="00D70650">
        <w:rPr>
          <w:rFonts w:ascii="新宋体" w:eastAsia="新宋体" w:hAnsi="新宋体"/>
          <w:color w:val="000000"/>
          <w:sz w:val="24"/>
          <w:szCs w:val="24"/>
        </w:rPr>
        <w:t>采云</w:t>
      </w:r>
      <w:proofErr w:type="gramEnd"/>
      <w:r w:rsidRPr="00D70650">
        <w:rPr>
          <w:rFonts w:ascii="新宋体" w:eastAsia="新宋体" w:hAnsi="新宋体"/>
          <w:color w:val="000000"/>
          <w:sz w:val="24"/>
          <w:szCs w:val="24"/>
        </w:rPr>
        <w:t>平台原因无法读取或电子开评标无法正常进行。</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如电子投标文件未能正常解密，且投标人未提供电子备份文件，则该投标无效。</w:t>
      </w:r>
    </w:p>
    <w:p w:rsidR="003125C0" w:rsidRPr="00D70650" w:rsidRDefault="001D1A88">
      <w:pPr>
        <w:adjustRightInd w:val="0"/>
        <w:snapToGrid w:val="0"/>
        <w:spacing w:line="312" w:lineRule="auto"/>
        <w:ind w:firstLineChars="200" w:firstLine="482"/>
        <w:rPr>
          <w:rFonts w:ascii="新宋体" w:eastAsia="新宋体" w:hAnsi="新宋体"/>
          <w:b/>
          <w:color w:val="000000"/>
          <w:szCs w:val="21"/>
        </w:rPr>
      </w:pPr>
      <w:r w:rsidRPr="00D70650">
        <w:rPr>
          <w:rFonts w:ascii="新宋体" w:eastAsia="新宋体" w:hAnsi="新宋体" w:hint="eastAsia"/>
          <w:b/>
          <w:color w:val="000000"/>
          <w:sz w:val="24"/>
          <w:szCs w:val="24"/>
        </w:rPr>
        <w:t>四</w:t>
      </w:r>
      <w:r w:rsidRPr="00D70650">
        <w:rPr>
          <w:rFonts w:ascii="新宋体" w:eastAsia="新宋体" w:hAnsi="新宋体" w:hint="eastAsia"/>
          <w:b/>
          <w:color w:val="000000"/>
          <w:szCs w:val="21"/>
        </w:rPr>
        <w:t>、</w:t>
      </w:r>
      <w:bookmarkStart w:id="6" w:name="_Toc20212"/>
      <w:bookmarkStart w:id="7" w:name="_Toc522530064"/>
      <w:bookmarkStart w:id="8" w:name="_Toc17578"/>
      <w:r w:rsidRPr="00D70650">
        <w:rPr>
          <w:rFonts w:ascii="新宋体" w:eastAsia="新宋体" w:hAnsi="新宋体" w:hint="eastAsia"/>
          <w:b/>
          <w:szCs w:val="21"/>
        </w:rPr>
        <w:t>评分细则</w:t>
      </w:r>
      <w:bookmarkEnd w:id="6"/>
      <w:bookmarkEnd w:id="7"/>
      <w:bookmarkEnd w:id="8"/>
    </w:p>
    <w:p w:rsidR="003125C0" w:rsidRPr="00D70650" w:rsidRDefault="001D1A88">
      <w:pPr>
        <w:adjustRightInd w:val="0"/>
        <w:rPr>
          <w:rFonts w:ascii="新宋体" w:eastAsia="新宋体" w:hAnsi="新宋体"/>
          <w:color w:val="000000"/>
          <w:sz w:val="24"/>
          <w:szCs w:val="24"/>
        </w:rPr>
      </w:pPr>
      <w:bookmarkStart w:id="9" w:name="_Hlk34725463"/>
      <w:bookmarkStart w:id="10" w:name="EBfd9dabb758d7445da1b344286b0368d5"/>
      <w:r w:rsidRPr="00D70650">
        <w:rPr>
          <w:rFonts w:ascii="新宋体" w:eastAsia="新宋体" w:hAnsi="新宋体" w:hint="eastAsia"/>
          <w:color w:val="000000"/>
          <w:sz w:val="24"/>
          <w:szCs w:val="24"/>
        </w:rPr>
        <w:t>（一）商务及技术评分表(100分)</w:t>
      </w:r>
    </w:p>
    <w:tbl>
      <w:tblPr>
        <w:tblW w:w="97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7"/>
        <w:gridCol w:w="1284"/>
        <w:gridCol w:w="6538"/>
        <w:gridCol w:w="874"/>
      </w:tblGrid>
      <w:tr w:rsidR="003125C0" w:rsidRPr="00D70650">
        <w:trPr>
          <w:trHeight w:val="540"/>
          <w:jc w:val="center"/>
        </w:trPr>
        <w:tc>
          <w:tcPr>
            <w:tcW w:w="1067" w:type="dxa"/>
            <w:vAlign w:val="center"/>
          </w:tcPr>
          <w:bookmarkEnd w:id="9"/>
          <w:bookmarkEnd w:id="10"/>
          <w:p w:rsidR="003125C0" w:rsidRPr="00D70650" w:rsidRDefault="001D1A88">
            <w:pPr>
              <w:widowControl/>
              <w:shd w:val="clear" w:color="auto" w:fill="FFFFFF"/>
              <w:snapToGrid w:val="0"/>
              <w:spacing w:line="400" w:lineRule="exact"/>
              <w:jc w:val="left"/>
              <w:rPr>
                <w:rFonts w:ascii="新宋体" w:eastAsia="新宋体" w:hAnsi="新宋体" w:cs="宋体"/>
                <w:b/>
                <w:bCs/>
                <w:szCs w:val="21"/>
              </w:rPr>
            </w:pPr>
            <w:r w:rsidRPr="00D70650">
              <w:rPr>
                <w:rFonts w:ascii="新宋体" w:eastAsia="新宋体" w:hAnsi="新宋体" w:cs="宋体" w:hint="eastAsia"/>
                <w:b/>
                <w:bCs/>
                <w:szCs w:val="21"/>
              </w:rPr>
              <w:t>评标内容</w:t>
            </w:r>
          </w:p>
        </w:tc>
        <w:tc>
          <w:tcPr>
            <w:tcW w:w="1284" w:type="dxa"/>
            <w:vAlign w:val="center"/>
          </w:tcPr>
          <w:p w:rsidR="003125C0" w:rsidRPr="00D70650" w:rsidRDefault="001D1A88">
            <w:pPr>
              <w:widowControl/>
              <w:shd w:val="clear" w:color="auto" w:fill="FFFFFF"/>
              <w:snapToGrid w:val="0"/>
              <w:spacing w:line="400" w:lineRule="exact"/>
              <w:ind w:firstLine="482"/>
              <w:jc w:val="left"/>
              <w:rPr>
                <w:rFonts w:ascii="新宋体" w:eastAsia="新宋体" w:hAnsi="新宋体" w:cs="宋体"/>
                <w:b/>
                <w:bCs/>
                <w:szCs w:val="21"/>
              </w:rPr>
            </w:pPr>
            <w:r w:rsidRPr="00D70650">
              <w:rPr>
                <w:rFonts w:ascii="新宋体" w:eastAsia="新宋体" w:hAnsi="新宋体" w:cs="宋体" w:hint="eastAsia"/>
                <w:b/>
                <w:bCs/>
                <w:szCs w:val="21"/>
              </w:rPr>
              <w:t>细则</w:t>
            </w:r>
          </w:p>
        </w:tc>
        <w:tc>
          <w:tcPr>
            <w:tcW w:w="6538" w:type="dxa"/>
            <w:vAlign w:val="center"/>
          </w:tcPr>
          <w:p w:rsidR="003125C0" w:rsidRPr="00D70650" w:rsidRDefault="001D1A88">
            <w:pPr>
              <w:widowControl/>
              <w:shd w:val="clear" w:color="auto" w:fill="FFFFFF"/>
              <w:snapToGrid w:val="0"/>
              <w:spacing w:line="400" w:lineRule="exact"/>
              <w:ind w:firstLine="482"/>
              <w:jc w:val="left"/>
              <w:rPr>
                <w:rFonts w:ascii="新宋体" w:eastAsia="新宋体" w:hAnsi="新宋体" w:cs="宋体"/>
                <w:b/>
                <w:bCs/>
                <w:szCs w:val="21"/>
              </w:rPr>
            </w:pPr>
            <w:r w:rsidRPr="00D70650">
              <w:rPr>
                <w:rFonts w:ascii="新宋体" w:eastAsia="新宋体" w:hAnsi="新宋体" w:cs="宋体" w:hint="eastAsia"/>
                <w:b/>
                <w:bCs/>
                <w:szCs w:val="21"/>
              </w:rPr>
              <w:t>细则内容</w:t>
            </w:r>
          </w:p>
        </w:tc>
        <w:tc>
          <w:tcPr>
            <w:tcW w:w="874" w:type="dxa"/>
            <w:vAlign w:val="center"/>
          </w:tcPr>
          <w:p w:rsidR="003125C0" w:rsidRPr="00D70650" w:rsidRDefault="001D1A88">
            <w:pPr>
              <w:widowControl/>
              <w:shd w:val="clear" w:color="auto" w:fill="FFFFFF"/>
              <w:snapToGrid w:val="0"/>
              <w:spacing w:line="400" w:lineRule="exact"/>
              <w:jc w:val="left"/>
              <w:rPr>
                <w:rFonts w:ascii="新宋体" w:eastAsia="新宋体" w:hAnsi="新宋体" w:cs="宋体"/>
                <w:b/>
                <w:bCs/>
                <w:szCs w:val="21"/>
              </w:rPr>
            </w:pPr>
            <w:r w:rsidRPr="00D70650">
              <w:rPr>
                <w:rFonts w:ascii="新宋体" w:eastAsia="新宋体" w:hAnsi="新宋体" w:cs="宋体" w:hint="eastAsia"/>
                <w:b/>
                <w:bCs/>
                <w:szCs w:val="21"/>
              </w:rPr>
              <w:t>分值</w:t>
            </w:r>
          </w:p>
        </w:tc>
      </w:tr>
      <w:tr w:rsidR="003125C0" w:rsidRPr="00D70650">
        <w:trPr>
          <w:trHeight w:val="406"/>
          <w:jc w:val="center"/>
        </w:trPr>
        <w:tc>
          <w:tcPr>
            <w:tcW w:w="1067" w:type="dxa"/>
            <w:vAlign w:val="center"/>
          </w:tcPr>
          <w:p w:rsidR="003125C0" w:rsidRPr="00D70650" w:rsidRDefault="001D1A88">
            <w:pPr>
              <w:widowControl/>
              <w:tabs>
                <w:tab w:val="left" w:pos="-1080"/>
                <w:tab w:val="left" w:pos="180"/>
                <w:tab w:val="left" w:pos="1080"/>
              </w:tabs>
              <w:snapToGrid w:val="0"/>
              <w:spacing w:line="400" w:lineRule="exact"/>
              <w:jc w:val="left"/>
              <w:rPr>
                <w:rFonts w:ascii="新宋体" w:eastAsia="新宋体" w:hAnsi="新宋体"/>
                <w:szCs w:val="21"/>
              </w:rPr>
            </w:pPr>
            <w:r w:rsidRPr="00D70650">
              <w:rPr>
                <w:rFonts w:ascii="新宋体" w:eastAsia="新宋体" w:hAnsi="新宋体" w:hint="eastAsia"/>
                <w:szCs w:val="21"/>
              </w:rPr>
              <w:t>投标报价</w:t>
            </w:r>
          </w:p>
          <w:p w:rsidR="003125C0" w:rsidRPr="00D70650" w:rsidRDefault="004D63D3">
            <w:pPr>
              <w:widowControl/>
              <w:tabs>
                <w:tab w:val="left" w:pos="-1080"/>
                <w:tab w:val="left" w:pos="180"/>
                <w:tab w:val="left" w:pos="1080"/>
              </w:tabs>
              <w:snapToGrid w:val="0"/>
              <w:spacing w:line="400" w:lineRule="exact"/>
              <w:jc w:val="left"/>
              <w:rPr>
                <w:rFonts w:ascii="新宋体" w:eastAsia="新宋体" w:hAnsi="新宋体"/>
                <w:szCs w:val="21"/>
              </w:rPr>
            </w:pPr>
            <w:r>
              <w:rPr>
                <w:rFonts w:ascii="新宋体" w:eastAsia="新宋体" w:hAnsi="新宋体"/>
                <w:szCs w:val="21"/>
              </w:rPr>
              <w:t>1</w:t>
            </w:r>
            <w:r w:rsidR="001D1A88" w:rsidRPr="00D70650">
              <w:rPr>
                <w:rFonts w:ascii="新宋体" w:eastAsia="新宋体" w:hAnsi="新宋体" w:hint="eastAsia"/>
                <w:szCs w:val="21"/>
              </w:rPr>
              <w:t>0分</w:t>
            </w:r>
          </w:p>
        </w:tc>
        <w:tc>
          <w:tcPr>
            <w:tcW w:w="1284" w:type="dxa"/>
            <w:vAlign w:val="center"/>
          </w:tcPr>
          <w:p w:rsidR="003125C0" w:rsidRPr="00D70650" w:rsidRDefault="001D1A88">
            <w:pPr>
              <w:widowControl/>
              <w:tabs>
                <w:tab w:val="left" w:pos="-1080"/>
                <w:tab w:val="left" w:pos="180"/>
                <w:tab w:val="left" w:pos="1080"/>
              </w:tabs>
              <w:snapToGrid w:val="0"/>
              <w:spacing w:line="400" w:lineRule="exact"/>
              <w:ind w:firstLine="480"/>
              <w:jc w:val="left"/>
              <w:rPr>
                <w:rFonts w:ascii="新宋体" w:eastAsia="新宋体" w:hAnsi="新宋体"/>
                <w:szCs w:val="21"/>
              </w:rPr>
            </w:pPr>
            <w:r w:rsidRPr="00D70650">
              <w:rPr>
                <w:rFonts w:ascii="新宋体" w:eastAsia="新宋体" w:hAnsi="新宋体" w:hint="eastAsia"/>
                <w:szCs w:val="21"/>
              </w:rPr>
              <w:t>报价</w:t>
            </w:r>
          </w:p>
        </w:tc>
        <w:tc>
          <w:tcPr>
            <w:tcW w:w="6538" w:type="dxa"/>
            <w:vAlign w:val="center"/>
          </w:tcPr>
          <w:p w:rsidR="004D63D3" w:rsidRPr="00D70650" w:rsidRDefault="004D63D3" w:rsidP="004D63D3">
            <w:pPr>
              <w:widowControl/>
              <w:shd w:val="clear" w:color="auto" w:fill="FFFFFF"/>
              <w:snapToGrid w:val="0"/>
              <w:spacing w:line="400" w:lineRule="exact"/>
              <w:jc w:val="left"/>
              <w:rPr>
                <w:rFonts w:ascii="新宋体" w:eastAsia="新宋体" w:hAnsi="新宋体"/>
                <w:szCs w:val="21"/>
              </w:rPr>
            </w:pPr>
            <w:r w:rsidRPr="00D70650">
              <w:rPr>
                <w:rFonts w:ascii="新宋体" w:eastAsia="新宋体" w:hAnsi="新宋体" w:hint="eastAsia"/>
                <w:szCs w:val="21"/>
              </w:rPr>
              <w:t>本项目最高限价：人民币300万元，报价须分项报价和合计总价，基准价为满足评标要求且投标价格最低的投标报价，投标报价得分=(评标基准价／投标人最终报价)×</w:t>
            </w:r>
            <w:r>
              <w:rPr>
                <w:rFonts w:ascii="新宋体" w:eastAsia="新宋体" w:hAnsi="新宋体"/>
                <w:szCs w:val="21"/>
              </w:rPr>
              <w:t>1</w:t>
            </w:r>
            <w:r w:rsidRPr="00D70650">
              <w:rPr>
                <w:rFonts w:ascii="新宋体" w:eastAsia="新宋体" w:hAnsi="新宋体" w:hint="eastAsia"/>
                <w:szCs w:val="21"/>
              </w:rPr>
              <w:t>0，四舍五入，保留两位小数。报价高于最高限价的，为无效投标文件。</w:t>
            </w:r>
          </w:p>
          <w:p w:rsidR="004D63D3" w:rsidRPr="00D70650" w:rsidRDefault="004D63D3" w:rsidP="004D63D3">
            <w:pPr>
              <w:widowControl/>
              <w:shd w:val="clear" w:color="auto" w:fill="FFFFFF"/>
              <w:snapToGrid w:val="0"/>
              <w:spacing w:line="400" w:lineRule="exact"/>
              <w:jc w:val="left"/>
              <w:rPr>
                <w:rFonts w:ascii="新宋体" w:eastAsia="新宋体" w:hAnsi="新宋体"/>
                <w:szCs w:val="21"/>
              </w:rPr>
            </w:pPr>
            <w:r w:rsidRPr="00D70650">
              <w:rPr>
                <w:rFonts w:ascii="新宋体" w:eastAsia="新宋体" w:hAnsi="新宋体" w:hint="eastAsia"/>
                <w:szCs w:val="21"/>
              </w:rPr>
              <w:t>注：①若所投产品制造商属小</w:t>
            </w:r>
            <w:proofErr w:type="gramStart"/>
            <w:r w:rsidRPr="00D70650">
              <w:rPr>
                <w:rFonts w:ascii="新宋体" w:eastAsia="新宋体" w:hAnsi="新宋体" w:hint="eastAsia"/>
                <w:szCs w:val="21"/>
              </w:rPr>
              <w:t>微企业</w:t>
            </w:r>
            <w:proofErr w:type="gramEnd"/>
            <w:r w:rsidRPr="00D70650">
              <w:rPr>
                <w:rFonts w:ascii="新宋体" w:eastAsia="新宋体" w:hAnsi="新宋体" w:hint="eastAsia"/>
                <w:szCs w:val="21"/>
              </w:rPr>
              <w:t>或监狱企业或残疾人福利性单位的，其产品响应报价扣减20%后再计入报价得分的评审（</w:t>
            </w:r>
            <w:proofErr w:type="gramStart"/>
            <w:r w:rsidRPr="00D70650">
              <w:rPr>
                <w:rFonts w:ascii="新宋体" w:eastAsia="新宋体" w:hAnsi="新宋体" w:hint="eastAsia"/>
                <w:szCs w:val="21"/>
              </w:rPr>
              <w:t>不</w:t>
            </w:r>
            <w:proofErr w:type="gramEnd"/>
            <w:r w:rsidRPr="00D70650">
              <w:rPr>
                <w:rFonts w:ascii="新宋体" w:eastAsia="新宋体" w:hAnsi="新宋体" w:hint="eastAsia"/>
                <w:szCs w:val="21"/>
              </w:rPr>
              <w:t>累计扣减）。</w:t>
            </w:r>
          </w:p>
          <w:p w:rsidR="003125C0" w:rsidRPr="00D70650" w:rsidRDefault="004D63D3" w:rsidP="004D63D3">
            <w:pPr>
              <w:widowControl/>
              <w:shd w:val="clear" w:color="auto" w:fill="FFFFFF"/>
              <w:snapToGrid w:val="0"/>
              <w:spacing w:line="400" w:lineRule="exact"/>
              <w:jc w:val="left"/>
              <w:rPr>
                <w:rFonts w:ascii="新宋体" w:eastAsia="新宋体" w:hAnsi="新宋体"/>
                <w:szCs w:val="21"/>
              </w:rPr>
            </w:pPr>
            <w:r w:rsidRPr="00D70650">
              <w:rPr>
                <w:rFonts w:ascii="新宋体" w:eastAsia="新宋体" w:hAnsi="新宋体" w:hint="eastAsia"/>
                <w:szCs w:val="21"/>
              </w:rPr>
              <w:t>②若本项目所有供应商均属小</w:t>
            </w:r>
            <w:proofErr w:type="gramStart"/>
            <w:r w:rsidRPr="00D70650">
              <w:rPr>
                <w:rFonts w:ascii="新宋体" w:eastAsia="新宋体" w:hAnsi="新宋体" w:hint="eastAsia"/>
                <w:szCs w:val="21"/>
              </w:rPr>
              <w:t>微企业</w:t>
            </w:r>
            <w:proofErr w:type="gramEnd"/>
            <w:r w:rsidRPr="00D70650">
              <w:rPr>
                <w:rFonts w:ascii="新宋体" w:eastAsia="新宋体" w:hAnsi="新宋体" w:hint="eastAsia"/>
                <w:szCs w:val="21"/>
              </w:rPr>
              <w:t>或监狱企业或残疾人福利性单位的，按原报价进行评审。</w:t>
            </w:r>
          </w:p>
        </w:tc>
        <w:tc>
          <w:tcPr>
            <w:tcW w:w="874" w:type="dxa"/>
            <w:vAlign w:val="center"/>
          </w:tcPr>
          <w:p w:rsidR="003125C0" w:rsidRPr="00D70650" w:rsidRDefault="001D1A88" w:rsidP="004D63D3">
            <w:pPr>
              <w:widowControl/>
              <w:tabs>
                <w:tab w:val="left" w:pos="-1080"/>
                <w:tab w:val="left" w:pos="180"/>
                <w:tab w:val="left" w:pos="1080"/>
              </w:tabs>
              <w:snapToGrid w:val="0"/>
              <w:spacing w:line="400" w:lineRule="exact"/>
              <w:jc w:val="left"/>
              <w:rPr>
                <w:rFonts w:ascii="新宋体" w:eastAsia="新宋体" w:hAnsi="新宋体"/>
                <w:szCs w:val="21"/>
              </w:rPr>
            </w:pPr>
            <w:r w:rsidRPr="00D70650">
              <w:rPr>
                <w:rFonts w:ascii="新宋体" w:eastAsia="新宋体" w:hAnsi="新宋体" w:hint="eastAsia"/>
                <w:szCs w:val="21"/>
              </w:rPr>
              <w:t>0-</w:t>
            </w:r>
            <w:r w:rsidR="004D63D3">
              <w:rPr>
                <w:rFonts w:ascii="新宋体" w:eastAsia="新宋体" w:hAnsi="新宋体"/>
                <w:szCs w:val="21"/>
              </w:rPr>
              <w:t>1</w:t>
            </w:r>
            <w:r w:rsidRPr="00D70650">
              <w:rPr>
                <w:rFonts w:ascii="新宋体" w:eastAsia="新宋体" w:hAnsi="新宋体" w:hint="eastAsia"/>
                <w:szCs w:val="21"/>
              </w:rPr>
              <w:t>0分</w:t>
            </w:r>
          </w:p>
        </w:tc>
      </w:tr>
      <w:tr w:rsidR="003125C0" w:rsidRPr="00D70650">
        <w:trPr>
          <w:trHeight w:val="830"/>
          <w:jc w:val="center"/>
        </w:trPr>
        <w:tc>
          <w:tcPr>
            <w:tcW w:w="1067" w:type="dxa"/>
            <w:vMerge w:val="restart"/>
            <w:vAlign w:val="center"/>
          </w:tcPr>
          <w:p w:rsidR="003125C0" w:rsidRPr="00D70650" w:rsidRDefault="003125C0">
            <w:pPr>
              <w:shd w:val="clear" w:color="auto" w:fill="FFFFFF"/>
              <w:snapToGrid w:val="0"/>
              <w:spacing w:line="400" w:lineRule="exact"/>
              <w:ind w:firstLineChars="200" w:firstLine="420"/>
              <w:jc w:val="left"/>
              <w:rPr>
                <w:rFonts w:ascii="新宋体" w:eastAsia="新宋体" w:hAnsi="新宋体"/>
                <w:szCs w:val="21"/>
              </w:rPr>
            </w:pPr>
          </w:p>
        </w:tc>
        <w:tc>
          <w:tcPr>
            <w:tcW w:w="1284" w:type="dxa"/>
            <w:vAlign w:val="center"/>
          </w:tcPr>
          <w:p w:rsidR="003125C0" w:rsidRPr="00D70650" w:rsidRDefault="00C923F7">
            <w:pPr>
              <w:widowControl/>
              <w:shd w:val="clear" w:color="auto" w:fill="FFFFFF"/>
              <w:snapToGrid w:val="0"/>
              <w:spacing w:line="400" w:lineRule="exact"/>
              <w:jc w:val="left"/>
              <w:rPr>
                <w:rFonts w:ascii="新宋体" w:eastAsia="新宋体" w:hAnsi="新宋体"/>
                <w:szCs w:val="21"/>
              </w:rPr>
            </w:pPr>
            <w:r>
              <w:rPr>
                <w:rFonts w:ascii="新宋体" w:eastAsia="新宋体" w:hAnsi="新宋体" w:hint="eastAsia"/>
                <w:szCs w:val="21"/>
              </w:rPr>
              <w:t>企业荣誉</w:t>
            </w:r>
          </w:p>
        </w:tc>
        <w:tc>
          <w:tcPr>
            <w:tcW w:w="6538" w:type="dxa"/>
            <w:vAlign w:val="center"/>
          </w:tcPr>
          <w:p w:rsidR="004D63D3" w:rsidRPr="00AA1FCE" w:rsidRDefault="004D63D3" w:rsidP="004D63D3">
            <w:pPr>
              <w:spacing w:line="300" w:lineRule="exact"/>
              <w:jc w:val="left"/>
              <w:rPr>
                <w:rFonts w:ascii="新宋体" w:eastAsia="新宋体" w:hAnsi="新宋体"/>
                <w:szCs w:val="21"/>
              </w:rPr>
            </w:pPr>
            <w:r w:rsidRPr="00AA1FCE">
              <w:rPr>
                <w:rFonts w:ascii="新宋体" w:eastAsia="新宋体" w:hAnsi="新宋体"/>
                <w:szCs w:val="21"/>
              </w:rPr>
              <w:t>1、自2019年1月1日以来，供应商在服务期间配合采购人获得过县区级及以上行政职能部门授予的《无烟党政机关建设示范单位》的，每个得2分，获得过《无烟党政机关建设达标单位》的每个得1分；此项最高得3分；注：以县级及</w:t>
            </w:r>
            <w:proofErr w:type="gramStart"/>
            <w:r w:rsidRPr="00AA1FCE">
              <w:rPr>
                <w:rFonts w:ascii="新宋体" w:eastAsia="新宋体" w:hAnsi="新宋体"/>
                <w:szCs w:val="21"/>
              </w:rPr>
              <w:t>以上爱</w:t>
            </w:r>
            <w:proofErr w:type="gramEnd"/>
            <w:r w:rsidRPr="00AA1FCE">
              <w:rPr>
                <w:rFonts w:ascii="新宋体" w:eastAsia="新宋体" w:hAnsi="新宋体"/>
                <w:szCs w:val="21"/>
              </w:rPr>
              <w:t>卫部门颁布的文件为准。需提供服务合同</w:t>
            </w:r>
            <w:r w:rsidR="00AC5130" w:rsidRPr="00AA1FCE">
              <w:rPr>
                <w:rFonts w:ascii="新宋体" w:eastAsia="新宋体" w:hAnsi="新宋体" w:hint="eastAsia"/>
                <w:szCs w:val="21"/>
              </w:rPr>
              <w:t>原件</w:t>
            </w:r>
            <w:r w:rsidRPr="00AA1FCE">
              <w:rPr>
                <w:rFonts w:ascii="新宋体" w:eastAsia="新宋体" w:hAnsi="新宋体"/>
                <w:szCs w:val="21"/>
              </w:rPr>
              <w:t>及文件</w:t>
            </w:r>
            <w:r w:rsidR="00AC5130" w:rsidRPr="00AA1FCE">
              <w:rPr>
                <w:rFonts w:ascii="新宋体" w:eastAsia="新宋体" w:hAnsi="新宋体" w:hint="eastAsia"/>
                <w:szCs w:val="21"/>
              </w:rPr>
              <w:t>扫描件</w:t>
            </w:r>
            <w:r w:rsidRPr="00AA1FCE">
              <w:rPr>
                <w:rFonts w:ascii="新宋体" w:eastAsia="新宋体" w:hAnsi="新宋体"/>
                <w:szCs w:val="21"/>
              </w:rPr>
              <w:t>，否则不得分。</w:t>
            </w:r>
          </w:p>
          <w:p w:rsidR="004D63D3" w:rsidRPr="00AA1FCE" w:rsidRDefault="004D63D3" w:rsidP="004D63D3">
            <w:pPr>
              <w:spacing w:line="300" w:lineRule="exact"/>
              <w:jc w:val="left"/>
              <w:rPr>
                <w:rFonts w:ascii="新宋体" w:eastAsia="新宋体" w:hAnsi="新宋体"/>
                <w:szCs w:val="21"/>
              </w:rPr>
            </w:pPr>
            <w:r w:rsidRPr="00AA1FCE">
              <w:rPr>
                <w:rFonts w:ascii="新宋体" w:eastAsia="新宋体" w:hAnsi="新宋体"/>
                <w:szCs w:val="21"/>
              </w:rPr>
              <w:t>2、自2019年1月1日以来，供应商荣获得省级及以上政府部门公布的AAA级物业服务企业信用等级得3分，AA级的得1分，A级的得0.5分，没有的不得分，只计一次最高分，</w:t>
            </w:r>
            <w:proofErr w:type="gramStart"/>
            <w:r w:rsidRPr="00AA1FCE">
              <w:rPr>
                <w:rFonts w:ascii="新宋体" w:eastAsia="新宋体" w:hAnsi="新宋体"/>
                <w:szCs w:val="21"/>
              </w:rPr>
              <w:t>不</w:t>
            </w:r>
            <w:proofErr w:type="gramEnd"/>
            <w:r w:rsidRPr="00AA1FCE">
              <w:rPr>
                <w:rFonts w:ascii="新宋体" w:eastAsia="新宋体" w:hAnsi="新宋体"/>
                <w:szCs w:val="21"/>
              </w:rPr>
              <w:t>累计计分。需提供</w:t>
            </w:r>
            <w:r w:rsidR="00AC5130" w:rsidRPr="00AA1FCE">
              <w:rPr>
                <w:rFonts w:ascii="新宋体" w:eastAsia="新宋体" w:hAnsi="新宋体" w:hint="eastAsia"/>
                <w:szCs w:val="21"/>
              </w:rPr>
              <w:t>证书原件的扫描件</w:t>
            </w:r>
            <w:r w:rsidRPr="00AA1FCE">
              <w:rPr>
                <w:rFonts w:ascii="新宋体" w:eastAsia="新宋体" w:hAnsi="新宋体"/>
                <w:szCs w:val="21"/>
              </w:rPr>
              <w:t>，否则不得分。</w:t>
            </w:r>
          </w:p>
          <w:p w:rsidR="004D63D3" w:rsidRPr="00AA1FCE" w:rsidRDefault="004D63D3" w:rsidP="004D63D3">
            <w:pPr>
              <w:spacing w:line="300" w:lineRule="exact"/>
              <w:jc w:val="left"/>
              <w:rPr>
                <w:rFonts w:ascii="新宋体" w:eastAsia="新宋体" w:hAnsi="新宋体"/>
                <w:szCs w:val="21"/>
              </w:rPr>
            </w:pPr>
            <w:r w:rsidRPr="00AA1FCE">
              <w:rPr>
                <w:rFonts w:ascii="新宋体" w:eastAsia="新宋体" w:hAnsi="新宋体"/>
                <w:szCs w:val="21"/>
              </w:rPr>
              <w:t>3、自2019年1月1日以来（以证书落款时间或相关文件公示时间为准），供应</w:t>
            </w:r>
            <w:proofErr w:type="gramStart"/>
            <w:r w:rsidRPr="00AA1FCE">
              <w:rPr>
                <w:rFonts w:ascii="新宋体" w:eastAsia="新宋体" w:hAnsi="新宋体"/>
                <w:szCs w:val="21"/>
              </w:rPr>
              <w:t>商管理</w:t>
            </w:r>
            <w:proofErr w:type="gramEnd"/>
            <w:r w:rsidRPr="00AA1FCE">
              <w:rPr>
                <w:rFonts w:ascii="新宋体" w:eastAsia="新宋体" w:hAnsi="新宋体"/>
                <w:szCs w:val="21"/>
              </w:rPr>
              <w:t>的项目，在服务期间配合采购人获得过县级及以上政府职能部门颁发的《垃圾分类示范项目》荣誉的，每个得1分，最多得2分。注：需提供服务合同</w:t>
            </w:r>
            <w:r w:rsidR="00AC5130" w:rsidRPr="00AA1FCE">
              <w:rPr>
                <w:rFonts w:ascii="新宋体" w:eastAsia="新宋体" w:hAnsi="新宋体" w:hint="eastAsia"/>
                <w:szCs w:val="21"/>
              </w:rPr>
              <w:t>原件</w:t>
            </w:r>
            <w:r w:rsidRPr="00AA1FCE">
              <w:rPr>
                <w:rFonts w:ascii="新宋体" w:eastAsia="新宋体" w:hAnsi="新宋体"/>
                <w:szCs w:val="21"/>
              </w:rPr>
              <w:t>及文件</w:t>
            </w:r>
            <w:r w:rsidR="00AC5130" w:rsidRPr="00AA1FCE">
              <w:rPr>
                <w:rFonts w:ascii="新宋体" w:eastAsia="新宋体" w:hAnsi="新宋体" w:hint="eastAsia"/>
                <w:szCs w:val="21"/>
              </w:rPr>
              <w:t>扫描件</w:t>
            </w:r>
            <w:r w:rsidRPr="00AA1FCE">
              <w:rPr>
                <w:rFonts w:ascii="新宋体" w:eastAsia="新宋体" w:hAnsi="新宋体"/>
                <w:szCs w:val="21"/>
              </w:rPr>
              <w:t>，否则不得分。</w:t>
            </w:r>
          </w:p>
          <w:p w:rsidR="004D63D3" w:rsidRPr="00AA1FCE" w:rsidRDefault="004D63D3" w:rsidP="004D63D3">
            <w:pPr>
              <w:spacing w:line="300" w:lineRule="exact"/>
              <w:jc w:val="left"/>
              <w:rPr>
                <w:rFonts w:ascii="新宋体" w:eastAsia="新宋体" w:hAnsi="新宋体"/>
                <w:szCs w:val="21"/>
              </w:rPr>
            </w:pPr>
            <w:r w:rsidRPr="00AA1FCE">
              <w:rPr>
                <w:rFonts w:ascii="新宋体" w:eastAsia="新宋体" w:hAnsi="新宋体"/>
                <w:szCs w:val="21"/>
              </w:rPr>
              <w:t>4、自2019年1月1日以来，具有政府部门颁发的优秀企业、文明单位、青年文明号的，每个得2分，此项最高得6分。注：</w:t>
            </w:r>
            <w:proofErr w:type="gramStart"/>
            <w:r w:rsidRPr="00AA1FCE">
              <w:rPr>
                <w:rFonts w:ascii="新宋体" w:eastAsia="新宋体" w:hAnsi="新宋体"/>
                <w:szCs w:val="21"/>
              </w:rPr>
              <w:t>同个荣誉</w:t>
            </w:r>
            <w:proofErr w:type="gramEnd"/>
            <w:r w:rsidRPr="00AA1FCE">
              <w:rPr>
                <w:rFonts w:ascii="新宋体" w:eastAsia="新宋体" w:hAnsi="新宋体"/>
                <w:szCs w:val="21"/>
              </w:rPr>
              <w:t>只计算一次，需提供相关证明文件</w:t>
            </w:r>
            <w:r w:rsidR="00B569C7" w:rsidRPr="00AA1FCE">
              <w:rPr>
                <w:rFonts w:ascii="新宋体" w:eastAsia="新宋体" w:hAnsi="新宋体" w:hint="eastAsia"/>
                <w:szCs w:val="21"/>
              </w:rPr>
              <w:t>扫描件</w:t>
            </w:r>
            <w:r w:rsidRPr="00AA1FCE">
              <w:rPr>
                <w:rFonts w:ascii="新宋体" w:eastAsia="新宋体" w:hAnsi="新宋体"/>
                <w:szCs w:val="21"/>
              </w:rPr>
              <w:t>，否则不得分。</w:t>
            </w:r>
          </w:p>
          <w:p w:rsidR="003125C0" w:rsidRPr="00AA1FCE" w:rsidRDefault="004D63D3" w:rsidP="004D63D3">
            <w:pPr>
              <w:spacing w:line="300" w:lineRule="exact"/>
              <w:jc w:val="left"/>
              <w:rPr>
                <w:rFonts w:ascii="新宋体" w:eastAsia="新宋体" w:hAnsi="新宋体"/>
                <w:szCs w:val="21"/>
              </w:rPr>
            </w:pPr>
            <w:r w:rsidRPr="00AA1FCE">
              <w:rPr>
                <w:rFonts w:ascii="新宋体" w:eastAsia="新宋体" w:hAnsi="新宋体"/>
                <w:szCs w:val="21"/>
              </w:rPr>
              <w:t>5、2015-2022年连续八年企业纳税信用等级取得A级的得3分，连续三年企业纳税信用等级取得A级的得1分，没有连续获得纳税信用等级取得A级的得0.5分，没有的不得分。需提供相关证明文件加盖公章，否则不得分。</w:t>
            </w:r>
          </w:p>
        </w:tc>
        <w:tc>
          <w:tcPr>
            <w:tcW w:w="874" w:type="dxa"/>
            <w:vAlign w:val="center"/>
          </w:tcPr>
          <w:p w:rsidR="003125C0" w:rsidRPr="00AA1FCE" w:rsidRDefault="00E87C0F" w:rsidP="00E87C0F">
            <w:pPr>
              <w:widowControl/>
              <w:shd w:val="clear" w:color="auto" w:fill="FFFFFF"/>
              <w:snapToGrid w:val="0"/>
              <w:spacing w:line="400" w:lineRule="exact"/>
              <w:jc w:val="left"/>
              <w:rPr>
                <w:rFonts w:ascii="新宋体" w:eastAsia="新宋体" w:hAnsi="新宋体"/>
                <w:szCs w:val="21"/>
              </w:rPr>
            </w:pPr>
            <w:r w:rsidRPr="00AA1FCE">
              <w:rPr>
                <w:rFonts w:ascii="新宋体" w:eastAsia="新宋体" w:hAnsi="新宋体" w:hint="eastAsia"/>
                <w:szCs w:val="21"/>
              </w:rPr>
              <w:t>0</w:t>
            </w:r>
            <w:r w:rsidRPr="00AA1FCE">
              <w:rPr>
                <w:rFonts w:ascii="新宋体" w:eastAsia="新宋体" w:hAnsi="新宋体"/>
                <w:szCs w:val="21"/>
              </w:rPr>
              <w:t>-17</w:t>
            </w:r>
            <w:r w:rsidRPr="00AA1FCE">
              <w:rPr>
                <w:rFonts w:ascii="新宋体" w:eastAsia="新宋体" w:hAnsi="新宋体" w:hint="eastAsia"/>
                <w:szCs w:val="21"/>
              </w:rPr>
              <w:t>分</w:t>
            </w:r>
          </w:p>
        </w:tc>
      </w:tr>
      <w:tr w:rsidR="003125C0" w:rsidRPr="00D70650">
        <w:trPr>
          <w:trHeight w:val="540"/>
          <w:jc w:val="center"/>
        </w:trPr>
        <w:tc>
          <w:tcPr>
            <w:tcW w:w="1067" w:type="dxa"/>
            <w:vMerge/>
            <w:vAlign w:val="center"/>
          </w:tcPr>
          <w:p w:rsidR="003125C0" w:rsidRPr="00D70650" w:rsidRDefault="003125C0">
            <w:pPr>
              <w:shd w:val="clear" w:color="auto" w:fill="FFFFFF"/>
              <w:snapToGrid w:val="0"/>
              <w:spacing w:line="400" w:lineRule="exact"/>
              <w:ind w:firstLineChars="200" w:firstLine="42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体系认证</w:t>
            </w:r>
          </w:p>
        </w:tc>
        <w:tc>
          <w:tcPr>
            <w:tcW w:w="6538" w:type="dxa"/>
            <w:vAlign w:val="center"/>
          </w:tcPr>
          <w:p w:rsidR="003125C0" w:rsidRPr="00AA1FCE" w:rsidRDefault="004D63D3" w:rsidP="007605A1">
            <w:pPr>
              <w:spacing w:line="300" w:lineRule="exact"/>
              <w:jc w:val="left"/>
              <w:rPr>
                <w:rFonts w:ascii="新宋体" w:eastAsia="新宋体" w:hAnsi="新宋体"/>
                <w:szCs w:val="21"/>
              </w:rPr>
            </w:pPr>
            <w:r w:rsidRPr="00AA1FCE">
              <w:rPr>
                <w:rFonts w:ascii="新宋体" w:eastAsia="新宋体" w:hAnsi="新宋体" w:hint="eastAsia"/>
                <w:szCs w:val="21"/>
              </w:rPr>
              <w:t>供应商具有有效期内的质量管理认证体系认证、环境管理认证体系认证、职业健康安全管理体系认证、食品安全体系认证、信息安全管理体系认证、危害分析与关键控制点</w:t>
            </w:r>
            <w:r w:rsidRPr="00AA1FCE">
              <w:rPr>
                <w:rFonts w:ascii="新宋体" w:eastAsia="新宋体" w:hAnsi="新宋体"/>
                <w:szCs w:val="21"/>
              </w:rPr>
              <w:t>(HACCP)体系认证，每个体系认证得1分，最高得6分。注：提供证书</w:t>
            </w:r>
            <w:r w:rsidR="00B569C7" w:rsidRPr="00AA1FCE">
              <w:rPr>
                <w:rFonts w:ascii="新宋体" w:eastAsia="新宋体" w:hAnsi="新宋体" w:hint="eastAsia"/>
                <w:szCs w:val="21"/>
              </w:rPr>
              <w:t>原件扫描件，</w:t>
            </w:r>
            <w:r w:rsidRPr="00AA1FCE">
              <w:rPr>
                <w:rFonts w:ascii="新宋体" w:eastAsia="新宋体" w:hAnsi="新宋体"/>
                <w:szCs w:val="21"/>
              </w:rPr>
              <w:t>并提供国家市场监督管理总局创立的全国认证认可信息公共服务平台的网页截图（http://cx.cnca.cn/CertECloud/index/index/page），否则不得分。</w:t>
            </w:r>
          </w:p>
        </w:tc>
        <w:tc>
          <w:tcPr>
            <w:tcW w:w="874" w:type="dxa"/>
            <w:vAlign w:val="center"/>
          </w:tcPr>
          <w:p w:rsidR="003125C0" w:rsidRPr="00AA1FCE" w:rsidRDefault="00E87C0F">
            <w:pPr>
              <w:spacing w:line="300" w:lineRule="exact"/>
              <w:jc w:val="left"/>
              <w:rPr>
                <w:rFonts w:ascii="新宋体" w:eastAsia="新宋体" w:hAnsi="新宋体"/>
                <w:szCs w:val="21"/>
              </w:rPr>
            </w:pPr>
            <w:r w:rsidRPr="00AA1FCE">
              <w:rPr>
                <w:rFonts w:ascii="新宋体" w:eastAsia="新宋体" w:hAnsi="新宋体" w:hint="eastAsia"/>
                <w:szCs w:val="21"/>
              </w:rPr>
              <w:t>0</w:t>
            </w:r>
            <w:r w:rsidRPr="00AA1FCE">
              <w:rPr>
                <w:rFonts w:ascii="新宋体" w:eastAsia="新宋体" w:hAnsi="新宋体"/>
                <w:szCs w:val="21"/>
              </w:rPr>
              <w:t>-6</w:t>
            </w:r>
            <w:r w:rsidRPr="00AA1FCE">
              <w:rPr>
                <w:rFonts w:ascii="新宋体" w:eastAsia="新宋体" w:hAnsi="新宋体" w:hint="eastAsia"/>
                <w:szCs w:val="21"/>
              </w:rPr>
              <w:t>分</w:t>
            </w:r>
          </w:p>
        </w:tc>
      </w:tr>
      <w:tr w:rsidR="003125C0" w:rsidRPr="00D70650">
        <w:trPr>
          <w:trHeight w:val="540"/>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业绩</w:t>
            </w:r>
          </w:p>
        </w:tc>
        <w:tc>
          <w:tcPr>
            <w:tcW w:w="6538" w:type="dxa"/>
            <w:vAlign w:val="center"/>
          </w:tcPr>
          <w:p w:rsidR="004D63D3" w:rsidRPr="00AA1FCE" w:rsidRDefault="004D63D3" w:rsidP="004D63D3">
            <w:pPr>
              <w:spacing w:line="300" w:lineRule="exact"/>
              <w:jc w:val="left"/>
              <w:rPr>
                <w:rFonts w:ascii="新宋体" w:eastAsia="新宋体" w:hAnsi="新宋体"/>
                <w:szCs w:val="21"/>
              </w:rPr>
            </w:pPr>
            <w:r w:rsidRPr="00AA1FCE">
              <w:rPr>
                <w:rFonts w:ascii="新宋体" w:eastAsia="新宋体" w:hAnsi="新宋体"/>
                <w:szCs w:val="21"/>
              </w:rPr>
              <w:t>2019年1月1日起至</w:t>
            </w:r>
            <w:r w:rsidR="00D230F9">
              <w:rPr>
                <w:rFonts w:ascii="新宋体" w:eastAsia="新宋体" w:hAnsi="新宋体" w:hint="eastAsia"/>
                <w:szCs w:val="21"/>
              </w:rPr>
              <w:t>投标</w:t>
            </w:r>
            <w:r w:rsidRPr="00AA1FCE">
              <w:rPr>
                <w:rFonts w:ascii="新宋体" w:eastAsia="新宋体" w:hAnsi="新宋体"/>
                <w:szCs w:val="21"/>
              </w:rPr>
              <w:t>响应截止日（以合同签订时间为准），供应商具有同类项目业绩（服务内容同时包含保洁、保安、食堂、会务、工程、绿化等），每个项目得1分，最多</w:t>
            </w:r>
            <w:r w:rsidR="00E87C0F" w:rsidRPr="00AA1FCE">
              <w:rPr>
                <w:rFonts w:ascii="新宋体" w:eastAsia="新宋体" w:hAnsi="新宋体"/>
                <w:szCs w:val="21"/>
              </w:rPr>
              <w:t>1</w:t>
            </w:r>
            <w:r w:rsidRPr="00AA1FCE">
              <w:rPr>
                <w:rFonts w:ascii="新宋体" w:eastAsia="新宋体" w:hAnsi="新宋体"/>
                <w:szCs w:val="21"/>
              </w:rPr>
              <w:t>分。</w:t>
            </w:r>
          </w:p>
          <w:p w:rsidR="003125C0" w:rsidRPr="00AA1FCE" w:rsidRDefault="004D63D3" w:rsidP="004D63D3">
            <w:pPr>
              <w:spacing w:line="300" w:lineRule="exact"/>
              <w:jc w:val="left"/>
              <w:rPr>
                <w:rFonts w:ascii="新宋体" w:eastAsia="新宋体" w:hAnsi="新宋体"/>
                <w:szCs w:val="21"/>
              </w:rPr>
            </w:pPr>
            <w:r w:rsidRPr="00AA1FCE">
              <w:rPr>
                <w:rFonts w:ascii="新宋体" w:eastAsia="新宋体" w:hAnsi="新宋体" w:hint="eastAsia"/>
                <w:szCs w:val="21"/>
              </w:rPr>
              <w:t>注：需提供合同</w:t>
            </w:r>
            <w:r w:rsidR="00E87C0F" w:rsidRPr="00AA1FCE">
              <w:rPr>
                <w:rFonts w:ascii="新宋体" w:eastAsia="新宋体" w:hAnsi="新宋体" w:hint="eastAsia"/>
                <w:szCs w:val="21"/>
              </w:rPr>
              <w:t>原件扫描件</w:t>
            </w:r>
            <w:r w:rsidRPr="00AA1FCE">
              <w:rPr>
                <w:rFonts w:ascii="新宋体" w:eastAsia="新宋体" w:hAnsi="新宋体" w:hint="eastAsia"/>
                <w:szCs w:val="21"/>
              </w:rPr>
              <w:t>，否则不得分。</w:t>
            </w:r>
          </w:p>
        </w:tc>
        <w:tc>
          <w:tcPr>
            <w:tcW w:w="874" w:type="dxa"/>
            <w:vAlign w:val="center"/>
          </w:tcPr>
          <w:p w:rsidR="003125C0" w:rsidRPr="00AA1FCE" w:rsidRDefault="00E87C0F" w:rsidP="00E87C0F">
            <w:pPr>
              <w:spacing w:line="300" w:lineRule="exact"/>
              <w:jc w:val="left"/>
              <w:rPr>
                <w:rFonts w:ascii="新宋体" w:eastAsia="新宋体" w:hAnsi="新宋体"/>
                <w:szCs w:val="21"/>
              </w:rPr>
            </w:pPr>
            <w:r w:rsidRPr="00AA1FCE">
              <w:rPr>
                <w:rFonts w:ascii="新宋体" w:eastAsia="新宋体" w:hAnsi="新宋体" w:hint="eastAsia"/>
                <w:szCs w:val="21"/>
              </w:rPr>
              <w:t>0</w:t>
            </w:r>
            <w:r w:rsidRPr="00AA1FCE">
              <w:rPr>
                <w:rFonts w:ascii="新宋体" w:eastAsia="新宋体" w:hAnsi="新宋体"/>
                <w:szCs w:val="21"/>
              </w:rPr>
              <w:t>-1</w:t>
            </w:r>
            <w:r w:rsidRPr="00AA1FCE">
              <w:rPr>
                <w:rFonts w:ascii="新宋体" w:eastAsia="新宋体" w:hAnsi="新宋体" w:hint="eastAsia"/>
                <w:szCs w:val="21"/>
              </w:rPr>
              <w:t>分</w:t>
            </w:r>
          </w:p>
        </w:tc>
      </w:tr>
      <w:tr w:rsidR="003125C0" w:rsidRPr="00D70650" w:rsidTr="004D63D3">
        <w:trPr>
          <w:trHeight w:val="20"/>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整体设想及策划</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针对本项目的整体设想及策划、目标等是否与本项目实际情况相符，服务方案详尽、合理、规范等进行评分。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整体设想及策划、目标等与本项目实际情况相符的，方案详尽、合理、规范的，得</w:t>
            </w:r>
            <w:r w:rsidRPr="004D63D3">
              <w:rPr>
                <w:rFonts w:ascii="新宋体" w:eastAsia="新宋体" w:hAnsi="新宋体"/>
                <w:szCs w:val="21"/>
              </w:rPr>
              <w:t>4-</w:t>
            </w:r>
            <w:r w:rsidR="00D230F9">
              <w:rPr>
                <w:rFonts w:ascii="新宋体" w:eastAsia="新宋体" w:hAnsi="新宋体"/>
                <w:szCs w:val="21"/>
              </w:rPr>
              <w:t>6</w:t>
            </w:r>
            <w:r w:rsidRPr="004D63D3">
              <w:rPr>
                <w:rFonts w:ascii="新宋体" w:eastAsia="新宋体" w:hAnsi="新宋体"/>
                <w:szCs w:val="21"/>
              </w:rPr>
              <w:t>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整体设想及策划、目标等与本项目实际情况比较相符的，方案比较详尽、合理、规范的，得</w:t>
            </w:r>
            <w:r w:rsidRPr="004D63D3">
              <w:rPr>
                <w:rFonts w:ascii="新宋体" w:eastAsia="新宋体" w:hAnsi="新宋体"/>
                <w:szCs w:val="21"/>
              </w:rPr>
              <w:t>2-3分；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整体设想及策划、目标等与本项目实际情况不太相符的，方案不够详尽、合理、规范的，得</w:t>
            </w:r>
            <w:r w:rsidRPr="004D63D3">
              <w:rPr>
                <w:rFonts w:ascii="新宋体" w:eastAsia="新宋体" w:hAnsi="新宋体"/>
                <w:szCs w:val="21"/>
              </w:rPr>
              <w:t>0-1分。</w:t>
            </w:r>
          </w:p>
        </w:tc>
        <w:tc>
          <w:tcPr>
            <w:tcW w:w="874" w:type="dxa"/>
            <w:vAlign w:val="center"/>
          </w:tcPr>
          <w:p w:rsidR="003125C0" w:rsidRPr="00D70650" w:rsidRDefault="00E87C0F" w:rsidP="00D230F9">
            <w:pPr>
              <w:spacing w:line="300" w:lineRule="exact"/>
              <w:jc w:val="left"/>
              <w:rPr>
                <w:rFonts w:ascii="新宋体" w:eastAsia="新宋体" w:hAnsi="新宋体"/>
                <w:szCs w:val="21"/>
              </w:rPr>
            </w:pPr>
            <w:r>
              <w:rPr>
                <w:rFonts w:ascii="新宋体" w:eastAsia="新宋体" w:hAnsi="新宋体" w:hint="eastAsia"/>
                <w:szCs w:val="21"/>
              </w:rPr>
              <w:t>0</w:t>
            </w:r>
            <w:r>
              <w:rPr>
                <w:rFonts w:ascii="新宋体" w:eastAsia="新宋体" w:hAnsi="新宋体"/>
                <w:szCs w:val="21"/>
              </w:rPr>
              <w:t>-</w:t>
            </w:r>
            <w:r w:rsidR="00D230F9">
              <w:rPr>
                <w:rFonts w:ascii="新宋体" w:eastAsia="新宋体" w:hAnsi="新宋体"/>
                <w:szCs w:val="21"/>
              </w:rPr>
              <w:t>6</w:t>
            </w:r>
            <w:r>
              <w:rPr>
                <w:rFonts w:ascii="新宋体" w:eastAsia="新宋体" w:hAnsi="新宋体" w:hint="eastAsia"/>
                <w:szCs w:val="21"/>
              </w:rPr>
              <w:t>分</w:t>
            </w:r>
          </w:p>
        </w:tc>
      </w:tr>
      <w:tr w:rsidR="003125C0" w:rsidRPr="00D70650" w:rsidTr="004D63D3">
        <w:trPr>
          <w:trHeight w:val="20"/>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重难点分析</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根据供应商对本项目的重点和难点分析的准确性及解决措施的科学性、合理性、全面性进行评分。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重点和难点分析的准确、科学、合理、全面的，得</w:t>
            </w:r>
            <w:r w:rsidRPr="004D63D3">
              <w:rPr>
                <w:rFonts w:ascii="新宋体" w:eastAsia="新宋体" w:hAnsi="新宋体"/>
                <w:szCs w:val="21"/>
              </w:rPr>
              <w:t>4-5分；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重点和难点分析的比较准确、科学、合理、全面的，得</w:t>
            </w:r>
            <w:r w:rsidRPr="004D63D3">
              <w:rPr>
                <w:rFonts w:ascii="新宋体" w:eastAsia="新宋体" w:hAnsi="新宋体"/>
                <w:szCs w:val="21"/>
              </w:rPr>
              <w:t>2-3分；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重点和难点分析的不太准确、科学、合理、全面的，得</w:t>
            </w:r>
            <w:r w:rsidRPr="004D63D3">
              <w:rPr>
                <w:rFonts w:ascii="新宋体" w:eastAsia="新宋体" w:hAnsi="新宋体"/>
                <w:szCs w:val="21"/>
              </w:rPr>
              <w:t>0-1分。</w:t>
            </w:r>
          </w:p>
        </w:tc>
        <w:tc>
          <w:tcPr>
            <w:tcW w:w="874" w:type="dxa"/>
            <w:vAlign w:val="center"/>
          </w:tcPr>
          <w:p w:rsidR="003125C0" w:rsidRPr="00D70650" w:rsidRDefault="00E87C0F" w:rsidP="00E87C0F">
            <w:pPr>
              <w:spacing w:line="300" w:lineRule="exact"/>
              <w:jc w:val="left"/>
              <w:rPr>
                <w:rFonts w:ascii="新宋体" w:eastAsia="新宋体" w:hAnsi="新宋体"/>
                <w:szCs w:val="21"/>
              </w:rPr>
            </w:pPr>
            <w:r>
              <w:rPr>
                <w:rFonts w:ascii="新宋体" w:eastAsia="新宋体" w:hAnsi="新宋体" w:hint="eastAsia"/>
                <w:szCs w:val="21"/>
              </w:rPr>
              <w:t>0</w:t>
            </w:r>
            <w:r>
              <w:rPr>
                <w:rFonts w:ascii="新宋体" w:eastAsia="新宋体" w:hAnsi="新宋体"/>
                <w:szCs w:val="21"/>
              </w:rPr>
              <w:t>-5</w:t>
            </w:r>
            <w:r>
              <w:rPr>
                <w:rFonts w:ascii="新宋体" w:eastAsia="新宋体" w:hAnsi="新宋体" w:hint="eastAsia"/>
                <w:szCs w:val="21"/>
              </w:rPr>
              <w:t>分</w:t>
            </w:r>
          </w:p>
        </w:tc>
      </w:tr>
      <w:tr w:rsidR="003125C0" w:rsidRPr="00D70650">
        <w:trPr>
          <w:trHeight w:val="371"/>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管理机制</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根据管理服务组织机构设置（附组织机构图）、运作流程（</w:t>
            </w:r>
            <w:proofErr w:type="gramStart"/>
            <w:r w:rsidRPr="004D63D3">
              <w:rPr>
                <w:rFonts w:ascii="新宋体" w:eastAsia="新宋体" w:hAnsi="新宋体" w:hint="eastAsia"/>
                <w:szCs w:val="21"/>
              </w:rPr>
              <w:t>附运作</w:t>
            </w:r>
            <w:proofErr w:type="gramEnd"/>
            <w:r w:rsidRPr="004D63D3">
              <w:rPr>
                <w:rFonts w:ascii="新宋体" w:eastAsia="新宋体" w:hAnsi="新宋体" w:hint="eastAsia"/>
                <w:szCs w:val="21"/>
              </w:rPr>
              <w:t>流程图）、激励机制、监督机制、自我约束机制和信息反馈渠道及处理机制等是否科学、合理、高效进行评分。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管理机制科学、合理、高效的，得</w:t>
            </w:r>
            <w:r w:rsidRPr="004D63D3">
              <w:rPr>
                <w:rFonts w:ascii="新宋体" w:eastAsia="新宋体" w:hAnsi="新宋体"/>
                <w:szCs w:val="21"/>
              </w:rPr>
              <w:t>4-5分；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管理机制比较科学、合理、高效的，得</w:t>
            </w:r>
            <w:r w:rsidRPr="004D63D3">
              <w:rPr>
                <w:rFonts w:ascii="新宋体" w:eastAsia="新宋体" w:hAnsi="新宋体"/>
                <w:szCs w:val="21"/>
              </w:rPr>
              <w:t>2-3分；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管理机构不够科学、合理、高效的，得</w:t>
            </w:r>
            <w:r w:rsidRPr="004D63D3">
              <w:rPr>
                <w:rFonts w:ascii="新宋体" w:eastAsia="新宋体" w:hAnsi="新宋体"/>
                <w:szCs w:val="21"/>
              </w:rPr>
              <w:t>0-1分。</w:t>
            </w:r>
          </w:p>
        </w:tc>
        <w:tc>
          <w:tcPr>
            <w:tcW w:w="874" w:type="dxa"/>
            <w:vAlign w:val="center"/>
          </w:tcPr>
          <w:p w:rsidR="003125C0" w:rsidRPr="00D70650" w:rsidRDefault="00E87C0F" w:rsidP="00E87C0F">
            <w:pPr>
              <w:spacing w:line="300" w:lineRule="exact"/>
              <w:jc w:val="left"/>
              <w:rPr>
                <w:rFonts w:ascii="新宋体" w:eastAsia="新宋体" w:hAnsi="新宋体"/>
                <w:szCs w:val="21"/>
              </w:rPr>
            </w:pPr>
            <w:r>
              <w:rPr>
                <w:rFonts w:ascii="新宋体" w:eastAsia="新宋体" w:hAnsi="新宋体" w:hint="eastAsia"/>
                <w:szCs w:val="21"/>
              </w:rPr>
              <w:t>0</w:t>
            </w:r>
            <w:r>
              <w:rPr>
                <w:rFonts w:ascii="新宋体" w:eastAsia="新宋体" w:hAnsi="新宋体"/>
                <w:szCs w:val="21"/>
              </w:rPr>
              <w:t>-5</w:t>
            </w:r>
            <w:r>
              <w:rPr>
                <w:rFonts w:ascii="新宋体" w:eastAsia="新宋体" w:hAnsi="新宋体" w:hint="eastAsia"/>
                <w:szCs w:val="21"/>
              </w:rPr>
              <w:t>分</w:t>
            </w:r>
          </w:p>
        </w:tc>
      </w:tr>
      <w:tr w:rsidR="003125C0" w:rsidRPr="00D70650">
        <w:trPr>
          <w:trHeight w:val="371"/>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保洁服务方案</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保洁服务方案：保洁服务管理措施是否合理和可行，是否与本项目实际情况相符，管理措施是否科学及有无创新；人员与岗位配置是否合理。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保洁实施方案合理、可行、科学、有创新的，得</w:t>
            </w:r>
            <w:r w:rsidRPr="004D63D3">
              <w:rPr>
                <w:rFonts w:ascii="新宋体" w:eastAsia="新宋体" w:hAnsi="新宋体"/>
                <w:szCs w:val="21"/>
              </w:rPr>
              <w:t>4-6分；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保洁实施方案比较合理、可行、科学、有创新的，得</w:t>
            </w:r>
            <w:r w:rsidRPr="004D63D3">
              <w:rPr>
                <w:rFonts w:ascii="新宋体" w:eastAsia="新宋体" w:hAnsi="新宋体"/>
                <w:szCs w:val="21"/>
              </w:rPr>
              <w:t>2-3分；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保洁实施方案不够合理、可行、科学、没有创新的，得</w:t>
            </w:r>
            <w:r w:rsidRPr="004D63D3">
              <w:rPr>
                <w:rFonts w:ascii="新宋体" w:eastAsia="新宋体" w:hAnsi="新宋体"/>
                <w:szCs w:val="21"/>
              </w:rPr>
              <w:t>0-1分。</w:t>
            </w:r>
          </w:p>
        </w:tc>
        <w:tc>
          <w:tcPr>
            <w:tcW w:w="874" w:type="dxa"/>
            <w:vAlign w:val="center"/>
          </w:tcPr>
          <w:p w:rsidR="003125C0" w:rsidRPr="00D70650" w:rsidRDefault="00E87C0F">
            <w:pPr>
              <w:spacing w:line="300" w:lineRule="exact"/>
              <w:jc w:val="left"/>
              <w:rPr>
                <w:rFonts w:ascii="新宋体" w:eastAsia="新宋体" w:hAnsi="新宋体"/>
                <w:szCs w:val="21"/>
              </w:rPr>
            </w:pPr>
            <w:r>
              <w:rPr>
                <w:rFonts w:ascii="新宋体" w:eastAsia="新宋体" w:hAnsi="新宋体" w:hint="eastAsia"/>
                <w:szCs w:val="21"/>
              </w:rPr>
              <w:t>0</w:t>
            </w:r>
            <w:r>
              <w:rPr>
                <w:rFonts w:ascii="新宋体" w:eastAsia="新宋体" w:hAnsi="新宋体"/>
                <w:szCs w:val="21"/>
              </w:rPr>
              <w:t>-6</w:t>
            </w:r>
            <w:r>
              <w:rPr>
                <w:rFonts w:ascii="新宋体" w:eastAsia="新宋体" w:hAnsi="新宋体" w:hint="eastAsia"/>
                <w:szCs w:val="21"/>
              </w:rPr>
              <w:t>分</w:t>
            </w:r>
          </w:p>
        </w:tc>
      </w:tr>
      <w:tr w:rsidR="003125C0" w:rsidRPr="00D70650">
        <w:trPr>
          <w:trHeight w:val="371"/>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绿化服务方案</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绿化服务方案：绿化服务管理措施是否合理和可行，是否与本项目实际情况相符，管理措施是否科学及有无创新；人员与岗位配置是否合理。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绿化实施方案合理、可行、科学、有创新的，得</w:t>
            </w:r>
            <w:r w:rsidRPr="004D63D3">
              <w:rPr>
                <w:rFonts w:ascii="新宋体" w:eastAsia="新宋体" w:hAnsi="新宋体"/>
                <w:szCs w:val="21"/>
              </w:rPr>
              <w:t>4-6分；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绿化实施方案比较合理、可行、科学、有创新的，得</w:t>
            </w:r>
            <w:r w:rsidRPr="004D63D3">
              <w:rPr>
                <w:rFonts w:ascii="新宋体" w:eastAsia="新宋体" w:hAnsi="新宋体"/>
                <w:szCs w:val="21"/>
              </w:rPr>
              <w:t>2-3分；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绿化实施方案不够合理、可行、科学、没有创新的，得</w:t>
            </w:r>
            <w:r w:rsidRPr="004D63D3">
              <w:rPr>
                <w:rFonts w:ascii="新宋体" w:eastAsia="新宋体" w:hAnsi="新宋体"/>
                <w:szCs w:val="21"/>
              </w:rPr>
              <w:t>0-1分</w:t>
            </w:r>
            <w:r w:rsidR="00467C6B">
              <w:rPr>
                <w:rFonts w:ascii="新宋体" w:eastAsia="新宋体" w:hAnsi="新宋体" w:hint="eastAsia"/>
                <w:szCs w:val="21"/>
              </w:rPr>
              <w:t>。</w:t>
            </w:r>
          </w:p>
        </w:tc>
        <w:tc>
          <w:tcPr>
            <w:tcW w:w="874" w:type="dxa"/>
            <w:vAlign w:val="center"/>
          </w:tcPr>
          <w:p w:rsidR="003125C0" w:rsidRPr="00D70650" w:rsidRDefault="00E87C0F">
            <w:pPr>
              <w:spacing w:line="300" w:lineRule="exact"/>
              <w:jc w:val="left"/>
              <w:rPr>
                <w:rFonts w:ascii="新宋体" w:eastAsia="新宋体" w:hAnsi="新宋体"/>
                <w:szCs w:val="21"/>
              </w:rPr>
            </w:pPr>
            <w:r>
              <w:rPr>
                <w:rFonts w:ascii="新宋体" w:eastAsia="新宋体" w:hAnsi="新宋体" w:hint="eastAsia"/>
                <w:szCs w:val="21"/>
              </w:rPr>
              <w:t>0</w:t>
            </w:r>
            <w:r>
              <w:rPr>
                <w:rFonts w:ascii="新宋体" w:eastAsia="新宋体" w:hAnsi="新宋体"/>
                <w:szCs w:val="21"/>
              </w:rPr>
              <w:t>-6</w:t>
            </w:r>
            <w:r>
              <w:rPr>
                <w:rFonts w:ascii="新宋体" w:eastAsia="新宋体" w:hAnsi="新宋体" w:hint="eastAsia"/>
                <w:szCs w:val="21"/>
              </w:rPr>
              <w:t>分</w:t>
            </w:r>
          </w:p>
        </w:tc>
      </w:tr>
      <w:tr w:rsidR="003125C0" w:rsidRPr="00D70650">
        <w:trPr>
          <w:trHeight w:val="401"/>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工程服务方案</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工程服务方案：工程服务管理措施是否合理和可行，是否与本项目实际情况相符，管理措施是否科学及有无创新；人员与岗位配置是否合理。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工程实施方案合理、可行、科学、有创新的，得</w:t>
            </w:r>
            <w:r w:rsidRPr="004D63D3">
              <w:rPr>
                <w:rFonts w:ascii="新宋体" w:eastAsia="新宋体" w:hAnsi="新宋体"/>
                <w:szCs w:val="21"/>
              </w:rPr>
              <w:t>4-6分；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工程实施方案比较合理、可行、科学、有创新的，得</w:t>
            </w:r>
            <w:r w:rsidRPr="004D63D3">
              <w:rPr>
                <w:rFonts w:ascii="新宋体" w:eastAsia="新宋体" w:hAnsi="新宋体"/>
                <w:szCs w:val="21"/>
              </w:rPr>
              <w:t>2-3分；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工程实施方案不够合理、可行、科学、没有创新的，得</w:t>
            </w:r>
            <w:r w:rsidRPr="004D63D3">
              <w:rPr>
                <w:rFonts w:ascii="新宋体" w:eastAsia="新宋体" w:hAnsi="新宋体"/>
                <w:szCs w:val="21"/>
              </w:rPr>
              <w:t>0-1分</w:t>
            </w:r>
            <w:r w:rsidR="00467C6B">
              <w:rPr>
                <w:rFonts w:ascii="新宋体" w:eastAsia="新宋体" w:hAnsi="新宋体" w:hint="eastAsia"/>
                <w:szCs w:val="21"/>
              </w:rPr>
              <w:t>。</w:t>
            </w:r>
          </w:p>
        </w:tc>
        <w:tc>
          <w:tcPr>
            <w:tcW w:w="874" w:type="dxa"/>
            <w:vAlign w:val="center"/>
          </w:tcPr>
          <w:p w:rsidR="003125C0" w:rsidRPr="00D70650" w:rsidRDefault="00E87C0F">
            <w:pPr>
              <w:spacing w:line="300" w:lineRule="exact"/>
              <w:jc w:val="left"/>
              <w:rPr>
                <w:rFonts w:ascii="新宋体" w:eastAsia="新宋体" w:hAnsi="新宋体"/>
                <w:szCs w:val="21"/>
              </w:rPr>
            </w:pPr>
            <w:r>
              <w:rPr>
                <w:rFonts w:ascii="新宋体" w:eastAsia="新宋体" w:hAnsi="新宋体" w:hint="eastAsia"/>
                <w:szCs w:val="21"/>
              </w:rPr>
              <w:t>0</w:t>
            </w:r>
            <w:r>
              <w:rPr>
                <w:rFonts w:ascii="新宋体" w:eastAsia="新宋体" w:hAnsi="新宋体"/>
                <w:szCs w:val="21"/>
              </w:rPr>
              <w:t>-6</w:t>
            </w:r>
            <w:r>
              <w:rPr>
                <w:rFonts w:ascii="新宋体" w:eastAsia="新宋体" w:hAnsi="新宋体" w:hint="eastAsia"/>
                <w:szCs w:val="21"/>
              </w:rPr>
              <w:t>分</w:t>
            </w:r>
          </w:p>
        </w:tc>
      </w:tr>
      <w:tr w:rsidR="003125C0" w:rsidRPr="00D70650">
        <w:trPr>
          <w:trHeight w:val="401"/>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保安服务方案</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保安服务方案：保安服务管理措施是否合理和可行，是否与本项目实际情况相符，管理措施是否科学及有无创新；人员与岗位配置是否合理。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保安实施方案合理、可行、科学、有创新的，得</w:t>
            </w:r>
            <w:r w:rsidRPr="004D63D3">
              <w:rPr>
                <w:rFonts w:ascii="新宋体" w:eastAsia="新宋体" w:hAnsi="新宋体"/>
                <w:szCs w:val="21"/>
              </w:rPr>
              <w:t>4-6分；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保安实施方案比较合理、可行、科学、有创新的，得</w:t>
            </w:r>
            <w:r w:rsidRPr="004D63D3">
              <w:rPr>
                <w:rFonts w:ascii="新宋体" w:eastAsia="新宋体" w:hAnsi="新宋体"/>
                <w:szCs w:val="21"/>
              </w:rPr>
              <w:t>2-3分；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保安实施方案不够合理、可行、科学、没有创新的，得</w:t>
            </w:r>
            <w:r w:rsidRPr="004D63D3">
              <w:rPr>
                <w:rFonts w:ascii="新宋体" w:eastAsia="新宋体" w:hAnsi="新宋体"/>
                <w:szCs w:val="21"/>
              </w:rPr>
              <w:t>0-1</w:t>
            </w:r>
          </w:p>
        </w:tc>
        <w:tc>
          <w:tcPr>
            <w:tcW w:w="874" w:type="dxa"/>
            <w:vAlign w:val="center"/>
          </w:tcPr>
          <w:p w:rsidR="003125C0" w:rsidRPr="00D70650" w:rsidRDefault="00E87C0F">
            <w:pPr>
              <w:spacing w:line="300" w:lineRule="exact"/>
              <w:jc w:val="left"/>
              <w:rPr>
                <w:rFonts w:ascii="新宋体" w:eastAsia="新宋体" w:hAnsi="新宋体"/>
                <w:szCs w:val="21"/>
              </w:rPr>
            </w:pPr>
            <w:r>
              <w:rPr>
                <w:rFonts w:ascii="新宋体" w:eastAsia="新宋体" w:hAnsi="新宋体" w:hint="eastAsia"/>
                <w:szCs w:val="21"/>
              </w:rPr>
              <w:t>0</w:t>
            </w:r>
            <w:r>
              <w:rPr>
                <w:rFonts w:ascii="新宋体" w:eastAsia="新宋体" w:hAnsi="新宋体"/>
                <w:szCs w:val="21"/>
              </w:rPr>
              <w:t>-6</w:t>
            </w:r>
            <w:r>
              <w:rPr>
                <w:rFonts w:ascii="新宋体" w:eastAsia="新宋体" w:hAnsi="新宋体" w:hint="eastAsia"/>
                <w:szCs w:val="21"/>
              </w:rPr>
              <w:t>分</w:t>
            </w:r>
          </w:p>
        </w:tc>
      </w:tr>
      <w:tr w:rsidR="003125C0" w:rsidRPr="00D70650">
        <w:trPr>
          <w:trHeight w:val="401"/>
          <w:jc w:val="center"/>
        </w:trPr>
        <w:tc>
          <w:tcPr>
            <w:tcW w:w="1067" w:type="dxa"/>
            <w:vMerge/>
            <w:vAlign w:val="center"/>
          </w:tcPr>
          <w:p w:rsidR="003125C0" w:rsidRPr="00D70650" w:rsidRDefault="003125C0">
            <w:pPr>
              <w:widowControl/>
              <w:shd w:val="clear" w:color="auto" w:fill="FFFFFF"/>
              <w:snapToGrid w:val="0"/>
              <w:spacing w:line="400" w:lineRule="exact"/>
              <w:ind w:firstLine="480"/>
              <w:jc w:val="left"/>
              <w:rPr>
                <w:rFonts w:ascii="新宋体" w:eastAsia="新宋体" w:hAnsi="新宋体"/>
                <w:szCs w:val="21"/>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食堂经营服务方案</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食堂经营服务方案：食堂服务管理措施是否合理和可行，是否与本项目实际情况相符，管理措施是否科学及有无创新；人员与岗位配置是否合理。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食堂实施方案合理、可行、科学、有创新的，得</w:t>
            </w:r>
            <w:r w:rsidRPr="004D63D3">
              <w:rPr>
                <w:rFonts w:ascii="新宋体" w:eastAsia="新宋体" w:hAnsi="新宋体"/>
                <w:szCs w:val="21"/>
              </w:rPr>
              <w:t>4-6分；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食堂实施方案比较合理、可行、科学、有创新的，得</w:t>
            </w:r>
            <w:r w:rsidRPr="004D63D3">
              <w:rPr>
                <w:rFonts w:ascii="新宋体" w:eastAsia="新宋体" w:hAnsi="新宋体"/>
                <w:szCs w:val="21"/>
              </w:rPr>
              <w:t>2-3分；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食堂实施方案不够合理、可行、科学、没有创新的，得</w:t>
            </w:r>
            <w:r w:rsidRPr="004D63D3">
              <w:rPr>
                <w:rFonts w:ascii="新宋体" w:eastAsia="新宋体" w:hAnsi="新宋体"/>
                <w:szCs w:val="21"/>
              </w:rPr>
              <w:t>0-1</w:t>
            </w:r>
            <w:r w:rsidR="00467C6B">
              <w:rPr>
                <w:rFonts w:ascii="新宋体" w:eastAsia="新宋体" w:hAnsi="新宋体" w:hint="eastAsia"/>
                <w:szCs w:val="21"/>
              </w:rPr>
              <w:t>份。</w:t>
            </w:r>
          </w:p>
        </w:tc>
        <w:tc>
          <w:tcPr>
            <w:tcW w:w="874" w:type="dxa"/>
            <w:vAlign w:val="center"/>
          </w:tcPr>
          <w:p w:rsidR="003125C0" w:rsidRPr="00D70650" w:rsidRDefault="00E87C0F">
            <w:pPr>
              <w:spacing w:line="300" w:lineRule="exact"/>
              <w:jc w:val="left"/>
              <w:rPr>
                <w:rFonts w:ascii="新宋体" w:eastAsia="新宋体" w:hAnsi="新宋体"/>
                <w:szCs w:val="21"/>
              </w:rPr>
            </w:pPr>
            <w:r>
              <w:rPr>
                <w:rFonts w:ascii="新宋体" w:eastAsia="新宋体" w:hAnsi="新宋体" w:hint="eastAsia"/>
                <w:szCs w:val="21"/>
              </w:rPr>
              <w:t>0</w:t>
            </w:r>
            <w:r>
              <w:rPr>
                <w:rFonts w:ascii="新宋体" w:eastAsia="新宋体" w:hAnsi="新宋体"/>
                <w:szCs w:val="21"/>
              </w:rPr>
              <w:t>-6</w:t>
            </w:r>
            <w:r>
              <w:rPr>
                <w:rFonts w:ascii="新宋体" w:eastAsia="新宋体" w:hAnsi="新宋体" w:hint="eastAsia"/>
                <w:szCs w:val="21"/>
              </w:rPr>
              <w:t>分</w:t>
            </w:r>
          </w:p>
        </w:tc>
      </w:tr>
      <w:tr w:rsidR="003125C0" w:rsidRPr="00D70650">
        <w:trPr>
          <w:trHeight w:val="401"/>
          <w:jc w:val="center"/>
        </w:trPr>
        <w:tc>
          <w:tcPr>
            <w:tcW w:w="1067" w:type="dxa"/>
            <w:vMerge/>
            <w:vAlign w:val="center"/>
          </w:tcPr>
          <w:p w:rsidR="003125C0" w:rsidRPr="00D70650" w:rsidRDefault="003125C0">
            <w:pPr>
              <w:spacing w:line="400" w:lineRule="exact"/>
              <w:ind w:leftChars="-25" w:left="-53" w:right="-53"/>
              <w:jc w:val="left"/>
              <w:rPr>
                <w:rFonts w:ascii="新宋体" w:eastAsia="新宋体" w:hAnsi="新宋体"/>
                <w:color w:val="000000"/>
                <w:kern w:val="0"/>
              </w:rPr>
            </w:pPr>
          </w:p>
        </w:tc>
        <w:tc>
          <w:tcPr>
            <w:tcW w:w="1284" w:type="dxa"/>
            <w:vAlign w:val="center"/>
          </w:tcPr>
          <w:p w:rsidR="003125C0" w:rsidRPr="00D7065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投入本项目人员配备情况</w:t>
            </w:r>
          </w:p>
        </w:tc>
        <w:tc>
          <w:tcPr>
            <w:tcW w:w="6538" w:type="dxa"/>
            <w:vAlign w:val="center"/>
          </w:tcPr>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项目负责人具有</w:t>
            </w:r>
            <w:proofErr w:type="gramStart"/>
            <w:r w:rsidRPr="004D63D3">
              <w:rPr>
                <w:rFonts w:ascii="新宋体" w:eastAsia="新宋体" w:hAnsi="新宋体" w:hint="eastAsia"/>
                <w:szCs w:val="21"/>
              </w:rPr>
              <w:t>物业管理师证得</w:t>
            </w:r>
            <w:proofErr w:type="gramEnd"/>
            <w:r w:rsidRPr="004D63D3">
              <w:rPr>
                <w:rFonts w:ascii="新宋体" w:eastAsia="新宋体" w:hAnsi="新宋体"/>
                <w:szCs w:val="21"/>
              </w:rPr>
              <w:t>1分；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厨师具有高级技师厨师证的得</w:t>
            </w:r>
            <w:r w:rsidRPr="004D63D3">
              <w:rPr>
                <w:rFonts w:ascii="新宋体" w:eastAsia="新宋体" w:hAnsi="新宋体"/>
                <w:szCs w:val="21"/>
              </w:rPr>
              <w:t>1分；</w:t>
            </w:r>
          </w:p>
          <w:p w:rsidR="004D63D3" w:rsidRPr="004D63D3"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保安员</w:t>
            </w:r>
            <w:proofErr w:type="gramStart"/>
            <w:r w:rsidRPr="004D63D3">
              <w:rPr>
                <w:rFonts w:ascii="新宋体" w:eastAsia="新宋体" w:hAnsi="新宋体" w:hint="eastAsia"/>
                <w:szCs w:val="21"/>
              </w:rPr>
              <w:t>具有消控证</w:t>
            </w:r>
            <w:proofErr w:type="gramEnd"/>
            <w:r w:rsidRPr="004D63D3">
              <w:rPr>
                <w:rFonts w:ascii="新宋体" w:eastAsia="新宋体" w:hAnsi="新宋体" w:hint="eastAsia"/>
                <w:szCs w:val="21"/>
              </w:rPr>
              <w:t>的，每提供</w:t>
            </w:r>
            <w:proofErr w:type="gramStart"/>
            <w:r w:rsidRPr="004D63D3">
              <w:rPr>
                <w:rFonts w:ascii="新宋体" w:eastAsia="新宋体" w:hAnsi="新宋体" w:hint="eastAsia"/>
                <w:szCs w:val="21"/>
              </w:rPr>
              <w:t>一本消控证</w:t>
            </w:r>
            <w:proofErr w:type="gramEnd"/>
            <w:r w:rsidRPr="004D63D3">
              <w:rPr>
                <w:rFonts w:ascii="新宋体" w:eastAsia="新宋体" w:hAnsi="新宋体" w:hint="eastAsia"/>
                <w:szCs w:val="21"/>
              </w:rPr>
              <w:t>得</w:t>
            </w:r>
            <w:r w:rsidRPr="004D63D3">
              <w:rPr>
                <w:rFonts w:ascii="新宋体" w:eastAsia="新宋体" w:hAnsi="新宋体"/>
                <w:szCs w:val="21"/>
              </w:rPr>
              <w:t>1分，本项最多2分；</w:t>
            </w:r>
          </w:p>
          <w:p w:rsidR="003125C0" w:rsidRPr="00D70650" w:rsidRDefault="004D63D3" w:rsidP="004D63D3">
            <w:pPr>
              <w:spacing w:line="300" w:lineRule="exact"/>
              <w:jc w:val="left"/>
              <w:rPr>
                <w:rFonts w:ascii="新宋体" w:eastAsia="新宋体" w:hAnsi="新宋体"/>
                <w:szCs w:val="21"/>
              </w:rPr>
            </w:pPr>
            <w:r w:rsidRPr="004D63D3">
              <w:rPr>
                <w:rFonts w:ascii="新宋体" w:eastAsia="新宋体" w:hAnsi="新宋体" w:hint="eastAsia"/>
                <w:szCs w:val="21"/>
              </w:rPr>
              <w:t>注：需提供有关</w:t>
            </w:r>
            <w:r w:rsidR="005F7501">
              <w:rPr>
                <w:rFonts w:ascii="新宋体" w:eastAsia="新宋体" w:hAnsi="新宋体" w:hint="eastAsia"/>
                <w:szCs w:val="21"/>
              </w:rPr>
              <w:t>证书原件的扫描件</w:t>
            </w:r>
            <w:r w:rsidRPr="004D63D3">
              <w:rPr>
                <w:rFonts w:ascii="新宋体" w:eastAsia="新宋体" w:hAnsi="新宋体" w:hint="eastAsia"/>
                <w:szCs w:val="21"/>
              </w:rPr>
              <w:t>，供应商为其缴纳响应截止时间前</w:t>
            </w:r>
            <w:r w:rsidRPr="004D63D3">
              <w:rPr>
                <w:rFonts w:ascii="新宋体" w:eastAsia="新宋体" w:hAnsi="新宋体"/>
                <w:szCs w:val="21"/>
              </w:rPr>
              <w:t>3个月的</w:t>
            </w:r>
            <w:proofErr w:type="gramStart"/>
            <w:r w:rsidRPr="004D63D3">
              <w:rPr>
                <w:rFonts w:ascii="新宋体" w:eastAsia="新宋体" w:hAnsi="新宋体"/>
                <w:szCs w:val="21"/>
              </w:rPr>
              <w:t>社保证明</w:t>
            </w:r>
            <w:proofErr w:type="gramEnd"/>
            <w:r w:rsidR="00467C6B">
              <w:rPr>
                <w:rFonts w:ascii="新宋体" w:eastAsia="新宋体" w:hAnsi="新宋体" w:hint="eastAsia"/>
                <w:szCs w:val="21"/>
              </w:rPr>
              <w:t>扫描件，否则不得分</w:t>
            </w:r>
            <w:r w:rsidRPr="004D63D3">
              <w:rPr>
                <w:rFonts w:ascii="新宋体" w:eastAsia="新宋体" w:hAnsi="新宋体"/>
                <w:szCs w:val="21"/>
              </w:rPr>
              <w:t>。</w:t>
            </w:r>
          </w:p>
        </w:tc>
        <w:tc>
          <w:tcPr>
            <w:tcW w:w="874" w:type="dxa"/>
            <w:vAlign w:val="center"/>
          </w:tcPr>
          <w:p w:rsidR="003125C0" w:rsidRPr="00D70650" w:rsidRDefault="00E87C0F" w:rsidP="00E87C0F">
            <w:pPr>
              <w:spacing w:line="400" w:lineRule="exact"/>
              <w:jc w:val="left"/>
              <w:rPr>
                <w:rFonts w:ascii="新宋体" w:eastAsia="新宋体" w:hAnsi="新宋体"/>
              </w:rPr>
            </w:pPr>
            <w:r>
              <w:rPr>
                <w:rFonts w:ascii="新宋体" w:eastAsia="新宋体" w:hAnsi="新宋体" w:hint="eastAsia"/>
                <w:szCs w:val="21"/>
              </w:rPr>
              <w:t>0</w:t>
            </w:r>
            <w:r>
              <w:rPr>
                <w:rFonts w:ascii="新宋体" w:eastAsia="新宋体" w:hAnsi="新宋体"/>
                <w:szCs w:val="21"/>
              </w:rPr>
              <w:t>-4</w:t>
            </w:r>
            <w:r>
              <w:rPr>
                <w:rFonts w:ascii="新宋体" w:eastAsia="新宋体" w:hAnsi="新宋体" w:hint="eastAsia"/>
                <w:szCs w:val="21"/>
              </w:rPr>
              <w:t>分</w:t>
            </w:r>
          </w:p>
        </w:tc>
      </w:tr>
      <w:tr w:rsidR="00C923F7" w:rsidRPr="00D70650">
        <w:trPr>
          <w:trHeight w:val="401"/>
          <w:jc w:val="center"/>
        </w:trPr>
        <w:tc>
          <w:tcPr>
            <w:tcW w:w="1067" w:type="dxa"/>
            <w:vMerge/>
            <w:vAlign w:val="center"/>
          </w:tcPr>
          <w:p w:rsidR="00C923F7" w:rsidRPr="00D70650" w:rsidRDefault="00C923F7">
            <w:pPr>
              <w:spacing w:line="400" w:lineRule="exact"/>
              <w:ind w:firstLine="480"/>
              <w:jc w:val="left"/>
              <w:rPr>
                <w:rFonts w:ascii="新宋体" w:eastAsia="新宋体" w:hAnsi="新宋体"/>
                <w:color w:val="000000"/>
              </w:rPr>
            </w:pPr>
          </w:p>
        </w:tc>
        <w:tc>
          <w:tcPr>
            <w:tcW w:w="1284" w:type="dxa"/>
            <w:vAlign w:val="center"/>
          </w:tcPr>
          <w:p w:rsidR="00C923F7" w:rsidRPr="006E06F0" w:rsidRDefault="00C923F7">
            <w:pPr>
              <w:spacing w:line="300" w:lineRule="exact"/>
              <w:jc w:val="left"/>
              <w:rPr>
                <w:rFonts w:ascii="新宋体" w:eastAsia="新宋体" w:hAnsi="新宋体"/>
                <w:szCs w:val="21"/>
              </w:rPr>
            </w:pPr>
            <w:r w:rsidRPr="00C923F7">
              <w:rPr>
                <w:rFonts w:ascii="新宋体" w:eastAsia="新宋体" w:hAnsi="新宋体" w:hint="eastAsia"/>
                <w:szCs w:val="21"/>
              </w:rPr>
              <w:t>员工稳定性</w:t>
            </w:r>
          </w:p>
        </w:tc>
        <w:tc>
          <w:tcPr>
            <w:tcW w:w="6538" w:type="dxa"/>
            <w:vAlign w:val="center"/>
          </w:tcPr>
          <w:p w:rsidR="00C923F7" w:rsidRPr="00C923F7" w:rsidRDefault="00C923F7" w:rsidP="00C923F7">
            <w:pPr>
              <w:spacing w:line="300" w:lineRule="exact"/>
              <w:jc w:val="left"/>
              <w:rPr>
                <w:rFonts w:ascii="新宋体" w:eastAsia="新宋体" w:hAnsi="新宋体"/>
                <w:szCs w:val="21"/>
              </w:rPr>
            </w:pPr>
            <w:r w:rsidRPr="00C923F7">
              <w:rPr>
                <w:rFonts w:ascii="新宋体" w:eastAsia="新宋体" w:hAnsi="新宋体" w:hint="eastAsia"/>
                <w:szCs w:val="21"/>
              </w:rPr>
              <w:t>根据员工队伍稳定性承诺及有关措施的有效性情况进行打分。</w:t>
            </w:r>
          </w:p>
          <w:p w:rsidR="00C923F7" w:rsidRPr="00C923F7" w:rsidRDefault="00C923F7" w:rsidP="00C923F7">
            <w:pPr>
              <w:spacing w:line="300" w:lineRule="exact"/>
              <w:jc w:val="left"/>
              <w:rPr>
                <w:rFonts w:ascii="新宋体" w:eastAsia="新宋体" w:hAnsi="新宋体"/>
                <w:szCs w:val="21"/>
              </w:rPr>
            </w:pPr>
            <w:r w:rsidRPr="00C923F7">
              <w:rPr>
                <w:rFonts w:ascii="新宋体" w:eastAsia="新宋体" w:hAnsi="新宋体" w:hint="eastAsia"/>
                <w:szCs w:val="21"/>
              </w:rPr>
              <w:t>员工稳定性措施合理、科学、有效的，得</w:t>
            </w:r>
            <w:r w:rsidRPr="00C923F7">
              <w:rPr>
                <w:rFonts w:ascii="新宋体" w:eastAsia="新宋体" w:hAnsi="新宋体"/>
                <w:szCs w:val="21"/>
              </w:rPr>
              <w:t>2分；</w:t>
            </w:r>
          </w:p>
          <w:p w:rsidR="00C923F7" w:rsidRPr="00C923F7" w:rsidRDefault="00C923F7" w:rsidP="00C923F7">
            <w:pPr>
              <w:spacing w:line="300" w:lineRule="exact"/>
              <w:jc w:val="left"/>
              <w:rPr>
                <w:rFonts w:ascii="新宋体" w:eastAsia="新宋体" w:hAnsi="新宋体"/>
                <w:szCs w:val="21"/>
              </w:rPr>
            </w:pPr>
            <w:r w:rsidRPr="00C923F7">
              <w:rPr>
                <w:rFonts w:ascii="新宋体" w:eastAsia="新宋体" w:hAnsi="新宋体" w:hint="eastAsia"/>
                <w:szCs w:val="21"/>
              </w:rPr>
              <w:t>员工稳定性措施比较合理、科学、有效的，得</w:t>
            </w:r>
            <w:r w:rsidRPr="00C923F7">
              <w:rPr>
                <w:rFonts w:ascii="新宋体" w:eastAsia="新宋体" w:hAnsi="新宋体"/>
                <w:szCs w:val="21"/>
              </w:rPr>
              <w:t>1分；</w:t>
            </w:r>
          </w:p>
          <w:p w:rsidR="00C923F7" w:rsidRPr="006E06F0" w:rsidRDefault="00C923F7" w:rsidP="00C923F7">
            <w:pPr>
              <w:spacing w:line="300" w:lineRule="exact"/>
              <w:jc w:val="left"/>
              <w:rPr>
                <w:rFonts w:ascii="新宋体" w:eastAsia="新宋体" w:hAnsi="新宋体"/>
                <w:szCs w:val="21"/>
              </w:rPr>
            </w:pPr>
            <w:r w:rsidRPr="00C923F7">
              <w:rPr>
                <w:rFonts w:ascii="新宋体" w:eastAsia="新宋体" w:hAnsi="新宋体" w:hint="eastAsia"/>
                <w:szCs w:val="21"/>
              </w:rPr>
              <w:t>员工稳定性措施不够合理、科学、有效的，得</w:t>
            </w:r>
            <w:r w:rsidRPr="00C923F7">
              <w:rPr>
                <w:rFonts w:ascii="新宋体" w:eastAsia="新宋体" w:hAnsi="新宋体"/>
                <w:szCs w:val="21"/>
              </w:rPr>
              <w:t>0.5分</w:t>
            </w:r>
            <w:r w:rsidR="005F7501">
              <w:rPr>
                <w:rFonts w:ascii="新宋体" w:eastAsia="新宋体" w:hAnsi="新宋体" w:hint="eastAsia"/>
                <w:szCs w:val="21"/>
              </w:rPr>
              <w:t>。</w:t>
            </w:r>
          </w:p>
        </w:tc>
        <w:tc>
          <w:tcPr>
            <w:tcW w:w="874" w:type="dxa"/>
            <w:vAlign w:val="center"/>
          </w:tcPr>
          <w:p w:rsidR="00C923F7" w:rsidRPr="00D70650" w:rsidRDefault="00E87C0F" w:rsidP="00E87C0F">
            <w:pPr>
              <w:widowControl/>
              <w:spacing w:line="400" w:lineRule="exact"/>
              <w:jc w:val="left"/>
              <w:rPr>
                <w:rFonts w:ascii="新宋体" w:eastAsia="新宋体" w:hAnsi="新宋体"/>
              </w:rPr>
            </w:pPr>
            <w:r>
              <w:rPr>
                <w:rFonts w:ascii="新宋体" w:eastAsia="新宋体" w:hAnsi="新宋体" w:hint="eastAsia"/>
                <w:szCs w:val="21"/>
              </w:rPr>
              <w:t>0</w:t>
            </w:r>
            <w:r>
              <w:rPr>
                <w:rFonts w:ascii="新宋体" w:eastAsia="新宋体" w:hAnsi="新宋体"/>
                <w:szCs w:val="21"/>
              </w:rPr>
              <w:t>-2</w:t>
            </w:r>
            <w:r>
              <w:rPr>
                <w:rFonts w:ascii="新宋体" w:eastAsia="新宋体" w:hAnsi="新宋体" w:hint="eastAsia"/>
                <w:szCs w:val="21"/>
              </w:rPr>
              <w:t>分</w:t>
            </w:r>
          </w:p>
        </w:tc>
      </w:tr>
      <w:tr w:rsidR="003125C0" w:rsidRPr="00D70650">
        <w:trPr>
          <w:trHeight w:val="401"/>
          <w:jc w:val="center"/>
        </w:trPr>
        <w:tc>
          <w:tcPr>
            <w:tcW w:w="1067" w:type="dxa"/>
            <w:vMerge/>
            <w:vAlign w:val="center"/>
          </w:tcPr>
          <w:p w:rsidR="003125C0" w:rsidRPr="00D70650" w:rsidRDefault="003125C0">
            <w:pPr>
              <w:spacing w:line="400" w:lineRule="exact"/>
              <w:ind w:firstLine="480"/>
              <w:jc w:val="left"/>
              <w:rPr>
                <w:rFonts w:ascii="新宋体" w:eastAsia="新宋体" w:hAnsi="新宋体"/>
                <w:color w:val="000000"/>
              </w:rPr>
            </w:pPr>
          </w:p>
        </w:tc>
        <w:tc>
          <w:tcPr>
            <w:tcW w:w="1284" w:type="dxa"/>
            <w:vAlign w:val="center"/>
          </w:tcPr>
          <w:p w:rsidR="003125C0" w:rsidRPr="00D70650" w:rsidRDefault="006E06F0">
            <w:pPr>
              <w:spacing w:line="300" w:lineRule="exact"/>
              <w:jc w:val="left"/>
              <w:rPr>
                <w:rFonts w:ascii="新宋体" w:eastAsia="新宋体" w:hAnsi="新宋体"/>
                <w:szCs w:val="21"/>
              </w:rPr>
            </w:pPr>
            <w:r w:rsidRPr="006E06F0">
              <w:rPr>
                <w:rFonts w:ascii="新宋体" w:eastAsia="新宋体" w:hAnsi="新宋体" w:hint="eastAsia"/>
                <w:szCs w:val="21"/>
              </w:rPr>
              <w:t>人员培训方案</w:t>
            </w:r>
          </w:p>
        </w:tc>
        <w:tc>
          <w:tcPr>
            <w:tcW w:w="6538" w:type="dxa"/>
            <w:vAlign w:val="center"/>
          </w:tcPr>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根据供应商制定的培训方案的合理性、科学性、有效性进行评分。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培训方案合理、科学、有效的，得</w:t>
            </w:r>
            <w:r w:rsidRPr="006E06F0">
              <w:rPr>
                <w:rFonts w:ascii="新宋体" w:eastAsia="新宋体" w:hAnsi="新宋体"/>
                <w:szCs w:val="21"/>
              </w:rPr>
              <w:t>2分；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培训方案比较合理、科学、有效的，得</w:t>
            </w:r>
            <w:r w:rsidRPr="006E06F0">
              <w:rPr>
                <w:rFonts w:ascii="新宋体" w:eastAsia="新宋体" w:hAnsi="新宋体"/>
                <w:szCs w:val="21"/>
              </w:rPr>
              <w:t>1分；</w:t>
            </w:r>
          </w:p>
          <w:p w:rsidR="003125C0" w:rsidRPr="00D7065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培训方案不够合理、科学、有效的，得</w:t>
            </w:r>
            <w:r w:rsidRPr="006E06F0">
              <w:rPr>
                <w:rFonts w:ascii="新宋体" w:eastAsia="新宋体" w:hAnsi="新宋体"/>
                <w:szCs w:val="21"/>
              </w:rPr>
              <w:t>0.5分。</w:t>
            </w:r>
          </w:p>
        </w:tc>
        <w:tc>
          <w:tcPr>
            <w:tcW w:w="874" w:type="dxa"/>
            <w:vAlign w:val="center"/>
          </w:tcPr>
          <w:p w:rsidR="003125C0" w:rsidRPr="00D70650" w:rsidRDefault="00E87C0F" w:rsidP="00E87C0F">
            <w:pPr>
              <w:widowControl/>
              <w:spacing w:line="400" w:lineRule="exact"/>
              <w:jc w:val="left"/>
              <w:rPr>
                <w:rFonts w:ascii="新宋体" w:eastAsia="新宋体" w:hAnsi="新宋体"/>
              </w:rPr>
            </w:pPr>
            <w:r>
              <w:rPr>
                <w:rFonts w:ascii="新宋体" w:eastAsia="新宋体" w:hAnsi="新宋体" w:hint="eastAsia"/>
                <w:szCs w:val="21"/>
              </w:rPr>
              <w:t>0</w:t>
            </w:r>
            <w:r>
              <w:rPr>
                <w:rFonts w:ascii="新宋体" w:eastAsia="新宋体" w:hAnsi="新宋体"/>
                <w:szCs w:val="21"/>
              </w:rPr>
              <w:t>-2</w:t>
            </w:r>
            <w:r>
              <w:rPr>
                <w:rFonts w:ascii="新宋体" w:eastAsia="新宋体" w:hAnsi="新宋体" w:hint="eastAsia"/>
                <w:szCs w:val="21"/>
              </w:rPr>
              <w:t>分</w:t>
            </w:r>
          </w:p>
        </w:tc>
      </w:tr>
      <w:tr w:rsidR="004D63D3" w:rsidRPr="00D70650">
        <w:trPr>
          <w:trHeight w:val="401"/>
          <w:jc w:val="center"/>
        </w:trPr>
        <w:tc>
          <w:tcPr>
            <w:tcW w:w="1067" w:type="dxa"/>
            <w:vAlign w:val="center"/>
          </w:tcPr>
          <w:p w:rsidR="004D63D3" w:rsidRPr="00D70650" w:rsidRDefault="004D63D3">
            <w:pPr>
              <w:spacing w:line="400" w:lineRule="exact"/>
              <w:ind w:firstLine="480"/>
              <w:jc w:val="left"/>
              <w:rPr>
                <w:rFonts w:ascii="新宋体" w:eastAsia="新宋体" w:hAnsi="新宋体"/>
                <w:color w:val="000000"/>
              </w:rPr>
            </w:pPr>
          </w:p>
        </w:tc>
        <w:tc>
          <w:tcPr>
            <w:tcW w:w="1284" w:type="dxa"/>
            <w:vAlign w:val="center"/>
          </w:tcPr>
          <w:p w:rsidR="004D63D3" w:rsidRPr="00D70650" w:rsidRDefault="006E06F0">
            <w:pPr>
              <w:spacing w:line="300" w:lineRule="exact"/>
              <w:jc w:val="left"/>
              <w:rPr>
                <w:rFonts w:ascii="新宋体" w:eastAsia="新宋体" w:hAnsi="新宋体"/>
                <w:szCs w:val="21"/>
              </w:rPr>
            </w:pPr>
            <w:r w:rsidRPr="006E06F0">
              <w:rPr>
                <w:rFonts w:ascii="新宋体" w:eastAsia="新宋体" w:hAnsi="新宋体" w:hint="eastAsia"/>
                <w:szCs w:val="21"/>
              </w:rPr>
              <w:t>拟投入设备</w:t>
            </w:r>
          </w:p>
        </w:tc>
        <w:tc>
          <w:tcPr>
            <w:tcW w:w="6538" w:type="dxa"/>
            <w:vAlign w:val="center"/>
          </w:tcPr>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根据供应商投入本项目的设备设施配置情况，符合采购</w:t>
            </w:r>
            <w:proofErr w:type="gramStart"/>
            <w:r w:rsidRPr="006E06F0">
              <w:rPr>
                <w:rFonts w:ascii="新宋体" w:eastAsia="新宋体" w:hAnsi="新宋体" w:hint="eastAsia"/>
                <w:szCs w:val="21"/>
              </w:rPr>
              <w:t>人设备</w:t>
            </w:r>
            <w:proofErr w:type="gramEnd"/>
            <w:r w:rsidRPr="006E06F0">
              <w:rPr>
                <w:rFonts w:ascii="新宋体" w:eastAsia="新宋体" w:hAnsi="新宋体" w:hint="eastAsia"/>
                <w:szCs w:val="21"/>
              </w:rPr>
              <w:t>投入要求进行评分。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拟投入设备配置合理、符合要求的，得</w:t>
            </w:r>
            <w:r w:rsidRPr="006E06F0">
              <w:rPr>
                <w:rFonts w:ascii="新宋体" w:eastAsia="新宋体" w:hAnsi="新宋体"/>
                <w:szCs w:val="21"/>
              </w:rPr>
              <w:t>2分；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拟投入设备配置比较合理、符合要求的，得</w:t>
            </w:r>
            <w:r w:rsidRPr="006E06F0">
              <w:rPr>
                <w:rFonts w:ascii="新宋体" w:eastAsia="新宋体" w:hAnsi="新宋体"/>
                <w:szCs w:val="21"/>
              </w:rPr>
              <w:t>1分；</w:t>
            </w:r>
          </w:p>
          <w:p w:rsidR="004D63D3" w:rsidRPr="00D7065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拟投入设备配置不太合理、符合要求的，得</w:t>
            </w:r>
            <w:r w:rsidRPr="006E06F0">
              <w:rPr>
                <w:rFonts w:ascii="新宋体" w:eastAsia="新宋体" w:hAnsi="新宋体"/>
                <w:szCs w:val="21"/>
              </w:rPr>
              <w:t>0.5分。</w:t>
            </w:r>
          </w:p>
        </w:tc>
        <w:tc>
          <w:tcPr>
            <w:tcW w:w="874" w:type="dxa"/>
            <w:vAlign w:val="center"/>
          </w:tcPr>
          <w:p w:rsidR="004D63D3" w:rsidRPr="00D70650" w:rsidRDefault="00E87C0F" w:rsidP="00E87C0F">
            <w:pPr>
              <w:widowControl/>
              <w:spacing w:line="400" w:lineRule="exact"/>
              <w:jc w:val="left"/>
              <w:rPr>
                <w:rFonts w:ascii="新宋体" w:eastAsia="新宋体" w:hAnsi="新宋体"/>
              </w:rPr>
            </w:pPr>
            <w:r>
              <w:rPr>
                <w:rFonts w:ascii="新宋体" w:eastAsia="新宋体" w:hAnsi="新宋体" w:hint="eastAsia"/>
                <w:szCs w:val="21"/>
              </w:rPr>
              <w:t>0</w:t>
            </w:r>
            <w:r>
              <w:rPr>
                <w:rFonts w:ascii="新宋体" w:eastAsia="新宋体" w:hAnsi="新宋体"/>
                <w:szCs w:val="21"/>
              </w:rPr>
              <w:t>-2</w:t>
            </w:r>
            <w:r>
              <w:rPr>
                <w:rFonts w:ascii="新宋体" w:eastAsia="新宋体" w:hAnsi="新宋体" w:hint="eastAsia"/>
                <w:szCs w:val="21"/>
              </w:rPr>
              <w:t>分</w:t>
            </w:r>
          </w:p>
        </w:tc>
      </w:tr>
      <w:tr w:rsidR="004D63D3" w:rsidRPr="00D70650">
        <w:trPr>
          <w:trHeight w:val="401"/>
          <w:jc w:val="center"/>
        </w:trPr>
        <w:tc>
          <w:tcPr>
            <w:tcW w:w="1067" w:type="dxa"/>
            <w:vAlign w:val="center"/>
          </w:tcPr>
          <w:p w:rsidR="004D63D3" w:rsidRPr="00D70650" w:rsidRDefault="004D63D3">
            <w:pPr>
              <w:spacing w:line="400" w:lineRule="exact"/>
              <w:ind w:firstLine="480"/>
              <w:jc w:val="left"/>
              <w:rPr>
                <w:rFonts w:ascii="新宋体" w:eastAsia="新宋体" w:hAnsi="新宋体"/>
                <w:color w:val="000000"/>
              </w:rPr>
            </w:pPr>
          </w:p>
        </w:tc>
        <w:tc>
          <w:tcPr>
            <w:tcW w:w="1284" w:type="dxa"/>
            <w:vAlign w:val="center"/>
          </w:tcPr>
          <w:p w:rsidR="004D63D3" w:rsidRPr="00D70650" w:rsidRDefault="006E06F0">
            <w:pPr>
              <w:spacing w:line="300" w:lineRule="exact"/>
              <w:jc w:val="left"/>
              <w:rPr>
                <w:rFonts w:ascii="新宋体" w:eastAsia="新宋体" w:hAnsi="新宋体"/>
                <w:szCs w:val="21"/>
              </w:rPr>
            </w:pPr>
            <w:r w:rsidRPr="006E06F0">
              <w:rPr>
                <w:rFonts w:ascii="新宋体" w:eastAsia="新宋体" w:hAnsi="新宋体" w:hint="eastAsia"/>
                <w:szCs w:val="21"/>
              </w:rPr>
              <w:t>档案保管方案</w:t>
            </w:r>
          </w:p>
        </w:tc>
        <w:tc>
          <w:tcPr>
            <w:tcW w:w="6538" w:type="dxa"/>
            <w:vAlign w:val="center"/>
          </w:tcPr>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供应商对物业管理项目实施过程中的档案资料的保管方案。磋商小组根据方案的完整性、合理性、科学性进行评分。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档案保管方案完整、合理、科学的，得</w:t>
            </w:r>
            <w:r w:rsidRPr="006E06F0">
              <w:rPr>
                <w:rFonts w:ascii="新宋体" w:eastAsia="新宋体" w:hAnsi="新宋体"/>
                <w:szCs w:val="21"/>
              </w:rPr>
              <w:t>2分；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档案保管方案基本完整、合理、科学的，得</w:t>
            </w:r>
            <w:r w:rsidRPr="006E06F0">
              <w:rPr>
                <w:rFonts w:ascii="新宋体" w:eastAsia="新宋体" w:hAnsi="新宋体"/>
                <w:szCs w:val="21"/>
              </w:rPr>
              <w:t>1分；</w:t>
            </w:r>
          </w:p>
          <w:p w:rsidR="004D63D3" w:rsidRPr="00D7065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档案保管方案不够完整、合理、科学的，得</w:t>
            </w:r>
            <w:r w:rsidRPr="006E06F0">
              <w:rPr>
                <w:rFonts w:ascii="新宋体" w:eastAsia="新宋体" w:hAnsi="新宋体"/>
                <w:szCs w:val="21"/>
              </w:rPr>
              <w:t>0.5分。</w:t>
            </w:r>
          </w:p>
        </w:tc>
        <w:tc>
          <w:tcPr>
            <w:tcW w:w="874" w:type="dxa"/>
            <w:vAlign w:val="center"/>
          </w:tcPr>
          <w:p w:rsidR="004D63D3" w:rsidRPr="00D70650" w:rsidRDefault="00E87C0F" w:rsidP="00E87C0F">
            <w:pPr>
              <w:widowControl/>
              <w:spacing w:line="400" w:lineRule="exact"/>
              <w:jc w:val="left"/>
              <w:rPr>
                <w:rFonts w:ascii="新宋体" w:eastAsia="新宋体" w:hAnsi="新宋体"/>
              </w:rPr>
            </w:pPr>
            <w:r>
              <w:rPr>
                <w:rFonts w:ascii="新宋体" w:eastAsia="新宋体" w:hAnsi="新宋体" w:hint="eastAsia"/>
                <w:szCs w:val="21"/>
              </w:rPr>
              <w:t>0</w:t>
            </w:r>
            <w:r>
              <w:rPr>
                <w:rFonts w:ascii="新宋体" w:eastAsia="新宋体" w:hAnsi="新宋体"/>
                <w:szCs w:val="21"/>
              </w:rPr>
              <w:t>-2</w:t>
            </w:r>
            <w:r>
              <w:rPr>
                <w:rFonts w:ascii="新宋体" w:eastAsia="新宋体" w:hAnsi="新宋体" w:hint="eastAsia"/>
                <w:szCs w:val="21"/>
              </w:rPr>
              <w:t>分</w:t>
            </w:r>
          </w:p>
        </w:tc>
      </w:tr>
      <w:tr w:rsidR="004D63D3" w:rsidRPr="00D70650">
        <w:trPr>
          <w:trHeight w:val="401"/>
          <w:jc w:val="center"/>
        </w:trPr>
        <w:tc>
          <w:tcPr>
            <w:tcW w:w="1067" w:type="dxa"/>
            <w:vAlign w:val="center"/>
          </w:tcPr>
          <w:p w:rsidR="004D63D3" w:rsidRPr="00D70650" w:rsidRDefault="004D63D3">
            <w:pPr>
              <w:spacing w:line="400" w:lineRule="exact"/>
              <w:ind w:firstLine="480"/>
              <w:jc w:val="left"/>
              <w:rPr>
                <w:rFonts w:ascii="新宋体" w:eastAsia="新宋体" w:hAnsi="新宋体"/>
                <w:color w:val="000000"/>
              </w:rPr>
            </w:pPr>
          </w:p>
        </w:tc>
        <w:tc>
          <w:tcPr>
            <w:tcW w:w="1284" w:type="dxa"/>
            <w:vAlign w:val="center"/>
          </w:tcPr>
          <w:p w:rsidR="004D63D3" w:rsidRPr="00D70650" w:rsidRDefault="006E06F0">
            <w:pPr>
              <w:spacing w:line="300" w:lineRule="exact"/>
              <w:jc w:val="left"/>
              <w:rPr>
                <w:rFonts w:ascii="新宋体" w:eastAsia="新宋体" w:hAnsi="新宋体"/>
                <w:szCs w:val="21"/>
              </w:rPr>
            </w:pPr>
            <w:r w:rsidRPr="006E06F0">
              <w:rPr>
                <w:rFonts w:ascii="新宋体" w:eastAsia="新宋体" w:hAnsi="新宋体" w:hint="eastAsia"/>
                <w:szCs w:val="21"/>
              </w:rPr>
              <w:t>突发预案</w:t>
            </w:r>
          </w:p>
        </w:tc>
        <w:tc>
          <w:tcPr>
            <w:tcW w:w="6538" w:type="dxa"/>
            <w:vAlign w:val="center"/>
          </w:tcPr>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供应商提供大型会议接待、台风、暴雨、雪灾、防雷等灾害性天气应急处置、**防范、办公区域人员紧急疏散、盗窃事件、斗殴等暴力事件、消防应急、地震灾害、防火应急、环境卫生应急预案，突发事故处理和破坏性事故处理工作流程图及综合方案。</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磋商小组根据方案的合理性、可行性进行评分。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综合方案合理、可行的，得</w:t>
            </w:r>
            <w:r w:rsidRPr="006E06F0">
              <w:rPr>
                <w:rFonts w:ascii="新宋体" w:eastAsia="新宋体" w:hAnsi="新宋体"/>
                <w:szCs w:val="21"/>
              </w:rPr>
              <w:t>2分；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综合方案基本合理、可行的，得</w:t>
            </w:r>
            <w:r w:rsidRPr="006E06F0">
              <w:rPr>
                <w:rFonts w:ascii="新宋体" w:eastAsia="新宋体" w:hAnsi="新宋体"/>
                <w:szCs w:val="21"/>
              </w:rPr>
              <w:t>1分；</w:t>
            </w:r>
          </w:p>
          <w:p w:rsidR="004D63D3" w:rsidRPr="00D7065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综合方案不够合理、可行的，得</w:t>
            </w:r>
            <w:r w:rsidRPr="006E06F0">
              <w:rPr>
                <w:rFonts w:ascii="新宋体" w:eastAsia="新宋体" w:hAnsi="新宋体"/>
                <w:szCs w:val="21"/>
              </w:rPr>
              <w:t>0.5分。</w:t>
            </w:r>
          </w:p>
        </w:tc>
        <w:tc>
          <w:tcPr>
            <w:tcW w:w="874" w:type="dxa"/>
            <w:vAlign w:val="center"/>
          </w:tcPr>
          <w:p w:rsidR="004D63D3" w:rsidRPr="00D70650" w:rsidRDefault="00E87C0F" w:rsidP="00E87C0F">
            <w:pPr>
              <w:widowControl/>
              <w:spacing w:line="400" w:lineRule="exact"/>
              <w:jc w:val="left"/>
              <w:rPr>
                <w:rFonts w:ascii="新宋体" w:eastAsia="新宋体" w:hAnsi="新宋体"/>
              </w:rPr>
            </w:pPr>
            <w:r>
              <w:rPr>
                <w:rFonts w:ascii="新宋体" w:eastAsia="新宋体" w:hAnsi="新宋体" w:hint="eastAsia"/>
                <w:szCs w:val="21"/>
              </w:rPr>
              <w:t>0</w:t>
            </w:r>
            <w:r>
              <w:rPr>
                <w:rFonts w:ascii="新宋体" w:eastAsia="新宋体" w:hAnsi="新宋体"/>
                <w:szCs w:val="21"/>
              </w:rPr>
              <w:t>-2</w:t>
            </w:r>
            <w:r>
              <w:rPr>
                <w:rFonts w:ascii="新宋体" w:eastAsia="新宋体" w:hAnsi="新宋体" w:hint="eastAsia"/>
                <w:szCs w:val="21"/>
              </w:rPr>
              <w:t>分</w:t>
            </w:r>
          </w:p>
        </w:tc>
      </w:tr>
      <w:tr w:rsidR="004D63D3" w:rsidRPr="00D70650">
        <w:trPr>
          <w:trHeight w:val="401"/>
          <w:jc w:val="center"/>
        </w:trPr>
        <w:tc>
          <w:tcPr>
            <w:tcW w:w="1067" w:type="dxa"/>
            <w:vAlign w:val="center"/>
          </w:tcPr>
          <w:p w:rsidR="004D63D3" w:rsidRPr="00D70650" w:rsidRDefault="004D63D3">
            <w:pPr>
              <w:spacing w:line="400" w:lineRule="exact"/>
              <w:ind w:firstLine="480"/>
              <w:jc w:val="left"/>
              <w:rPr>
                <w:rFonts w:ascii="新宋体" w:eastAsia="新宋体" w:hAnsi="新宋体"/>
                <w:color w:val="000000"/>
              </w:rPr>
            </w:pPr>
          </w:p>
        </w:tc>
        <w:tc>
          <w:tcPr>
            <w:tcW w:w="1284" w:type="dxa"/>
            <w:vAlign w:val="center"/>
          </w:tcPr>
          <w:p w:rsidR="004D63D3" w:rsidRPr="00D70650" w:rsidRDefault="006E06F0">
            <w:pPr>
              <w:spacing w:line="300" w:lineRule="exact"/>
              <w:jc w:val="left"/>
              <w:rPr>
                <w:rFonts w:ascii="新宋体" w:eastAsia="新宋体" w:hAnsi="新宋体"/>
                <w:szCs w:val="21"/>
              </w:rPr>
            </w:pPr>
            <w:r w:rsidRPr="006E06F0">
              <w:rPr>
                <w:rFonts w:ascii="新宋体" w:eastAsia="新宋体" w:hAnsi="新宋体" w:hint="eastAsia"/>
                <w:szCs w:val="21"/>
              </w:rPr>
              <w:t>服务质量承诺</w:t>
            </w:r>
          </w:p>
        </w:tc>
        <w:tc>
          <w:tcPr>
            <w:tcW w:w="6538" w:type="dxa"/>
            <w:vAlign w:val="center"/>
          </w:tcPr>
          <w:p w:rsidR="004D63D3" w:rsidRPr="00D70650" w:rsidRDefault="006E06F0" w:rsidP="007605A1">
            <w:pPr>
              <w:spacing w:line="300" w:lineRule="exact"/>
              <w:jc w:val="left"/>
              <w:rPr>
                <w:rFonts w:ascii="新宋体" w:eastAsia="新宋体" w:hAnsi="新宋体"/>
                <w:szCs w:val="21"/>
              </w:rPr>
            </w:pPr>
            <w:r w:rsidRPr="006E06F0">
              <w:rPr>
                <w:rFonts w:ascii="新宋体" w:eastAsia="新宋体" w:hAnsi="新宋体" w:hint="eastAsia"/>
                <w:szCs w:val="21"/>
              </w:rPr>
              <w:t>根据服务质量管理保证措施及服务承诺评分。措施、承诺具体可行、内容完善的，</w:t>
            </w:r>
            <w:r w:rsidR="00302B6B">
              <w:rPr>
                <w:rFonts w:ascii="新宋体" w:eastAsia="新宋体" w:hAnsi="新宋体" w:hint="eastAsia"/>
                <w:szCs w:val="21"/>
              </w:rPr>
              <w:t>得3</w:t>
            </w:r>
            <w:r w:rsidR="00302B6B">
              <w:rPr>
                <w:rFonts w:ascii="新宋体" w:eastAsia="新宋体" w:hAnsi="新宋体"/>
                <w:szCs w:val="21"/>
              </w:rPr>
              <w:t>-</w:t>
            </w:r>
            <w:r w:rsidRPr="006E06F0">
              <w:rPr>
                <w:rFonts w:ascii="新宋体" w:eastAsia="新宋体" w:hAnsi="新宋体"/>
                <w:szCs w:val="21"/>
              </w:rPr>
              <w:t>4分；措施、承诺一般，有缺漏的，</w:t>
            </w:r>
            <w:r w:rsidR="00302B6B">
              <w:rPr>
                <w:rFonts w:ascii="新宋体" w:eastAsia="新宋体" w:hAnsi="新宋体" w:hint="eastAsia"/>
                <w:szCs w:val="21"/>
              </w:rPr>
              <w:t>得1</w:t>
            </w:r>
            <w:r w:rsidR="00302B6B">
              <w:rPr>
                <w:rFonts w:ascii="新宋体" w:eastAsia="新宋体" w:hAnsi="新宋体"/>
                <w:szCs w:val="21"/>
              </w:rPr>
              <w:t>-</w:t>
            </w:r>
            <w:r w:rsidRPr="006E06F0">
              <w:rPr>
                <w:rFonts w:ascii="新宋体" w:eastAsia="新宋体" w:hAnsi="新宋体"/>
                <w:szCs w:val="21"/>
              </w:rPr>
              <w:t>2分，措施、承诺不可行、有严重缺漏的，</w:t>
            </w:r>
            <w:r w:rsidR="00302B6B">
              <w:rPr>
                <w:rFonts w:ascii="新宋体" w:eastAsia="新宋体" w:hAnsi="新宋体" w:hint="eastAsia"/>
                <w:szCs w:val="21"/>
              </w:rPr>
              <w:t>得0</w:t>
            </w:r>
            <w:r w:rsidR="00302B6B">
              <w:rPr>
                <w:rFonts w:ascii="新宋体" w:eastAsia="新宋体" w:hAnsi="新宋体"/>
                <w:szCs w:val="21"/>
              </w:rPr>
              <w:t>-</w:t>
            </w:r>
            <w:r w:rsidRPr="006E06F0">
              <w:rPr>
                <w:rFonts w:ascii="新宋体" w:eastAsia="新宋体" w:hAnsi="新宋体"/>
                <w:szCs w:val="21"/>
              </w:rPr>
              <w:t>0.5分</w:t>
            </w:r>
            <w:r w:rsidR="00302B6B">
              <w:rPr>
                <w:rFonts w:ascii="新宋体" w:eastAsia="新宋体" w:hAnsi="新宋体" w:hint="eastAsia"/>
                <w:szCs w:val="21"/>
              </w:rPr>
              <w:t>。</w:t>
            </w:r>
          </w:p>
        </w:tc>
        <w:tc>
          <w:tcPr>
            <w:tcW w:w="874" w:type="dxa"/>
            <w:vAlign w:val="center"/>
          </w:tcPr>
          <w:p w:rsidR="004D63D3" w:rsidRPr="00D70650" w:rsidRDefault="00E87C0F" w:rsidP="00353B8A">
            <w:pPr>
              <w:widowControl/>
              <w:spacing w:line="400" w:lineRule="exact"/>
              <w:jc w:val="left"/>
              <w:rPr>
                <w:rFonts w:ascii="新宋体" w:eastAsia="新宋体" w:hAnsi="新宋体"/>
              </w:rPr>
            </w:pPr>
            <w:r>
              <w:rPr>
                <w:rFonts w:ascii="新宋体" w:eastAsia="新宋体" w:hAnsi="新宋体" w:hint="eastAsia"/>
                <w:szCs w:val="21"/>
              </w:rPr>
              <w:t>0</w:t>
            </w:r>
            <w:r>
              <w:rPr>
                <w:rFonts w:ascii="新宋体" w:eastAsia="新宋体" w:hAnsi="新宋体"/>
                <w:szCs w:val="21"/>
              </w:rPr>
              <w:t>-</w:t>
            </w:r>
            <w:r w:rsidR="00353B8A">
              <w:rPr>
                <w:rFonts w:ascii="新宋体" w:eastAsia="新宋体" w:hAnsi="新宋体"/>
                <w:szCs w:val="21"/>
              </w:rPr>
              <w:t>4</w:t>
            </w:r>
            <w:r>
              <w:rPr>
                <w:rFonts w:ascii="新宋体" w:eastAsia="新宋体" w:hAnsi="新宋体" w:hint="eastAsia"/>
                <w:szCs w:val="21"/>
              </w:rPr>
              <w:t>分</w:t>
            </w:r>
          </w:p>
        </w:tc>
      </w:tr>
      <w:tr w:rsidR="004D63D3" w:rsidRPr="00D70650">
        <w:trPr>
          <w:trHeight w:val="401"/>
          <w:jc w:val="center"/>
        </w:trPr>
        <w:tc>
          <w:tcPr>
            <w:tcW w:w="1067" w:type="dxa"/>
            <w:vAlign w:val="center"/>
          </w:tcPr>
          <w:p w:rsidR="004D63D3" w:rsidRPr="00D70650" w:rsidRDefault="004D63D3">
            <w:pPr>
              <w:spacing w:line="400" w:lineRule="exact"/>
              <w:ind w:firstLine="480"/>
              <w:jc w:val="left"/>
              <w:rPr>
                <w:rFonts w:ascii="新宋体" w:eastAsia="新宋体" w:hAnsi="新宋体"/>
                <w:color w:val="000000"/>
              </w:rPr>
            </w:pPr>
          </w:p>
        </w:tc>
        <w:tc>
          <w:tcPr>
            <w:tcW w:w="1284" w:type="dxa"/>
            <w:vAlign w:val="center"/>
          </w:tcPr>
          <w:p w:rsidR="004D63D3" w:rsidRPr="00D70650" w:rsidRDefault="006E06F0">
            <w:pPr>
              <w:spacing w:line="300" w:lineRule="exact"/>
              <w:jc w:val="left"/>
              <w:rPr>
                <w:rFonts w:ascii="新宋体" w:eastAsia="新宋体" w:hAnsi="新宋体"/>
                <w:szCs w:val="21"/>
              </w:rPr>
            </w:pPr>
            <w:r w:rsidRPr="006E06F0">
              <w:rPr>
                <w:rFonts w:ascii="新宋体" w:eastAsia="新宋体" w:hAnsi="新宋体" w:hint="eastAsia"/>
                <w:szCs w:val="21"/>
              </w:rPr>
              <w:t>合理化建议</w:t>
            </w:r>
          </w:p>
        </w:tc>
        <w:tc>
          <w:tcPr>
            <w:tcW w:w="6538" w:type="dxa"/>
            <w:vAlign w:val="center"/>
          </w:tcPr>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对本项目的合理化建议，是否给出优惠及特殊承诺等情</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综合方案合理、可行的，得</w:t>
            </w:r>
            <w:r w:rsidRPr="006E06F0">
              <w:rPr>
                <w:rFonts w:ascii="新宋体" w:eastAsia="新宋体" w:hAnsi="新宋体"/>
                <w:szCs w:val="21"/>
              </w:rPr>
              <w:t>2分；</w:t>
            </w:r>
          </w:p>
          <w:p w:rsidR="006E06F0" w:rsidRPr="006E06F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综合方案基本合理、可行的，得</w:t>
            </w:r>
            <w:r w:rsidRPr="006E06F0">
              <w:rPr>
                <w:rFonts w:ascii="新宋体" w:eastAsia="新宋体" w:hAnsi="新宋体"/>
                <w:szCs w:val="21"/>
              </w:rPr>
              <w:t>1分；</w:t>
            </w:r>
          </w:p>
          <w:p w:rsidR="004D63D3" w:rsidRPr="00D70650" w:rsidRDefault="006E06F0" w:rsidP="006E06F0">
            <w:pPr>
              <w:spacing w:line="300" w:lineRule="exact"/>
              <w:jc w:val="left"/>
              <w:rPr>
                <w:rFonts w:ascii="新宋体" w:eastAsia="新宋体" w:hAnsi="新宋体"/>
                <w:szCs w:val="21"/>
              </w:rPr>
            </w:pPr>
            <w:r w:rsidRPr="006E06F0">
              <w:rPr>
                <w:rFonts w:ascii="新宋体" w:eastAsia="新宋体" w:hAnsi="新宋体" w:hint="eastAsia"/>
                <w:szCs w:val="21"/>
              </w:rPr>
              <w:t>综合方案不够合理、可行的，得</w:t>
            </w:r>
            <w:r w:rsidRPr="006E06F0">
              <w:rPr>
                <w:rFonts w:ascii="新宋体" w:eastAsia="新宋体" w:hAnsi="新宋体"/>
                <w:szCs w:val="21"/>
              </w:rPr>
              <w:t>0.5分。</w:t>
            </w:r>
          </w:p>
        </w:tc>
        <w:tc>
          <w:tcPr>
            <w:tcW w:w="874" w:type="dxa"/>
            <w:vAlign w:val="center"/>
          </w:tcPr>
          <w:p w:rsidR="004D63D3" w:rsidRPr="00D70650" w:rsidRDefault="00E87C0F" w:rsidP="00E87C0F">
            <w:pPr>
              <w:widowControl/>
              <w:spacing w:line="400" w:lineRule="exact"/>
              <w:jc w:val="left"/>
              <w:rPr>
                <w:rFonts w:ascii="新宋体" w:eastAsia="新宋体" w:hAnsi="新宋体"/>
              </w:rPr>
            </w:pPr>
            <w:r>
              <w:rPr>
                <w:rFonts w:ascii="新宋体" w:eastAsia="新宋体" w:hAnsi="新宋体" w:hint="eastAsia"/>
                <w:szCs w:val="21"/>
              </w:rPr>
              <w:t>0</w:t>
            </w:r>
            <w:r>
              <w:rPr>
                <w:rFonts w:ascii="新宋体" w:eastAsia="新宋体" w:hAnsi="新宋体"/>
                <w:szCs w:val="21"/>
              </w:rPr>
              <w:t>-2</w:t>
            </w:r>
            <w:r>
              <w:rPr>
                <w:rFonts w:ascii="新宋体" w:eastAsia="新宋体" w:hAnsi="新宋体" w:hint="eastAsia"/>
                <w:szCs w:val="21"/>
              </w:rPr>
              <w:t>分</w:t>
            </w:r>
          </w:p>
        </w:tc>
      </w:tr>
    </w:tbl>
    <w:p w:rsidR="003125C0" w:rsidRPr="00D70650" w:rsidRDefault="003125C0">
      <w:pPr>
        <w:spacing w:beforeLines="30" w:before="93" w:line="324" w:lineRule="auto"/>
        <w:jc w:val="left"/>
        <w:rPr>
          <w:rFonts w:ascii="新宋体" w:eastAsia="新宋体" w:hAnsi="新宋体"/>
          <w:bCs/>
          <w:color w:val="000000"/>
          <w:sz w:val="24"/>
          <w:szCs w:val="24"/>
        </w:rPr>
      </w:pP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 xml:space="preserve">2、修改评标结果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 xml:space="preserve">评标结果汇总完成后，除下列情形外，任何人不得修改评标结果：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（1）</w:t>
      </w:r>
      <w:r w:rsidRPr="00D70650">
        <w:rPr>
          <w:rFonts w:ascii="新宋体" w:eastAsia="新宋体" w:hAnsi="新宋体"/>
          <w:color w:val="000000"/>
          <w:sz w:val="24"/>
          <w:szCs w:val="24"/>
        </w:rPr>
        <w:t>分值汇总计算错误的</w:t>
      </w:r>
      <w:r w:rsidRPr="00D70650">
        <w:rPr>
          <w:rFonts w:ascii="新宋体" w:eastAsia="新宋体" w:hAnsi="新宋体" w:hint="eastAsia"/>
          <w:color w:val="000000"/>
          <w:sz w:val="24"/>
          <w:szCs w:val="24"/>
        </w:rPr>
        <w:t>；</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（2）</w:t>
      </w:r>
      <w:r w:rsidRPr="00D70650">
        <w:rPr>
          <w:rFonts w:ascii="新宋体" w:eastAsia="新宋体" w:hAnsi="新宋体"/>
          <w:color w:val="000000"/>
          <w:sz w:val="24"/>
          <w:szCs w:val="24"/>
        </w:rPr>
        <w:t xml:space="preserve">分项评分超出评分标准范围的；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（3）</w:t>
      </w:r>
      <w:r w:rsidRPr="00D70650">
        <w:rPr>
          <w:rFonts w:ascii="新宋体" w:eastAsia="新宋体" w:hAnsi="新宋体"/>
          <w:color w:val="000000"/>
          <w:sz w:val="24"/>
          <w:szCs w:val="24"/>
        </w:rPr>
        <w:t xml:space="preserve">评标委员会成员对客观评审因素评分不一致的；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（4）</w:t>
      </w:r>
      <w:r w:rsidRPr="00D70650">
        <w:rPr>
          <w:rFonts w:ascii="新宋体" w:eastAsia="新宋体" w:hAnsi="新宋体"/>
          <w:color w:val="000000"/>
          <w:sz w:val="24"/>
          <w:szCs w:val="24"/>
        </w:rPr>
        <w:t>经评标委员会认定评分畸高、</w:t>
      </w:r>
      <w:proofErr w:type="gramStart"/>
      <w:r w:rsidRPr="00D70650">
        <w:rPr>
          <w:rFonts w:ascii="新宋体" w:eastAsia="新宋体" w:hAnsi="新宋体"/>
          <w:color w:val="000000"/>
          <w:sz w:val="24"/>
          <w:szCs w:val="24"/>
        </w:rPr>
        <w:t>畸</w:t>
      </w:r>
      <w:proofErr w:type="gramEnd"/>
      <w:r w:rsidRPr="00D70650">
        <w:rPr>
          <w:rFonts w:ascii="新宋体" w:eastAsia="新宋体" w:hAnsi="新宋体"/>
          <w:color w:val="000000"/>
          <w:sz w:val="24"/>
          <w:szCs w:val="24"/>
        </w:rPr>
        <w:t xml:space="preserve">低的。 </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五、开评标程序</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8.主持人宣布投标截止时间，截止时间以国家授时中心标准时间为准，宣布招标会议开始。</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9.采购代理机构向各投标供应商发加密投标文件“开始解密”通知，由供应商按采购文件规定的时间内自行进行投标文件解密。</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10.投标文件解密结束，开启投标文件，进入资格审查，开启资格审查证明文件、商务技术文件。评标委员会根据评审原则和评审办法，对各投标人的商务技术文件进行符合性评审和综合打分评审，其中商务技术文件符合性评审不合格的投标文件做无效标处理，不再进入报价文件评审。</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11、开启符合性审查、商务技术评审有效投标供应商的报价文件。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hint="eastAsia"/>
          <w:color w:val="000000"/>
          <w:sz w:val="24"/>
          <w:szCs w:val="24"/>
        </w:rPr>
        <w:t>同步开启报价文件。</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12、最后计算出各投标人商务得分，评标委员会按评标办法和细则规定推荐二名中标候选人。</w:t>
      </w:r>
    </w:p>
    <w:p w:rsidR="003125C0" w:rsidRPr="00D70650" w:rsidRDefault="001D1A88">
      <w:pPr>
        <w:adjustRightInd w:val="0"/>
        <w:snapToGrid w:val="0"/>
        <w:spacing w:line="312" w:lineRule="auto"/>
        <w:ind w:firstLineChars="200" w:firstLine="480"/>
        <w:rPr>
          <w:rFonts w:ascii="新宋体" w:eastAsia="新宋体" w:hAnsi="新宋体"/>
          <w:color w:val="000000"/>
          <w:sz w:val="24"/>
          <w:szCs w:val="24"/>
        </w:rPr>
      </w:pPr>
      <w:r w:rsidRPr="00D70650">
        <w:rPr>
          <w:rFonts w:ascii="新宋体" w:eastAsia="新宋体" w:hAnsi="新宋体"/>
          <w:color w:val="000000"/>
          <w:sz w:val="24"/>
          <w:szCs w:val="24"/>
        </w:rPr>
        <w:t>13.开标会结束。</w:t>
      </w:r>
    </w:p>
    <w:sectPr w:rsidR="003125C0" w:rsidRPr="00D70650">
      <w:headerReference w:type="default" r:id="rId11"/>
      <w:footerReference w:type="default" r:id="rId12"/>
      <w:pgSz w:w="11906" w:h="16838"/>
      <w:pgMar w:top="1474" w:right="1418" w:bottom="1304" w:left="1418" w:header="851" w:footer="992" w:gutter="113"/>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7721" w:rsidRDefault="00887721">
      <w:r>
        <w:separator/>
      </w:r>
    </w:p>
  </w:endnote>
  <w:endnote w:type="continuationSeparator" w:id="0">
    <w:p w:rsidR="00887721" w:rsidRDefault="008877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libri">
    <w:altName w:val="Helvetica Neue"/>
    <w:panose1 w:val="020F0502020204030204"/>
    <w:charset w:val="00"/>
    <w:family w:val="swiss"/>
    <w:pitch w:val="variable"/>
    <w:sig w:usb0="E0002AFF" w:usb1="C000247B" w:usb2="00000009" w:usb3="00000000" w:csb0="000001FF" w:csb1="00000000"/>
  </w:font>
  <w:font w:name="仿宋">
    <w:altName w:val="方正仿宋_GBK"/>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新宋体">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3813" w:rsidRDefault="006C3813">
    <w:pPr>
      <w:pStyle w:val="ad"/>
      <w:jc w:val="center"/>
      <w:rPr>
        <w:rStyle w:val="af5"/>
      </w:rPr>
    </w:pPr>
    <w:r>
      <w:rPr>
        <w:rFonts w:hint="eastAsia"/>
      </w:rPr>
      <w:t>第</w:t>
    </w:r>
    <w:r>
      <w:fldChar w:fldCharType="begin"/>
    </w:r>
    <w:r>
      <w:rPr>
        <w:rStyle w:val="af5"/>
      </w:rPr>
      <w:instrText xml:space="preserve"> PAGE </w:instrText>
    </w:r>
    <w:r>
      <w:fldChar w:fldCharType="separate"/>
    </w:r>
    <w:r w:rsidR="00CB69E7">
      <w:rPr>
        <w:rStyle w:val="af5"/>
        <w:noProof/>
      </w:rPr>
      <w:t>1</w:t>
    </w:r>
    <w:r>
      <w:fldChar w:fldCharType="end"/>
    </w:r>
    <w:r>
      <w:rPr>
        <w:rStyle w:val="af5"/>
        <w:rFonts w:hint="eastAsia"/>
      </w:rPr>
      <w:t>页  共</w:t>
    </w:r>
    <w:r>
      <w:fldChar w:fldCharType="begin"/>
    </w:r>
    <w:r>
      <w:rPr>
        <w:rStyle w:val="af5"/>
      </w:rPr>
      <w:instrText xml:space="preserve"> NUMPAGES </w:instrText>
    </w:r>
    <w:r>
      <w:fldChar w:fldCharType="separate"/>
    </w:r>
    <w:r w:rsidR="00CB69E7">
      <w:rPr>
        <w:rStyle w:val="af5"/>
        <w:noProof/>
      </w:rPr>
      <w:t>49</w:t>
    </w:r>
    <w:r>
      <w:fldChar w:fldCharType="end"/>
    </w:r>
    <w:r>
      <w:rPr>
        <w:rStyle w:val="af5"/>
        <w:rFonts w:hint="eastAsia"/>
      </w:rPr>
      <w:t>页</w:t>
    </w:r>
  </w:p>
  <w:p w:rsidR="006C3813" w:rsidRDefault="006C3813">
    <w:pPr>
      <w:pStyle w:val="ad"/>
      <w:pBdr>
        <w:top w:val="single" w:sz="4" w:space="1" w:color="auto"/>
      </w:pBdr>
      <w:jc w:val="center"/>
    </w:pPr>
    <w:r>
      <w:rPr>
        <w:rFonts w:hint="eastAsia"/>
      </w:rPr>
      <w:t xml:space="preserve">衢州市公共资源交易龙游县分中心 </w:t>
    </w:r>
    <w:r>
      <w:t xml:space="preserve">  </w:t>
    </w:r>
    <w:r>
      <w:rPr>
        <w:rFonts w:ascii="宋体" w:hAnsi="宋体" w:hint="eastAsia"/>
      </w:rPr>
      <w:t xml:space="preserve"> </w:t>
    </w:r>
    <w:r>
      <w:rPr>
        <w:rFonts w:ascii="宋体" w:hAnsi="宋体"/>
      </w:rPr>
      <w:t xml:space="preserve">                                             </w:t>
    </w:r>
    <w:r>
      <w:t>http://ztb.longyou.gov.cn</w:t>
    </w:r>
  </w:p>
  <w:p w:rsidR="006C3813" w:rsidRDefault="006C3813">
    <w:pPr>
      <w:pStyle w:val="a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3813" w:rsidRDefault="006C3813">
    <w:pPr>
      <w:pStyle w:val="ad"/>
      <w:jc w:val="center"/>
    </w:pPr>
    <w:r>
      <w:fldChar w:fldCharType="begin"/>
    </w:r>
    <w:r>
      <w:instrText>PAGE   \* MERGEFORMAT</w:instrText>
    </w:r>
    <w:r>
      <w:fldChar w:fldCharType="separate"/>
    </w:r>
    <w:r w:rsidR="00CB69E7" w:rsidRPr="00CB69E7">
      <w:rPr>
        <w:noProof/>
        <w:lang w:val="zh-CN"/>
      </w:rPr>
      <w:t>0</w:t>
    </w:r>
    <w:r>
      <w:rPr>
        <w:lang w:val="zh-CN"/>
      </w:rPr>
      <w:fldChar w:fldCharType="end"/>
    </w:r>
  </w:p>
  <w:p w:rsidR="006C3813" w:rsidRDefault="006C3813">
    <w:pPr>
      <w:pStyle w:val="a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3813" w:rsidRDefault="006C3813">
    <w:pPr>
      <w:tabs>
        <w:tab w:val="center" w:pos="4153"/>
        <w:tab w:val="right" w:pos="8306"/>
      </w:tabs>
      <w:snapToGrid w:val="0"/>
      <w:jc w:val="center"/>
      <w:rPr>
        <w:rFonts w:ascii="宋体" w:eastAsia="宋体" w:hAnsi="宋体"/>
        <w:sz w:val="18"/>
        <w:szCs w:val="18"/>
      </w:rPr>
    </w:pPr>
    <w:r>
      <w:rPr>
        <w:rFonts w:ascii="宋体" w:eastAsia="宋体" w:hAnsi="宋体" w:hint="eastAsia"/>
        <w:sz w:val="18"/>
        <w:szCs w:val="18"/>
      </w:rPr>
      <w:t>第</w:t>
    </w:r>
    <w:r>
      <w:rPr>
        <w:rFonts w:ascii="宋体" w:eastAsia="宋体" w:hAnsi="宋体"/>
        <w:sz w:val="18"/>
        <w:szCs w:val="18"/>
      </w:rPr>
      <w:fldChar w:fldCharType="begin"/>
    </w:r>
    <w:r>
      <w:rPr>
        <w:rFonts w:ascii="宋体" w:eastAsia="宋体" w:hAnsi="宋体"/>
        <w:sz w:val="18"/>
        <w:szCs w:val="18"/>
      </w:rPr>
      <w:instrText xml:space="preserve"> PAGE </w:instrText>
    </w:r>
    <w:r>
      <w:rPr>
        <w:rFonts w:ascii="宋体" w:eastAsia="宋体" w:hAnsi="宋体"/>
        <w:sz w:val="18"/>
        <w:szCs w:val="18"/>
      </w:rPr>
      <w:fldChar w:fldCharType="separate"/>
    </w:r>
    <w:r w:rsidR="002846D9">
      <w:rPr>
        <w:rFonts w:ascii="宋体" w:eastAsia="宋体" w:hAnsi="宋体"/>
        <w:noProof/>
        <w:sz w:val="18"/>
        <w:szCs w:val="18"/>
      </w:rPr>
      <w:t>19</w:t>
    </w:r>
    <w:r>
      <w:rPr>
        <w:rFonts w:ascii="宋体" w:eastAsia="宋体" w:hAnsi="宋体"/>
        <w:sz w:val="18"/>
        <w:szCs w:val="18"/>
      </w:rPr>
      <w:fldChar w:fldCharType="end"/>
    </w:r>
    <w:r>
      <w:rPr>
        <w:rFonts w:ascii="宋体" w:eastAsia="宋体" w:hAnsi="宋体" w:hint="eastAsia"/>
        <w:sz w:val="18"/>
        <w:szCs w:val="18"/>
      </w:rPr>
      <w:t>页 共</w:t>
    </w:r>
    <w:r>
      <w:rPr>
        <w:rFonts w:ascii="宋体" w:eastAsia="宋体" w:hAnsi="宋体"/>
        <w:sz w:val="18"/>
        <w:szCs w:val="18"/>
      </w:rPr>
      <w:fldChar w:fldCharType="begin"/>
    </w:r>
    <w:r>
      <w:rPr>
        <w:rFonts w:ascii="宋体" w:eastAsia="宋体" w:hAnsi="宋体"/>
        <w:sz w:val="18"/>
        <w:szCs w:val="18"/>
      </w:rPr>
      <w:instrText xml:space="preserve"> NUMPAGES </w:instrText>
    </w:r>
    <w:r>
      <w:rPr>
        <w:rFonts w:ascii="宋体" w:eastAsia="宋体" w:hAnsi="宋体"/>
        <w:sz w:val="18"/>
        <w:szCs w:val="18"/>
      </w:rPr>
      <w:fldChar w:fldCharType="separate"/>
    </w:r>
    <w:r w:rsidR="002846D9">
      <w:rPr>
        <w:rFonts w:ascii="宋体" w:eastAsia="宋体" w:hAnsi="宋体"/>
        <w:noProof/>
        <w:sz w:val="18"/>
        <w:szCs w:val="18"/>
      </w:rPr>
      <w:t>49</w:t>
    </w:r>
    <w:r>
      <w:rPr>
        <w:rFonts w:ascii="宋体" w:eastAsia="宋体" w:hAnsi="宋体"/>
        <w:sz w:val="18"/>
        <w:szCs w:val="18"/>
      </w:rPr>
      <w:fldChar w:fldCharType="end"/>
    </w:r>
    <w:r>
      <w:rPr>
        <w:rFonts w:ascii="宋体" w:eastAsia="宋体" w:hAnsi="宋体" w:hint="eastAsia"/>
        <w:sz w:val="18"/>
        <w:szCs w:val="18"/>
      </w:rPr>
      <w:t>页</w:t>
    </w:r>
  </w:p>
  <w:p w:rsidR="006C3813" w:rsidRDefault="006C3813">
    <w:pPr>
      <w:pBdr>
        <w:top w:val="single" w:sz="4" w:space="1" w:color="auto"/>
      </w:pBdr>
      <w:tabs>
        <w:tab w:val="center" w:pos="4153"/>
        <w:tab w:val="right" w:pos="8306"/>
      </w:tabs>
      <w:snapToGrid w:val="0"/>
      <w:jc w:val="center"/>
      <w:rPr>
        <w:rFonts w:ascii="Times New Roman" w:eastAsia="宋体" w:hAnsi="Times New Roman"/>
        <w:sz w:val="18"/>
        <w:szCs w:val="18"/>
      </w:rPr>
    </w:pPr>
    <w:r>
      <w:rPr>
        <w:rFonts w:ascii="Times New Roman" w:eastAsia="宋体" w:hAnsi="Times New Roman" w:hint="eastAsia"/>
        <w:sz w:val="18"/>
        <w:szCs w:val="18"/>
      </w:rPr>
      <w:t>衢州市公共资源交易龙游县分中心</w:t>
    </w:r>
    <w:r>
      <w:rPr>
        <w:rFonts w:ascii="Times New Roman" w:eastAsia="宋体" w:hAnsi="Times New Roman" w:hint="eastAsia"/>
        <w:sz w:val="18"/>
        <w:szCs w:val="18"/>
      </w:rPr>
      <w:t xml:space="preserve"> </w:t>
    </w:r>
    <w:r>
      <w:rPr>
        <w:rFonts w:ascii="Times New Roman" w:eastAsia="宋体" w:hAnsi="Times New Roman"/>
        <w:sz w:val="18"/>
        <w:szCs w:val="18"/>
      </w:rPr>
      <w:t xml:space="preserve">                                        </w:t>
    </w:r>
    <w:r>
      <w:rPr>
        <w:rFonts w:ascii="宋体" w:eastAsia="宋体" w:hAnsi="宋体" w:hint="eastAsia"/>
        <w:sz w:val="18"/>
        <w:szCs w:val="18"/>
      </w:rPr>
      <w:t>网址：</w:t>
    </w:r>
    <w:hyperlink r:id="rId1" w:history="1">
      <w:r>
        <w:rPr>
          <w:rStyle w:val="af6"/>
          <w:rFonts w:ascii="Times New Roman" w:eastAsia="宋体" w:hAnsi="Times New Roman"/>
          <w:sz w:val="18"/>
          <w:szCs w:val="18"/>
        </w:rPr>
        <w:t>http://ztb.longyou.gov.cn</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7721" w:rsidRDefault="00887721">
      <w:r>
        <w:separator/>
      </w:r>
    </w:p>
  </w:footnote>
  <w:footnote w:type="continuationSeparator" w:id="0">
    <w:p w:rsidR="00887721" w:rsidRDefault="008877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3813" w:rsidRDefault="006C3813">
    <w:pPr>
      <w:pStyle w:val="af"/>
      <w:rPr>
        <w:rFonts w:ascii="宋体" w:eastAsia="宋体" w:hAnsi="宋体"/>
      </w:rPr>
    </w:pPr>
    <w:r>
      <w:rPr>
        <w:rFonts w:ascii="宋体" w:eastAsia="宋体" w:hAnsi="宋体" w:hint="eastAsia"/>
      </w:rPr>
      <w:t xml:space="preserve">龙游县人民法院物业管理服务 </w:t>
    </w:r>
    <w:r>
      <w:rPr>
        <w:rFonts w:ascii="宋体" w:eastAsia="宋体" w:hAnsi="宋体"/>
      </w:rPr>
      <w:t xml:space="preserve">                                           LYCG2023GK031</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3813" w:rsidRDefault="006C3813">
    <w:pPr>
      <w:pStyle w:val="af"/>
    </w:pPr>
    <w:r>
      <w:rPr>
        <w:rFonts w:hint="eastAsia"/>
      </w:rPr>
      <w:t>龙游县行政中心大院安保服务采购公开招标文件</w:t>
    </w:r>
    <w:r>
      <w:t xml:space="preserve">                               LYCG2021GK029-1</w:t>
    </w:r>
  </w:p>
  <w:p w:rsidR="006C3813" w:rsidRDefault="006C3813"/>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singleLevel"/>
    <w:tmpl w:val="0000000A"/>
    <w:lvl w:ilvl="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clean"/>
  <w:defaultTabStop w:val="420"/>
  <w:drawingGridHorizontalSpacing w:val="105"/>
  <w:drawingGridVerticalSpacing w:val="156"/>
  <w:noPunctuationKerning/>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Y1ZTg2Y2E2YWJjMDA2ZGUzODMzYTdmMDI0MWMyNzUifQ=="/>
  </w:docVars>
  <w:rsids>
    <w:rsidRoot w:val="00072E1B"/>
    <w:rsid w:val="BABDEEE2"/>
    <w:rsid w:val="F676ED60"/>
    <w:rsid w:val="FE4F44F0"/>
    <w:rsid w:val="000005EC"/>
    <w:rsid w:val="00002DFD"/>
    <w:rsid w:val="00002F50"/>
    <w:rsid w:val="00003016"/>
    <w:rsid w:val="000036F4"/>
    <w:rsid w:val="00003850"/>
    <w:rsid w:val="00003E59"/>
    <w:rsid w:val="0000619D"/>
    <w:rsid w:val="00006B80"/>
    <w:rsid w:val="000078CF"/>
    <w:rsid w:val="0001085F"/>
    <w:rsid w:val="00011060"/>
    <w:rsid w:val="00011C18"/>
    <w:rsid w:val="00011FF9"/>
    <w:rsid w:val="000128D4"/>
    <w:rsid w:val="000128F6"/>
    <w:rsid w:val="000133AA"/>
    <w:rsid w:val="00014357"/>
    <w:rsid w:val="00015969"/>
    <w:rsid w:val="00015E26"/>
    <w:rsid w:val="000171D0"/>
    <w:rsid w:val="000176D1"/>
    <w:rsid w:val="000200CC"/>
    <w:rsid w:val="00021590"/>
    <w:rsid w:val="000222F3"/>
    <w:rsid w:val="00022A95"/>
    <w:rsid w:val="00023655"/>
    <w:rsid w:val="00023D4A"/>
    <w:rsid w:val="0002652B"/>
    <w:rsid w:val="000329C5"/>
    <w:rsid w:val="00032BD8"/>
    <w:rsid w:val="00033A69"/>
    <w:rsid w:val="00033F8E"/>
    <w:rsid w:val="00036592"/>
    <w:rsid w:val="000371FB"/>
    <w:rsid w:val="00037473"/>
    <w:rsid w:val="000418A9"/>
    <w:rsid w:val="00041C6D"/>
    <w:rsid w:val="000426D7"/>
    <w:rsid w:val="00043101"/>
    <w:rsid w:val="00043759"/>
    <w:rsid w:val="00044375"/>
    <w:rsid w:val="000455AA"/>
    <w:rsid w:val="00045CDB"/>
    <w:rsid w:val="00045F50"/>
    <w:rsid w:val="000467DE"/>
    <w:rsid w:val="00047CF5"/>
    <w:rsid w:val="00050D81"/>
    <w:rsid w:val="00052535"/>
    <w:rsid w:val="00053C8E"/>
    <w:rsid w:val="00054275"/>
    <w:rsid w:val="000578F9"/>
    <w:rsid w:val="000579AB"/>
    <w:rsid w:val="00061F18"/>
    <w:rsid w:val="000629FC"/>
    <w:rsid w:val="0006326E"/>
    <w:rsid w:val="00063494"/>
    <w:rsid w:val="00063EF9"/>
    <w:rsid w:val="000640CE"/>
    <w:rsid w:val="0006414C"/>
    <w:rsid w:val="000653D1"/>
    <w:rsid w:val="0006561C"/>
    <w:rsid w:val="000658A1"/>
    <w:rsid w:val="0006632A"/>
    <w:rsid w:val="000672DB"/>
    <w:rsid w:val="0007142C"/>
    <w:rsid w:val="00071BE4"/>
    <w:rsid w:val="000728E5"/>
    <w:rsid w:val="00072E1B"/>
    <w:rsid w:val="000747CD"/>
    <w:rsid w:val="00074859"/>
    <w:rsid w:val="00075AC9"/>
    <w:rsid w:val="000767E4"/>
    <w:rsid w:val="00076A2A"/>
    <w:rsid w:val="00076AAA"/>
    <w:rsid w:val="00076BC7"/>
    <w:rsid w:val="00076C68"/>
    <w:rsid w:val="00076E99"/>
    <w:rsid w:val="000778AB"/>
    <w:rsid w:val="0007795B"/>
    <w:rsid w:val="00077D8C"/>
    <w:rsid w:val="00080076"/>
    <w:rsid w:val="0008153A"/>
    <w:rsid w:val="000815A3"/>
    <w:rsid w:val="00081AB5"/>
    <w:rsid w:val="00082D8B"/>
    <w:rsid w:val="00083999"/>
    <w:rsid w:val="000839B7"/>
    <w:rsid w:val="000843C9"/>
    <w:rsid w:val="0008472B"/>
    <w:rsid w:val="00086350"/>
    <w:rsid w:val="00087D44"/>
    <w:rsid w:val="00090B14"/>
    <w:rsid w:val="00091013"/>
    <w:rsid w:val="00092960"/>
    <w:rsid w:val="000934ED"/>
    <w:rsid w:val="00093B6D"/>
    <w:rsid w:val="000948A8"/>
    <w:rsid w:val="0009541B"/>
    <w:rsid w:val="00097D00"/>
    <w:rsid w:val="00097E98"/>
    <w:rsid w:val="00097FB9"/>
    <w:rsid w:val="000A0616"/>
    <w:rsid w:val="000A0C97"/>
    <w:rsid w:val="000A1A86"/>
    <w:rsid w:val="000A1F0A"/>
    <w:rsid w:val="000A301E"/>
    <w:rsid w:val="000A3140"/>
    <w:rsid w:val="000A5537"/>
    <w:rsid w:val="000A5E98"/>
    <w:rsid w:val="000A6416"/>
    <w:rsid w:val="000A69E4"/>
    <w:rsid w:val="000B0408"/>
    <w:rsid w:val="000B1D7F"/>
    <w:rsid w:val="000B2FFC"/>
    <w:rsid w:val="000B6516"/>
    <w:rsid w:val="000B7D09"/>
    <w:rsid w:val="000B7D93"/>
    <w:rsid w:val="000C142A"/>
    <w:rsid w:val="000C1A5D"/>
    <w:rsid w:val="000C46D4"/>
    <w:rsid w:val="000C774A"/>
    <w:rsid w:val="000C7F7D"/>
    <w:rsid w:val="000C7FFA"/>
    <w:rsid w:val="000D0940"/>
    <w:rsid w:val="000D0DEE"/>
    <w:rsid w:val="000D11BE"/>
    <w:rsid w:val="000D1DF0"/>
    <w:rsid w:val="000D22D2"/>
    <w:rsid w:val="000D4E16"/>
    <w:rsid w:val="000D5034"/>
    <w:rsid w:val="000D5D03"/>
    <w:rsid w:val="000E03DD"/>
    <w:rsid w:val="000E133A"/>
    <w:rsid w:val="000E1790"/>
    <w:rsid w:val="000E1804"/>
    <w:rsid w:val="000E2223"/>
    <w:rsid w:val="000E59AE"/>
    <w:rsid w:val="000F1CE9"/>
    <w:rsid w:val="000F2778"/>
    <w:rsid w:val="000F2DFA"/>
    <w:rsid w:val="000F3690"/>
    <w:rsid w:val="000F37E1"/>
    <w:rsid w:val="000F3A6D"/>
    <w:rsid w:val="000F40A2"/>
    <w:rsid w:val="000F55B0"/>
    <w:rsid w:val="000F5B3B"/>
    <w:rsid w:val="000F6112"/>
    <w:rsid w:val="000F639D"/>
    <w:rsid w:val="000F64A6"/>
    <w:rsid w:val="00101589"/>
    <w:rsid w:val="00102E88"/>
    <w:rsid w:val="001032F1"/>
    <w:rsid w:val="00105C82"/>
    <w:rsid w:val="00105E72"/>
    <w:rsid w:val="00105F53"/>
    <w:rsid w:val="00105F6B"/>
    <w:rsid w:val="001062BC"/>
    <w:rsid w:val="00107EB4"/>
    <w:rsid w:val="00107FB8"/>
    <w:rsid w:val="001109AF"/>
    <w:rsid w:val="001117BA"/>
    <w:rsid w:val="00113EA8"/>
    <w:rsid w:val="00116277"/>
    <w:rsid w:val="00116DB5"/>
    <w:rsid w:val="0011734C"/>
    <w:rsid w:val="00117624"/>
    <w:rsid w:val="00117E5D"/>
    <w:rsid w:val="00120559"/>
    <w:rsid w:val="001205F8"/>
    <w:rsid w:val="00120BCD"/>
    <w:rsid w:val="00121011"/>
    <w:rsid w:val="00122F26"/>
    <w:rsid w:val="00124799"/>
    <w:rsid w:val="00126044"/>
    <w:rsid w:val="00126129"/>
    <w:rsid w:val="001261BE"/>
    <w:rsid w:val="001262C4"/>
    <w:rsid w:val="00126AB2"/>
    <w:rsid w:val="00126EDD"/>
    <w:rsid w:val="00127807"/>
    <w:rsid w:val="0013185C"/>
    <w:rsid w:val="00132672"/>
    <w:rsid w:val="00133096"/>
    <w:rsid w:val="00133771"/>
    <w:rsid w:val="001348A3"/>
    <w:rsid w:val="00136F67"/>
    <w:rsid w:val="001401B3"/>
    <w:rsid w:val="0014067A"/>
    <w:rsid w:val="00140C12"/>
    <w:rsid w:val="00141649"/>
    <w:rsid w:val="00142C8A"/>
    <w:rsid w:val="00143095"/>
    <w:rsid w:val="0014351F"/>
    <w:rsid w:val="0014379D"/>
    <w:rsid w:val="00143946"/>
    <w:rsid w:val="001463D2"/>
    <w:rsid w:val="00146BC8"/>
    <w:rsid w:val="00150277"/>
    <w:rsid w:val="0015109C"/>
    <w:rsid w:val="00151D06"/>
    <w:rsid w:val="001530CB"/>
    <w:rsid w:val="0015314B"/>
    <w:rsid w:val="00153FFB"/>
    <w:rsid w:val="001546BE"/>
    <w:rsid w:val="0015503C"/>
    <w:rsid w:val="001563D3"/>
    <w:rsid w:val="001567FC"/>
    <w:rsid w:val="00160206"/>
    <w:rsid w:val="00160A2F"/>
    <w:rsid w:val="001613EC"/>
    <w:rsid w:val="00161577"/>
    <w:rsid w:val="001619EA"/>
    <w:rsid w:val="00161CDD"/>
    <w:rsid w:val="00163A5B"/>
    <w:rsid w:val="00164CCC"/>
    <w:rsid w:val="00166201"/>
    <w:rsid w:val="0016668B"/>
    <w:rsid w:val="0016673E"/>
    <w:rsid w:val="00167538"/>
    <w:rsid w:val="00170062"/>
    <w:rsid w:val="00170E15"/>
    <w:rsid w:val="00170E45"/>
    <w:rsid w:val="00172641"/>
    <w:rsid w:val="001727A4"/>
    <w:rsid w:val="00172CA6"/>
    <w:rsid w:val="00172F53"/>
    <w:rsid w:val="00175363"/>
    <w:rsid w:val="00177263"/>
    <w:rsid w:val="00180A9A"/>
    <w:rsid w:val="00181074"/>
    <w:rsid w:val="00181945"/>
    <w:rsid w:val="001820C7"/>
    <w:rsid w:val="00182311"/>
    <w:rsid w:val="001839FA"/>
    <w:rsid w:val="0018405A"/>
    <w:rsid w:val="00184078"/>
    <w:rsid w:val="001841A1"/>
    <w:rsid w:val="001847E7"/>
    <w:rsid w:val="00184804"/>
    <w:rsid w:val="00184C0B"/>
    <w:rsid w:val="00190030"/>
    <w:rsid w:val="00190FBF"/>
    <w:rsid w:val="00192C90"/>
    <w:rsid w:val="001949E0"/>
    <w:rsid w:val="00194C16"/>
    <w:rsid w:val="00195332"/>
    <w:rsid w:val="00196195"/>
    <w:rsid w:val="0019653A"/>
    <w:rsid w:val="001A2A80"/>
    <w:rsid w:val="001A3972"/>
    <w:rsid w:val="001A5279"/>
    <w:rsid w:val="001A561D"/>
    <w:rsid w:val="001A5A60"/>
    <w:rsid w:val="001A5E70"/>
    <w:rsid w:val="001A6DE5"/>
    <w:rsid w:val="001A6F28"/>
    <w:rsid w:val="001A7980"/>
    <w:rsid w:val="001A7DFA"/>
    <w:rsid w:val="001B00BD"/>
    <w:rsid w:val="001B04A0"/>
    <w:rsid w:val="001B1EDC"/>
    <w:rsid w:val="001B41BF"/>
    <w:rsid w:val="001B48F2"/>
    <w:rsid w:val="001B545F"/>
    <w:rsid w:val="001B5A25"/>
    <w:rsid w:val="001B60F8"/>
    <w:rsid w:val="001B6135"/>
    <w:rsid w:val="001B640A"/>
    <w:rsid w:val="001B6D98"/>
    <w:rsid w:val="001B739A"/>
    <w:rsid w:val="001B7D43"/>
    <w:rsid w:val="001C02E5"/>
    <w:rsid w:val="001C17A2"/>
    <w:rsid w:val="001C1B89"/>
    <w:rsid w:val="001C252E"/>
    <w:rsid w:val="001C2C58"/>
    <w:rsid w:val="001C2DD6"/>
    <w:rsid w:val="001C4C43"/>
    <w:rsid w:val="001C504C"/>
    <w:rsid w:val="001C7552"/>
    <w:rsid w:val="001C78B0"/>
    <w:rsid w:val="001C7B3B"/>
    <w:rsid w:val="001D1A88"/>
    <w:rsid w:val="001D33AE"/>
    <w:rsid w:val="001D7500"/>
    <w:rsid w:val="001E2426"/>
    <w:rsid w:val="001E3C05"/>
    <w:rsid w:val="001E41AB"/>
    <w:rsid w:val="001E465A"/>
    <w:rsid w:val="001E57B1"/>
    <w:rsid w:val="001E5B13"/>
    <w:rsid w:val="001E6010"/>
    <w:rsid w:val="001E6E78"/>
    <w:rsid w:val="001E7031"/>
    <w:rsid w:val="001F003A"/>
    <w:rsid w:val="001F205F"/>
    <w:rsid w:val="001F23DB"/>
    <w:rsid w:val="001F254F"/>
    <w:rsid w:val="001F2822"/>
    <w:rsid w:val="001F3D3C"/>
    <w:rsid w:val="001F4619"/>
    <w:rsid w:val="001F4858"/>
    <w:rsid w:val="001F49BA"/>
    <w:rsid w:val="001F5F84"/>
    <w:rsid w:val="001F61EB"/>
    <w:rsid w:val="001F652E"/>
    <w:rsid w:val="001F7AE4"/>
    <w:rsid w:val="001F7FDF"/>
    <w:rsid w:val="002004C0"/>
    <w:rsid w:val="002009A5"/>
    <w:rsid w:val="00201412"/>
    <w:rsid w:val="00201C36"/>
    <w:rsid w:val="00202043"/>
    <w:rsid w:val="002020F9"/>
    <w:rsid w:val="002024EB"/>
    <w:rsid w:val="00202DEB"/>
    <w:rsid w:val="00202EBC"/>
    <w:rsid w:val="00202ED2"/>
    <w:rsid w:val="00204742"/>
    <w:rsid w:val="00206306"/>
    <w:rsid w:val="0020647B"/>
    <w:rsid w:val="00206761"/>
    <w:rsid w:val="002071C8"/>
    <w:rsid w:val="002103A7"/>
    <w:rsid w:val="002108F3"/>
    <w:rsid w:val="002124AA"/>
    <w:rsid w:val="00213F83"/>
    <w:rsid w:val="00214086"/>
    <w:rsid w:val="00214756"/>
    <w:rsid w:val="00214E75"/>
    <w:rsid w:val="002159E0"/>
    <w:rsid w:val="00215B20"/>
    <w:rsid w:val="00216D5B"/>
    <w:rsid w:val="00217574"/>
    <w:rsid w:val="00217B6B"/>
    <w:rsid w:val="002203AA"/>
    <w:rsid w:val="00220411"/>
    <w:rsid w:val="002206E1"/>
    <w:rsid w:val="002210C4"/>
    <w:rsid w:val="00221543"/>
    <w:rsid w:val="00222B3A"/>
    <w:rsid w:val="00222E41"/>
    <w:rsid w:val="0022424F"/>
    <w:rsid w:val="0022435E"/>
    <w:rsid w:val="002249DC"/>
    <w:rsid w:val="00224B55"/>
    <w:rsid w:val="00225253"/>
    <w:rsid w:val="00227596"/>
    <w:rsid w:val="00227C6D"/>
    <w:rsid w:val="00230426"/>
    <w:rsid w:val="0023078C"/>
    <w:rsid w:val="00230AC1"/>
    <w:rsid w:val="00230B67"/>
    <w:rsid w:val="00231199"/>
    <w:rsid w:val="0023144B"/>
    <w:rsid w:val="0023163A"/>
    <w:rsid w:val="00232BF0"/>
    <w:rsid w:val="00232CC0"/>
    <w:rsid w:val="00232CD7"/>
    <w:rsid w:val="002343C8"/>
    <w:rsid w:val="00235239"/>
    <w:rsid w:val="00235A13"/>
    <w:rsid w:val="00237FDB"/>
    <w:rsid w:val="00240282"/>
    <w:rsid w:val="00240E50"/>
    <w:rsid w:val="0024181C"/>
    <w:rsid w:val="0024201B"/>
    <w:rsid w:val="00242760"/>
    <w:rsid w:val="00242905"/>
    <w:rsid w:val="00243339"/>
    <w:rsid w:val="00243D78"/>
    <w:rsid w:val="00244192"/>
    <w:rsid w:val="002451D7"/>
    <w:rsid w:val="002456C7"/>
    <w:rsid w:val="0024572E"/>
    <w:rsid w:val="00245758"/>
    <w:rsid w:val="0024674C"/>
    <w:rsid w:val="00246CAB"/>
    <w:rsid w:val="00250286"/>
    <w:rsid w:val="0025042C"/>
    <w:rsid w:val="00251732"/>
    <w:rsid w:val="002518BD"/>
    <w:rsid w:val="00251C31"/>
    <w:rsid w:val="00251C9F"/>
    <w:rsid w:val="00252017"/>
    <w:rsid w:val="0025249F"/>
    <w:rsid w:val="00253FE0"/>
    <w:rsid w:val="002540A0"/>
    <w:rsid w:val="002541DB"/>
    <w:rsid w:val="002543E9"/>
    <w:rsid w:val="00255C4F"/>
    <w:rsid w:val="00255F6D"/>
    <w:rsid w:val="0025615F"/>
    <w:rsid w:val="00256FD2"/>
    <w:rsid w:val="00260189"/>
    <w:rsid w:val="0026082A"/>
    <w:rsid w:val="00261A66"/>
    <w:rsid w:val="00261AAC"/>
    <w:rsid w:val="00261B73"/>
    <w:rsid w:val="00262042"/>
    <w:rsid w:val="0026278A"/>
    <w:rsid w:val="00263A6B"/>
    <w:rsid w:val="00265051"/>
    <w:rsid w:val="002656C0"/>
    <w:rsid w:val="002659DC"/>
    <w:rsid w:val="002673B1"/>
    <w:rsid w:val="00267C8F"/>
    <w:rsid w:val="0027086D"/>
    <w:rsid w:val="002722C8"/>
    <w:rsid w:val="00272EE9"/>
    <w:rsid w:val="00273FA6"/>
    <w:rsid w:val="00274118"/>
    <w:rsid w:val="00274A68"/>
    <w:rsid w:val="00275427"/>
    <w:rsid w:val="00275EA9"/>
    <w:rsid w:val="0027611E"/>
    <w:rsid w:val="00276139"/>
    <w:rsid w:val="00276DE6"/>
    <w:rsid w:val="00277992"/>
    <w:rsid w:val="00277C18"/>
    <w:rsid w:val="002807C8"/>
    <w:rsid w:val="00280AA2"/>
    <w:rsid w:val="00282133"/>
    <w:rsid w:val="002841B4"/>
    <w:rsid w:val="00284400"/>
    <w:rsid w:val="002846D9"/>
    <w:rsid w:val="00287FC3"/>
    <w:rsid w:val="00290A68"/>
    <w:rsid w:val="00290B11"/>
    <w:rsid w:val="00290BAE"/>
    <w:rsid w:val="00291322"/>
    <w:rsid w:val="002927D0"/>
    <w:rsid w:val="00293776"/>
    <w:rsid w:val="00293C72"/>
    <w:rsid w:val="00294368"/>
    <w:rsid w:val="002946C1"/>
    <w:rsid w:val="00294C80"/>
    <w:rsid w:val="002966DD"/>
    <w:rsid w:val="002975D1"/>
    <w:rsid w:val="002977BF"/>
    <w:rsid w:val="002A0C97"/>
    <w:rsid w:val="002A1416"/>
    <w:rsid w:val="002A30CA"/>
    <w:rsid w:val="002A3A50"/>
    <w:rsid w:val="002A3A75"/>
    <w:rsid w:val="002A44E1"/>
    <w:rsid w:val="002A45E6"/>
    <w:rsid w:val="002A4DD8"/>
    <w:rsid w:val="002A7385"/>
    <w:rsid w:val="002A784F"/>
    <w:rsid w:val="002A79F6"/>
    <w:rsid w:val="002B0058"/>
    <w:rsid w:val="002B0986"/>
    <w:rsid w:val="002B1072"/>
    <w:rsid w:val="002B1665"/>
    <w:rsid w:val="002B20D7"/>
    <w:rsid w:val="002B3F7E"/>
    <w:rsid w:val="002B7030"/>
    <w:rsid w:val="002C166E"/>
    <w:rsid w:val="002C2140"/>
    <w:rsid w:val="002C3F7C"/>
    <w:rsid w:val="002C45E3"/>
    <w:rsid w:val="002C4B18"/>
    <w:rsid w:val="002C5B7A"/>
    <w:rsid w:val="002C7623"/>
    <w:rsid w:val="002D038A"/>
    <w:rsid w:val="002D152A"/>
    <w:rsid w:val="002D2518"/>
    <w:rsid w:val="002D2595"/>
    <w:rsid w:val="002D457B"/>
    <w:rsid w:val="002D4BF2"/>
    <w:rsid w:val="002D519E"/>
    <w:rsid w:val="002D6252"/>
    <w:rsid w:val="002E0243"/>
    <w:rsid w:val="002E026C"/>
    <w:rsid w:val="002E0640"/>
    <w:rsid w:val="002E07CA"/>
    <w:rsid w:val="002E0B5B"/>
    <w:rsid w:val="002E14D4"/>
    <w:rsid w:val="002E1A32"/>
    <w:rsid w:val="002E1AD1"/>
    <w:rsid w:val="002E1D48"/>
    <w:rsid w:val="002E1E2F"/>
    <w:rsid w:val="002E2746"/>
    <w:rsid w:val="002E2D5D"/>
    <w:rsid w:val="002E2F8D"/>
    <w:rsid w:val="002E320F"/>
    <w:rsid w:val="002E4D5E"/>
    <w:rsid w:val="002E50B8"/>
    <w:rsid w:val="002E67E8"/>
    <w:rsid w:val="002E7DAE"/>
    <w:rsid w:val="002F0CED"/>
    <w:rsid w:val="002F1D6A"/>
    <w:rsid w:val="002F1FEE"/>
    <w:rsid w:val="002F218C"/>
    <w:rsid w:val="002F2E52"/>
    <w:rsid w:val="002F2F9E"/>
    <w:rsid w:val="002F42BE"/>
    <w:rsid w:val="002F6316"/>
    <w:rsid w:val="00300BD1"/>
    <w:rsid w:val="0030167C"/>
    <w:rsid w:val="0030177F"/>
    <w:rsid w:val="003019D7"/>
    <w:rsid w:val="00301FB5"/>
    <w:rsid w:val="00302981"/>
    <w:rsid w:val="00302B6B"/>
    <w:rsid w:val="003038A6"/>
    <w:rsid w:val="0030512F"/>
    <w:rsid w:val="003059D2"/>
    <w:rsid w:val="00305F21"/>
    <w:rsid w:val="003069F0"/>
    <w:rsid w:val="00307A1A"/>
    <w:rsid w:val="00312524"/>
    <w:rsid w:val="003125C0"/>
    <w:rsid w:val="00312A56"/>
    <w:rsid w:val="00313FF6"/>
    <w:rsid w:val="003142CD"/>
    <w:rsid w:val="00315391"/>
    <w:rsid w:val="00315984"/>
    <w:rsid w:val="0031668E"/>
    <w:rsid w:val="00316994"/>
    <w:rsid w:val="0031766C"/>
    <w:rsid w:val="00317851"/>
    <w:rsid w:val="0031791A"/>
    <w:rsid w:val="003211FD"/>
    <w:rsid w:val="0032188D"/>
    <w:rsid w:val="00321A3C"/>
    <w:rsid w:val="00322FC5"/>
    <w:rsid w:val="00323002"/>
    <w:rsid w:val="00325920"/>
    <w:rsid w:val="00327125"/>
    <w:rsid w:val="0033065F"/>
    <w:rsid w:val="003308B3"/>
    <w:rsid w:val="00330943"/>
    <w:rsid w:val="0033097A"/>
    <w:rsid w:val="003318CF"/>
    <w:rsid w:val="00331BD0"/>
    <w:rsid w:val="00332312"/>
    <w:rsid w:val="00333223"/>
    <w:rsid w:val="003350A7"/>
    <w:rsid w:val="003351B8"/>
    <w:rsid w:val="00335787"/>
    <w:rsid w:val="003376A1"/>
    <w:rsid w:val="003402E0"/>
    <w:rsid w:val="00341064"/>
    <w:rsid w:val="0034130B"/>
    <w:rsid w:val="00341757"/>
    <w:rsid w:val="0034286F"/>
    <w:rsid w:val="003454A3"/>
    <w:rsid w:val="003460FD"/>
    <w:rsid w:val="003473A5"/>
    <w:rsid w:val="003474DE"/>
    <w:rsid w:val="00347FE0"/>
    <w:rsid w:val="003503BF"/>
    <w:rsid w:val="00350989"/>
    <w:rsid w:val="003509BF"/>
    <w:rsid w:val="00350A1F"/>
    <w:rsid w:val="00351258"/>
    <w:rsid w:val="00353B8A"/>
    <w:rsid w:val="00355160"/>
    <w:rsid w:val="00355957"/>
    <w:rsid w:val="00356491"/>
    <w:rsid w:val="00356CE1"/>
    <w:rsid w:val="003571DE"/>
    <w:rsid w:val="00357456"/>
    <w:rsid w:val="00357649"/>
    <w:rsid w:val="00357734"/>
    <w:rsid w:val="00357DC6"/>
    <w:rsid w:val="0036063A"/>
    <w:rsid w:val="00360EAD"/>
    <w:rsid w:val="00361166"/>
    <w:rsid w:val="00361597"/>
    <w:rsid w:val="0036203B"/>
    <w:rsid w:val="00362AEA"/>
    <w:rsid w:val="003637E0"/>
    <w:rsid w:val="00365C10"/>
    <w:rsid w:val="003669B4"/>
    <w:rsid w:val="00366EB0"/>
    <w:rsid w:val="0036712F"/>
    <w:rsid w:val="003678DA"/>
    <w:rsid w:val="003711E9"/>
    <w:rsid w:val="003717F6"/>
    <w:rsid w:val="0037256C"/>
    <w:rsid w:val="00373621"/>
    <w:rsid w:val="00373ADD"/>
    <w:rsid w:val="00373BFA"/>
    <w:rsid w:val="00373C99"/>
    <w:rsid w:val="0037491F"/>
    <w:rsid w:val="003749E0"/>
    <w:rsid w:val="003765F9"/>
    <w:rsid w:val="00377C57"/>
    <w:rsid w:val="00377EDE"/>
    <w:rsid w:val="00377EFB"/>
    <w:rsid w:val="00377F3F"/>
    <w:rsid w:val="00381776"/>
    <w:rsid w:val="00382B27"/>
    <w:rsid w:val="003837B6"/>
    <w:rsid w:val="00383B25"/>
    <w:rsid w:val="00384B23"/>
    <w:rsid w:val="00384E34"/>
    <w:rsid w:val="003852B8"/>
    <w:rsid w:val="0038537D"/>
    <w:rsid w:val="00385C38"/>
    <w:rsid w:val="00385CBD"/>
    <w:rsid w:val="00386F60"/>
    <w:rsid w:val="0039048A"/>
    <w:rsid w:val="00393668"/>
    <w:rsid w:val="003943A9"/>
    <w:rsid w:val="003947AA"/>
    <w:rsid w:val="003964AF"/>
    <w:rsid w:val="003966C6"/>
    <w:rsid w:val="003970D8"/>
    <w:rsid w:val="003A05D0"/>
    <w:rsid w:val="003A0A6C"/>
    <w:rsid w:val="003A0FA9"/>
    <w:rsid w:val="003A15CC"/>
    <w:rsid w:val="003A1AC6"/>
    <w:rsid w:val="003A1E82"/>
    <w:rsid w:val="003A20F0"/>
    <w:rsid w:val="003A26D4"/>
    <w:rsid w:val="003A3E20"/>
    <w:rsid w:val="003A52C2"/>
    <w:rsid w:val="003A6F1A"/>
    <w:rsid w:val="003A73EA"/>
    <w:rsid w:val="003B0B50"/>
    <w:rsid w:val="003B353A"/>
    <w:rsid w:val="003B4745"/>
    <w:rsid w:val="003B4A7B"/>
    <w:rsid w:val="003B51A8"/>
    <w:rsid w:val="003B575C"/>
    <w:rsid w:val="003B58B3"/>
    <w:rsid w:val="003B5F61"/>
    <w:rsid w:val="003B5F9D"/>
    <w:rsid w:val="003B69AF"/>
    <w:rsid w:val="003B6EEC"/>
    <w:rsid w:val="003B74E9"/>
    <w:rsid w:val="003B76CB"/>
    <w:rsid w:val="003B78CE"/>
    <w:rsid w:val="003C0638"/>
    <w:rsid w:val="003C227C"/>
    <w:rsid w:val="003C38B6"/>
    <w:rsid w:val="003C473D"/>
    <w:rsid w:val="003C6A8E"/>
    <w:rsid w:val="003C71BE"/>
    <w:rsid w:val="003C71EF"/>
    <w:rsid w:val="003C76A9"/>
    <w:rsid w:val="003C7C8E"/>
    <w:rsid w:val="003D1602"/>
    <w:rsid w:val="003D1E1F"/>
    <w:rsid w:val="003D3663"/>
    <w:rsid w:val="003D3989"/>
    <w:rsid w:val="003D5A72"/>
    <w:rsid w:val="003D5CD1"/>
    <w:rsid w:val="003D6930"/>
    <w:rsid w:val="003D6BB5"/>
    <w:rsid w:val="003E04A3"/>
    <w:rsid w:val="003E08E8"/>
    <w:rsid w:val="003E1697"/>
    <w:rsid w:val="003E1A9A"/>
    <w:rsid w:val="003E2764"/>
    <w:rsid w:val="003E2817"/>
    <w:rsid w:val="003E2D8D"/>
    <w:rsid w:val="003E31C0"/>
    <w:rsid w:val="003E407F"/>
    <w:rsid w:val="003E5D79"/>
    <w:rsid w:val="003E6A26"/>
    <w:rsid w:val="003E6BB8"/>
    <w:rsid w:val="003F1528"/>
    <w:rsid w:val="003F2D4B"/>
    <w:rsid w:val="003F3187"/>
    <w:rsid w:val="003F4793"/>
    <w:rsid w:val="003F489C"/>
    <w:rsid w:val="003F4923"/>
    <w:rsid w:val="003F58B3"/>
    <w:rsid w:val="003F6768"/>
    <w:rsid w:val="00401C85"/>
    <w:rsid w:val="00401E0E"/>
    <w:rsid w:val="00403780"/>
    <w:rsid w:val="00404591"/>
    <w:rsid w:val="00405804"/>
    <w:rsid w:val="00406250"/>
    <w:rsid w:val="00406276"/>
    <w:rsid w:val="00406844"/>
    <w:rsid w:val="004069EB"/>
    <w:rsid w:val="004074E9"/>
    <w:rsid w:val="00410BDD"/>
    <w:rsid w:val="00411CCF"/>
    <w:rsid w:val="00411E9B"/>
    <w:rsid w:val="00412290"/>
    <w:rsid w:val="0041274C"/>
    <w:rsid w:val="00413141"/>
    <w:rsid w:val="0041388A"/>
    <w:rsid w:val="004164FF"/>
    <w:rsid w:val="00416A7D"/>
    <w:rsid w:val="00416B0F"/>
    <w:rsid w:val="004178EF"/>
    <w:rsid w:val="00417D76"/>
    <w:rsid w:val="00417E8F"/>
    <w:rsid w:val="00420CF4"/>
    <w:rsid w:val="004219A4"/>
    <w:rsid w:val="004219C1"/>
    <w:rsid w:val="00421DF8"/>
    <w:rsid w:val="004220E5"/>
    <w:rsid w:val="0042345A"/>
    <w:rsid w:val="00424139"/>
    <w:rsid w:val="00427000"/>
    <w:rsid w:val="004278DA"/>
    <w:rsid w:val="00432F61"/>
    <w:rsid w:val="00434122"/>
    <w:rsid w:val="0043423B"/>
    <w:rsid w:val="0043470C"/>
    <w:rsid w:val="00434FAF"/>
    <w:rsid w:val="00435B58"/>
    <w:rsid w:val="00435D4D"/>
    <w:rsid w:val="004418A6"/>
    <w:rsid w:val="004421E4"/>
    <w:rsid w:val="004429E6"/>
    <w:rsid w:val="004458EC"/>
    <w:rsid w:val="0044592C"/>
    <w:rsid w:val="00445BF9"/>
    <w:rsid w:val="00445D0C"/>
    <w:rsid w:val="00450F2F"/>
    <w:rsid w:val="00451E63"/>
    <w:rsid w:val="00454E3E"/>
    <w:rsid w:val="00455A75"/>
    <w:rsid w:val="00456738"/>
    <w:rsid w:val="00456C83"/>
    <w:rsid w:val="00457738"/>
    <w:rsid w:val="00457D47"/>
    <w:rsid w:val="004603A2"/>
    <w:rsid w:val="00460DCF"/>
    <w:rsid w:val="00462874"/>
    <w:rsid w:val="00463E51"/>
    <w:rsid w:val="00464546"/>
    <w:rsid w:val="00465BB2"/>
    <w:rsid w:val="004666CE"/>
    <w:rsid w:val="0046747B"/>
    <w:rsid w:val="004674A1"/>
    <w:rsid w:val="00467C6B"/>
    <w:rsid w:val="004709BE"/>
    <w:rsid w:val="00470CBC"/>
    <w:rsid w:val="00474304"/>
    <w:rsid w:val="00476035"/>
    <w:rsid w:val="00476316"/>
    <w:rsid w:val="00477CCC"/>
    <w:rsid w:val="0048108D"/>
    <w:rsid w:val="00481263"/>
    <w:rsid w:val="004812F9"/>
    <w:rsid w:val="004819AE"/>
    <w:rsid w:val="00482358"/>
    <w:rsid w:val="0048264F"/>
    <w:rsid w:val="004834B2"/>
    <w:rsid w:val="00483B33"/>
    <w:rsid w:val="004851DE"/>
    <w:rsid w:val="0048553D"/>
    <w:rsid w:val="00485C20"/>
    <w:rsid w:val="00487481"/>
    <w:rsid w:val="004903A6"/>
    <w:rsid w:val="00490610"/>
    <w:rsid w:val="00490946"/>
    <w:rsid w:val="004909F4"/>
    <w:rsid w:val="00490C01"/>
    <w:rsid w:val="00491088"/>
    <w:rsid w:val="004912F0"/>
    <w:rsid w:val="00492673"/>
    <w:rsid w:val="00493483"/>
    <w:rsid w:val="00494375"/>
    <w:rsid w:val="00494624"/>
    <w:rsid w:val="00494B24"/>
    <w:rsid w:val="00496387"/>
    <w:rsid w:val="004968BC"/>
    <w:rsid w:val="00496A3A"/>
    <w:rsid w:val="00496F09"/>
    <w:rsid w:val="004A1525"/>
    <w:rsid w:val="004A1F79"/>
    <w:rsid w:val="004A20CB"/>
    <w:rsid w:val="004A4A71"/>
    <w:rsid w:val="004A53B4"/>
    <w:rsid w:val="004A6E3C"/>
    <w:rsid w:val="004A73D5"/>
    <w:rsid w:val="004A7C0F"/>
    <w:rsid w:val="004A7C7E"/>
    <w:rsid w:val="004B054A"/>
    <w:rsid w:val="004B05A5"/>
    <w:rsid w:val="004B0F06"/>
    <w:rsid w:val="004B1451"/>
    <w:rsid w:val="004B16AA"/>
    <w:rsid w:val="004B286B"/>
    <w:rsid w:val="004B288D"/>
    <w:rsid w:val="004B4077"/>
    <w:rsid w:val="004B5769"/>
    <w:rsid w:val="004B61D3"/>
    <w:rsid w:val="004B68BC"/>
    <w:rsid w:val="004B6AC9"/>
    <w:rsid w:val="004B7FD3"/>
    <w:rsid w:val="004C0C4B"/>
    <w:rsid w:val="004C0DEC"/>
    <w:rsid w:val="004C27B7"/>
    <w:rsid w:val="004C3533"/>
    <w:rsid w:val="004C398E"/>
    <w:rsid w:val="004C4165"/>
    <w:rsid w:val="004C4231"/>
    <w:rsid w:val="004C47B1"/>
    <w:rsid w:val="004C59AA"/>
    <w:rsid w:val="004C5B1C"/>
    <w:rsid w:val="004C6971"/>
    <w:rsid w:val="004C7239"/>
    <w:rsid w:val="004C7506"/>
    <w:rsid w:val="004D046D"/>
    <w:rsid w:val="004D2BF6"/>
    <w:rsid w:val="004D2DBC"/>
    <w:rsid w:val="004D325C"/>
    <w:rsid w:val="004D3917"/>
    <w:rsid w:val="004D4843"/>
    <w:rsid w:val="004D4C11"/>
    <w:rsid w:val="004D4E76"/>
    <w:rsid w:val="004D557D"/>
    <w:rsid w:val="004D63D3"/>
    <w:rsid w:val="004D7000"/>
    <w:rsid w:val="004D7CBC"/>
    <w:rsid w:val="004E0B69"/>
    <w:rsid w:val="004E1339"/>
    <w:rsid w:val="004E16CE"/>
    <w:rsid w:val="004E28F8"/>
    <w:rsid w:val="004E2CC1"/>
    <w:rsid w:val="004E2F46"/>
    <w:rsid w:val="004E69FC"/>
    <w:rsid w:val="004E6C4C"/>
    <w:rsid w:val="004F0ADC"/>
    <w:rsid w:val="004F0CBB"/>
    <w:rsid w:val="004F1007"/>
    <w:rsid w:val="004F1649"/>
    <w:rsid w:val="004F1B55"/>
    <w:rsid w:val="004F1B88"/>
    <w:rsid w:val="004F1F03"/>
    <w:rsid w:val="004F22DE"/>
    <w:rsid w:val="004F266F"/>
    <w:rsid w:val="004F2D9A"/>
    <w:rsid w:val="004F36A0"/>
    <w:rsid w:val="004F51F9"/>
    <w:rsid w:val="004F5F65"/>
    <w:rsid w:val="004F5FB1"/>
    <w:rsid w:val="004F630F"/>
    <w:rsid w:val="004F7513"/>
    <w:rsid w:val="004F758D"/>
    <w:rsid w:val="004F7AA2"/>
    <w:rsid w:val="00500713"/>
    <w:rsid w:val="00500D88"/>
    <w:rsid w:val="005014DB"/>
    <w:rsid w:val="00502564"/>
    <w:rsid w:val="00503AD9"/>
    <w:rsid w:val="005047C6"/>
    <w:rsid w:val="0050487A"/>
    <w:rsid w:val="005078C4"/>
    <w:rsid w:val="00507F69"/>
    <w:rsid w:val="00510754"/>
    <w:rsid w:val="00511AE4"/>
    <w:rsid w:val="00513857"/>
    <w:rsid w:val="00513F45"/>
    <w:rsid w:val="00514407"/>
    <w:rsid w:val="00515348"/>
    <w:rsid w:val="005154D2"/>
    <w:rsid w:val="00515561"/>
    <w:rsid w:val="00516496"/>
    <w:rsid w:val="00517358"/>
    <w:rsid w:val="00520729"/>
    <w:rsid w:val="00520BF0"/>
    <w:rsid w:val="0052142B"/>
    <w:rsid w:val="005214FC"/>
    <w:rsid w:val="0052196B"/>
    <w:rsid w:val="00521992"/>
    <w:rsid w:val="00522A68"/>
    <w:rsid w:val="00524274"/>
    <w:rsid w:val="00524EF9"/>
    <w:rsid w:val="00525C2E"/>
    <w:rsid w:val="00525FA0"/>
    <w:rsid w:val="00526C95"/>
    <w:rsid w:val="00527193"/>
    <w:rsid w:val="00527524"/>
    <w:rsid w:val="005277C7"/>
    <w:rsid w:val="005305E7"/>
    <w:rsid w:val="00530CD8"/>
    <w:rsid w:val="00530D9F"/>
    <w:rsid w:val="00532471"/>
    <w:rsid w:val="005325B8"/>
    <w:rsid w:val="00532D20"/>
    <w:rsid w:val="0053336D"/>
    <w:rsid w:val="00536A8A"/>
    <w:rsid w:val="00536EFE"/>
    <w:rsid w:val="005370E5"/>
    <w:rsid w:val="00540841"/>
    <w:rsid w:val="00541453"/>
    <w:rsid w:val="0054295F"/>
    <w:rsid w:val="00542B44"/>
    <w:rsid w:val="00543F03"/>
    <w:rsid w:val="005442D0"/>
    <w:rsid w:val="00544B2D"/>
    <w:rsid w:val="0054571B"/>
    <w:rsid w:val="00546779"/>
    <w:rsid w:val="00546DDD"/>
    <w:rsid w:val="00547CB6"/>
    <w:rsid w:val="00550782"/>
    <w:rsid w:val="00550B0E"/>
    <w:rsid w:val="005513FF"/>
    <w:rsid w:val="005515C6"/>
    <w:rsid w:val="005526B2"/>
    <w:rsid w:val="00552E70"/>
    <w:rsid w:val="00553609"/>
    <w:rsid w:val="005551AF"/>
    <w:rsid w:val="0056076C"/>
    <w:rsid w:val="005618D8"/>
    <w:rsid w:val="00563145"/>
    <w:rsid w:val="00564083"/>
    <w:rsid w:val="005654D8"/>
    <w:rsid w:val="00565EBF"/>
    <w:rsid w:val="00566B42"/>
    <w:rsid w:val="00567005"/>
    <w:rsid w:val="005671A3"/>
    <w:rsid w:val="00570515"/>
    <w:rsid w:val="00570F2E"/>
    <w:rsid w:val="00571FD4"/>
    <w:rsid w:val="0057221E"/>
    <w:rsid w:val="0057317D"/>
    <w:rsid w:val="0057341D"/>
    <w:rsid w:val="00575326"/>
    <w:rsid w:val="005754B8"/>
    <w:rsid w:val="0057635D"/>
    <w:rsid w:val="00577672"/>
    <w:rsid w:val="00580856"/>
    <w:rsid w:val="0058276D"/>
    <w:rsid w:val="00584321"/>
    <w:rsid w:val="0058724F"/>
    <w:rsid w:val="005874CA"/>
    <w:rsid w:val="00587654"/>
    <w:rsid w:val="00587675"/>
    <w:rsid w:val="0059056E"/>
    <w:rsid w:val="00590703"/>
    <w:rsid w:val="00591909"/>
    <w:rsid w:val="00591B3F"/>
    <w:rsid w:val="005921DF"/>
    <w:rsid w:val="00592216"/>
    <w:rsid w:val="0059264B"/>
    <w:rsid w:val="0059292F"/>
    <w:rsid w:val="00593143"/>
    <w:rsid w:val="00593CC0"/>
    <w:rsid w:val="00594D31"/>
    <w:rsid w:val="00594E57"/>
    <w:rsid w:val="00595C16"/>
    <w:rsid w:val="00596230"/>
    <w:rsid w:val="00596A3C"/>
    <w:rsid w:val="00596EA6"/>
    <w:rsid w:val="005A03EA"/>
    <w:rsid w:val="005A0D42"/>
    <w:rsid w:val="005A0E2D"/>
    <w:rsid w:val="005A102D"/>
    <w:rsid w:val="005A17A6"/>
    <w:rsid w:val="005A1E1D"/>
    <w:rsid w:val="005A2F2E"/>
    <w:rsid w:val="005A37B0"/>
    <w:rsid w:val="005A3A23"/>
    <w:rsid w:val="005A4AD3"/>
    <w:rsid w:val="005A653B"/>
    <w:rsid w:val="005A79B1"/>
    <w:rsid w:val="005A7F70"/>
    <w:rsid w:val="005B0215"/>
    <w:rsid w:val="005B078B"/>
    <w:rsid w:val="005B08C2"/>
    <w:rsid w:val="005B1832"/>
    <w:rsid w:val="005B1F63"/>
    <w:rsid w:val="005B20FA"/>
    <w:rsid w:val="005B2776"/>
    <w:rsid w:val="005B2D7A"/>
    <w:rsid w:val="005B30A1"/>
    <w:rsid w:val="005B35AA"/>
    <w:rsid w:val="005B3939"/>
    <w:rsid w:val="005B3A27"/>
    <w:rsid w:val="005B3A35"/>
    <w:rsid w:val="005B3CE0"/>
    <w:rsid w:val="005B4552"/>
    <w:rsid w:val="005B5349"/>
    <w:rsid w:val="005B5530"/>
    <w:rsid w:val="005B5874"/>
    <w:rsid w:val="005B69C6"/>
    <w:rsid w:val="005C14E6"/>
    <w:rsid w:val="005C1804"/>
    <w:rsid w:val="005C23E2"/>
    <w:rsid w:val="005C24CB"/>
    <w:rsid w:val="005C2805"/>
    <w:rsid w:val="005C2939"/>
    <w:rsid w:val="005C29F1"/>
    <w:rsid w:val="005C3306"/>
    <w:rsid w:val="005C462D"/>
    <w:rsid w:val="005C4EB8"/>
    <w:rsid w:val="005C6A66"/>
    <w:rsid w:val="005C6C08"/>
    <w:rsid w:val="005C71F6"/>
    <w:rsid w:val="005D0098"/>
    <w:rsid w:val="005D04C7"/>
    <w:rsid w:val="005D0658"/>
    <w:rsid w:val="005D08D9"/>
    <w:rsid w:val="005D1B8D"/>
    <w:rsid w:val="005D2D01"/>
    <w:rsid w:val="005D2DEE"/>
    <w:rsid w:val="005D374D"/>
    <w:rsid w:val="005D3D13"/>
    <w:rsid w:val="005D4279"/>
    <w:rsid w:val="005D65FE"/>
    <w:rsid w:val="005E0495"/>
    <w:rsid w:val="005E20F2"/>
    <w:rsid w:val="005E556D"/>
    <w:rsid w:val="005E66C4"/>
    <w:rsid w:val="005E7075"/>
    <w:rsid w:val="005E7C3F"/>
    <w:rsid w:val="005F055F"/>
    <w:rsid w:val="005F0DA8"/>
    <w:rsid w:val="005F1A06"/>
    <w:rsid w:val="005F1C7B"/>
    <w:rsid w:val="005F353A"/>
    <w:rsid w:val="005F427C"/>
    <w:rsid w:val="005F7501"/>
    <w:rsid w:val="005F7637"/>
    <w:rsid w:val="00600FD5"/>
    <w:rsid w:val="0060157F"/>
    <w:rsid w:val="006015D5"/>
    <w:rsid w:val="006026CA"/>
    <w:rsid w:val="00602C24"/>
    <w:rsid w:val="006033CC"/>
    <w:rsid w:val="006046FF"/>
    <w:rsid w:val="00605332"/>
    <w:rsid w:val="006071BB"/>
    <w:rsid w:val="00607C5E"/>
    <w:rsid w:val="00610BE7"/>
    <w:rsid w:val="0061341F"/>
    <w:rsid w:val="006135E5"/>
    <w:rsid w:val="006148C9"/>
    <w:rsid w:val="00614C34"/>
    <w:rsid w:val="006175B9"/>
    <w:rsid w:val="006203D5"/>
    <w:rsid w:val="00620FBD"/>
    <w:rsid w:val="00621B3C"/>
    <w:rsid w:val="00623189"/>
    <w:rsid w:val="00623B5A"/>
    <w:rsid w:val="00624B68"/>
    <w:rsid w:val="00624ECC"/>
    <w:rsid w:val="00625BDA"/>
    <w:rsid w:val="00626020"/>
    <w:rsid w:val="006262DD"/>
    <w:rsid w:val="00627302"/>
    <w:rsid w:val="006302C6"/>
    <w:rsid w:val="006306E9"/>
    <w:rsid w:val="00632049"/>
    <w:rsid w:val="006332CD"/>
    <w:rsid w:val="00633874"/>
    <w:rsid w:val="00634067"/>
    <w:rsid w:val="00635CBB"/>
    <w:rsid w:val="006405C6"/>
    <w:rsid w:val="006416CD"/>
    <w:rsid w:val="00643CFB"/>
    <w:rsid w:val="0064458A"/>
    <w:rsid w:val="00644E37"/>
    <w:rsid w:val="006452E4"/>
    <w:rsid w:val="00646F7E"/>
    <w:rsid w:val="006474B3"/>
    <w:rsid w:val="00647AD8"/>
    <w:rsid w:val="0065102B"/>
    <w:rsid w:val="0065155D"/>
    <w:rsid w:val="00652CE6"/>
    <w:rsid w:val="00653D5B"/>
    <w:rsid w:val="00654541"/>
    <w:rsid w:val="006551E9"/>
    <w:rsid w:val="00655F49"/>
    <w:rsid w:val="00657064"/>
    <w:rsid w:val="006570BA"/>
    <w:rsid w:val="006574BC"/>
    <w:rsid w:val="006577D9"/>
    <w:rsid w:val="00662450"/>
    <w:rsid w:val="006627A3"/>
    <w:rsid w:val="0066382A"/>
    <w:rsid w:val="00663ED8"/>
    <w:rsid w:val="0066470E"/>
    <w:rsid w:val="00665374"/>
    <w:rsid w:val="00667054"/>
    <w:rsid w:val="0066766E"/>
    <w:rsid w:val="00667762"/>
    <w:rsid w:val="00667BF6"/>
    <w:rsid w:val="00671807"/>
    <w:rsid w:val="00671A2E"/>
    <w:rsid w:val="00671BED"/>
    <w:rsid w:val="00671D3B"/>
    <w:rsid w:val="00673E26"/>
    <w:rsid w:val="00673F59"/>
    <w:rsid w:val="006744EB"/>
    <w:rsid w:val="00677A88"/>
    <w:rsid w:val="00677ACC"/>
    <w:rsid w:val="006813A5"/>
    <w:rsid w:val="00681FFF"/>
    <w:rsid w:val="00682D2F"/>
    <w:rsid w:val="0068362B"/>
    <w:rsid w:val="00683650"/>
    <w:rsid w:val="00683691"/>
    <w:rsid w:val="006839F3"/>
    <w:rsid w:val="00684384"/>
    <w:rsid w:val="00685713"/>
    <w:rsid w:val="00685FE2"/>
    <w:rsid w:val="00690089"/>
    <w:rsid w:val="006909FA"/>
    <w:rsid w:val="00690B22"/>
    <w:rsid w:val="00690F1D"/>
    <w:rsid w:val="00693735"/>
    <w:rsid w:val="00694AE2"/>
    <w:rsid w:val="00696594"/>
    <w:rsid w:val="00696962"/>
    <w:rsid w:val="00696B3B"/>
    <w:rsid w:val="00697760"/>
    <w:rsid w:val="006A009E"/>
    <w:rsid w:val="006A357B"/>
    <w:rsid w:val="006A3805"/>
    <w:rsid w:val="006A3F1F"/>
    <w:rsid w:val="006A5A8A"/>
    <w:rsid w:val="006A5F8D"/>
    <w:rsid w:val="006B03F1"/>
    <w:rsid w:val="006B0793"/>
    <w:rsid w:val="006B09EC"/>
    <w:rsid w:val="006B358C"/>
    <w:rsid w:val="006B3B39"/>
    <w:rsid w:val="006B3CAC"/>
    <w:rsid w:val="006B4344"/>
    <w:rsid w:val="006B4D08"/>
    <w:rsid w:val="006B595F"/>
    <w:rsid w:val="006B5E7B"/>
    <w:rsid w:val="006B6338"/>
    <w:rsid w:val="006C10F3"/>
    <w:rsid w:val="006C2E80"/>
    <w:rsid w:val="006C3813"/>
    <w:rsid w:val="006C4127"/>
    <w:rsid w:val="006C4DB9"/>
    <w:rsid w:val="006C58C2"/>
    <w:rsid w:val="006C63F5"/>
    <w:rsid w:val="006C71A9"/>
    <w:rsid w:val="006D0337"/>
    <w:rsid w:val="006D091B"/>
    <w:rsid w:val="006D18D5"/>
    <w:rsid w:val="006D1CEC"/>
    <w:rsid w:val="006D2ADE"/>
    <w:rsid w:val="006D2AF8"/>
    <w:rsid w:val="006D48ED"/>
    <w:rsid w:val="006D6003"/>
    <w:rsid w:val="006D6751"/>
    <w:rsid w:val="006D7675"/>
    <w:rsid w:val="006E06F0"/>
    <w:rsid w:val="006E0E5E"/>
    <w:rsid w:val="006E1852"/>
    <w:rsid w:val="006E2A8E"/>
    <w:rsid w:val="006E3280"/>
    <w:rsid w:val="006E38EC"/>
    <w:rsid w:val="006E3BA8"/>
    <w:rsid w:val="006E7CE4"/>
    <w:rsid w:val="006F0314"/>
    <w:rsid w:val="006F0539"/>
    <w:rsid w:val="006F0801"/>
    <w:rsid w:val="006F0994"/>
    <w:rsid w:val="006F0E4A"/>
    <w:rsid w:val="006F10E4"/>
    <w:rsid w:val="006F211E"/>
    <w:rsid w:val="006F2352"/>
    <w:rsid w:val="006F27A7"/>
    <w:rsid w:val="006F40AC"/>
    <w:rsid w:val="006F4313"/>
    <w:rsid w:val="006F50D0"/>
    <w:rsid w:val="006F5F3B"/>
    <w:rsid w:val="006F686E"/>
    <w:rsid w:val="006F7600"/>
    <w:rsid w:val="00700497"/>
    <w:rsid w:val="007007D5"/>
    <w:rsid w:val="00701792"/>
    <w:rsid w:val="00701DD3"/>
    <w:rsid w:val="00704AA3"/>
    <w:rsid w:val="00707093"/>
    <w:rsid w:val="00707DCD"/>
    <w:rsid w:val="00710580"/>
    <w:rsid w:val="00710604"/>
    <w:rsid w:val="0071097D"/>
    <w:rsid w:val="0071265B"/>
    <w:rsid w:val="0071279C"/>
    <w:rsid w:val="00712A89"/>
    <w:rsid w:val="00713262"/>
    <w:rsid w:val="0071400A"/>
    <w:rsid w:val="00715B6A"/>
    <w:rsid w:val="007168F5"/>
    <w:rsid w:val="00717DA9"/>
    <w:rsid w:val="00717ECC"/>
    <w:rsid w:val="00720A3F"/>
    <w:rsid w:val="00720B73"/>
    <w:rsid w:val="00720E51"/>
    <w:rsid w:val="007217BC"/>
    <w:rsid w:val="00721A3C"/>
    <w:rsid w:val="00721DCD"/>
    <w:rsid w:val="00723E0E"/>
    <w:rsid w:val="00725404"/>
    <w:rsid w:val="00725CA4"/>
    <w:rsid w:val="00726289"/>
    <w:rsid w:val="00727001"/>
    <w:rsid w:val="00731ADA"/>
    <w:rsid w:val="00731BAC"/>
    <w:rsid w:val="00731DCD"/>
    <w:rsid w:val="00732376"/>
    <w:rsid w:val="00732945"/>
    <w:rsid w:val="00733231"/>
    <w:rsid w:val="00733C5D"/>
    <w:rsid w:val="00734949"/>
    <w:rsid w:val="007354D7"/>
    <w:rsid w:val="007364B1"/>
    <w:rsid w:val="0073658C"/>
    <w:rsid w:val="0073669B"/>
    <w:rsid w:val="0074170C"/>
    <w:rsid w:val="00741BFC"/>
    <w:rsid w:val="00742043"/>
    <w:rsid w:val="007432B0"/>
    <w:rsid w:val="00744326"/>
    <w:rsid w:val="0074442E"/>
    <w:rsid w:val="007457FC"/>
    <w:rsid w:val="00746027"/>
    <w:rsid w:val="00750C16"/>
    <w:rsid w:val="0075134F"/>
    <w:rsid w:val="007527CE"/>
    <w:rsid w:val="00753027"/>
    <w:rsid w:val="0075334E"/>
    <w:rsid w:val="00754BFD"/>
    <w:rsid w:val="00755D51"/>
    <w:rsid w:val="00755DE9"/>
    <w:rsid w:val="00757BFA"/>
    <w:rsid w:val="00757C35"/>
    <w:rsid w:val="007605A1"/>
    <w:rsid w:val="00760817"/>
    <w:rsid w:val="0076209A"/>
    <w:rsid w:val="0076254B"/>
    <w:rsid w:val="00763598"/>
    <w:rsid w:val="0076512F"/>
    <w:rsid w:val="00766DF8"/>
    <w:rsid w:val="0076772C"/>
    <w:rsid w:val="00770852"/>
    <w:rsid w:val="007708E0"/>
    <w:rsid w:val="00770DDE"/>
    <w:rsid w:val="00771B62"/>
    <w:rsid w:val="00772AEF"/>
    <w:rsid w:val="00774244"/>
    <w:rsid w:val="00774E55"/>
    <w:rsid w:val="00776015"/>
    <w:rsid w:val="00776342"/>
    <w:rsid w:val="007765DB"/>
    <w:rsid w:val="00776C53"/>
    <w:rsid w:val="00781A1C"/>
    <w:rsid w:val="00781AEC"/>
    <w:rsid w:val="007837D4"/>
    <w:rsid w:val="00784C37"/>
    <w:rsid w:val="00785151"/>
    <w:rsid w:val="0078542E"/>
    <w:rsid w:val="00785E26"/>
    <w:rsid w:val="0078667A"/>
    <w:rsid w:val="00786753"/>
    <w:rsid w:val="00786AEE"/>
    <w:rsid w:val="00787D40"/>
    <w:rsid w:val="007903E0"/>
    <w:rsid w:val="00790F76"/>
    <w:rsid w:val="00791A24"/>
    <w:rsid w:val="007926FC"/>
    <w:rsid w:val="00793DFF"/>
    <w:rsid w:val="0079401E"/>
    <w:rsid w:val="00794456"/>
    <w:rsid w:val="00794A28"/>
    <w:rsid w:val="00795084"/>
    <w:rsid w:val="00796114"/>
    <w:rsid w:val="007967B2"/>
    <w:rsid w:val="00796840"/>
    <w:rsid w:val="0079696D"/>
    <w:rsid w:val="00797ACE"/>
    <w:rsid w:val="007A2541"/>
    <w:rsid w:val="007A3E73"/>
    <w:rsid w:val="007A45AD"/>
    <w:rsid w:val="007A555C"/>
    <w:rsid w:val="007A5808"/>
    <w:rsid w:val="007A668E"/>
    <w:rsid w:val="007B007B"/>
    <w:rsid w:val="007B069C"/>
    <w:rsid w:val="007B1424"/>
    <w:rsid w:val="007B2C6B"/>
    <w:rsid w:val="007B30E1"/>
    <w:rsid w:val="007B31A6"/>
    <w:rsid w:val="007B3309"/>
    <w:rsid w:val="007B3F14"/>
    <w:rsid w:val="007B4D4A"/>
    <w:rsid w:val="007B5306"/>
    <w:rsid w:val="007B7ABB"/>
    <w:rsid w:val="007B7C55"/>
    <w:rsid w:val="007C0216"/>
    <w:rsid w:val="007C04EE"/>
    <w:rsid w:val="007C07D3"/>
    <w:rsid w:val="007C3863"/>
    <w:rsid w:val="007C4403"/>
    <w:rsid w:val="007C4DF5"/>
    <w:rsid w:val="007C52F0"/>
    <w:rsid w:val="007C56B6"/>
    <w:rsid w:val="007C5ECA"/>
    <w:rsid w:val="007C6A81"/>
    <w:rsid w:val="007C731F"/>
    <w:rsid w:val="007C7C19"/>
    <w:rsid w:val="007C7C77"/>
    <w:rsid w:val="007C7D29"/>
    <w:rsid w:val="007D00F8"/>
    <w:rsid w:val="007D1518"/>
    <w:rsid w:val="007D2657"/>
    <w:rsid w:val="007D271E"/>
    <w:rsid w:val="007D3632"/>
    <w:rsid w:val="007D3BB8"/>
    <w:rsid w:val="007D44E2"/>
    <w:rsid w:val="007D45C3"/>
    <w:rsid w:val="007D543D"/>
    <w:rsid w:val="007D5860"/>
    <w:rsid w:val="007D5F78"/>
    <w:rsid w:val="007D6A23"/>
    <w:rsid w:val="007D6B48"/>
    <w:rsid w:val="007D6F0F"/>
    <w:rsid w:val="007D74E2"/>
    <w:rsid w:val="007D7505"/>
    <w:rsid w:val="007D76B9"/>
    <w:rsid w:val="007E0320"/>
    <w:rsid w:val="007E046D"/>
    <w:rsid w:val="007E048E"/>
    <w:rsid w:val="007E0836"/>
    <w:rsid w:val="007E0FF9"/>
    <w:rsid w:val="007E163A"/>
    <w:rsid w:val="007E2343"/>
    <w:rsid w:val="007E2881"/>
    <w:rsid w:val="007E3DAC"/>
    <w:rsid w:val="007E3FF4"/>
    <w:rsid w:val="007E455B"/>
    <w:rsid w:val="007E5585"/>
    <w:rsid w:val="007E6117"/>
    <w:rsid w:val="007E6C5D"/>
    <w:rsid w:val="007E7561"/>
    <w:rsid w:val="007F0176"/>
    <w:rsid w:val="007F0426"/>
    <w:rsid w:val="007F0E09"/>
    <w:rsid w:val="007F0FE7"/>
    <w:rsid w:val="007F11E8"/>
    <w:rsid w:val="007F26F7"/>
    <w:rsid w:val="007F36C0"/>
    <w:rsid w:val="007F480E"/>
    <w:rsid w:val="007F4B59"/>
    <w:rsid w:val="007F54F5"/>
    <w:rsid w:val="007F5DEF"/>
    <w:rsid w:val="007F69A0"/>
    <w:rsid w:val="007F6ACE"/>
    <w:rsid w:val="007F7426"/>
    <w:rsid w:val="007F7E4B"/>
    <w:rsid w:val="007F7F31"/>
    <w:rsid w:val="008005AE"/>
    <w:rsid w:val="00801C7D"/>
    <w:rsid w:val="00801EAE"/>
    <w:rsid w:val="00802357"/>
    <w:rsid w:val="00802F27"/>
    <w:rsid w:val="00803B56"/>
    <w:rsid w:val="00803B93"/>
    <w:rsid w:val="00803CD3"/>
    <w:rsid w:val="008041E0"/>
    <w:rsid w:val="00805710"/>
    <w:rsid w:val="0080693F"/>
    <w:rsid w:val="00806989"/>
    <w:rsid w:val="00810698"/>
    <w:rsid w:val="00812152"/>
    <w:rsid w:val="00812A0F"/>
    <w:rsid w:val="00813C31"/>
    <w:rsid w:val="00814772"/>
    <w:rsid w:val="008152BA"/>
    <w:rsid w:val="008152BC"/>
    <w:rsid w:val="008156BE"/>
    <w:rsid w:val="00815BAC"/>
    <w:rsid w:val="00815C2D"/>
    <w:rsid w:val="00815F9C"/>
    <w:rsid w:val="0081744F"/>
    <w:rsid w:val="008203C7"/>
    <w:rsid w:val="00820B90"/>
    <w:rsid w:val="00820F09"/>
    <w:rsid w:val="00823D3B"/>
    <w:rsid w:val="00823E2E"/>
    <w:rsid w:val="008242D5"/>
    <w:rsid w:val="008243B5"/>
    <w:rsid w:val="00825C53"/>
    <w:rsid w:val="0082683D"/>
    <w:rsid w:val="00826F54"/>
    <w:rsid w:val="008277A5"/>
    <w:rsid w:val="00827EF9"/>
    <w:rsid w:val="00831624"/>
    <w:rsid w:val="0083209A"/>
    <w:rsid w:val="00832356"/>
    <w:rsid w:val="0083240E"/>
    <w:rsid w:val="008324AE"/>
    <w:rsid w:val="0083348B"/>
    <w:rsid w:val="00833CF9"/>
    <w:rsid w:val="00834855"/>
    <w:rsid w:val="00836ED4"/>
    <w:rsid w:val="00837EC4"/>
    <w:rsid w:val="0084107B"/>
    <w:rsid w:val="00842651"/>
    <w:rsid w:val="0084283C"/>
    <w:rsid w:val="00842F7D"/>
    <w:rsid w:val="00843449"/>
    <w:rsid w:val="00844A64"/>
    <w:rsid w:val="00844EE9"/>
    <w:rsid w:val="008455D2"/>
    <w:rsid w:val="00847CC3"/>
    <w:rsid w:val="0085007F"/>
    <w:rsid w:val="008502B6"/>
    <w:rsid w:val="00850DB8"/>
    <w:rsid w:val="00851E01"/>
    <w:rsid w:val="00852090"/>
    <w:rsid w:val="0085214C"/>
    <w:rsid w:val="008539F3"/>
    <w:rsid w:val="00854D4D"/>
    <w:rsid w:val="008554C1"/>
    <w:rsid w:val="00855BCC"/>
    <w:rsid w:val="00856134"/>
    <w:rsid w:val="0085670E"/>
    <w:rsid w:val="00860C25"/>
    <w:rsid w:val="00861CAB"/>
    <w:rsid w:val="00862909"/>
    <w:rsid w:val="00862A11"/>
    <w:rsid w:val="008644BC"/>
    <w:rsid w:val="00864A26"/>
    <w:rsid w:val="00864AC0"/>
    <w:rsid w:val="00866770"/>
    <w:rsid w:val="00866913"/>
    <w:rsid w:val="00866DC1"/>
    <w:rsid w:val="008700F0"/>
    <w:rsid w:val="00871A39"/>
    <w:rsid w:val="00871B1F"/>
    <w:rsid w:val="008723D8"/>
    <w:rsid w:val="00872525"/>
    <w:rsid w:val="008732EE"/>
    <w:rsid w:val="00875B0D"/>
    <w:rsid w:val="008760CE"/>
    <w:rsid w:val="00876B5B"/>
    <w:rsid w:val="00876E56"/>
    <w:rsid w:val="00876F56"/>
    <w:rsid w:val="00877DC2"/>
    <w:rsid w:val="00880975"/>
    <w:rsid w:val="00880B7B"/>
    <w:rsid w:val="008815C4"/>
    <w:rsid w:val="00881ED6"/>
    <w:rsid w:val="008826CD"/>
    <w:rsid w:val="00882D0A"/>
    <w:rsid w:val="00883568"/>
    <w:rsid w:val="00883A48"/>
    <w:rsid w:val="00883E07"/>
    <w:rsid w:val="008847F4"/>
    <w:rsid w:val="0088526D"/>
    <w:rsid w:val="0088555B"/>
    <w:rsid w:val="008857BA"/>
    <w:rsid w:val="00885E3C"/>
    <w:rsid w:val="008860FB"/>
    <w:rsid w:val="008868CE"/>
    <w:rsid w:val="008868E0"/>
    <w:rsid w:val="00886AC6"/>
    <w:rsid w:val="00886E14"/>
    <w:rsid w:val="00887721"/>
    <w:rsid w:val="008901BC"/>
    <w:rsid w:val="00891184"/>
    <w:rsid w:val="0089198E"/>
    <w:rsid w:val="0089218E"/>
    <w:rsid w:val="00892BED"/>
    <w:rsid w:val="00893664"/>
    <w:rsid w:val="00895180"/>
    <w:rsid w:val="0089578D"/>
    <w:rsid w:val="0089597A"/>
    <w:rsid w:val="0089634D"/>
    <w:rsid w:val="00896406"/>
    <w:rsid w:val="00897DA0"/>
    <w:rsid w:val="008A152D"/>
    <w:rsid w:val="008A3E3C"/>
    <w:rsid w:val="008A531C"/>
    <w:rsid w:val="008A5AA8"/>
    <w:rsid w:val="008A6CA7"/>
    <w:rsid w:val="008A737E"/>
    <w:rsid w:val="008A75FA"/>
    <w:rsid w:val="008B1D7F"/>
    <w:rsid w:val="008B2B26"/>
    <w:rsid w:val="008B37B4"/>
    <w:rsid w:val="008B3BC8"/>
    <w:rsid w:val="008B45E7"/>
    <w:rsid w:val="008B4B2A"/>
    <w:rsid w:val="008B4C02"/>
    <w:rsid w:val="008B65E1"/>
    <w:rsid w:val="008B6674"/>
    <w:rsid w:val="008C0585"/>
    <w:rsid w:val="008C0B81"/>
    <w:rsid w:val="008C15AA"/>
    <w:rsid w:val="008C1A52"/>
    <w:rsid w:val="008C2A79"/>
    <w:rsid w:val="008C3031"/>
    <w:rsid w:val="008C651B"/>
    <w:rsid w:val="008C71CE"/>
    <w:rsid w:val="008C7278"/>
    <w:rsid w:val="008C7FA3"/>
    <w:rsid w:val="008D01DA"/>
    <w:rsid w:val="008D19B5"/>
    <w:rsid w:val="008D2768"/>
    <w:rsid w:val="008D27F8"/>
    <w:rsid w:val="008D4106"/>
    <w:rsid w:val="008D42ED"/>
    <w:rsid w:val="008D5301"/>
    <w:rsid w:val="008D6204"/>
    <w:rsid w:val="008D6439"/>
    <w:rsid w:val="008D65B8"/>
    <w:rsid w:val="008D7BDF"/>
    <w:rsid w:val="008E1187"/>
    <w:rsid w:val="008E19C5"/>
    <w:rsid w:val="008E1B75"/>
    <w:rsid w:val="008E38F5"/>
    <w:rsid w:val="008E3F4F"/>
    <w:rsid w:val="008E530C"/>
    <w:rsid w:val="008E5A4F"/>
    <w:rsid w:val="008E6857"/>
    <w:rsid w:val="008E73C2"/>
    <w:rsid w:val="008E7CAA"/>
    <w:rsid w:val="008F0966"/>
    <w:rsid w:val="008F0B22"/>
    <w:rsid w:val="008F13E5"/>
    <w:rsid w:val="008F190A"/>
    <w:rsid w:val="008F1DE5"/>
    <w:rsid w:val="008F2351"/>
    <w:rsid w:val="008F454E"/>
    <w:rsid w:val="008F47BF"/>
    <w:rsid w:val="0090081A"/>
    <w:rsid w:val="00900B9D"/>
    <w:rsid w:val="00901A3C"/>
    <w:rsid w:val="0090292A"/>
    <w:rsid w:val="009029C6"/>
    <w:rsid w:val="00902DAE"/>
    <w:rsid w:val="00904A8C"/>
    <w:rsid w:val="00904AAD"/>
    <w:rsid w:val="00904FD7"/>
    <w:rsid w:val="009051CF"/>
    <w:rsid w:val="009065CD"/>
    <w:rsid w:val="00906721"/>
    <w:rsid w:val="009070D8"/>
    <w:rsid w:val="00907109"/>
    <w:rsid w:val="009072E3"/>
    <w:rsid w:val="00907775"/>
    <w:rsid w:val="00907EA6"/>
    <w:rsid w:val="00911798"/>
    <w:rsid w:val="00911EED"/>
    <w:rsid w:val="009121EC"/>
    <w:rsid w:val="00913971"/>
    <w:rsid w:val="0091407B"/>
    <w:rsid w:val="00914153"/>
    <w:rsid w:val="009148B1"/>
    <w:rsid w:val="00914C40"/>
    <w:rsid w:val="009152EF"/>
    <w:rsid w:val="009156C3"/>
    <w:rsid w:val="00915E74"/>
    <w:rsid w:val="00917876"/>
    <w:rsid w:val="00917F92"/>
    <w:rsid w:val="009222B4"/>
    <w:rsid w:val="0092494B"/>
    <w:rsid w:val="009257A0"/>
    <w:rsid w:val="009263A4"/>
    <w:rsid w:val="0093003E"/>
    <w:rsid w:val="009331CA"/>
    <w:rsid w:val="0093455A"/>
    <w:rsid w:val="00934DC5"/>
    <w:rsid w:val="00940BE2"/>
    <w:rsid w:val="009429AD"/>
    <w:rsid w:val="00942A4E"/>
    <w:rsid w:val="00942C85"/>
    <w:rsid w:val="00943210"/>
    <w:rsid w:val="009438D4"/>
    <w:rsid w:val="00943EAE"/>
    <w:rsid w:val="00944D50"/>
    <w:rsid w:val="00945348"/>
    <w:rsid w:val="00945388"/>
    <w:rsid w:val="00945940"/>
    <w:rsid w:val="00945E56"/>
    <w:rsid w:val="00945EC6"/>
    <w:rsid w:val="009502F6"/>
    <w:rsid w:val="00950EED"/>
    <w:rsid w:val="00952326"/>
    <w:rsid w:val="00952D80"/>
    <w:rsid w:val="009530F0"/>
    <w:rsid w:val="0095382C"/>
    <w:rsid w:val="00954B2C"/>
    <w:rsid w:val="00954D7B"/>
    <w:rsid w:val="00955076"/>
    <w:rsid w:val="009554B6"/>
    <w:rsid w:val="009563FF"/>
    <w:rsid w:val="00957012"/>
    <w:rsid w:val="0095753E"/>
    <w:rsid w:val="00957791"/>
    <w:rsid w:val="009578C2"/>
    <w:rsid w:val="00962047"/>
    <w:rsid w:val="00962BB6"/>
    <w:rsid w:val="00965BF2"/>
    <w:rsid w:val="00966DF3"/>
    <w:rsid w:val="00967819"/>
    <w:rsid w:val="0096788F"/>
    <w:rsid w:val="00970316"/>
    <w:rsid w:val="00970484"/>
    <w:rsid w:val="00971362"/>
    <w:rsid w:val="009718B5"/>
    <w:rsid w:val="009720B5"/>
    <w:rsid w:val="00974548"/>
    <w:rsid w:val="00974CFF"/>
    <w:rsid w:val="00975727"/>
    <w:rsid w:val="00975DF1"/>
    <w:rsid w:val="00976548"/>
    <w:rsid w:val="00976EF7"/>
    <w:rsid w:val="009775AC"/>
    <w:rsid w:val="009805CA"/>
    <w:rsid w:val="009818E1"/>
    <w:rsid w:val="00982673"/>
    <w:rsid w:val="009834AB"/>
    <w:rsid w:val="009901F6"/>
    <w:rsid w:val="00990629"/>
    <w:rsid w:val="00990833"/>
    <w:rsid w:val="00990AB8"/>
    <w:rsid w:val="00991FB1"/>
    <w:rsid w:val="0099281F"/>
    <w:rsid w:val="00993CAA"/>
    <w:rsid w:val="009947E4"/>
    <w:rsid w:val="00994FCB"/>
    <w:rsid w:val="00994FE4"/>
    <w:rsid w:val="00995477"/>
    <w:rsid w:val="009960B8"/>
    <w:rsid w:val="009966F8"/>
    <w:rsid w:val="00996C12"/>
    <w:rsid w:val="00997743"/>
    <w:rsid w:val="009A0173"/>
    <w:rsid w:val="009A0642"/>
    <w:rsid w:val="009A0AB8"/>
    <w:rsid w:val="009A0D91"/>
    <w:rsid w:val="009A1507"/>
    <w:rsid w:val="009A1D25"/>
    <w:rsid w:val="009A3828"/>
    <w:rsid w:val="009A3EE6"/>
    <w:rsid w:val="009A693F"/>
    <w:rsid w:val="009B02CC"/>
    <w:rsid w:val="009B095A"/>
    <w:rsid w:val="009B0F3E"/>
    <w:rsid w:val="009B127D"/>
    <w:rsid w:val="009B1327"/>
    <w:rsid w:val="009B1D50"/>
    <w:rsid w:val="009B2174"/>
    <w:rsid w:val="009B3810"/>
    <w:rsid w:val="009B3876"/>
    <w:rsid w:val="009B56EB"/>
    <w:rsid w:val="009B6527"/>
    <w:rsid w:val="009B7AC5"/>
    <w:rsid w:val="009C147F"/>
    <w:rsid w:val="009C2168"/>
    <w:rsid w:val="009C3FFF"/>
    <w:rsid w:val="009C46EB"/>
    <w:rsid w:val="009C4753"/>
    <w:rsid w:val="009C49BC"/>
    <w:rsid w:val="009C597B"/>
    <w:rsid w:val="009C6252"/>
    <w:rsid w:val="009C6738"/>
    <w:rsid w:val="009D05C4"/>
    <w:rsid w:val="009D0AF3"/>
    <w:rsid w:val="009D1B9C"/>
    <w:rsid w:val="009D1D68"/>
    <w:rsid w:val="009D22B1"/>
    <w:rsid w:val="009D2C6D"/>
    <w:rsid w:val="009D39B4"/>
    <w:rsid w:val="009D3DA3"/>
    <w:rsid w:val="009D68D8"/>
    <w:rsid w:val="009D7369"/>
    <w:rsid w:val="009E016A"/>
    <w:rsid w:val="009E01E5"/>
    <w:rsid w:val="009E07D1"/>
    <w:rsid w:val="009E1639"/>
    <w:rsid w:val="009E4B76"/>
    <w:rsid w:val="009E5A7C"/>
    <w:rsid w:val="009E5ED6"/>
    <w:rsid w:val="009E67E3"/>
    <w:rsid w:val="009E6C55"/>
    <w:rsid w:val="009F032D"/>
    <w:rsid w:val="009F0901"/>
    <w:rsid w:val="009F0F99"/>
    <w:rsid w:val="009F1515"/>
    <w:rsid w:val="009F1564"/>
    <w:rsid w:val="009F15A2"/>
    <w:rsid w:val="009F1E28"/>
    <w:rsid w:val="009F37DF"/>
    <w:rsid w:val="009F4534"/>
    <w:rsid w:val="009F4D4E"/>
    <w:rsid w:val="009F510F"/>
    <w:rsid w:val="009F5D21"/>
    <w:rsid w:val="009F634E"/>
    <w:rsid w:val="009F6D8F"/>
    <w:rsid w:val="009F7C0B"/>
    <w:rsid w:val="009F7C22"/>
    <w:rsid w:val="00A004F5"/>
    <w:rsid w:val="00A02418"/>
    <w:rsid w:val="00A02BE7"/>
    <w:rsid w:val="00A031B9"/>
    <w:rsid w:val="00A04026"/>
    <w:rsid w:val="00A0475D"/>
    <w:rsid w:val="00A05B8C"/>
    <w:rsid w:val="00A064AF"/>
    <w:rsid w:val="00A06FDB"/>
    <w:rsid w:val="00A10496"/>
    <w:rsid w:val="00A1096E"/>
    <w:rsid w:val="00A10AA0"/>
    <w:rsid w:val="00A116EE"/>
    <w:rsid w:val="00A11BB7"/>
    <w:rsid w:val="00A120C9"/>
    <w:rsid w:val="00A12554"/>
    <w:rsid w:val="00A12B22"/>
    <w:rsid w:val="00A12F95"/>
    <w:rsid w:val="00A13E4B"/>
    <w:rsid w:val="00A146D0"/>
    <w:rsid w:val="00A149F3"/>
    <w:rsid w:val="00A1511B"/>
    <w:rsid w:val="00A1780D"/>
    <w:rsid w:val="00A17945"/>
    <w:rsid w:val="00A21DD5"/>
    <w:rsid w:val="00A2212E"/>
    <w:rsid w:val="00A2473F"/>
    <w:rsid w:val="00A24D73"/>
    <w:rsid w:val="00A24E46"/>
    <w:rsid w:val="00A2509E"/>
    <w:rsid w:val="00A25AC8"/>
    <w:rsid w:val="00A26606"/>
    <w:rsid w:val="00A26B3E"/>
    <w:rsid w:val="00A304F8"/>
    <w:rsid w:val="00A30868"/>
    <w:rsid w:val="00A311C5"/>
    <w:rsid w:val="00A31A6F"/>
    <w:rsid w:val="00A3220B"/>
    <w:rsid w:val="00A3254A"/>
    <w:rsid w:val="00A3321A"/>
    <w:rsid w:val="00A33F67"/>
    <w:rsid w:val="00A34F1C"/>
    <w:rsid w:val="00A35996"/>
    <w:rsid w:val="00A36663"/>
    <w:rsid w:val="00A37679"/>
    <w:rsid w:val="00A40AF4"/>
    <w:rsid w:val="00A413C0"/>
    <w:rsid w:val="00A42037"/>
    <w:rsid w:val="00A43F26"/>
    <w:rsid w:val="00A44019"/>
    <w:rsid w:val="00A442F4"/>
    <w:rsid w:val="00A44D49"/>
    <w:rsid w:val="00A4511F"/>
    <w:rsid w:val="00A453AC"/>
    <w:rsid w:val="00A45636"/>
    <w:rsid w:val="00A45EF1"/>
    <w:rsid w:val="00A4673D"/>
    <w:rsid w:val="00A46A1F"/>
    <w:rsid w:val="00A50DE4"/>
    <w:rsid w:val="00A51C74"/>
    <w:rsid w:val="00A51F01"/>
    <w:rsid w:val="00A52206"/>
    <w:rsid w:val="00A523E4"/>
    <w:rsid w:val="00A53D4D"/>
    <w:rsid w:val="00A55744"/>
    <w:rsid w:val="00A562EE"/>
    <w:rsid w:val="00A5735E"/>
    <w:rsid w:val="00A5750B"/>
    <w:rsid w:val="00A60FC7"/>
    <w:rsid w:val="00A61505"/>
    <w:rsid w:val="00A62789"/>
    <w:rsid w:val="00A64B43"/>
    <w:rsid w:val="00A6547D"/>
    <w:rsid w:val="00A66813"/>
    <w:rsid w:val="00A66EB2"/>
    <w:rsid w:val="00A73742"/>
    <w:rsid w:val="00A73CEC"/>
    <w:rsid w:val="00A74F60"/>
    <w:rsid w:val="00A75E11"/>
    <w:rsid w:val="00A80E0E"/>
    <w:rsid w:val="00A817DE"/>
    <w:rsid w:val="00A82CD9"/>
    <w:rsid w:val="00A8362E"/>
    <w:rsid w:val="00A840E9"/>
    <w:rsid w:val="00A84E48"/>
    <w:rsid w:val="00A85991"/>
    <w:rsid w:val="00A8630A"/>
    <w:rsid w:val="00A86EDC"/>
    <w:rsid w:val="00A9173A"/>
    <w:rsid w:val="00A9279B"/>
    <w:rsid w:val="00A92C7B"/>
    <w:rsid w:val="00A92EC8"/>
    <w:rsid w:val="00A94D98"/>
    <w:rsid w:val="00A95934"/>
    <w:rsid w:val="00A95DC0"/>
    <w:rsid w:val="00A97491"/>
    <w:rsid w:val="00AA0731"/>
    <w:rsid w:val="00AA1F7D"/>
    <w:rsid w:val="00AA1FCE"/>
    <w:rsid w:val="00AA2192"/>
    <w:rsid w:val="00AA2779"/>
    <w:rsid w:val="00AA2B1F"/>
    <w:rsid w:val="00AB14D3"/>
    <w:rsid w:val="00AB1CED"/>
    <w:rsid w:val="00AB2805"/>
    <w:rsid w:val="00AB2A87"/>
    <w:rsid w:val="00AB3938"/>
    <w:rsid w:val="00AB3B77"/>
    <w:rsid w:val="00AB41F3"/>
    <w:rsid w:val="00AB43B4"/>
    <w:rsid w:val="00AB45CE"/>
    <w:rsid w:val="00AB53BD"/>
    <w:rsid w:val="00AB5B11"/>
    <w:rsid w:val="00AB6129"/>
    <w:rsid w:val="00AC0062"/>
    <w:rsid w:val="00AC06F2"/>
    <w:rsid w:val="00AC0C72"/>
    <w:rsid w:val="00AC10BC"/>
    <w:rsid w:val="00AC13AE"/>
    <w:rsid w:val="00AC2197"/>
    <w:rsid w:val="00AC2973"/>
    <w:rsid w:val="00AC3DD7"/>
    <w:rsid w:val="00AC450A"/>
    <w:rsid w:val="00AC5130"/>
    <w:rsid w:val="00AC53F0"/>
    <w:rsid w:val="00AC6672"/>
    <w:rsid w:val="00AC6A8A"/>
    <w:rsid w:val="00AC7C1F"/>
    <w:rsid w:val="00AC7D61"/>
    <w:rsid w:val="00AC7F0A"/>
    <w:rsid w:val="00AD0613"/>
    <w:rsid w:val="00AD2175"/>
    <w:rsid w:val="00AD404F"/>
    <w:rsid w:val="00AD45DE"/>
    <w:rsid w:val="00AD56A7"/>
    <w:rsid w:val="00AD7EAD"/>
    <w:rsid w:val="00AD7F34"/>
    <w:rsid w:val="00AE0FAC"/>
    <w:rsid w:val="00AE1B37"/>
    <w:rsid w:val="00AE2E4C"/>
    <w:rsid w:val="00AE30D1"/>
    <w:rsid w:val="00AE32FF"/>
    <w:rsid w:val="00AE4DFB"/>
    <w:rsid w:val="00AE6A6D"/>
    <w:rsid w:val="00AE6CA6"/>
    <w:rsid w:val="00AE6DF1"/>
    <w:rsid w:val="00AE76C5"/>
    <w:rsid w:val="00AF074E"/>
    <w:rsid w:val="00AF3EDA"/>
    <w:rsid w:val="00AF40D4"/>
    <w:rsid w:val="00AF5070"/>
    <w:rsid w:val="00AF59AA"/>
    <w:rsid w:val="00AF6FAB"/>
    <w:rsid w:val="00AF72AB"/>
    <w:rsid w:val="00AF7712"/>
    <w:rsid w:val="00B0049E"/>
    <w:rsid w:val="00B00D2B"/>
    <w:rsid w:val="00B02179"/>
    <w:rsid w:val="00B02DE9"/>
    <w:rsid w:val="00B03C48"/>
    <w:rsid w:val="00B04523"/>
    <w:rsid w:val="00B04576"/>
    <w:rsid w:val="00B06327"/>
    <w:rsid w:val="00B0736E"/>
    <w:rsid w:val="00B10278"/>
    <w:rsid w:val="00B107F1"/>
    <w:rsid w:val="00B10A90"/>
    <w:rsid w:val="00B10B9C"/>
    <w:rsid w:val="00B1183F"/>
    <w:rsid w:val="00B11894"/>
    <w:rsid w:val="00B12289"/>
    <w:rsid w:val="00B13A33"/>
    <w:rsid w:val="00B149EE"/>
    <w:rsid w:val="00B15B9E"/>
    <w:rsid w:val="00B161C2"/>
    <w:rsid w:val="00B16E4C"/>
    <w:rsid w:val="00B16FE1"/>
    <w:rsid w:val="00B20771"/>
    <w:rsid w:val="00B20B24"/>
    <w:rsid w:val="00B20D0D"/>
    <w:rsid w:val="00B20EC8"/>
    <w:rsid w:val="00B21729"/>
    <w:rsid w:val="00B224E5"/>
    <w:rsid w:val="00B22E35"/>
    <w:rsid w:val="00B23B72"/>
    <w:rsid w:val="00B243B9"/>
    <w:rsid w:val="00B245F4"/>
    <w:rsid w:val="00B2460E"/>
    <w:rsid w:val="00B24A46"/>
    <w:rsid w:val="00B25B7E"/>
    <w:rsid w:val="00B25D11"/>
    <w:rsid w:val="00B25FF1"/>
    <w:rsid w:val="00B2668D"/>
    <w:rsid w:val="00B30A22"/>
    <w:rsid w:val="00B312A3"/>
    <w:rsid w:val="00B3182A"/>
    <w:rsid w:val="00B32185"/>
    <w:rsid w:val="00B328C4"/>
    <w:rsid w:val="00B32A80"/>
    <w:rsid w:val="00B33064"/>
    <w:rsid w:val="00B34009"/>
    <w:rsid w:val="00B34088"/>
    <w:rsid w:val="00B35743"/>
    <w:rsid w:val="00B35A9F"/>
    <w:rsid w:val="00B35B9A"/>
    <w:rsid w:val="00B3621A"/>
    <w:rsid w:val="00B36C51"/>
    <w:rsid w:val="00B3737F"/>
    <w:rsid w:val="00B37C81"/>
    <w:rsid w:val="00B40541"/>
    <w:rsid w:val="00B40618"/>
    <w:rsid w:val="00B40A07"/>
    <w:rsid w:val="00B41DD9"/>
    <w:rsid w:val="00B4666B"/>
    <w:rsid w:val="00B46D64"/>
    <w:rsid w:val="00B46F41"/>
    <w:rsid w:val="00B47A9D"/>
    <w:rsid w:val="00B50094"/>
    <w:rsid w:val="00B50573"/>
    <w:rsid w:val="00B50B8E"/>
    <w:rsid w:val="00B51EBF"/>
    <w:rsid w:val="00B52B62"/>
    <w:rsid w:val="00B53072"/>
    <w:rsid w:val="00B53668"/>
    <w:rsid w:val="00B536D2"/>
    <w:rsid w:val="00B546CE"/>
    <w:rsid w:val="00B5499B"/>
    <w:rsid w:val="00B549D5"/>
    <w:rsid w:val="00B55447"/>
    <w:rsid w:val="00B569C7"/>
    <w:rsid w:val="00B56A70"/>
    <w:rsid w:val="00B57A2D"/>
    <w:rsid w:val="00B60806"/>
    <w:rsid w:val="00B61731"/>
    <w:rsid w:val="00B61E8A"/>
    <w:rsid w:val="00B61FED"/>
    <w:rsid w:val="00B62076"/>
    <w:rsid w:val="00B6330F"/>
    <w:rsid w:val="00B63AA5"/>
    <w:rsid w:val="00B650EE"/>
    <w:rsid w:val="00B65C26"/>
    <w:rsid w:val="00B712F4"/>
    <w:rsid w:val="00B71ECC"/>
    <w:rsid w:val="00B726E6"/>
    <w:rsid w:val="00B72F31"/>
    <w:rsid w:val="00B74F75"/>
    <w:rsid w:val="00B750DA"/>
    <w:rsid w:val="00B7514A"/>
    <w:rsid w:val="00B756CA"/>
    <w:rsid w:val="00B76F8E"/>
    <w:rsid w:val="00B77301"/>
    <w:rsid w:val="00B77E54"/>
    <w:rsid w:val="00B77E7D"/>
    <w:rsid w:val="00B81073"/>
    <w:rsid w:val="00B8180B"/>
    <w:rsid w:val="00B84C90"/>
    <w:rsid w:val="00B859DF"/>
    <w:rsid w:val="00B85C00"/>
    <w:rsid w:val="00B86716"/>
    <w:rsid w:val="00B8716A"/>
    <w:rsid w:val="00B87203"/>
    <w:rsid w:val="00B873AB"/>
    <w:rsid w:val="00B90A00"/>
    <w:rsid w:val="00B90CC6"/>
    <w:rsid w:val="00B9188A"/>
    <w:rsid w:val="00B91EBB"/>
    <w:rsid w:val="00B929DE"/>
    <w:rsid w:val="00B9344E"/>
    <w:rsid w:val="00B93632"/>
    <w:rsid w:val="00B94E00"/>
    <w:rsid w:val="00B94FE5"/>
    <w:rsid w:val="00B95105"/>
    <w:rsid w:val="00B951F4"/>
    <w:rsid w:val="00B95C97"/>
    <w:rsid w:val="00B9698D"/>
    <w:rsid w:val="00BA154E"/>
    <w:rsid w:val="00BA174D"/>
    <w:rsid w:val="00BA3782"/>
    <w:rsid w:val="00BA3FCE"/>
    <w:rsid w:val="00BA4FAC"/>
    <w:rsid w:val="00BA5627"/>
    <w:rsid w:val="00BA5CA3"/>
    <w:rsid w:val="00BA798C"/>
    <w:rsid w:val="00BA7F69"/>
    <w:rsid w:val="00BB180F"/>
    <w:rsid w:val="00BB1828"/>
    <w:rsid w:val="00BB1D2D"/>
    <w:rsid w:val="00BB2036"/>
    <w:rsid w:val="00BB23F0"/>
    <w:rsid w:val="00BB276F"/>
    <w:rsid w:val="00BB43A2"/>
    <w:rsid w:val="00BB44A3"/>
    <w:rsid w:val="00BB4BAA"/>
    <w:rsid w:val="00BB51A0"/>
    <w:rsid w:val="00BB51A8"/>
    <w:rsid w:val="00BB5D80"/>
    <w:rsid w:val="00BB6785"/>
    <w:rsid w:val="00BB6FB2"/>
    <w:rsid w:val="00BB73B0"/>
    <w:rsid w:val="00BB797E"/>
    <w:rsid w:val="00BB7D13"/>
    <w:rsid w:val="00BB7DAE"/>
    <w:rsid w:val="00BC16C7"/>
    <w:rsid w:val="00BC1E70"/>
    <w:rsid w:val="00BC20AB"/>
    <w:rsid w:val="00BC223F"/>
    <w:rsid w:val="00BC38F6"/>
    <w:rsid w:val="00BC3B67"/>
    <w:rsid w:val="00BC43DE"/>
    <w:rsid w:val="00BC4A25"/>
    <w:rsid w:val="00BC56AE"/>
    <w:rsid w:val="00BC6469"/>
    <w:rsid w:val="00BC7780"/>
    <w:rsid w:val="00BD0BE3"/>
    <w:rsid w:val="00BD1375"/>
    <w:rsid w:val="00BD24FA"/>
    <w:rsid w:val="00BD37E4"/>
    <w:rsid w:val="00BD48FB"/>
    <w:rsid w:val="00BD4DCB"/>
    <w:rsid w:val="00BD4E74"/>
    <w:rsid w:val="00BD5F9A"/>
    <w:rsid w:val="00BD64E4"/>
    <w:rsid w:val="00BD73B3"/>
    <w:rsid w:val="00BE07B6"/>
    <w:rsid w:val="00BE15CD"/>
    <w:rsid w:val="00BE17A6"/>
    <w:rsid w:val="00BE17E0"/>
    <w:rsid w:val="00BE1CDA"/>
    <w:rsid w:val="00BE2566"/>
    <w:rsid w:val="00BE2E13"/>
    <w:rsid w:val="00BE41AA"/>
    <w:rsid w:val="00BE48CA"/>
    <w:rsid w:val="00BE4F39"/>
    <w:rsid w:val="00BE4FB1"/>
    <w:rsid w:val="00BE587B"/>
    <w:rsid w:val="00BE7D86"/>
    <w:rsid w:val="00BE7FA6"/>
    <w:rsid w:val="00BF1951"/>
    <w:rsid w:val="00BF19AB"/>
    <w:rsid w:val="00BF2167"/>
    <w:rsid w:val="00BF2566"/>
    <w:rsid w:val="00BF29F1"/>
    <w:rsid w:val="00BF31DC"/>
    <w:rsid w:val="00BF38F9"/>
    <w:rsid w:val="00BF5018"/>
    <w:rsid w:val="00BF5667"/>
    <w:rsid w:val="00BF6185"/>
    <w:rsid w:val="00BF61C1"/>
    <w:rsid w:val="00BF6599"/>
    <w:rsid w:val="00BF6BD0"/>
    <w:rsid w:val="00C000EC"/>
    <w:rsid w:val="00C00191"/>
    <w:rsid w:val="00C01508"/>
    <w:rsid w:val="00C01822"/>
    <w:rsid w:val="00C01874"/>
    <w:rsid w:val="00C02A0D"/>
    <w:rsid w:val="00C03740"/>
    <w:rsid w:val="00C03CC2"/>
    <w:rsid w:val="00C0495A"/>
    <w:rsid w:val="00C04CE4"/>
    <w:rsid w:val="00C06BF7"/>
    <w:rsid w:val="00C114FA"/>
    <w:rsid w:val="00C11B05"/>
    <w:rsid w:val="00C12468"/>
    <w:rsid w:val="00C12849"/>
    <w:rsid w:val="00C1430E"/>
    <w:rsid w:val="00C14623"/>
    <w:rsid w:val="00C15979"/>
    <w:rsid w:val="00C15A0D"/>
    <w:rsid w:val="00C168FB"/>
    <w:rsid w:val="00C17422"/>
    <w:rsid w:val="00C1794A"/>
    <w:rsid w:val="00C17CFC"/>
    <w:rsid w:val="00C20D1C"/>
    <w:rsid w:val="00C21638"/>
    <w:rsid w:val="00C22117"/>
    <w:rsid w:val="00C225A4"/>
    <w:rsid w:val="00C22C0A"/>
    <w:rsid w:val="00C22E7C"/>
    <w:rsid w:val="00C257AC"/>
    <w:rsid w:val="00C266D5"/>
    <w:rsid w:val="00C26DAC"/>
    <w:rsid w:val="00C270F2"/>
    <w:rsid w:val="00C317E9"/>
    <w:rsid w:val="00C32769"/>
    <w:rsid w:val="00C32E9F"/>
    <w:rsid w:val="00C331B1"/>
    <w:rsid w:val="00C33C1B"/>
    <w:rsid w:val="00C35895"/>
    <w:rsid w:val="00C35B9F"/>
    <w:rsid w:val="00C35E04"/>
    <w:rsid w:val="00C36029"/>
    <w:rsid w:val="00C371D4"/>
    <w:rsid w:val="00C37F54"/>
    <w:rsid w:val="00C4061B"/>
    <w:rsid w:val="00C4063A"/>
    <w:rsid w:val="00C43952"/>
    <w:rsid w:val="00C443AB"/>
    <w:rsid w:val="00C44559"/>
    <w:rsid w:val="00C477C8"/>
    <w:rsid w:val="00C5133D"/>
    <w:rsid w:val="00C5172E"/>
    <w:rsid w:val="00C524EB"/>
    <w:rsid w:val="00C52C54"/>
    <w:rsid w:val="00C5397A"/>
    <w:rsid w:val="00C53E2B"/>
    <w:rsid w:val="00C5440D"/>
    <w:rsid w:val="00C56B83"/>
    <w:rsid w:val="00C56F0B"/>
    <w:rsid w:val="00C56F3C"/>
    <w:rsid w:val="00C57A86"/>
    <w:rsid w:val="00C60308"/>
    <w:rsid w:val="00C60EE9"/>
    <w:rsid w:val="00C6122D"/>
    <w:rsid w:val="00C625B8"/>
    <w:rsid w:val="00C62859"/>
    <w:rsid w:val="00C629DE"/>
    <w:rsid w:val="00C63863"/>
    <w:rsid w:val="00C639AE"/>
    <w:rsid w:val="00C64847"/>
    <w:rsid w:val="00C64D55"/>
    <w:rsid w:val="00C652A6"/>
    <w:rsid w:val="00C652FC"/>
    <w:rsid w:val="00C66AE9"/>
    <w:rsid w:val="00C71501"/>
    <w:rsid w:val="00C71D9D"/>
    <w:rsid w:val="00C71E18"/>
    <w:rsid w:val="00C72AE6"/>
    <w:rsid w:val="00C73215"/>
    <w:rsid w:val="00C73CF0"/>
    <w:rsid w:val="00C74F22"/>
    <w:rsid w:val="00C75199"/>
    <w:rsid w:val="00C7522B"/>
    <w:rsid w:val="00C757E2"/>
    <w:rsid w:val="00C758CC"/>
    <w:rsid w:val="00C75A28"/>
    <w:rsid w:val="00C76366"/>
    <w:rsid w:val="00C7792E"/>
    <w:rsid w:val="00C80D7A"/>
    <w:rsid w:val="00C80FE9"/>
    <w:rsid w:val="00C81151"/>
    <w:rsid w:val="00C8166C"/>
    <w:rsid w:val="00C81A6F"/>
    <w:rsid w:val="00C831CB"/>
    <w:rsid w:val="00C857D1"/>
    <w:rsid w:val="00C86989"/>
    <w:rsid w:val="00C869FB"/>
    <w:rsid w:val="00C86DC9"/>
    <w:rsid w:val="00C872CA"/>
    <w:rsid w:val="00C8789E"/>
    <w:rsid w:val="00C917A8"/>
    <w:rsid w:val="00C917C5"/>
    <w:rsid w:val="00C91DC1"/>
    <w:rsid w:val="00C923F7"/>
    <w:rsid w:val="00C92F70"/>
    <w:rsid w:val="00C934F3"/>
    <w:rsid w:val="00C9420C"/>
    <w:rsid w:val="00C944A9"/>
    <w:rsid w:val="00C94E47"/>
    <w:rsid w:val="00C955DA"/>
    <w:rsid w:val="00C959FA"/>
    <w:rsid w:val="00CA18A0"/>
    <w:rsid w:val="00CA25F9"/>
    <w:rsid w:val="00CA3722"/>
    <w:rsid w:val="00CA40BA"/>
    <w:rsid w:val="00CA44E2"/>
    <w:rsid w:val="00CA65AD"/>
    <w:rsid w:val="00CA75A9"/>
    <w:rsid w:val="00CB04EE"/>
    <w:rsid w:val="00CB2614"/>
    <w:rsid w:val="00CB2CF8"/>
    <w:rsid w:val="00CB301B"/>
    <w:rsid w:val="00CB3AB1"/>
    <w:rsid w:val="00CB471F"/>
    <w:rsid w:val="00CB5325"/>
    <w:rsid w:val="00CB58D8"/>
    <w:rsid w:val="00CB5CEF"/>
    <w:rsid w:val="00CB5D76"/>
    <w:rsid w:val="00CB6807"/>
    <w:rsid w:val="00CB69E7"/>
    <w:rsid w:val="00CB708B"/>
    <w:rsid w:val="00CC1076"/>
    <w:rsid w:val="00CC1860"/>
    <w:rsid w:val="00CC1E65"/>
    <w:rsid w:val="00CC233B"/>
    <w:rsid w:val="00CC2572"/>
    <w:rsid w:val="00CC2791"/>
    <w:rsid w:val="00CC3037"/>
    <w:rsid w:val="00CC309F"/>
    <w:rsid w:val="00CC417C"/>
    <w:rsid w:val="00CC5715"/>
    <w:rsid w:val="00CC5AD7"/>
    <w:rsid w:val="00CC6DFB"/>
    <w:rsid w:val="00CC7769"/>
    <w:rsid w:val="00CD14F9"/>
    <w:rsid w:val="00CD158D"/>
    <w:rsid w:val="00CD1AD4"/>
    <w:rsid w:val="00CD2237"/>
    <w:rsid w:val="00CD44B1"/>
    <w:rsid w:val="00CD4B8B"/>
    <w:rsid w:val="00CD662B"/>
    <w:rsid w:val="00CD66E0"/>
    <w:rsid w:val="00CD6738"/>
    <w:rsid w:val="00CD6A66"/>
    <w:rsid w:val="00CD7AAD"/>
    <w:rsid w:val="00CE177D"/>
    <w:rsid w:val="00CE19C7"/>
    <w:rsid w:val="00CE1CF2"/>
    <w:rsid w:val="00CE291D"/>
    <w:rsid w:val="00CE2A26"/>
    <w:rsid w:val="00CE451F"/>
    <w:rsid w:val="00CE4BD1"/>
    <w:rsid w:val="00CE5DD9"/>
    <w:rsid w:val="00CE6189"/>
    <w:rsid w:val="00CE69D2"/>
    <w:rsid w:val="00CF0D1D"/>
    <w:rsid w:val="00CF11D8"/>
    <w:rsid w:val="00CF2AD8"/>
    <w:rsid w:val="00CF2D23"/>
    <w:rsid w:val="00CF333B"/>
    <w:rsid w:val="00CF44E5"/>
    <w:rsid w:val="00CF4E5D"/>
    <w:rsid w:val="00CF6239"/>
    <w:rsid w:val="00CF6FF9"/>
    <w:rsid w:val="00D00610"/>
    <w:rsid w:val="00D01116"/>
    <w:rsid w:val="00D032DF"/>
    <w:rsid w:val="00D0366C"/>
    <w:rsid w:val="00D06108"/>
    <w:rsid w:val="00D10CE2"/>
    <w:rsid w:val="00D118EA"/>
    <w:rsid w:val="00D11BE3"/>
    <w:rsid w:val="00D126D6"/>
    <w:rsid w:val="00D1297A"/>
    <w:rsid w:val="00D12A0C"/>
    <w:rsid w:val="00D135ED"/>
    <w:rsid w:val="00D13F28"/>
    <w:rsid w:val="00D14661"/>
    <w:rsid w:val="00D14B1E"/>
    <w:rsid w:val="00D150ED"/>
    <w:rsid w:val="00D17175"/>
    <w:rsid w:val="00D17327"/>
    <w:rsid w:val="00D17923"/>
    <w:rsid w:val="00D213F1"/>
    <w:rsid w:val="00D230F9"/>
    <w:rsid w:val="00D233DB"/>
    <w:rsid w:val="00D23F9F"/>
    <w:rsid w:val="00D24112"/>
    <w:rsid w:val="00D24454"/>
    <w:rsid w:val="00D25596"/>
    <w:rsid w:val="00D2717F"/>
    <w:rsid w:val="00D273B4"/>
    <w:rsid w:val="00D277FE"/>
    <w:rsid w:val="00D313BD"/>
    <w:rsid w:val="00D3577A"/>
    <w:rsid w:val="00D365F7"/>
    <w:rsid w:val="00D36847"/>
    <w:rsid w:val="00D36E6D"/>
    <w:rsid w:val="00D4032F"/>
    <w:rsid w:val="00D407AE"/>
    <w:rsid w:val="00D4086A"/>
    <w:rsid w:val="00D4286C"/>
    <w:rsid w:val="00D428B5"/>
    <w:rsid w:val="00D43123"/>
    <w:rsid w:val="00D436EF"/>
    <w:rsid w:val="00D44685"/>
    <w:rsid w:val="00D4487A"/>
    <w:rsid w:val="00D44BB9"/>
    <w:rsid w:val="00D45056"/>
    <w:rsid w:val="00D457E0"/>
    <w:rsid w:val="00D45CB1"/>
    <w:rsid w:val="00D471FC"/>
    <w:rsid w:val="00D502D3"/>
    <w:rsid w:val="00D510C8"/>
    <w:rsid w:val="00D510FD"/>
    <w:rsid w:val="00D513DD"/>
    <w:rsid w:val="00D51C88"/>
    <w:rsid w:val="00D52BDD"/>
    <w:rsid w:val="00D52CBC"/>
    <w:rsid w:val="00D54DD6"/>
    <w:rsid w:val="00D559F9"/>
    <w:rsid w:val="00D56D88"/>
    <w:rsid w:val="00D61083"/>
    <w:rsid w:val="00D62901"/>
    <w:rsid w:val="00D62B55"/>
    <w:rsid w:val="00D62B9F"/>
    <w:rsid w:val="00D6324D"/>
    <w:rsid w:val="00D6343B"/>
    <w:rsid w:val="00D636EC"/>
    <w:rsid w:val="00D63EE8"/>
    <w:rsid w:val="00D6421A"/>
    <w:rsid w:val="00D64FB7"/>
    <w:rsid w:val="00D65077"/>
    <w:rsid w:val="00D652A5"/>
    <w:rsid w:val="00D654B2"/>
    <w:rsid w:val="00D668E4"/>
    <w:rsid w:val="00D674A8"/>
    <w:rsid w:val="00D7030B"/>
    <w:rsid w:val="00D70650"/>
    <w:rsid w:val="00D70BC2"/>
    <w:rsid w:val="00D71D36"/>
    <w:rsid w:val="00D71ED9"/>
    <w:rsid w:val="00D7354B"/>
    <w:rsid w:val="00D735CE"/>
    <w:rsid w:val="00D739B1"/>
    <w:rsid w:val="00D74231"/>
    <w:rsid w:val="00D747D0"/>
    <w:rsid w:val="00D7552D"/>
    <w:rsid w:val="00D7732A"/>
    <w:rsid w:val="00D77AD2"/>
    <w:rsid w:val="00D77B71"/>
    <w:rsid w:val="00D8072C"/>
    <w:rsid w:val="00D80904"/>
    <w:rsid w:val="00D81700"/>
    <w:rsid w:val="00D83589"/>
    <w:rsid w:val="00D84502"/>
    <w:rsid w:val="00D85BED"/>
    <w:rsid w:val="00D86545"/>
    <w:rsid w:val="00D87740"/>
    <w:rsid w:val="00D9051B"/>
    <w:rsid w:val="00D9317F"/>
    <w:rsid w:val="00D937A2"/>
    <w:rsid w:val="00D94AEA"/>
    <w:rsid w:val="00D95B78"/>
    <w:rsid w:val="00D9680B"/>
    <w:rsid w:val="00D96B56"/>
    <w:rsid w:val="00D97C17"/>
    <w:rsid w:val="00DA00E9"/>
    <w:rsid w:val="00DA24F2"/>
    <w:rsid w:val="00DA252A"/>
    <w:rsid w:val="00DA253B"/>
    <w:rsid w:val="00DA2AB2"/>
    <w:rsid w:val="00DA3562"/>
    <w:rsid w:val="00DA3679"/>
    <w:rsid w:val="00DA3CFA"/>
    <w:rsid w:val="00DA3E16"/>
    <w:rsid w:val="00DA57DB"/>
    <w:rsid w:val="00DA646D"/>
    <w:rsid w:val="00DA674A"/>
    <w:rsid w:val="00DA67E5"/>
    <w:rsid w:val="00DA7032"/>
    <w:rsid w:val="00DA744D"/>
    <w:rsid w:val="00DB1602"/>
    <w:rsid w:val="00DB1A48"/>
    <w:rsid w:val="00DB1F9E"/>
    <w:rsid w:val="00DB2147"/>
    <w:rsid w:val="00DB23D3"/>
    <w:rsid w:val="00DB2B6E"/>
    <w:rsid w:val="00DB2BE8"/>
    <w:rsid w:val="00DB2D26"/>
    <w:rsid w:val="00DB5AFE"/>
    <w:rsid w:val="00DB5DA6"/>
    <w:rsid w:val="00DB5E28"/>
    <w:rsid w:val="00DB6B59"/>
    <w:rsid w:val="00DB7C0D"/>
    <w:rsid w:val="00DC055D"/>
    <w:rsid w:val="00DC0842"/>
    <w:rsid w:val="00DC2999"/>
    <w:rsid w:val="00DC3979"/>
    <w:rsid w:val="00DC59C1"/>
    <w:rsid w:val="00DD0132"/>
    <w:rsid w:val="00DD2FD7"/>
    <w:rsid w:val="00DD3571"/>
    <w:rsid w:val="00DD6120"/>
    <w:rsid w:val="00DD6604"/>
    <w:rsid w:val="00DD6D50"/>
    <w:rsid w:val="00DD7BEB"/>
    <w:rsid w:val="00DE0EBE"/>
    <w:rsid w:val="00DE20E9"/>
    <w:rsid w:val="00DE36B7"/>
    <w:rsid w:val="00DE3C75"/>
    <w:rsid w:val="00DE74CF"/>
    <w:rsid w:val="00DF00CF"/>
    <w:rsid w:val="00DF05FA"/>
    <w:rsid w:val="00DF0962"/>
    <w:rsid w:val="00DF1767"/>
    <w:rsid w:val="00DF1CFC"/>
    <w:rsid w:val="00DF2B5E"/>
    <w:rsid w:val="00DF3338"/>
    <w:rsid w:val="00DF5492"/>
    <w:rsid w:val="00DF584C"/>
    <w:rsid w:val="00DF5CDF"/>
    <w:rsid w:val="00DF7B31"/>
    <w:rsid w:val="00E00A9B"/>
    <w:rsid w:val="00E0161D"/>
    <w:rsid w:val="00E01AEB"/>
    <w:rsid w:val="00E01CD3"/>
    <w:rsid w:val="00E01FA7"/>
    <w:rsid w:val="00E02D22"/>
    <w:rsid w:val="00E02FF7"/>
    <w:rsid w:val="00E030AB"/>
    <w:rsid w:val="00E03444"/>
    <w:rsid w:val="00E04607"/>
    <w:rsid w:val="00E04DA3"/>
    <w:rsid w:val="00E05DB8"/>
    <w:rsid w:val="00E07624"/>
    <w:rsid w:val="00E1052B"/>
    <w:rsid w:val="00E105A4"/>
    <w:rsid w:val="00E1256D"/>
    <w:rsid w:val="00E128BC"/>
    <w:rsid w:val="00E12999"/>
    <w:rsid w:val="00E154A4"/>
    <w:rsid w:val="00E156AA"/>
    <w:rsid w:val="00E1594B"/>
    <w:rsid w:val="00E1621A"/>
    <w:rsid w:val="00E16793"/>
    <w:rsid w:val="00E20D0C"/>
    <w:rsid w:val="00E20DC6"/>
    <w:rsid w:val="00E212E9"/>
    <w:rsid w:val="00E215C5"/>
    <w:rsid w:val="00E2179C"/>
    <w:rsid w:val="00E2206D"/>
    <w:rsid w:val="00E232D1"/>
    <w:rsid w:val="00E23E4C"/>
    <w:rsid w:val="00E24506"/>
    <w:rsid w:val="00E24615"/>
    <w:rsid w:val="00E25333"/>
    <w:rsid w:val="00E2558B"/>
    <w:rsid w:val="00E26EC6"/>
    <w:rsid w:val="00E30085"/>
    <w:rsid w:val="00E304F5"/>
    <w:rsid w:val="00E30CBD"/>
    <w:rsid w:val="00E313C3"/>
    <w:rsid w:val="00E31BB0"/>
    <w:rsid w:val="00E324D4"/>
    <w:rsid w:val="00E329AB"/>
    <w:rsid w:val="00E32C6B"/>
    <w:rsid w:val="00E346FE"/>
    <w:rsid w:val="00E37F27"/>
    <w:rsid w:val="00E4150C"/>
    <w:rsid w:val="00E41A55"/>
    <w:rsid w:val="00E41DF5"/>
    <w:rsid w:val="00E4335D"/>
    <w:rsid w:val="00E43A14"/>
    <w:rsid w:val="00E44553"/>
    <w:rsid w:val="00E4481B"/>
    <w:rsid w:val="00E44961"/>
    <w:rsid w:val="00E45851"/>
    <w:rsid w:val="00E47F57"/>
    <w:rsid w:val="00E50382"/>
    <w:rsid w:val="00E50A1A"/>
    <w:rsid w:val="00E51DE0"/>
    <w:rsid w:val="00E521E3"/>
    <w:rsid w:val="00E53754"/>
    <w:rsid w:val="00E53A87"/>
    <w:rsid w:val="00E54608"/>
    <w:rsid w:val="00E54B9C"/>
    <w:rsid w:val="00E55618"/>
    <w:rsid w:val="00E55ECD"/>
    <w:rsid w:val="00E60B89"/>
    <w:rsid w:val="00E61285"/>
    <w:rsid w:val="00E64301"/>
    <w:rsid w:val="00E6519C"/>
    <w:rsid w:val="00E66444"/>
    <w:rsid w:val="00E66EE7"/>
    <w:rsid w:val="00E70A94"/>
    <w:rsid w:val="00E70D90"/>
    <w:rsid w:val="00E70F8F"/>
    <w:rsid w:val="00E716FE"/>
    <w:rsid w:val="00E7268B"/>
    <w:rsid w:val="00E74159"/>
    <w:rsid w:val="00E753B5"/>
    <w:rsid w:val="00E7542E"/>
    <w:rsid w:val="00E75436"/>
    <w:rsid w:val="00E76B40"/>
    <w:rsid w:val="00E80F77"/>
    <w:rsid w:val="00E81AF6"/>
    <w:rsid w:val="00E81CB5"/>
    <w:rsid w:val="00E8225B"/>
    <w:rsid w:val="00E8258D"/>
    <w:rsid w:val="00E83DB2"/>
    <w:rsid w:val="00E840CB"/>
    <w:rsid w:val="00E867F0"/>
    <w:rsid w:val="00E8749C"/>
    <w:rsid w:val="00E87C0F"/>
    <w:rsid w:val="00E90D07"/>
    <w:rsid w:val="00E90DA6"/>
    <w:rsid w:val="00E9238F"/>
    <w:rsid w:val="00E92AA8"/>
    <w:rsid w:val="00E932B4"/>
    <w:rsid w:val="00E93705"/>
    <w:rsid w:val="00E93711"/>
    <w:rsid w:val="00E94273"/>
    <w:rsid w:val="00E950F5"/>
    <w:rsid w:val="00E956A1"/>
    <w:rsid w:val="00E969DE"/>
    <w:rsid w:val="00E97FA3"/>
    <w:rsid w:val="00E97FA4"/>
    <w:rsid w:val="00EA137A"/>
    <w:rsid w:val="00EA15AB"/>
    <w:rsid w:val="00EA1E2F"/>
    <w:rsid w:val="00EA2E53"/>
    <w:rsid w:val="00EA5D14"/>
    <w:rsid w:val="00EA68F3"/>
    <w:rsid w:val="00EA6C0A"/>
    <w:rsid w:val="00EA7285"/>
    <w:rsid w:val="00EB0A15"/>
    <w:rsid w:val="00EB1657"/>
    <w:rsid w:val="00EB1DA6"/>
    <w:rsid w:val="00EB27A2"/>
    <w:rsid w:val="00EB3C74"/>
    <w:rsid w:val="00EB42A9"/>
    <w:rsid w:val="00EB48B1"/>
    <w:rsid w:val="00EB5E39"/>
    <w:rsid w:val="00EB5F78"/>
    <w:rsid w:val="00EB608A"/>
    <w:rsid w:val="00EB75F7"/>
    <w:rsid w:val="00EB7C59"/>
    <w:rsid w:val="00EC0E7A"/>
    <w:rsid w:val="00EC0F73"/>
    <w:rsid w:val="00EC33F0"/>
    <w:rsid w:val="00EC40EE"/>
    <w:rsid w:val="00EC57E9"/>
    <w:rsid w:val="00EC6072"/>
    <w:rsid w:val="00EC60DE"/>
    <w:rsid w:val="00EC725D"/>
    <w:rsid w:val="00EC725F"/>
    <w:rsid w:val="00EC7A9A"/>
    <w:rsid w:val="00EC7C7A"/>
    <w:rsid w:val="00ED00A9"/>
    <w:rsid w:val="00ED03D0"/>
    <w:rsid w:val="00ED178F"/>
    <w:rsid w:val="00ED205F"/>
    <w:rsid w:val="00ED2A2C"/>
    <w:rsid w:val="00ED2D91"/>
    <w:rsid w:val="00ED3876"/>
    <w:rsid w:val="00ED414B"/>
    <w:rsid w:val="00ED4700"/>
    <w:rsid w:val="00ED5C15"/>
    <w:rsid w:val="00ED5E73"/>
    <w:rsid w:val="00ED6BD7"/>
    <w:rsid w:val="00ED70A9"/>
    <w:rsid w:val="00EE17EF"/>
    <w:rsid w:val="00EE4048"/>
    <w:rsid w:val="00EE4BAB"/>
    <w:rsid w:val="00EE5BD0"/>
    <w:rsid w:val="00EE61BF"/>
    <w:rsid w:val="00EE71E9"/>
    <w:rsid w:val="00EE7996"/>
    <w:rsid w:val="00EE7A48"/>
    <w:rsid w:val="00EF0253"/>
    <w:rsid w:val="00EF048E"/>
    <w:rsid w:val="00EF1F1D"/>
    <w:rsid w:val="00EF302E"/>
    <w:rsid w:val="00EF419A"/>
    <w:rsid w:val="00EF4D7B"/>
    <w:rsid w:val="00EF4DA4"/>
    <w:rsid w:val="00EF4F2F"/>
    <w:rsid w:val="00EF5283"/>
    <w:rsid w:val="00EF6382"/>
    <w:rsid w:val="00F00471"/>
    <w:rsid w:val="00F00ABC"/>
    <w:rsid w:val="00F018F7"/>
    <w:rsid w:val="00F02957"/>
    <w:rsid w:val="00F05B83"/>
    <w:rsid w:val="00F066A9"/>
    <w:rsid w:val="00F0690A"/>
    <w:rsid w:val="00F0781B"/>
    <w:rsid w:val="00F07AF9"/>
    <w:rsid w:val="00F10245"/>
    <w:rsid w:val="00F11653"/>
    <w:rsid w:val="00F11C7B"/>
    <w:rsid w:val="00F12211"/>
    <w:rsid w:val="00F122C2"/>
    <w:rsid w:val="00F126C9"/>
    <w:rsid w:val="00F12E72"/>
    <w:rsid w:val="00F131A7"/>
    <w:rsid w:val="00F13D05"/>
    <w:rsid w:val="00F1474E"/>
    <w:rsid w:val="00F14981"/>
    <w:rsid w:val="00F152ED"/>
    <w:rsid w:val="00F157C8"/>
    <w:rsid w:val="00F173C0"/>
    <w:rsid w:val="00F17AB2"/>
    <w:rsid w:val="00F17D7F"/>
    <w:rsid w:val="00F2063C"/>
    <w:rsid w:val="00F21FCD"/>
    <w:rsid w:val="00F22EDC"/>
    <w:rsid w:val="00F24F6B"/>
    <w:rsid w:val="00F26CEC"/>
    <w:rsid w:val="00F27698"/>
    <w:rsid w:val="00F310E6"/>
    <w:rsid w:val="00F31456"/>
    <w:rsid w:val="00F3654C"/>
    <w:rsid w:val="00F368C6"/>
    <w:rsid w:val="00F4051D"/>
    <w:rsid w:val="00F409D1"/>
    <w:rsid w:val="00F40FE7"/>
    <w:rsid w:val="00F41A09"/>
    <w:rsid w:val="00F42475"/>
    <w:rsid w:val="00F439C2"/>
    <w:rsid w:val="00F43A4C"/>
    <w:rsid w:val="00F450D9"/>
    <w:rsid w:val="00F46CDD"/>
    <w:rsid w:val="00F471EB"/>
    <w:rsid w:val="00F50423"/>
    <w:rsid w:val="00F51582"/>
    <w:rsid w:val="00F5173B"/>
    <w:rsid w:val="00F51C82"/>
    <w:rsid w:val="00F52B38"/>
    <w:rsid w:val="00F53BFB"/>
    <w:rsid w:val="00F53D33"/>
    <w:rsid w:val="00F55A45"/>
    <w:rsid w:val="00F60822"/>
    <w:rsid w:val="00F63A81"/>
    <w:rsid w:val="00F63D6E"/>
    <w:rsid w:val="00F650F4"/>
    <w:rsid w:val="00F65112"/>
    <w:rsid w:val="00F654B9"/>
    <w:rsid w:val="00F6560E"/>
    <w:rsid w:val="00F6567F"/>
    <w:rsid w:val="00F6623B"/>
    <w:rsid w:val="00F666BB"/>
    <w:rsid w:val="00F6673B"/>
    <w:rsid w:val="00F67870"/>
    <w:rsid w:val="00F70FA3"/>
    <w:rsid w:val="00F72B2A"/>
    <w:rsid w:val="00F73994"/>
    <w:rsid w:val="00F73C39"/>
    <w:rsid w:val="00F74A82"/>
    <w:rsid w:val="00F75D65"/>
    <w:rsid w:val="00F760FD"/>
    <w:rsid w:val="00F77644"/>
    <w:rsid w:val="00F80469"/>
    <w:rsid w:val="00F827B6"/>
    <w:rsid w:val="00F8302B"/>
    <w:rsid w:val="00F83186"/>
    <w:rsid w:val="00F8500F"/>
    <w:rsid w:val="00F85CBC"/>
    <w:rsid w:val="00F85D85"/>
    <w:rsid w:val="00F85FB5"/>
    <w:rsid w:val="00F8615C"/>
    <w:rsid w:val="00F86508"/>
    <w:rsid w:val="00F86C87"/>
    <w:rsid w:val="00F874B4"/>
    <w:rsid w:val="00F8789C"/>
    <w:rsid w:val="00F9041D"/>
    <w:rsid w:val="00F90A95"/>
    <w:rsid w:val="00F91139"/>
    <w:rsid w:val="00F9113A"/>
    <w:rsid w:val="00F911DA"/>
    <w:rsid w:val="00F91275"/>
    <w:rsid w:val="00F9164F"/>
    <w:rsid w:val="00F92331"/>
    <w:rsid w:val="00F9466E"/>
    <w:rsid w:val="00F94DEB"/>
    <w:rsid w:val="00F96291"/>
    <w:rsid w:val="00F964FE"/>
    <w:rsid w:val="00F97FF5"/>
    <w:rsid w:val="00FA0960"/>
    <w:rsid w:val="00FA122F"/>
    <w:rsid w:val="00FA12FD"/>
    <w:rsid w:val="00FA1714"/>
    <w:rsid w:val="00FA191F"/>
    <w:rsid w:val="00FA19AB"/>
    <w:rsid w:val="00FA294F"/>
    <w:rsid w:val="00FA3A3A"/>
    <w:rsid w:val="00FA3B05"/>
    <w:rsid w:val="00FA44D3"/>
    <w:rsid w:val="00FA4723"/>
    <w:rsid w:val="00FA5994"/>
    <w:rsid w:val="00FA6102"/>
    <w:rsid w:val="00FA668C"/>
    <w:rsid w:val="00FA733A"/>
    <w:rsid w:val="00FA7AC2"/>
    <w:rsid w:val="00FB1321"/>
    <w:rsid w:val="00FB13F8"/>
    <w:rsid w:val="00FB323D"/>
    <w:rsid w:val="00FB41BF"/>
    <w:rsid w:val="00FB430D"/>
    <w:rsid w:val="00FB4502"/>
    <w:rsid w:val="00FB4EC4"/>
    <w:rsid w:val="00FC0244"/>
    <w:rsid w:val="00FC0F41"/>
    <w:rsid w:val="00FC12FE"/>
    <w:rsid w:val="00FC1ED2"/>
    <w:rsid w:val="00FC2F87"/>
    <w:rsid w:val="00FC43F7"/>
    <w:rsid w:val="00FC5EAA"/>
    <w:rsid w:val="00FC7F4E"/>
    <w:rsid w:val="00FD1F37"/>
    <w:rsid w:val="00FD24F0"/>
    <w:rsid w:val="00FD289D"/>
    <w:rsid w:val="00FD2FFD"/>
    <w:rsid w:val="00FD3FCB"/>
    <w:rsid w:val="00FD4033"/>
    <w:rsid w:val="00FD55C0"/>
    <w:rsid w:val="00FD5901"/>
    <w:rsid w:val="00FD5A18"/>
    <w:rsid w:val="00FD5F3B"/>
    <w:rsid w:val="00FD74D6"/>
    <w:rsid w:val="00FE04AB"/>
    <w:rsid w:val="00FE09EC"/>
    <w:rsid w:val="00FE1ABA"/>
    <w:rsid w:val="00FE218B"/>
    <w:rsid w:val="00FE3A7A"/>
    <w:rsid w:val="00FE48FF"/>
    <w:rsid w:val="00FE57D1"/>
    <w:rsid w:val="00FE78D2"/>
    <w:rsid w:val="00FF132D"/>
    <w:rsid w:val="00FF1512"/>
    <w:rsid w:val="00FF1E73"/>
    <w:rsid w:val="00FF206B"/>
    <w:rsid w:val="00FF21E5"/>
    <w:rsid w:val="00FF295A"/>
    <w:rsid w:val="00FF373F"/>
    <w:rsid w:val="00FF4A00"/>
    <w:rsid w:val="00FF5885"/>
    <w:rsid w:val="00FF6AB6"/>
    <w:rsid w:val="0C74238D"/>
    <w:rsid w:val="0D6E35F3"/>
    <w:rsid w:val="0D902703"/>
    <w:rsid w:val="0E694B28"/>
    <w:rsid w:val="0F204C54"/>
    <w:rsid w:val="10C84F16"/>
    <w:rsid w:val="12372174"/>
    <w:rsid w:val="12612D10"/>
    <w:rsid w:val="155158A1"/>
    <w:rsid w:val="1AF87FE1"/>
    <w:rsid w:val="1C2F5E03"/>
    <w:rsid w:val="216D75E4"/>
    <w:rsid w:val="28BC7AF7"/>
    <w:rsid w:val="2ED2147E"/>
    <w:rsid w:val="2F40537A"/>
    <w:rsid w:val="35932D17"/>
    <w:rsid w:val="35ED48F0"/>
    <w:rsid w:val="39834865"/>
    <w:rsid w:val="3F4D0A29"/>
    <w:rsid w:val="40404B38"/>
    <w:rsid w:val="41DF7C69"/>
    <w:rsid w:val="43D146B8"/>
    <w:rsid w:val="45500C76"/>
    <w:rsid w:val="482A179C"/>
    <w:rsid w:val="4DBA0569"/>
    <w:rsid w:val="4F813351"/>
    <w:rsid w:val="50894772"/>
    <w:rsid w:val="52696D8E"/>
    <w:rsid w:val="52763458"/>
    <w:rsid w:val="542A2214"/>
    <w:rsid w:val="553507A9"/>
    <w:rsid w:val="565C2B23"/>
    <w:rsid w:val="56E43C00"/>
    <w:rsid w:val="579E6A8D"/>
    <w:rsid w:val="581D53B8"/>
    <w:rsid w:val="5A511D43"/>
    <w:rsid w:val="5D4A6884"/>
    <w:rsid w:val="5E243AF5"/>
    <w:rsid w:val="5F103E91"/>
    <w:rsid w:val="5F63237E"/>
    <w:rsid w:val="5FC48B3A"/>
    <w:rsid w:val="60FA3257"/>
    <w:rsid w:val="62A77B81"/>
    <w:rsid w:val="63A94627"/>
    <w:rsid w:val="64100AA6"/>
    <w:rsid w:val="69C802F2"/>
    <w:rsid w:val="6B734CCE"/>
    <w:rsid w:val="6C0962E2"/>
    <w:rsid w:val="6DE5646E"/>
    <w:rsid w:val="6F6F8C02"/>
    <w:rsid w:val="70E433CD"/>
    <w:rsid w:val="742A75EC"/>
    <w:rsid w:val="74C5671D"/>
    <w:rsid w:val="767B52D0"/>
    <w:rsid w:val="79C52C90"/>
    <w:rsid w:val="7A30105E"/>
    <w:rsid w:val="7B2B7B31"/>
    <w:rsid w:val="7BBC44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C6E566D"/>
  <w15:docId w15:val="{72ACBD33-5D22-4F60-86D8-A3F6EB434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unhideWhenUsed="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nhideWhenUsed="1" w:qFormat="1"/>
    <w:lsdException w:name="Body Text First Indent" w:unhideWhenUsed="1" w:qFormat="1"/>
    <w:lsdException w:name="Body Text First Indent 2" w:uiPriority="0" w:unhideWhenUsed="1" w:qFormat="1"/>
    <w:lsdException w:name="Note Heading" w:semiHidden="1" w:unhideWhenUsed="1"/>
    <w:lsdException w:name="Body Text 2" w:semiHidden="1" w:unhideWhenUsed="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等线" w:eastAsia="等线" w:hAnsi="等线"/>
      <w:kern w:val="2"/>
      <w:sz w:val="21"/>
      <w:szCs w:val="22"/>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0"/>
    <w:uiPriority w:val="99"/>
    <w:unhideWhenUsed/>
    <w:qFormat/>
    <w:pPr>
      <w:spacing w:after="120"/>
    </w:pPr>
    <w:rPr>
      <w:sz w:val="16"/>
      <w:szCs w:val="16"/>
    </w:rPr>
  </w:style>
  <w:style w:type="paragraph" w:styleId="a3">
    <w:name w:val="Body Text"/>
    <w:basedOn w:val="a"/>
    <w:link w:val="a4"/>
    <w:unhideWhenUsed/>
    <w:qFormat/>
    <w:rPr>
      <w:rFonts w:ascii="Times New Roman" w:eastAsia="黑体" w:hAnsi="Times New Roman"/>
      <w:b/>
      <w:bCs/>
      <w:spacing w:val="20"/>
      <w:kern w:val="52"/>
      <w:sz w:val="56"/>
      <w:szCs w:val="56"/>
    </w:rPr>
  </w:style>
  <w:style w:type="paragraph" w:styleId="a5">
    <w:name w:val="Body Text Indent"/>
    <w:basedOn w:val="a"/>
    <w:link w:val="a6"/>
    <w:uiPriority w:val="99"/>
    <w:unhideWhenUsed/>
    <w:qFormat/>
    <w:pPr>
      <w:spacing w:after="120"/>
      <w:ind w:leftChars="200" w:left="420"/>
    </w:pPr>
  </w:style>
  <w:style w:type="paragraph" w:styleId="a7">
    <w:name w:val="Plain Text"/>
    <w:basedOn w:val="a"/>
    <w:link w:val="a8"/>
    <w:uiPriority w:val="99"/>
    <w:unhideWhenUsed/>
    <w:qFormat/>
    <w:rPr>
      <w:rFonts w:ascii="宋体" w:eastAsia="宋体" w:hAnsi="Courier New"/>
      <w:szCs w:val="21"/>
    </w:rPr>
  </w:style>
  <w:style w:type="paragraph" w:styleId="a9">
    <w:name w:val="Date"/>
    <w:basedOn w:val="a"/>
    <w:next w:val="a"/>
    <w:link w:val="aa"/>
    <w:uiPriority w:val="99"/>
    <w:unhideWhenUsed/>
    <w:qFormat/>
    <w:pPr>
      <w:ind w:leftChars="2500" w:left="100"/>
    </w:pPr>
  </w:style>
  <w:style w:type="paragraph" w:styleId="ab">
    <w:name w:val="Balloon Text"/>
    <w:basedOn w:val="a"/>
    <w:link w:val="ac"/>
    <w:uiPriority w:val="99"/>
    <w:unhideWhenUsed/>
    <w:qFormat/>
    <w:rPr>
      <w:sz w:val="18"/>
      <w:szCs w:val="18"/>
    </w:rPr>
  </w:style>
  <w:style w:type="paragraph" w:styleId="ad">
    <w:name w:val="footer"/>
    <w:basedOn w:val="a"/>
    <w:link w:val="ae"/>
    <w:unhideWhenUsed/>
    <w:qFormat/>
    <w:pPr>
      <w:tabs>
        <w:tab w:val="center" w:pos="4153"/>
        <w:tab w:val="right" w:pos="8306"/>
      </w:tabs>
      <w:snapToGrid w:val="0"/>
      <w:jc w:val="left"/>
    </w:pPr>
    <w:rPr>
      <w:sz w:val="18"/>
      <w:szCs w:val="18"/>
    </w:rPr>
  </w:style>
  <w:style w:type="paragraph" w:styleId="af">
    <w:name w:val="header"/>
    <w:basedOn w:val="a"/>
    <w:link w:val="af0"/>
    <w:unhideWhenUsed/>
    <w:qFormat/>
    <w:pPr>
      <w:pBdr>
        <w:bottom w:val="single" w:sz="6" w:space="1" w:color="auto"/>
      </w:pBdr>
      <w:tabs>
        <w:tab w:val="center" w:pos="4153"/>
        <w:tab w:val="right" w:pos="8306"/>
      </w:tabs>
      <w:snapToGrid w:val="0"/>
      <w:jc w:val="center"/>
    </w:pPr>
    <w:rPr>
      <w:sz w:val="18"/>
      <w:szCs w:val="18"/>
    </w:rPr>
  </w:style>
  <w:style w:type="paragraph" w:styleId="af1">
    <w:name w:val="Normal (Web)"/>
    <w:basedOn w:val="a"/>
    <w:uiPriority w:val="99"/>
    <w:unhideWhenUsed/>
    <w:qFormat/>
    <w:pPr>
      <w:widowControl/>
      <w:spacing w:before="100" w:beforeAutospacing="1" w:after="100" w:afterAutospacing="1" w:line="500" w:lineRule="exact"/>
      <w:ind w:firstLineChars="200" w:firstLine="200"/>
      <w:jc w:val="left"/>
    </w:pPr>
    <w:rPr>
      <w:rFonts w:ascii="宋体" w:eastAsia="宋体" w:hAnsi="宋体"/>
      <w:kern w:val="0"/>
      <w:sz w:val="24"/>
      <w:szCs w:val="24"/>
    </w:rPr>
  </w:style>
  <w:style w:type="paragraph" w:styleId="af2">
    <w:name w:val="Body Text First Indent"/>
    <w:basedOn w:val="a3"/>
    <w:link w:val="af3"/>
    <w:uiPriority w:val="99"/>
    <w:unhideWhenUsed/>
    <w:qFormat/>
    <w:pPr>
      <w:spacing w:before="100" w:beforeAutospacing="1" w:after="120"/>
      <w:ind w:firstLineChars="100" w:firstLine="420"/>
    </w:pPr>
    <w:rPr>
      <w:rFonts w:eastAsia="宋体"/>
      <w:b w:val="0"/>
      <w:bCs w:val="0"/>
      <w:spacing w:val="0"/>
      <w:kern w:val="2"/>
      <w:sz w:val="21"/>
      <w:szCs w:val="21"/>
    </w:rPr>
  </w:style>
  <w:style w:type="paragraph" w:styleId="21">
    <w:name w:val="Body Text First Indent 2"/>
    <w:basedOn w:val="a5"/>
    <w:link w:val="22"/>
    <w:unhideWhenUsed/>
    <w:qFormat/>
    <w:pPr>
      <w:ind w:firstLineChars="200" w:firstLine="420"/>
    </w:pPr>
  </w:style>
  <w:style w:type="table" w:styleId="af4">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page number"/>
    <w:qFormat/>
  </w:style>
  <w:style w:type="character" w:styleId="af6">
    <w:name w:val="Hyperlink"/>
    <w:uiPriority w:val="99"/>
    <w:unhideWhenUsed/>
    <w:qFormat/>
    <w:rPr>
      <w:color w:val="0563C1"/>
      <w:u w:val="single"/>
    </w:rPr>
  </w:style>
  <w:style w:type="character" w:customStyle="1" w:styleId="af0">
    <w:name w:val="页眉 字符"/>
    <w:link w:val="af"/>
    <w:qFormat/>
    <w:rPr>
      <w:kern w:val="2"/>
      <w:sz w:val="18"/>
      <w:szCs w:val="18"/>
    </w:rPr>
  </w:style>
  <w:style w:type="character" w:customStyle="1" w:styleId="ae">
    <w:name w:val="页脚 字符"/>
    <w:link w:val="ad"/>
    <w:qFormat/>
    <w:rPr>
      <w:kern w:val="2"/>
      <w:sz w:val="18"/>
      <w:szCs w:val="18"/>
    </w:rPr>
  </w:style>
  <w:style w:type="character" w:customStyle="1" w:styleId="a8">
    <w:name w:val="纯文本 字符"/>
    <w:link w:val="a7"/>
    <w:uiPriority w:val="99"/>
    <w:qFormat/>
    <w:rPr>
      <w:rFonts w:ascii="宋体" w:eastAsia="宋体" w:hAnsi="Courier New"/>
      <w:kern w:val="2"/>
      <w:sz w:val="21"/>
      <w:szCs w:val="21"/>
    </w:rPr>
  </w:style>
  <w:style w:type="character" w:customStyle="1" w:styleId="a4">
    <w:name w:val="正文文本 字符"/>
    <w:link w:val="a3"/>
    <w:uiPriority w:val="99"/>
    <w:qFormat/>
    <w:rPr>
      <w:rFonts w:ascii="Times New Roman" w:eastAsia="黑体" w:hAnsi="Times New Roman"/>
      <w:b/>
      <w:bCs/>
      <w:spacing w:val="20"/>
      <w:kern w:val="52"/>
      <w:sz w:val="56"/>
      <w:szCs w:val="56"/>
    </w:rPr>
  </w:style>
  <w:style w:type="paragraph" w:customStyle="1" w:styleId="11">
    <w:name w:val="正文1"/>
    <w:qFormat/>
    <w:pPr>
      <w:jc w:val="both"/>
    </w:pPr>
    <w:rPr>
      <w:kern w:val="2"/>
      <w:sz w:val="21"/>
      <w:szCs w:val="21"/>
    </w:rPr>
  </w:style>
  <w:style w:type="character" w:customStyle="1" w:styleId="15">
    <w:name w:val="15"/>
    <w:qFormat/>
    <w:rPr>
      <w:rFonts w:ascii="Times New Roman" w:hAnsi="Times New Roman" w:cs="Times New Roman" w:hint="default"/>
      <w:color w:val="000000"/>
    </w:rPr>
  </w:style>
  <w:style w:type="character" w:customStyle="1" w:styleId="17">
    <w:name w:val="17"/>
    <w:qFormat/>
    <w:rPr>
      <w:rFonts w:ascii="宋体" w:eastAsia="宋体" w:hAnsi="宋体" w:hint="eastAsia"/>
      <w:sz w:val="21"/>
      <w:szCs w:val="21"/>
    </w:rPr>
  </w:style>
  <w:style w:type="character" w:customStyle="1" w:styleId="30">
    <w:name w:val="正文文本 3 字符"/>
    <w:link w:val="3"/>
    <w:uiPriority w:val="99"/>
    <w:semiHidden/>
    <w:qFormat/>
    <w:rPr>
      <w:kern w:val="2"/>
      <w:sz w:val="16"/>
      <w:szCs w:val="16"/>
    </w:rPr>
  </w:style>
  <w:style w:type="table" w:customStyle="1" w:styleId="12">
    <w:name w:val="网格型1"/>
    <w:basedOn w:val="a1"/>
    <w:uiPriority w:val="99"/>
    <w:unhideWhenUsed/>
    <w:qFormat/>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批注框文本 字符"/>
    <w:link w:val="ab"/>
    <w:uiPriority w:val="99"/>
    <w:semiHidden/>
    <w:qFormat/>
    <w:rPr>
      <w:kern w:val="2"/>
      <w:sz w:val="18"/>
      <w:szCs w:val="18"/>
    </w:rPr>
  </w:style>
  <w:style w:type="table" w:customStyle="1" w:styleId="23">
    <w:name w:val="网格型2"/>
    <w:basedOn w:val="a1"/>
    <w:uiPriority w:val="99"/>
    <w:unhideWhenUsed/>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
    <w:name w:val="BodyText"/>
    <w:basedOn w:val="a"/>
    <w:qFormat/>
    <w:rPr>
      <w:rFonts w:ascii="Calibri" w:eastAsia="宋体" w:hAnsi="Calibri"/>
      <w:kern w:val="0"/>
      <w:szCs w:val="21"/>
    </w:rPr>
  </w:style>
  <w:style w:type="character" w:customStyle="1" w:styleId="af3">
    <w:name w:val="正文首行缩进 字符"/>
    <w:link w:val="af2"/>
    <w:uiPriority w:val="99"/>
    <w:qFormat/>
    <w:rPr>
      <w:rFonts w:ascii="Times New Roman" w:eastAsia="宋体" w:hAnsi="Times New Roman"/>
      <w:spacing w:val="20"/>
      <w:kern w:val="2"/>
      <w:sz w:val="21"/>
      <w:szCs w:val="21"/>
    </w:rPr>
  </w:style>
  <w:style w:type="paragraph" w:customStyle="1" w:styleId="TOC1">
    <w:name w:val="TOC 标题1"/>
    <w:basedOn w:val="1"/>
    <w:next w:val="a"/>
    <w:qFormat/>
    <w:pPr>
      <w:spacing w:before="480" w:after="0" w:line="273" w:lineRule="auto"/>
      <w:outlineLvl w:val="9"/>
    </w:pPr>
    <w:rPr>
      <w:rFonts w:ascii="仿宋" w:eastAsia="仿宋" w:hAnsi="仿宋"/>
      <w:color w:val="000000"/>
      <w:kern w:val="0"/>
      <w:sz w:val="32"/>
      <w:szCs w:val="32"/>
    </w:rPr>
  </w:style>
  <w:style w:type="character" w:customStyle="1" w:styleId="10">
    <w:name w:val="标题 1 字符"/>
    <w:link w:val="1"/>
    <w:uiPriority w:val="9"/>
    <w:qFormat/>
    <w:rPr>
      <w:b/>
      <w:bCs/>
      <w:kern w:val="44"/>
      <w:sz w:val="44"/>
      <w:szCs w:val="44"/>
    </w:rPr>
  </w:style>
  <w:style w:type="character" w:customStyle="1" w:styleId="a6">
    <w:name w:val="正文文本缩进 字符"/>
    <w:basedOn w:val="a0"/>
    <w:link w:val="a5"/>
    <w:uiPriority w:val="99"/>
    <w:semiHidden/>
    <w:qFormat/>
    <w:rPr>
      <w:kern w:val="2"/>
      <w:sz w:val="21"/>
      <w:szCs w:val="22"/>
    </w:rPr>
  </w:style>
  <w:style w:type="character" w:customStyle="1" w:styleId="22">
    <w:name w:val="正文首行缩进 2 字符"/>
    <w:basedOn w:val="a6"/>
    <w:link w:val="21"/>
    <w:uiPriority w:val="99"/>
    <w:semiHidden/>
    <w:qFormat/>
    <w:rPr>
      <w:kern w:val="2"/>
      <w:sz w:val="21"/>
      <w:szCs w:val="22"/>
    </w:rPr>
  </w:style>
  <w:style w:type="paragraph" w:customStyle="1" w:styleId="13">
    <w:name w:val="列出段落1"/>
    <w:basedOn w:val="a"/>
    <w:uiPriority w:val="99"/>
    <w:unhideWhenUsed/>
    <w:qFormat/>
    <w:pPr>
      <w:ind w:firstLineChars="200" w:firstLine="420"/>
    </w:pPr>
    <w:rPr>
      <w:rFonts w:asciiTheme="minorHAnsi" w:eastAsiaTheme="minorEastAsia" w:hAnsiTheme="minorHAnsi" w:cstheme="minorBidi"/>
    </w:rPr>
  </w:style>
  <w:style w:type="paragraph" w:customStyle="1" w:styleId="af7">
    <w:name w:val="列表段落"/>
    <w:basedOn w:val="a"/>
    <w:qFormat/>
    <w:pPr>
      <w:ind w:firstLineChars="200" w:firstLine="420"/>
    </w:pPr>
    <w:rPr>
      <w:rFonts w:ascii="Calibri" w:eastAsia="宋体" w:hAnsi="Calibri" w:cs="Calibri"/>
      <w:szCs w:val="21"/>
    </w:rPr>
  </w:style>
  <w:style w:type="paragraph" w:customStyle="1" w:styleId="24">
    <w:name w:val="正文缩进2格"/>
    <w:basedOn w:val="a"/>
    <w:qFormat/>
    <w:pPr>
      <w:spacing w:line="600" w:lineRule="exact"/>
      <w:ind w:firstLineChars="206" w:firstLine="639"/>
    </w:pPr>
    <w:rPr>
      <w:rFonts w:ascii="仿宋_GB2312" w:eastAsia="宋体" w:hAnsi="宋体"/>
      <w:sz w:val="31"/>
      <w:szCs w:val="31"/>
    </w:rPr>
  </w:style>
  <w:style w:type="paragraph" w:customStyle="1" w:styleId="110">
    <w:name w:val="列出段落11"/>
    <w:basedOn w:val="a"/>
    <w:qFormat/>
    <w:pPr>
      <w:spacing w:line="500" w:lineRule="exact"/>
      <w:ind w:firstLineChars="200" w:firstLine="420"/>
    </w:pPr>
    <w:rPr>
      <w:rFonts w:ascii="Times New Roman" w:eastAsia="宋体" w:hAnsi="Times New Roman"/>
      <w:sz w:val="24"/>
      <w:szCs w:val="24"/>
    </w:rPr>
  </w:style>
  <w:style w:type="character" w:customStyle="1" w:styleId="aa">
    <w:name w:val="日期 字符"/>
    <w:basedOn w:val="a0"/>
    <w:link w:val="a9"/>
    <w:uiPriority w:val="99"/>
    <w:semiHidden/>
    <w:qFormat/>
    <w:rPr>
      <w:kern w:val="2"/>
      <w:sz w:val="21"/>
      <w:szCs w:val="22"/>
    </w:rPr>
  </w:style>
  <w:style w:type="character" w:customStyle="1" w:styleId="20">
    <w:name w:val="标题 2 字符"/>
    <w:basedOn w:val="a0"/>
    <w:link w:val="2"/>
    <w:uiPriority w:val="9"/>
    <w:semiHidden/>
    <w:qFormat/>
    <w:rPr>
      <w:rFonts w:asciiTheme="majorHAnsi" w:eastAsiaTheme="majorEastAsia" w:hAnsiTheme="majorHAnsi" w:cstheme="majorBidi"/>
      <w:b/>
      <w:bCs/>
      <w:kern w:val="2"/>
      <w:sz w:val="32"/>
      <w:szCs w:val="32"/>
    </w:rPr>
  </w:style>
  <w:style w:type="paragraph" w:customStyle="1" w:styleId="25">
    <w:name w:val="列出段落2"/>
    <w:basedOn w:val="a"/>
    <w:uiPriority w:val="99"/>
    <w:qFormat/>
    <w:pPr>
      <w:ind w:firstLineChars="200" w:firstLine="420"/>
    </w:pPr>
  </w:style>
  <w:style w:type="paragraph" w:customStyle="1" w:styleId="14">
    <w:name w:val="正文首行缩进1"/>
    <w:basedOn w:val="a3"/>
    <w:qFormat/>
    <w:pPr>
      <w:spacing w:before="100" w:beforeAutospacing="1" w:after="120"/>
      <w:ind w:firstLineChars="100" w:firstLine="420"/>
    </w:pPr>
    <w:rPr>
      <w:rFonts w:eastAsia="宋体"/>
      <w:kern w:val="2"/>
      <w:sz w:val="21"/>
      <w:szCs w:val="21"/>
    </w:rPr>
  </w:style>
  <w:style w:type="paragraph" w:styleId="af8">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Relationships xmlns="http://schemas.openxmlformats.org/package/2006/relationships"><Relationship Id="rId1" Target="numbering.xml" Type="http://schemas.openxmlformats.org/officeDocument/2006/relationships/numbering"/><Relationship Id="rId10" Target="footer2.xml" Type="http://schemas.openxmlformats.org/officeDocument/2006/relationships/footer"/><Relationship Id="rId11" Target="header2.xml" Type="http://schemas.openxmlformats.org/officeDocument/2006/relationships/header"/><Relationship Id="rId12" Target="footer3.xml" Type="http://schemas.openxmlformats.org/officeDocument/2006/relationships/footer"/><Relationship Id="rId13" Target="fontTable.xml" Type="http://schemas.openxmlformats.org/officeDocument/2006/relationships/fontTable"/><Relationship Id="rId14"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zfcg.czt.zj.gov.cn/" TargetMode="External" Type="http://schemas.openxmlformats.org/officeDocument/2006/relationships/hyperlink"/><Relationship Id="rId8" Target="header1.xml" Type="http://schemas.openxmlformats.org/officeDocument/2006/relationships/header"/><Relationship Id="rId9" Target="footer1.xml" Type="http://schemas.openxmlformats.org/officeDocument/2006/relationships/footer"/></Relationships>
</file>

<file path=word/_rels/footer3.xml.rels><?xml version="1.0" encoding="UTF-8" standalone="yes"?><Relationships xmlns="http://schemas.openxmlformats.org/package/2006/relationships"><Relationship Id="rId1" Target="http://www.lyxztb.com" TargetMode="External" Type="http://schemas.openxmlformats.org/officeDocument/2006/relationships/hyperlink"/></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49</Pages>
  <Words>4542</Words>
  <Characters>25896</Characters>
  <Application>Microsoft Office Word</Application>
  <DocSecurity>0</DocSecurity>
  <Lines>215</Lines>
  <Paragraphs>60</Paragraphs>
  <ScaleCrop>false</ScaleCrop>
  <Company>China</Company>
  <LinksUpToDate>false</LinksUpToDate>
  <CharactersWithSpaces>30378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2023-07-26T06:37:00Z</dcterms:created>
  <dc:creator>Windows 用户</dc:creator>
  <cp:lastModifiedBy>join</cp:lastModifiedBy>
  <cp:lastPrinted>2023-07-21T07:36:00Z</cp:lastPrinted>
  <dcterms:modified xsi:type="dcterms:W3CDTF">2023-08-01T07:14:00Z</dcterms:modified>
  <cp:revision>37</cp:revision>
  <dc:title>招 标 文 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3D011952FD0C4F5DA8F8DE48AD38028C_12</vt:lpwstr>
  </property>
</Properties>
</file>