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r>
        <w:rPr>
          <w:rFonts w:hint="eastAsia" w:ascii="仿宋" w:hAnsi="仿宋" w:eastAsia="仿宋" w:cs="宋体"/>
          <w:b/>
          <w:color w:val="000000"/>
          <w:sz w:val="52"/>
          <w:szCs w:val="52"/>
        </w:rPr>
        <w:t>江山市贺村第一小学（含吴村分校）食堂劳务外包采购项目</w:t>
      </w: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 ZJZG-ZFCG-202</w:t>
      </w:r>
      <w:r>
        <w:rPr>
          <w:rFonts w:hint="eastAsia" w:ascii="仿宋" w:hAnsi="仿宋" w:eastAsia="仿宋" w:cs="仿宋_GB2312"/>
          <w:sz w:val="30"/>
          <w:szCs w:val="30"/>
          <w:lang w:val="en-US" w:eastAsia="zh-CN"/>
        </w:rPr>
        <w:t>5</w:t>
      </w:r>
      <w:r>
        <w:rPr>
          <w:rFonts w:ascii="仿宋" w:hAnsi="仿宋" w:eastAsia="仿宋" w:cs="仿宋_GB2312"/>
          <w:sz w:val="30"/>
          <w:szCs w:val="30"/>
        </w:rPr>
        <w:t>0</w:t>
      </w:r>
      <w:r>
        <w:rPr>
          <w:rFonts w:hint="eastAsia" w:ascii="仿宋" w:hAnsi="仿宋" w:eastAsia="仿宋" w:cs="仿宋_GB2312"/>
          <w:sz w:val="30"/>
          <w:szCs w:val="30"/>
          <w:lang w:val="en-US" w:eastAsia="zh-CN"/>
        </w:rPr>
        <w:t>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both"/>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480" w:lineRule="auto"/>
        <w:ind w:firstLine="1760" w:firstLineChars="550"/>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val="zh-CN"/>
        </w:rPr>
        <w:t>江山市贺村第一小学</w:t>
      </w:r>
    </w:p>
    <w:p>
      <w:pPr>
        <w:spacing w:line="48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：浙江中广盈德工程项目管理有限公司</w:t>
      </w:r>
    </w:p>
    <w:p>
      <w:pPr>
        <w:spacing w:line="360" w:lineRule="auto"/>
        <w:jc w:val="center"/>
        <w:rPr>
          <w:rFonts w:ascii="仿宋" w:hAnsi="仿宋" w:eastAsia="仿宋" w:cs="仿宋_GB2312"/>
          <w:bCs/>
          <w:sz w:val="32"/>
          <w:szCs w:val="32"/>
        </w:rPr>
      </w:pPr>
      <w:r>
        <w:rPr>
          <w:rFonts w:hint="eastAsia" w:ascii="宋体" w:hAnsi="宋体" w:cs="宋体"/>
          <w:bCs/>
          <w:sz w:val="28"/>
          <w:szCs w:val="28"/>
        </w:rPr>
        <w:t>起草人：</w:t>
      </w:r>
      <w:r>
        <w:rPr>
          <w:rFonts w:hint="eastAsia" w:ascii="宋体" w:hAnsi="宋体" w:cs="宋体"/>
          <w:bCs/>
          <w:sz w:val="28"/>
          <w:szCs w:val="28"/>
          <w:lang w:val="en-US" w:eastAsia="zh-CN"/>
        </w:rPr>
        <w:t>徐赵群</w:t>
      </w:r>
      <w:r>
        <w:rPr>
          <w:rFonts w:hint="eastAsia" w:ascii="宋体" w:hAnsi="宋体" w:cs="宋体"/>
          <w:bCs/>
          <w:sz w:val="28"/>
          <w:szCs w:val="28"/>
        </w:rPr>
        <w:t xml:space="preserve">         审核人：管彩</w:t>
      </w:r>
      <w:r>
        <w:rPr>
          <w:rFonts w:ascii="宋体" w:hAnsi="宋体" w:cs="宋体"/>
          <w:bCs/>
          <w:sz w:val="28"/>
          <w:szCs w:val="28"/>
        </w:rPr>
        <w:t>红</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五</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bookmarkStart w:id="11" w:name="OLE_LINK1"/>
      <w:r>
        <w:rPr>
          <w:rFonts w:hint="eastAsia" w:ascii="仿宋_GB2312" w:hAnsi="仿宋" w:eastAsia="仿宋_GB2312"/>
          <w:sz w:val="24"/>
          <w:u w:val="single"/>
        </w:rPr>
        <w:t>江山市贺村第一小学（含吴村分校）食堂劳务外包采购项目</w:t>
      </w:r>
      <w:bookmarkEnd w:id="11"/>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"https://www.zcygov.cn/）获取（下载）招标文件，并于2023年8月21日14：30" </w:instrText>
      </w:r>
      <w:r>
        <w:fldChar w:fldCharType="separate"/>
      </w:r>
      <w:r>
        <w:rPr>
          <w:rStyle w:val="78"/>
          <w:rFonts w:ascii="仿宋_GB2312" w:hAnsi="仿宋" w:eastAsia="仿宋_GB2312" w:cs="Times New Roman"/>
          <w:snapToGrid/>
          <w:kern w:val="2"/>
          <w:sz w:val="24"/>
          <w:szCs w:val="24"/>
        </w:rPr>
        <w:t>https://www.zcygov.cn/）获取（下载）招标文件，并于</w:t>
      </w:r>
      <w:r>
        <w:rPr>
          <w:rStyle w:val="78"/>
          <w:rFonts w:hint="eastAsia" w:ascii="仿宋_GB2312" w:hAnsi="仿宋" w:eastAsia="仿宋_GB2312" w:cs="Times New Roman"/>
          <w:snapToGrid/>
          <w:kern w:val="2"/>
          <w:sz w:val="24"/>
          <w:szCs w:val="24"/>
          <w:lang w:eastAsia="zh-CN"/>
        </w:rPr>
        <w:t>2025</w:t>
      </w:r>
      <w:r>
        <w:rPr>
          <w:rStyle w:val="78"/>
          <w:rFonts w:ascii="仿宋_GB2312" w:hAnsi="仿宋" w:eastAsia="仿宋_GB2312" w:cs="Times New Roman"/>
          <w:snapToGrid/>
          <w:kern w:val="2"/>
          <w:sz w:val="24"/>
          <w:szCs w:val="24"/>
        </w:rPr>
        <w:t>年</w:t>
      </w:r>
      <w:r>
        <w:rPr>
          <w:rStyle w:val="78"/>
          <w:rFonts w:hint="eastAsia" w:ascii="仿宋_GB2312" w:hAnsi="仿宋" w:eastAsia="仿宋_GB2312" w:cs="Times New Roman"/>
          <w:snapToGrid/>
          <w:kern w:val="2"/>
          <w:sz w:val="24"/>
          <w:szCs w:val="24"/>
          <w:lang w:val="en-US" w:eastAsia="zh-CN"/>
        </w:rPr>
        <w:t>08</w:t>
      </w:r>
      <w:r>
        <w:rPr>
          <w:rStyle w:val="78"/>
          <w:rFonts w:hint="eastAsia" w:ascii="仿宋_GB2312" w:hAnsi="仿宋" w:eastAsia="仿宋_GB2312" w:cs="Times New Roman"/>
          <w:snapToGrid/>
          <w:kern w:val="2"/>
          <w:sz w:val="24"/>
          <w:szCs w:val="24"/>
        </w:rPr>
        <w:t>月</w:t>
      </w:r>
      <w:r>
        <w:rPr>
          <w:rStyle w:val="78"/>
          <w:rFonts w:hint="eastAsia" w:ascii="仿宋_GB2312" w:hAnsi="仿宋" w:eastAsia="仿宋_GB2312" w:cs="Times New Roman"/>
          <w:snapToGrid/>
          <w:kern w:val="2"/>
          <w:sz w:val="24"/>
          <w:szCs w:val="24"/>
          <w:lang w:val="en-US" w:eastAsia="zh-CN"/>
        </w:rPr>
        <w:t>08</w:t>
      </w:r>
      <w:r>
        <w:rPr>
          <w:rStyle w:val="78"/>
          <w:rFonts w:hint="eastAsia" w:ascii="仿宋_GB2312" w:hAnsi="仿宋" w:eastAsia="仿宋_GB2312" w:cs="Times New Roman"/>
          <w:snapToGrid/>
          <w:kern w:val="2"/>
          <w:sz w:val="24"/>
          <w:szCs w:val="24"/>
        </w:rPr>
        <w:t>日</w:t>
      </w:r>
      <w:r>
        <w:rPr>
          <w:rStyle w:val="78"/>
          <w:rFonts w:ascii="仿宋_GB2312" w:hAnsi="仿宋" w:eastAsia="仿宋_GB2312" w:cs="Times New Roman"/>
          <w:snapToGrid/>
          <w:kern w:val="2"/>
          <w:sz w:val="24"/>
          <w:szCs w:val="24"/>
        </w:rPr>
        <w:t>14</w:t>
      </w:r>
      <w:r>
        <w:rPr>
          <w:rStyle w:val="78"/>
          <w:rFonts w:hint="eastAsia" w:ascii="仿宋_GB2312" w:hAnsi="仿宋" w:eastAsia="仿宋_GB2312" w:cs="Times New Roman"/>
          <w:snapToGrid/>
          <w:kern w:val="2"/>
          <w:sz w:val="24"/>
          <w:szCs w:val="24"/>
        </w:rPr>
        <w:t>：</w:t>
      </w:r>
      <w:r>
        <w:rPr>
          <w:rStyle w:val="78"/>
          <w:rFonts w:ascii="仿宋_GB2312" w:hAnsi="仿宋" w:eastAsia="仿宋_GB2312" w:cs="Times New Roman"/>
          <w:snapToGrid/>
          <w:kern w:val="2"/>
          <w:sz w:val="24"/>
          <w:szCs w:val="24"/>
        </w:rPr>
        <w:t>30</w:t>
      </w:r>
      <w:r>
        <w:rPr>
          <w:rStyle w:val="78"/>
          <w:rFonts w:ascii="仿宋_GB2312" w:hAnsi="仿宋" w:eastAsia="仿宋_GB2312" w:cs="Times New Roman"/>
          <w:snapToGrid/>
          <w:kern w:val="2"/>
          <w:sz w:val="24"/>
          <w:szCs w:val="24"/>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pStyle w:val="257"/>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pPr>
        <w:ind w:left="720"/>
      </w:pPr>
      <w:r>
        <w:rPr>
          <w:rFonts w:hint="eastAsia" w:ascii="仿宋_GB2312" w:hAnsi="仿宋" w:eastAsia="仿宋_GB2312" w:cs="Lucida Sans"/>
          <w:sz w:val="24"/>
        </w:rPr>
        <w:t>1、</w:t>
      </w:r>
      <w:r>
        <w:rPr>
          <w:rFonts w:hint="eastAsia"/>
        </w:rPr>
        <w:t>意向公开的发布链接:</w:t>
      </w:r>
      <w:r>
        <w:t xml:space="preserve"> </w:t>
      </w:r>
    </w:p>
    <w:p>
      <w:pPr>
        <w:ind w:left="720"/>
      </w:pPr>
      <w:r>
        <w:rPr>
          <w:rFonts w:hint="eastAsia"/>
        </w:rPr>
        <w:t>https://zfcg.czt.zj.gov.cn/site/detail?parentId=600007&amp;articleId=EXfq2YysWzgeEbjb3aaqRA%3D%3D</w:t>
      </w:r>
    </w:p>
    <w:p>
      <w:pPr>
        <w:pStyle w:val="257"/>
        <w:ind w:left="720" w:firstLine="0" w:firstLineChars="0"/>
        <w:rPr>
          <w:rFonts w:ascii="仿宋_GB2312" w:hAnsi="仿宋" w:eastAsia="仿宋_GB2312"/>
          <w:u w:val="single"/>
        </w:rPr>
      </w:pPr>
      <w:r>
        <w:rPr>
          <w:rFonts w:hint="eastAsia"/>
        </w:rPr>
        <w:t>2、意见征询公开的发布链接：</w:t>
      </w:r>
      <w:r>
        <w:rPr>
          <w:rFonts w:ascii="仿宋_GB2312" w:hAnsi="仿宋" w:eastAsia="仿宋_GB2312"/>
          <w:u w:val="single"/>
        </w:rPr>
        <w:t xml:space="preserve">        </w:t>
      </w:r>
      <w:r>
        <w:rPr>
          <w:rFonts w:hint="eastAsia" w:ascii="仿宋_GB2312" w:hAnsi="仿宋" w:eastAsia="仿宋_GB2312"/>
          <w:u w:val="single"/>
        </w:rPr>
        <w:t xml:space="preserve">   </w:t>
      </w:r>
    </w:p>
    <w:p>
      <w:pPr>
        <w:pStyle w:val="257"/>
        <w:ind w:left="720" w:firstLine="360" w:firstLineChars="150"/>
        <w:rPr>
          <w:rFonts w:ascii="仿宋_GB2312" w:hAnsi="仿宋" w:eastAsia="仿宋_GB2312"/>
          <w:b/>
        </w:rPr>
      </w:pPr>
      <w:r>
        <w:rPr>
          <w:rFonts w:hint="eastAsia"/>
        </w:rPr>
        <w:t>意见征询公开的结果链接：</w:t>
      </w:r>
      <w:r>
        <w:rPr>
          <w:rFonts w:ascii="仿宋_GB2312" w:hAnsi="仿宋" w:eastAsia="仿宋_GB2312"/>
          <w:u w:val="single"/>
        </w:rPr>
        <w:t xml:space="preserve">            </w:t>
      </w:r>
    </w:p>
    <w:p>
      <w:pPr>
        <w:pStyle w:val="257"/>
        <w:numPr>
          <w:ilvl w:val="0"/>
          <w:numId w:val="1"/>
        </w:numPr>
        <w:ind w:firstLineChars="0"/>
        <w:rPr>
          <w:rFonts w:ascii="仿宋_GB2312" w:hAnsi="仿宋" w:eastAsia="仿宋_GB2312"/>
          <w:b/>
        </w:rPr>
      </w:pPr>
      <w:r>
        <w:rPr>
          <w:rFonts w:hint="eastAsia" w:ascii="仿宋_GB2312" w:hAnsi="仿宋" w:eastAsia="仿宋_GB2312"/>
          <w:b/>
        </w:rPr>
        <w:t>项目基本情况</w:t>
      </w:r>
      <w:r>
        <w:rPr>
          <w:rFonts w:ascii="仿宋_GB2312" w:hAnsi="仿宋" w:eastAsia="仿宋_GB2312"/>
          <w:b/>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1.</w:t>
      </w:r>
      <w:r>
        <w:rPr>
          <w:rFonts w:hint="eastAsia" w:ascii="仿宋_GB2312" w:hAnsi="仿宋" w:eastAsia="仿宋_GB2312"/>
          <w:b/>
          <w:sz w:val="24"/>
        </w:rPr>
        <w:t>项目编号：</w:t>
      </w:r>
      <w:r>
        <w:rPr>
          <w:rFonts w:hint="eastAsia" w:ascii="仿宋_GB2312" w:hAnsi="仿宋" w:eastAsia="仿宋_GB2312"/>
          <w:bCs/>
          <w:sz w:val="24"/>
          <w:lang w:eastAsia="zh-CN"/>
        </w:rPr>
        <w:t>ZJZG-ZFCG-202503</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2.项目名称：</w:t>
      </w:r>
      <w:r>
        <w:rPr>
          <w:rFonts w:hint="eastAsia" w:ascii="仿宋_GB2312" w:hAnsi="仿宋" w:eastAsia="仿宋_GB2312"/>
          <w:bCs/>
          <w:sz w:val="24"/>
        </w:rPr>
        <w:t>江山市贺村第一小学（含吴村分校）食堂劳务外包采购项目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3.预算金额（元）：</w:t>
      </w:r>
      <w:r>
        <w:rPr>
          <w:rFonts w:hint="eastAsia" w:ascii="仿宋_GB2312" w:hAnsi="仿宋" w:eastAsia="仿宋_GB2312"/>
          <w:b/>
          <w:sz w:val="24"/>
          <w:lang w:val="en-US" w:eastAsia="zh-CN"/>
        </w:rPr>
        <w:t>70</w:t>
      </w:r>
      <w:r>
        <w:rPr>
          <w:rFonts w:hint="eastAsia" w:ascii="仿宋_GB2312" w:hAnsi="仿宋" w:eastAsia="仿宋_GB2312"/>
          <w:b/>
          <w:sz w:val="24"/>
        </w:rPr>
        <w:t>0000</w:t>
      </w:r>
    </w:p>
    <w:p>
      <w:pPr>
        <w:spacing w:line="360" w:lineRule="auto"/>
        <w:ind w:firstLine="480"/>
        <w:rPr>
          <w:rFonts w:ascii="仿宋_GB2312" w:hAnsi="仿宋" w:eastAsia="仿宋_GB2312"/>
          <w:sz w:val="24"/>
        </w:rPr>
      </w:pPr>
      <w:r>
        <w:rPr>
          <w:rFonts w:hint="eastAsia" w:ascii="仿宋_GB2312" w:hAnsi="仿宋" w:eastAsia="仿宋_GB2312"/>
          <w:b/>
          <w:sz w:val="24"/>
        </w:rPr>
        <w:t>4.最高限价（元）：</w:t>
      </w:r>
      <w:r>
        <w:rPr>
          <w:rFonts w:hint="eastAsia" w:ascii="仿宋_GB2312" w:hAnsi="仿宋" w:eastAsia="仿宋_GB2312"/>
          <w:b/>
          <w:sz w:val="24"/>
          <w:lang w:val="en-US" w:eastAsia="zh-CN"/>
        </w:rPr>
        <w:t>70</w:t>
      </w:r>
      <w:r>
        <w:rPr>
          <w:rFonts w:hint="eastAsia" w:ascii="仿宋_GB2312" w:hAnsi="仿宋" w:eastAsia="仿宋_GB2312"/>
          <w:b/>
          <w:sz w:val="24"/>
        </w:rPr>
        <w:t>0000</w:t>
      </w:r>
    </w:p>
    <w:p>
      <w:pPr>
        <w:pStyle w:val="6"/>
        <w:spacing w:line="360" w:lineRule="auto"/>
        <w:ind w:firstLine="480"/>
        <w:rPr>
          <w:rFonts w:ascii="仿宋_GB2312" w:hAnsi="仿宋" w:eastAsia="仿宋_GB2312"/>
          <w:b/>
          <w:color w:val="auto"/>
          <w:sz w:val="24"/>
        </w:rPr>
      </w:pPr>
      <w:r>
        <w:rPr>
          <w:rFonts w:ascii="仿宋_GB2312" w:hAnsi="仿宋" w:eastAsia="仿宋_GB2312"/>
          <w:b/>
          <w:color w:val="auto"/>
          <w:sz w:val="24"/>
        </w:rPr>
        <w:t>5.</w:t>
      </w:r>
      <w:r>
        <w:rPr>
          <w:rFonts w:hint="eastAsia" w:ascii="仿宋_GB2312" w:hAnsi="仿宋" w:eastAsia="仿宋_GB2312"/>
          <w:b/>
          <w:color w:val="auto"/>
          <w:sz w:val="24"/>
        </w:rPr>
        <w:t>采购需求：</w:t>
      </w:r>
    </w:p>
    <w:tbl>
      <w:tblPr>
        <w:tblStyle w:val="6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1326"/>
        <w:gridCol w:w="194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2896" w:type="dxa"/>
            <w:vAlign w:val="center"/>
          </w:tcPr>
          <w:p>
            <w:pPr>
              <w:jc w:val="center"/>
              <w:rPr>
                <w:rFonts w:ascii="宋体" w:hAnsi="宋体" w:cs="宋体"/>
                <w:bCs/>
                <w:sz w:val="24"/>
              </w:rPr>
            </w:pPr>
            <w:r>
              <w:rPr>
                <w:rFonts w:hint="eastAsia" w:ascii="宋体" w:hAnsi="宋体" w:cs="宋体"/>
                <w:kern w:val="0"/>
                <w:sz w:val="24"/>
              </w:rPr>
              <w:t>采购内容</w:t>
            </w:r>
          </w:p>
        </w:tc>
        <w:tc>
          <w:tcPr>
            <w:tcW w:w="1326" w:type="dxa"/>
            <w:vAlign w:val="center"/>
          </w:tcPr>
          <w:p>
            <w:pPr>
              <w:jc w:val="center"/>
              <w:rPr>
                <w:rFonts w:ascii="宋体" w:hAnsi="宋体" w:cs="宋体"/>
                <w:bCs/>
                <w:sz w:val="24"/>
              </w:rPr>
            </w:pPr>
            <w:r>
              <w:rPr>
                <w:rFonts w:hint="eastAsia" w:ascii="宋体" w:hAnsi="宋体" w:cs="宋体"/>
                <w:bCs/>
                <w:sz w:val="24"/>
              </w:rPr>
              <w:t>数量</w:t>
            </w:r>
          </w:p>
        </w:tc>
        <w:tc>
          <w:tcPr>
            <w:tcW w:w="1945" w:type="dxa"/>
            <w:vAlign w:val="center"/>
          </w:tcPr>
          <w:p>
            <w:pPr>
              <w:jc w:val="center"/>
              <w:rPr>
                <w:rFonts w:ascii="宋体" w:hAnsi="宋体" w:cs="宋体"/>
                <w:bCs/>
                <w:sz w:val="24"/>
              </w:rPr>
            </w:pPr>
            <w:r>
              <w:rPr>
                <w:rFonts w:hint="eastAsia" w:ascii="宋体" w:hAnsi="宋体" w:cs="宋体"/>
                <w:bCs/>
                <w:sz w:val="24"/>
              </w:rPr>
              <w:t>预算总价</w:t>
            </w:r>
          </w:p>
        </w:tc>
        <w:tc>
          <w:tcPr>
            <w:tcW w:w="2204" w:type="dxa"/>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896" w:type="dxa"/>
            <w:vAlign w:val="center"/>
          </w:tcPr>
          <w:p>
            <w:pPr>
              <w:jc w:val="center"/>
              <w:rPr>
                <w:rFonts w:ascii="宋体" w:hAnsi="宋体" w:cs="宋体"/>
                <w:sz w:val="24"/>
              </w:rPr>
            </w:pPr>
            <w:r>
              <w:rPr>
                <w:rFonts w:hint="eastAsia" w:ascii="仿宋_GB2312" w:hAnsi="仿宋" w:eastAsia="仿宋_GB2312"/>
                <w:bCs/>
                <w:sz w:val="24"/>
              </w:rPr>
              <w:t>江山市贺村第一小学（含吴村分校）食堂劳务外包采购项目</w:t>
            </w:r>
          </w:p>
        </w:tc>
        <w:tc>
          <w:tcPr>
            <w:tcW w:w="1326" w:type="dxa"/>
            <w:vAlign w:val="center"/>
          </w:tcPr>
          <w:p>
            <w:pPr>
              <w:jc w:val="center"/>
              <w:rPr>
                <w:rFonts w:hint="eastAsia" w:ascii="仿宋_GB2312" w:hAnsi="仿宋" w:eastAsia="仿宋_GB2312"/>
                <w:bCs/>
                <w:sz w:val="24"/>
              </w:rPr>
            </w:pPr>
            <w:r>
              <w:rPr>
                <w:rFonts w:hint="eastAsia" w:ascii="仿宋_GB2312" w:hAnsi="仿宋" w:eastAsia="仿宋_GB2312"/>
                <w:bCs/>
                <w:sz w:val="24"/>
              </w:rPr>
              <w:t>1年</w:t>
            </w:r>
          </w:p>
        </w:tc>
        <w:tc>
          <w:tcPr>
            <w:tcW w:w="1945" w:type="dxa"/>
            <w:vAlign w:val="center"/>
          </w:tcPr>
          <w:p>
            <w:pPr>
              <w:jc w:val="center"/>
              <w:rPr>
                <w:rFonts w:hint="eastAsia" w:ascii="仿宋_GB2312" w:hAnsi="仿宋" w:eastAsia="仿宋_GB2312"/>
                <w:bCs/>
                <w:sz w:val="24"/>
              </w:rPr>
            </w:pPr>
            <w:r>
              <w:rPr>
                <w:rFonts w:hint="eastAsia" w:ascii="仿宋_GB2312" w:hAnsi="仿宋" w:eastAsia="仿宋_GB2312"/>
                <w:bCs/>
                <w:sz w:val="24"/>
                <w:lang w:val="en-US" w:eastAsia="zh-CN"/>
              </w:rPr>
              <w:t>70</w:t>
            </w:r>
            <w:r>
              <w:rPr>
                <w:rFonts w:hint="eastAsia" w:ascii="仿宋_GB2312" w:hAnsi="仿宋" w:eastAsia="仿宋_GB2312"/>
                <w:bCs/>
                <w:sz w:val="24"/>
              </w:rPr>
              <w:t>0000元</w:t>
            </w:r>
          </w:p>
        </w:tc>
        <w:tc>
          <w:tcPr>
            <w:tcW w:w="2204" w:type="dxa"/>
            <w:vAlign w:val="center"/>
          </w:tcPr>
          <w:p>
            <w:pPr>
              <w:jc w:val="center"/>
              <w:rPr>
                <w:rFonts w:hint="eastAsia" w:ascii="仿宋_GB2312" w:hAnsi="仿宋" w:eastAsia="仿宋_GB2312"/>
                <w:bCs/>
                <w:sz w:val="24"/>
              </w:rPr>
            </w:pPr>
            <w:bookmarkStart w:id="12" w:name="OLE_LINK2"/>
            <w:r>
              <w:rPr>
                <w:rFonts w:hint="eastAsia" w:ascii="仿宋_GB2312" w:hAnsi="仿宋" w:eastAsia="仿宋_GB2312"/>
                <w:bCs/>
                <w:sz w:val="24"/>
              </w:rPr>
              <w:t>面向中小企业采购</w:t>
            </w:r>
            <w:bookmarkEnd w:id="12"/>
            <w:r>
              <w:rPr>
                <w:rFonts w:hint="eastAsia" w:ascii="仿宋_GB2312" w:hAnsi="仿宋" w:eastAsia="仿宋_GB2312"/>
                <w:bCs/>
                <w:sz w:val="24"/>
              </w:rPr>
              <w:t>（预留采购份额100%）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371" w:type="dxa"/>
            <w:gridSpan w:val="4"/>
            <w:vAlign w:val="center"/>
          </w:tcPr>
          <w:p>
            <w:pPr>
              <w:jc w:val="center"/>
              <w:rPr>
                <w:rFonts w:ascii="仿宋_GB2312" w:hAnsi="仿宋" w:eastAsia="仿宋_GB2312"/>
                <w:bCs/>
                <w:sz w:val="24"/>
              </w:rPr>
            </w:pPr>
            <w:r>
              <w:rPr>
                <w:rFonts w:hint="eastAsia" w:ascii="仿宋_GB2312" w:hAnsi="仿宋" w:eastAsia="仿宋_GB2312"/>
                <w:bCs/>
                <w:sz w:val="24"/>
              </w:rPr>
              <w:t>详细要求见招标文件第三章</w:t>
            </w:r>
          </w:p>
        </w:tc>
      </w:tr>
    </w:tbl>
    <w:p>
      <w:pPr>
        <w:pStyle w:val="130"/>
        <w:ind w:firstLine="480"/>
        <w:outlineLvl w:val="2"/>
        <w:rPr>
          <w:rFonts w:ascii="仿宋_GB2312" w:hAnsi="仿宋" w:eastAsia="仿宋_GB2312"/>
        </w:rPr>
      </w:pPr>
      <w:r>
        <w:rPr>
          <w:rFonts w:hint="eastAsia" w:ascii="仿宋_GB2312" w:hAnsi="仿宋" w:eastAsia="仿宋_GB2312"/>
          <w:bCs/>
          <w:szCs w:val="24"/>
        </w:rPr>
        <w:t>6.</w:t>
      </w:r>
      <w:r>
        <w:rPr>
          <w:rFonts w:hint="eastAsia" w:ascii="仿宋_GB2312" w:hAnsi="仿宋" w:eastAsia="仿宋_GB2312"/>
          <w:b/>
        </w:rPr>
        <w:t>合同履约期限：</w:t>
      </w:r>
      <w:r>
        <w:rPr>
          <w:rFonts w:hint="eastAsia" w:ascii="仿宋" w:hAnsi="仿宋" w:eastAsia="仿宋" w:cs="仿宋_GB2312"/>
          <w:snapToGrid w:val="0"/>
          <w:kern w:val="28"/>
          <w:sz w:val="24"/>
          <w:szCs w:val="20"/>
          <w:lang w:val="en-US" w:eastAsia="zh-CN" w:bidi="ar-SA"/>
        </w:rPr>
        <w:t>按采购人要求</w:t>
      </w:r>
      <w:r>
        <w:rPr>
          <w:rFonts w:hint="eastAsia" w:ascii="宋体" w:hAnsi="宋体" w:cs="宋体"/>
          <w:szCs w:val="24"/>
        </w:rPr>
        <w:t>。</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7.本项目接受联合体投标：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1743515179"/>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00A8"/>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7237932"/>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1405186437"/>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sdtContent>
      </w:sdt>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三、申请人的资格要求：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90047319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01357821"/>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四、获取招标文件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08</w:t>
      </w:r>
      <w:r>
        <w:rPr>
          <w:rFonts w:ascii="仿宋_GB2312" w:hAnsi="仿宋" w:eastAsia="仿宋_GB2312"/>
          <w:sz w:val="24"/>
          <w:u w:val="single"/>
        </w:rPr>
        <w:t>月</w:t>
      </w:r>
      <w:r>
        <w:rPr>
          <w:rFonts w:hint="eastAsia" w:ascii="仿宋_GB2312" w:hAnsi="仿宋" w:eastAsia="仿宋_GB2312"/>
          <w:sz w:val="24"/>
          <w:u w:val="single"/>
          <w:lang w:val="en-US" w:eastAsia="zh-CN"/>
        </w:rPr>
        <w:t>08</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lang w:eastAsia="zh-CN"/>
        </w:rPr>
        <w:t>2025</w:t>
      </w:r>
      <w:r>
        <w:rPr>
          <w:rFonts w:ascii="仿宋_GB2312" w:hAnsi="仿宋" w:eastAsia="仿宋_GB2312"/>
          <w:sz w:val="24"/>
          <w:u w:val="single"/>
        </w:rPr>
        <w:t>年</w:t>
      </w:r>
      <w:r>
        <w:rPr>
          <w:rFonts w:hint="eastAsia" w:ascii="仿宋_GB2312" w:hAnsi="仿宋" w:eastAsia="仿宋_GB2312"/>
          <w:sz w:val="24"/>
          <w:u w:val="single"/>
          <w:lang w:val="en-US" w:eastAsia="zh-CN"/>
        </w:rPr>
        <w:t>0</w:t>
      </w:r>
      <w:r>
        <w:rPr>
          <w:rFonts w:ascii="仿宋_GB2312" w:hAnsi="仿宋" w:eastAsia="仿宋_GB2312"/>
          <w:sz w:val="24"/>
          <w:u w:val="single"/>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08</w:t>
      </w:r>
      <w:r>
        <w:rPr>
          <w:rFonts w:hint="eastAsia" w:ascii="仿宋_GB2312" w:hAnsi="仿宋" w:eastAsia="仿宋_GB2312"/>
          <w:sz w:val="24"/>
          <w:u w:val="single"/>
        </w:rPr>
        <w:t>日</w:t>
      </w:r>
      <w:r>
        <w:rPr>
          <w:rFonts w:ascii="仿宋_GB2312" w:hAnsi="仿宋" w:eastAsia="仿宋_GB2312"/>
          <w:sz w:val="24"/>
          <w:u w:val="single"/>
        </w:rPr>
        <w:t>14</w:t>
      </w:r>
      <w:r>
        <w:rPr>
          <w:rFonts w:hint="eastAsia" w:ascii="仿宋_GB2312" w:hAnsi="仿宋" w:eastAsia="仿宋_GB2312"/>
          <w:sz w:val="24"/>
          <w:u w:val="single"/>
        </w:rPr>
        <w:t>点</w:t>
      </w:r>
      <w:r>
        <w:rPr>
          <w:rFonts w:ascii="仿宋_GB2312" w:hAnsi="仿宋" w:eastAsia="仿宋_GB2312"/>
          <w:sz w:val="24"/>
          <w:u w:val="single"/>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2025</w:t>
      </w:r>
      <w:r>
        <w:rPr>
          <w:rFonts w:ascii="仿宋_GB2312" w:hAnsi="仿宋" w:eastAsia="仿宋_GB2312"/>
          <w:sz w:val="24"/>
          <w:u w:val="single"/>
        </w:rPr>
        <w:t>年</w:t>
      </w:r>
      <w:r>
        <w:rPr>
          <w:rFonts w:hint="eastAsia" w:ascii="仿宋_GB2312" w:hAnsi="仿宋" w:eastAsia="仿宋_GB2312"/>
          <w:sz w:val="24"/>
          <w:u w:val="single"/>
          <w:lang w:val="en-US" w:eastAsia="zh-CN"/>
        </w:rPr>
        <w:t>0</w:t>
      </w:r>
      <w:r>
        <w:rPr>
          <w:rFonts w:ascii="仿宋_GB2312" w:hAnsi="仿宋" w:eastAsia="仿宋_GB2312"/>
          <w:sz w:val="24"/>
          <w:u w:val="single"/>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08</w:t>
      </w:r>
      <w:r>
        <w:rPr>
          <w:rFonts w:hint="eastAsia" w:ascii="仿宋_GB2312" w:hAnsi="仿宋" w:eastAsia="仿宋_GB2312"/>
          <w:sz w:val="24"/>
          <w:u w:val="single"/>
        </w:rPr>
        <w:t>日</w:t>
      </w:r>
      <w:r>
        <w:rPr>
          <w:rFonts w:ascii="仿宋_GB2312" w:hAnsi="仿宋" w:eastAsia="仿宋_GB2312"/>
          <w:sz w:val="24"/>
          <w:u w:val="single"/>
        </w:rPr>
        <w:t>14</w:t>
      </w:r>
      <w:r>
        <w:rPr>
          <w:rFonts w:hint="eastAsia" w:ascii="仿宋_GB2312" w:hAnsi="仿宋" w:eastAsia="仿宋_GB2312"/>
          <w:sz w:val="24"/>
          <w:u w:val="single"/>
        </w:rPr>
        <w:t>点</w:t>
      </w:r>
      <w:r>
        <w:rPr>
          <w:rFonts w:ascii="仿宋_GB2312" w:hAnsi="仿宋" w:eastAsia="仿宋_GB2312"/>
          <w:sz w:val="24"/>
          <w:u w:val="single"/>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 w:eastAsia="仿宋_GB2312"/>
          <w:color w:val="000000" w:themeColor="text1"/>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pPr>
        <w:spacing w:line="360" w:lineRule="auto"/>
        <w:rPr>
          <w:rFonts w:ascii="仿宋_GB2312" w:hAnsi="仿宋" w:eastAsia="仿宋_GB2312"/>
          <w:sz w:val="24"/>
        </w:rPr>
      </w:pPr>
      <w:r>
        <w:rPr>
          <w:rFonts w:hint="eastAsia" w:ascii="仿宋_GB2312" w:hAnsi="仿宋" w:eastAsia="仿宋_GB2312"/>
          <w:b/>
          <w:sz w:val="24"/>
        </w:rPr>
        <w:t>六、公告期限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bookmarkStart w:id="13" w:name="OLE_LINK3"/>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 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投标文件的传输递交：投标人在投标截止时间前将加密的投标文件上传至政府采购云平台，备份投标文件的制作、存储、密封详见招标文件第二部分第1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bookmarkEnd w:id="13"/>
    <w:p>
      <w:pPr>
        <w:spacing w:line="360" w:lineRule="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zh-CN"/>
        </w:rPr>
        <w:t>江山市贺村第一小学</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zh-CN"/>
        </w:rPr>
        <w:t>江山市贺村镇贺滨路78号</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项目联系人（询问）：毛老师</w:t>
      </w:r>
      <w:r>
        <w:rPr>
          <w:rFonts w:hint="eastAsia" w:ascii="仿宋_GB2312" w:hAnsi="仿宋" w:eastAsia="仿宋_GB2312"/>
          <w:sz w:val="24"/>
          <w:lang w:val="zh-CN"/>
        </w:rPr>
        <w:t xml:space="preserve"> </w:t>
      </w:r>
    </w:p>
    <w:p>
      <w:pPr>
        <w:spacing w:line="360" w:lineRule="auto"/>
        <w:rPr>
          <w:rFonts w:ascii="仿宋_GB2312" w:hAnsi="仿宋" w:eastAsia="仿宋_GB2312"/>
          <w:color w:val="000000" w:themeColor="text1"/>
          <w:sz w:val="24"/>
          <w:lang w:val="zh-CN"/>
        </w:rPr>
      </w:pPr>
      <w:r>
        <w:rPr>
          <w:rFonts w:ascii="仿宋_GB2312" w:hAnsi="仿宋" w:eastAsia="仿宋_GB2312"/>
          <w:sz w:val="24"/>
        </w:rPr>
        <w:t xml:space="preserve">    项目联系方式（询问）：</w:t>
      </w:r>
      <w:r>
        <w:rPr>
          <w:rFonts w:ascii="仿宋_GB2312" w:hAnsi="仿宋" w:eastAsia="仿宋_GB2312"/>
          <w:color w:val="000000" w:themeColor="text1"/>
          <w:sz w:val="24"/>
        </w:rPr>
        <w:t>13511414995</w:t>
      </w:r>
      <w:r>
        <w:rPr>
          <w:rFonts w:hint="eastAsia" w:ascii="仿宋_GB2312" w:hAnsi="仿宋" w:eastAsia="仿宋_GB2312"/>
          <w:color w:val="FF0000"/>
          <w:sz w:val="24"/>
          <w:lang w:val="zh-CN"/>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姚</w:t>
      </w:r>
      <w:r>
        <w:rPr>
          <w:rFonts w:ascii="仿宋_GB2312" w:hAnsi="仿宋" w:eastAsia="仿宋_GB2312"/>
          <w:sz w:val="24"/>
        </w:rPr>
        <w:t>老师</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质疑联系方式</w:t>
      </w:r>
      <w:r>
        <w:rPr>
          <w:rFonts w:hint="eastAsia" w:ascii="仿宋_GB2312" w:hAnsi="仿宋" w:eastAsia="仿宋_GB2312"/>
          <w:color w:val="000000" w:themeColor="text1"/>
          <w:sz w:val="24"/>
        </w:rPr>
        <w:t>：</w:t>
      </w:r>
      <w:r>
        <w:rPr>
          <w:rFonts w:ascii="仿宋_GB2312" w:hAnsi="仿宋" w:eastAsia="仿宋_GB2312"/>
          <w:color w:val="000000" w:themeColor="text1"/>
          <w:sz w:val="24"/>
          <w:lang w:val="zh-CN"/>
        </w:rPr>
        <w:t>0570-4553868</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lang w:val="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val="zh-CN"/>
        </w:rPr>
        <w:t>浙江中广盈德工程项目管理有限公司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_GB2312" w:hAnsi="仿宋" w:eastAsia="仿宋_GB2312"/>
          <w:sz w:val="24"/>
          <w:lang w:val="zh-CN"/>
        </w:rPr>
        <w:t>江山市虎山</w:t>
      </w:r>
      <w:r>
        <w:rPr>
          <w:rFonts w:ascii="仿宋_GB2312" w:hAnsi="仿宋" w:eastAsia="仿宋_GB2312"/>
          <w:sz w:val="24"/>
          <w:lang w:val="zh-CN"/>
        </w:rPr>
        <w:t>街道上</w:t>
      </w:r>
      <w:r>
        <w:rPr>
          <w:rFonts w:hint="eastAsia" w:ascii="仿宋_GB2312" w:hAnsi="仿宋" w:eastAsia="仿宋_GB2312"/>
          <w:sz w:val="24"/>
          <w:lang w:val="zh-CN"/>
        </w:rPr>
        <w:t>状元</w:t>
      </w:r>
      <w:r>
        <w:rPr>
          <w:rFonts w:ascii="仿宋_GB2312" w:hAnsi="仿宋" w:eastAsia="仿宋_GB2312"/>
          <w:sz w:val="24"/>
          <w:lang w:val="zh-CN"/>
        </w:rPr>
        <w:t>里</w:t>
      </w:r>
      <w:r>
        <w:rPr>
          <w:rFonts w:hint="eastAsia" w:ascii="仿宋_GB2312" w:hAnsi="仿宋" w:eastAsia="仿宋_GB2312"/>
          <w:sz w:val="24"/>
          <w:lang w:val="zh-CN"/>
        </w:rPr>
        <w:t>89号</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zh-CN"/>
        </w:rPr>
        <w:t>管彩</w:t>
      </w:r>
      <w:r>
        <w:rPr>
          <w:rFonts w:ascii="仿宋_GB2312" w:hAnsi="仿宋" w:eastAsia="仿宋_GB2312"/>
          <w:sz w:val="24"/>
          <w:lang w:val="zh-CN"/>
        </w:rPr>
        <w:t>红</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ascii="仿宋_GB2312" w:hAnsi="仿宋" w:eastAsia="仿宋_GB2312"/>
          <w:sz w:val="24"/>
          <w:lang w:val="zh-CN"/>
        </w:rPr>
        <w:t>15957014012</w:t>
      </w:r>
      <w:r>
        <w:rPr>
          <w:rFonts w:hint="eastAsia" w:ascii="仿宋_GB2312" w:hAnsi="仿宋" w:eastAsia="仿宋_GB2312"/>
          <w:sz w:val="24"/>
          <w:lang w:val="zh-CN"/>
        </w:rPr>
        <w:t>（</w:t>
      </w:r>
      <w:r>
        <w:rPr>
          <w:rFonts w:ascii="仿宋_GB2312" w:hAnsi="仿宋" w:eastAsia="仿宋_GB2312"/>
          <w:sz w:val="24"/>
          <w:lang w:val="zh-CN"/>
        </w:rPr>
        <w:t>564012</w:t>
      </w:r>
      <w:r>
        <w:rPr>
          <w:rFonts w:hint="eastAsia" w:ascii="仿宋_GB2312" w:hAnsi="仿宋" w:eastAsia="仿宋_GB2312"/>
          <w:sz w:val="24"/>
          <w:lang w:val="zh-CN"/>
        </w:rPr>
        <w:t>）</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余</w:t>
      </w:r>
      <w:r>
        <w:rPr>
          <w:rFonts w:ascii="仿宋_GB2312" w:hAnsi="仿宋" w:eastAsia="仿宋_GB2312"/>
          <w:sz w:val="24"/>
        </w:rPr>
        <w:t>凯</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ascii="仿宋_GB2312" w:hAnsi="仿宋" w:eastAsia="仿宋_GB2312"/>
          <w:sz w:val="24"/>
          <w:lang w:val="zh-CN"/>
        </w:rPr>
        <w:t>13757000267</w:t>
      </w:r>
      <w:r>
        <w:rPr>
          <w:rFonts w:hint="eastAsia" w:ascii="仿宋_GB2312" w:hAnsi="仿宋" w:eastAsia="仿宋_GB2312"/>
          <w:sz w:val="24"/>
          <w:lang w:val="zh-CN"/>
        </w:rPr>
        <w:t>（</w:t>
      </w:r>
      <w:r>
        <w:rPr>
          <w:rFonts w:ascii="仿宋_GB2312" w:hAnsi="仿宋" w:eastAsia="仿宋_GB2312"/>
          <w:sz w:val="24"/>
          <w:lang w:val="zh-CN"/>
        </w:rPr>
        <w:t>540267</w:t>
      </w:r>
      <w:r>
        <w:rPr>
          <w:rFonts w:hint="eastAsia" w:ascii="仿宋_GB2312" w:hAnsi="仿宋" w:eastAsia="仿宋_GB2312"/>
          <w:sz w:val="24"/>
          <w:lang w:val="zh-CN"/>
        </w:rPr>
        <w:t>）</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lang w:val="zh-CN"/>
        </w:rPr>
      </w:pPr>
      <w:r>
        <w:rPr>
          <w:rFonts w:ascii="仿宋_GB2312" w:hAnsi="仿宋" w:eastAsia="仿宋_GB2312"/>
          <w:sz w:val="24"/>
        </w:rPr>
        <w:t xml:space="preserve">    名    称：</w:t>
      </w:r>
      <w:r>
        <w:rPr>
          <w:rFonts w:hint="eastAsia" w:ascii="仿宋_GB2312" w:hAnsi="仿宋" w:eastAsia="仿宋_GB2312"/>
          <w:sz w:val="24"/>
        </w:rPr>
        <w:t xml:space="preserve"> </w:t>
      </w:r>
      <w:r>
        <w:rPr>
          <w:rFonts w:hint="eastAsia" w:ascii="仿宋_GB2312" w:hAnsi="仿宋" w:eastAsia="仿宋_GB2312"/>
          <w:sz w:val="24"/>
          <w:lang w:val="zh-CN"/>
        </w:rPr>
        <w:t>江山市财政局政府采购监管科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 </w:t>
      </w:r>
      <w:r>
        <w:rPr>
          <w:rFonts w:hint="eastAsia" w:ascii="仿宋_GB2312" w:hAnsi="仿宋" w:eastAsia="仿宋_GB2312"/>
          <w:sz w:val="24"/>
          <w:lang w:val="zh-CN"/>
        </w:rPr>
        <w:t>江山市鹿溪中路240号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_GB2312" w:hAnsi="仿宋" w:eastAsia="仿宋_GB2312"/>
          <w:sz w:val="24"/>
          <w:lang w:val="zh-CN"/>
        </w:rPr>
        <w:t>王科长</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lang w:val="zh-CN"/>
        </w:rPr>
        <w:t xml:space="preserve">0570-4033811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280295312"/>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r>
                  <w:rPr>
                    <w:rFonts w:ascii="MS Gothic" w:hAnsi="MS Gothic" w:eastAsia="MS Gothic" w:cs="Arial"/>
                    <w:kern w:val="0"/>
                    <w:sz w:val="24"/>
                  </w:rPr>
                  <w:t xml:space="preserve"> </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69897353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139810520"/>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bCs/>
                <w:sz w:val="24"/>
                <w:u w:val="single"/>
              </w:rPr>
              <w:t xml:space="preserve"> </w:t>
            </w:r>
            <w:r>
              <w:rPr>
                <w:rFonts w:ascii="仿宋_GB2312" w:hAnsi="仿宋" w:eastAsia="仿宋_GB2312"/>
                <w:bCs/>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49687182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rPr>
              <w:t>江山市贺村第一小学（含吴村分校）食堂劳务外包采购项目</w:t>
            </w:r>
            <w:r>
              <w:rPr>
                <w:rFonts w:hint="eastAsia" w:ascii="仿宋_GB2312" w:hAnsi="仿宋" w:eastAsia="仿宋_GB2312" w:cs="Arial"/>
                <w:kern w:val="0"/>
                <w:sz w:val="24"/>
              </w:rPr>
              <w:t>，</w:t>
            </w:r>
            <w:r>
              <w:rPr>
                <w:rFonts w:hint="eastAsia" w:ascii="仿宋_GB2312" w:hAnsi="仿宋" w:eastAsia="仿宋_GB2312" w:cs="Arial"/>
                <w:color w:val="000000" w:themeColor="text1"/>
                <w:kern w:val="0"/>
                <w:sz w:val="24"/>
              </w:rPr>
              <w:t>属于</w:t>
            </w:r>
            <w:r>
              <w:rPr>
                <w:rFonts w:hint="eastAsia" w:ascii="仿宋_GB2312" w:hAnsi="仿宋" w:eastAsia="仿宋_GB2312"/>
                <w:bCs/>
                <w:sz w:val="24"/>
                <w:u w:val="single"/>
              </w:rPr>
              <w:t>餐饮业</w:t>
            </w:r>
            <w:r>
              <w:rPr>
                <w:rFonts w:hint="eastAsia" w:ascii="仿宋_GB2312" w:hAnsi="仿宋" w:eastAsia="仿宋_GB2312" w:cs="Arial"/>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35"/>
              <w:spacing w:line="380" w:lineRule="exact"/>
              <w:jc w:val="center"/>
              <w:rPr>
                <w:rFonts w:ascii="仿宋_GB2312" w:hAnsi="仿宋" w:eastAsia="仿宋_GB2312" w:cs="仿宋_GB2312"/>
                <w:b/>
                <w:sz w:val="24"/>
              </w:rPr>
            </w:pPr>
            <w:r>
              <w:rPr>
                <w:rFonts w:hint="eastAsia" w:hAnsi="宋体" w:cs="宋体"/>
                <w:color w:val="000000" w:themeColor="text1"/>
                <w:sz w:val="24"/>
                <w:szCs w:val="32"/>
              </w:rPr>
              <w:t>备份文件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snapToGrid w:val="0"/>
                <w:color w:val="000000" w:themeColor="text1"/>
                <w:kern w:val="28"/>
                <w:sz w:val="24"/>
                <w:u w:val="single"/>
                <w:lang w:eastAsia="zh-CN"/>
              </w:rPr>
              <w:t>2025</w:t>
            </w:r>
            <w:r>
              <w:rPr>
                <w:rFonts w:hint="eastAsia" w:ascii="仿宋_GB2312" w:hAnsi="仿宋" w:eastAsia="仿宋_GB2312"/>
                <w:snapToGrid w:val="0"/>
                <w:color w:val="000000" w:themeColor="text1"/>
                <w:kern w:val="28"/>
                <w:sz w:val="24"/>
                <w:u w:val="single"/>
              </w:rPr>
              <w:t>年</w:t>
            </w:r>
            <w:r>
              <w:rPr>
                <w:rFonts w:hint="eastAsia" w:ascii="仿宋_GB2312" w:hAnsi="仿宋" w:eastAsia="仿宋_GB2312"/>
                <w:snapToGrid w:val="0"/>
                <w:color w:val="000000" w:themeColor="text1"/>
                <w:kern w:val="28"/>
                <w:sz w:val="24"/>
                <w:u w:val="single"/>
                <w:lang w:val="en-US" w:eastAsia="zh-CN"/>
              </w:rPr>
              <w:t>0</w:t>
            </w:r>
            <w:r>
              <w:rPr>
                <w:rFonts w:ascii="仿宋_GB2312" w:hAnsi="仿宋" w:eastAsia="仿宋_GB2312"/>
                <w:snapToGrid w:val="0"/>
                <w:color w:val="000000" w:themeColor="text1"/>
                <w:kern w:val="28"/>
                <w:sz w:val="24"/>
                <w:u w:val="single"/>
              </w:rPr>
              <w:t>8</w:t>
            </w:r>
            <w:r>
              <w:rPr>
                <w:rFonts w:hint="eastAsia" w:ascii="仿宋_GB2312" w:hAnsi="仿宋" w:eastAsia="仿宋_GB2312"/>
                <w:snapToGrid w:val="0"/>
                <w:color w:val="000000" w:themeColor="text1"/>
                <w:kern w:val="28"/>
                <w:sz w:val="24"/>
                <w:u w:val="single"/>
              </w:rPr>
              <w:t>月</w:t>
            </w:r>
            <w:r>
              <w:rPr>
                <w:rFonts w:hint="eastAsia" w:ascii="仿宋_GB2312" w:hAnsi="仿宋" w:eastAsia="仿宋_GB2312"/>
                <w:snapToGrid w:val="0"/>
                <w:color w:val="000000" w:themeColor="text1"/>
                <w:kern w:val="28"/>
                <w:sz w:val="24"/>
                <w:u w:val="single"/>
                <w:lang w:val="en-US" w:eastAsia="zh-CN"/>
              </w:rPr>
              <w:t>08</w:t>
            </w:r>
            <w:r>
              <w:rPr>
                <w:rFonts w:hint="eastAsia" w:ascii="仿宋_GB2312" w:hAnsi="仿宋" w:eastAsia="仿宋_GB2312"/>
                <w:snapToGrid w:val="0"/>
                <w:color w:val="000000" w:themeColor="text1"/>
                <w:kern w:val="28"/>
                <w:sz w:val="24"/>
                <w:u w:val="single"/>
              </w:rPr>
              <w:t>日</w:t>
            </w:r>
            <w:r>
              <w:rPr>
                <w:rFonts w:ascii="仿宋_GB2312" w:hAnsi="仿宋" w:eastAsia="仿宋_GB2312"/>
                <w:snapToGrid w:val="0"/>
                <w:color w:val="000000" w:themeColor="text1"/>
                <w:kern w:val="28"/>
                <w:sz w:val="24"/>
                <w:u w:val="single"/>
              </w:rPr>
              <w:t>14</w:t>
            </w:r>
            <w:r>
              <w:rPr>
                <w:rFonts w:hint="eastAsia" w:ascii="仿宋_GB2312" w:hAnsi="仿宋" w:eastAsia="仿宋_GB2312"/>
                <w:snapToGrid w:val="0"/>
                <w:color w:val="000000" w:themeColor="text1"/>
                <w:kern w:val="28"/>
                <w:sz w:val="24"/>
                <w:u w:val="single"/>
              </w:rPr>
              <w:t>时</w:t>
            </w:r>
            <w:r>
              <w:rPr>
                <w:rFonts w:ascii="仿宋_GB2312" w:hAnsi="仿宋" w:eastAsia="仿宋_GB2312"/>
                <w:snapToGrid w:val="0"/>
                <w:color w:val="000000" w:themeColor="text1"/>
                <w:kern w:val="28"/>
                <w:sz w:val="24"/>
                <w:u w:val="single"/>
              </w:rPr>
              <w:t>3</w:t>
            </w:r>
            <w:r>
              <w:rPr>
                <w:rFonts w:hint="eastAsia" w:ascii="仿宋_GB2312" w:hAnsi="仿宋" w:eastAsia="仿宋_GB2312"/>
                <w:snapToGrid w:val="0"/>
                <w:color w:val="000000" w:themeColor="text1"/>
                <w:kern w:val="28"/>
                <w:sz w:val="24"/>
                <w:u w:val="single"/>
              </w:rPr>
              <w:t>0分</w:t>
            </w:r>
            <w:r>
              <w:rPr>
                <w:rFonts w:hint="eastAsia" w:ascii="仿宋_GB2312" w:hAnsi="仿宋" w:eastAsia="仿宋_GB2312"/>
                <w:snapToGrid w:val="0"/>
                <w:color w:val="000000" w:themeColor="text1"/>
                <w:kern w:val="28"/>
                <w:sz w:val="24"/>
              </w:rPr>
              <w:t>前将在政采云平台上最后生</w:t>
            </w:r>
            <w:r>
              <w:rPr>
                <w:rFonts w:hint="eastAsia" w:ascii="仿宋_GB2312" w:hAnsi="仿宋" w:eastAsia="仿宋_GB2312"/>
                <w:snapToGrid w:val="0"/>
                <w:kern w:val="28"/>
                <w:sz w:val="24"/>
              </w:rPr>
              <w:t>成的具备电子签章的备份加密投标文件（文件名后缀为备份文件四字的首字母）以电子邮件方式传送至邮箱（</w:t>
            </w:r>
            <w:r>
              <w:rPr>
                <w:rFonts w:ascii="仿宋_GB2312" w:hAnsi="仿宋" w:eastAsia="仿宋_GB2312"/>
                <w:snapToGrid w:val="0"/>
                <w:kern w:val="28"/>
                <w:sz w:val="24"/>
              </w:rPr>
              <w:t>1053260150</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ascii="仿宋_GB2312" w:hAnsi="仿宋" w:eastAsia="仿宋_GB2312"/>
                <w:snapToGrid w:val="0"/>
                <w:kern w:val="28"/>
                <w:sz w:val="24"/>
              </w:rPr>
              <w:t>1053260150</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kern w:val="28"/>
                <w:sz w:val="24"/>
                <w:u w:val="single"/>
                <w:lang w:val="zh-CN"/>
              </w:rPr>
            </w:pPr>
            <w:sdt>
              <w:sdtPr>
                <w:rPr>
                  <w:rFonts w:hint="eastAsia" w:cs="Arial"/>
                  <w:kern w:val="0"/>
                  <w:sz w:val="24"/>
                </w:rPr>
                <w:id w:val="21172208"/>
                <w:showingPlcHdr/>
              </w:sdtPr>
              <w:sdtEndPr>
                <w:rPr>
                  <w:rFonts w:hint="eastAsia" w:cs="Arial"/>
                  <w:kern w:val="0"/>
                  <w:sz w:val="24"/>
                </w:rPr>
              </w:sdtEndPr>
              <w:sdtContent>
                <w:r>
                  <w:rPr>
                    <w:rFonts w:ascii="Wingdings" w:hAnsi="Wingdings" w:cs="Arial"/>
                    <w:kern w:val="0"/>
                    <w:sz w:val="24"/>
                  </w:rPr>
                  <w:t></w:t>
                </w:r>
              </w:sdtContent>
            </w:sdt>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中标单位须提供纸质响应文件各三套给代理公司备案。</w:t>
            </w:r>
          </w:p>
          <w:p>
            <w:pPr>
              <w:pStyle w:val="4"/>
            </w:pPr>
            <w:r>
              <w:rPr>
                <w:rFonts w:ascii="MS Gothic" w:hAnsi="MS Gothic" w:cs="Arial"/>
                <w:kern w:val="0"/>
                <w:sz w:val="24"/>
              </w:rPr>
              <w:t>☐</w:t>
            </w:r>
            <w:r>
              <w:rPr>
                <w:rFonts w:hint="eastAsia" w:cs="Arial"/>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exac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tc>
        <w:tc>
          <w:tcPr>
            <w:tcW w:w="6095" w:type="dxa"/>
            <w:tcBorders>
              <w:top w:val="single" w:color="auto" w:sz="4" w:space="0"/>
              <w:left w:val="single" w:color="000000" w:sz="2" w:space="0"/>
              <w:bottom w:val="single" w:color="000000" w:sz="8" w:space="0"/>
              <w:right w:val="single" w:color="000000" w:sz="8" w:space="0"/>
            </w:tcBorders>
            <w:vAlign w:val="center"/>
          </w:tcPr>
          <w:p>
            <w:pPr>
              <w:pStyle w:val="4"/>
              <w:spacing w:line="240" w:lineRule="auto"/>
              <w:ind w:left="0" w:firstLine="240" w:firstLineChars="100"/>
              <w:rPr>
                <w:rFonts w:ascii="MS Gothic" w:hAnsi="MS Gothic" w:cs="Arial"/>
                <w:kern w:val="0"/>
                <w:sz w:val="24"/>
              </w:rPr>
            </w:pPr>
            <w:r>
              <w:rPr>
                <w:rFonts w:hint="eastAsia" w:ascii="仿宋_GB2312" w:hAnsi="仿宋_GB2312" w:eastAsia="仿宋_GB2312" w:cs="仿宋_GB2312"/>
                <w:b w:val="0"/>
                <w:bCs w:val="0"/>
                <w:color w:val="auto"/>
                <w:kern w:val="2"/>
                <w:sz w:val="24"/>
                <w:szCs w:val="24"/>
                <w:lang w:val="en-US" w:eastAsia="zh-CN"/>
              </w:rPr>
              <w:t>本项目招标代理费由中标供应商承担</w:t>
            </w:r>
            <w:r>
              <w:rPr>
                <w:rFonts w:hint="eastAsia" w:hAnsi="仿宋_GB2312" w:cs="仿宋_GB2312"/>
                <w:b w:val="0"/>
                <w:bCs w:val="0"/>
                <w:color w:val="auto"/>
                <w:kern w:val="2"/>
                <w:sz w:val="24"/>
                <w:szCs w:val="24"/>
                <w:lang w:val="en-US" w:eastAsia="zh-CN"/>
              </w:rPr>
              <w:t>，</w:t>
            </w:r>
            <w:r>
              <w:rPr>
                <w:rFonts w:hint="eastAsia" w:cs="Arial"/>
                <w:b w:val="0"/>
                <w:bCs w:val="0"/>
                <w:kern w:val="0"/>
                <w:sz w:val="24"/>
                <w:szCs w:val="24"/>
                <w:lang w:val="en-US"/>
              </w:rPr>
              <w:t>代理</w:t>
            </w:r>
            <w:r>
              <w:rPr>
                <w:rFonts w:hint="eastAsia" w:cs="Arial"/>
                <w:b w:val="0"/>
                <w:bCs w:val="0"/>
                <w:kern w:val="0"/>
                <w:sz w:val="24"/>
                <w:szCs w:val="24"/>
                <w:lang w:val="en-US" w:eastAsia="zh-CN"/>
              </w:rPr>
              <w:t>服务</w:t>
            </w:r>
            <w:r>
              <w:rPr>
                <w:rFonts w:hint="eastAsia" w:cs="Arial"/>
                <w:b w:val="0"/>
                <w:bCs w:val="0"/>
                <w:kern w:val="0"/>
                <w:sz w:val="24"/>
                <w:szCs w:val="24"/>
                <w:lang w:val="en-US"/>
              </w:rPr>
              <w:t>费按</w:t>
            </w:r>
            <w:r>
              <w:rPr>
                <w:rFonts w:hint="eastAsia" w:cs="Arial"/>
                <w:b w:val="0"/>
                <w:bCs w:val="0"/>
                <w:kern w:val="0"/>
                <w:sz w:val="24"/>
                <w:szCs w:val="24"/>
                <w:lang w:val="en-US" w:eastAsia="zh-CN"/>
              </w:rPr>
              <w:t>壹万</w:t>
            </w:r>
            <w:r>
              <w:rPr>
                <w:rFonts w:cs="Arial"/>
                <w:b w:val="0"/>
                <w:bCs w:val="0"/>
                <w:kern w:val="0"/>
                <w:sz w:val="24"/>
                <w:szCs w:val="24"/>
                <w:lang w:val="en-US"/>
              </w:rPr>
              <w:t>元</w:t>
            </w:r>
            <w:r>
              <w:rPr>
                <w:rFonts w:hint="eastAsia" w:cs="Arial"/>
                <w:b w:val="0"/>
                <w:bCs w:val="0"/>
                <w:kern w:val="0"/>
                <w:sz w:val="24"/>
                <w:szCs w:val="24"/>
                <w:lang w:val="en-US"/>
              </w:rPr>
              <w:t>计取,中标人在领取中标通知书时一次性支付给代理机构。</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4" w:name="_Toc164416483"/>
      <w:bookmarkStart w:id="15"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bookmarkStart w:id="16" w:name="_Toc91899903"/>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b/>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val="0"/>
          <w:bCs/>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val="0"/>
          <w:bCs/>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0"/>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：电子投标文件中所须加盖公章部分均采用CA 签章。</w:t>
      </w:r>
    </w:p>
    <w:p>
      <w:pPr>
        <w:snapToGrid w:val="0"/>
        <w:spacing w:line="360" w:lineRule="auto"/>
        <w:ind w:firstLine="960" w:firstLineChars="400"/>
        <w:rPr>
          <w:rFonts w:ascii="仿宋_GB2312" w:hAnsi="仿宋" w:eastAsia="仿宋_GB2312" w:cs="仿宋_GB2312"/>
          <w:sz w:val="24"/>
        </w:rPr>
      </w:pPr>
      <w:bookmarkStart w:id="17" w:name="OLE_LINK4"/>
      <w:r>
        <w:rPr>
          <w:rFonts w:ascii="仿宋_GB2312" w:hAnsi="仿宋" w:eastAsia="仿宋_GB2312" w:cs="仿宋_GB2312"/>
          <w:sz w:val="24"/>
        </w:rPr>
        <w:t>11.1.1</w:t>
      </w:r>
      <w:r>
        <w:rPr>
          <w:rFonts w:hint="eastAsia" w:ascii="仿宋_GB2312" w:hAnsi="仿宋" w:eastAsia="仿宋_GB2312" w:cs="仿宋_GB2312"/>
          <w:sz w:val="24"/>
        </w:rPr>
        <w:t>资格文件封面；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w:t>
      </w:r>
      <w:r>
        <w:rPr>
          <w:rFonts w:hint="eastAsia" w:ascii="宋体" w:hAnsi="宋体" w:cs="宋体"/>
          <w:sz w:val="24"/>
        </w:rPr>
        <w:t>▲</w:t>
      </w:r>
      <w:r>
        <w:rPr>
          <w:rFonts w:ascii="仿宋_GB2312" w:hAnsi="仿宋" w:eastAsia="仿宋_GB2312" w:cs="仿宋_GB2312"/>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3</w:t>
      </w:r>
      <w:r>
        <w:rPr>
          <w:rFonts w:hint="eastAsia" w:ascii="宋体" w:hAnsi="宋体" w:cs="宋体"/>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4</w:t>
      </w:r>
      <w:r>
        <w:rPr>
          <w:rFonts w:hint="eastAsia" w:ascii="宋体" w:hAnsi="宋体" w:cs="宋体"/>
          <w:sz w:val="24"/>
        </w:rPr>
        <w:t>▲</w:t>
      </w:r>
      <w:r>
        <w:rPr>
          <w:rFonts w:hint="eastAsia" w:ascii="仿宋_GB2312" w:hAnsi="仿宋" w:eastAsia="仿宋_GB2312" w:cs="仿宋_GB2312"/>
          <w:sz w:val="24"/>
        </w:rPr>
        <w:t>有效的《营业执照》副本扫描件；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11.1.5</w:t>
      </w:r>
      <w:r>
        <w:rPr>
          <w:rFonts w:hint="eastAsia" w:ascii="宋体" w:hAnsi="宋体" w:cs="宋体"/>
          <w:sz w:val="24"/>
        </w:rPr>
        <w:t>▲</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ascii="仿宋_GB2312" w:hAnsi="仿宋" w:eastAsia="仿宋_GB2312" w:cs="仿宋_GB2312"/>
          <w:sz w:val="24"/>
        </w:rPr>
        <w:t>6</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rPr>
        <w:t>11.1.</w:t>
      </w:r>
      <w:r>
        <w:rPr>
          <w:rFonts w:ascii="仿宋_GB2312" w:hAnsi="仿宋" w:eastAsia="仿宋_GB2312" w:cs="仿宋_GB2312"/>
          <w:sz w:val="24"/>
        </w:rPr>
        <w:t>7</w:t>
      </w:r>
      <w:r>
        <w:rPr>
          <w:rFonts w:hint="eastAsia" w:ascii="仿宋_GB2312" w:hAnsi="仿宋" w:eastAsia="仿宋_GB2312" w:cs="仿宋_GB2312"/>
          <w:sz w:val="24"/>
          <w:lang w:val="zh-CN"/>
        </w:rPr>
        <w:t>政府采购活动现场确认声明书；</w:t>
      </w:r>
    </w:p>
    <w:p>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rPr>
        <w:t>11.1.</w:t>
      </w:r>
      <w:r>
        <w:rPr>
          <w:rFonts w:ascii="仿宋_GB2312" w:hAnsi="仿宋" w:eastAsia="仿宋_GB2312" w:cs="仿宋_GB2312"/>
          <w:sz w:val="24"/>
        </w:rPr>
        <w:t>8</w:t>
      </w:r>
      <w:r>
        <w:rPr>
          <w:rFonts w:hint="eastAsia" w:ascii="宋体" w:hAnsi="宋体" w:cs="宋体"/>
          <w:sz w:val="24"/>
        </w:rPr>
        <w:t>▲</w:t>
      </w:r>
      <w:r>
        <w:rPr>
          <w:rFonts w:hint="eastAsia" w:ascii="仿宋_GB2312" w:hAnsi="仿宋" w:eastAsia="仿宋_GB2312" w:cs="仿宋_GB2312"/>
          <w:sz w:val="24"/>
          <w:lang w:val="zh-CN"/>
        </w:rPr>
        <w:t>政府采购供应商廉洁自律承诺书</w:t>
      </w:r>
      <w:bookmarkEnd w:id="17"/>
      <w:r>
        <w:rPr>
          <w:rFonts w:hint="eastAsia" w:ascii="仿宋_GB2312" w:hAnsi="仿宋" w:eastAsia="仿宋_GB2312" w:cs="仿宋_GB2312"/>
          <w:sz w:val="24"/>
          <w:lang w:val="zh-CN"/>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r>
        <w:rPr>
          <w:rFonts w:hint="eastAsia" w:ascii="仿宋_GB2312" w:hAnsi="仿宋" w:eastAsia="仿宋_GB2312" w:cs="仿宋_GB2312"/>
          <w:sz w:val="24"/>
        </w:rPr>
        <w:t>电子投标文件中所须加盖公章部分均采用CA 签章。</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zh-CN"/>
        </w:rPr>
        <w:t>1</w:t>
      </w:r>
      <w:r>
        <w:rPr>
          <w:rFonts w:ascii="仿宋_GB2312" w:hAnsi="仿宋" w:eastAsia="仿宋_GB2312" w:cs="仿宋_GB2312"/>
          <w:sz w:val="24"/>
          <w:lang w:val="zh-CN"/>
        </w:rPr>
        <w:t>1.2.2</w:t>
      </w:r>
      <w:r>
        <w:rPr>
          <w:rFonts w:ascii="仿宋_GB2312" w:hAnsi="仿宋" w:eastAsia="仿宋_GB2312" w:cs="仿宋_GB2312"/>
          <w:sz w:val="24"/>
        </w:rPr>
        <w:t>投标函</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b/>
          <w:bCs/>
          <w:sz w:val="24"/>
        </w:rPr>
      </w:pPr>
      <w:r>
        <w:rPr>
          <w:rFonts w:hint="eastAsia" w:ascii="仿宋_GB2312" w:hAnsi="仿宋" w:eastAsia="仿宋_GB2312" w:cs="仿宋_GB2312"/>
          <w:sz w:val="24"/>
        </w:rPr>
        <w:t>11.2.3投标人提供自评表，将客观分自评后放入投标文件，并在评分自评明细中后注明得分具体页码;</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11.2.4评标标准相应的商务技术资料；</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hint="eastAsia" w:ascii="仿宋_GB2312" w:hAnsi="仿宋" w:eastAsia="仿宋_GB2312" w:cs="仿宋_GB2312"/>
          <w:sz w:val="24"/>
        </w:rPr>
        <w:t>电子投标文件中所须加盖公章部分均采用CA 签章。</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477" w:firstLineChars="199"/>
        <w:rPr>
          <w:rFonts w:ascii="仿宋_GB2312" w:hAnsi="仿宋" w:eastAsia="仿宋_GB2312" w:cs="仿宋_GB2312"/>
          <w:snapToGrid/>
          <w:sz w:val="24"/>
          <w:szCs w:val="24"/>
        </w:rPr>
      </w:pPr>
      <w:r>
        <w:rPr>
          <w:rFonts w:ascii="仿宋_GB2312" w:hAnsi="仿宋" w:eastAsia="仿宋_GB2312" w:cs="仿宋_GB2312"/>
          <w:snapToGrid/>
          <w:sz w:val="24"/>
          <w:szCs w:val="24"/>
        </w:rPr>
        <w:t>投标人仅提交备份投标文件，没有在电子交易平台传输递交投标文件的，投标无效。</w:t>
      </w:r>
    </w:p>
    <w:p>
      <w:pPr>
        <w:pStyle w:val="130"/>
        <w:spacing w:before="0"/>
        <w:ind w:firstLine="0" w:firstLineChars="0"/>
        <w:rPr>
          <w:rFonts w:ascii="仿宋_GB2312" w:hAnsi="仿宋" w:eastAsia="仿宋_GB2312" w:cs="仿宋_GB2312"/>
          <w:szCs w:val="24"/>
        </w:rPr>
      </w:pPr>
      <w:r>
        <w:rPr>
          <w:rFonts w:ascii="仿宋_GB2312" w:hAnsi="仿宋" w:eastAsia="仿宋_GB2312" w:cs="仿宋_GB2312"/>
          <w:b/>
          <w:szCs w:val="24"/>
        </w:rPr>
        <w:t>16.投标文件的无效处理</w:t>
      </w:r>
    </w:p>
    <w:p>
      <w:pPr>
        <w:pStyle w:val="27"/>
        <w:spacing w:line="360" w:lineRule="auto"/>
        <w:ind w:left="420"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0"/>
        <w:spacing w:before="0"/>
        <w:ind w:firstLine="643"/>
        <w:rPr>
          <w:rFonts w:ascii="仿宋_GB2312" w:hAnsi="仿宋" w:eastAsia="仿宋_GB2312" w:cs="仿宋_GB2312"/>
          <w:b/>
          <w:sz w:val="32"/>
        </w:rPr>
      </w:pPr>
    </w:p>
    <w:p>
      <w:pPr>
        <w:pStyle w:val="13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7"/>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7"/>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pPr>
        <w:pStyle w:val="557"/>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0"/>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color w:val="FF0000"/>
          <w:sz w:val="24"/>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Helvetica"/>
          <w:kern w:val="0"/>
          <w:sz w:val="24"/>
        </w:rPr>
      </w:pPr>
      <w:r>
        <w:rPr>
          <w:rFonts w:hint="eastAsia" w:ascii="仿宋_GB2312" w:hAnsi="仿宋" w:eastAsia="仿宋_GB2312"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7"/>
        <w:spacing w:line="360" w:lineRule="auto"/>
        <w:ind w:left="420"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5236290"/>
      <w:bookmarkEnd w:id="18"/>
      <w:bookmarkStart w:id="19" w:name="_Hlt75236011"/>
      <w:bookmarkEnd w:id="19"/>
      <w:bookmarkStart w:id="20" w:name="_Hlt74714665"/>
      <w:bookmarkEnd w:id="20"/>
      <w:bookmarkStart w:id="21" w:name="_Hlt75236101"/>
      <w:bookmarkEnd w:id="21"/>
      <w:bookmarkStart w:id="22" w:name="_Hlt74730295"/>
      <w:bookmarkEnd w:id="22"/>
      <w:bookmarkStart w:id="23" w:name="_Hlt68072998"/>
      <w:bookmarkEnd w:id="23"/>
      <w:bookmarkStart w:id="24" w:name="_Hlt68057669"/>
      <w:bookmarkEnd w:id="24"/>
      <w:bookmarkStart w:id="25" w:name="_Hlt74729768"/>
      <w:bookmarkEnd w:id="25"/>
      <w:bookmarkStart w:id="26" w:name="_Hlt68072990"/>
      <w:bookmarkEnd w:id="26"/>
      <w:bookmarkStart w:id="27" w:name="_Hlt68403820"/>
      <w:bookmarkEnd w:id="27"/>
      <w:bookmarkStart w:id="28" w:name="_Hlt68073093"/>
      <w:bookmarkEnd w:id="28"/>
      <w:bookmarkStart w:id="29" w:name="_Hlt74707468"/>
      <w:bookmarkEnd w:id="29"/>
    </w:p>
    <w:bookmarkEnd w:id="14"/>
    <w:bookmarkEnd w:id="15"/>
    <w:p>
      <w:pPr>
        <w:spacing w:line="360" w:lineRule="auto"/>
        <w:jc w:val="center"/>
        <w:outlineLvl w:val="0"/>
        <w:rPr>
          <w:rFonts w:ascii="仿宋" w:hAnsi="仿宋" w:eastAsia="仿宋" w:cs="仿宋_GB2312"/>
          <w:b/>
          <w:sz w:val="36"/>
          <w:szCs w:val="36"/>
        </w:rPr>
      </w:pPr>
      <w:bookmarkStart w:id="30"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ind w:firstLine="420"/>
        <w:rPr>
          <w:rFonts w:ascii="仿宋" w:hAnsi="仿宋" w:eastAsia="仿宋"/>
        </w:rPr>
      </w:pPr>
      <w:r>
        <w:rPr>
          <w:rFonts w:hint="eastAsia" w:ascii="仿宋" w:hAnsi="仿宋" w:eastAsia="仿宋" w:cs="宋体"/>
          <w:b/>
          <w:sz w:val="28"/>
          <w:szCs w:val="28"/>
        </w:rPr>
        <w:t>一、劳务基本情况</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586"/>
        <w:gridCol w:w="1616"/>
        <w:gridCol w:w="1571"/>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4"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合同</w:t>
            </w:r>
          </w:p>
        </w:tc>
        <w:tc>
          <w:tcPr>
            <w:tcW w:w="159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师生数（人）</w:t>
            </w:r>
          </w:p>
        </w:tc>
        <w:tc>
          <w:tcPr>
            <w:tcW w:w="162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员工数（人）</w:t>
            </w:r>
          </w:p>
        </w:tc>
        <w:tc>
          <w:tcPr>
            <w:tcW w:w="1575"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时长（年）</w:t>
            </w:r>
          </w:p>
        </w:tc>
        <w:tc>
          <w:tcPr>
            <w:tcW w:w="2483"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合同价或预算价（元）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原合同</w:t>
            </w:r>
          </w:p>
        </w:tc>
        <w:tc>
          <w:tcPr>
            <w:tcW w:w="159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2250</w:t>
            </w:r>
          </w:p>
        </w:tc>
        <w:tc>
          <w:tcPr>
            <w:tcW w:w="162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1575"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83"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新一轮</w:t>
            </w:r>
          </w:p>
        </w:tc>
        <w:tc>
          <w:tcPr>
            <w:tcW w:w="159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2270</w:t>
            </w:r>
          </w:p>
        </w:tc>
        <w:tc>
          <w:tcPr>
            <w:tcW w:w="162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75"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83"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700000</w:t>
            </w:r>
          </w:p>
        </w:tc>
      </w:tr>
    </w:tbl>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b/>
          <w:bCs/>
          <w:sz w:val="24"/>
          <w:szCs w:val="24"/>
          <w:lang w:eastAsia="zh-CN"/>
        </w:rPr>
        <w:t>贺村</w:t>
      </w:r>
      <w:r>
        <w:rPr>
          <w:rFonts w:hint="eastAsia" w:ascii="仿宋" w:hAnsi="仿宋" w:eastAsia="仿宋" w:cs="仿宋"/>
          <w:b/>
          <w:bCs/>
          <w:sz w:val="24"/>
          <w:szCs w:val="24"/>
        </w:rPr>
        <w:t>本校</w:t>
      </w:r>
      <w:r>
        <w:rPr>
          <w:rFonts w:hint="eastAsia" w:ascii="仿宋" w:hAnsi="仿宋" w:eastAsia="仿宋" w:cs="仿宋"/>
          <w:sz w:val="24"/>
          <w:szCs w:val="24"/>
        </w:rPr>
        <w:t>共有师生</w:t>
      </w:r>
      <w:r>
        <w:rPr>
          <w:rFonts w:hint="eastAsia" w:ascii="仿宋" w:hAnsi="仿宋" w:eastAsia="仿宋" w:cs="仿宋"/>
          <w:sz w:val="24"/>
          <w:szCs w:val="24"/>
          <w:lang w:eastAsia="zh-CN"/>
        </w:rPr>
        <w:t>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1900</w:t>
      </w:r>
      <w:r>
        <w:rPr>
          <w:rFonts w:hint="eastAsia" w:ascii="仿宋" w:hAnsi="仿宋" w:eastAsia="仿宋" w:cs="仿宋"/>
          <w:sz w:val="24"/>
          <w:szCs w:val="24"/>
          <w:u w:val="single"/>
        </w:rPr>
        <w:t xml:space="preserve"> </w:t>
      </w:r>
      <w:r>
        <w:rPr>
          <w:rFonts w:hint="eastAsia" w:ascii="仿宋" w:hAnsi="仿宋" w:eastAsia="仿宋" w:cs="仿宋"/>
          <w:sz w:val="24"/>
          <w:szCs w:val="24"/>
        </w:rPr>
        <w:t>人，每日提供早、中、</w:t>
      </w:r>
      <w:r>
        <w:rPr>
          <w:rFonts w:hint="eastAsia" w:ascii="仿宋" w:hAnsi="仿宋" w:eastAsia="仿宋" w:cs="仿宋"/>
          <w:sz w:val="24"/>
          <w:szCs w:val="24"/>
          <w:lang w:eastAsia="zh-CN"/>
        </w:rPr>
        <w:t>晚</w:t>
      </w:r>
      <w:r>
        <w:rPr>
          <w:rFonts w:hint="eastAsia" w:ascii="仿宋" w:hAnsi="仿宋" w:eastAsia="仿宋" w:cs="仿宋"/>
          <w:sz w:val="24"/>
          <w:szCs w:val="24"/>
        </w:rPr>
        <w:t>三餐，早餐用餐约</w:t>
      </w:r>
      <w:r>
        <w:rPr>
          <w:rFonts w:hint="eastAsia" w:ascii="仿宋" w:hAnsi="仿宋" w:eastAsia="仿宋" w:cs="仿宋"/>
          <w:sz w:val="24"/>
          <w:szCs w:val="24"/>
          <w:lang w:val="en-US" w:eastAsia="zh-CN"/>
        </w:rPr>
        <w:t>70</w:t>
      </w:r>
      <w:r>
        <w:rPr>
          <w:rFonts w:hint="eastAsia" w:ascii="仿宋" w:hAnsi="仿宋" w:eastAsia="仿宋" w:cs="仿宋"/>
          <w:sz w:val="24"/>
          <w:szCs w:val="24"/>
        </w:rPr>
        <w:t>人，每餐提供</w:t>
      </w:r>
      <w:r>
        <w:rPr>
          <w:rFonts w:hint="eastAsia" w:ascii="仿宋" w:hAnsi="仿宋" w:eastAsia="仿宋" w:cs="仿宋"/>
          <w:sz w:val="24"/>
          <w:szCs w:val="24"/>
          <w:u w:val="single"/>
        </w:rPr>
        <w:t xml:space="preserve"> 粉干 、面条、粽子、清明果、</w:t>
      </w:r>
      <w:r>
        <w:rPr>
          <w:rFonts w:hint="eastAsia" w:ascii="仿宋" w:hAnsi="仿宋" w:eastAsia="仿宋" w:cs="仿宋"/>
          <w:sz w:val="24"/>
          <w:szCs w:val="24"/>
          <w:u w:val="single"/>
          <w:lang w:eastAsia="zh-CN"/>
        </w:rPr>
        <w:t>面包、包子、水饺</w:t>
      </w:r>
      <w:r>
        <w:rPr>
          <w:rFonts w:hint="eastAsia" w:ascii="仿宋" w:hAnsi="仿宋" w:eastAsia="仿宋" w:cs="仿宋"/>
          <w:sz w:val="24"/>
          <w:szCs w:val="24"/>
        </w:rPr>
        <w:t>等不少于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种的</w:t>
      </w:r>
      <w:r>
        <w:rPr>
          <w:rFonts w:hint="eastAsia" w:ascii="仿宋" w:hAnsi="仿宋" w:eastAsia="仿宋" w:cs="仿宋"/>
          <w:sz w:val="24"/>
          <w:szCs w:val="24"/>
          <w:lang w:eastAsia="zh-CN"/>
        </w:rPr>
        <w:t>面点，</w:t>
      </w:r>
      <w:r>
        <w:rPr>
          <w:rFonts w:hint="eastAsia" w:ascii="仿宋" w:hAnsi="仿宋" w:eastAsia="仿宋" w:cs="仿宋"/>
          <w:sz w:val="24"/>
          <w:szCs w:val="24"/>
          <w:u w:val="single"/>
          <w:lang w:val="en-US" w:eastAsia="zh-CN"/>
        </w:rPr>
        <w:t>2</w:t>
      </w:r>
      <w:r>
        <w:rPr>
          <w:rFonts w:hint="eastAsia" w:ascii="仿宋" w:hAnsi="仿宋" w:eastAsia="仿宋" w:cs="仿宋"/>
          <w:sz w:val="24"/>
          <w:szCs w:val="24"/>
          <w:lang w:val="en-US" w:eastAsia="zh-CN"/>
        </w:rPr>
        <w:t>个小菜，</w:t>
      </w:r>
      <w:r>
        <w:rPr>
          <w:rFonts w:hint="eastAsia" w:ascii="仿宋" w:hAnsi="仿宋" w:eastAsia="仿宋" w:cs="仿宋"/>
          <w:sz w:val="24"/>
          <w:szCs w:val="24"/>
          <w:u w:val="single"/>
        </w:rPr>
        <w:t>稀饭、</w:t>
      </w:r>
      <w:r>
        <w:rPr>
          <w:rFonts w:hint="eastAsia" w:ascii="仿宋" w:hAnsi="仿宋" w:eastAsia="仿宋" w:cs="仿宋"/>
          <w:sz w:val="24"/>
          <w:szCs w:val="24"/>
          <w:u w:val="single"/>
          <w:lang w:eastAsia="zh-CN"/>
        </w:rPr>
        <w:t>豆浆、蛋</w:t>
      </w:r>
      <w:r>
        <w:rPr>
          <w:rFonts w:hint="eastAsia" w:ascii="仿宋" w:hAnsi="仿宋" w:eastAsia="仿宋" w:cs="仿宋"/>
          <w:sz w:val="24"/>
          <w:szCs w:val="24"/>
          <w:u w:val="none"/>
          <w:lang w:eastAsia="zh-CN"/>
        </w:rPr>
        <w:t>每天</w:t>
      </w:r>
      <w:r>
        <w:rPr>
          <w:rFonts w:hint="eastAsia" w:ascii="仿宋" w:hAnsi="仿宋" w:eastAsia="仿宋" w:cs="仿宋"/>
          <w:sz w:val="24"/>
          <w:szCs w:val="24"/>
        </w:rPr>
        <w:t>早餐</w:t>
      </w:r>
      <w:r>
        <w:rPr>
          <w:rFonts w:hint="eastAsia" w:ascii="仿宋" w:hAnsi="仿宋" w:eastAsia="仿宋" w:cs="仿宋"/>
          <w:sz w:val="24"/>
          <w:szCs w:val="24"/>
          <w:lang w:eastAsia="zh-CN"/>
        </w:rPr>
        <w:t>必备</w:t>
      </w:r>
      <w:r>
        <w:rPr>
          <w:rFonts w:hint="eastAsia" w:ascii="仿宋" w:hAnsi="仿宋" w:eastAsia="仿宋" w:cs="仿宋"/>
          <w:sz w:val="24"/>
          <w:szCs w:val="24"/>
        </w:rPr>
        <w:t>，用餐时间夏令时</w:t>
      </w:r>
      <w:r>
        <w:rPr>
          <w:rFonts w:hint="eastAsia" w:ascii="仿宋" w:hAnsi="仿宋" w:eastAsia="仿宋" w:cs="仿宋"/>
          <w:sz w:val="24"/>
          <w:szCs w:val="24"/>
          <w:u w:val="single"/>
        </w:rPr>
        <w:t xml:space="preserve"> 6 </w:t>
      </w:r>
      <w:r>
        <w:rPr>
          <w:rFonts w:hint="eastAsia" w:ascii="仿宋" w:hAnsi="仿宋" w:eastAsia="仿宋" w:cs="仿宋"/>
          <w:sz w:val="24"/>
          <w:szCs w:val="24"/>
        </w:rPr>
        <w:t>时</w:t>
      </w:r>
      <w:r>
        <w:rPr>
          <w:rFonts w:hint="eastAsia" w:ascii="仿宋" w:hAnsi="仿宋" w:eastAsia="仿宋" w:cs="仿宋"/>
          <w:sz w:val="24"/>
          <w:szCs w:val="24"/>
          <w:u w:val="single"/>
        </w:rPr>
        <w:t xml:space="preserve"> 35</w:t>
      </w:r>
      <w:r>
        <w:rPr>
          <w:rFonts w:hint="eastAsia" w:ascii="仿宋" w:hAnsi="仿宋" w:eastAsia="仿宋" w:cs="仿宋"/>
          <w:sz w:val="24"/>
          <w:szCs w:val="24"/>
        </w:rPr>
        <w:t>分（冬令时</w:t>
      </w:r>
      <w:r>
        <w:rPr>
          <w:rFonts w:hint="eastAsia" w:ascii="仿宋" w:hAnsi="仿宋" w:eastAsia="仿宋" w:cs="仿宋"/>
          <w:sz w:val="24"/>
          <w:szCs w:val="24"/>
          <w:u w:val="single"/>
        </w:rPr>
        <w:t>6</w:t>
      </w:r>
      <w:r>
        <w:rPr>
          <w:rFonts w:hint="eastAsia" w:ascii="仿宋" w:hAnsi="仿宋" w:eastAsia="仿宋" w:cs="仿宋"/>
          <w:sz w:val="24"/>
          <w:szCs w:val="24"/>
        </w:rPr>
        <w:t>时</w:t>
      </w:r>
      <w:r>
        <w:rPr>
          <w:rFonts w:hint="eastAsia" w:ascii="仿宋" w:hAnsi="仿宋" w:eastAsia="仿宋" w:cs="仿宋"/>
          <w:sz w:val="24"/>
          <w:szCs w:val="24"/>
          <w:u w:val="single"/>
        </w:rPr>
        <w:t xml:space="preserve"> 45 </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 xml:space="preserve">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40</w:t>
      </w:r>
      <w:r>
        <w:rPr>
          <w:rFonts w:hint="eastAsia" w:ascii="仿宋" w:hAnsi="仿宋" w:eastAsia="仿宋" w:cs="仿宋"/>
          <w:sz w:val="24"/>
          <w:szCs w:val="24"/>
        </w:rPr>
        <w:t>分</w:t>
      </w:r>
      <w:r>
        <w:rPr>
          <w:rFonts w:hint="eastAsia" w:ascii="仿宋" w:hAnsi="仿宋" w:eastAsia="仿宋" w:cs="仿宋"/>
          <w:sz w:val="24"/>
          <w:szCs w:val="24"/>
          <w:lang w:eastAsia="zh-CN"/>
        </w:rPr>
        <w:t>结束；</w:t>
      </w:r>
      <w:r>
        <w:rPr>
          <w:rFonts w:hint="eastAsia" w:ascii="仿宋" w:hAnsi="仿宋" w:eastAsia="仿宋" w:cs="仿宋"/>
          <w:sz w:val="24"/>
          <w:szCs w:val="24"/>
        </w:rPr>
        <w:t>中餐用餐人数约</w:t>
      </w:r>
      <w:r>
        <w:rPr>
          <w:rFonts w:hint="eastAsia" w:ascii="仿宋" w:hAnsi="仿宋" w:eastAsia="仿宋" w:cs="仿宋"/>
          <w:color w:val="auto"/>
          <w:sz w:val="24"/>
          <w:szCs w:val="24"/>
          <w:u w:val="single"/>
          <w:lang w:val="en-US" w:eastAsia="zh-CN"/>
        </w:rPr>
        <w:t>2000</w:t>
      </w:r>
      <w:r>
        <w:rPr>
          <w:rFonts w:hint="eastAsia" w:ascii="仿宋" w:hAnsi="仿宋" w:eastAsia="仿宋" w:cs="仿宋"/>
          <w:sz w:val="24"/>
          <w:szCs w:val="24"/>
        </w:rPr>
        <w:t>人，至少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菜</w:t>
      </w:r>
      <w:r>
        <w:rPr>
          <w:rFonts w:hint="eastAsia" w:ascii="仿宋" w:hAnsi="仿宋" w:eastAsia="仿宋" w:cs="仿宋"/>
          <w:sz w:val="24"/>
          <w:szCs w:val="24"/>
          <w:u w:val="single"/>
        </w:rPr>
        <w:t xml:space="preserve"> 1</w:t>
      </w:r>
      <w:r>
        <w:rPr>
          <w:rFonts w:hint="eastAsia" w:ascii="仿宋" w:hAnsi="仿宋" w:eastAsia="仿宋" w:cs="仿宋"/>
          <w:sz w:val="24"/>
          <w:szCs w:val="24"/>
        </w:rPr>
        <w:t>汤，用餐时间夏令时</w:t>
      </w:r>
      <w:r>
        <w:rPr>
          <w:rFonts w:hint="eastAsia" w:ascii="仿宋" w:hAnsi="仿宋" w:eastAsia="仿宋" w:cs="仿宋"/>
          <w:sz w:val="24"/>
          <w:szCs w:val="24"/>
          <w:u w:val="single"/>
        </w:rPr>
        <w:t xml:space="preserve"> 11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r>
        <w:rPr>
          <w:rFonts w:hint="eastAsia" w:ascii="仿宋" w:hAnsi="仿宋" w:eastAsia="仿宋" w:cs="仿宋"/>
          <w:sz w:val="24"/>
          <w:szCs w:val="24"/>
          <w:lang w:eastAsia="zh-CN"/>
        </w:rPr>
        <w:t>开始分批次供应；</w:t>
      </w:r>
      <w:r>
        <w:rPr>
          <w:rFonts w:hint="eastAsia" w:ascii="仿宋" w:hAnsi="仿宋" w:eastAsia="仿宋" w:cs="仿宋"/>
          <w:sz w:val="24"/>
          <w:szCs w:val="24"/>
        </w:rPr>
        <w:t>晚餐用餐人数约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rPr>
        <w:t>人</w:t>
      </w:r>
      <w:r>
        <w:rPr>
          <w:rFonts w:hint="eastAsia" w:ascii="仿宋" w:hAnsi="仿宋" w:eastAsia="仿宋" w:cs="仿宋"/>
          <w:sz w:val="24"/>
          <w:szCs w:val="24"/>
        </w:rPr>
        <w:t>，至少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菜</w:t>
      </w:r>
      <w:r>
        <w:rPr>
          <w:rFonts w:hint="eastAsia" w:ascii="仿宋" w:hAnsi="仿宋" w:eastAsia="仿宋" w:cs="仿宋"/>
          <w:sz w:val="24"/>
          <w:szCs w:val="24"/>
          <w:u w:val="single"/>
        </w:rPr>
        <w:t xml:space="preserve"> 1 </w:t>
      </w:r>
      <w:r>
        <w:rPr>
          <w:rFonts w:hint="eastAsia" w:ascii="仿宋" w:hAnsi="仿宋" w:eastAsia="仿宋" w:cs="仿宋"/>
          <w:sz w:val="24"/>
          <w:szCs w:val="24"/>
        </w:rPr>
        <w:t>汤，用餐时间夏令时</w:t>
      </w:r>
      <w:r>
        <w:rPr>
          <w:rFonts w:hint="eastAsia" w:ascii="仿宋" w:hAnsi="仿宋" w:eastAsia="仿宋" w:cs="仿宋"/>
          <w:sz w:val="24"/>
          <w:szCs w:val="24"/>
          <w:u w:val="single"/>
        </w:rPr>
        <w:t xml:space="preserve"> 17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0</w:t>
      </w:r>
      <w:r>
        <w:rPr>
          <w:rFonts w:hint="eastAsia" w:ascii="仿宋" w:hAnsi="仿宋" w:eastAsia="仿宋" w:cs="仿宋"/>
          <w:sz w:val="24"/>
          <w:szCs w:val="24"/>
          <w:u w:val="single"/>
        </w:rPr>
        <w:t xml:space="preserve">0 </w:t>
      </w:r>
      <w:r>
        <w:rPr>
          <w:rFonts w:hint="eastAsia" w:ascii="仿宋" w:hAnsi="仿宋" w:eastAsia="仿宋" w:cs="仿宋"/>
          <w:sz w:val="24"/>
          <w:szCs w:val="24"/>
        </w:rPr>
        <w:t>分（冬令时</w:t>
      </w:r>
      <w:r>
        <w:rPr>
          <w:rFonts w:hint="eastAsia" w:ascii="仿宋" w:hAnsi="仿宋" w:eastAsia="仿宋" w:cs="仿宋"/>
          <w:sz w:val="24"/>
          <w:szCs w:val="24"/>
          <w:u w:val="single"/>
        </w:rPr>
        <w:t xml:space="preserve"> 1</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0 </w:t>
      </w:r>
      <w:r>
        <w:rPr>
          <w:rFonts w:hint="eastAsia" w:ascii="仿宋" w:hAnsi="仿宋" w:eastAsia="仿宋" w:cs="仿宋"/>
          <w:sz w:val="24"/>
          <w:szCs w:val="24"/>
        </w:rPr>
        <w:t>分）</w:t>
      </w:r>
      <w:r>
        <w:rPr>
          <w:rFonts w:hint="eastAsia" w:ascii="仿宋" w:hAnsi="仿宋" w:eastAsia="仿宋" w:cs="仿宋"/>
          <w:sz w:val="24"/>
          <w:szCs w:val="24"/>
          <w:lang w:eastAsia="zh-CN"/>
        </w:rPr>
        <w:t>开始</w:t>
      </w:r>
      <w:r>
        <w:rPr>
          <w:rFonts w:hint="eastAsia" w:ascii="仿宋" w:hAnsi="仿宋" w:eastAsia="仿宋" w:cs="仿宋"/>
          <w:sz w:val="24"/>
          <w:szCs w:val="24"/>
        </w:rPr>
        <w:t>。</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b/>
          <w:sz w:val="24"/>
          <w:szCs w:val="24"/>
        </w:rPr>
      </w:pPr>
      <w:r>
        <w:rPr>
          <w:rFonts w:hint="eastAsia" w:ascii="仿宋" w:hAnsi="仿宋" w:eastAsia="仿宋" w:cs="仿宋"/>
          <w:b/>
          <w:sz w:val="24"/>
          <w:szCs w:val="24"/>
        </w:rPr>
        <w:t>学校原有食堂员工</w:t>
      </w:r>
      <w:r>
        <w:rPr>
          <w:rFonts w:hint="eastAsia" w:ascii="仿宋" w:hAnsi="仿宋" w:eastAsia="仿宋" w:cs="仿宋"/>
          <w:b/>
          <w:sz w:val="24"/>
          <w:szCs w:val="24"/>
          <w:u w:val="single"/>
        </w:rPr>
        <w:t xml:space="preserve"> 1</w:t>
      </w:r>
      <w:r>
        <w:rPr>
          <w:rFonts w:hint="eastAsia" w:ascii="仿宋" w:hAnsi="仿宋" w:eastAsia="仿宋" w:cs="仿宋"/>
          <w:b/>
          <w:sz w:val="24"/>
          <w:szCs w:val="24"/>
          <w:u w:val="single"/>
          <w:lang w:val="en-US" w:eastAsia="zh-CN"/>
        </w:rPr>
        <w:t>2</w:t>
      </w:r>
      <w:r>
        <w:rPr>
          <w:rFonts w:hint="eastAsia" w:ascii="仿宋" w:hAnsi="仿宋" w:eastAsia="仿宋" w:cs="仿宋"/>
          <w:b/>
          <w:sz w:val="24"/>
          <w:szCs w:val="24"/>
          <w:u w:val="single"/>
        </w:rPr>
        <w:t xml:space="preserve">  </w:t>
      </w:r>
      <w:r>
        <w:rPr>
          <w:rFonts w:hint="eastAsia" w:ascii="仿宋" w:hAnsi="仿宋" w:eastAsia="仿宋" w:cs="仿宋"/>
          <w:b/>
          <w:sz w:val="24"/>
          <w:szCs w:val="24"/>
        </w:rPr>
        <w:t>人，其中主厨</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1</w:t>
      </w:r>
      <w:r>
        <w:rPr>
          <w:rFonts w:hint="eastAsia" w:ascii="仿宋" w:hAnsi="仿宋" w:eastAsia="仿宋" w:cs="仿宋"/>
          <w:b/>
          <w:sz w:val="24"/>
          <w:szCs w:val="24"/>
        </w:rPr>
        <w:t xml:space="preserve"> 人，</w:t>
      </w:r>
      <w:r>
        <w:rPr>
          <w:rFonts w:hint="eastAsia" w:ascii="仿宋" w:hAnsi="仿宋" w:eastAsia="仿宋" w:cs="仿宋"/>
          <w:b/>
          <w:sz w:val="24"/>
          <w:szCs w:val="24"/>
          <w:lang w:eastAsia="zh-CN"/>
        </w:rPr>
        <w:t>副</w:t>
      </w:r>
      <w:r>
        <w:rPr>
          <w:rFonts w:hint="eastAsia" w:ascii="仿宋" w:hAnsi="仿宋" w:eastAsia="仿宋" w:cs="仿宋"/>
          <w:b/>
          <w:sz w:val="24"/>
          <w:szCs w:val="24"/>
        </w:rPr>
        <w:t>厨</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1</w:t>
      </w:r>
      <w:r>
        <w:rPr>
          <w:rFonts w:hint="eastAsia" w:ascii="仿宋" w:hAnsi="仿宋" w:eastAsia="仿宋" w:cs="仿宋"/>
          <w:b/>
          <w:sz w:val="24"/>
          <w:szCs w:val="24"/>
          <w:u w:val="single"/>
        </w:rPr>
        <w:t xml:space="preserve"> </w:t>
      </w:r>
      <w:r>
        <w:rPr>
          <w:rFonts w:hint="eastAsia" w:ascii="仿宋" w:hAnsi="仿宋" w:eastAsia="仿宋" w:cs="仿宋"/>
          <w:b/>
          <w:sz w:val="24"/>
          <w:szCs w:val="24"/>
        </w:rPr>
        <w:t>人，洗切工</w:t>
      </w:r>
      <w:r>
        <w:rPr>
          <w:rFonts w:hint="eastAsia" w:ascii="仿宋" w:hAnsi="仿宋" w:eastAsia="仿宋" w:cs="仿宋"/>
          <w:b/>
          <w:sz w:val="24"/>
          <w:szCs w:val="24"/>
          <w:lang w:eastAsia="zh-CN"/>
        </w:rPr>
        <w:t>等</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w:t>
      </w:r>
      <w:r>
        <w:rPr>
          <w:rFonts w:hint="eastAsia" w:ascii="仿宋" w:hAnsi="仿宋" w:eastAsia="仿宋" w:cs="仿宋"/>
          <w:b/>
          <w:sz w:val="24"/>
          <w:szCs w:val="24"/>
          <w:u w:val="single"/>
        </w:rPr>
        <w:t xml:space="preserve"> </w:t>
      </w:r>
      <w:r>
        <w:rPr>
          <w:rFonts w:hint="eastAsia" w:ascii="仿宋" w:hAnsi="仿宋" w:eastAsia="仿宋" w:cs="仿宋"/>
          <w:b/>
          <w:sz w:val="24"/>
          <w:szCs w:val="24"/>
        </w:rPr>
        <w:t>个</w:t>
      </w:r>
      <w:r>
        <w:rPr>
          <w:rFonts w:hint="eastAsia" w:ascii="仿宋" w:hAnsi="仿宋" w:eastAsia="仿宋" w:cs="仿宋"/>
          <w:b/>
          <w:sz w:val="24"/>
          <w:szCs w:val="24"/>
          <w:lang w:val="en-US" w:eastAsia="zh-CN"/>
        </w:rPr>
        <w:t>,</w:t>
      </w:r>
      <w:r>
        <w:rPr>
          <w:rFonts w:hint="eastAsia" w:ascii="仿宋" w:hAnsi="仿宋" w:eastAsia="仿宋" w:cs="仿宋"/>
          <w:b/>
          <w:sz w:val="24"/>
          <w:szCs w:val="24"/>
        </w:rPr>
        <w:t>管理人员1人。（此项为承包人对学校食堂劳务工作量提供参考用）</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2.吴村分校</w:t>
      </w:r>
      <w:r>
        <w:rPr>
          <w:rFonts w:hint="eastAsia" w:ascii="仿宋" w:hAnsi="仿宋" w:eastAsia="仿宋" w:cs="仿宋"/>
          <w:sz w:val="24"/>
          <w:szCs w:val="24"/>
        </w:rPr>
        <w:t>共有师生</w:t>
      </w:r>
      <w:r>
        <w:rPr>
          <w:rFonts w:hint="eastAsia" w:ascii="仿宋" w:hAnsi="仿宋" w:eastAsia="仿宋" w:cs="仿宋"/>
          <w:sz w:val="24"/>
          <w:szCs w:val="24"/>
          <w:lang w:eastAsia="zh-CN"/>
        </w:rPr>
        <w:t>约</w:t>
      </w:r>
      <w:r>
        <w:rPr>
          <w:rFonts w:hint="eastAsia" w:ascii="仿宋" w:hAnsi="仿宋" w:eastAsia="仿宋" w:cs="仿宋"/>
          <w:sz w:val="24"/>
          <w:szCs w:val="24"/>
          <w:u w:val="single"/>
          <w:lang w:val="en-US" w:eastAsia="zh-CN"/>
        </w:rPr>
        <w:t>270</w:t>
      </w:r>
      <w:r>
        <w:rPr>
          <w:rFonts w:hint="eastAsia" w:ascii="仿宋" w:hAnsi="仿宋" w:eastAsia="仿宋" w:cs="仿宋"/>
          <w:sz w:val="24"/>
          <w:szCs w:val="24"/>
          <w:u w:val="single"/>
        </w:rPr>
        <w:t xml:space="preserve"> </w:t>
      </w:r>
      <w:r>
        <w:rPr>
          <w:rFonts w:hint="eastAsia" w:ascii="仿宋" w:hAnsi="仿宋" w:eastAsia="仿宋" w:cs="仿宋"/>
          <w:sz w:val="24"/>
          <w:szCs w:val="24"/>
        </w:rPr>
        <w:t>人，每日提供早、中、晚三餐，早餐用餐约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12</w:t>
      </w:r>
      <w:r>
        <w:rPr>
          <w:rFonts w:hint="eastAsia" w:ascii="仿宋" w:hAnsi="仿宋" w:eastAsia="仿宋" w:cs="仿宋"/>
          <w:sz w:val="24"/>
          <w:szCs w:val="24"/>
        </w:rPr>
        <w:t>人，每餐提供</w:t>
      </w:r>
      <w:r>
        <w:rPr>
          <w:rFonts w:hint="eastAsia" w:ascii="仿宋" w:hAnsi="仿宋" w:eastAsia="仿宋" w:cs="仿宋"/>
          <w:sz w:val="24"/>
          <w:szCs w:val="24"/>
          <w:u w:val="single"/>
        </w:rPr>
        <w:t xml:space="preserve"> 粉干 、面条、粽子、清明果、</w:t>
      </w:r>
      <w:r>
        <w:rPr>
          <w:rFonts w:hint="eastAsia" w:ascii="仿宋" w:hAnsi="仿宋" w:eastAsia="仿宋" w:cs="仿宋"/>
          <w:sz w:val="24"/>
          <w:szCs w:val="24"/>
          <w:u w:val="single"/>
          <w:lang w:eastAsia="zh-CN"/>
        </w:rPr>
        <w:t>面包、包子、水饺</w:t>
      </w:r>
      <w:r>
        <w:rPr>
          <w:rFonts w:hint="eastAsia" w:ascii="仿宋" w:hAnsi="仿宋" w:eastAsia="仿宋" w:cs="仿宋"/>
          <w:sz w:val="24"/>
          <w:szCs w:val="24"/>
          <w:lang w:eastAsia="zh-CN"/>
        </w:rPr>
        <w:t>中的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种</w:t>
      </w:r>
      <w:r>
        <w:rPr>
          <w:rFonts w:hint="eastAsia" w:ascii="仿宋" w:hAnsi="仿宋" w:eastAsia="仿宋" w:cs="仿宋"/>
          <w:sz w:val="24"/>
          <w:szCs w:val="24"/>
          <w:lang w:eastAsia="zh-CN"/>
        </w:rPr>
        <w:t>面点，</w:t>
      </w:r>
      <w:r>
        <w:rPr>
          <w:rFonts w:hint="eastAsia" w:ascii="仿宋" w:hAnsi="仿宋" w:eastAsia="仿宋" w:cs="仿宋"/>
          <w:sz w:val="24"/>
          <w:szCs w:val="24"/>
          <w:u w:val="single"/>
          <w:lang w:val="en-US" w:eastAsia="zh-CN"/>
        </w:rPr>
        <w:t>1</w:t>
      </w:r>
      <w:r>
        <w:rPr>
          <w:rFonts w:hint="eastAsia" w:ascii="仿宋" w:hAnsi="仿宋" w:eastAsia="仿宋" w:cs="仿宋"/>
          <w:sz w:val="24"/>
          <w:szCs w:val="24"/>
          <w:lang w:val="en-US" w:eastAsia="zh-CN"/>
        </w:rPr>
        <w:t>个小菜，</w:t>
      </w:r>
      <w:r>
        <w:rPr>
          <w:rFonts w:hint="eastAsia" w:ascii="仿宋" w:hAnsi="仿宋" w:eastAsia="仿宋" w:cs="仿宋"/>
          <w:sz w:val="24"/>
          <w:szCs w:val="24"/>
          <w:u w:val="single"/>
        </w:rPr>
        <w:t>稀饭、</w:t>
      </w:r>
      <w:r>
        <w:rPr>
          <w:rFonts w:hint="eastAsia" w:ascii="仿宋" w:hAnsi="仿宋" w:eastAsia="仿宋" w:cs="仿宋"/>
          <w:sz w:val="24"/>
          <w:szCs w:val="24"/>
          <w:u w:val="single"/>
          <w:lang w:eastAsia="zh-CN"/>
        </w:rPr>
        <w:t>豆浆、蛋</w:t>
      </w:r>
      <w:r>
        <w:rPr>
          <w:rFonts w:hint="eastAsia" w:ascii="仿宋" w:hAnsi="仿宋" w:eastAsia="仿宋" w:cs="仿宋"/>
          <w:sz w:val="24"/>
          <w:szCs w:val="24"/>
          <w:u w:val="none"/>
          <w:lang w:eastAsia="zh-CN"/>
        </w:rPr>
        <w:t>每天</w:t>
      </w:r>
      <w:r>
        <w:rPr>
          <w:rFonts w:hint="eastAsia" w:ascii="仿宋" w:hAnsi="仿宋" w:eastAsia="仿宋" w:cs="仿宋"/>
          <w:sz w:val="24"/>
          <w:szCs w:val="24"/>
        </w:rPr>
        <w:t>早餐</w:t>
      </w:r>
      <w:r>
        <w:rPr>
          <w:rFonts w:hint="eastAsia" w:ascii="仿宋" w:hAnsi="仿宋" w:eastAsia="仿宋" w:cs="仿宋"/>
          <w:sz w:val="24"/>
          <w:szCs w:val="24"/>
          <w:lang w:val="en-US" w:eastAsia="zh-CN"/>
        </w:rPr>
        <w:t>2-3种</w:t>
      </w:r>
      <w:r>
        <w:rPr>
          <w:rFonts w:hint="eastAsia" w:ascii="仿宋" w:hAnsi="仿宋" w:eastAsia="仿宋" w:cs="仿宋"/>
          <w:sz w:val="24"/>
          <w:szCs w:val="24"/>
        </w:rPr>
        <w:t>，用餐时间夏令时</w:t>
      </w:r>
      <w:r>
        <w:rPr>
          <w:rFonts w:hint="eastAsia" w:ascii="仿宋" w:hAnsi="仿宋" w:eastAsia="仿宋" w:cs="仿宋"/>
          <w:sz w:val="24"/>
          <w:szCs w:val="24"/>
          <w:u w:val="single"/>
        </w:rPr>
        <w:t xml:space="preserve"> 6 </w:t>
      </w:r>
      <w:r>
        <w:rPr>
          <w:rFonts w:hint="eastAsia" w:ascii="仿宋" w:hAnsi="仿宋" w:eastAsia="仿宋" w:cs="仿宋"/>
          <w:sz w:val="24"/>
          <w:szCs w:val="24"/>
        </w:rPr>
        <w:t>时</w:t>
      </w:r>
      <w:r>
        <w:rPr>
          <w:rFonts w:hint="eastAsia" w:ascii="仿宋" w:hAnsi="仿宋" w:eastAsia="仿宋" w:cs="仿宋"/>
          <w:sz w:val="24"/>
          <w:szCs w:val="24"/>
          <w:u w:val="single"/>
        </w:rPr>
        <w:t xml:space="preserve"> 3</w:t>
      </w:r>
      <w:r>
        <w:rPr>
          <w:rFonts w:hint="eastAsia" w:ascii="仿宋" w:hAnsi="仿宋" w:eastAsia="仿宋" w:cs="仿宋"/>
          <w:sz w:val="24"/>
          <w:szCs w:val="24"/>
          <w:u w:val="single"/>
          <w:lang w:val="en-US" w:eastAsia="zh-CN"/>
        </w:rPr>
        <w:t>0</w:t>
      </w:r>
      <w:r>
        <w:rPr>
          <w:rFonts w:hint="eastAsia" w:ascii="仿宋" w:hAnsi="仿宋" w:eastAsia="仿宋" w:cs="仿宋"/>
          <w:sz w:val="24"/>
          <w:szCs w:val="24"/>
        </w:rPr>
        <w:t>分（冬令时</w:t>
      </w:r>
      <w:r>
        <w:rPr>
          <w:rFonts w:hint="eastAsia" w:ascii="仿宋" w:hAnsi="仿宋" w:eastAsia="仿宋" w:cs="仿宋"/>
          <w:sz w:val="24"/>
          <w:szCs w:val="24"/>
          <w:u w:val="single"/>
        </w:rPr>
        <w:t>6</w:t>
      </w:r>
      <w:r>
        <w:rPr>
          <w:rFonts w:hint="eastAsia" w:ascii="仿宋" w:hAnsi="仿宋" w:eastAsia="仿宋" w:cs="仿宋"/>
          <w:sz w:val="24"/>
          <w:szCs w:val="24"/>
        </w:rPr>
        <w:t>时</w:t>
      </w:r>
      <w:r>
        <w:rPr>
          <w:rFonts w:hint="eastAsia" w:ascii="仿宋" w:hAnsi="仿宋" w:eastAsia="仿宋" w:cs="仿宋"/>
          <w:sz w:val="24"/>
          <w:szCs w:val="24"/>
          <w:u w:val="single"/>
        </w:rPr>
        <w:t xml:space="preserve"> 45 </w:t>
      </w:r>
      <w:r>
        <w:rPr>
          <w:rFonts w:hint="eastAsia" w:ascii="仿宋" w:hAnsi="仿宋" w:eastAsia="仿宋" w:cs="仿宋"/>
          <w:sz w:val="24"/>
          <w:szCs w:val="24"/>
        </w:rPr>
        <w:t>分）</w:t>
      </w:r>
      <w:r>
        <w:rPr>
          <w:rFonts w:hint="eastAsia" w:ascii="仿宋" w:hAnsi="仿宋" w:eastAsia="仿宋" w:cs="仿宋"/>
          <w:sz w:val="24"/>
          <w:szCs w:val="24"/>
          <w:lang w:eastAsia="zh-CN"/>
        </w:rPr>
        <w:t>开始，</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 xml:space="preserve">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40</w:t>
      </w:r>
      <w:r>
        <w:rPr>
          <w:rFonts w:hint="eastAsia" w:ascii="仿宋" w:hAnsi="仿宋" w:eastAsia="仿宋" w:cs="仿宋"/>
          <w:sz w:val="24"/>
          <w:szCs w:val="24"/>
        </w:rPr>
        <w:t>分</w:t>
      </w:r>
      <w:r>
        <w:rPr>
          <w:rFonts w:hint="eastAsia" w:ascii="仿宋" w:hAnsi="仿宋" w:eastAsia="仿宋" w:cs="仿宋"/>
          <w:sz w:val="24"/>
          <w:szCs w:val="24"/>
          <w:lang w:eastAsia="zh-CN"/>
        </w:rPr>
        <w:t>结束；</w:t>
      </w:r>
      <w:r>
        <w:rPr>
          <w:rFonts w:hint="eastAsia" w:ascii="仿宋" w:hAnsi="仿宋" w:eastAsia="仿宋" w:cs="仿宋"/>
          <w:sz w:val="24"/>
          <w:szCs w:val="24"/>
        </w:rPr>
        <w:t>中餐用餐人数约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270</w:t>
      </w:r>
      <w:r>
        <w:rPr>
          <w:rFonts w:hint="eastAsia" w:ascii="仿宋" w:hAnsi="仿宋" w:eastAsia="仿宋" w:cs="仿宋"/>
          <w:sz w:val="24"/>
          <w:szCs w:val="24"/>
        </w:rPr>
        <w:t>人，至少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菜</w:t>
      </w:r>
      <w:r>
        <w:rPr>
          <w:rFonts w:hint="eastAsia" w:ascii="仿宋" w:hAnsi="仿宋" w:eastAsia="仿宋" w:cs="仿宋"/>
          <w:sz w:val="24"/>
          <w:szCs w:val="24"/>
          <w:u w:val="single"/>
        </w:rPr>
        <w:t xml:space="preserve">  1</w:t>
      </w:r>
      <w:r>
        <w:rPr>
          <w:rFonts w:hint="eastAsia" w:ascii="仿宋" w:hAnsi="仿宋" w:eastAsia="仿宋" w:cs="仿宋"/>
          <w:sz w:val="24"/>
          <w:szCs w:val="24"/>
        </w:rPr>
        <w:t>汤，用餐时间夏令时</w:t>
      </w:r>
      <w:r>
        <w:rPr>
          <w:rFonts w:hint="eastAsia" w:ascii="仿宋" w:hAnsi="仿宋" w:eastAsia="仿宋" w:cs="仿宋"/>
          <w:sz w:val="24"/>
          <w:szCs w:val="24"/>
          <w:u w:val="single"/>
        </w:rPr>
        <w:t xml:space="preserve"> 11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r>
        <w:rPr>
          <w:rFonts w:hint="eastAsia" w:ascii="仿宋" w:hAnsi="仿宋" w:eastAsia="仿宋" w:cs="仿宋"/>
          <w:sz w:val="24"/>
          <w:szCs w:val="24"/>
          <w:lang w:eastAsia="zh-CN"/>
        </w:rPr>
        <w:t>开始分批次供应；</w:t>
      </w:r>
      <w:r>
        <w:rPr>
          <w:rFonts w:hint="eastAsia" w:ascii="仿宋" w:hAnsi="仿宋" w:eastAsia="仿宋" w:cs="仿宋"/>
          <w:sz w:val="24"/>
          <w:szCs w:val="24"/>
        </w:rPr>
        <w:t>晚餐用餐人数约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12</w:t>
      </w:r>
      <w:r>
        <w:rPr>
          <w:rFonts w:hint="eastAsia" w:ascii="仿宋" w:hAnsi="仿宋" w:eastAsia="仿宋" w:cs="仿宋"/>
          <w:sz w:val="24"/>
          <w:szCs w:val="24"/>
        </w:rPr>
        <w:t>人，至少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菜</w:t>
      </w:r>
      <w:r>
        <w:rPr>
          <w:rFonts w:hint="eastAsia" w:ascii="仿宋" w:hAnsi="仿宋" w:eastAsia="仿宋" w:cs="仿宋"/>
          <w:sz w:val="24"/>
          <w:szCs w:val="24"/>
          <w:u w:val="single"/>
        </w:rPr>
        <w:t xml:space="preserve"> 1   </w:t>
      </w:r>
      <w:r>
        <w:rPr>
          <w:rFonts w:hint="eastAsia" w:ascii="仿宋" w:hAnsi="仿宋" w:eastAsia="仿宋" w:cs="仿宋"/>
          <w:sz w:val="24"/>
          <w:szCs w:val="24"/>
        </w:rPr>
        <w:t>汤，用餐时间夏令时</w:t>
      </w:r>
      <w:r>
        <w:rPr>
          <w:rFonts w:hint="eastAsia" w:ascii="仿宋" w:hAnsi="仿宋" w:eastAsia="仿宋" w:cs="仿宋"/>
          <w:sz w:val="24"/>
          <w:szCs w:val="24"/>
          <w:u w:val="single"/>
        </w:rPr>
        <w:t xml:space="preserve"> 17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0</w:t>
      </w:r>
      <w:r>
        <w:rPr>
          <w:rFonts w:hint="eastAsia" w:ascii="仿宋" w:hAnsi="仿宋" w:eastAsia="仿宋" w:cs="仿宋"/>
          <w:sz w:val="24"/>
          <w:szCs w:val="24"/>
          <w:u w:val="single"/>
        </w:rPr>
        <w:t xml:space="preserve">0 </w:t>
      </w:r>
      <w:r>
        <w:rPr>
          <w:rFonts w:hint="eastAsia" w:ascii="仿宋" w:hAnsi="仿宋" w:eastAsia="仿宋" w:cs="仿宋"/>
          <w:sz w:val="24"/>
          <w:szCs w:val="24"/>
        </w:rPr>
        <w:t>分（冬令时</w:t>
      </w:r>
      <w:r>
        <w:rPr>
          <w:rFonts w:hint="eastAsia" w:ascii="仿宋" w:hAnsi="仿宋" w:eastAsia="仿宋" w:cs="仿宋"/>
          <w:sz w:val="24"/>
          <w:szCs w:val="24"/>
          <w:u w:val="single"/>
        </w:rPr>
        <w:t xml:space="preserve">   1</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0 </w:t>
      </w:r>
      <w:r>
        <w:rPr>
          <w:rFonts w:hint="eastAsia" w:ascii="仿宋" w:hAnsi="仿宋" w:eastAsia="仿宋" w:cs="仿宋"/>
          <w:sz w:val="24"/>
          <w:szCs w:val="24"/>
        </w:rPr>
        <w:t>分）</w:t>
      </w:r>
      <w:r>
        <w:rPr>
          <w:rFonts w:hint="eastAsia" w:ascii="仿宋" w:hAnsi="仿宋" w:eastAsia="仿宋" w:cs="仿宋"/>
          <w:sz w:val="24"/>
          <w:szCs w:val="24"/>
          <w:lang w:eastAsia="zh-CN"/>
        </w:rPr>
        <w:t>开始</w:t>
      </w:r>
      <w:r>
        <w:rPr>
          <w:rFonts w:hint="eastAsia" w:ascii="仿宋" w:hAnsi="仿宋" w:eastAsia="仿宋" w:cs="仿宋"/>
          <w:sz w:val="24"/>
          <w:szCs w:val="24"/>
        </w:rPr>
        <w:t>。</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学校原有食堂员工</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3</w:t>
      </w:r>
      <w:r>
        <w:rPr>
          <w:rFonts w:hint="eastAsia" w:ascii="仿宋" w:hAnsi="仿宋" w:eastAsia="仿宋" w:cs="仿宋"/>
          <w:b/>
          <w:sz w:val="24"/>
          <w:szCs w:val="24"/>
          <w:u w:val="single"/>
        </w:rPr>
        <w:t xml:space="preserve">  </w:t>
      </w:r>
      <w:r>
        <w:rPr>
          <w:rFonts w:hint="eastAsia" w:ascii="仿宋" w:hAnsi="仿宋" w:eastAsia="仿宋" w:cs="仿宋"/>
          <w:b/>
          <w:sz w:val="24"/>
          <w:szCs w:val="24"/>
        </w:rPr>
        <w:t>人，其中主厨</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1</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人，洗切工</w:t>
      </w:r>
      <w:r>
        <w:rPr>
          <w:rFonts w:hint="eastAsia" w:ascii="仿宋" w:hAnsi="仿宋" w:eastAsia="仿宋" w:cs="仿宋"/>
          <w:b/>
          <w:sz w:val="24"/>
          <w:szCs w:val="24"/>
          <w:lang w:eastAsia="zh-CN"/>
        </w:rPr>
        <w:t>等</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2</w:t>
      </w:r>
      <w:r>
        <w:rPr>
          <w:rFonts w:hint="eastAsia" w:ascii="仿宋" w:hAnsi="仿宋" w:eastAsia="仿宋" w:cs="仿宋"/>
          <w:b/>
          <w:sz w:val="24"/>
          <w:szCs w:val="24"/>
          <w:u w:val="single"/>
        </w:rPr>
        <w:t xml:space="preserve">  </w:t>
      </w:r>
      <w:r>
        <w:rPr>
          <w:rFonts w:hint="eastAsia" w:ascii="仿宋" w:hAnsi="仿宋" w:eastAsia="仿宋" w:cs="仿宋"/>
          <w:b/>
          <w:sz w:val="24"/>
          <w:szCs w:val="24"/>
        </w:rPr>
        <w:t>个。（此项为承包人对学校食堂劳务工作量提供参考用）</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二、 基本需求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（一）服务网点</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投标人承诺在</w:t>
      </w:r>
      <w:r>
        <w:rPr>
          <w:rFonts w:hint="eastAsia" w:ascii="仿宋" w:hAnsi="仿宋" w:eastAsia="仿宋" w:cs="仿宋"/>
          <w:sz w:val="24"/>
          <w:szCs w:val="24"/>
          <w:lang w:eastAsia="zh-CN"/>
        </w:rPr>
        <w:t>上班期间</w:t>
      </w:r>
      <w:r>
        <w:rPr>
          <w:rFonts w:hint="eastAsia" w:ascii="仿宋" w:hAnsi="仿宋" w:eastAsia="仿宋" w:cs="仿宋"/>
          <w:sz w:val="24"/>
          <w:szCs w:val="24"/>
        </w:rPr>
        <w:t>配备至少1名常驻</w:t>
      </w:r>
      <w:r>
        <w:rPr>
          <w:rFonts w:hint="eastAsia" w:ascii="仿宋" w:hAnsi="仿宋" w:eastAsia="仿宋" w:cs="仿宋"/>
          <w:sz w:val="24"/>
          <w:szCs w:val="24"/>
          <w:lang w:eastAsia="zh-CN"/>
        </w:rPr>
        <w:t>学校的</w:t>
      </w:r>
      <w:r>
        <w:rPr>
          <w:rFonts w:hint="eastAsia" w:ascii="仿宋" w:hAnsi="仿宋" w:eastAsia="仿宋" w:cs="仿宋"/>
          <w:sz w:val="24"/>
          <w:szCs w:val="24"/>
        </w:rPr>
        <w:t>专职管理人员（上班期间无特殊情况必须在校)。</w:t>
      </w:r>
    </w:p>
    <w:p>
      <w:pPr>
        <w:keepNext w:val="0"/>
        <w:keepLines w:val="0"/>
        <w:pageBreakBefore w:val="0"/>
        <w:widowControl w:val="0"/>
        <w:numPr>
          <w:ilvl w:val="0"/>
          <w:numId w:val="2"/>
        </w:numPr>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lang w:eastAsia="zh-CN"/>
        </w:rPr>
        <w:t>劳务承包范围</w:t>
      </w:r>
    </w:p>
    <w:p>
      <w:pPr>
        <w:keepNext w:val="0"/>
        <w:keepLines w:val="0"/>
        <w:pageBreakBefore w:val="0"/>
        <w:widowControl w:val="0"/>
        <w:numPr>
          <w:ilvl w:val="0"/>
          <w:numId w:val="0"/>
        </w:numPr>
        <w:shd w:val="clear" w:color="auto" w:fill="auto"/>
        <w:kinsoku/>
        <w:wordWrap/>
        <w:overflowPunct/>
        <w:topLinePunct w:val="0"/>
        <w:autoSpaceDE/>
        <w:autoSpaceDN/>
        <w:bidi w:val="0"/>
        <w:adjustRightInd/>
        <w:spacing w:line="520" w:lineRule="exact"/>
        <w:ind w:left="420" w:leftChars="0"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学校全体师生员工饭菜的加工、分送</w:t>
      </w:r>
      <w:r>
        <w:rPr>
          <w:rFonts w:hint="eastAsia" w:ascii="仿宋" w:hAnsi="仿宋" w:eastAsia="仿宋" w:cs="仿宋"/>
          <w:sz w:val="24"/>
          <w:szCs w:val="24"/>
          <w:lang w:eastAsia="zh-CN"/>
        </w:rPr>
        <w:t>（中餐要求分送到各班级</w:t>
      </w:r>
      <w:r>
        <w:rPr>
          <w:rFonts w:hint="eastAsia" w:ascii="仿宋" w:hAnsi="仿宋" w:eastAsia="仿宋" w:cs="仿宋"/>
          <w:sz w:val="24"/>
          <w:szCs w:val="24"/>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pacing w:line="520" w:lineRule="exact"/>
        <w:ind w:left="42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贺村本校食堂（尚美楼）整幢楼房的</w:t>
      </w:r>
      <w:r>
        <w:rPr>
          <w:rFonts w:hint="eastAsia" w:ascii="仿宋" w:hAnsi="仿宋" w:eastAsia="仿宋" w:cs="仿宋"/>
          <w:sz w:val="24"/>
          <w:szCs w:val="24"/>
        </w:rPr>
        <w:t>卫生打扫</w:t>
      </w:r>
      <w:r>
        <w:rPr>
          <w:rFonts w:hint="eastAsia" w:ascii="仿宋" w:hAnsi="仿宋" w:eastAsia="仿宋" w:cs="仿宋"/>
          <w:sz w:val="24"/>
          <w:szCs w:val="24"/>
          <w:lang w:eastAsia="zh-CN"/>
        </w:rPr>
        <w:t>，吴村分校食堂、餐厅、学生用餐后教室及走廊卫生打扫</w:t>
      </w:r>
      <w:r>
        <w:rPr>
          <w:rFonts w:hint="eastAsia" w:ascii="仿宋" w:hAnsi="仿宋" w:eastAsia="仿宋" w:cs="仿宋"/>
          <w:sz w:val="24"/>
          <w:szCs w:val="24"/>
        </w:rPr>
        <w:t>。</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3.师生就餐时的服务与管理。</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4.学生餐具的回收，食堂内所有设备、餐具的清洗和消毒工作。</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5.负责参与各种食材物品的质量验收。</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6.食堂泔水和餐厨垃圾的处理。</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负责教师办公室及会议室等茶水供应。</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按照学校相关食堂管理工作制度所规定的各项工作及其学校布置的临时性工作任务。</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（二）员工要求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1.男不超过</w:t>
      </w:r>
      <w:r>
        <w:rPr>
          <w:rStyle w:val="968"/>
          <w:rFonts w:hint="eastAsia" w:ascii="仿宋" w:hAnsi="仿宋" w:eastAsia="仿宋" w:cs="仿宋"/>
          <w:sz w:val="24"/>
          <w:szCs w:val="24"/>
          <w:u w:val="single"/>
        </w:rPr>
        <w:t xml:space="preserve">60 </w:t>
      </w:r>
      <w:r>
        <w:rPr>
          <w:rStyle w:val="968"/>
          <w:rFonts w:hint="eastAsia" w:ascii="仿宋" w:hAnsi="仿宋" w:eastAsia="仿宋" w:cs="仿宋"/>
          <w:sz w:val="24"/>
          <w:szCs w:val="24"/>
        </w:rPr>
        <w:t>周岁，女不超过</w:t>
      </w:r>
      <w:r>
        <w:rPr>
          <w:rStyle w:val="968"/>
          <w:rFonts w:hint="eastAsia" w:ascii="仿宋" w:hAnsi="仿宋" w:eastAsia="仿宋" w:cs="仿宋"/>
          <w:sz w:val="24"/>
          <w:szCs w:val="24"/>
          <w:u w:val="single"/>
        </w:rPr>
        <w:t>55</w:t>
      </w:r>
      <w:r>
        <w:rPr>
          <w:rStyle w:val="968"/>
          <w:rFonts w:hint="eastAsia" w:ascii="仿宋" w:hAnsi="仿宋" w:eastAsia="仿宋" w:cs="仿宋"/>
          <w:sz w:val="24"/>
          <w:szCs w:val="24"/>
        </w:rPr>
        <w:t>周岁， 其中</w:t>
      </w:r>
      <w:r>
        <w:rPr>
          <w:rStyle w:val="968"/>
          <w:rFonts w:hint="eastAsia" w:ascii="仿宋" w:hAnsi="仿宋" w:eastAsia="仿宋" w:cs="仿宋"/>
          <w:b/>
          <w:bCs/>
          <w:sz w:val="24"/>
          <w:szCs w:val="24"/>
        </w:rPr>
        <w:t>主厨</w:t>
      </w:r>
      <w:r>
        <w:rPr>
          <w:rStyle w:val="968"/>
          <w:rFonts w:hint="eastAsia" w:ascii="仿宋" w:hAnsi="仿宋" w:eastAsia="仿宋" w:cs="仿宋"/>
          <w:sz w:val="24"/>
          <w:szCs w:val="24"/>
        </w:rPr>
        <w:t>具有初中以上学历（有特殊技能者，经学校同意后可以适当放宽），</w:t>
      </w:r>
      <w:r>
        <w:rPr>
          <w:rStyle w:val="968"/>
          <w:rFonts w:hint="eastAsia" w:ascii="仿宋" w:hAnsi="仿宋" w:eastAsia="仿宋" w:cs="仿宋"/>
          <w:sz w:val="24"/>
          <w:szCs w:val="24"/>
          <w:lang w:eastAsia="zh-CN"/>
        </w:rPr>
        <w:t>且至少有三年学校厨师工作经历</w:t>
      </w:r>
      <w:r>
        <w:rPr>
          <w:rStyle w:val="968"/>
          <w:rFonts w:hint="eastAsia" w:ascii="仿宋" w:hAnsi="仿宋" w:eastAsia="仿宋" w:cs="仿宋"/>
          <w:sz w:val="24"/>
          <w:szCs w:val="24"/>
        </w:rPr>
        <w:t>；副厨必须</w:t>
      </w:r>
      <w:r>
        <w:rPr>
          <w:rStyle w:val="968"/>
          <w:rFonts w:hint="eastAsia" w:ascii="仿宋" w:hAnsi="仿宋" w:eastAsia="仿宋" w:cs="仿宋"/>
          <w:sz w:val="24"/>
          <w:szCs w:val="24"/>
          <w:lang w:eastAsia="zh-CN"/>
        </w:rPr>
        <w:t>有面点证，至少从事面点工作三年</w:t>
      </w:r>
      <w:r>
        <w:rPr>
          <w:rStyle w:val="968"/>
          <w:rFonts w:hint="eastAsia" w:ascii="仿宋" w:hAnsi="仿宋" w:eastAsia="仿宋" w:cs="仿宋"/>
          <w:sz w:val="24"/>
          <w:szCs w:val="24"/>
        </w:rPr>
        <w:t>。正常工作期间，乙方必须有足够的人员确保食堂劳务按时保质保量完成，确保学校食堂正常运行。</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color w:val="auto"/>
          <w:sz w:val="24"/>
          <w:szCs w:val="24"/>
        </w:rPr>
      </w:pPr>
      <w:r>
        <w:rPr>
          <w:rStyle w:val="968"/>
          <w:rFonts w:hint="eastAsia" w:ascii="仿宋" w:hAnsi="仿宋" w:eastAsia="仿宋" w:cs="仿宋"/>
          <w:sz w:val="24"/>
          <w:szCs w:val="24"/>
        </w:rPr>
        <w:t>2.所有食堂员工都必须经过健康检查，取得健康证明方可</w:t>
      </w:r>
      <w:r>
        <w:rPr>
          <w:rStyle w:val="968"/>
          <w:rFonts w:hint="eastAsia" w:ascii="仿宋" w:hAnsi="仿宋" w:eastAsia="仿宋" w:cs="仿宋"/>
          <w:sz w:val="24"/>
          <w:szCs w:val="24"/>
          <w:lang w:eastAsia="zh-CN"/>
        </w:rPr>
        <w:t>入校</w:t>
      </w:r>
      <w:r>
        <w:rPr>
          <w:rStyle w:val="968"/>
          <w:rFonts w:hint="eastAsia" w:ascii="仿宋" w:hAnsi="仿宋" w:eastAsia="仿宋" w:cs="仿宋"/>
          <w:sz w:val="24"/>
          <w:szCs w:val="24"/>
        </w:rPr>
        <w:t>上岗。</w:t>
      </w:r>
      <w:r>
        <w:rPr>
          <w:rFonts w:hint="eastAsia" w:ascii="仿宋" w:hAnsi="仿宋" w:eastAsia="仿宋" w:cs="仿宋"/>
          <w:color w:val="auto"/>
          <w:sz w:val="24"/>
          <w:szCs w:val="24"/>
        </w:rPr>
        <w:t>不得聘用有不良思想倾向及行为、精神异常或偏激等现象的人员。</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3.学校食堂员工必须自觉接受学校的管理，具备良好的卫生习惯，能按照教育系统食堂卫生管理规范，严格规范自己的劳务行为。</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4.学期中途乙方要更换食堂员工，需经得甲方同意方可更换。</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（二）操作流程要求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要熟悉《中华人民共和国食品安全法》和食堂管理基本要求，并能严格执行，保证就餐人员的饮食卫生。</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Style w:val="968"/>
          <w:rFonts w:hint="eastAsia" w:ascii="仿宋" w:hAnsi="仿宋" w:eastAsia="仿宋" w:cs="仿宋"/>
          <w:sz w:val="24"/>
          <w:szCs w:val="24"/>
        </w:rPr>
        <w:t>1.整理清洗食材原材料时，要注意节约与适度原则，认真清理与清洗。</w:t>
      </w:r>
      <w:r>
        <w:rPr>
          <w:rFonts w:hint="eastAsia" w:ascii="仿宋" w:hAnsi="仿宋" w:eastAsia="仿宋" w:cs="仿宋"/>
          <w:sz w:val="24"/>
          <w:szCs w:val="24"/>
        </w:rPr>
        <w:t>加工操作时，垃圾及下角料要第一时间入袋（框、桶），切配食材要讲究粗细长短,合乎加工需求。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2.食物加工过程中，要煮熟烧透，生熟餐具要分开使用。要注重色、香、味、咸淡等的合理处理。加工完毕后，必须将成品送到备餐间存放。</w:t>
      </w:r>
      <w:r>
        <w:rPr>
          <w:rFonts w:hint="eastAsia" w:ascii="仿宋" w:hAnsi="仿宋" w:eastAsia="仿宋" w:cs="仿宋"/>
          <w:sz w:val="24"/>
          <w:szCs w:val="24"/>
        </w:rPr>
        <w:t>备餐间在备餐前要紫外线消毒至少30分钟，食品完成熟制后必须在2小时内食用。清洗后的原材料、半成品、成品均要离地存放，同时要做好防蝇、防尘、保洁工作。</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3.必须保证食堂安全和食品卫生，经常注重检查成品和半成品原料的质量，发现有霉烂或变质的原料要及时更换，食物加工成熟后，需及时到备餐间取样，密封并贴上标签，在冰箱内封存48小时后处理掉。</w:t>
      </w:r>
    </w:p>
    <w:p>
      <w:pPr>
        <w:keepNext w:val="0"/>
        <w:keepLines w:val="0"/>
        <w:pageBreakBefore w:val="0"/>
        <w:widowControl w:val="0"/>
        <w:kinsoku/>
        <w:wordWrap/>
        <w:overflowPunct/>
        <w:topLinePunct w:val="0"/>
        <w:autoSpaceDE/>
        <w:autoSpaceDN/>
        <w:bidi w:val="0"/>
        <w:adjustRightInd/>
        <w:spacing w:line="520" w:lineRule="exact"/>
        <w:ind w:firstLine="420" w:firstLineChars="0"/>
        <w:textAlignment w:val="auto"/>
        <w:rPr>
          <w:rFonts w:hint="eastAsia" w:ascii="仿宋" w:hAnsi="仿宋" w:eastAsia="仿宋" w:cs="仿宋"/>
          <w:sz w:val="24"/>
          <w:szCs w:val="24"/>
        </w:rPr>
      </w:pPr>
      <w:r>
        <w:rPr>
          <w:rStyle w:val="968"/>
          <w:rFonts w:hint="eastAsia" w:ascii="仿宋" w:hAnsi="仿宋" w:eastAsia="仿宋" w:cs="仿宋"/>
          <w:sz w:val="24"/>
          <w:szCs w:val="24"/>
        </w:rPr>
        <w:t>4.</w:t>
      </w:r>
      <w:r>
        <w:rPr>
          <w:rFonts w:hint="eastAsia" w:ascii="仿宋" w:hAnsi="仿宋" w:eastAsia="仿宋" w:cs="仿宋"/>
          <w:sz w:val="24"/>
          <w:szCs w:val="24"/>
        </w:rPr>
        <w:t>餐具要严格按照“一刮二洗三漂四消毒五保洁”的流程做好清洗消毒保洁工作。漂洗不得少于3遍流水清洗。保洁柜内不得存放餐具以外物品，并定时清洁。</w:t>
      </w:r>
    </w:p>
    <w:p>
      <w:pPr>
        <w:keepNext w:val="0"/>
        <w:keepLines w:val="0"/>
        <w:pageBreakBefore w:val="0"/>
        <w:widowControl w:val="0"/>
        <w:kinsoku/>
        <w:wordWrap/>
        <w:overflowPunct/>
        <w:topLinePunct w:val="0"/>
        <w:autoSpaceDE/>
        <w:autoSpaceDN/>
        <w:bidi w:val="0"/>
        <w:adjustRightInd/>
        <w:spacing w:line="520" w:lineRule="exact"/>
        <w:ind w:firstLine="42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教师</w:t>
      </w:r>
      <w:r>
        <w:rPr>
          <w:rFonts w:hint="eastAsia" w:ascii="仿宋" w:hAnsi="仿宋" w:eastAsia="仿宋" w:cs="仿宋"/>
          <w:sz w:val="24"/>
          <w:szCs w:val="24"/>
          <w:lang w:eastAsia="zh-CN"/>
        </w:rPr>
        <w:t>中</w:t>
      </w:r>
      <w:r>
        <w:rPr>
          <w:rFonts w:hint="eastAsia" w:ascii="仿宋" w:hAnsi="仿宋" w:eastAsia="仿宋" w:cs="仿宋"/>
          <w:sz w:val="24"/>
          <w:szCs w:val="24"/>
        </w:rPr>
        <w:t>餐菜</w:t>
      </w:r>
      <w:r>
        <w:rPr>
          <w:rFonts w:hint="eastAsia" w:ascii="仿宋" w:hAnsi="仿宋" w:eastAsia="仿宋" w:cs="仿宋"/>
          <w:sz w:val="24"/>
          <w:szCs w:val="24"/>
          <w:lang w:eastAsia="zh-CN"/>
        </w:rPr>
        <w:t>和学生一样的两个菜要和学生同菜同价同质，另两样小锅炒，师生所有菜品都要</w:t>
      </w:r>
      <w:r>
        <w:rPr>
          <w:rFonts w:hint="eastAsia" w:ascii="仿宋" w:hAnsi="仿宋" w:eastAsia="仿宋" w:cs="仿宋"/>
          <w:sz w:val="24"/>
          <w:szCs w:val="24"/>
        </w:rPr>
        <w:t>色香味美。</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lang w:val="en-US" w:eastAsia="zh-CN"/>
        </w:rPr>
        <w:t>6</w:t>
      </w:r>
      <w:r>
        <w:rPr>
          <w:rStyle w:val="968"/>
          <w:rFonts w:hint="eastAsia" w:ascii="仿宋" w:hAnsi="仿宋" w:eastAsia="仿宋" w:cs="仿宋"/>
          <w:sz w:val="24"/>
          <w:szCs w:val="24"/>
        </w:rPr>
        <w:t>.食堂各岗位员工在完成自己的加工任务后，及时对自己工作环境、使用工具进行全面的卫生清理，并将使用工具进行消毒后存放到指定地点。（若需更换，必须以旧换新，否则由乙方承担）。</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（三）用餐服务要求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1.根据要求按时将学生饭菜、餐具送到指定地点（要</w:t>
      </w:r>
      <w:r>
        <w:rPr>
          <w:rStyle w:val="968"/>
          <w:rFonts w:hint="eastAsia" w:ascii="仿宋" w:hAnsi="仿宋" w:eastAsia="仿宋" w:cs="仿宋"/>
          <w:sz w:val="24"/>
          <w:szCs w:val="24"/>
          <w:lang w:eastAsia="zh-CN"/>
        </w:rPr>
        <w:t>送到</w:t>
      </w:r>
      <w:r>
        <w:rPr>
          <w:rStyle w:val="968"/>
          <w:rFonts w:hint="eastAsia" w:ascii="仿宋" w:hAnsi="仿宋" w:eastAsia="仿宋" w:cs="仿宋"/>
          <w:sz w:val="24"/>
          <w:szCs w:val="24"/>
        </w:rPr>
        <w:t>各班教室），学生用完餐后及时收回餐具清洗。</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2.按学校要求为教师提供三餐（早餐要求</w:t>
      </w:r>
      <w:r>
        <w:rPr>
          <w:rStyle w:val="968"/>
          <w:rFonts w:hint="eastAsia" w:ascii="仿宋" w:hAnsi="仿宋" w:eastAsia="仿宋" w:cs="仿宋"/>
          <w:sz w:val="24"/>
          <w:szCs w:val="24"/>
          <w:u w:val="single"/>
        </w:rPr>
        <w:t xml:space="preserve">  2 </w:t>
      </w:r>
      <w:r>
        <w:rPr>
          <w:rStyle w:val="968"/>
          <w:rFonts w:hint="eastAsia" w:ascii="仿宋" w:hAnsi="仿宋" w:eastAsia="仿宋" w:cs="仿宋"/>
          <w:sz w:val="24"/>
          <w:szCs w:val="24"/>
        </w:rPr>
        <w:t>菜</w:t>
      </w:r>
      <w:r>
        <w:rPr>
          <w:rStyle w:val="968"/>
          <w:rFonts w:hint="eastAsia" w:ascii="仿宋" w:hAnsi="仿宋" w:eastAsia="仿宋" w:cs="仿宋"/>
          <w:sz w:val="24"/>
          <w:szCs w:val="24"/>
          <w:u w:val="single"/>
        </w:rPr>
        <w:t xml:space="preserve">  2 </w:t>
      </w:r>
      <w:r>
        <w:rPr>
          <w:rStyle w:val="968"/>
          <w:rFonts w:hint="eastAsia" w:ascii="仿宋" w:hAnsi="仿宋" w:eastAsia="仿宋" w:cs="仿宋"/>
          <w:sz w:val="24"/>
          <w:szCs w:val="24"/>
          <w:lang w:eastAsia="zh-CN"/>
        </w:rPr>
        <w:t>点心</w:t>
      </w:r>
      <w:r>
        <w:rPr>
          <w:rStyle w:val="968"/>
          <w:rFonts w:hint="eastAsia" w:ascii="仿宋" w:hAnsi="仿宋" w:eastAsia="仿宋" w:cs="仿宋"/>
          <w:sz w:val="24"/>
          <w:szCs w:val="24"/>
        </w:rPr>
        <w:t>，中晚餐至少</w:t>
      </w:r>
      <w:r>
        <w:rPr>
          <w:rStyle w:val="968"/>
          <w:rFonts w:hint="eastAsia" w:ascii="仿宋" w:hAnsi="仿宋" w:eastAsia="仿宋" w:cs="仿宋"/>
          <w:sz w:val="24"/>
          <w:szCs w:val="24"/>
          <w:u w:val="single"/>
        </w:rPr>
        <w:t xml:space="preserve"> 3</w:t>
      </w:r>
      <w:r>
        <w:rPr>
          <w:rStyle w:val="968"/>
          <w:rFonts w:hint="eastAsia" w:ascii="仿宋" w:hAnsi="仿宋" w:eastAsia="仿宋" w:cs="仿宋"/>
          <w:sz w:val="24"/>
          <w:szCs w:val="24"/>
        </w:rPr>
        <w:t>菜</w:t>
      </w:r>
      <w:r>
        <w:rPr>
          <w:rStyle w:val="968"/>
          <w:rFonts w:hint="eastAsia" w:ascii="仿宋" w:hAnsi="仿宋" w:eastAsia="仿宋" w:cs="仿宋"/>
          <w:sz w:val="24"/>
          <w:szCs w:val="24"/>
          <w:u w:val="single"/>
        </w:rPr>
        <w:t xml:space="preserve">  1 </w:t>
      </w:r>
      <w:r>
        <w:rPr>
          <w:rStyle w:val="968"/>
          <w:rFonts w:hint="eastAsia" w:ascii="仿宋" w:hAnsi="仿宋" w:eastAsia="仿宋" w:cs="仿宋"/>
          <w:sz w:val="24"/>
          <w:szCs w:val="24"/>
        </w:rPr>
        <w:t>汤），三餐应做到按学校要求为教师分菜和其它食品（如包子、粽子等）。并严格按照学校有关刷卡就餐管理规定对到食堂用餐的人员（包括家属）进行“刷卡分餐”。</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3.班级分餐时注意各班就餐人数的多少，量要配足，菜要配齐，注意分餐时的动作细节，切勿将饭菜泼洒到地面，确保每班饭菜齐全，保证热饭热菜。分送过程中，确保学生食品卫生。</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4.食堂员工饭菜供应方式与教师一样，一律从窗口供应，并在食堂餐厅用餐。</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sz w:val="24"/>
          <w:szCs w:val="24"/>
        </w:rPr>
      </w:pPr>
      <w:r>
        <w:rPr>
          <w:rStyle w:val="968"/>
          <w:rFonts w:hint="eastAsia" w:ascii="仿宋" w:hAnsi="仿宋" w:eastAsia="仿宋" w:cs="仿宋"/>
          <w:sz w:val="24"/>
          <w:szCs w:val="24"/>
        </w:rPr>
        <w:t>5.学校给乙方提供相应的食材原料，乙方必须如实下料，不得克扣或有意增加原料。食堂员工进出食堂不得拎塑料桶、塑料袋、</w:t>
      </w:r>
      <w:r>
        <w:rPr>
          <w:rStyle w:val="968"/>
          <w:rFonts w:hint="eastAsia" w:ascii="仿宋" w:hAnsi="仿宋" w:eastAsia="仿宋" w:cs="仿宋"/>
          <w:color w:val="000000"/>
          <w:sz w:val="24"/>
          <w:szCs w:val="24"/>
        </w:rPr>
        <w:t>包包等容器，</w:t>
      </w:r>
      <w:r>
        <w:rPr>
          <w:rStyle w:val="968"/>
          <w:rFonts w:hint="eastAsia" w:ascii="仿宋" w:hAnsi="仿宋" w:eastAsia="仿宋" w:cs="仿宋"/>
          <w:sz w:val="24"/>
          <w:szCs w:val="24"/>
        </w:rPr>
        <w:t>不得将相关食材原料、熟食带出食堂</w:t>
      </w:r>
      <w:r>
        <w:rPr>
          <w:rStyle w:val="968"/>
          <w:rFonts w:hint="eastAsia" w:ascii="仿宋" w:hAnsi="仿宋" w:eastAsia="仿宋" w:cs="仿宋"/>
          <w:color w:val="000000"/>
          <w:sz w:val="24"/>
          <w:szCs w:val="24"/>
        </w:rPr>
        <w:t>，小车、三轮车、电瓶车等不得停在食堂四周的停车及非停车位周围</w:t>
      </w:r>
      <w:r>
        <w:rPr>
          <w:rStyle w:val="968"/>
          <w:rFonts w:hint="eastAsia" w:ascii="仿宋" w:hAnsi="仿宋" w:eastAsia="仿宋" w:cs="仿宋"/>
          <w:sz w:val="24"/>
          <w:szCs w:val="24"/>
        </w:rPr>
        <w:t>（学校不提供员工宿舍）。</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sz w:val="24"/>
          <w:szCs w:val="24"/>
          <w:lang w:val="en-US" w:eastAsia="zh-CN"/>
        </w:rPr>
      </w:pPr>
      <w:r>
        <w:rPr>
          <w:rStyle w:val="968"/>
          <w:rFonts w:hint="eastAsia" w:ascii="仿宋" w:hAnsi="仿宋" w:eastAsia="仿宋" w:cs="仿宋"/>
          <w:sz w:val="24"/>
          <w:szCs w:val="24"/>
          <w:lang w:val="en-US" w:eastAsia="zh-CN"/>
        </w:rPr>
        <w:t>6.教师就餐期间管理员必须关注员工就餐情况，如出现无饭菜等情况必须及时添加。</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color w:val="000000"/>
          <w:sz w:val="24"/>
          <w:szCs w:val="24"/>
          <w:lang w:val="en-US" w:eastAsia="zh-CN"/>
        </w:rPr>
        <w:t>7</w:t>
      </w:r>
      <w:r>
        <w:rPr>
          <w:rStyle w:val="968"/>
          <w:rFonts w:hint="eastAsia" w:ascii="仿宋" w:hAnsi="仿宋" w:eastAsia="仿宋" w:cs="仿宋"/>
          <w:color w:val="000000"/>
          <w:sz w:val="24"/>
          <w:szCs w:val="24"/>
        </w:rPr>
        <w:t>.乙方必须每周一次对员工进行培训并做好会议记录，并按要求登记好甲方</w:t>
      </w:r>
      <w:r>
        <w:rPr>
          <w:rStyle w:val="968"/>
          <w:rFonts w:hint="eastAsia" w:ascii="仿宋" w:hAnsi="仿宋" w:eastAsia="仿宋" w:cs="仿宋"/>
          <w:color w:val="000000"/>
          <w:sz w:val="24"/>
          <w:szCs w:val="24"/>
          <w:lang w:eastAsia="zh-CN"/>
        </w:rPr>
        <w:t>食堂管理</w:t>
      </w:r>
      <w:r>
        <w:rPr>
          <w:rStyle w:val="968"/>
          <w:rFonts w:hint="eastAsia" w:ascii="仿宋" w:hAnsi="仿宋" w:eastAsia="仿宋" w:cs="仿宋"/>
          <w:color w:val="000000"/>
          <w:sz w:val="24"/>
          <w:szCs w:val="24"/>
        </w:rPr>
        <w:t>规定的食堂的一切台账。</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（四）卫生打扫要求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1.食堂内外环境（含卫生区域）要随时保持整洁，彻底清除卫生死角。</w:t>
      </w:r>
      <w:r>
        <w:rPr>
          <w:rFonts w:hint="eastAsia" w:ascii="仿宋" w:hAnsi="仿宋" w:eastAsia="仿宋" w:cs="仿宋"/>
          <w:sz w:val="24"/>
          <w:szCs w:val="24"/>
        </w:rPr>
        <w:t>教师就餐时餐桌应人走桌干净。每餐后组织人员认真清扫食堂内外所</w:t>
      </w:r>
      <w:r>
        <w:rPr>
          <w:rStyle w:val="968"/>
          <w:rFonts w:hint="eastAsia" w:ascii="仿宋" w:hAnsi="仿宋" w:eastAsia="仿宋" w:cs="仿宋"/>
          <w:sz w:val="24"/>
          <w:szCs w:val="24"/>
        </w:rPr>
        <w:t>有区域，并用大拖把把地面拖干净，每天清洁食堂各功能室，每周对食堂至</w:t>
      </w:r>
      <w:r>
        <w:rPr>
          <w:rStyle w:val="968"/>
          <w:rFonts w:hint="eastAsia" w:ascii="仿宋" w:hAnsi="仿宋" w:eastAsia="仿宋" w:cs="仿宋"/>
          <w:color w:val="000000"/>
          <w:sz w:val="24"/>
          <w:szCs w:val="24"/>
        </w:rPr>
        <w:t>少进行一次大扫除，对一切设备设施进行认真的清洗整理，餐厅内部的下水道、</w:t>
      </w:r>
      <w:r>
        <w:rPr>
          <w:rStyle w:val="968"/>
          <w:rFonts w:hint="eastAsia" w:ascii="仿宋" w:hAnsi="仿宋" w:eastAsia="仿宋" w:cs="仿宋"/>
          <w:color w:val="000000"/>
          <w:sz w:val="24"/>
          <w:szCs w:val="24"/>
          <w:lang w:eastAsia="zh-CN"/>
        </w:rPr>
        <w:t>水槽、</w:t>
      </w:r>
      <w:r>
        <w:rPr>
          <w:rStyle w:val="968"/>
          <w:rFonts w:hint="eastAsia" w:ascii="仿宋" w:hAnsi="仿宋" w:eastAsia="仿宋" w:cs="仿宋"/>
          <w:color w:val="000000"/>
          <w:sz w:val="24"/>
          <w:szCs w:val="24"/>
        </w:rPr>
        <w:t>放置泔水桶处要每天认真冲刷、清洗，每</w:t>
      </w:r>
      <w:r>
        <w:rPr>
          <w:rStyle w:val="968"/>
          <w:rFonts w:hint="eastAsia" w:ascii="仿宋" w:hAnsi="仿宋" w:eastAsia="仿宋" w:cs="仿宋"/>
          <w:sz w:val="24"/>
          <w:szCs w:val="24"/>
        </w:rPr>
        <w:t>次打扫做到窗明几净，物品整洁。做好食堂灭炆灭蝇工作。</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2.食堂所有工具、食品存放按食堂五常法标准管理执行。</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3.学校有权定期或不定期地检查食堂安全、卫生和食品卫生等，发现问题学校提出后，乙方应及时整改，并按《食堂服务质量、食品卫生的处罚条例》</w:t>
      </w:r>
      <w:r>
        <w:rPr>
          <w:rFonts w:hint="eastAsia" w:ascii="仿宋" w:hAnsi="仿宋" w:eastAsia="仿宋" w:cs="仿宋"/>
          <w:sz w:val="24"/>
          <w:szCs w:val="24"/>
          <w:lang w:eastAsia="zh-CN"/>
        </w:rPr>
        <w:t>《</w:t>
      </w:r>
      <w:r>
        <w:rPr>
          <w:rFonts w:hint="eastAsia" w:ascii="仿宋" w:hAnsi="仿宋" w:eastAsia="仿宋" w:cs="仿宋"/>
          <w:sz w:val="24"/>
          <w:szCs w:val="24"/>
        </w:rPr>
        <w:t>江山市贺村第一小学食堂员工绩效考核情况记录表</w:t>
      </w:r>
      <w:r>
        <w:rPr>
          <w:rFonts w:hint="eastAsia" w:ascii="仿宋" w:hAnsi="仿宋" w:eastAsia="仿宋" w:cs="仿宋"/>
          <w:sz w:val="24"/>
          <w:szCs w:val="24"/>
          <w:lang w:eastAsia="zh-CN"/>
        </w:rPr>
        <w:t>》</w:t>
      </w:r>
      <w:r>
        <w:rPr>
          <w:rFonts w:hint="eastAsia" w:ascii="仿宋" w:hAnsi="仿宋" w:eastAsia="仿宋" w:cs="仿宋"/>
          <w:sz w:val="24"/>
          <w:szCs w:val="24"/>
        </w:rPr>
        <w:t>执行。</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（五）公物管护要求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color w:val="000000"/>
          <w:sz w:val="24"/>
          <w:szCs w:val="24"/>
          <w:lang w:eastAsia="zh-CN"/>
        </w:rPr>
      </w:pPr>
      <w:r>
        <w:rPr>
          <w:rStyle w:val="968"/>
          <w:rFonts w:hint="eastAsia" w:ascii="仿宋" w:hAnsi="仿宋" w:eastAsia="仿宋" w:cs="仿宋"/>
          <w:sz w:val="24"/>
          <w:szCs w:val="24"/>
        </w:rPr>
        <w:t>1.承包初期，食堂所有公物清点、登记，由乙方验</w:t>
      </w:r>
      <w:r>
        <w:rPr>
          <w:rStyle w:val="968"/>
          <w:rFonts w:hint="eastAsia" w:ascii="仿宋" w:hAnsi="仿宋" w:eastAsia="仿宋" w:cs="仿宋"/>
          <w:color w:val="000000"/>
          <w:sz w:val="24"/>
          <w:szCs w:val="24"/>
          <w:lang w:eastAsia="zh-CN"/>
        </w:rPr>
        <w:t>收使用（</w:t>
      </w:r>
      <w:r>
        <w:rPr>
          <w:rStyle w:val="968"/>
          <w:rFonts w:hint="eastAsia" w:ascii="仿宋" w:hAnsi="仿宋" w:eastAsia="仿宋" w:cs="仿宋"/>
          <w:color w:val="000000"/>
          <w:sz w:val="24"/>
          <w:szCs w:val="24"/>
          <w:lang w:val="en-US" w:eastAsia="zh-CN"/>
        </w:rPr>
        <w:t xml:space="preserve"> 员工使用的</w:t>
      </w:r>
      <w:r>
        <w:rPr>
          <w:rStyle w:val="968"/>
          <w:rFonts w:hint="eastAsia" w:ascii="仿宋" w:hAnsi="仿宋" w:eastAsia="仿宋" w:cs="仿宋"/>
          <w:color w:val="000000"/>
          <w:sz w:val="24"/>
          <w:szCs w:val="24"/>
          <w:lang w:eastAsia="zh-CN"/>
        </w:rPr>
        <w:t>劳保用品即工作服、手套、袖套、围裙、毛巾、帽、口罩、雨鞋、雨衣等由承包人提供，用旧及有污渍要及时更换，提供的劳保用品需颜色统一）。</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color w:val="000000"/>
          <w:sz w:val="24"/>
          <w:szCs w:val="24"/>
          <w:lang w:eastAsia="zh-CN"/>
        </w:rPr>
      </w:pPr>
      <w:r>
        <w:rPr>
          <w:rStyle w:val="968"/>
          <w:rFonts w:hint="eastAsia" w:ascii="仿宋" w:hAnsi="仿宋" w:eastAsia="仿宋" w:cs="仿宋"/>
          <w:color w:val="000000"/>
          <w:sz w:val="24"/>
          <w:szCs w:val="24"/>
          <w:lang w:eastAsia="zh-CN"/>
        </w:rPr>
        <w:t>2.易损拖把、畚箕、笤帚、抹布、清洁球、洗洁精由学校统一配齐。用坏后以旧换新。</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color w:val="000000"/>
          <w:sz w:val="24"/>
          <w:szCs w:val="24"/>
          <w:lang w:eastAsia="zh-CN"/>
        </w:rPr>
      </w:pPr>
      <w:r>
        <w:rPr>
          <w:rStyle w:val="968"/>
          <w:rFonts w:hint="eastAsia" w:ascii="仿宋" w:hAnsi="仿宋" w:eastAsia="仿宋" w:cs="仿宋"/>
          <w:color w:val="000000"/>
          <w:sz w:val="24"/>
          <w:szCs w:val="24"/>
          <w:lang w:eastAsia="zh-CN"/>
        </w:rPr>
        <w:t>3.员工餐具清洗、消毒规范操作，污物及时清理，防止管道堵塞。</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4.违反操作流程导致物品损坏或人为损坏的，配件费、维修工资等一切费用由乙方负责。耐用品在使用过程中非人为原因造成损坏，由学校负责维修。</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5.承包期结束，所有设施，按期初所领，全面清点无误后交回学校。如有缺少按价从承包费中扣除。</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6.无论生熟菜肴，食堂公物，乙方含其他所</w:t>
      </w:r>
      <w:r>
        <w:rPr>
          <w:rStyle w:val="968"/>
          <w:rFonts w:hint="eastAsia" w:ascii="仿宋" w:hAnsi="仿宋" w:eastAsia="仿宋" w:cs="仿宋"/>
          <w:color w:val="000000"/>
          <w:sz w:val="24"/>
          <w:szCs w:val="24"/>
        </w:rPr>
        <w:t>有食堂员工严禁夹带，（食材尤其是未加工的食材，私自拿出风幕机下的食堂门以及录像查到带包进出食堂也算夹带处理）一</w:t>
      </w:r>
      <w:r>
        <w:rPr>
          <w:rStyle w:val="968"/>
          <w:rFonts w:hint="eastAsia" w:ascii="仿宋" w:hAnsi="仿宋" w:eastAsia="仿宋" w:cs="仿宋"/>
          <w:sz w:val="24"/>
          <w:szCs w:val="24"/>
        </w:rPr>
        <w:t>经发现从重处罚，直至辞退。</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（六）勤俭节约要求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1.食堂所有场所使用结束后，及时关水关电，避免浪费。菜粗加工时，有用的原材料决不丢弃。</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2.煮粥、蒸饭时，用具上所沾米粒要尽可能利用，米袋交保管员清点查收。</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 xml:space="preserve">3.每天所需食品、物品向保管员认领，由保管员填写出库单。灶台上的油盐酱醋味精等调料用量适度，倒尽用完。 </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4.大锅禁止加工私人食品，要尽可能提高燃料的利用率。</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sz w:val="24"/>
          <w:szCs w:val="24"/>
        </w:rPr>
      </w:pPr>
      <w:r>
        <w:rPr>
          <w:rStyle w:val="968"/>
          <w:rFonts w:hint="eastAsia" w:ascii="仿宋" w:hAnsi="仿宋" w:eastAsia="仿宋" w:cs="仿宋"/>
          <w:sz w:val="24"/>
          <w:szCs w:val="24"/>
        </w:rPr>
        <w:t>5.每天工作结束后离开前必须对食堂、餐厅全面巡查一次，确保水电、门窗均已关好，并做好记录。</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（七）安全保险要求</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乙方必须参保食品安全责任险、食堂员工意外险（未交按每人每年</w:t>
      </w:r>
      <w:r>
        <w:rPr>
          <w:rFonts w:hint="eastAsia" w:ascii="仿宋" w:hAnsi="仿宋" w:eastAsia="仿宋" w:cs="仿宋"/>
          <w:sz w:val="24"/>
          <w:szCs w:val="24"/>
          <w:lang w:val="en-US" w:eastAsia="zh-CN"/>
        </w:rPr>
        <w:t>200元退回学校</w:t>
      </w:r>
      <w:r>
        <w:rPr>
          <w:rFonts w:hint="eastAsia" w:ascii="仿宋" w:hAnsi="仿宋" w:eastAsia="仿宋" w:cs="仿宋"/>
          <w:sz w:val="24"/>
          <w:szCs w:val="24"/>
          <w:lang w:eastAsia="zh-CN"/>
        </w:rPr>
        <w:t>）、社保（其中有</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位员工要求交社保，如未交必须退回每人每月1</w:t>
      </w:r>
      <w:r>
        <w:rPr>
          <w:rFonts w:hint="eastAsia" w:ascii="仿宋" w:hAnsi="仿宋" w:eastAsia="仿宋" w:cs="仿宋"/>
          <w:sz w:val="24"/>
          <w:szCs w:val="24"/>
          <w:lang w:val="en-US" w:eastAsia="zh-CN"/>
        </w:rPr>
        <w:t>540元，按12个月参保）</w:t>
      </w:r>
      <w:r>
        <w:rPr>
          <w:rFonts w:hint="eastAsia" w:ascii="仿宋" w:hAnsi="仿宋" w:eastAsia="仿宋" w:cs="仿宋"/>
          <w:sz w:val="24"/>
          <w:szCs w:val="24"/>
          <w:lang w:eastAsia="zh-CN"/>
        </w:rPr>
        <w:t>。</w:t>
      </w:r>
    </w:p>
    <w:p>
      <w:pPr>
        <w:pStyle w:val="319"/>
        <w:keepNext w:val="0"/>
        <w:keepLines w:val="0"/>
        <w:pageBreakBefore w:val="0"/>
        <w:widowControl w:val="0"/>
        <w:shd w:val="clear" w:color="auto" w:fill="auto"/>
        <w:kinsoku/>
        <w:wordWrap/>
        <w:overflowPunct/>
        <w:topLinePunct w:val="0"/>
        <w:autoSpaceDE/>
        <w:autoSpaceDN/>
        <w:bidi w:val="0"/>
        <w:adjustRightInd/>
        <w:snapToGrid w:val="0"/>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、相关说明</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1.乙方必须确保学校食堂运营的平稳过渡。</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可不定时检查、监督乙方承包范围内的服务质量，并提出合理建议。甲方有权按本项目的基本要求，对乙方的服务质量进行评价，经评价认定中乙方服务质量不符合合同要求或对甲方日常管理中的合理建议不予采纳的，甲方可以单方解除合同，</w:t>
      </w:r>
      <w:r>
        <w:rPr>
          <w:rFonts w:hint="eastAsia" w:ascii="仿宋" w:hAnsi="仿宋" w:eastAsia="仿宋" w:cs="仿宋"/>
          <w:bCs/>
          <w:sz w:val="24"/>
          <w:szCs w:val="24"/>
        </w:rPr>
        <w:t>并与第二中标公司签订剩余的服务合同，试用期执行规则同第一中标公司。</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2. 甲方作息时间有调整、就餐人数有变化，甲方应提前及时告知乙方。</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3.甲方提供加工膳食所需的场地、灶具、水电、燃料等；提供加工膳食所需的原料及配料；提供就餐所需要的餐具。 </w:t>
      </w:r>
    </w:p>
    <w:p>
      <w:pPr>
        <w:pStyle w:val="35"/>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4.根据合同约定，按考核结果向乙方支付合同款及其他服务费</w:t>
      </w:r>
      <w:r>
        <w:rPr>
          <w:rFonts w:hint="eastAsia" w:ascii="仿宋" w:hAnsi="仿宋" w:eastAsia="仿宋" w:cs="仿宋"/>
          <w:sz w:val="24"/>
          <w:szCs w:val="24"/>
          <w:lang w:eastAsia="zh-CN"/>
        </w:rPr>
        <w:t>，办理支付手续时提供发票、员工工资发放签单等</w:t>
      </w:r>
      <w:r>
        <w:rPr>
          <w:rFonts w:hint="eastAsia" w:ascii="仿宋" w:hAnsi="仿宋" w:eastAsia="仿宋" w:cs="仿宋"/>
          <w:sz w:val="24"/>
          <w:szCs w:val="24"/>
        </w:rPr>
        <w:t>。</w:t>
      </w:r>
    </w:p>
    <w:p>
      <w:pPr>
        <w:pStyle w:val="319"/>
        <w:keepNext w:val="0"/>
        <w:keepLines w:val="0"/>
        <w:pageBreakBefore w:val="0"/>
        <w:widowControl w:val="0"/>
        <w:shd w:val="clear" w:color="auto" w:fill="auto"/>
        <w:kinsoku/>
        <w:wordWrap/>
        <w:overflowPunct/>
        <w:topLinePunct w:val="0"/>
        <w:autoSpaceDE/>
        <w:autoSpaceDN/>
        <w:bidi w:val="0"/>
        <w:adjustRightInd/>
        <w:snapToGrid w:val="0"/>
        <w:spacing w:line="520" w:lineRule="exact"/>
        <w:ind w:left="0" w:right="0" w:firstLine="42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5. 食堂工作人员伙食费每月</w:t>
      </w:r>
      <w:r>
        <w:rPr>
          <w:rFonts w:hint="eastAsia" w:ascii="仿宋" w:hAnsi="仿宋" w:eastAsia="仿宋" w:cs="仿宋"/>
          <w:sz w:val="24"/>
          <w:szCs w:val="24"/>
          <w:lang w:val="en-US" w:eastAsia="zh-CN"/>
        </w:rPr>
        <w:t>6</w:t>
      </w:r>
      <w:r>
        <w:rPr>
          <w:rFonts w:hint="eastAsia" w:ascii="仿宋" w:hAnsi="仿宋" w:eastAsia="仿宋" w:cs="仿宋"/>
          <w:sz w:val="24"/>
          <w:szCs w:val="24"/>
        </w:rPr>
        <w:t>00元/人，</w:t>
      </w:r>
      <w:r>
        <w:rPr>
          <w:rFonts w:hint="eastAsia" w:ascii="仿宋" w:hAnsi="仿宋" w:eastAsia="仿宋" w:cs="仿宋"/>
          <w:sz w:val="24"/>
          <w:szCs w:val="24"/>
          <w:lang w:val="en-US" w:eastAsia="zh-CN"/>
        </w:rPr>
        <w:t>一年支付10个月/人，由承包供应商支付。</w:t>
      </w:r>
    </w:p>
    <w:p>
      <w:pPr>
        <w:pStyle w:val="319"/>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right="0" w:firstLine="420"/>
        <w:jc w:val="both"/>
        <w:textAlignment w:val="auto"/>
        <w:rPr>
          <w:rFonts w:hint="eastAsia" w:ascii="仿宋" w:hAnsi="仿宋" w:eastAsia="仿宋" w:cs="仿宋"/>
          <w:sz w:val="24"/>
          <w:szCs w:val="24"/>
        </w:rPr>
      </w:pPr>
    </w:p>
    <w:p>
      <w:pPr>
        <w:pStyle w:val="4"/>
        <w:rPr>
          <w:rFonts w:hint="eastAsia" w:ascii="仿宋" w:hAnsi="仿宋" w:eastAsia="仿宋" w:cs="仿宋"/>
          <w:b w:val="0"/>
          <w:sz w:val="24"/>
          <w:szCs w:val="24"/>
          <w:lang w:val="en-US"/>
        </w:rPr>
      </w:pPr>
      <w:r>
        <w:rPr>
          <w:rFonts w:hint="eastAsia" w:ascii="仿宋" w:hAnsi="仿宋" w:eastAsia="仿宋" w:cs="仿宋"/>
          <w:b/>
          <w:bCs/>
          <w:sz w:val="24"/>
          <w:szCs w:val="24"/>
        </w:rPr>
        <w:t>注：第一中标人合同签订后，试用期1个月。试用期满1个月后由本校教师和学生代表进行满意度测评，满意度不足80%的，将与第一中标人解除合同，采购人重新与第二中标人签订合同，试用期执行规则同第一中标人</w:t>
      </w:r>
      <w:r>
        <w:rPr>
          <w:rFonts w:hint="eastAsia" w:ascii="仿宋" w:hAnsi="仿宋" w:eastAsia="仿宋" w:cs="仿宋"/>
          <w:sz w:val="24"/>
          <w:szCs w:val="24"/>
        </w:rPr>
        <w:t>。</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江山市贺村第一小学食堂常规考核评价标准</w:t>
      </w:r>
    </w:p>
    <w:p>
      <w:pPr>
        <w:jc w:val="center"/>
        <w:rPr>
          <w:rFonts w:ascii="仿宋" w:hAnsi="仿宋" w:eastAsia="仿宋"/>
          <w:b/>
          <w:sz w:val="24"/>
        </w:rPr>
      </w:pPr>
      <w:r>
        <w:rPr>
          <w:rFonts w:ascii="仿宋" w:hAnsi="仿宋" w:eastAsia="仿宋"/>
          <w:b/>
          <w:sz w:val="24"/>
        </w:rPr>
        <w:t xml:space="preserve"> </w:t>
      </w:r>
    </w:p>
    <w:tbl>
      <w:tblPr>
        <w:tblStyle w:val="6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490"/>
        <w:gridCol w:w="25"/>
        <w:gridCol w:w="2216"/>
        <w:gridCol w:w="2289"/>
        <w:gridCol w:w="87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55" w:hRule="atLeast"/>
        </w:trPr>
        <w:tc>
          <w:tcPr>
            <w:tcW w:w="698" w:type="dxa"/>
            <w:vAlign w:val="center"/>
          </w:tcPr>
          <w:p>
            <w:pPr>
              <w:snapToGrid w:val="0"/>
              <w:jc w:val="center"/>
              <w:rPr>
                <w:rFonts w:ascii="仿宋" w:hAnsi="仿宋" w:eastAsia="仿宋" w:cs="楷体"/>
                <w:color w:val="000000"/>
                <w:kern w:val="0"/>
                <w:sz w:val="24"/>
              </w:rPr>
            </w:pPr>
            <w:r>
              <w:rPr>
                <w:rFonts w:hint="eastAsia" w:ascii="仿宋" w:hAnsi="仿宋" w:eastAsia="仿宋" w:cs="楷体"/>
                <w:color w:val="000000"/>
                <w:kern w:val="0"/>
                <w:sz w:val="24"/>
              </w:rPr>
              <w:t>检查项目</w:t>
            </w:r>
          </w:p>
        </w:tc>
        <w:tc>
          <w:tcPr>
            <w:tcW w:w="4731" w:type="dxa"/>
            <w:gridSpan w:val="3"/>
            <w:vAlign w:val="center"/>
          </w:tcPr>
          <w:p>
            <w:pPr>
              <w:snapToGrid w:val="0"/>
              <w:jc w:val="center"/>
              <w:rPr>
                <w:rFonts w:ascii="仿宋" w:hAnsi="仿宋" w:eastAsia="仿宋" w:cs="楷体"/>
                <w:color w:val="000000"/>
                <w:kern w:val="0"/>
                <w:sz w:val="24"/>
              </w:rPr>
            </w:pPr>
            <w:r>
              <w:rPr>
                <w:rFonts w:hint="eastAsia" w:ascii="仿宋" w:hAnsi="仿宋" w:eastAsia="仿宋" w:cs="楷体"/>
                <w:color w:val="000000"/>
                <w:kern w:val="0"/>
                <w:sz w:val="24"/>
              </w:rPr>
              <w:t>评价标准</w:t>
            </w:r>
          </w:p>
        </w:tc>
        <w:tc>
          <w:tcPr>
            <w:tcW w:w="2289" w:type="dxa"/>
            <w:vAlign w:val="center"/>
          </w:tcPr>
          <w:p>
            <w:pPr>
              <w:snapToGrid w:val="0"/>
              <w:jc w:val="center"/>
              <w:rPr>
                <w:rFonts w:ascii="仿宋" w:hAnsi="仿宋" w:eastAsia="仿宋" w:cs="楷体"/>
                <w:color w:val="000000"/>
                <w:kern w:val="0"/>
                <w:sz w:val="24"/>
              </w:rPr>
            </w:pPr>
            <w:r>
              <w:rPr>
                <w:rFonts w:hint="eastAsia" w:ascii="仿宋" w:hAnsi="仿宋" w:eastAsia="仿宋" w:cs="楷体"/>
                <w:color w:val="000000"/>
                <w:kern w:val="0"/>
                <w:sz w:val="24"/>
              </w:rPr>
              <w:t>核定标准</w:t>
            </w:r>
          </w:p>
        </w:tc>
        <w:tc>
          <w:tcPr>
            <w:tcW w:w="873" w:type="dxa"/>
            <w:vAlign w:val="center"/>
          </w:tcPr>
          <w:p>
            <w:pPr>
              <w:snapToGrid w:val="0"/>
              <w:jc w:val="center"/>
              <w:rPr>
                <w:rFonts w:ascii="仿宋" w:hAnsi="仿宋" w:eastAsia="仿宋" w:cs="楷体"/>
                <w:color w:val="000000"/>
                <w:kern w:val="0"/>
                <w:sz w:val="24"/>
              </w:rPr>
            </w:pPr>
            <w:r>
              <w:rPr>
                <w:rFonts w:hint="eastAsia" w:ascii="仿宋" w:hAnsi="仿宋" w:eastAsia="仿宋" w:cs="楷体"/>
                <w:color w:val="000000"/>
                <w:kern w:val="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46"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晨会</w:t>
            </w:r>
          </w:p>
        </w:tc>
        <w:tc>
          <w:tcPr>
            <w:tcW w:w="2490"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每天组织晨会学习</w:t>
            </w:r>
          </w:p>
        </w:tc>
        <w:tc>
          <w:tcPr>
            <w:tcW w:w="2241"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全员到会每天75元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缺1人  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0" w:hRule="atLeast"/>
        </w:trPr>
        <w:tc>
          <w:tcPr>
            <w:tcW w:w="698" w:type="dxa"/>
            <w:vMerge w:val="restart"/>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着装</w:t>
            </w:r>
          </w:p>
        </w:tc>
        <w:tc>
          <w:tcPr>
            <w:tcW w:w="2490"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每天戴口罩</w:t>
            </w:r>
          </w:p>
        </w:tc>
        <w:tc>
          <w:tcPr>
            <w:tcW w:w="2241"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缺1人  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0" w:hRule="atLeast"/>
        </w:trPr>
        <w:tc>
          <w:tcPr>
            <w:tcW w:w="698" w:type="dxa"/>
            <w:vMerge w:val="continue"/>
            <w:vAlign w:val="center"/>
          </w:tcPr>
          <w:p>
            <w:pPr>
              <w:snapToGrid w:val="0"/>
              <w:jc w:val="left"/>
              <w:rPr>
                <w:rFonts w:ascii="仿宋" w:hAnsi="仿宋" w:eastAsia="仿宋" w:cs="楷体"/>
                <w:color w:val="000000"/>
                <w:kern w:val="0"/>
                <w:sz w:val="24"/>
              </w:rPr>
            </w:pPr>
          </w:p>
        </w:tc>
        <w:tc>
          <w:tcPr>
            <w:tcW w:w="2490"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每天戴工作帽</w:t>
            </w:r>
          </w:p>
        </w:tc>
        <w:tc>
          <w:tcPr>
            <w:tcW w:w="2241"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缺1人  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0" w:hRule="atLeast"/>
        </w:trPr>
        <w:tc>
          <w:tcPr>
            <w:tcW w:w="698" w:type="dxa"/>
            <w:vMerge w:val="continue"/>
            <w:vAlign w:val="center"/>
          </w:tcPr>
          <w:p>
            <w:pPr>
              <w:snapToGrid w:val="0"/>
              <w:jc w:val="left"/>
              <w:rPr>
                <w:rFonts w:ascii="仿宋" w:hAnsi="仿宋" w:eastAsia="仿宋" w:cs="楷体"/>
                <w:color w:val="000000"/>
                <w:kern w:val="0"/>
                <w:sz w:val="24"/>
              </w:rPr>
            </w:pPr>
          </w:p>
        </w:tc>
        <w:tc>
          <w:tcPr>
            <w:tcW w:w="2490"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每天穿制服</w:t>
            </w:r>
          </w:p>
        </w:tc>
        <w:tc>
          <w:tcPr>
            <w:tcW w:w="2241"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缺1人  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25"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台账</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每天台帐记录完整</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每天10元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缺1样  扣2元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留样</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每天按要求留样</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每天10元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缺1样  扣2元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restart"/>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清洗</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食材清洗</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干净（  ）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有异物（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有异物每人扣5元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厨房用具、餐具、包装袋清洗</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干净（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有异物、油渍（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有异物、油渍</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每人扣5元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消毒</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按规定消毒</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未消毒扣5元/样  </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三防</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按规定灭蝇、蟑螂、老鼠</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发现苍蝇、蟑螂、老鼠每次扣5元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restart"/>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场地卫生</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保持地面、餐桌、灭蝇灯干净 </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一处未保持扣5元/人 </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门窗、墙壁、包干区、羽毛球馆清扫</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一处未清扫扣5元/人</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上下班</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按时上下班，实行指纹考勤 </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按时（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未按时（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未按时扣5元/人，缺勤按日平均工资扣除</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restart"/>
            <w:vAlign w:val="center"/>
          </w:tcPr>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奖</w:t>
            </w: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惩</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举报不合格食材</w:t>
            </w:r>
          </w:p>
        </w:tc>
        <w:tc>
          <w:tcPr>
            <w:tcW w:w="450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发现食品腐烂变质汇报学校主管领导并退还供应商的，奖励汇报人20元。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汇报安全隐患</w:t>
            </w:r>
          </w:p>
        </w:tc>
        <w:tc>
          <w:tcPr>
            <w:tcW w:w="450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发现安全隐患汇报给学校主管领导的，每次奖励20元。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7020" w:type="dxa"/>
            <w:gridSpan w:val="4"/>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食堂员工人为造成公物损坏需按原价赔偿；将学校公共财物带出校门，责令退回或照价赔偿并扣100元/次。情节严重的责令承包商辞退。</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7020" w:type="dxa"/>
            <w:gridSpan w:val="4"/>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饭菜中发现苍蝇等其他污秽物并接家长或班主任投诉的，扣100元/次。</w:t>
            </w:r>
          </w:p>
        </w:tc>
        <w:tc>
          <w:tcPr>
            <w:tcW w:w="895" w:type="dxa"/>
            <w:gridSpan w:val="2"/>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7020" w:type="dxa"/>
            <w:gridSpan w:val="4"/>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被上级部门（含督学中心）督查发现食堂员工工作存在问题的，每次或一处扣除当月绩效考核50元。</w:t>
            </w:r>
          </w:p>
        </w:tc>
        <w:tc>
          <w:tcPr>
            <w:tcW w:w="895" w:type="dxa"/>
            <w:gridSpan w:val="2"/>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7020" w:type="dxa"/>
            <w:gridSpan w:val="4"/>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教职工刷卡未按学校要求执行，就餐人员餐费由承包方承担。</w:t>
            </w:r>
          </w:p>
        </w:tc>
        <w:tc>
          <w:tcPr>
            <w:tcW w:w="895" w:type="dxa"/>
            <w:gridSpan w:val="2"/>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总计</w:t>
            </w:r>
          </w:p>
        </w:tc>
        <w:tc>
          <w:tcPr>
            <w:tcW w:w="7020" w:type="dxa"/>
            <w:gridSpan w:val="4"/>
            <w:vAlign w:val="center"/>
          </w:tcPr>
          <w:p>
            <w:pPr>
              <w:snapToGrid w:val="0"/>
              <w:jc w:val="left"/>
              <w:rPr>
                <w:rFonts w:ascii="仿宋" w:hAnsi="仿宋" w:eastAsia="仿宋" w:cs="楷体"/>
                <w:color w:val="000000"/>
                <w:kern w:val="0"/>
                <w:sz w:val="24"/>
              </w:rPr>
            </w:pPr>
          </w:p>
        </w:tc>
        <w:tc>
          <w:tcPr>
            <w:tcW w:w="895" w:type="dxa"/>
            <w:gridSpan w:val="2"/>
          </w:tcPr>
          <w:p>
            <w:pPr>
              <w:snapToGrid w:val="0"/>
              <w:jc w:val="left"/>
              <w:rPr>
                <w:rFonts w:ascii="仿宋" w:hAnsi="仿宋" w:eastAsia="仿宋" w:cs="楷体"/>
                <w:color w:val="000000"/>
                <w:kern w:val="0"/>
                <w:sz w:val="24"/>
              </w:rPr>
            </w:pPr>
          </w:p>
        </w:tc>
      </w:tr>
    </w:tbl>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1" w:name="_Toc184310294"/>
      <w:bookmarkEnd w:id="31"/>
      <w:bookmarkStart w:id="32" w:name="_Toc184313296"/>
      <w:bookmarkEnd w:id="32"/>
      <w:bookmarkStart w:id="33" w:name="_Toc184310321"/>
      <w:bookmarkEnd w:id="33"/>
      <w:bookmarkStart w:id="34" w:name="_Toc184312110"/>
      <w:bookmarkEnd w:id="34"/>
      <w:bookmarkStart w:id="35" w:name="_Toc184313290"/>
      <w:bookmarkEnd w:id="35"/>
      <w:bookmarkStart w:id="36" w:name="_Toc184314480"/>
      <w:bookmarkEnd w:id="36"/>
      <w:bookmarkStart w:id="37" w:name="_Toc184314419"/>
      <w:bookmarkEnd w:id="37"/>
      <w:bookmarkStart w:id="38" w:name="_Toc184314435"/>
      <w:bookmarkEnd w:id="38"/>
      <w:bookmarkStart w:id="39" w:name="_Toc184312075"/>
      <w:bookmarkEnd w:id="39"/>
      <w:bookmarkStart w:id="40" w:name="_Toc184312136"/>
      <w:bookmarkEnd w:id="40"/>
      <w:bookmarkStart w:id="41" w:name="_Toc184314471"/>
      <w:bookmarkEnd w:id="41"/>
      <w:bookmarkStart w:id="42" w:name="_Toc184310287"/>
      <w:bookmarkEnd w:id="42"/>
      <w:bookmarkStart w:id="43" w:name="_Toc184312099"/>
      <w:bookmarkEnd w:id="43"/>
      <w:bookmarkStart w:id="44" w:name="_Toc184308103"/>
      <w:bookmarkEnd w:id="44"/>
      <w:bookmarkStart w:id="45" w:name="_Toc184312129"/>
      <w:bookmarkEnd w:id="45"/>
      <w:bookmarkStart w:id="46" w:name="_Toc184313305"/>
      <w:bookmarkEnd w:id="46"/>
      <w:bookmarkStart w:id="47" w:name="_Toc184313309"/>
      <w:bookmarkEnd w:id="47"/>
      <w:bookmarkStart w:id="48" w:name="_Toc184310309"/>
      <w:bookmarkEnd w:id="48"/>
      <w:bookmarkStart w:id="49" w:name="_Toc184308060"/>
      <w:bookmarkEnd w:id="49"/>
      <w:bookmarkStart w:id="50" w:name="_Toc184314445"/>
      <w:bookmarkEnd w:id="50"/>
      <w:bookmarkStart w:id="51" w:name="_Toc184314433"/>
      <w:bookmarkEnd w:id="51"/>
      <w:bookmarkStart w:id="52" w:name="_Toc184313289"/>
      <w:bookmarkEnd w:id="52"/>
      <w:bookmarkStart w:id="53" w:name="_Toc184308098"/>
      <w:bookmarkEnd w:id="53"/>
      <w:bookmarkStart w:id="54" w:name="_Toc184310320"/>
      <w:bookmarkEnd w:id="54"/>
      <w:bookmarkStart w:id="55" w:name="_Toc184314468"/>
      <w:bookmarkEnd w:id="55"/>
      <w:bookmarkStart w:id="56" w:name="_Toc184313282"/>
      <w:bookmarkEnd w:id="56"/>
      <w:bookmarkStart w:id="57" w:name="_Toc184308087"/>
      <w:bookmarkEnd w:id="57"/>
      <w:bookmarkStart w:id="58" w:name="_Toc184312080"/>
      <w:bookmarkEnd w:id="58"/>
      <w:bookmarkStart w:id="59" w:name="_Toc184308045"/>
      <w:bookmarkEnd w:id="59"/>
      <w:bookmarkStart w:id="60" w:name="_Toc184310328"/>
      <w:bookmarkEnd w:id="60"/>
      <w:bookmarkStart w:id="61" w:name="_Toc184312071"/>
      <w:bookmarkEnd w:id="61"/>
      <w:bookmarkStart w:id="62" w:name="_Toc184308080"/>
      <w:bookmarkEnd w:id="62"/>
      <w:bookmarkStart w:id="63" w:name="_Toc184308107"/>
      <w:bookmarkEnd w:id="63"/>
      <w:bookmarkStart w:id="64" w:name="_Toc184313252"/>
      <w:bookmarkEnd w:id="64"/>
      <w:bookmarkStart w:id="65" w:name="_Toc184314462"/>
      <w:bookmarkEnd w:id="65"/>
      <w:bookmarkStart w:id="66" w:name="_Toc184308050"/>
      <w:bookmarkEnd w:id="66"/>
      <w:bookmarkStart w:id="67" w:name="_Toc184310337"/>
      <w:bookmarkEnd w:id="67"/>
      <w:bookmarkStart w:id="68" w:name="_Toc184313245"/>
      <w:bookmarkEnd w:id="68"/>
      <w:bookmarkStart w:id="69" w:name="_Toc184310286"/>
      <w:bookmarkEnd w:id="69"/>
      <w:bookmarkStart w:id="70" w:name="_Toc184314425"/>
      <w:bookmarkEnd w:id="70"/>
      <w:bookmarkStart w:id="71" w:name="_Toc184313242"/>
      <w:bookmarkEnd w:id="71"/>
      <w:bookmarkStart w:id="72" w:name="_Toc184313238"/>
      <w:bookmarkEnd w:id="72"/>
      <w:bookmarkStart w:id="73" w:name="_Toc184308073"/>
      <w:bookmarkEnd w:id="73"/>
      <w:bookmarkStart w:id="74" w:name="_Toc184314479"/>
      <w:bookmarkEnd w:id="74"/>
      <w:bookmarkStart w:id="75" w:name="_Toc184308097"/>
      <w:bookmarkEnd w:id="75"/>
      <w:bookmarkStart w:id="76" w:name="_Toc184308072"/>
      <w:bookmarkEnd w:id="76"/>
      <w:bookmarkStart w:id="77" w:name="_Toc184313283"/>
      <w:bookmarkEnd w:id="77"/>
      <w:bookmarkStart w:id="78" w:name="_Toc184312131"/>
      <w:bookmarkEnd w:id="78"/>
      <w:bookmarkStart w:id="79" w:name="_Toc184312077"/>
      <w:bookmarkEnd w:id="79"/>
      <w:bookmarkStart w:id="80" w:name="_Toc184310283"/>
      <w:bookmarkEnd w:id="80"/>
      <w:bookmarkStart w:id="81" w:name="_Toc184308102"/>
      <w:bookmarkEnd w:id="81"/>
      <w:bookmarkStart w:id="82" w:name="_Toc184312118"/>
      <w:bookmarkEnd w:id="82"/>
      <w:bookmarkStart w:id="83" w:name="_Toc184314412"/>
      <w:bookmarkEnd w:id="83"/>
      <w:bookmarkStart w:id="84" w:name="_Toc184308086"/>
      <w:bookmarkEnd w:id="84"/>
      <w:bookmarkStart w:id="85" w:name="_Toc184314451"/>
      <w:bookmarkEnd w:id="85"/>
      <w:bookmarkStart w:id="86" w:name="_Toc184313243"/>
      <w:bookmarkEnd w:id="86"/>
      <w:bookmarkStart w:id="87" w:name="_Toc184313301"/>
      <w:bookmarkEnd w:id="87"/>
      <w:bookmarkStart w:id="88" w:name="_Toc184310295"/>
      <w:bookmarkEnd w:id="88"/>
      <w:bookmarkStart w:id="89" w:name="_Toc184310282"/>
      <w:bookmarkEnd w:id="89"/>
      <w:bookmarkStart w:id="90" w:name="_Toc184308108"/>
      <w:bookmarkEnd w:id="90"/>
      <w:bookmarkStart w:id="91" w:name="_Toc184312108"/>
      <w:bookmarkEnd w:id="91"/>
      <w:bookmarkStart w:id="92" w:name="_Toc184314422"/>
      <w:bookmarkEnd w:id="92"/>
      <w:bookmarkStart w:id="93" w:name="_Toc184313250"/>
      <w:bookmarkEnd w:id="93"/>
      <w:bookmarkStart w:id="94" w:name="_Toc184312124"/>
      <w:bookmarkEnd w:id="94"/>
      <w:bookmarkStart w:id="95" w:name="_Toc184314427"/>
      <w:bookmarkEnd w:id="95"/>
      <w:bookmarkStart w:id="96" w:name="_Toc184312089"/>
      <w:bookmarkEnd w:id="96"/>
      <w:bookmarkStart w:id="97" w:name="_Toc184308084"/>
      <w:bookmarkEnd w:id="97"/>
      <w:bookmarkStart w:id="98" w:name="_Toc184310302"/>
      <w:bookmarkEnd w:id="98"/>
      <w:bookmarkStart w:id="99" w:name="_Toc184313302"/>
      <w:bookmarkEnd w:id="99"/>
      <w:bookmarkStart w:id="100" w:name="_Toc184308042"/>
      <w:bookmarkEnd w:id="100"/>
      <w:bookmarkStart w:id="101" w:name="_Toc184313293"/>
      <w:bookmarkEnd w:id="101"/>
      <w:bookmarkStart w:id="102" w:name="_Toc184312126"/>
      <w:bookmarkEnd w:id="102"/>
      <w:bookmarkStart w:id="103" w:name="_Toc184313310"/>
      <w:bookmarkEnd w:id="103"/>
      <w:bookmarkStart w:id="104" w:name="_Toc184313264"/>
      <w:bookmarkEnd w:id="104"/>
      <w:bookmarkStart w:id="105" w:name="_Toc184314461"/>
      <w:bookmarkEnd w:id="105"/>
      <w:bookmarkStart w:id="106" w:name="_Toc184313281"/>
      <w:bookmarkEnd w:id="106"/>
      <w:bookmarkStart w:id="107" w:name="_Toc184312119"/>
      <w:bookmarkEnd w:id="107"/>
      <w:bookmarkStart w:id="108" w:name="_Toc184314441"/>
      <w:bookmarkEnd w:id="108"/>
      <w:bookmarkStart w:id="109" w:name="_Toc184312096"/>
      <w:bookmarkEnd w:id="109"/>
      <w:bookmarkStart w:id="110" w:name="_Toc184312139"/>
      <w:bookmarkEnd w:id="110"/>
      <w:bookmarkStart w:id="111" w:name="_Toc184310324"/>
      <w:bookmarkEnd w:id="111"/>
      <w:bookmarkStart w:id="112" w:name="_Toc184313254"/>
      <w:bookmarkEnd w:id="112"/>
      <w:bookmarkStart w:id="113" w:name="_Toc184308063"/>
      <w:bookmarkEnd w:id="113"/>
      <w:bookmarkStart w:id="114" w:name="_Toc184310319"/>
      <w:bookmarkEnd w:id="114"/>
      <w:bookmarkStart w:id="115" w:name="_Toc184312101"/>
      <w:bookmarkEnd w:id="115"/>
      <w:bookmarkStart w:id="116" w:name="_Toc184312102"/>
      <w:bookmarkEnd w:id="116"/>
      <w:bookmarkStart w:id="117" w:name="_Toc184313259"/>
      <w:bookmarkEnd w:id="117"/>
      <w:bookmarkStart w:id="118" w:name="_Toc184314465"/>
      <w:bookmarkEnd w:id="118"/>
      <w:bookmarkStart w:id="119" w:name="_Toc184313239"/>
      <w:bookmarkEnd w:id="119"/>
      <w:bookmarkStart w:id="120" w:name="_Toc184314469"/>
      <w:bookmarkEnd w:id="120"/>
      <w:bookmarkStart w:id="121" w:name="_Toc184312138"/>
      <w:bookmarkEnd w:id="121"/>
      <w:bookmarkStart w:id="122" w:name="_Toc184313255"/>
      <w:bookmarkEnd w:id="122"/>
      <w:bookmarkStart w:id="123" w:name="_Toc184312083"/>
      <w:bookmarkEnd w:id="123"/>
      <w:bookmarkStart w:id="124" w:name="_Toc184310303"/>
      <w:bookmarkEnd w:id="124"/>
      <w:bookmarkStart w:id="125" w:name="_Toc184313271"/>
      <w:bookmarkEnd w:id="125"/>
      <w:bookmarkStart w:id="126" w:name="_Toc184313249"/>
      <w:bookmarkEnd w:id="126"/>
      <w:bookmarkStart w:id="127" w:name="_Toc184308070"/>
      <w:bookmarkEnd w:id="127"/>
      <w:bookmarkStart w:id="128" w:name="_Toc184312104"/>
      <w:bookmarkEnd w:id="128"/>
      <w:bookmarkStart w:id="129" w:name="_Toc184308079"/>
      <w:bookmarkEnd w:id="129"/>
      <w:bookmarkStart w:id="130" w:name="_Toc184312093"/>
      <w:bookmarkEnd w:id="130"/>
      <w:bookmarkStart w:id="131" w:name="_Toc184308083"/>
      <w:bookmarkEnd w:id="131"/>
      <w:bookmarkStart w:id="132" w:name="_Toc184312097"/>
      <w:bookmarkEnd w:id="132"/>
      <w:bookmarkStart w:id="133" w:name="_Toc184308100"/>
      <w:bookmarkEnd w:id="133"/>
      <w:bookmarkStart w:id="134" w:name="_Toc184310284"/>
      <w:bookmarkEnd w:id="134"/>
      <w:bookmarkStart w:id="135" w:name="_Toc184312113"/>
      <w:bookmarkEnd w:id="135"/>
      <w:bookmarkStart w:id="136" w:name="_Toc184314482"/>
      <w:bookmarkEnd w:id="136"/>
      <w:bookmarkStart w:id="137" w:name="_Toc184313272"/>
      <w:bookmarkEnd w:id="137"/>
      <w:bookmarkStart w:id="138" w:name="_Toc184308048"/>
      <w:bookmarkEnd w:id="138"/>
      <w:bookmarkStart w:id="139" w:name="_Toc184314436"/>
      <w:bookmarkEnd w:id="139"/>
      <w:bookmarkStart w:id="140" w:name="_Toc184314453"/>
      <w:bookmarkEnd w:id="140"/>
      <w:bookmarkStart w:id="141" w:name="_Toc184314442"/>
      <w:bookmarkEnd w:id="141"/>
      <w:bookmarkStart w:id="142" w:name="_Toc184308052"/>
      <w:bookmarkEnd w:id="142"/>
      <w:bookmarkStart w:id="143" w:name="_Toc184314456"/>
      <w:bookmarkEnd w:id="143"/>
      <w:bookmarkStart w:id="144" w:name="_Toc184314444"/>
      <w:bookmarkEnd w:id="144"/>
      <w:bookmarkStart w:id="145" w:name="_Toc184308051"/>
      <w:bookmarkEnd w:id="145"/>
      <w:bookmarkStart w:id="146" w:name="_Toc184313241"/>
      <w:bookmarkEnd w:id="146"/>
      <w:bookmarkStart w:id="147" w:name="_Toc184313268"/>
      <w:bookmarkEnd w:id="147"/>
      <w:bookmarkStart w:id="148" w:name="_Toc184310300"/>
      <w:bookmarkEnd w:id="148"/>
      <w:bookmarkStart w:id="149" w:name="_Toc184308053"/>
      <w:bookmarkEnd w:id="149"/>
      <w:bookmarkStart w:id="150" w:name="_Toc184308082"/>
      <w:bookmarkEnd w:id="150"/>
      <w:bookmarkStart w:id="151" w:name="_Toc184308071"/>
      <w:bookmarkEnd w:id="151"/>
      <w:bookmarkStart w:id="152" w:name="_Toc184313308"/>
      <w:bookmarkEnd w:id="152"/>
      <w:bookmarkStart w:id="153" w:name="_Toc184313240"/>
      <w:bookmarkEnd w:id="153"/>
      <w:bookmarkStart w:id="154" w:name="_Toc184313251"/>
      <w:bookmarkEnd w:id="154"/>
      <w:bookmarkStart w:id="155" w:name="_Toc184308078"/>
      <w:bookmarkEnd w:id="155"/>
      <w:bookmarkStart w:id="156" w:name="_Toc184313274"/>
      <w:bookmarkEnd w:id="156"/>
      <w:bookmarkStart w:id="157" w:name="_Toc184314460"/>
      <w:bookmarkEnd w:id="157"/>
      <w:bookmarkStart w:id="158" w:name="_Toc184314432"/>
      <w:bookmarkEnd w:id="158"/>
      <w:bookmarkStart w:id="159" w:name="_Toc184312069"/>
      <w:bookmarkEnd w:id="159"/>
      <w:bookmarkStart w:id="160" w:name="_Toc184313258"/>
      <w:bookmarkEnd w:id="160"/>
      <w:bookmarkStart w:id="161" w:name="_Toc184313253"/>
      <w:bookmarkEnd w:id="161"/>
      <w:bookmarkStart w:id="162" w:name="_Toc184308067"/>
      <w:bookmarkEnd w:id="162"/>
      <w:bookmarkStart w:id="163" w:name="_Toc184310291"/>
      <w:bookmarkEnd w:id="163"/>
      <w:bookmarkStart w:id="164" w:name="_Toc184313273"/>
      <w:bookmarkEnd w:id="164"/>
      <w:bookmarkStart w:id="165" w:name="_Toc184310285"/>
      <w:bookmarkEnd w:id="165"/>
      <w:bookmarkStart w:id="166" w:name="_Toc184308057"/>
      <w:bookmarkEnd w:id="166"/>
      <w:bookmarkStart w:id="167" w:name="_Toc184310323"/>
      <w:bookmarkEnd w:id="167"/>
      <w:bookmarkStart w:id="168" w:name="_Toc184310310"/>
      <w:bookmarkEnd w:id="168"/>
      <w:bookmarkStart w:id="169" w:name="_Toc184312088"/>
      <w:bookmarkEnd w:id="169"/>
      <w:bookmarkStart w:id="170" w:name="_Toc184314439"/>
      <w:bookmarkEnd w:id="170"/>
      <w:bookmarkStart w:id="171" w:name="_Toc184313257"/>
      <w:bookmarkEnd w:id="171"/>
      <w:bookmarkStart w:id="172" w:name="_Toc184312079"/>
      <w:bookmarkEnd w:id="172"/>
      <w:bookmarkStart w:id="173" w:name="_Toc184313295"/>
      <w:bookmarkEnd w:id="173"/>
      <w:bookmarkStart w:id="174" w:name="_Toc184314434"/>
      <w:bookmarkEnd w:id="174"/>
      <w:bookmarkStart w:id="175" w:name="_Toc184313247"/>
      <w:bookmarkEnd w:id="175"/>
      <w:bookmarkStart w:id="176" w:name="_Toc184314420"/>
      <w:bookmarkEnd w:id="176"/>
      <w:bookmarkStart w:id="177" w:name="_Toc184310343"/>
      <w:bookmarkEnd w:id="177"/>
      <w:bookmarkStart w:id="178" w:name="_Toc184314443"/>
      <w:bookmarkEnd w:id="178"/>
      <w:bookmarkStart w:id="179" w:name="_Toc184312078"/>
      <w:bookmarkEnd w:id="179"/>
      <w:bookmarkStart w:id="180" w:name="_Toc184314421"/>
      <w:bookmarkEnd w:id="180"/>
      <w:bookmarkStart w:id="181" w:name="_Toc184313291"/>
      <w:bookmarkEnd w:id="181"/>
      <w:bookmarkStart w:id="182" w:name="_Toc184312081"/>
      <w:bookmarkEnd w:id="182"/>
      <w:bookmarkStart w:id="183" w:name="_Toc184312103"/>
      <w:bookmarkEnd w:id="183"/>
      <w:bookmarkStart w:id="184" w:name="_Toc184310306"/>
      <w:bookmarkEnd w:id="184"/>
      <w:bookmarkStart w:id="185" w:name="_Toc184310314"/>
      <w:bookmarkEnd w:id="185"/>
      <w:bookmarkStart w:id="186" w:name="_Toc184312095"/>
      <w:bookmarkEnd w:id="186"/>
      <w:bookmarkStart w:id="187" w:name="_Toc184314410"/>
      <w:bookmarkEnd w:id="187"/>
      <w:bookmarkStart w:id="188" w:name="_Toc184314446"/>
      <w:bookmarkEnd w:id="188"/>
      <w:bookmarkStart w:id="189" w:name="_Toc184314463"/>
      <w:bookmarkEnd w:id="189"/>
      <w:bookmarkStart w:id="190" w:name="_Toc184310315"/>
      <w:bookmarkEnd w:id="190"/>
      <w:bookmarkStart w:id="191" w:name="_Toc184308069"/>
      <w:bookmarkEnd w:id="191"/>
      <w:bookmarkStart w:id="192" w:name="_Toc184310296"/>
      <w:bookmarkEnd w:id="192"/>
      <w:bookmarkStart w:id="193" w:name="_Toc184310305"/>
      <w:bookmarkEnd w:id="193"/>
      <w:bookmarkStart w:id="194" w:name="_Toc184314473"/>
      <w:bookmarkEnd w:id="194"/>
      <w:bookmarkStart w:id="195" w:name="_Toc184310341"/>
      <w:bookmarkEnd w:id="195"/>
      <w:bookmarkStart w:id="196" w:name="_Toc184310275"/>
      <w:bookmarkEnd w:id="196"/>
      <w:bookmarkStart w:id="197" w:name="_Toc184310307"/>
      <w:bookmarkEnd w:id="197"/>
      <w:bookmarkStart w:id="198" w:name="_Toc184314438"/>
      <w:bookmarkEnd w:id="198"/>
      <w:bookmarkStart w:id="199" w:name="_Toc184313279"/>
      <w:bookmarkEnd w:id="199"/>
      <w:bookmarkStart w:id="200" w:name="_Toc184312100"/>
      <w:bookmarkEnd w:id="200"/>
      <w:bookmarkStart w:id="201" w:name="_Toc184312067"/>
      <w:bookmarkEnd w:id="201"/>
      <w:bookmarkStart w:id="202" w:name="_Toc184308058"/>
      <w:bookmarkEnd w:id="202"/>
      <w:bookmarkStart w:id="203" w:name="_Toc184310288"/>
      <w:bookmarkEnd w:id="203"/>
      <w:bookmarkStart w:id="204" w:name="_Toc184310301"/>
      <w:bookmarkEnd w:id="204"/>
      <w:bookmarkStart w:id="205" w:name="_Toc184312084"/>
      <w:bookmarkEnd w:id="205"/>
      <w:bookmarkStart w:id="206" w:name="_Toc184310281"/>
      <w:bookmarkEnd w:id="206"/>
      <w:bookmarkStart w:id="207" w:name="_Toc184313269"/>
      <w:bookmarkEnd w:id="207"/>
      <w:bookmarkStart w:id="208" w:name="_Toc184310311"/>
      <w:bookmarkEnd w:id="208"/>
      <w:bookmarkStart w:id="209" w:name="_Toc184308065"/>
      <w:bookmarkEnd w:id="209"/>
      <w:bookmarkStart w:id="210" w:name="_Toc184312106"/>
      <w:bookmarkEnd w:id="210"/>
      <w:bookmarkStart w:id="211" w:name="_Toc184310293"/>
      <w:bookmarkEnd w:id="211"/>
      <w:bookmarkStart w:id="212" w:name="_Toc184313280"/>
      <w:bookmarkEnd w:id="212"/>
      <w:bookmarkStart w:id="213" w:name="_Toc184313267"/>
      <w:bookmarkEnd w:id="213"/>
      <w:bookmarkStart w:id="214" w:name="_Toc184312068"/>
      <w:bookmarkEnd w:id="214"/>
      <w:bookmarkStart w:id="215" w:name="_Toc184313306"/>
      <w:bookmarkEnd w:id="215"/>
      <w:bookmarkStart w:id="216" w:name="_Toc184313270"/>
      <w:bookmarkEnd w:id="216"/>
      <w:bookmarkStart w:id="217" w:name="_Toc184308054"/>
      <w:bookmarkEnd w:id="217"/>
      <w:bookmarkStart w:id="218" w:name="_Toc184312115"/>
      <w:bookmarkEnd w:id="218"/>
      <w:bookmarkStart w:id="219" w:name="_Toc184312087"/>
      <w:bookmarkEnd w:id="219"/>
      <w:bookmarkStart w:id="220" w:name="_Toc184308040"/>
      <w:bookmarkEnd w:id="220"/>
      <w:bookmarkStart w:id="221" w:name="_Toc184314426"/>
      <w:bookmarkEnd w:id="221"/>
      <w:bookmarkStart w:id="222" w:name="_Toc184310297"/>
      <w:bookmarkEnd w:id="222"/>
      <w:bookmarkStart w:id="223" w:name="_Toc184314454"/>
      <w:bookmarkEnd w:id="223"/>
      <w:bookmarkStart w:id="224" w:name="_Toc184310308"/>
      <w:bookmarkEnd w:id="224"/>
      <w:bookmarkStart w:id="225" w:name="_Toc184312116"/>
      <w:bookmarkEnd w:id="225"/>
      <w:bookmarkStart w:id="226" w:name="_Toc184308061"/>
      <w:bookmarkEnd w:id="226"/>
      <w:bookmarkStart w:id="227" w:name="_Toc184314447"/>
      <w:bookmarkEnd w:id="227"/>
      <w:bookmarkStart w:id="228" w:name="_Toc184310292"/>
      <w:bookmarkEnd w:id="228"/>
      <w:bookmarkStart w:id="229" w:name="_Toc184308055"/>
      <w:bookmarkEnd w:id="229"/>
      <w:bookmarkStart w:id="230" w:name="_Toc184312109"/>
      <w:bookmarkEnd w:id="230"/>
      <w:bookmarkStart w:id="231" w:name="_Toc184308066"/>
      <w:bookmarkEnd w:id="231"/>
      <w:bookmarkStart w:id="232" w:name="_Toc184310336"/>
      <w:bookmarkEnd w:id="232"/>
      <w:bookmarkStart w:id="233" w:name="_Toc184310317"/>
      <w:bookmarkEnd w:id="233"/>
      <w:bookmarkStart w:id="234" w:name="_Toc184312086"/>
      <w:bookmarkEnd w:id="234"/>
      <w:bookmarkStart w:id="235" w:name="_Toc184314475"/>
      <w:bookmarkEnd w:id="235"/>
      <w:bookmarkStart w:id="236" w:name="_Toc184310338"/>
      <w:bookmarkEnd w:id="236"/>
      <w:bookmarkStart w:id="237" w:name="_Toc184308074"/>
      <w:bookmarkEnd w:id="237"/>
      <w:bookmarkStart w:id="238" w:name="_Toc184312070"/>
      <w:bookmarkEnd w:id="238"/>
      <w:bookmarkStart w:id="239" w:name="_Toc184310334"/>
      <w:bookmarkEnd w:id="239"/>
      <w:bookmarkStart w:id="240" w:name="_Toc184314459"/>
      <w:bookmarkEnd w:id="240"/>
      <w:bookmarkStart w:id="241" w:name="_Toc184312098"/>
      <w:bookmarkEnd w:id="241"/>
      <w:bookmarkStart w:id="242" w:name="_Toc184314478"/>
      <w:bookmarkEnd w:id="242"/>
      <w:bookmarkStart w:id="243" w:name="_Toc184312094"/>
      <w:bookmarkEnd w:id="243"/>
      <w:bookmarkStart w:id="244" w:name="_Toc184314440"/>
      <w:bookmarkEnd w:id="244"/>
      <w:bookmarkStart w:id="245" w:name="_Toc184308064"/>
      <w:bookmarkEnd w:id="245"/>
      <w:bookmarkStart w:id="246" w:name="_Toc184310273"/>
      <w:bookmarkEnd w:id="246"/>
      <w:bookmarkStart w:id="247" w:name="_Toc184314455"/>
      <w:bookmarkEnd w:id="247"/>
      <w:bookmarkStart w:id="248" w:name="_Toc184308101"/>
      <w:bookmarkEnd w:id="248"/>
      <w:bookmarkStart w:id="249" w:name="_Toc184313303"/>
      <w:bookmarkEnd w:id="249"/>
      <w:bookmarkStart w:id="250" w:name="_Toc184313256"/>
      <w:bookmarkEnd w:id="250"/>
      <w:bookmarkStart w:id="251" w:name="_Toc184314449"/>
      <w:bookmarkEnd w:id="251"/>
      <w:bookmarkStart w:id="252" w:name="_Toc184310333"/>
      <w:bookmarkEnd w:id="252"/>
      <w:bookmarkStart w:id="253" w:name="_Toc184310298"/>
      <w:bookmarkEnd w:id="253"/>
      <w:bookmarkStart w:id="254" w:name="_Toc184312135"/>
      <w:bookmarkEnd w:id="254"/>
      <w:bookmarkStart w:id="255" w:name="_Toc184314470"/>
      <w:bookmarkEnd w:id="255"/>
      <w:bookmarkStart w:id="256" w:name="_Toc184314428"/>
      <w:bookmarkEnd w:id="256"/>
      <w:bookmarkStart w:id="257" w:name="_Toc184310330"/>
      <w:bookmarkEnd w:id="257"/>
      <w:bookmarkStart w:id="258" w:name="_Toc184313263"/>
      <w:bookmarkEnd w:id="258"/>
      <w:bookmarkStart w:id="259" w:name="_Toc184308088"/>
      <w:bookmarkEnd w:id="259"/>
      <w:bookmarkStart w:id="260" w:name="_Toc184314431"/>
      <w:bookmarkEnd w:id="260"/>
      <w:bookmarkStart w:id="261" w:name="_Toc184314450"/>
      <w:bookmarkEnd w:id="261"/>
      <w:bookmarkStart w:id="262" w:name="_Toc184312085"/>
      <w:bookmarkEnd w:id="262"/>
      <w:bookmarkStart w:id="263" w:name="_Toc184312112"/>
      <w:bookmarkEnd w:id="263"/>
      <w:bookmarkStart w:id="264" w:name="_Toc184310326"/>
      <w:bookmarkEnd w:id="264"/>
      <w:bookmarkStart w:id="265" w:name="_Toc184313275"/>
      <w:bookmarkEnd w:id="265"/>
      <w:bookmarkStart w:id="266" w:name="_Toc184310276"/>
      <w:bookmarkEnd w:id="266"/>
      <w:bookmarkStart w:id="267" w:name="_Toc184313299"/>
      <w:bookmarkEnd w:id="267"/>
      <w:bookmarkStart w:id="268" w:name="_Toc184313287"/>
      <w:bookmarkEnd w:id="268"/>
      <w:bookmarkStart w:id="269" w:name="_Toc184308047"/>
      <w:bookmarkEnd w:id="269"/>
      <w:bookmarkStart w:id="270" w:name="_Toc184308049"/>
      <w:bookmarkEnd w:id="270"/>
      <w:bookmarkStart w:id="271" w:name="_Toc184314413"/>
      <w:bookmarkEnd w:id="271"/>
      <w:bookmarkStart w:id="272" w:name="_Toc184313285"/>
      <w:bookmarkEnd w:id="272"/>
      <w:bookmarkStart w:id="273" w:name="_Toc184312133"/>
      <w:bookmarkEnd w:id="273"/>
      <w:bookmarkStart w:id="274" w:name="_Toc184312130"/>
      <w:bookmarkEnd w:id="274"/>
      <w:bookmarkStart w:id="275" w:name="_Toc184312117"/>
      <w:bookmarkEnd w:id="275"/>
      <w:bookmarkStart w:id="276" w:name="_Toc184308089"/>
      <w:bookmarkEnd w:id="276"/>
      <w:bookmarkStart w:id="277" w:name="_Toc184313292"/>
      <w:bookmarkEnd w:id="277"/>
      <w:bookmarkStart w:id="278" w:name="_Toc184308068"/>
      <w:bookmarkEnd w:id="278"/>
      <w:bookmarkStart w:id="279" w:name="_Toc184310289"/>
      <w:bookmarkEnd w:id="279"/>
      <w:bookmarkStart w:id="280" w:name="_Toc184313266"/>
      <w:bookmarkEnd w:id="280"/>
      <w:bookmarkStart w:id="281" w:name="_Toc184313277"/>
      <w:bookmarkEnd w:id="281"/>
      <w:bookmarkStart w:id="282" w:name="_Toc184313297"/>
      <w:bookmarkEnd w:id="282"/>
      <w:bookmarkStart w:id="283" w:name="_Toc184313298"/>
      <w:bookmarkEnd w:id="283"/>
      <w:bookmarkStart w:id="284" w:name="_Toc184308056"/>
      <w:bookmarkEnd w:id="284"/>
      <w:bookmarkStart w:id="285" w:name="_Toc184308092"/>
      <w:bookmarkEnd w:id="285"/>
      <w:bookmarkStart w:id="286" w:name="_Toc184310340"/>
      <w:bookmarkEnd w:id="286"/>
      <w:bookmarkStart w:id="287" w:name="_Toc184310299"/>
      <w:bookmarkEnd w:id="287"/>
      <w:bookmarkStart w:id="288" w:name="_Toc184314416"/>
      <w:bookmarkEnd w:id="288"/>
      <w:bookmarkStart w:id="289" w:name="_Toc184313286"/>
      <w:bookmarkEnd w:id="289"/>
      <w:bookmarkStart w:id="290" w:name="_Toc184314464"/>
      <w:bookmarkEnd w:id="290"/>
      <w:bookmarkStart w:id="291" w:name="_Toc184313262"/>
      <w:bookmarkEnd w:id="291"/>
      <w:bookmarkStart w:id="292" w:name="_Toc184308039"/>
      <w:bookmarkEnd w:id="292"/>
      <w:bookmarkStart w:id="293" w:name="_Toc184308062"/>
      <w:bookmarkEnd w:id="293"/>
      <w:bookmarkStart w:id="294" w:name="_Toc184313304"/>
      <w:bookmarkEnd w:id="294"/>
      <w:bookmarkStart w:id="295" w:name="_Toc184312107"/>
      <w:bookmarkEnd w:id="295"/>
      <w:bookmarkStart w:id="296" w:name="_Toc184308036"/>
      <w:bookmarkEnd w:id="296"/>
      <w:bookmarkStart w:id="297" w:name="_Toc184310327"/>
      <w:bookmarkEnd w:id="297"/>
      <w:bookmarkStart w:id="298" w:name="_Toc184308044"/>
      <w:bookmarkEnd w:id="298"/>
      <w:bookmarkStart w:id="299" w:name="_Toc184308081"/>
      <w:bookmarkEnd w:id="299"/>
      <w:bookmarkStart w:id="300" w:name="_Toc184312128"/>
      <w:bookmarkEnd w:id="300"/>
      <w:bookmarkStart w:id="301" w:name="_Toc184312091"/>
      <w:bookmarkEnd w:id="301"/>
      <w:bookmarkStart w:id="302" w:name="_Toc184312120"/>
      <w:bookmarkEnd w:id="302"/>
      <w:bookmarkStart w:id="303" w:name="_Toc184313307"/>
      <w:bookmarkEnd w:id="303"/>
      <w:bookmarkStart w:id="304" w:name="_Toc184310322"/>
      <w:bookmarkEnd w:id="304"/>
      <w:bookmarkStart w:id="305" w:name="_Toc184312137"/>
      <w:bookmarkEnd w:id="305"/>
      <w:bookmarkStart w:id="306" w:name="_Toc184308075"/>
      <w:bookmarkEnd w:id="306"/>
      <w:bookmarkStart w:id="307" w:name="_Toc184308093"/>
      <w:bookmarkEnd w:id="307"/>
      <w:bookmarkStart w:id="308" w:name="_Toc184312125"/>
      <w:bookmarkEnd w:id="308"/>
      <w:bookmarkStart w:id="309" w:name="_Toc184314466"/>
      <w:bookmarkEnd w:id="309"/>
      <w:bookmarkStart w:id="310" w:name="_Toc184313294"/>
      <w:bookmarkEnd w:id="310"/>
      <w:bookmarkStart w:id="311" w:name="_Toc184308046"/>
      <w:bookmarkEnd w:id="311"/>
      <w:bookmarkStart w:id="312" w:name="_Toc184314452"/>
      <w:bookmarkEnd w:id="312"/>
      <w:bookmarkStart w:id="313" w:name="_Toc184314430"/>
      <w:bookmarkEnd w:id="313"/>
      <w:bookmarkStart w:id="314" w:name="_Toc184310344"/>
      <w:bookmarkEnd w:id="314"/>
      <w:bookmarkStart w:id="315" w:name="_Toc184308090"/>
      <w:bookmarkEnd w:id="315"/>
      <w:bookmarkStart w:id="316" w:name="_Toc184308099"/>
      <w:bookmarkEnd w:id="316"/>
      <w:bookmarkStart w:id="317" w:name="_Toc184314415"/>
      <w:bookmarkEnd w:id="317"/>
      <w:bookmarkStart w:id="318" w:name="_Toc184310316"/>
      <w:bookmarkEnd w:id="318"/>
      <w:bookmarkStart w:id="319" w:name="_Toc184312076"/>
      <w:bookmarkEnd w:id="319"/>
      <w:bookmarkStart w:id="320" w:name="_Toc184314458"/>
      <w:bookmarkEnd w:id="320"/>
      <w:bookmarkStart w:id="321" w:name="_Toc184314424"/>
      <w:bookmarkEnd w:id="321"/>
      <w:bookmarkStart w:id="322" w:name="_Toc184310290"/>
      <w:bookmarkEnd w:id="322"/>
      <w:bookmarkStart w:id="323" w:name="_Toc184312127"/>
      <w:bookmarkEnd w:id="323"/>
      <w:bookmarkStart w:id="324" w:name="_Toc184313278"/>
      <w:bookmarkEnd w:id="324"/>
      <w:bookmarkStart w:id="325" w:name="_Toc184310329"/>
      <w:bookmarkEnd w:id="325"/>
      <w:bookmarkStart w:id="326" w:name="_Toc184314481"/>
      <w:bookmarkEnd w:id="326"/>
      <w:bookmarkStart w:id="327" w:name="_Toc184310332"/>
      <w:bookmarkEnd w:id="327"/>
      <w:bookmarkStart w:id="328" w:name="_Toc184312090"/>
      <w:bookmarkEnd w:id="328"/>
      <w:bookmarkStart w:id="329" w:name="_Toc184312121"/>
      <w:bookmarkEnd w:id="329"/>
      <w:bookmarkStart w:id="330" w:name="_Toc184314476"/>
      <w:bookmarkEnd w:id="330"/>
      <w:bookmarkStart w:id="331" w:name="_Toc184310272"/>
      <w:bookmarkEnd w:id="331"/>
      <w:bookmarkStart w:id="332" w:name="_Toc184314472"/>
      <w:bookmarkEnd w:id="332"/>
      <w:bookmarkStart w:id="333" w:name="_Toc184312114"/>
      <w:bookmarkEnd w:id="333"/>
      <w:bookmarkStart w:id="334" w:name="_Toc184312123"/>
      <w:bookmarkEnd w:id="334"/>
      <w:bookmarkStart w:id="335" w:name="_Toc184313261"/>
      <w:bookmarkEnd w:id="335"/>
      <w:bookmarkStart w:id="336" w:name="_Toc184308091"/>
      <w:bookmarkEnd w:id="336"/>
      <w:bookmarkStart w:id="337" w:name="_Toc184313244"/>
      <w:bookmarkEnd w:id="337"/>
      <w:bookmarkStart w:id="338" w:name="_Toc184312122"/>
      <w:bookmarkEnd w:id="338"/>
      <w:bookmarkStart w:id="339" w:name="_Toc184308041"/>
      <w:bookmarkEnd w:id="339"/>
      <w:bookmarkStart w:id="340" w:name="_Toc184310304"/>
      <w:bookmarkEnd w:id="340"/>
      <w:bookmarkStart w:id="341" w:name="_Toc184314429"/>
      <w:bookmarkEnd w:id="341"/>
      <w:bookmarkStart w:id="342" w:name="_Toc184308076"/>
      <w:bookmarkEnd w:id="342"/>
      <w:bookmarkStart w:id="343" w:name="_Toc184308037"/>
      <w:bookmarkEnd w:id="343"/>
      <w:bookmarkStart w:id="344" w:name="_Toc184308085"/>
      <w:bookmarkEnd w:id="344"/>
      <w:bookmarkStart w:id="345" w:name="_Toc184310280"/>
      <w:bookmarkEnd w:id="345"/>
      <w:bookmarkStart w:id="346" w:name="_Toc184310342"/>
      <w:bookmarkEnd w:id="346"/>
      <w:bookmarkStart w:id="347" w:name="_Toc184310278"/>
      <w:bookmarkEnd w:id="347"/>
      <w:bookmarkStart w:id="348" w:name="_Toc184310318"/>
      <w:bookmarkEnd w:id="348"/>
      <w:bookmarkStart w:id="349" w:name="_Toc184312111"/>
      <w:bookmarkEnd w:id="349"/>
      <w:bookmarkStart w:id="350" w:name="_Toc184310312"/>
      <w:bookmarkEnd w:id="350"/>
      <w:bookmarkStart w:id="351" w:name="_Toc184308077"/>
      <w:bookmarkEnd w:id="351"/>
      <w:bookmarkStart w:id="352" w:name="_Toc184313276"/>
      <w:bookmarkEnd w:id="352"/>
      <w:bookmarkStart w:id="353" w:name="_Toc184310274"/>
      <w:bookmarkEnd w:id="353"/>
      <w:bookmarkStart w:id="354" w:name="_Toc184310331"/>
      <w:bookmarkEnd w:id="354"/>
      <w:bookmarkStart w:id="355" w:name="_Toc184313288"/>
      <w:bookmarkEnd w:id="355"/>
      <w:bookmarkStart w:id="356" w:name="_Toc184314411"/>
      <w:bookmarkEnd w:id="356"/>
      <w:bookmarkStart w:id="357" w:name="_Toc184313300"/>
      <w:bookmarkEnd w:id="357"/>
      <w:bookmarkStart w:id="358" w:name="_Toc184314423"/>
      <w:bookmarkEnd w:id="358"/>
      <w:bookmarkStart w:id="359" w:name="_Toc184308095"/>
      <w:bookmarkEnd w:id="359"/>
      <w:bookmarkStart w:id="360" w:name="_Toc184308043"/>
      <w:bookmarkEnd w:id="360"/>
      <w:bookmarkStart w:id="361" w:name="_Toc184308059"/>
      <w:bookmarkEnd w:id="361"/>
      <w:bookmarkStart w:id="362" w:name="_Toc184312134"/>
      <w:bookmarkEnd w:id="362"/>
      <w:bookmarkStart w:id="363" w:name="_Toc184314457"/>
      <w:bookmarkEnd w:id="363"/>
      <w:bookmarkStart w:id="364" w:name="_Toc184308094"/>
      <w:bookmarkEnd w:id="364"/>
      <w:bookmarkStart w:id="365" w:name="_Toc184308105"/>
      <w:bookmarkEnd w:id="365"/>
      <w:bookmarkStart w:id="366" w:name="_Toc184313248"/>
      <w:bookmarkEnd w:id="366"/>
      <w:bookmarkStart w:id="367" w:name="_Toc184312092"/>
      <w:bookmarkEnd w:id="367"/>
      <w:bookmarkStart w:id="368" w:name="_Toc184308104"/>
      <w:bookmarkEnd w:id="368"/>
      <w:bookmarkStart w:id="369" w:name="_Toc184308106"/>
      <w:bookmarkEnd w:id="369"/>
      <w:bookmarkStart w:id="370" w:name="_Toc184310325"/>
      <w:bookmarkEnd w:id="370"/>
      <w:bookmarkStart w:id="371" w:name="_Toc184313265"/>
      <w:bookmarkEnd w:id="371"/>
      <w:bookmarkStart w:id="372" w:name="_Toc184312132"/>
      <w:bookmarkEnd w:id="372"/>
      <w:bookmarkStart w:id="373" w:name="_Toc184314417"/>
      <w:bookmarkEnd w:id="373"/>
      <w:bookmarkStart w:id="374" w:name="_Toc184312072"/>
      <w:bookmarkEnd w:id="374"/>
      <w:bookmarkStart w:id="375" w:name="_Toc184314474"/>
      <w:bookmarkEnd w:id="375"/>
      <w:bookmarkStart w:id="376" w:name="_Toc184314418"/>
      <w:bookmarkEnd w:id="376"/>
      <w:bookmarkStart w:id="377" w:name="_Toc184310339"/>
      <w:bookmarkEnd w:id="377"/>
      <w:bookmarkStart w:id="378" w:name="_Toc184313246"/>
      <w:bookmarkEnd w:id="378"/>
      <w:bookmarkStart w:id="379" w:name="_Toc184312105"/>
      <w:bookmarkEnd w:id="379"/>
      <w:bookmarkStart w:id="380" w:name="_Toc184308096"/>
      <w:bookmarkEnd w:id="380"/>
      <w:bookmarkStart w:id="381" w:name="_Toc184312074"/>
      <w:bookmarkEnd w:id="381"/>
      <w:bookmarkStart w:id="382" w:name="_Toc184313260"/>
      <w:bookmarkEnd w:id="382"/>
      <w:bookmarkStart w:id="383" w:name="_Toc184310313"/>
      <w:bookmarkEnd w:id="383"/>
      <w:bookmarkStart w:id="384" w:name="_Toc184314477"/>
      <w:bookmarkEnd w:id="384"/>
      <w:bookmarkStart w:id="385" w:name="_Toc184310277"/>
      <w:bookmarkEnd w:id="385"/>
      <w:bookmarkStart w:id="386" w:name="_Toc184310335"/>
      <w:bookmarkEnd w:id="386"/>
      <w:bookmarkStart w:id="387" w:name="_Toc184312082"/>
      <w:bookmarkEnd w:id="387"/>
      <w:bookmarkStart w:id="388" w:name="_Toc184314467"/>
      <w:bookmarkEnd w:id="388"/>
      <w:bookmarkStart w:id="389" w:name="_Toc184314437"/>
      <w:bookmarkEnd w:id="389"/>
      <w:bookmarkStart w:id="390" w:name="_Toc184308038"/>
      <w:bookmarkEnd w:id="390"/>
      <w:bookmarkStart w:id="391" w:name="_Toc184312073"/>
      <w:bookmarkEnd w:id="391"/>
      <w:bookmarkStart w:id="392" w:name="_Toc184313284"/>
      <w:bookmarkEnd w:id="392"/>
      <w:bookmarkStart w:id="393" w:name="_Toc184314448"/>
      <w:bookmarkEnd w:id="393"/>
      <w:bookmarkStart w:id="394" w:name="_Toc184314414"/>
      <w:bookmarkEnd w:id="394"/>
      <w:bookmarkStart w:id="395" w:name="_Toc184310279"/>
      <w:bookmarkEnd w:id="395"/>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631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rPr>
                <w:rFonts w:ascii="仿宋" w:hAnsi="仿宋" w:eastAsia="仿宋" w:cs="仿宋"/>
                <w:b/>
                <w:sz w:val="24"/>
              </w:rPr>
            </w:pPr>
            <w:r>
              <w:rPr>
                <w:rFonts w:hint="eastAsia" w:ascii="仿宋" w:hAnsi="仿宋" w:eastAsia="仿宋" w:cs="仿宋"/>
                <w:b/>
                <w:sz w:val="24"/>
              </w:rPr>
              <w:t>评分内容</w:t>
            </w:r>
          </w:p>
        </w:tc>
        <w:tc>
          <w:tcPr>
            <w:tcW w:w="6313" w:type="dxa"/>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评分标准</w:t>
            </w:r>
          </w:p>
        </w:tc>
        <w:tc>
          <w:tcPr>
            <w:tcW w:w="0" w:type="auto"/>
            <w:vAlign w:val="center"/>
          </w:tcPr>
          <w:p>
            <w:pPr>
              <w:spacing w:line="400" w:lineRule="exact"/>
              <w:jc w:val="center"/>
              <w:rPr>
                <w:rFonts w:ascii="仿宋" w:hAnsi="仿宋" w:eastAsia="仿宋" w:cs="仿宋"/>
                <w:b/>
                <w:bCs/>
                <w:sz w:val="24"/>
              </w:rPr>
            </w:pPr>
            <w:r>
              <w:rPr>
                <w:rFonts w:hint="eastAsia" w:ascii="仿宋" w:hAnsi="仿宋" w:eastAsia="仿宋" w:cs="仿宋"/>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6" w:type="dxa"/>
            <w:vAlign w:val="center"/>
          </w:tcPr>
          <w:p>
            <w:pPr>
              <w:jc w:val="center"/>
              <w:rPr>
                <w:rFonts w:ascii="仿宋" w:hAnsi="仿宋" w:eastAsia="仿宋" w:cs="仿宋"/>
                <w:kern w:val="0"/>
                <w:sz w:val="24"/>
              </w:rPr>
            </w:pPr>
            <w:bookmarkStart w:id="396" w:name="OLE_LINK28"/>
            <w:bookmarkStart w:id="397" w:name="OLE_LINK26"/>
            <w:r>
              <w:rPr>
                <w:rFonts w:hint="eastAsia" w:ascii="仿宋" w:hAnsi="仿宋" w:eastAsia="仿宋" w:cs="仿宋"/>
                <w:sz w:val="24"/>
              </w:rPr>
              <w:t>类似业绩</w:t>
            </w:r>
            <w:bookmarkEnd w:id="396"/>
            <w:bookmarkEnd w:id="397"/>
          </w:p>
        </w:tc>
        <w:tc>
          <w:tcPr>
            <w:tcW w:w="6313" w:type="dxa"/>
            <w:vAlign w:val="center"/>
          </w:tcPr>
          <w:p>
            <w:pPr>
              <w:widowControl/>
              <w:spacing w:line="276" w:lineRule="auto"/>
              <w:rPr>
                <w:rFonts w:ascii="仿宋" w:hAnsi="仿宋" w:eastAsia="仿宋" w:cs="仿宋"/>
                <w:kern w:val="0"/>
                <w:sz w:val="24"/>
                <w:lang w:val="zh-CN"/>
              </w:rPr>
            </w:pPr>
            <w:r>
              <w:rPr>
                <w:rFonts w:hint="eastAsia" w:ascii="仿宋" w:hAnsi="仿宋" w:eastAsia="仿宋" w:cs="仿宋"/>
                <w:kern w:val="0"/>
                <w:sz w:val="24"/>
                <w:lang w:val="zh-CN"/>
              </w:rPr>
              <w:t>客观分</w:t>
            </w:r>
          </w:p>
          <w:p>
            <w:pPr>
              <w:ind w:firstLine="480" w:firstLineChars="200"/>
              <w:rPr>
                <w:rFonts w:ascii="仿宋" w:hAnsi="仿宋" w:eastAsia="仿宋" w:cs="仿宋"/>
                <w:color w:val="000000" w:themeColor="text1"/>
                <w:kern w:val="0"/>
                <w:sz w:val="24"/>
                <w:lang w:bidi="ar"/>
              </w:rPr>
            </w:pPr>
            <w:bookmarkStart w:id="398" w:name="OLE_LINK30"/>
            <w:bookmarkStart w:id="399" w:name="OLE_LINK31"/>
            <w:r>
              <w:rPr>
                <w:rFonts w:hint="eastAsia" w:ascii="仿宋" w:hAnsi="仿宋" w:eastAsia="仿宋" w:cs="仿宋"/>
                <w:color w:val="000000" w:themeColor="text1"/>
                <w:kern w:val="0"/>
                <w:sz w:val="24"/>
                <w:lang w:bidi="ar"/>
              </w:rPr>
              <w:t>供应商</w:t>
            </w:r>
            <w:bookmarkStart w:id="400" w:name="OLE_LINK135"/>
            <w:bookmarkStart w:id="401" w:name="OLE_LINK136"/>
            <w:r>
              <w:rPr>
                <w:rFonts w:hint="eastAsia" w:ascii="仿宋" w:hAnsi="仿宋" w:eastAsia="仿宋" w:cs="仿宋"/>
                <w:color w:val="000000" w:themeColor="text1"/>
                <w:kern w:val="0"/>
                <w:sz w:val="24"/>
                <w:lang w:bidi="ar"/>
              </w:rPr>
              <w:t>提</w:t>
            </w:r>
            <w:bookmarkEnd w:id="400"/>
            <w:bookmarkEnd w:id="401"/>
            <w:r>
              <w:rPr>
                <w:rFonts w:hint="eastAsia" w:ascii="仿宋" w:hAnsi="仿宋" w:eastAsia="仿宋" w:cs="仿宋"/>
                <w:color w:val="000000" w:themeColor="text1"/>
                <w:kern w:val="0"/>
                <w:sz w:val="24"/>
                <w:lang w:bidi="ar"/>
              </w:rPr>
              <w:t>供</w:t>
            </w:r>
            <w:r>
              <w:rPr>
                <w:rFonts w:ascii="仿宋" w:hAnsi="仿宋" w:eastAsia="仿宋" w:cs="仿宋"/>
                <w:color w:val="000000" w:themeColor="text1"/>
                <w:kern w:val="0"/>
                <w:sz w:val="24"/>
                <w:lang w:bidi="ar"/>
              </w:rPr>
              <w:t>自</w:t>
            </w:r>
            <w:r>
              <w:rPr>
                <w:rFonts w:hint="eastAsia" w:ascii="仿宋" w:hAnsi="仿宋" w:eastAsia="仿宋" w:cs="仿宋"/>
                <w:color w:val="000000" w:themeColor="text1"/>
                <w:kern w:val="0"/>
                <w:sz w:val="24"/>
                <w:lang w:bidi="ar"/>
              </w:rPr>
              <w:t>20</w:t>
            </w:r>
            <w:r>
              <w:rPr>
                <w:rFonts w:hint="eastAsia" w:ascii="仿宋" w:hAnsi="仿宋" w:eastAsia="仿宋" w:cs="仿宋"/>
                <w:color w:val="000000" w:themeColor="text1"/>
                <w:kern w:val="0"/>
                <w:sz w:val="24"/>
                <w:lang w:val="en-US" w:eastAsia="zh-CN" w:bidi="ar"/>
              </w:rPr>
              <w:t>20</w:t>
            </w:r>
            <w:r>
              <w:rPr>
                <w:rFonts w:hint="eastAsia" w:ascii="仿宋" w:hAnsi="仿宋" w:eastAsia="仿宋" w:cs="仿宋"/>
                <w:color w:val="000000" w:themeColor="text1"/>
                <w:kern w:val="0"/>
                <w:sz w:val="24"/>
                <w:lang w:bidi="ar"/>
              </w:rPr>
              <w:t>年1月1日至本项目投标日期截止日，机关、事业单位类似餐饮服务的业绩（以合同签订时间为准），提供一个业绩得</w:t>
            </w:r>
            <w:r>
              <w:rPr>
                <w:rFonts w:ascii="仿宋" w:hAnsi="仿宋" w:eastAsia="仿宋" w:cs="仿宋"/>
                <w:color w:val="000000" w:themeColor="text1"/>
                <w:kern w:val="0"/>
                <w:sz w:val="24"/>
                <w:lang w:bidi="ar"/>
              </w:rPr>
              <w:t>0.5</w:t>
            </w:r>
            <w:r>
              <w:rPr>
                <w:rFonts w:hint="eastAsia" w:ascii="仿宋" w:hAnsi="仿宋" w:eastAsia="仿宋" w:cs="仿宋"/>
                <w:color w:val="000000" w:themeColor="text1"/>
                <w:kern w:val="0"/>
                <w:sz w:val="24"/>
                <w:lang w:bidi="ar"/>
              </w:rPr>
              <w:t>分，最多得</w:t>
            </w:r>
            <w:r>
              <w:rPr>
                <w:rFonts w:ascii="仿宋" w:hAnsi="仿宋" w:eastAsia="仿宋" w:cs="仿宋"/>
                <w:color w:val="000000" w:themeColor="text1"/>
                <w:kern w:val="0"/>
                <w:sz w:val="24"/>
                <w:lang w:bidi="ar"/>
              </w:rPr>
              <w:t>1</w:t>
            </w:r>
            <w:r>
              <w:rPr>
                <w:rFonts w:hint="eastAsia" w:ascii="仿宋" w:hAnsi="仿宋" w:eastAsia="仿宋" w:cs="仿宋"/>
                <w:color w:val="000000" w:themeColor="text1"/>
                <w:kern w:val="0"/>
                <w:sz w:val="24"/>
                <w:lang w:bidi="ar"/>
              </w:rPr>
              <w:t>分。投标文件中提供合同原件扫描件。 注：未提供者不得分。</w:t>
            </w:r>
            <w:bookmarkEnd w:id="398"/>
            <w:bookmarkEnd w:id="399"/>
          </w:p>
        </w:tc>
        <w:tc>
          <w:tcPr>
            <w:tcW w:w="0" w:type="auto"/>
            <w:vAlign w:val="center"/>
          </w:tcPr>
          <w:p>
            <w:pPr>
              <w:spacing w:line="400" w:lineRule="exact"/>
              <w:jc w:val="center"/>
              <w:rPr>
                <w:rFonts w:ascii="仿宋" w:hAnsi="仿宋" w:eastAsia="仿宋" w:cs="仿宋"/>
                <w:kern w:val="0"/>
                <w:sz w:val="24"/>
              </w:rPr>
            </w:pPr>
            <w:r>
              <w:rPr>
                <w:rFonts w:hint="eastAsia" w:ascii="仿宋" w:hAnsi="仿宋" w:eastAsia="仿宋" w:cs="仿宋"/>
                <w:sz w:val="24"/>
              </w:rPr>
              <w:t>0-</w:t>
            </w:r>
            <w:r>
              <w:rPr>
                <w:rFonts w:ascii="仿宋" w:hAnsi="仿宋" w:eastAsia="仿宋" w:cs="仿宋"/>
                <w:sz w:val="24"/>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6" w:type="dxa"/>
            <w:vAlign w:val="center"/>
          </w:tcPr>
          <w:p>
            <w:pPr>
              <w:spacing w:line="340" w:lineRule="exact"/>
              <w:jc w:val="center"/>
              <w:rPr>
                <w:rFonts w:ascii="仿宋" w:hAnsi="仿宋" w:eastAsia="仿宋" w:cs="仿宋"/>
                <w:sz w:val="24"/>
                <w:lang w:val="zh-CN"/>
              </w:rPr>
            </w:pPr>
            <w:bookmarkStart w:id="402" w:name="OLE_LINK33"/>
            <w:bookmarkStart w:id="403" w:name="OLE_LINK32"/>
            <w:r>
              <w:rPr>
                <w:rFonts w:hint="eastAsia" w:ascii="仿宋" w:hAnsi="仿宋" w:eastAsia="仿宋" w:cs="仿宋"/>
                <w:sz w:val="24"/>
                <w:lang w:val="zh-CN"/>
              </w:rPr>
              <w:t>采购</w:t>
            </w:r>
            <w:r>
              <w:rPr>
                <w:rFonts w:ascii="仿宋" w:hAnsi="仿宋" w:eastAsia="仿宋" w:cs="仿宋"/>
                <w:sz w:val="24"/>
                <w:lang w:val="zh-CN"/>
              </w:rPr>
              <w:t>要求响应情况</w:t>
            </w:r>
            <w:bookmarkEnd w:id="402"/>
            <w:bookmarkEnd w:id="403"/>
          </w:p>
        </w:tc>
        <w:tc>
          <w:tcPr>
            <w:tcW w:w="6313" w:type="dxa"/>
            <w:vAlign w:val="center"/>
          </w:tcPr>
          <w:p>
            <w:pPr>
              <w:spacing w:line="280" w:lineRule="exact"/>
              <w:rPr>
                <w:rFonts w:ascii="仿宋" w:hAnsi="仿宋" w:eastAsia="仿宋" w:cs="宋体"/>
                <w:bCs/>
                <w:color w:val="000000" w:themeColor="text1"/>
                <w:sz w:val="24"/>
              </w:rPr>
            </w:pPr>
            <w:r>
              <w:rPr>
                <w:rFonts w:hint="eastAsia" w:ascii="仿宋" w:hAnsi="仿宋" w:eastAsia="仿宋" w:cs="宋体"/>
                <w:color w:val="000000" w:themeColor="text1"/>
                <w:sz w:val="24"/>
              </w:rPr>
              <w:t>客观分</w:t>
            </w:r>
          </w:p>
          <w:p>
            <w:pPr>
              <w:autoSpaceDE w:val="0"/>
              <w:autoSpaceDN w:val="0"/>
              <w:snapToGrid w:val="0"/>
              <w:spacing w:line="360" w:lineRule="exact"/>
              <w:ind w:firstLine="480"/>
              <w:outlineLvl w:val="1"/>
              <w:rPr>
                <w:rFonts w:ascii="仿宋" w:hAnsi="仿宋" w:eastAsia="仿宋"/>
                <w:bCs/>
                <w:sz w:val="24"/>
              </w:rPr>
            </w:pPr>
            <w:bookmarkStart w:id="404" w:name="OLE_LINK70"/>
            <w:r>
              <w:rPr>
                <w:rFonts w:hint="eastAsia" w:ascii="仿宋" w:hAnsi="仿宋" w:eastAsia="仿宋"/>
                <w:bCs/>
                <w:sz w:val="24"/>
              </w:rPr>
              <w:t>根据各供应商针对采购内容</w:t>
            </w:r>
            <w:r>
              <w:rPr>
                <w:rFonts w:ascii="仿宋" w:hAnsi="仿宋" w:eastAsia="仿宋"/>
                <w:bCs/>
                <w:sz w:val="24"/>
              </w:rPr>
              <w:t>及</w:t>
            </w:r>
            <w:r>
              <w:rPr>
                <w:rFonts w:hint="eastAsia" w:ascii="仿宋" w:hAnsi="仿宋" w:eastAsia="仿宋"/>
                <w:bCs/>
                <w:sz w:val="24"/>
              </w:rPr>
              <w:t>要求逐项响应情况打分，完全满足</w:t>
            </w:r>
            <w:r>
              <w:rPr>
                <w:rFonts w:hint="eastAsia" w:ascii="仿宋" w:hAnsi="仿宋" w:eastAsia="仿宋"/>
                <w:bCs/>
                <w:sz w:val="24"/>
                <w:lang w:val="en-US" w:eastAsia="zh-CN"/>
              </w:rPr>
              <w:t>采购</w:t>
            </w:r>
            <w:r>
              <w:rPr>
                <w:rFonts w:hint="eastAsia" w:ascii="仿宋" w:hAnsi="仿宋" w:eastAsia="仿宋"/>
                <w:bCs/>
                <w:sz w:val="24"/>
              </w:rPr>
              <w:t>文件第三章要求的得</w:t>
            </w:r>
            <w:r>
              <w:rPr>
                <w:rFonts w:hint="eastAsia" w:ascii="仿宋" w:hAnsi="仿宋" w:eastAsia="仿宋"/>
                <w:bCs/>
                <w:color w:val="000000" w:themeColor="text1"/>
                <w:sz w:val="24"/>
                <w:lang w:val="en-US" w:eastAsia="zh-CN"/>
              </w:rPr>
              <w:t>39</w:t>
            </w:r>
            <w:r>
              <w:rPr>
                <w:rFonts w:hint="eastAsia" w:ascii="仿宋" w:hAnsi="仿宋" w:eastAsia="仿宋"/>
                <w:bCs/>
                <w:sz w:val="24"/>
              </w:rPr>
              <w:t>分；</w:t>
            </w:r>
          </w:p>
          <w:p>
            <w:pPr>
              <w:ind w:firstLine="360" w:firstLineChars="150"/>
              <w:rPr>
                <w:rFonts w:ascii="仿宋" w:hAnsi="仿宋" w:eastAsia="仿宋" w:cs="仿宋"/>
                <w:color w:val="000000" w:themeColor="text1"/>
                <w:kern w:val="0"/>
                <w:sz w:val="24"/>
                <w:lang w:bidi="ar"/>
              </w:rPr>
            </w:pPr>
            <w:r>
              <w:rPr>
                <w:rFonts w:hint="eastAsia" w:ascii="仿宋" w:hAnsi="仿宋" w:eastAsia="仿宋"/>
                <w:bCs/>
                <w:sz w:val="24"/>
              </w:rPr>
              <w:t>未响应（负偏离）的，每一小项扣1分，扣完为止</w:t>
            </w:r>
            <w:r>
              <w:rPr>
                <w:rFonts w:hint="eastAsia" w:ascii="宋体" w:hAnsi="宋体"/>
                <w:bCs/>
                <w:sz w:val="24"/>
              </w:rPr>
              <w:t>。</w:t>
            </w:r>
            <w:bookmarkEnd w:id="404"/>
          </w:p>
        </w:tc>
        <w:tc>
          <w:tcPr>
            <w:tcW w:w="0" w:type="auto"/>
            <w:vAlign w:val="center"/>
          </w:tcPr>
          <w:p>
            <w:pPr>
              <w:spacing w:line="340" w:lineRule="exact"/>
              <w:jc w:val="center"/>
              <w:rPr>
                <w:rFonts w:ascii="仿宋" w:hAnsi="仿宋" w:eastAsia="仿宋" w:cs="仿宋"/>
                <w:sz w:val="24"/>
              </w:rPr>
            </w:pPr>
            <w:bookmarkStart w:id="405" w:name="OLE_LINK18"/>
            <w:bookmarkStart w:id="406" w:name="OLE_LINK19"/>
            <w:r>
              <w:rPr>
                <w:rFonts w:hint="eastAsia" w:ascii="仿宋" w:hAnsi="仿宋" w:eastAsia="仿宋" w:cs="仿宋"/>
                <w:sz w:val="24"/>
                <w:lang w:val="zh-CN"/>
              </w:rPr>
              <w:t>0-</w:t>
            </w:r>
            <w:r>
              <w:rPr>
                <w:rFonts w:hint="eastAsia" w:ascii="仿宋" w:hAnsi="仿宋" w:eastAsia="仿宋" w:cs="仿宋"/>
                <w:sz w:val="24"/>
                <w:lang w:val="en-US" w:eastAsia="zh-CN"/>
              </w:rPr>
              <w:t>39</w:t>
            </w:r>
            <w:r>
              <w:rPr>
                <w:rFonts w:hint="eastAsia" w:ascii="仿宋" w:hAnsi="仿宋" w:eastAsia="仿宋" w:cs="仿宋"/>
                <w:sz w:val="24"/>
                <w:lang w:val="zh-CN"/>
              </w:rPr>
              <w:t>分</w:t>
            </w:r>
            <w:bookmarkEnd w:id="405"/>
            <w:bookmarkEnd w:id="4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186" w:type="dxa"/>
            <w:vAlign w:val="center"/>
          </w:tcPr>
          <w:p>
            <w:pPr>
              <w:rPr>
                <w:rFonts w:ascii="仿宋" w:hAnsi="仿宋" w:eastAsia="仿宋" w:cs="仿宋"/>
                <w:sz w:val="24"/>
                <w:lang w:val="zh-CN"/>
              </w:rPr>
            </w:pPr>
            <w:bookmarkStart w:id="407" w:name="OLE_LINK39"/>
            <w:bookmarkStart w:id="408" w:name="OLE_LINK38"/>
            <w:r>
              <w:rPr>
                <w:rFonts w:hint="eastAsia" w:ascii="仿宋" w:hAnsi="仿宋" w:eastAsia="仿宋"/>
                <w:bCs/>
                <w:sz w:val="24"/>
              </w:rPr>
              <w:t>服务方案的详细描述</w:t>
            </w:r>
            <w:bookmarkEnd w:id="407"/>
            <w:bookmarkEnd w:id="408"/>
          </w:p>
        </w:tc>
        <w:tc>
          <w:tcPr>
            <w:tcW w:w="6313" w:type="dxa"/>
            <w:vAlign w:val="center"/>
          </w:tcPr>
          <w:p>
            <w:pPr>
              <w:pStyle w:val="20"/>
              <w:rPr>
                <w:rFonts w:ascii="仿宋" w:hAnsi="仿宋" w:eastAsia="仿宋" w:cs="仿宋"/>
                <w:color w:val="000000" w:themeColor="text1"/>
                <w:lang w:val="zh-CN"/>
              </w:rPr>
            </w:pPr>
            <w:bookmarkStart w:id="409" w:name="OLE_LINK24"/>
            <w:r>
              <w:rPr>
                <w:rFonts w:hint="eastAsia" w:ascii="仿宋" w:hAnsi="仿宋" w:eastAsia="仿宋" w:cs="仿宋"/>
                <w:color w:val="000000" w:themeColor="text1"/>
                <w:lang w:val="zh-CN"/>
              </w:rPr>
              <w:t>主</w:t>
            </w:r>
            <w:bookmarkStart w:id="410" w:name="OLE_LINK80"/>
            <w:bookmarkStart w:id="411" w:name="OLE_LINK81"/>
            <w:r>
              <w:rPr>
                <w:rFonts w:hint="eastAsia" w:ascii="仿宋" w:hAnsi="仿宋" w:eastAsia="仿宋" w:cs="仿宋"/>
                <w:color w:val="000000" w:themeColor="text1"/>
                <w:lang w:val="zh-CN"/>
              </w:rPr>
              <w:t>观</w:t>
            </w:r>
            <w:bookmarkEnd w:id="410"/>
            <w:bookmarkEnd w:id="411"/>
            <w:r>
              <w:rPr>
                <w:rFonts w:hint="eastAsia" w:ascii="仿宋" w:hAnsi="仿宋" w:eastAsia="仿宋" w:cs="仿宋"/>
                <w:color w:val="000000" w:themeColor="text1"/>
                <w:lang w:val="zh-CN"/>
              </w:rPr>
              <w:t>分</w:t>
            </w:r>
            <w:bookmarkEnd w:id="409"/>
          </w:p>
          <w:p>
            <w:pPr>
              <w:ind w:firstLine="480" w:firstLineChars="200"/>
              <w:rPr>
                <w:rFonts w:hint="eastAsia" w:ascii="仿宋" w:hAnsi="仿宋" w:eastAsia="仿宋" w:cs="Times New Roman"/>
                <w:bCs/>
                <w:sz w:val="24"/>
                <w:lang w:val="en-US" w:eastAsia="zh-CN"/>
              </w:rPr>
            </w:pPr>
            <w:r>
              <w:rPr>
                <w:rFonts w:hint="eastAsia" w:ascii="仿宋" w:hAnsi="仿宋" w:eastAsia="仿宋"/>
                <w:bCs/>
                <w:sz w:val="24"/>
              </w:rPr>
              <w:t>根据供应商提供完整的服务方案；包括</w:t>
            </w:r>
            <w:r>
              <w:rPr>
                <w:rFonts w:ascii="仿宋" w:hAnsi="仿宋" w:eastAsia="仿宋"/>
                <w:bCs/>
                <w:sz w:val="24"/>
              </w:rPr>
              <w:t>项目</w:t>
            </w:r>
            <w:r>
              <w:rPr>
                <w:rFonts w:hint="eastAsia" w:ascii="仿宋" w:hAnsi="仿宋" w:eastAsia="仿宋"/>
                <w:bCs/>
                <w:sz w:val="24"/>
              </w:rPr>
              <w:t>服务</w:t>
            </w:r>
            <w:r>
              <w:rPr>
                <w:rFonts w:ascii="仿宋" w:hAnsi="仿宋" w:eastAsia="仿宋"/>
                <w:bCs/>
                <w:sz w:val="24"/>
              </w:rPr>
              <w:t>过程中与采购人之间的对接方案情况</w:t>
            </w:r>
            <w:r>
              <w:rPr>
                <w:rFonts w:hint="eastAsia" w:ascii="仿宋" w:hAnsi="仿宋" w:eastAsia="仿宋"/>
                <w:bCs/>
                <w:sz w:val="24"/>
              </w:rPr>
              <w:t>、提供每周菜单及营养配比说明、菜肴品种丰富，搭配合理，菜肴、点心创新思路</w:t>
            </w:r>
            <w:r>
              <w:rPr>
                <w:rFonts w:hint="eastAsia" w:ascii="仿宋" w:hAnsi="仿宋" w:eastAsia="仿宋"/>
                <w:bCs/>
                <w:sz w:val="24"/>
                <w:lang w:val="en-US" w:eastAsia="zh-CN"/>
              </w:rPr>
              <w:t>等</w:t>
            </w:r>
            <w:r>
              <w:rPr>
                <w:rFonts w:hint="eastAsia" w:ascii="仿宋" w:hAnsi="仿宋" w:eastAsia="仿宋"/>
                <w:bCs/>
                <w:sz w:val="24"/>
              </w:rPr>
              <w:t>情况进行综合评分</w:t>
            </w:r>
            <w:r>
              <w:rPr>
                <w:rFonts w:hint="eastAsia" w:ascii="仿宋" w:hAnsi="仿宋" w:eastAsia="仿宋"/>
                <w:bCs/>
                <w:sz w:val="24"/>
                <w:lang w:eastAsia="zh-CN"/>
              </w:rPr>
              <w:t>：</w:t>
            </w: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p>
          <w:p>
            <w:pPr>
              <w:widowControl/>
              <w:spacing w:line="276" w:lineRule="auto"/>
              <w:ind w:firstLine="360" w:firstLineChars="150"/>
              <w:rPr>
                <w:rFonts w:ascii="仿宋" w:hAnsi="仿宋" w:eastAsia="仿宋" w:cs="仿宋"/>
                <w:color w:val="000000" w:themeColor="text1"/>
                <w:sz w:val="24"/>
              </w:rPr>
            </w:pPr>
            <w:r>
              <w:rPr>
                <w:rFonts w:hint="eastAsia" w:ascii="仿宋" w:hAnsi="仿宋" w:eastAsia="仿宋"/>
                <w:bCs/>
                <w:sz w:val="24"/>
              </w:rPr>
              <w:t>注：未提供的不得分。</w:t>
            </w:r>
          </w:p>
        </w:tc>
        <w:tc>
          <w:tcPr>
            <w:tcW w:w="996" w:type="dxa"/>
            <w:vAlign w:val="center"/>
          </w:tcPr>
          <w:p>
            <w:pPr>
              <w:spacing w:line="340" w:lineRule="exact"/>
              <w:jc w:val="center"/>
              <w:rPr>
                <w:rFonts w:ascii="仿宋" w:hAnsi="仿宋" w:eastAsia="仿宋" w:cs="仿宋"/>
                <w:sz w:val="24"/>
              </w:rPr>
            </w:pPr>
            <w:r>
              <w:rPr>
                <w:rFonts w:hint="eastAsia" w:ascii="仿宋" w:hAnsi="仿宋" w:eastAsia="仿宋" w:cs="仿宋"/>
                <w:sz w:val="24"/>
                <w:lang w:val="zh-CN"/>
              </w:rPr>
              <w:t>0-</w:t>
            </w:r>
            <w:r>
              <w:rPr>
                <w:rFonts w:hint="eastAsia" w:ascii="仿宋" w:hAnsi="仿宋" w:eastAsia="仿宋" w:cs="仿宋"/>
                <w:sz w:val="24"/>
                <w:lang w:val="en-US" w:eastAsia="zh-CN"/>
              </w:rPr>
              <w:t>10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86" w:type="dxa"/>
            <w:vAlign w:val="center"/>
          </w:tcPr>
          <w:p>
            <w:pPr>
              <w:rPr>
                <w:rFonts w:ascii="仿宋" w:hAnsi="仿宋" w:eastAsia="仿宋" w:cs="仿宋"/>
                <w:kern w:val="0"/>
                <w:sz w:val="24"/>
              </w:rPr>
            </w:pPr>
            <w:bookmarkStart w:id="412" w:name="OLE_LINK42"/>
            <w:r>
              <w:rPr>
                <w:rFonts w:hint="eastAsia" w:ascii="仿宋" w:hAnsi="仿宋" w:eastAsia="仿宋" w:cs="仿宋"/>
                <w:kern w:val="0"/>
                <w:sz w:val="24"/>
              </w:rPr>
              <w:t>人</w:t>
            </w:r>
            <w:r>
              <w:rPr>
                <w:rFonts w:ascii="仿宋" w:hAnsi="仿宋" w:eastAsia="仿宋" w:cs="仿宋"/>
                <w:kern w:val="0"/>
                <w:sz w:val="24"/>
              </w:rPr>
              <w:t>员情况</w:t>
            </w:r>
            <w:bookmarkEnd w:id="412"/>
            <w:r>
              <w:rPr>
                <w:rFonts w:hint="eastAsia" w:ascii="仿宋" w:hAnsi="仿宋" w:eastAsia="仿宋" w:cs="仿宋"/>
                <w:kern w:val="0"/>
                <w:sz w:val="24"/>
              </w:rPr>
              <w:t xml:space="preserve"> </w:t>
            </w:r>
          </w:p>
        </w:tc>
        <w:tc>
          <w:tcPr>
            <w:tcW w:w="6313" w:type="dxa"/>
          </w:tcPr>
          <w:p>
            <w:pPr>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主观分</w:t>
            </w:r>
          </w:p>
          <w:p>
            <w:pPr>
              <w:spacing w:line="340" w:lineRule="exact"/>
              <w:ind w:firstLine="480" w:firstLineChars="200"/>
              <w:jc w:val="left"/>
              <w:rPr>
                <w:rFonts w:ascii="仿宋" w:hAnsi="仿宋" w:eastAsia="仿宋"/>
                <w:bCs/>
                <w:sz w:val="24"/>
              </w:rPr>
            </w:pPr>
            <w:r>
              <w:rPr>
                <w:rFonts w:hint="eastAsia" w:ascii="仿宋" w:hAnsi="仿宋" w:eastAsia="仿宋"/>
                <w:bCs/>
                <w:sz w:val="24"/>
              </w:rPr>
              <w:t>根据供应商针对本项目提供的人员情况；责任分工是否明确、</w:t>
            </w:r>
            <w:r>
              <w:rPr>
                <w:rFonts w:ascii="仿宋" w:hAnsi="仿宋" w:eastAsia="仿宋"/>
                <w:bCs/>
                <w:sz w:val="24"/>
              </w:rPr>
              <w:t>人员招录、离职、档案管理的对接流程及管理方案</w:t>
            </w:r>
            <w:r>
              <w:rPr>
                <w:rFonts w:hint="eastAsia" w:ascii="仿宋" w:hAnsi="仿宋" w:eastAsia="仿宋"/>
                <w:bCs/>
                <w:sz w:val="24"/>
              </w:rPr>
              <w:t>、以及确保学校平稳过渡方案</w:t>
            </w:r>
            <w:r>
              <w:rPr>
                <w:rFonts w:hint="eastAsia" w:ascii="仿宋" w:hAnsi="仿宋" w:eastAsia="仿宋"/>
                <w:bCs/>
                <w:sz w:val="24"/>
                <w:lang w:val="en-US" w:eastAsia="zh-CN"/>
              </w:rPr>
              <w:t>等内容</w:t>
            </w:r>
            <w:r>
              <w:rPr>
                <w:rFonts w:hint="eastAsia" w:ascii="仿宋" w:hAnsi="仿宋" w:eastAsia="仿宋"/>
                <w:bCs/>
                <w:sz w:val="24"/>
              </w:rPr>
              <w:t>进行综合评分</w:t>
            </w:r>
            <w:r>
              <w:rPr>
                <w:rFonts w:hint="eastAsia" w:ascii="仿宋" w:hAnsi="仿宋" w:eastAsia="仿宋"/>
                <w:bCs/>
                <w:sz w:val="24"/>
                <w:lang w:eastAsia="zh-CN"/>
              </w:rPr>
              <w:t>：</w:t>
            </w: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r>
              <w:rPr>
                <w:rFonts w:hint="eastAsia" w:ascii="仿宋" w:hAnsi="仿宋" w:eastAsia="仿宋"/>
                <w:bCs/>
                <w:sz w:val="24"/>
              </w:rPr>
              <w:t>。</w:t>
            </w:r>
          </w:p>
          <w:p>
            <w:pPr>
              <w:ind w:firstLine="360" w:firstLineChars="150"/>
              <w:rPr>
                <w:rFonts w:ascii="仿宋" w:hAnsi="仿宋" w:eastAsia="仿宋" w:cs="仿宋"/>
                <w:color w:val="000000" w:themeColor="text1"/>
                <w:sz w:val="24"/>
              </w:rPr>
            </w:pPr>
            <w:r>
              <w:rPr>
                <w:rFonts w:hint="eastAsia" w:ascii="仿宋" w:hAnsi="仿宋" w:eastAsia="仿宋"/>
                <w:bCs/>
                <w:sz w:val="24"/>
              </w:rPr>
              <w:t>注：未提供的不得分。</w:t>
            </w:r>
          </w:p>
        </w:tc>
        <w:tc>
          <w:tcPr>
            <w:tcW w:w="996" w:type="dxa"/>
            <w:vAlign w:val="center"/>
          </w:tcPr>
          <w:p>
            <w:pPr>
              <w:spacing w:line="340" w:lineRule="exact"/>
              <w:jc w:val="center"/>
              <w:rPr>
                <w:rFonts w:ascii="仿宋" w:hAnsi="仿宋" w:eastAsia="仿宋" w:cs="仿宋"/>
                <w:sz w:val="24"/>
                <w:lang w:val="zh-CN"/>
              </w:rPr>
            </w:pPr>
            <w:r>
              <w:rPr>
                <w:rFonts w:hint="eastAsia" w:ascii="仿宋" w:hAnsi="仿宋" w:eastAsia="仿宋" w:cs="仿宋"/>
                <w:sz w:val="24"/>
                <w:lang w:val="zh-CN"/>
              </w:rPr>
              <w:t>0</w:t>
            </w:r>
            <w:r>
              <w:rPr>
                <w:rFonts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1186" w:type="dxa"/>
            <w:vAlign w:val="center"/>
          </w:tcPr>
          <w:p>
            <w:pPr>
              <w:rPr>
                <w:rFonts w:ascii="仿宋" w:hAnsi="仿宋" w:eastAsia="仿宋" w:cs="仿宋"/>
                <w:kern w:val="0"/>
                <w:sz w:val="24"/>
              </w:rPr>
            </w:pPr>
            <w:bookmarkStart w:id="413" w:name="OLE_LINK45"/>
            <w:r>
              <w:rPr>
                <w:rFonts w:hint="eastAsia" w:ascii="仿宋" w:hAnsi="仿宋" w:eastAsia="仿宋" w:cs="仿宋"/>
                <w:kern w:val="0"/>
                <w:sz w:val="24"/>
              </w:rPr>
              <w:t>内部管理、考核制度</w:t>
            </w:r>
            <w:bookmarkEnd w:id="413"/>
          </w:p>
        </w:tc>
        <w:tc>
          <w:tcPr>
            <w:tcW w:w="6313" w:type="dxa"/>
            <w:vAlign w:val="center"/>
          </w:tcPr>
          <w:p>
            <w:pPr>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主观分</w:t>
            </w:r>
          </w:p>
          <w:p>
            <w:pPr>
              <w:spacing w:line="340" w:lineRule="exact"/>
              <w:ind w:firstLine="480" w:firstLineChars="200"/>
              <w:jc w:val="left"/>
              <w:rPr>
                <w:rFonts w:hint="eastAsia" w:ascii="仿宋" w:hAnsi="仿宋" w:eastAsia="仿宋"/>
                <w:bCs/>
                <w:sz w:val="24"/>
                <w:lang w:eastAsia="zh-CN"/>
              </w:rPr>
            </w:pPr>
            <w:r>
              <w:rPr>
                <w:rFonts w:hint="eastAsia" w:ascii="仿宋" w:hAnsi="仿宋" w:eastAsia="仿宋"/>
                <w:bCs/>
                <w:sz w:val="24"/>
              </w:rPr>
              <w:t>根据供应商提供完整的内部管理、考核制度；包括劳动纪律、职工奖惩制度、检查及考核制度、职工行为规范制度、食堂管理工作有计划、有员工培训计划、食堂管理规范、有节水、节电、节气奖惩措施方案</w:t>
            </w:r>
            <w:r>
              <w:rPr>
                <w:rFonts w:hint="eastAsia" w:ascii="仿宋" w:hAnsi="仿宋" w:eastAsia="仿宋"/>
                <w:bCs/>
                <w:sz w:val="24"/>
                <w:lang w:val="en-US" w:eastAsia="zh-CN"/>
              </w:rPr>
              <w:t>等</w:t>
            </w:r>
            <w:r>
              <w:rPr>
                <w:rFonts w:hint="eastAsia" w:ascii="仿宋" w:hAnsi="仿宋" w:eastAsia="仿宋"/>
                <w:bCs/>
                <w:sz w:val="24"/>
              </w:rPr>
              <w:t>进行综合评分</w:t>
            </w:r>
            <w:r>
              <w:rPr>
                <w:rFonts w:hint="eastAsia" w:ascii="仿宋" w:hAnsi="仿宋" w:eastAsia="仿宋"/>
                <w:bCs/>
                <w:sz w:val="24"/>
                <w:lang w:eastAsia="zh-CN"/>
              </w:rPr>
              <w:t>：</w:t>
            </w:r>
          </w:p>
          <w:p>
            <w:pPr>
              <w:spacing w:line="340" w:lineRule="exact"/>
              <w:jc w:val="left"/>
              <w:rPr>
                <w:rFonts w:ascii="仿宋" w:hAnsi="仿宋" w:eastAsia="仿宋"/>
                <w:bCs/>
                <w:sz w:val="24"/>
              </w:rPr>
            </w:pP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r>
              <w:rPr>
                <w:rFonts w:hint="eastAsia" w:ascii="仿宋" w:hAnsi="仿宋" w:eastAsia="仿宋"/>
                <w:bCs/>
                <w:sz w:val="24"/>
              </w:rPr>
              <w:t>。</w:t>
            </w:r>
          </w:p>
          <w:p>
            <w:pPr>
              <w:ind w:firstLine="480" w:firstLineChars="200"/>
              <w:rPr>
                <w:rFonts w:ascii="仿宋" w:hAnsi="仿宋" w:eastAsia="仿宋" w:cs="仿宋"/>
                <w:color w:val="000000" w:themeColor="text1"/>
                <w:sz w:val="24"/>
              </w:rPr>
            </w:pPr>
            <w:r>
              <w:rPr>
                <w:rFonts w:hint="eastAsia" w:ascii="仿宋" w:hAnsi="仿宋" w:eastAsia="仿宋"/>
                <w:bCs/>
                <w:sz w:val="24"/>
              </w:rPr>
              <w:t>注：未提供的不得分。</w:t>
            </w:r>
          </w:p>
        </w:tc>
        <w:tc>
          <w:tcPr>
            <w:tcW w:w="996" w:type="dxa"/>
            <w:vAlign w:val="center"/>
          </w:tcPr>
          <w:p>
            <w:pPr>
              <w:spacing w:line="340" w:lineRule="exact"/>
              <w:jc w:val="center"/>
              <w:rPr>
                <w:rFonts w:ascii="仿宋" w:hAnsi="仿宋" w:eastAsia="仿宋" w:cs="仿宋"/>
                <w:sz w:val="24"/>
                <w:lang w:val="zh-CN"/>
              </w:rPr>
            </w:pPr>
            <w:r>
              <w:rPr>
                <w:rFonts w:hint="eastAsia" w:ascii="仿宋" w:hAnsi="仿宋" w:eastAsia="仿宋" w:cs="仿宋"/>
                <w:sz w:val="24"/>
                <w:lang w:val="zh-CN"/>
              </w:rPr>
              <w:t>0</w:t>
            </w:r>
            <w:r>
              <w:rPr>
                <w:rFonts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86" w:type="dxa"/>
            <w:vAlign w:val="center"/>
          </w:tcPr>
          <w:p>
            <w:pPr>
              <w:jc w:val="center"/>
              <w:rPr>
                <w:rFonts w:ascii="仿宋" w:hAnsi="仿宋" w:eastAsia="仿宋" w:cs="仿宋_GB2312"/>
                <w:bCs/>
                <w:sz w:val="24"/>
              </w:rPr>
            </w:pPr>
            <w:r>
              <w:rPr>
                <w:rFonts w:hint="eastAsia" w:ascii="仿宋" w:hAnsi="仿宋" w:eastAsia="仿宋" w:cs="仿宋_GB2312"/>
                <w:bCs/>
                <w:sz w:val="24"/>
              </w:rPr>
              <w:t>应急预案</w:t>
            </w:r>
          </w:p>
        </w:tc>
        <w:tc>
          <w:tcPr>
            <w:tcW w:w="6313" w:type="dxa"/>
            <w:vAlign w:val="center"/>
          </w:tcPr>
          <w:p>
            <w:pPr>
              <w:spacing w:line="340" w:lineRule="exact"/>
              <w:jc w:val="left"/>
              <w:rPr>
                <w:rFonts w:ascii="宋体" w:hAnsi="宋体" w:cs="宋体"/>
                <w:sz w:val="24"/>
              </w:rPr>
            </w:pPr>
            <w:r>
              <w:rPr>
                <w:rFonts w:hint="eastAsia" w:ascii="仿宋" w:hAnsi="仿宋" w:eastAsia="仿宋" w:cs="仿宋"/>
                <w:color w:val="000000" w:themeColor="text1"/>
                <w:sz w:val="24"/>
                <w:lang w:val="zh-CN"/>
              </w:rPr>
              <w:t>主观分</w:t>
            </w:r>
          </w:p>
          <w:p>
            <w:pPr>
              <w:spacing w:line="340" w:lineRule="exact"/>
              <w:ind w:firstLine="480" w:firstLineChars="200"/>
              <w:jc w:val="left"/>
              <w:rPr>
                <w:rFonts w:ascii="仿宋" w:hAnsi="仿宋" w:eastAsia="仿宋"/>
                <w:bCs/>
                <w:sz w:val="24"/>
              </w:rPr>
            </w:pPr>
            <w:r>
              <w:rPr>
                <w:rFonts w:hint="eastAsia" w:ascii="仿宋" w:hAnsi="仿宋" w:eastAsia="仿宋"/>
                <w:bCs/>
                <w:sz w:val="24"/>
              </w:rPr>
              <w:t>根据供应商提供完整的应急预案；包括停电、停水、火灾、自然灾害</w:t>
            </w:r>
            <w:r>
              <w:rPr>
                <w:rFonts w:hint="eastAsia" w:ascii="仿宋" w:hAnsi="仿宋" w:eastAsia="仿宋"/>
                <w:bCs/>
                <w:sz w:val="24"/>
                <w:lang w:val="en-US" w:eastAsia="zh-CN"/>
              </w:rPr>
              <w:t>等内容</w:t>
            </w:r>
            <w:r>
              <w:rPr>
                <w:rFonts w:hint="eastAsia" w:ascii="仿宋" w:hAnsi="仿宋" w:eastAsia="仿宋"/>
                <w:bCs/>
                <w:sz w:val="24"/>
              </w:rPr>
              <w:t>进行综合评分</w:t>
            </w:r>
            <w:r>
              <w:rPr>
                <w:rFonts w:hint="eastAsia" w:ascii="仿宋" w:hAnsi="仿宋" w:eastAsia="仿宋"/>
                <w:bCs/>
                <w:sz w:val="24"/>
                <w:lang w:eastAsia="zh-CN"/>
              </w:rPr>
              <w:t>：</w:t>
            </w: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r>
              <w:rPr>
                <w:rFonts w:hint="eastAsia" w:ascii="仿宋" w:hAnsi="仿宋" w:eastAsia="仿宋"/>
                <w:bCs/>
                <w:sz w:val="24"/>
              </w:rPr>
              <w:t>。</w:t>
            </w:r>
          </w:p>
          <w:p>
            <w:pPr>
              <w:ind w:firstLine="360" w:firstLineChars="150"/>
              <w:rPr>
                <w:rFonts w:ascii="仿宋" w:hAnsi="仿宋" w:eastAsia="仿宋" w:cs="仿宋_GB2312"/>
                <w:bCs/>
                <w:sz w:val="24"/>
              </w:rPr>
            </w:pPr>
            <w:r>
              <w:rPr>
                <w:rFonts w:hint="eastAsia" w:ascii="仿宋" w:hAnsi="仿宋" w:eastAsia="仿宋"/>
                <w:bCs/>
                <w:sz w:val="24"/>
              </w:rPr>
              <w:t>注：未提供的不得分。</w:t>
            </w:r>
          </w:p>
        </w:tc>
        <w:tc>
          <w:tcPr>
            <w:tcW w:w="996" w:type="dxa"/>
            <w:vAlign w:val="center"/>
          </w:tcPr>
          <w:p>
            <w:pPr>
              <w:rPr>
                <w:rFonts w:ascii="仿宋" w:hAnsi="仿宋" w:eastAsia="仿宋" w:cs="仿宋_GB2312"/>
                <w:bCs/>
                <w:sz w:val="24"/>
              </w:rPr>
            </w:pPr>
            <w:r>
              <w:rPr>
                <w:rFonts w:hint="eastAsia" w:ascii="仿宋" w:hAnsi="仿宋" w:eastAsia="仿宋" w:cs="仿宋_GB2312"/>
                <w:bCs/>
                <w:sz w:val="24"/>
              </w:rPr>
              <w:t>0-</w:t>
            </w:r>
            <w:r>
              <w:rPr>
                <w:rFonts w:hint="eastAsia" w:ascii="仿宋" w:hAnsi="仿宋" w:eastAsia="仿宋" w:cs="仿宋_GB2312"/>
                <w:bCs/>
                <w:sz w:val="24"/>
                <w:lang w:val="en-US" w:eastAsia="zh-CN"/>
              </w:rPr>
              <w:t>10</w:t>
            </w:r>
            <w:r>
              <w:rPr>
                <w:rFonts w:hint="eastAsia" w:ascii="仿宋" w:hAnsi="仿宋" w:eastAsia="仿宋" w:cs="仿宋_GB2312"/>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86" w:type="dxa"/>
            <w:vAlign w:val="center"/>
          </w:tcPr>
          <w:p>
            <w:pPr>
              <w:rPr>
                <w:rFonts w:ascii="仿宋_GB2312" w:hAnsi="仿宋_GB2312" w:eastAsia="仿宋_GB2312" w:cs="仿宋_GB2312"/>
                <w:sz w:val="24"/>
              </w:rPr>
            </w:pPr>
            <w:bookmarkStart w:id="414" w:name="OLE_LINK48"/>
            <w:r>
              <w:rPr>
                <w:rFonts w:hint="eastAsia" w:ascii="仿宋_GB2312" w:hAnsi="仿宋_GB2312" w:eastAsia="仿宋_GB2312" w:cs="仿宋_GB2312"/>
                <w:sz w:val="24"/>
              </w:rPr>
              <w:t>安全卫生</w:t>
            </w:r>
            <w:bookmarkEnd w:id="414"/>
          </w:p>
        </w:tc>
        <w:tc>
          <w:tcPr>
            <w:tcW w:w="6313" w:type="dxa"/>
            <w:vAlign w:val="center"/>
          </w:tcPr>
          <w:p>
            <w:pPr>
              <w:spacing w:line="340" w:lineRule="exact"/>
              <w:jc w:val="left"/>
              <w:rPr>
                <w:rFonts w:ascii="仿宋" w:hAnsi="仿宋" w:eastAsia="仿宋"/>
                <w:bCs/>
                <w:sz w:val="24"/>
              </w:rPr>
            </w:pPr>
            <w:r>
              <w:rPr>
                <w:rFonts w:hint="eastAsia" w:ascii="仿宋" w:hAnsi="仿宋" w:eastAsia="仿宋"/>
                <w:bCs/>
                <w:sz w:val="24"/>
              </w:rPr>
              <w:t>主观</w:t>
            </w:r>
            <w:r>
              <w:rPr>
                <w:rFonts w:ascii="仿宋" w:hAnsi="仿宋" w:eastAsia="仿宋"/>
                <w:bCs/>
                <w:sz w:val="24"/>
              </w:rPr>
              <w:t>分</w:t>
            </w:r>
          </w:p>
          <w:p>
            <w:pPr>
              <w:spacing w:line="340" w:lineRule="exact"/>
              <w:ind w:firstLine="480" w:firstLineChars="200"/>
              <w:jc w:val="left"/>
              <w:rPr>
                <w:rFonts w:ascii="仿宋" w:hAnsi="仿宋" w:eastAsia="仿宋"/>
                <w:bCs/>
                <w:sz w:val="24"/>
              </w:rPr>
            </w:pPr>
            <w:r>
              <w:rPr>
                <w:rFonts w:hint="eastAsia" w:ascii="仿宋" w:hAnsi="仿宋" w:eastAsia="仿宋"/>
                <w:bCs/>
                <w:sz w:val="24"/>
              </w:rPr>
              <w:t>根据供应商提供完整的安全卫生方案；包括严格执行《食品安全法》、《食品卫生法》、服务人员上岗必须持有合格有效的健康证、制定安全检查计划、负责每天检查食堂消防等设备设施安全、记录每天检查情况</w:t>
            </w:r>
            <w:r>
              <w:rPr>
                <w:rFonts w:hint="eastAsia" w:ascii="仿宋" w:hAnsi="仿宋" w:eastAsia="仿宋"/>
                <w:bCs/>
                <w:sz w:val="24"/>
                <w:lang w:val="en-US" w:eastAsia="zh-CN"/>
              </w:rPr>
              <w:t>等</w:t>
            </w:r>
            <w:r>
              <w:rPr>
                <w:rFonts w:hint="eastAsia" w:ascii="仿宋" w:hAnsi="仿宋" w:eastAsia="仿宋"/>
                <w:bCs/>
                <w:sz w:val="24"/>
              </w:rPr>
              <w:t>内容进行综合评分</w:t>
            </w:r>
            <w:r>
              <w:rPr>
                <w:rFonts w:hint="eastAsia" w:ascii="仿宋" w:hAnsi="仿宋" w:eastAsia="仿宋"/>
                <w:bCs/>
                <w:sz w:val="24"/>
                <w:lang w:eastAsia="zh-CN"/>
              </w:rPr>
              <w:t>：</w:t>
            </w:r>
            <w:r>
              <w:rPr>
                <w:rFonts w:hint="eastAsia" w:ascii="仿宋" w:hAnsi="仿宋" w:eastAsia="仿宋" w:cs="Times New Roman"/>
                <w:bCs/>
                <w:sz w:val="24"/>
                <w:lang w:val="en-US" w:eastAsia="zh-CN"/>
              </w:rPr>
              <w:t>提供的得基本分6分，方案内容描述一般的得7分，内容描述基本完整的得8分，内容描述完整齐全且合理的得9分，内容描述全面可行性高的得10分</w:t>
            </w:r>
            <w:r>
              <w:rPr>
                <w:rFonts w:hint="eastAsia" w:ascii="仿宋" w:hAnsi="仿宋" w:eastAsia="仿宋"/>
                <w:bCs/>
                <w:sz w:val="24"/>
              </w:rPr>
              <w:t>。</w:t>
            </w:r>
          </w:p>
          <w:p>
            <w:pPr>
              <w:rPr>
                <w:rFonts w:ascii="仿宋_GB2312" w:hAnsi="仿宋_GB2312" w:eastAsia="仿宋_GB2312" w:cs="仿宋_GB2312"/>
                <w:sz w:val="24"/>
              </w:rPr>
            </w:pPr>
            <w:r>
              <w:rPr>
                <w:rFonts w:hint="eastAsia" w:ascii="仿宋" w:hAnsi="仿宋" w:eastAsia="仿宋"/>
                <w:bCs/>
                <w:sz w:val="24"/>
              </w:rPr>
              <w:t>注：未提供的不得分。</w:t>
            </w:r>
          </w:p>
        </w:tc>
        <w:tc>
          <w:tcPr>
            <w:tcW w:w="996" w:type="dxa"/>
            <w:vAlign w:val="center"/>
          </w:tcPr>
          <w:p>
            <w:pPr>
              <w:spacing w:line="340" w:lineRule="exact"/>
              <w:jc w:val="center"/>
              <w:rPr>
                <w:rFonts w:ascii="仿宋" w:hAnsi="仿宋" w:eastAsia="仿宋" w:cs="仿宋"/>
                <w:sz w:val="24"/>
                <w:lang w:val="zh-CN"/>
              </w:rPr>
            </w:pPr>
            <w:r>
              <w:rPr>
                <w:rFonts w:hint="eastAsia" w:ascii="仿宋" w:hAnsi="仿宋" w:eastAsia="仿宋" w:cs="仿宋"/>
                <w:sz w:val="24"/>
                <w:lang w:val="zh-CN"/>
              </w:rPr>
              <w:t>0</w:t>
            </w:r>
            <w:r>
              <w:rPr>
                <w:rFonts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86" w:type="dxa"/>
            <w:vAlign w:val="center"/>
          </w:tcPr>
          <w:p>
            <w:pPr>
              <w:pStyle w:val="674"/>
              <w:rPr>
                <w:rFonts w:ascii="仿宋" w:hAnsi="仿宋" w:eastAsia="仿宋" w:cs="仿宋"/>
                <w:b/>
                <w:color w:val="auto"/>
                <w:sz w:val="24"/>
              </w:rPr>
            </w:pPr>
            <w:r>
              <w:rPr>
                <w:rFonts w:hint="eastAsia" w:ascii="仿宋" w:hAnsi="仿宋" w:eastAsia="仿宋" w:cs="仿宋"/>
                <w:color w:val="auto"/>
                <w:sz w:val="24"/>
              </w:rPr>
              <w:t>报价</w:t>
            </w:r>
          </w:p>
        </w:tc>
        <w:tc>
          <w:tcPr>
            <w:tcW w:w="6313" w:type="dxa"/>
            <w:vAlign w:val="center"/>
          </w:tcPr>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有效投标报价的最低价作为评标基准价，其最低报价为满分；按［投标报价得分=（评标基准价/投标报价）*</w:t>
            </w:r>
            <w:r>
              <w:rPr>
                <w:rFonts w:ascii="仿宋_GB2312" w:hAnsi="仿宋_GB2312" w:eastAsia="仿宋_GB2312" w:cs="仿宋_GB2312"/>
                <w:sz w:val="24"/>
              </w:rPr>
              <w:t>1</w:t>
            </w:r>
            <w:r>
              <w:rPr>
                <w:rFonts w:hint="eastAsia" w:ascii="仿宋_GB2312" w:hAnsi="仿宋_GB2312" w:eastAsia="仿宋_GB2312" w:cs="仿宋_GB2312"/>
                <w:sz w:val="24"/>
              </w:rPr>
              <w:t>0］的计算公式计算。</w:t>
            </w:r>
          </w:p>
          <w:p>
            <w:pPr>
              <w:pStyle w:val="674"/>
              <w:ind w:firstLine="240" w:firstLineChars="100"/>
              <w:rPr>
                <w:rFonts w:ascii="仿宋" w:hAnsi="仿宋" w:eastAsia="仿宋" w:cs="仿宋"/>
                <w:color w:val="auto"/>
                <w:sz w:val="24"/>
              </w:rPr>
            </w:pPr>
            <w:r>
              <w:rPr>
                <w:rFonts w:hint="eastAsia" w:ascii="仿宋_GB2312" w:hAnsi="仿宋_GB2312" w:eastAsia="仿宋_GB2312" w:cs="仿宋_GB2312"/>
                <w:color w:val="auto"/>
                <w:kern w:val="2"/>
                <w:sz w:val="24"/>
              </w:rPr>
              <w:t>因落实政府采购政策需要进行价格调整的，以调整后的价格计算评标基准价和投标报价。</w:t>
            </w:r>
          </w:p>
        </w:tc>
        <w:tc>
          <w:tcPr>
            <w:tcW w:w="0" w:type="auto"/>
            <w:vAlign w:val="center"/>
          </w:tcPr>
          <w:p>
            <w:pPr>
              <w:pStyle w:val="674"/>
              <w:rPr>
                <w:rFonts w:ascii="仿宋" w:hAnsi="仿宋" w:eastAsia="仿宋" w:cs="仿宋"/>
                <w:color w:val="auto"/>
                <w:sz w:val="24"/>
              </w:rPr>
            </w:pPr>
            <w:r>
              <w:rPr>
                <w:rFonts w:hint="eastAsia" w:ascii="仿宋" w:hAnsi="仿宋" w:eastAsia="仿宋" w:cs="仿宋"/>
                <w:color w:val="auto"/>
                <w:kern w:val="2"/>
                <w:sz w:val="24"/>
              </w:rPr>
              <w:t>0-</w:t>
            </w:r>
            <w:r>
              <w:rPr>
                <w:rFonts w:ascii="仿宋" w:hAnsi="仿宋" w:eastAsia="仿宋" w:cs="仿宋"/>
                <w:color w:val="auto"/>
                <w:kern w:val="2"/>
                <w:sz w:val="24"/>
              </w:rPr>
              <w:t>1</w:t>
            </w:r>
            <w:r>
              <w:rPr>
                <w:rFonts w:hint="eastAsia" w:ascii="仿宋" w:hAnsi="仿宋" w:eastAsia="仿宋" w:cs="仿宋"/>
                <w:color w:val="auto"/>
                <w:kern w:val="2"/>
                <w:sz w:val="24"/>
              </w:rPr>
              <w:t>0分</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30"/>
          <w:szCs w:val="30"/>
        </w:rPr>
      </w:pPr>
      <w:r>
        <w:rPr>
          <w:rFonts w:hint="eastAsia" w:ascii="仿宋_GB2312" w:hAnsi="仿宋" w:eastAsia="仿宋_GB2312" w:cs="仿宋_GB2312"/>
          <w:b/>
          <w:sz w:val="30"/>
          <w:szCs w:val="30"/>
        </w:rPr>
        <w:t>一、评标方法</w:t>
      </w:r>
    </w:p>
    <w:p>
      <w:pPr>
        <w:pStyle w:val="6"/>
        <w:spacing w:line="360" w:lineRule="auto"/>
        <w:ind w:firstLine="480"/>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pStyle w:val="6"/>
        <w:spacing w:line="360" w:lineRule="auto"/>
        <w:ind w:firstLine="480"/>
        <w:rPr>
          <w:rFonts w:ascii="仿宋_GB2312" w:hAnsi="仿宋" w:eastAsia="仿宋_GB2312" w:cs="Arial"/>
          <w:kern w:val="0"/>
          <w:sz w:val="24"/>
        </w:rPr>
      </w:pPr>
      <w:r>
        <w:rPr>
          <w:rFonts w:ascii="仿宋_GB2312" w:hAnsi="仿宋" w:eastAsia="仿宋_GB2312" w:cs="Arial"/>
          <w:kern w:val="0"/>
          <w:sz w:val="24"/>
        </w:rPr>
        <w:t>2.</w:t>
      </w:r>
      <w:bookmarkStart w:id="415" w:name="_Toc534914474"/>
      <w:bookmarkStart w:id="416" w:name="_Toc441068568"/>
      <w:r>
        <w:rPr>
          <w:rFonts w:hint="eastAsia" w:ascii="仿宋_GB2312" w:hAnsi="仿宋" w:eastAsia="仿宋_GB2312" w:cs="Arial"/>
          <w:b/>
          <w:kern w:val="0"/>
          <w:sz w:val="24"/>
          <w:lang w:val="zh-CN"/>
        </w:rPr>
        <w:t>评标委员会的组成</w:t>
      </w:r>
      <w:bookmarkEnd w:id="415"/>
      <w:bookmarkEnd w:id="416"/>
      <w:r>
        <w:rPr>
          <w:rFonts w:hint="eastAsia" w:ascii="仿宋_GB2312" w:hAnsi="仿宋" w:eastAsia="仿宋_GB2312" w:cs="Arial"/>
          <w:b/>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r>
        <w:rPr>
          <w:rFonts w:hint="eastAsia" w:ascii="仿宋_GB2312" w:hAnsi="仿宋" w:eastAsia="仿宋_GB2312" w:cs="Arial"/>
          <w:kern w:val="0"/>
          <w:sz w:val="24"/>
        </w:rPr>
        <w:t>。</w:t>
      </w:r>
    </w:p>
    <w:p>
      <w:pPr>
        <w:adjustRightInd/>
        <w:spacing w:line="360" w:lineRule="auto"/>
        <w:rPr>
          <w:rFonts w:ascii="仿宋_GB2312" w:hAnsi="仿宋" w:eastAsia="仿宋_GB2312" w:cs="Arial"/>
          <w:kern w:val="0"/>
          <w:sz w:val="30"/>
          <w:szCs w:val="30"/>
        </w:rPr>
      </w:pPr>
      <w:r>
        <w:rPr>
          <w:rFonts w:hint="eastAsia" w:ascii="仿宋_GB2312" w:hAnsi="仿宋" w:eastAsia="仿宋_GB2312" w:cs="仿宋_GB2312"/>
          <w:b/>
          <w:sz w:val="30"/>
          <w:szCs w:val="30"/>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0"/>
          <w:szCs w:val="30"/>
        </w:rPr>
      </w:pPr>
      <w:r>
        <w:rPr>
          <w:rFonts w:hint="eastAsia" w:ascii="仿宋_GB2312" w:hAnsi="仿宋" w:eastAsia="仿宋_GB2312" w:cs="仿宋_GB2312"/>
          <w:b/>
          <w:sz w:val="30"/>
          <w:szCs w:val="30"/>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0"/>
        <w:spacing w:before="0" w:line="400" w:lineRule="exact"/>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400" w:lineRule="exact"/>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400" w:lineRule="exact"/>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spacing w:val="-4"/>
          <w:kern w:val="0"/>
          <w:sz w:val="24"/>
        </w:rPr>
        <w:t>投标报价超过招标文件中规定的预算金额或者最高限价的，投标无效。</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0"/>
        <w:spacing w:before="0" w:line="400" w:lineRule="exact"/>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400" w:lineRule="exact"/>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00" w:lineRule="exact"/>
        <w:jc w:val="left"/>
        <w:rPr>
          <w:rFonts w:ascii="仿宋_GB2312" w:hAnsi="仿宋" w:eastAsia="仿宋_GB2312" w:cs="仿宋_GB2312"/>
          <w:b/>
          <w:sz w:val="30"/>
          <w:szCs w:val="30"/>
        </w:rPr>
      </w:pPr>
      <w:r>
        <w:rPr>
          <w:rFonts w:hint="eastAsia" w:ascii="仿宋_GB2312" w:hAnsi="仿宋" w:eastAsia="仿宋_GB2312" w:cs="仿宋_GB2312"/>
          <w:b/>
          <w:sz w:val="30"/>
          <w:szCs w:val="30"/>
        </w:rPr>
        <w:t>四、评标中的其他事项</w:t>
      </w:r>
    </w:p>
    <w:p>
      <w:pPr>
        <w:pStyle w:val="130"/>
        <w:spacing w:before="0" w:line="400" w:lineRule="exact"/>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szCs w:val="24"/>
        </w:rPr>
        <w:t>不得少于</w:t>
      </w:r>
      <w:r>
        <w:rPr>
          <w:rFonts w:hint="eastAsia" w:ascii="仿宋_GB2312" w:hAnsi="仿宋" w:eastAsia="仿宋_GB2312" w:cs="Arial"/>
          <w:color w:val="FF0000"/>
          <w:kern w:val="0"/>
          <w:szCs w:val="24"/>
          <w:lang w:val="en-US" w:eastAsia="zh-CN"/>
        </w:rPr>
        <w:t>30</w:t>
      </w:r>
      <w:r>
        <w:rPr>
          <w:rFonts w:hint="eastAsia" w:ascii="仿宋_GB2312" w:hAnsi="仿宋" w:eastAsia="仿宋_GB2312" w:cs="Arial"/>
          <w:color w:val="FF0000"/>
          <w:kern w:val="0"/>
          <w:szCs w:val="24"/>
        </w:rPr>
        <w:t>分钟</w:t>
      </w:r>
      <w:r>
        <w:rPr>
          <w:rFonts w:hint="eastAsia" w:ascii="仿宋_GB2312" w:hAnsi="仿宋" w:eastAsia="仿宋_GB2312" w:cs="Arial"/>
          <w:kern w:val="0"/>
          <w:szCs w:val="24"/>
        </w:rPr>
        <w:t>，投标人已经明确表示澄清说明或补正完毕的除外。投标人的澄清、说明或者补正不得超出投标文件的范围或者改变投标文件的实质性内容。</w:t>
      </w:r>
    </w:p>
    <w:p>
      <w:pPr>
        <w:pStyle w:val="27"/>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pStyle w:val="27"/>
        <w:snapToGrid w:val="0"/>
        <w:spacing w:line="400" w:lineRule="exact"/>
        <w:ind w:firstLine="482"/>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rPr>
        <w:t>5.1</w:t>
      </w:r>
      <w:r>
        <w:rPr>
          <w:rFonts w:ascii="仿宋_GB2312" w:hAnsi="仿宋" w:eastAsia="仿宋_GB2312" w:cs="仿宋_GB2312"/>
          <w:spacing w:val="-6"/>
        </w:rPr>
        <w:t>符合专业条件的供应商或者对招标文件作实质响应的供应商不足3家的；</w:t>
      </w:r>
    </w:p>
    <w:p>
      <w:pPr>
        <w:pStyle w:val="27"/>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pPr>
        <w:pStyle w:val="27"/>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7"/>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pPr>
        <w:pStyle w:val="27"/>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400" w:lineRule="exact"/>
        <w:ind w:firstLineChars="0"/>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400" w:lineRule="exact"/>
        <w:ind w:firstLineChars="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7"/>
        <w:snapToGrid w:val="0"/>
        <w:spacing w:line="400" w:lineRule="exact"/>
        <w:rPr>
          <w:rFonts w:ascii="仿宋_GB2312" w:hAnsi="仿宋" w:eastAsia="仿宋_GB2312" w:cs="仿宋_GB2312"/>
          <w:bCs/>
        </w:rPr>
      </w:pPr>
      <w:r>
        <w:rPr>
          <w:rFonts w:ascii="仿宋_GB2312" w:hAnsi="仿宋" w:eastAsia="仿宋_GB2312" w:cs="仿宋_GB2312"/>
          <w:bCs/>
        </w:rPr>
        <w:t>7.5政府采购当事人有其他违反政府采购</w:t>
      </w:r>
      <w:r>
        <w:rPr>
          <w:rFonts w:hint="eastAsia" w:ascii="仿宋_GB2312" w:hAnsi="仿宋" w:eastAsia="仿宋_GB2312" w:cs="仿宋_GB2312"/>
          <w:bCs/>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bCs/>
        </w:rPr>
        <w:t>7.1-7.4规定处理。</w:t>
      </w:r>
    </w:p>
    <w:p>
      <w:pPr>
        <w:pStyle w:val="27"/>
        <w:snapToGrid w:val="0"/>
        <w:spacing w:line="400" w:lineRule="exact"/>
        <w:rPr>
          <w:rFonts w:ascii="仿宋_GB2312" w:hAnsi="仿宋" w:eastAsia="仿宋_GB2312" w:cs="仿宋_GB2312"/>
        </w:rPr>
      </w:pPr>
    </w:p>
    <w:p>
      <w:pPr>
        <w:pStyle w:val="27"/>
        <w:snapToGrid w:val="0"/>
        <w:spacing w:line="400" w:lineRule="exact"/>
        <w:rPr>
          <w:rFonts w:ascii="仿宋_GB2312" w:hAnsi="仿宋" w:eastAsia="仿宋_GB2312" w:cs="仿宋_GB2312"/>
        </w:rPr>
      </w:pPr>
    </w:p>
    <w:p>
      <w:pPr>
        <w:pStyle w:val="27"/>
        <w:snapToGrid w:val="0"/>
        <w:spacing w:line="400" w:lineRule="exact"/>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ascii="仿宋_GB2312" w:hAnsi="仿宋" w:eastAsia="仿宋_GB2312" w:cs="仿宋_GB2312"/>
        </w:rPr>
      </w:pPr>
    </w:p>
    <w:p>
      <w:pPr>
        <w:pStyle w:val="27"/>
        <w:snapToGrid w:val="0"/>
        <w:spacing w:line="400" w:lineRule="exact"/>
        <w:ind w:firstLine="0" w:firstLineChars="0"/>
        <w:rPr>
          <w:rFonts w:hint="eastAsia" w:ascii="仿宋_GB2312" w:hAnsi="仿宋" w:eastAsia="仿宋_GB2312" w:cs="仿宋_GB2312"/>
        </w:rPr>
      </w:pPr>
    </w:p>
    <w:bookmarkEnd w:id="30"/>
    <w:p>
      <w:pPr>
        <w:spacing w:line="360" w:lineRule="auto"/>
        <w:ind w:left="720" w:leftChars="343" w:firstLine="1084" w:firstLineChars="300"/>
        <w:outlineLvl w:val="0"/>
        <w:rPr>
          <w:rFonts w:ascii="仿宋_GB2312" w:hAnsi="仿宋" w:eastAsia="仿宋_GB2312" w:cs="仿宋_GB2312"/>
          <w:b/>
          <w:sz w:val="36"/>
          <w:szCs w:val="36"/>
        </w:rPr>
      </w:pPr>
      <w:bookmarkStart w:id="417" w:name="第五部分"/>
      <w:bookmarkStart w:id="418" w:name="_Toc86217003"/>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702"/>
        <w:rPr>
          <w:rFonts w:ascii="仿宋" w:hAnsi="仿宋" w:eastAsia="仿宋"/>
          <w:szCs w:val="24"/>
        </w:rPr>
      </w:pPr>
    </w:p>
    <w:p>
      <w:pPr>
        <w:pStyle w:val="702"/>
        <w:rPr>
          <w:rFonts w:ascii="仿宋" w:hAnsi="仿宋" w:eastAsia="仿宋"/>
          <w:szCs w:val="24"/>
        </w:rPr>
      </w:pPr>
    </w:p>
    <w:p>
      <w:pPr>
        <w:pStyle w:val="702"/>
        <w:jc w:val="center"/>
        <w:rPr>
          <w:rFonts w:ascii="仿宋" w:hAnsi="仿宋" w:eastAsia="仿宋"/>
          <w:szCs w:val="24"/>
        </w:rPr>
      </w:pPr>
    </w:p>
    <w:p>
      <w:pPr>
        <w:pStyle w:val="702"/>
        <w:rPr>
          <w:rFonts w:ascii="仿宋" w:hAnsi="仿宋" w:eastAsia="仿宋"/>
          <w:szCs w:val="24"/>
        </w:rPr>
      </w:pPr>
    </w:p>
    <w:p>
      <w:pPr>
        <w:pStyle w:val="702"/>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9"/>
        <w:spacing w:before="120" w:line="22" w:lineRule="atLeast"/>
        <w:ind w:firstLine="960" w:firstLineChars="400"/>
        <w:rPr>
          <w:rFonts w:ascii="仿宋" w:hAnsi="仿宋" w:eastAsia="仿宋"/>
          <w:szCs w:val="24"/>
        </w:rPr>
      </w:pPr>
      <w:r>
        <w:rPr>
          <w:rFonts w:hint="eastAsia" w:ascii="仿宋" w:hAnsi="仿宋" w:eastAsia="仿宋"/>
          <w:szCs w:val="24"/>
        </w:rPr>
        <w:t>项目编号</w:t>
      </w:r>
      <w:r>
        <w:rPr>
          <w:rFonts w:hint="eastAsia" w:ascii="仿宋" w:hAnsi="仿宋" w:eastAsia="仿宋"/>
        </w:rPr>
        <w:t>：</w:t>
      </w:r>
      <w:r>
        <w:rPr>
          <w:rFonts w:ascii="仿宋" w:hAnsi="仿宋" w:eastAsia="仿宋"/>
          <w:u w:val="single"/>
        </w:rPr>
        <w:t xml:space="preserve">                                   </w:t>
      </w: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360" w:lineRule="exact"/>
        <w:ind w:firstLine="482" w:firstLineChars="200"/>
        <w:jc w:val="center"/>
        <w:rPr>
          <w:rFonts w:hint="eastAsia" w:ascii="仿宋" w:hAnsi="仿宋" w:eastAsia="仿宋" w:cs="仿宋"/>
          <w:sz w:val="24"/>
          <w:u w:val="single"/>
          <w:lang w:val="zh-CN"/>
        </w:rPr>
      </w:pPr>
      <w:bookmarkStart w:id="419" w:name="OLE_LINK5"/>
      <w:r>
        <w:rPr>
          <w:rFonts w:hint="eastAsia" w:ascii="仿宋" w:hAnsi="仿宋" w:eastAsia="仿宋" w:cs="仿宋"/>
          <w:b/>
          <w:bCs/>
          <w:sz w:val="24"/>
          <w:lang w:val="en-US" w:eastAsia="zh-CN"/>
        </w:rPr>
        <w:t>政府</w:t>
      </w:r>
      <w:r>
        <w:rPr>
          <w:rFonts w:hint="eastAsia" w:ascii="仿宋" w:hAnsi="仿宋" w:eastAsia="仿宋" w:cs="仿宋"/>
          <w:b/>
          <w:bCs/>
          <w:sz w:val="24"/>
        </w:rPr>
        <w:t>采购合同</w:t>
      </w:r>
    </w:p>
    <w:bookmarkEnd w:id="419"/>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甲方（学校方）：</w:t>
      </w:r>
      <w:r>
        <w:rPr>
          <w:rFonts w:hint="eastAsia" w:ascii="仿宋" w:hAnsi="仿宋" w:eastAsia="仿宋" w:cs="仿宋"/>
          <w:b w:val="0"/>
          <w:bCs/>
          <w:color w:val="auto"/>
          <w:kern w:val="2"/>
          <w:sz w:val="24"/>
          <w:szCs w:val="24"/>
          <w:u w:val="single"/>
          <w:lang w:val="en-US" w:eastAsia="zh-CN"/>
        </w:rPr>
        <w:t xml:space="preserve">                 </w:t>
      </w:r>
      <w:r>
        <w:rPr>
          <w:rFonts w:hint="eastAsia" w:ascii="仿宋" w:hAnsi="仿宋" w:eastAsia="仿宋" w:cs="仿宋"/>
          <w:b w:val="0"/>
          <w:bCs/>
          <w:color w:val="auto"/>
          <w:kern w:val="2"/>
          <w:sz w:val="24"/>
          <w:szCs w:val="24"/>
        </w:rPr>
        <w:t xml:space="preserve">                                                              </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仿宋" w:hAnsi="仿宋" w:eastAsia="仿宋" w:cs="仿宋"/>
          <w:b w:val="0"/>
          <w:bCs/>
          <w:color w:val="auto"/>
          <w:kern w:val="0"/>
          <w:sz w:val="24"/>
          <w:szCs w:val="24"/>
          <w:u w:val="single"/>
          <w:lang w:val="en-US"/>
        </w:rPr>
      </w:pPr>
      <w:r>
        <w:rPr>
          <w:rFonts w:hint="eastAsia" w:ascii="仿宋" w:hAnsi="仿宋" w:eastAsia="仿宋" w:cs="仿宋"/>
          <w:b w:val="0"/>
          <w:bCs/>
          <w:color w:val="auto"/>
          <w:kern w:val="2"/>
          <w:sz w:val="24"/>
          <w:szCs w:val="24"/>
        </w:rPr>
        <w:t>乙方（企业方）：</w:t>
      </w:r>
      <w:r>
        <w:rPr>
          <w:rFonts w:hint="eastAsia" w:ascii="仿宋" w:hAnsi="仿宋" w:eastAsia="仿宋" w:cs="仿宋"/>
          <w:b w:val="0"/>
          <w:bCs/>
          <w:color w:val="auto"/>
          <w:kern w:val="2"/>
          <w:sz w:val="24"/>
          <w:szCs w:val="24"/>
          <w:u w:val="single"/>
          <w:lang w:val="en-US" w:eastAsia="zh-CN"/>
        </w:rPr>
        <w:t xml:space="preserve">                 </w:t>
      </w:r>
    </w:p>
    <w:p>
      <w:pPr>
        <w:pStyle w:val="25"/>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仿宋" w:hAnsi="仿宋" w:eastAsia="仿宋" w:cs="仿宋"/>
          <w:b w:val="0"/>
          <w:bCs/>
          <w:color w:val="auto"/>
          <w:kern w:val="2"/>
          <w:sz w:val="24"/>
          <w:szCs w:val="24"/>
          <w:lang w:eastAsia="zh-CN"/>
        </w:rPr>
        <w:t>劳务服务外包</w:t>
      </w:r>
      <w:r>
        <w:rPr>
          <w:rFonts w:hint="eastAsia" w:ascii="仿宋" w:hAnsi="仿宋" w:eastAsia="仿宋" w:cs="仿宋"/>
          <w:b w:val="0"/>
          <w:bCs/>
          <w:color w:val="auto"/>
          <w:kern w:val="2"/>
          <w:sz w:val="24"/>
          <w:szCs w:val="24"/>
        </w:rPr>
        <w:t>事宜签订本合同。</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bCs/>
          <w:color w:val="auto"/>
          <w:kern w:val="2"/>
          <w:sz w:val="24"/>
          <w:szCs w:val="24"/>
          <w:lang w:bidi="ar"/>
        </w:rPr>
      </w:pPr>
      <w:r>
        <w:rPr>
          <w:rFonts w:hint="eastAsia" w:ascii="仿宋" w:hAnsi="仿宋" w:eastAsia="仿宋" w:cs="仿宋"/>
          <w:b/>
          <w:color w:val="auto"/>
          <w:kern w:val="0"/>
          <w:sz w:val="24"/>
          <w:szCs w:val="24"/>
        </w:rPr>
        <w:t xml:space="preserve"> </w:t>
      </w:r>
      <w:r>
        <w:rPr>
          <w:rFonts w:hint="eastAsia" w:ascii="仿宋" w:hAnsi="仿宋" w:eastAsia="仿宋" w:cs="仿宋"/>
          <w:b/>
          <w:bCs/>
          <w:color w:val="auto"/>
          <w:kern w:val="2"/>
          <w:sz w:val="24"/>
          <w:szCs w:val="24"/>
          <w:lang w:bidi="ar"/>
        </w:rPr>
        <w:t>一、合同标的</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highlight w:val="none"/>
          <w:lang w:val="en-US" w:eastAsia="zh-CN" w:bidi="ar"/>
        </w:rPr>
      </w:pPr>
      <w:r>
        <w:rPr>
          <w:rFonts w:hint="eastAsia" w:ascii="仿宋" w:hAnsi="仿宋" w:eastAsia="仿宋" w:cs="仿宋"/>
          <w:b w:val="0"/>
          <w:bCs/>
          <w:color w:val="auto"/>
          <w:kern w:val="2"/>
          <w:sz w:val="24"/>
          <w:szCs w:val="24"/>
        </w:rPr>
        <w:t>1.标</w:t>
      </w:r>
      <w:r>
        <w:rPr>
          <w:rFonts w:hint="eastAsia" w:ascii="仿宋" w:hAnsi="仿宋" w:eastAsia="仿宋" w:cs="仿宋"/>
          <w:b w:val="0"/>
          <w:bCs/>
          <w:color w:val="auto"/>
          <w:kern w:val="2"/>
          <w:sz w:val="24"/>
          <w:szCs w:val="24"/>
          <w:lang w:val="en-US" w:eastAsia="zh-CN" w:bidi="ar"/>
        </w:rPr>
        <w:t>的名称：甲、乙双方根据</w:t>
      </w:r>
      <w:r>
        <w:rPr>
          <w:rFonts w:hint="eastAsia" w:ascii="仿宋" w:hAnsi="仿宋" w:eastAsia="仿宋" w:cs="仿宋"/>
          <w:b w:val="0"/>
          <w:bCs/>
          <w:color w:val="auto"/>
          <w:kern w:val="2"/>
          <w:sz w:val="24"/>
          <w:szCs w:val="24"/>
          <w:u w:val="single"/>
          <w:lang w:val="en-US" w:eastAsia="zh-CN" w:bidi="ar"/>
        </w:rPr>
        <w:t xml:space="preserve">           采购项目</w:t>
      </w:r>
      <w:r>
        <w:rPr>
          <w:rFonts w:hint="eastAsia" w:ascii="仿宋" w:hAnsi="仿宋" w:eastAsia="仿宋" w:cs="仿宋"/>
          <w:b w:val="0"/>
          <w:bCs/>
          <w:color w:val="auto"/>
          <w:kern w:val="2"/>
          <w:sz w:val="24"/>
          <w:szCs w:val="24"/>
          <w:lang w:val="en-US" w:eastAsia="zh-CN" w:bidi="ar"/>
        </w:rPr>
        <w:t>于</w:t>
      </w:r>
      <w:r>
        <w:rPr>
          <w:rFonts w:hint="eastAsia" w:ascii="仿宋" w:hAnsi="仿宋" w:eastAsia="仿宋" w:cs="仿宋"/>
          <w:b w:val="0"/>
          <w:bCs/>
          <w:color w:val="auto"/>
          <w:kern w:val="2"/>
          <w:sz w:val="24"/>
          <w:szCs w:val="24"/>
          <w:u w:val="single"/>
          <w:lang w:val="en-US" w:eastAsia="zh-CN" w:bidi="ar"/>
        </w:rPr>
        <w:t xml:space="preserve">  年  月  日  时  分</w:t>
      </w:r>
      <w:r>
        <w:rPr>
          <w:rFonts w:hint="eastAsia" w:ascii="仿宋" w:hAnsi="仿宋" w:eastAsia="仿宋" w:cs="仿宋"/>
          <w:b w:val="0"/>
          <w:bCs/>
          <w:color w:val="auto"/>
          <w:kern w:val="2"/>
          <w:sz w:val="24"/>
          <w:szCs w:val="24"/>
          <w:lang w:val="en-US" w:eastAsia="zh-CN" w:bidi="ar"/>
        </w:rPr>
        <w:t>在</w:t>
      </w:r>
      <w:r>
        <w:rPr>
          <w:rFonts w:hint="eastAsia" w:ascii="仿宋" w:hAnsi="仿宋" w:eastAsia="仿宋" w:cs="仿宋"/>
          <w:b w:val="0"/>
          <w:bCs/>
          <w:color w:val="auto"/>
          <w:kern w:val="2"/>
          <w:sz w:val="24"/>
          <w:szCs w:val="24"/>
          <w:u w:val="single"/>
          <w:lang w:val="en-US" w:eastAsia="zh-CN" w:bidi="ar"/>
        </w:rPr>
        <w:t xml:space="preserve">            </w:t>
      </w:r>
      <w:r>
        <w:rPr>
          <w:rFonts w:hint="eastAsia" w:ascii="仿宋" w:hAnsi="仿宋" w:eastAsia="仿宋" w:cs="仿宋"/>
          <w:b w:val="0"/>
          <w:bCs/>
          <w:color w:val="auto"/>
          <w:kern w:val="2"/>
          <w:sz w:val="24"/>
          <w:szCs w:val="24"/>
          <w:highlight w:val="none"/>
          <w:lang w:val="en-US" w:eastAsia="zh-CN" w:bidi="ar"/>
        </w:rPr>
        <w:t>评标室进行公开招标的结果，签署本合同。</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highlight w:val="none"/>
          <w:u w:val="single"/>
          <w:lang w:val="en-US"/>
        </w:rPr>
      </w:pPr>
      <w:r>
        <w:rPr>
          <w:rFonts w:hint="eastAsia" w:ascii="仿宋" w:hAnsi="仿宋" w:eastAsia="仿宋" w:cs="仿宋"/>
          <w:b w:val="0"/>
          <w:bCs/>
          <w:color w:val="auto"/>
          <w:kern w:val="2"/>
          <w:sz w:val="24"/>
          <w:szCs w:val="24"/>
          <w:highlight w:val="none"/>
        </w:rPr>
        <w:t>2.</w:t>
      </w:r>
      <w:r>
        <w:rPr>
          <w:rFonts w:hint="eastAsia" w:ascii="仿宋" w:hAnsi="仿宋" w:eastAsia="仿宋" w:cs="仿宋"/>
          <w:b w:val="0"/>
          <w:bCs/>
          <w:color w:val="auto"/>
          <w:kern w:val="2"/>
          <w:sz w:val="24"/>
          <w:szCs w:val="24"/>
          <w:highlight w:val="none"/>
          <w:lang w:eastAsia="zh-CN"/>
        </w:rPr>
        <w:t>服务</w:t>
      </w:r>
      <w:r>
        <w:rPr>
          <w:rFonts w:hint="eastAsia" w:ascii="仿宋" w:hAnsi="仿宋" w:eastAsia="仿宋" w:cs="仿宋"/>
          <w:b w:val="0"/>
          <w:bCs/>
          <w:color w:val="auto"/>
          <w:kern w:val="2"/>
          <w:sz w:val="24"/>
          <w:szCs w:val="24"/>
          <w:highlight w:val="none"/>
        </w:rPr>
        <w:t>地点：</w:t>
      </w:r>
      <w:r>
        <w:rPr>
          <w:rFonts w:hint="eastAsia" w:ascii="仿宋" w:hAnsi="仿宋" w:eastAsia="仿宋" w:cs="仿宋"/>
          <w:b w:val="0"/>
          <w:bCs/>
          <w:color w:val="auto"/>
          <w:kern w:val="2"/>
          <w:sz w:val="24"/>
          <w:szCs w:val="24"/>
          <w:highlight w:val="none"/>
          <w:u w:val="single"/>
          <w:lang w:val="en-US" w:eastAsia="zh-CN" w:bidi="ar"/>
        </w:rPr>
        <w:t xml:space="preserve">          </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b w:val="0"/>
          <w:bCs/>
          <w:color w:val="auto"/>
          <w:kern w:val="2"/>
          <w:sz w:val="24"/>
          <w:szCs w:val="24"/>
          <w:highlight w:val="none"/>
          <w:u w:val="none"/>
          <w:lang w:val="en-US" w:eastAsia="zh-CN"/>
        </w:rPr>
        <w:t>3.服务内容：</w:t>
      </w:r>
      <w:r>
        <w:rPr>
          <w:rFonts w:hint="eastAsia" w:ascii="仿宋" w:hAnsi="仿宋" w:eastAsia="仿宋" w:cs="仿宋"/>
          <w:b w:val="0"/>
          <w:bCs/>
          <w:color w:val="auto"/>
          <w:kern w:val="2"/>
          <w:sz w:val="24"/>
          <w:szCs w:val="24"/>
          <w:highlight w:val="none"/>
          <w:u w:val="single"/>
          <w:lang w:val="en-US" w:eastAsia="zh-CN"/>
        </w:rPr>
        <w:t>见附件</w:t>
      </w:r>
      <w:r>
        <w:rPr>
          <w:rFonts w:hint="eastAsia" w:ascii="仿宋" w:hAnsi="仿宋" w:eastAsia="仿宋" w:cs="仿宋"/>
          <w:color w:val="auto"/>
          <w:kern w:val="2"/>
          <w:sz w:val="24"/>
          <w:szCs w:val="24"/>
          <w:highlight w:val="none"/>
          <w:u w:val="none"/>
        </w:rPr>
        <w:t xml:space="preserve"> </w:t>
      </w:r>
      <w:r>
        <w:rPr>
          <w:rFonts w:hint="eastAsia" w:ascii="仿宋" w:hAnsi="仿宋" w:eastAsia="仿宋" w:cs="仿宋"/>
          <w:color w:val="auto"/>
          <w:kern w:val="2"/>
          <w:sz w:val="24"/>
          <w:szCs w:val="24"/>
          <w:highlight w:val="none"/>
        </w:rPr>
        <w:t xml:space="preserve"> </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highlight w:val="none"/>
          <w:lang w:bidi="ar"/>
        </w:rPr>
      </w:pPr>
      <w:r>
        <w:rPr>
          <w:rFonts w:hint="eastAsia" w:ascii="仿宋" w:hAnsi="仿宋" w:eastAsia="仿宋" w:cs="仿宋"/>
          <w:b/>
          <w:bCs/>
          <w:color w:val="auto"/>
          <w:kern w:val="2"/>
          <w:sz w:val="24"/>
          <w:szCs w:val="24"/>
          <w:highlight w:val="none"/>
          <w:lang w:bidi="ar"/>
        </w:rPr>
        <w:t>二、合同期限</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u w:val="none"/>
          <w:lang w:val="en-US" w:eastAsia="zh-CN"/>
        </w:rPr>
      </w:pPr>
      <w:r>
        <w:rPr>
          <w:rFonts w:hint="eastAsia" w:ascii="仿宋" w:hAnsi="仿宋" w:eastAsia="仿宋" w:cs="仿宋"/>
          <w:b w:val="0"/>
          <w:bCs/>
          <w:color w:val="auto"/>
          <w:kern w:val="2"/>
          <w:sz w:val="24"/>
          <w:szCs w:val="24"/>
        </w:rPr>
        <w:t>本合同期限</w:t>
      </w:r>
      <w:r>
        <w:rPr>
          <w:rFonts w:hint="eastAsia" w:ascii="仿宋" w:hAnsi="仿宋" w:eastAsia="仿宋" w:cs="仿宋"/>
          <w:b w:val="0"/>
          <w:bCs/>
          <w:color w:val="auto"/>
          <w:kern w:val="2"/>
          <w:sz w:val="24"/>
          <w:szCs w:val="24"/>
          <w:u w:val="single"/>
          <w:lang w:val="en-US" w:eastAsia="zh-CN"/>
        </w:rPr>
        <w:t xml:space="preserve">   </w:t>
      </w:r>
      <w:r>
        <w:rPr>
          <w:rFonts w:hint="eastAsia" w:ascii="仿宋" w:hAnsi="仿宋" w:eastAsia="仿宋" w:cs="仿宋"/>
          <w:b w:val="0"/>
          <w:bCs/>
          <w:color w:val="auto"/>
          <w:kern w:val="2"/>
          <w:sz w:val="24"/>
          <w:szCs w:val="24"/>
          <w:lang w:val="en-US" w:eastAsia="zh-CN"/>
        </w:rPr>
        <w:t>年</w:t>
      </w:r>
      <w:r>
        <w:rPr>
          <w:rFonts w:hint="eastAsia" w:ascii="仿宋" w:hAnsi="仿宋" w:eastAsia="仿宋" w:cs="仿宋"/>
          <w:b w:val="0"/>
          <w:bCs/>
          <w:color w:val="auto"/>
          <w:kern w:val="2"/>
          <w:sz w:val="24"/>
          <w:szCs w:val="24"/>
        </w:rPr>
        <w:t>，即：</w:t>
      </w:r>
      <w:r>
        <w:rPr>
          <w:rFonts w:hint="eastAsia" w:ascii="仿宋" w:hAnsi="仿宋" w:eastAsia="仿宋" w:cs="仿宋"/>
          <w:b w:val="0"/>
          <w:bCs/>
          <w:color w:val="auto"/>
          <w:kern w:val="2"/>
          <w:sz w:val="24"/>
          <w:szCs w:val="24"/>
          <w:u w:val="single"/>
          <w:lang w:val="en-US" w:eastAsia="zh-CN" w:bidi="ar"/>
        </w:rPr>
        <w:t>自   年  月  日至  年  月  日止</w:t>
      </w:r>
      <w:r>
        <w:rPr>
          <w:rFonts w:hint="eastAsia" w:ascii="仿宋" w:hAnsi="仿宋" w:eastAsia="仿宋" w:cs="仿宋"/>
          <w:b w:val="0"/>
          <w:bCs/>
          <w:color w:val="auto"/>
          <w:kern w:val="2"/>
          <w:sz w:val="24"/>
          <w:szCs w:val="24"/>
        </w:rPr>
        <w:t>。</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三、管理服务的范围和时间</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b w:val="0"/>
          <w:bCs/>
          <w:color w:val="auto"/>
          <w:kern w:val="2"/>
          <w:sz w:val="24"/>
          <w:szCs w:val="24"/>
        </w:rPr>
        <w:t>乙方应负责为</w:t>
      </w:r>
      <w:r>
        <w:rPr>
          <w:rFonts w:hint="eastAsia" w:ascii="仿宋" w:hAnsi="仿宋" w:eastAsia="仿宋" w:cs="仿宋"/>
          <w:b w:val="0"/>
          <w:bCs/>
          <w:color w:val="auto"/>
          <w:kern w:val="2"/>
          <w:sz w:val="24"/>
          <w:szCs w:val="24"/>
          <w:lang w:val="en-US" w:eastAsia="zh-CN"/>
        </w:rPr>
        <w:t>甲方</w:t>
      </w:r>
      <w:r>
        <w:rPr>
          <w:rFonts w:hint="eastAsia" w:ascii="仿宋" w:hAnsi="仿宋" w:eastAsia="仿宋" w:cs="仿宋"/>
          <w:b w:val="0"/>
          <w:bCs/>
          <w:color w:val="auto"/>
          <w:kern w:val="2"/>
          <w:sz w:val="24"/>
          <w:szCs w:val="24"/>
        </w:rPr>
        <w:t>教职工和学生提供</w:t>
      </w:r>
      <w:r>
        <w:rPr>
          <w:rFonts w:hint="eastAsia" w:ascii="仿宋" w:hAnsi="仿宋" w:eastAsia="仿宋" w:cs="仿宋"/>
          <w:b w:val="0"/>
          <w:bCs/>
          <w:color w:val="auto"/>
          <w:kern w:val="2"/>
          <w:sz w:val="24"/>
          <w:szCs w:val="24"/>
          <w:lang w:eastAsia="zh-CN"/>
        </w:rPr>
        <w:t>优质</w:t>
      </w:r>
      <w:r>
        <w:rPr>
          <w:rFonts w:hint="eastAsia" w:ascii="仿宋" w:hAnsi="仿宋" w:eastAsia="仿宋" w:cs="仿宋"/>
          <w:b w:val="0"/>
          <w:bCs/>
          <w:color w:val="auto"/>
          <w:kern w:val="2"/>
          <w:sz w:val="24"/>
          <w:szCs w:val="24"/>
        </w:rPr>
        <w:t>餐饮服务，根据学校实际情况和</w:t>
      </w:r>
      <w:r>
        <w:rPr>
          <w:rFonts w:hint="eastAsia" w:ascii="仿宋" w:hAnsi="仿宋" w:eastAsia="仿宋" w:cs="仿宋"/>
          <w:b w:val="0"/>
          <w:bCs/>
          <w:color w:val="auto"/>
          <w:kern w:val="2"/>
          <w:sz w:val="24"/>
          <w:szCs w:val="24"/>
          <w:lang w:val="en-US" w:eastAsia="zh-CN"/>
        </w:rPr>
        <w:t>师生餐饮</w:t>
      </w:r>
      <w:r>
        <w:rPr>
          <w:rFonts w:hint="eastAsia" w:ascii="仿宋" w:hAnsi="仿宋" w:eastAsia="仿宋" w:cs="仿宋"/>
          <w:b w:val="0"/>
          <w:bCs/>
          <w:color w:val="auto"/>
          <w:kern w:val="2"/>
          <w:sz w:val="24"/>
          <w:szCs w:val="24"/>
        </w:rPr>
        <w:t>需求制定合理的</w:t>
      </w:r>
      <w:r>
        <w:rPr>
          <w:rFonts w:hint="eastAsia" w:ascii="仿宋" w:hAnsi="仿宋" w:eastAsia="仿宋" w:cs="仿宋"/>
          <w:b w:val="0"/>
          <w:bCs/>
          <w:color w:val="auto"/>
          <w:kern w:val="2"/>
          <w:sz w:val="24"/>
          <w:szCs w:val="24"/>
          <w:lang w:val="en-US" w:eastAsia="zh-CN"/>
        </w:rPr>
        <w:t>经营</w:t>
      </w:r>
      <w:r>
        <w:rPr>
          <w:rFonts w:hint="eastAsia" w:ascii="仿宋" w:hAnsi="仿宋" w:eastAsia="仿宋" w:cs="仿宋"/>
          <w:b w:val="0"/>
          <w:bCs/>
          <w:color w:val="auto"/>
          <w:kern w:val="2"/>
          <w:sz w:val="24"/>
          <w:szCs w:val="24"/>
        </w:rPr>
        <w:t>时间</w:t>
      </w:r>
      <w:r>
        <w:rPr>
          <w:rFonts w:hint="eastAsia" w:ascii="仿宋" w:hAnsi="仿宋" w:eastAsia="仿宋" w:cs="仿宋"/>
          <w:b w:val="0"/>
          <w:bCs/>
          <w:color w:val="auto"/>
          <w:kern w:val="2"/>
          <w:sz w:val="24"/>
          <w:szCs w:val="24"/>
          <w:lang w:eastAsia="zh-CN"/>
        </w:rPr>
        <w:t>。</w:t>
      </w:r>
    </w:p>
    <w:p>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四、费用及结算方式</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lang w:val="en-US" w:eastAsia="zh-CN"/>
        </w:rPr>
        <w:t>1</w:t>
      </w:r>
      <w:r>
        <w:rPr>
          <w:rFonts w:hint="eastAsia" w:ascii="仿宋" w:hAnsi="仿宋" w:eastAsia="仿宋" w:cs="仿宋"/>
          <w:b/>
          <w:bCs/>
          <w:color w:val="auto"/>
          <w:kern w:val="2"/>
          <w:sz w:val="24"/>
          <w:szCs w:val="24"/>
        </w:rPr>
        <w:t>.</w:t>
      </w:r>
      <w:r>
        <w:rPr>
          <w:rFonts w:hint="eastAsia" w:ascii="仿宋" w:hAnsi="仿宋" w:eastAsia="仿宋" w:cs="仿宋"/>
          <w:b/>
          <w:bCs/>
          <w:color w:val="auto"/>
          <w:kern w:val="2"/>
          <w:sz w:val="24"/>
          <w:szCs w:val="24"/>
          <w:lang w:val="en-US" w:eastAsia="zh-CN"/>
        </w:rPr>
        <w:t>服务</w:t>
      </w:r>
      <w:r>
        <w:rPr>
          <w:rFonts w:hint="eastAsia" w:ascii="仿宋" w:hAnsi="仿宋" w:eastAsia="仿宋" w:cs="仿宋"/>
          <w:b/>
          <w:bCs/>
          <w:color w:val="auto"/>
          <w:kern w:val="2"/>
          <w:sz w:val="24"/>
          <w:szCs w:val="24"/>
        </w:rPr>
        <w:t>费用</w:t>
      </w:r>
    </w:p>
    <w:p>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服务费用为</w:t>
      </w:r>
      <w:r>
        <w:rPr>
          <w:rFonts w:hint="eastAsia" w:ascii="仿宋" w:hAnsi="仿宋" w:eastAsia="仿宋" w:cs="仿宋"/>
          <w:color w:val="auto"/>
          <w:kern w:val="2"/>
          <w:sz w:val="24"/>
          <w:szCs w:val="24"/>
          <w:u w:val="single"/>
          <w:lang w:val="en-US" w:eastAsia="zh-CN" w:bidi="ar"/>
        </w:rPr>
        <w:t>（大写）：         元整（小写￥         元）</w:t>
      </w:r>
      <w:r>
        <w:rPr>
          <w:rFonts w:hint="eastAsia" w:ascii="仿宋" w:hAnsi="仿宋" w:eastAsia="仿宋" w:cs="仿宋"/>
          <w:b w:val="0"/>
          <w:color w:val="auto"/>
          <w:kern w:val="2"/>
          <w:sz w:val="24"/>
          <w:szCs w:val="24"/>
          <w:u w:val="none"/>
          <w:lang w:eastAsia="zh-CN"/>
        </w:rPr>
        <w:t>，</w:t>
      </w:r>
      <w:r>
        <w:rPr>
          <w:rFonts w:hint="eastAsia" w:ascii="仿宋" w:hAnsi="仿宋" w:eastAsia="仿宋" w:cs="仿宋"/>
          <w:b w:val="0"/>
          <w:color w:val="auto"/>
          <w:kern w:val="2"/>
          <w:sz w:val="24"/>
          <w:szCs w:val="24"/>
          <w:u w:val="none"/>
        </w:rPr>
        <w:t>分为固定费用和考核费用两部分</w:t>
      </w:r>
      <w:r>
        <w:rPr>
          <w:rFonts w:hint="eastAsia" w:ascii="仿宋" w:hAnsi="仿宋" w:eastAsia="仿宋" w:cs="仿宋"/>
          <w:b w:val="0"/>
          <w:color w:val="auto"/>
          <w:kern w:val="2"/>
          <w:sz w:val="24"/>
          <w:szCs w:val="24"/>
        </w:rPr>
        <w:t>。</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lang w:val="en-US" w:eastAsia="zh-CN"/>
        </w:rPr>
        <w:t>2</w:t>
      </w:r>
      <w:r>
        <w:rPr>
          <w:rFonts w:hint="eastAsia" w:ascii="仿宋" w:hAnsi="仿宋" w:eastAsia="仿宋" w:cs="仿宋"/>
          <w:b/>
          <w:color w:val="auto"/>
          <w:kern w:val="2"/>
          <w:sz w:val="24"/>
          <w:szCs w:val="24"/>
        </w:rPr>
        <w:t>.支付方式</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val="0"/>
          <w:bCs/>
          <w:color w:val="auto"/>
          <w:kern w:val="2"/>
          <w:sz w:val="24"/>
          <w:szCs w:val="24"/>
          <w:lang w:val="en-US" w:eastAsia="zh-CN"/>
        </w:rPr>
        <w:t xml:space="preserve"> </w:t>
      </w:r>
      <w:r>
        <w:rPr>
          <w:rFonts w:hint="eastAsia" w:ascii="仿宋" w:hAnsi="仿宋" w:eastAsia="仿宋" w:cs="仿宋"/>
          <w:bCs/>
          <w:color w:val="auto"/>
          <w:sz w:val="24"/>
          <w:szCs w:val="24"/>
          <w:highlight w:val="none"/>
          <w:lang w:val="en-US" w:eastAsia="zh-CN"/>
        </w:rPr>
        <w:t>①</w:t>
      </w:r>
      <w:r>
        <w:rPr>
          <w:rFonts w:hint="eastAsia" w:ascii="仿宋" w:hAnsi="仿宋" w:eastAsia="仿宋" w:cs="仿宋"/>
          <w:bCs/>
          <w:color w:val="auto"/>
          <w:sz w:val="24"/>
          <w:szCs w:val="24"/>
        </w:rPr>
        <w:t>劳务费按1</w:t>
      </w:r>
      <w:r>
        <w:rPr>
          <w:rFonts w:hint="eastAsia" w:ascii="仿宋" w:hAnsi="仿宋" w:eastAsia="仿宋" w:cs="仿宋"/>
          <w:bCs/>
          <w:color w:val="auto"/>
          <w:sz w:val="24"/>
          <w:szCs w:val="24"/>
          <w:lang w:val="en-US" w:eastAsia="zh-CN"/>
        </w:rPr>
        <w:t>0</w:t>
      </w:r>
      <w:r>
        <w:rPr>
          <w:rFonts w:hint="eastAsia" w:ascii="仿宋" w:hAnsi="仿宋" w:eastAsia="仿宋" w:cs="仿宋"/>
          <w:bCs/>
          <w:color w:val="auto"/>
          <w:sz w:val="24"/>
          <w:szCs w:val="24"/>
        </w:rPr>
        <w:t>个月发放，按月结算，由基本费用与绩效考核两部分组成，基本费用占90%，绩效考核占10%。</w:t>
      </w:r>
      <w:r>
        <w:rPr>
          <w:rFonts w:hint="eastAsia" w:ascii="仿宋" w:hAnsi="仿宋" w:eastAsia="仿宋" w:cs="仿宋"/>
          <w:b w:val="0"/>
          <w:bCs/>
          <w:color w:val="auto"/>
          <w:kern w:val="2"/>
          <w:sz w:val="24"/>
          <w:szCs w:val="24"/>
        </w:rPr>
        <w:t>绩</w:t>
      </w:r>
      <w:r>
        <w:rPr>
          <w:rFonts w:hint="eastAsia" w:ascii="仿宋" w:hAnsi="仿宋" w:eastAsia="仿宋" w:cs="仿宋"/>
          <w:b w:val="0"/>
          <w:bCs/>
          <w:color w:val="auto"/>
          <w:kern w:val="2"/>
          <w:sz w:val="24"/>
          <w:szCs w:val="24"/>
          <w:highlight w:val="none"/>
        </w:rPr>
        <w:t>效考核根据</w:t>
      </w:r>
      <w:r>
        <w:rPr>
          <w:rFonts w:hint="eastAsia" w:ascii="仿宋" w:hAnsi="仿宋" w:eastAsia="仿宋" w:cs="仿宋"/>
          <w:b w:val="0"/>
          <w:bCs/>
          <w:color w:val="auto"/>
          <w:kern w:val="2"/>
          <w:sz w:val="24"/>
          <w:szCs w:val="24"/>
          <w:highlight w:val="none"/>
          <w:lang w:eastAsia="zh-CN"/>
        </w:rPr>
        <w:t>学校食堂劳务外包考核小组</w:t>
      </w:r>
      <w:r>
        <w:rPr>
          <w:rFonts w:hint="eastAsia" w:ascii="仿宋" w:hAnsi="仿宋" w:eastAsia="仿宋" w:cs="仿宋"/>
          <w:b w:val="0"/>
          <w:bCs/>
          <w:color w:val="auto"/>
          <w:kern w:val="2"/>
          <w:sz w:val="24"/>
          <w:szCs w:val="24"/>
          <w:highlight w:val="none"/>
        </w:rPr>
        <w:t>满意度测评结算</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在80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（含）以上的全额发放，</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在70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（含）-80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的按绩效考核部分的80%发放，</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在60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（含）-70</w:t>
      </w:r>
      <w:r>
        <w:rPr>
          <w:rFonts w:hint="eastAsia" w:ascii="仿宋" w:hAnsi="仿宋" w:eastAsia="仿宋" w:cs="仿宋"/>
          <w:bCs/>
          <w:color w:val="auto"/>
          <w:sz w:val="24"/>
          <w:szCs w:val="24"/>
          <w:highlight w:val="none"/>
          <w:lang w:eastAsia="zh-CN"/>
        </w:rPr>
        <w:t>分</w:t>
      </w:r>
      <w:r>
        <w:rPr>
          <w:rFonts w:hint="eastAsia" w:ascii="仿宋" w:hAnsi="仿宋" w:eastAsia="仿宋" w:cs="仿宋"/>
          <w:bCs/>
          <w:color w:val="auto"/>
          <w:sz w:val="24"/>
          <w:szCs w:val="24"/>
          <w:highlight w:val="none"/>
        </w:rPr>
        <w:t>的按绩效考核部分的70%发放，</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低于60%的不发放。连续两个月</w:t>
      </w:r>
      <w:r>
        <w:rPr>
          <w:rFonts w:hint="eastAsia" w:ascii="仿宋" w:hAnsi="仿宋" w:eastAsia="仿宋" w:cs="仿宋"/>
          <w:bCs/>
          <w:color w:val="auto"/>
          <w:sz w:val="24"/>
          <w:szCs w:val="24"/>
          <w:highlight w:val="none"/>
          <w:lang w:eastAsia="zh-CN"/>
        </w:rPr>
        <w:t>考核分</w:t>
      </w:r>
      <w:r>
        <w:rPr>
          <w:rFonts w:hint="eastAsia" w:ascii="仿宋" w:hAnsi="仿宋" w:eastAsia="仿宋" w:cs="仿宋"/>
          <w:bCs/>
          <w:color w:val="auto"/>
          <w:sz w:val="24"/>
          <w:szCs w:val="24"/>
          <w:highlight w:val="none"/>
        </w:rPr>
        <w:t>低于60%的，</w:t>
      </w:r>
      <w:r>
        <w:rPr>
          <w:rFonts w:hint="eastAsia" w:ascii="仿宋" w:hAnsi="仿宋" w:eastAsia="仿宋" w:cs="仿宋"/>
          <w:color w:val="auto"/>
          <w:sz w:val="24"/>
          <w:szCs w:val="24"/>
          <w:highlight w:val="none"/>
          <w:lang w:eastAsia="zh-CN"/>
        </w:rPr>
        <w:t>甲方</w:t>
      </w:r>
      <w:r>
        <w:rPr>
          <w:rFonts w:hint="eastAsia" w:ascii="仿宋" w:hAnsi="仿宋" w:eastAsia="仿宋" w:cs="仿宋"/>
          <w:bCs/>
          <w:color w:val="auto"/>
          <w:sz w:val="24"/>
          <w:szCs w:val="24"/>
          <w:highlight w:val="none"/>
        </w:rPr>
        <w:t>将终止合同。按考核结果，</w:t>
      </w:r>
      <w:r>
        <w:rPr>
          <w:rFonts w:hint="eastAsia" w:ascii="仿宋" w:hAnsi="仿宋" w:eastAsia="仿宋" w:cs="仿宋"/>
          <w:bCs/>
          <w:color w:val="auto"/>
          <w:sz w:val="24"/>
          <w:szCs w:val="24"/>
          <w:highlight w:val="none"/>
          <w:lang w:eastAsia="zh-CN"/>
        </w:rPr>
        <w:t>乙方</w:t>
      </w:r>
      <w:r>
        <w:rPr>
          <w:rFonts w:hint="eastAsia" w:ascii="仿宋" w:hAnsi="仿宋" w:eastAsia="仿宋" w:cs="仿宋"/>
          <w:bCs/>
          <w:color w:val="auto"/>
          <w:sz w:val="24"/>
          <w:szCs w:val="24"/>
          <w:highlight w:val="none"/>
        </w:rPr>
        <w:t>凭税务发票按月结算。</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②服务费实行先做后付，并按月结算，甲方在收到乙方税务发票后，1个月内支付。</w:t>
      </w:r>
      <w:r>
        <w:rPr>
          <w:rFonts w:hint="eastAsia" w:ascii="仿宋" w:hAnsi="仿宋" w:eastAsia="仿宋" w:cs="仿宋"/>
          <w:b w:val="0"/>
          <w:bCs/>
          <w:color w:val="auto"/>
          <w:kern w:val="2"/>
          <w:sz w:val="24"/>
          <w:szCs w:val="24"/>
          <w:highlight w:val="none"/>
          <w:lang w:val="en-US" w:eastAsia="zh-CN"/>
        </w:rPr>
        <w:t xml:space="preserve"> </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rPr>
        <w:t>3</w:t>
      </w:r>
      <w:r>
        <w:rPr>
          <w:rFonts w:hint="eastAsia" w:ascii="仿宋" w:hAnsi="仿宋" w:eastAsia="仿宋" w:cs="仿宋"/>
          <w:b/>
          <w:color w:val="auto"/>
          <w:kern w:val="2"/>
          <w:sz w:val="24"/>
          <w:szCs w:val="24"/>
          <w:highlight w:val="none"/>
        </w:rPr>
        <w:t>.履约保证金</w:t>
      </w:r>
    </w:p>
    <w:p>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宋体"/>
          <w:color w:val="000000" w:themeColor="text1"/>
          <w:sz w:val="24"/>
        </w:rPr>
        <w:t>乙方在合同签订后7</w:t>
      </w:r>
      <w:r>
        <w:rPr>
          <w:rFonts w:ascii="仿宋" w:hAnsi="仿宋" w:eastAsia="仿宋" w:cs="宋体"/>
          <w:color w:val="000000" w:themeColor="text1"/>
          <w:sz w:val="24"/>
        </w:rPr>
        <w:t>日内</w:t>
      </w:r>
      <w:r>
        <w:rPr>
          <w:rFonts w:hint="eastAsia" w:ascii="仿宋" w:hAnsi="仿宋" w:eastAsia="仿宋" w:cs="宋体"/>
          <w:sz w:val="24"/>
        </w:rPr>
        <w:t>向甲方交纳合同金额</w:t>
      </w:r>
      <w:r>
        <w:rPr>
          <w:rFonts w:ascii="仿宋" w:hAnsi="仿宋" w:eastAsia="仿宋" w:cs="宋体"/>
          <w:sz w:val="24"/>
        </w:rPr>
        <w:t>1</w:t>
      </w:r>
      <w:r>
        <w:rPr>
          <w:rFonts w:hint="eastAsia" w:ascii="仿宋" w:hAnsi="仿宋" w:eastAsia="仿宋" w:cs="宋体"/>
          <w:sz w:val="24"/>
        </w:rPr>
        <w:t>%的履约保证金</w:t>
      </w:r>
      <w:r>
        <w:rPr>
          <w:rFonts w:hint="eastAsia" w:ascii="仿宋" w:hAnsi="仿宋" w:eastAsia="仿宋" w:cs="宋体"/>
          <w:sz w:val="24"/>
          <w:u w:val="single"/>
        </w:rPr>
        <w:t xml:space="preserve">      </w:t>
      </w:r>
      <w:r>
        <w:rPr>
          <w:rFonts w:hint="eastAsia" w:ascii="仿宋" w:hAnsi="仿宋" w:eastAsia="仿宋" w:cs="宋体"/>
          <w:sz w:val="24"/>
        </w:rPr>
        <w:t>元</w:t>
      </w:r>
      <w:r>
        <w:rPr>
          <w:rFonts w:hint="eastAsia" w:ascii="仿宋" w:hAnsi="仿宋" w:eastAsia="仿宋" w:cs="仿宋"/>
          <w:b w:val="0"/>
          <w:color w:val="auto"/>
          <w:kern w:val="2"/>
          <w:sz w:val="24"/>
          <w:szCs w:val="24"/>
          <w:highlight w:val="none"/>
          <w:u w:val="none"/>
          <w:lang w:val="en-US" w:eastAsia="zh-CN" w:bidi="ar-SA"/>
        </w:rPr>
        <w:t>。</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rPr>
        <w:t>4.其他</w:t>
      </w:r>
      <w:r>
        <w:rPr>
          <w:rFonts w:hint="eastAsia" w:ascii="仿宋" w:hAnsi="仿宋" w:eastAsia="仿宋" w:cs="仿宋"/>
          <w:b/>
          <w:color w:val="auto"/>
          <w:kern w:val="2"/>
          <w:sz w:val="24"/>
          <w:szCs w:val="24"/>
          <w:highlight w:val="none"/>
        </w:rPr>
        <w:t>费用承担。</w:t>
      </w:r>
    </w:p>
    <w:p>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仿宋" w:hAnsi="仿宋" w:eastAsia="仿宋" w:cs="仿宋"/>
          <w:b w:val="0"/>
          <w:color w:val="FF0000"/>
          <w:kern w:val="2"/>
          <w:sz w:val="24"/>
          <w:szCs w:val="24"/>
          <w:highlight w:val="none"/>
          <w:u w:val="none"/>
        </w:rPr>
      </w:pPr>
      <w:r>
        <w:rPr>
          <w:rFonts w:hint="eastAsia" w:ascii="仿宋" w:hAnsi="仿宋" w:eastAsia="仿宋" w:cs="仿宋"/>
          <w:b w:val="0"/>
          <w:bCs/>
          <w:color w:val="auto"/>
          <w:kern w:val="2"/>
          <w:sz w:val="24"/>
          <w:szCs w:val="24"/>
          <w:highlight w:val="none"/>
          <w:u w:val="single"/>
          <w:lang w:val="en-US" w:eastAsia="zh-CN"/>
        </w:rPr>
        <w:t>乙方</w:t>
      </w:r>
      <w:r>
        <w:rPr>
          <w:rFonts w:hint="eastAsia" w:ascii="仿宋" w:hAnsi="仿宋" w:eastAsia="仿宋" w:cs="仿宋"/>
          <w:b w:val="0"/>
          <w:bCs/>
          <w:color w:val="auto"/>
          <w:kern w:val="2"/>
          <w:sz w:val="24"/>
          <w:szCs w:val="24"/>
          <w:highlight w:val="none"/>
          <w:u w:val="none"/>
          <w:lang w:val="en-US" w:eastAsia="zh-CN"/>
        </w:rPr>
        <w:t>购买校园食品安全责任保险1年，为员工办理意外伤害险；为符合缴纳社保条件的员工缴纳社保</w:t>
      </w:r>
      <w:r>
        <w:rPr>
          <w:rFonts w:hint="eastAsia" w:ascii="仿宋" w:hAnsi="仿宋" w:eastAsia="仿宋" w:cs="仿宋"/>
          <w:b w:val="0"/>
          <w:bCs/>
          <w:color w:val="auto"/>
          <w:sz w:val="24"/>
          <w:szCs w:val="24"/>
          <w:highlight w:val="none"/>
        </w:rPr>
        <w:t>。</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五、人员要求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1.服务团队组建。</w:t>
      </w:r>
      <w:r>
        <w:rPr>
          <w:rFonts w:hint="eastAsia" w:ascii="仿宋" w:hAnsi="仿宋" w:eastAsia="仿宋" w:cs="仿宋"/>
          <w:color w:val="auto"/>
          <w:kern w:val="2"/>
          <w:sz w:val="24"/>
          <w:szCs w:val="24"/>
          <w:lang w:val="en-US" w:eastAsia="zh-CN" w:bidi="ar"/>
        </w:rPr>
        <w:t>乙方根据甲方食堂的营业规模合理组建经营服务团队，按校区就餐人数和相关实际情况合理配置。</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u w:val="single"/>
          <w:lang w:val="en-US" w:eastAsia="zh-CN" w:bidi="ar"/>
        </w:rPr>
      </w:pPr>
      <w:r>
        <w:rPr>
          <w:rFonts w:hint="eastAsia" w:ascii="仿宋" w:hAnsi="仿宋" w:eastAsia="仿宋" w:cs="仿宋"/>
          <w:color w:val="auto"/>
          <w:kern w:val="2"/>
          <w:sz w:val="24"/>
          <w:szCs w:val="24"/>
          <w:lang w:val="en-US" w:eastAsia="zh-CN" w:bidi="ar"/>
        </w:rPr>
        <w:t>工作人员配置总人数：</w:t>
      </w:r>
      <w:r>
        <w:rPr>
          <w:rFonts w:hint="eastAsia" w:ascii="仿宋" w:hAnsi="仿宋" w:eastAsia="仿宋" w:cs="仿宋"/>
          <w:b w:val="0"/>
          <w:bCs/>
          <w:color w:val="auto"/>
          <w:kern w:val="2"/>
          <w:sz w:val="24"/>
          <w:szCs w:val="24"/>
          <w:u w:val="single"/>
          <w:lang w:val="en-US" w:eastAsia="zh-CN" w:bidi="ar-SA"/>
        </w:rPr>
        <w:t xml:space="preserve">                 。</w:t>
      </w:r>
    </w:p>
    <w:p>
      <w:pPr>
        <w:pStyle w:val="26"/>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仿宋" w:hAnsi="仿宋" w:eastAsia="仿宋" w:cs="仿宋"/>
          <w:b/>
          <w:color w:val="auto"/>
          <w:kern w:val="2"/>
          <w:sz w:val="24"/>
          <w:szCs w:val="24"/>
        </w:rPr>
      </w:pPr>
      <w:r>
        <w:rPr>
          <w:rFonts w:hint="eastAsia" w:ascii="仿宋" w:hAnsi="仿宋" w:eastAsia="仿宋" w:cs="仿宋"/>
          <w:color w:val="auto"/>
          <w:kern w:val="2"/>
          <w:sz w:val="24"/>
          <w:szCs w:val="24"/>
        </w:rPr>
        <w:t xml:space="preserve">    </w:t>
      </w:r>
      <w:r>
        <w:rPr>
          <w:rFonts w:hint="eastAsia" w:ascii="仿宋" w:hAnsi="仿宋" w:eastAsia="仿宋" w:cs="仿宋"/>
          <w:b/>
          <w:color w:val="auto"/>
          <w:kern w:val="2"/>
          <w:sz w:val="24"/>
          <w:szCs w:val="24"/>
        </w:rPr>
        <w:t>2.人员</w:t>
      </w:r>
      <w:r>
        <w:rPr>
          <w:rFonts w:hint="eastAsia" w:ascii="仿宋" w:hAnsi="仿宋" w:eastAsia="仿宋" w:cs="仿宋"/>
          <w:b/>
          <w:color w:val="auto"/>
          <w:kern w:val="2"/>
          <w:sz w:val="24"/>
          <w:szCs w:val="24"/>
          <w:lang w:eastAsia="zh-CN"/>
        </w:rPr>
        <w:t>证明</w:t>
      </w:r>
      <w:r>
        <w:rPr>
          <w:rFonts w:hint="eastAsia" w:ascii="仿宋" w:hAnsi="仿宋" w:eastAsia="仿宋" w:cs="仿宋"/>
          <w:b/>
          <w:color w:val="auto"/>
          <w:kern w:val="2"/>
          <w:sz w:val="24"/>
          <w:szCs w:val="24"/>
        </w:rPr>
        <w:t>。</w:t>
      </w:r>
    </w:p>
    <w:p>
      <w:pPr>
        <w:pStyle w:val="26"/>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lang w:val="en-US" w:eastAsia="zh-CN"/>
        </w:rPr>
        <w:t>2.1</w:t>
      </w:r>
      <w:r>
        <w:rPr>
          <w:rFonts w:hint="eastAsia" w:ascii="仿宋" w:hAnsi="仿宋" w:eastAsia="仿宋" w:cs="仿宋"/>
          <w:b w:val="0"/>
          <w:bCs/>
          <w:color w:val="auto"/>
          <w:kern w:val="2"/>
          <w:sz w:val="24"/>
          <w:szCs w:val="24"/>
        </w:rPr>
        <w:t>工作人员</w:t>
      </w:r>
      <w:r>
        <w:rPr>
          <w:rFonts w:hint="eastAsia" w:ascii="仿宋" w:hAnsi="仿宋" w:eastAsia="仿宋" w:cs="仿宋"/>
          <w:b w:val="0"/>
          <w:bCs/>
          <w:color w:val="auto"/>
          <w:kern w:val="2"/>
          <w:sz w:val="24"/>
          <w:szCs w:val="24"/>
          <w:lang w:eastAsia="zh-CN"/>
        </w:rPr>
        <w:t>应</w:t>
      </w:r>
      <w:r>
        <w:rPr>
          <w:rFonts w:hint="eastAsia" w:ascii="仿宋" w:hAnsi="仿宋" w:eastAsia="仿宋" w:cs="仿宋"/>
          <w:b w:val="0"/>
          <w:bCs/>
          <w:color w:val="auto"/>
          <w:kern w:val="2"/>
          <w:sz w:val="24"/>
          <w:szCs w:val="24"/>
        </w:rPr>
        <w:t>进行岗前培</w:t>
      </w:r>
      <w:r>
        <w:rPr>
          <w:rFonts w:hint="eastAsia" w:ascii="仿宋" w:hAnsi="仿宋" w:eastAsia="仿宋" w:cs="仿宋"/>
          <w:b w:val="0"/>
          <w:bCs/>
          <w:color w:val="auto"/>
          <w:kern w:val="2"/>
          <w:sz w:val="24"/>
          <w:szCs w:val="24"/>
          <w:highlight w:val="none"/>
        </w:rPr>
        <w:t>训</w:t>
      </w:r>
      <w:r>
        <w:rPr>
          <w:rFonts w:hint="eastAsia" w:ascii="仿宋" w:hAnsi="仿宋" w:eastAsia="仿宋" w:cs="仿宋"/>
          <w:b w:val="0"/>
          <w:bCs/>
          <w:color w:val="auto"/>
          <w:kern w:val="2"/>
          <w:sz w:val="24"/>
          <w:szCs w:val="24"/>
          <w:highlight w:val="none"/>
          <w:lang w:eastAsia="zh-CN"/>
        </w:rPr>
        <w:t>；参加体检，</w:t>
      </w:r>
      <w:r>
        <w:rPr>
          <w:rFonts w:hint="eastAsia" w:ascii="仿宋" w:hAnsi="仿宋" w:eastAsia="仿宋" w:cs="仿宋"/>
          <w:b w:val="0"/>
          <w:bCs/>
          <w:color w:val="auto"/>
          <w:kern w:val="2"/>
          <w:sz w:val="24"/>
          <w:szCs w:val="24"/>
          <w:highlight w:val="none"/>
        </w:rPr>
        <w:t>取得</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rPr>
        <w:t>预防</w:t>
      </w:r>
      <w:r>
        <w:rPr>
          <w:rFonts w:hint="eastAsia" w:ascii="仿宋" w:hAnsi="仿宋" w:eastAsia="仿宋" w:cs="仿宋"/>
          <w:b w:val="0"/>
          <w:bCs/>
          <w:color w:val="auto"/>
          <w:kern w:val="2"/>
          <w:sz w:val="24"/>
          <w:szCs w:val="24"/>
        </w:rPr>
        <w:t>性健康体检合格证明</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后方可上岗</w:t>
      </w:r>
      <w:r>
        <w:rPr>
          <w:rFonts w:hint="eastAsia" w:ascii="仿宋" w:hAnsi="仿宋" w:eastAsia="仿宋" w:cs="仿宋"/>
          <w:b w:val="0"/>
          <w:bCs/>
          <w:color w:val="auto"/>
          <w:kern w:val="2"/>
          <w:sz w:val="24"/>
          <w:szCs w:val="24"/>
          <w:lang w:eastAsia="zh-CN"/>
        </w:rPr>
        <w:t>。</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仿宋" w:hAnsi="仿宋" w:eastAsia="仿宋" w:cs="仿宋"/>
          <w:color w:val="auto"/>
          <w:kern w:val="2"/>
          <w:sz w:val="24"/>
          <w:szCs w:val="24"/>
          <w:lang w:bidi="ar"/>
        </w:rPr>
      </w:pPr>
      <w:r>
        <w:rPr>
          <w:rFonts w:hint="eastAsia" w:ascii="仿宋" w:hAnsi="仿宋" w:eastAsia="仿宋" w:cs="仿宋"/>
          <w:b w:val="0"/>
          <w:bCs/>
          <w:color w:val="auto"/>
          <w:kern w:val="2"/>
          <w:sz w:val="24"/>
          <w:szCs w:val="24"/>
          <w:lang w:val="en-US" w:eastAsia="zh-CN" w:bidi="ar"/>
        </w:rPr>
        <w:t>2.2乙方应提供由公安部门开具的服务团队工作人员的无犯罪记录证明。</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val="0"/>
          <w:color w:val="auto"/>
          <w:kern w:val="2"/>
          <w:sz w:val="24"/>
          <w:szCs w:val="24"/>
          <w:lang w:bidi="ar"/>
        </w:rPr>
      </w:pPr>
      <w:r>
        <w:rPr>
          <w:rFonts w:hint="eastAsia" w:ascii="仿宋" w:hAnsi="仿宋" w:eastAsia="仿宋" w:cs="仿宋"/>
          <w:b/>
          <w:bCs/>
          <w:color w:val="auto"/>
          <w:kern w:val="2"/>
          <w:sz w:val="24"/>
          <w:szCs w:val="24"/>
          <w:lang w:val="en-US" w:eastAsia="zh-CN" w:bidi="ar"/>
        </w:rPr>
        <w:t>六、甲方权利与义务</w:t>
      </w:r>
    </w:p>
    <w:p>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1.主体责任。</w:t>
      </w:r>
      <w:r>
        <w:rPr>
          <w:rFonts w:hint="eastAsia" w:ascii="仿宋" w:hAnsi="仿宋" w:eastAsia="仿宋" w:cs="仿宋"/>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2.人员配备。</w:t>
      </w:r>
      <w:r>
        <w:rPr>
          <w:rFonts w:hint="eastAsia" w:ascii="仿宋" w:hAnsi="仿宋" w:eastAsia="仿宋" w:cs="仿宋"/>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3.食材采购。</w:t>
      </w:r>
      <w:r>
        <w:rPr>
          <w:rFonts w:hint="eastAsia" w:ascii="仿宋" w:hAnsi="仿宋" w:eastAsia="仿宋" w:cs="仿宋"/>
          <w:b w:val="0"/>
          <w:color w:val="auto"/>
          <w:kern w:val="2"/>
          <w:sz w:val="24"/>
          <w:szCs w:val="24"/>
          <w:lang w:val="en-US" w:eastAsia="zh-CN" w:bidi="ar"/>
        </w:rPr>
        <w:t>甲方采购的大宗食品，应按属地教育部门要求选择供货商，签订供货协议。加强食品供货商管理，建立食品供货商退出机制。</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仿宋" w:hAnsi="仿宋" w:eastAsia="仿宋" w:cs="仿宋"/>
          <w:b w:val="0"/>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4.食材验收。</w:t>
      </w:r>
      <w:r>
        <w:rPr>
          <w:rFonts w:hint="eastAsia" w:ascii="仿宋" w:hAnsi="仿宋" w:eastAsia="仿宋" w:cs="仿宋"/>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仿宋" w:hAnsi="仿宋" w:eastAsia="仿宋" w:cs="仿宋"/>
          <w:color w:val="auto"/>
          <w:kern w:val="2"/>
          <w:sz w:val="24"/>
          <w:szCs w:val="24"/>
          <w:lang w:val="en-US" w:eastAsia="zh-CN" w:bidi="ar-SA"/>
        </w:rPr>
        <w:t>不得采购腐败变质、有毒有害、来历不明的食品原料及食品。</w:t>
      </w:r>
      <w:r>
        <w:rPr>
          <w:rFonts w:hint="eastAsia" w:ascii="仿宋" w:hAnsi="仿宋" w:eastAsia="仿宋" w:cs="仿宋"/>
          <w:color w:val="auto"/>
          <w:kern w:val="2"/>
          <w:sz w:val="24"/>
          <w:szCs w:val="24"/>
          <w:lang w:eastAsia="zh-CN"/>
        </w:rPr>
        <w:t>发现采购的食材有</w:t>
      </w:r>
      <w:r>
        <w:rPr>
          <w:rFonts w:hint="eastAsia" w:ascii="仿宋" w:hAnsi="仿宋" w:eastAsia="仿宋" w:cs="仿宋"/>
          <w:color w:val="auto"/>
          <w:kern w:val="2"/>
          <w:sz w:val="24"/>
          <w:szCs w:val="24"/>
        </w:rPr>
        <w:t>腐败变质</w:t>
      </w:r>
      <w:r>
        <w:rPr>
          <w:rFonts w:hint="eastAsia" w:ascii="仿宋" w:hAnsi="仿宋" w:eastAsia="仿宋" w:cs="仿宋"/>
          <w:color w:val="auto"/>
          <w:kern w:val="2"/>
          <w:sz w:val="24"/>
          <w:szCs w:val="24"/>
          <w:lang w:eastAsia="zh-CN"/>
        </w:rPr>
        <w:t>或不符合食品安全要求的，应拒绝接收。</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5.食材检测。</w:t>
      </w:r>
      <w:r>
        <w:rPr>
          <w:rFonts w:hint="eastAsia" w:ascii="仿宋" w:hAnsi="仿宋" w:eastAsia="仿宋" w:cs="仿宋"/>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6.经营保障。</w:t>
      </w:r>
      <w:r>
        <w:rPr>
          <w:rFonts w:hint="eastAsia" w:ascii="仿宋" w:hAnsi="仿宋" w:eastAsia="仿宋" w:cs="仿宋"/>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仿宋" w:hAnsi="仿宋" w:eastAsia="仿宋" w:cs="仿宋"/>
          <w:b w:val="0"/>
          <w:color w:val="auto"/>
          <w:kern w:val="2"/>
          <w:sz w:val="24"/>
          <w:szCs w:val="24"/>
          <w:u w:val="single"/>
          <w:lang w:val="en-US" w:eastAsia="zh-CN" w:bidi="ar"/>
        </w:rPr>
        <w:t>1</w:t>
      </w:r>
      <w:r>
        <w:rPr>
          <w:rFonts w:hint="eastAsia" w:ascii="仿宋" w:hAnsi="仿宋" w:eastAsia="仿宋" w:cs="仿宋"/>
          <w:b w:val="0"/>
          <w:color w:val="auto"/>
          <w:kern w:val="2"/>
          <w:sz w:val="24"/>
          <w:szCs w:val="24"/>
          <w:u w:val="none"/>
          <w:lang w:val="en-US" w:eastAsia="zh-CN" w:bidi="ar"/>
        </w:rPr>
        <w:t>个工作日</w:t>
      </w:r>
      <w:r>
        <w:rPr>
          <w:rFonts w:hint="eastAsia" w:ascii="仿宋" w:hAnsi="仿宋" w:eastAsia="仿宋" w:cs="仿宋"/>
          <w:b w:val="0"/>
          <w:color w:val="auto"/>
          <w:kern w:val="2"/>
          <w:sz w:val="24"/>
          <w:szCs w:val="24"/>
          <w:lang w:val="en-US" w:eastAsia="zh-CN" w:bidi="ar"/>
        </w:rPr>
        <w:t>通知乙方及时调整保障计划。</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rPr>
        <w:t>7</w:t>
      </w:r>
      <w:r>
        <w:rPr>
          <w:rFonts w:hint="eastAsia" w:ascii="仿宋" w:hAnsi="仿宋" w:eastAsia="仿宋" w:cs="仿宋"/>
          <w:b/>
          <w:color w:val="auto"/>
          <w:kern w:val="2"/>
          <w:sz w:val="24"/>
          <w:szCs w:val="24"/>
        </w:rPr>
        <w:t>.财务管理。</w:t>
      </w:r>
      <w:r>
        <w:rPr>
          <w:rFonts w:hint="eastAsia" w:ascii="仿宋" w:hAnsi="仿宋" w:eastAsia="仿宋" w:cs="仿宋"/>
          <w:b w:val="0"/>
          <w:color w:val="auto"/>
          <w:kern w:val="2"/>
          <w:sz w:val="24"/>
          <w:szCs w:val="24"/>
        </w:rPr>
        <w:t>甲方负责食堂的账务处理、原料采购及销售定价。</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rPr>
        <w:t>8</w:t>
      </w:r>
      <w:r>
        <w:rPr>
          <w:rFonts w:hint="eastAsia" w:ascii="仿宋" w:hAnsi="仿宋" w:eastAsia="仿宋" w:cs="仿宋"/>
          <w:b/>
          <w:color w:val="auto"/>
          <w:kern w:val="2"/>
          <w:sz w:val="24"/>
          <w:szCs w:val="24"/>
        </w:rPr>
        <w:t>.供餐服务。</w:t>
      </w:r>
      <w:r>
        <w:rPr>
          <w:rFonts w:hint="eastAsia" w:ascii="仿宋" w:hAnsi="仿宋" w:eastAsia="仿宋" w:cs="仿宋"/>
          <w:b w:val="0"/>
          <w:bCs/>
          <w:color w:val="auto"/>
          <w:kern w:val="2"/>
          <w:sz w:val="24"/>
          <w:szCs w:val="24"/>
        </w:rPr>
        <w:t>甲方应制定供餐标准供乙方执行。</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b w:val="0"/>
          <w:bCs/>
          <w:color w:val="auto"/>
          <w:kern w:val="2"/>
          <w:sz w:val="24"/>
          <w:szCs w:val="24"/>
          <w:lang w:val="en-US" w:eastAsia="zh-CN"/>
        </w:rPr>
      </w:pPr>
      <w:r>
        <w:rPr>
          <w:rFonts w:hint="eastAsia" w:ascii="仿宋" w:hAnsi="仿宋" w:eastAsia="仿宋" w:cs="仿宋"/>
          <w:b/>
          <w:color w:val="auto"/>
          <w:kern w:val="2"/>
          <w:sz w:val="24"/>
          <w:szCs w:val="24"/>
          <w:lang w:val="en-US" w:eastAsia="zh-CN"/>
        </w:rPr>
        <w:t>9</w:t>
      </w:r>
      <w:r>
        <w:rPr>
          <w:rFonts w:hint="eastAsia" w:ascii="仿宋" w:hAnsi="仿宋" w:eastAsia="仿宋" w:cs="仿宋"/>
          <w:b/>
          <w:color w:val="auto"/>
          <w:kern w:val="2"/>
          <w:sz w:val="24"/>
          <w:szCs w:val="24"/>
        </w:rPr>
        <w:t>.校园智治。</w:t>
      </w:r>
      <w:r>
        <w:rPr>
          <w:rFonts w:hint="eastAsia" w:ascii="仿宋" w:hAnsi="仿宋" w:eastAsia="仿宋" w:cs="仿宋"/>
          <w:b w:val="0"/>
          <w:bCs/>
          <w:color w:val="auto"/>
          <w:kern w:val="2"/>
          <w:sz w:val="24"/>
          <w:szCs w:val="24"/>
        </w:rPr>
        <w:t>甲方</w:t>
      </w:r>
      <w:r>
        <w:rPr>
          <w:rFonts w:hint="eastAsia" w:ascii="仿宋" w:hAnsi="仿宋" w:eastAsia="仿宋" w:cs="仿宋"/>
          <w:b w:val="0"/>
          <w:bCs/>
          <w:color w:val="auto"/>
          <w:kern w:val="2"/>
          <w:sz w:val="24"/>
          <w:szCs w:val="24"/>
          <w:lang w:val="en-US" w:eastAsia="zh-CN"/>
        </w:rPr>
        <w:t>做好食堂基础信息、人员管理以及</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阳光厨房</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动态维护，对视频不清晰、掉线、转位、移位的及时修复</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lang w:val="en-US" w:eastAsia="zh-CN"/>
        </w:rPr>
        <w:t>鼓励通过数字化系统完成电子台账、校园陪餐等日常管理信息。</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rPr>
        <w:t>10</w:t>
      </w:r>
      <w:r>
        <w:rPr>
          <w:rFonts w:hint="eastAsia" w:ascii="仿宋" w:hAnsi="仿宋" w:eastAsia="仿宋" w:cs="仿宋"/>
          <w:b/>
          <w:color w:val="auto"/>
          <w:kern w:val="2"/>
          <w:sz w:val="24"/>
          <w:szCs w:val="24"/>
        </w:rPr>
        <w:t>.</w:t>
      </w:r>
      <w:r>
        <w:rPr>
          <w:rFonts w:hint="eastAsia" w:ascii="仿宋" w:hAnsi="仿宋" w:eastAsia="仿宋" w:cs="仿宋"/>
          <w:b/>
          <w:color w:val="auto"/>
          <w:kern w:val="2"/>
          <w:sz w:val="24"/>
          <w:szCs w:val="24"/>
          <w:lang w:eastAsia="zh-CN"/>
        </w:rPr>
        <w:t>“</w:t>
      </w:r>
      <w:r>
        <w:rPr>
          <w:rFonts w:hint="eastAsia" w:ascii="仿宋" w:hAnsi="仿宋" w:eastAsia="仿宋" w:cs="仿宋"/>
          <w:b/>
          <w:color w:val="auto"/>
          <w:kern w:val="2"/>
          <w:sz w:val="24"/>
          <w:szCs w:val="24"/>
        </w:rPr>
        <w:t>三防</w:t>
      </w:r>
      <w:r>
        <w:rPr>
          <w:rFonts w:hint="eastAsia" w:ascii="仿宋" w:hAnsi="仿宋" w:eastAsia="仿宋" w:cs="仿宋"/>
          <w:b/>
          <w:color w:val="auto"/>
          <w:kern w:val="2"/>
          <w:sz w:val="24"/>
          <w:szCs w:val="24"/>
          <w:lang w:eastAsia="zh-CN"/>
        </w:rPr>
        <w:t>”</w:t>
      </w:r>
      <w:r>
        <w:rPr>
          <w:rFonts w:hint="eastAsia" w:ascii="仿宋" w:hAnsi="仿宋" w:eastAsia="仿宋" w:cs="仿宋"/>
          <w:b/>
          <w:color w:val="auto"/>
          <w:kern w:val="2"/>
          <w:sz w:val="24"/>
          <w:szCs w:val="24"/>
        </w:rPr>
        <w:t>配备。</w:t>
      </w:r>
      <w:r>
        <w:rPr>
          <w:rFonts w:hint="eastAsia" w:ascii="仿宋" w:hAnsi="仿宋" w:eastAsia="仿宋" w:cs="仿宋"/>
          <w:b w:val="0"/>
          <w:bCs/>
          <w:color w:val="auto"/>
          <w:kern w:val="2"/>
          <w:sz w:val="24"/>
          <w:szCs w:val="24"/>
        </w:rPr>
        <w:t>甲方应当配齐防蝇、防尘、防鼠等</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三防</w:t>
      </w:r>
      <w:r>
        <w:rPr>
          <w:rFonts w:hint="eastAsia" w:ascii="仿宋" w:hAnsi="仿宋" w:eastAsia="仿宋" w:cs="仿宋"/>
          <w:b w:val="0"/>
          <w:bCs/>
          <w:color w:val="auto"/>
          <w:kern w:val="2"/>
          <w:sz w:val="24"/>
          <w:szCs w:val="24"/>
          <w:lang w:eastAsia="zh-CN"/>
        </w:rPr>
        <w:t>”</w:t>
      </w:r>
      <w:r>
        <w:rPr>
          <w:rFonts w:hint="eastAsia" w:ascii="仿宋" w:hAnsi="仿宋" w:eastAsia="仿宋" w:cs="仿宋"/>
          <w:b w:val="0"/>
          <w:bCs/>
          <w:color w:val="auto"/>
          <w:kern w:val="2"/>
          <w:sz w:val="24"/>
          <w:szCs w:val="24"/>
        </w:rPr>
        <w:t>设备设施。</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11.互动机制。</w:t>
      </w:r>
      <w:r>
        <w:rPr>
          <w:rFonts w:hint="eastAsia" w:ascii="仿宋" w:hAnsi="仿宋" w:eastAsia="仿宋" w:cs="仿宋"/>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12.宣传教育。</w:t>
      </w:r>
      <w:r>
        <w:rPr>
          <w:rFonts w:hint="eastAsia" w:ascii="仿宋" w:hAnsi="仿宋" w:eastAsia="仿宋" w:cs="仿宋"/>
          <w:b w:val="0"/>
          <w:color w:val="auto"/>
          <w:kern w:val="2"/>
          <w:sz w:val="24"/>
          <w:szCs w:val="24"/>
          <w:lang w:val="en-US" w:eastAsia="zh-CN" w:bidi="ar"/>
        </w:rPr>
        <w:t>甲方对食堂的宣传标语、宣传海报、宣传资料等内容进行审核和管理。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val="0"/>
          <w:color w:val="auto"/>
          <w:kern w:val="2"/>
          <w:sz w:val="24"/>
          <w:szCs w:val="24"/>
        </w:rPr>
      </w:pPr>
      <w:r>
        <w:rPr>
          <w:rFonts w:hint="eastAsia" w:ascii="仿宋" w:hAnsi="仿宋" w:eastAsia="仿宋" w:cs="仿宋"/>
          <w:b/>
          <w:color w:val="auto"/>
          <w:kern w:val="2"/>
          <w:sz w:val="24"/>
          <w:szCs w:val="24"/>
          <w:lang w:val="en-US" w:eastAsia="zh-CN" w:bidi="ar"/>
        </w:rPr>
        <w:t>13.违规处置。</w:t>
      </w:r>
      <w:r>
        <w:rPr>
          <w:rFonts w:hint="eastAsia" w:ascii="仿宋" w:hAnsi="仿宋" w:eastAsia="仿宋" w:cs="仿宋"/>
          <w:b w:val="0"/>
          <w:color w:val="auto"/>
          <w:kern w:val="2"/>
          <w:sz w:val="24"/>
          <w:szCs w:val="24"/>
          <w:lang w:val="en-US" w:eastAsia="zh-CN" w:bidi="ar"/>
        </w:rPr>
        <w:t>甲方有权要求乙方撤换不称职或不遵守校纪校规的从业人员。</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val="0"/>
          <w:color w:val="auto"/>
          <w:kern w:val="2"/>
          <w:sz w:val="24"/>
          <w:szCs w:val="24"/>
          <w:lang w:bidi="ar"/>
        </w:rPr>
      </w:pPr>
      <w:r>
        <w:rPr>
          <w:rFonts w:hint="eastAsia" w:ascii="仿宋" w:hAnsi="仿宋" w:eastAsia="仿宋" w:cs="仿宋"/>
          <w:b/>
          <w:bCs/>
          <w:color w:val="auto"/>
          <w:kern w:val="2"/>
          <w:sz w:val="24"/>
          <w:szCs w:val="24"/>
          <w:lang w:val="en-US" w:eastAsia="zh-CN" w:bidi="ar"/>
        </w:rPr>
        <w:t>七、乙方权利与义务</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1.费用约定。</w:t>
      </w:r>
      <w:r>
        <w:rPr>
          <w:rFonts w:hint="eastAsia" w:ascii="仿宋" w:hAnsi="仿宋" w:eastAsia="仿宋" w:cs="仿宋"/>
          <w:color w:val="auto"/>
          <w:kern w:val="2"/>
          <w:sz w:val="24"/>
          <w:szCs w:val="24"/>
          <w:lang w:val="en-US" w:eastAsia="zh-CN" w:bidi="ar"/>
        </w:rPr>
        <w:t>乙方有权按照合同约定收取费用。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2.资质要求。</w:t>
      </w:r>
      <w:r>
        <w:rPr>
          <w:rFonts w:hint="eastAsia" w:ascii="仿宋" w:hAnsi="仿宋" w:eastAsia="仿宋" w:cs="仿宋"/>
          <w:b w:val="0"/>
          <w:color w:val="auto"/>
          <w:kern w:val="2"/>
          <w:sz w:val="24"/>
          <w:szCs w:val="24"/>
          <w:lang w:val="en-US" w:eastAsia="zh-CN" w:bidi="ar"/>
        </w:rPr>
        <w:t>乙方依法取得食品经营许可证，含餐饮服务管理经营项目</w:t>
      </w:r>
      <w:r>
        <w:rPr>
          <w:rFonts w:hint="eastAsia" w:ascii="仿宋" w:hAnsi="仿宋" w:eastAsia="仿宋" w:cs="仿宋"/>
          <w:color w:val="auto"/>
          <w:kern w:val="2"/>
          <w:sz w:val="24"/>
          <w:szCs w:val="24"/>
          <w:lang w:val="en-US" w:eastAsia="zh-CN" w:bidi="ar"/>
        </w:rPr>
        <w:t>。</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3.规范执行。</w:t>
      </w:r>
      <w:r>
        <w:rPr>
          <w:rFonts w:hint="eastAsia" w:ascii="仿宋" w:hAnsi="仿宋" w:eastAsia="仿宋" w:cs="仿宋"/>
          <w:color w:val="auto"/>
          <w:kern w:val="2"/>
          <w:sz w:val="24"/>
          <w:szCs w:val="24"/>
          <w:lang w:val="en-US" w:eastAsia="zh-CN" w:bidi="ar"/>
        </w:rPr>
        <w:t>乙方应严格遵守《食品安全法》</w:t>
      </w:r>
      <w:r>
        <w:rPr>
          <w:rFonts w:hint="eastAsia" w:ascii="仿宋" w:hAnsi="仿宋" w:eastAsia="仿宋" w:cs="仿宋"/>
          <w:color w:val="auto"/>
          <w:kern w:val="0"/>
          <w:sz w:val="24"/>
          <w:szCs w:val="24"/>
          <w:lang w:val="en-US" w:eastAsia="zh-CN" w:bidi="ar"/>
        </w:rPr>
        <w:t>《学校食品安全与营养健康管理规定》</w:t>
      </w:r>
      <w:r>
        <w:rPr>
          <w:rFonts w:hint="eastAsia" w:ascii="仿宋" w:hAnsi="仿宋" w:eastAsia="仿宋" w:cs="仿宋"/>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4.两员责任。</w:t>
      </w:r>
      <w:r>
        <w:rPr>
          <w:rFonts w:hint="eastAsia" w:ascii="仿宋" w:hAnsi="仿宋" w:eastAsia="仿宋" w:cs="仿宋"/>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5.用工管理。</w:t>
      </w:r>
      <w:r>
        <w:rPr>
          <w:rFonts w:hint="eastAsia" w:ascii="仿宋" w:hAnsi="仿宋" w:eastAsia="仿宋" w:cs="仿宋"/>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6.人员管理。</w:t>
      </w:r>
      <w:r>
        <w:rPr>
          <w:rFonts w:hint="eastAsia" w:ascii="仿宋" w:hAnsi="仿宋" w:eastAsia="仿宋" w:cs="仿宋"/>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b/>
          <w:color w:val="auto"/>
          <w:kern w:val="2"/>
          <w:sz w:val="24"/>
          <w:szCs w:val="24"/>
          <w:lang w:val="en-US" w:eastAsia="zh-CN" w:bidi="ar"/>
        </w:rPr>
      </w:pPr>
      <w:r>
        <w:rPr>
          <w:rFonts w:hint="eastAsia" w:ascii="仿宋" w:hAnsi="仿宋" w:eastAsia="仿宋" w:cs="仿宋"/>
          <w:b/>
          <w:bCs/>
          <w:color w:val="auto"/>
          <w:kern w:val="2"/>
          <w:sz w:val="24"/>
          <w:szCs w:val="24"/>
          <w:lang w:val="en-US" w:eastAsia="zh-CN"/>
        </w:rPr>
        <w:t>7.采购验收。</w:t>
      </w:r>
      <w:r>
        <w:rPr>
          <w:rFonts w:hint="eastAsia" w:ascii="仿宋" w:hAnsi="仿宋" w:eastAsia="仿宋" w:cs="仿宋"/>
          <w:b w:val="0"/>
          <w:bCs w:val="0"/>
          <w:color w:val="auto"/>
          <w:kern w:val="2"/>
          <w:sz w:val="24"/>
          <w:szCs w:val="24"/>
          <w:lang w:val="en-US" w:eastAsia="zh-CN"/>
        </w:rPr>
        <w:t>乙方应积极协助甲方开展食材验收、台账建立等工作</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eastAsia="zh-CN"/>
        </w:rPr>
        <w:t>发现采购的食材有</w:t>
      </w:r>
      <w:r>
        <w:rPr>
          <w:rFonts w:hint="eastAsia" w:ascii="仿宋" w:hAnsi="仿宋" w:eastAsia="仿宋" w:cs="仿宋"/>
          <w:color w:val="auto"/>
          <w:kern w:val="2"/>
          <w:sz w:val="24"/>
          <w:szCs w:val="24"/>
        </w:rPr>
        <w:t>腐败变质</w:t>
      </w:r>
      <w:r>
        <w:rPr>
          <w:rFonts w:hint="eastAsia" w:ascii="仿宋" w:hAnsi="仿宋" w:eastAsia="仿宋" w:cs="仿宋"/>
          <w:color w:val="auto"/>
          <w:kern w:val="2"/>
          <w:sz w:val="24"/>
          <w:szCs w:val="24"/>
          <w:lang w:eastAsia="zh-CN"/>
        </w:rPr>
        <w:t>或不符合食品安全要求的，应拒绝接收。</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8.病媒防护。</w:t>
      </w:r>
      <w:r>
        <w:rPr>
          <w:rFonts w:hint="eastAsia" w:ascii="仿宋" w:hAnsi="仿宋" w:eastAsia="仿宋" w:cs="仿宋"/>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kern w:val="2"/>
          <w:sz w:val="24"/>
          <w:szCs w:val="24"/>
          <w:lang w:val="en-US" w:eastAsia="zh-CN" w:bidi="ar"/>
        </w:rPr>
        <w:t>9</w:t>
      </w:r>
      <w:r>
        <w:rPr>
          <w:rFonts w:hint="eastAsia" w:ascii="仿宋" w:hAnsi="仿宋" w:eastAsia="仿宋" w:cs="仿宋"/>
          <w:b/>
          <w:color w:val="auto"/>
          <w:kern w:val="2"/>
          <w:sz w:val="24"/>
          <w:szCs w:val="24"/>
        </w:rPr>
        <w:t>.体系</w:t>
      </w:r>
      <w:r>
        <w:rPr>
          <w:rFonts w:hint="eastAsia" w:ascii="仿宋" w:hAnsi="仿宋" w:eastAsia="仿宋" w:cs="仿宋"/>
          <w:b/>
          <w:color w:val="auto"/>
          <w:kern w:val="2"/>
          <w:sz w:val="24"/>
          <w:szCs w:val="24"/>
          <w:lang w:eastAsia="zh-CN"/>
        </w:rPr>
        <w:t>导入</w:t>
      </w:r>
      <w:r>
        <w:rPr>
          <w:rFonts w:hint="eastAsia" w:ascii="仿宋" w:hAnsi="仿宋" w:eastAsia="仿宋" w:cs="仿宋"/>
          <w:b/>
          <w:color w:val="auto"/>
          <w:kern w:val="2"/>
          <w:sz w:val="24"/>
          <w:szCs w:val="24"/>
        </w:rPr>
        <w:t>。</w:t>
      </w:r>
      <w:r>
        <w:rPr>
          <w:rFonts w:hint="eastAsia" w:ascii="仿宋" w:hAnsi="仿宋" w:eastAsia="仿宋" w:cs="仿宋"/>
          <w:color w:val="auto"/>
          <w:kern w:val="2"/>
          <w:sz w:val="24"/>
          <w:szCs w:val="24"/>
        </w:rPr>
        <w:t>乙方积极</w:t>
      </w:r>
      <w:r>
        <w:rPr>
          <w:rFonts w:hint="eastAsia" w:ascii="仿宋" w:hAnsi="仿宋" w:eastAsia="仿宋" w:cs="仿宋"/>
          <w:color w:val="auto"/>
          <w:kern w:val="2"/>
          <w:sz w:val="24"/>
          <w:szCs w:val="24"/>
          <w:lang w:eastAsia="zh-CN"/>
        </w:rPr>
        <w:t>导入“</w:t>
      </w:r>
      <w:r>
        <w:rPr>
          <w:rFonts w:hint="eastAsia" w:ascii="仿宋" w:hAnsi="仿宋" w:eastAsia="仿宋" w:cs="仿宋"/>
          <w:color w:val="auto"/>
          <w:kern w:val="2"/>
          <w:sz w:val="24"/>
          <w:szCs w:val="24"/>
        </w:rPr>
        <w:t>4D</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五常法”“</w:t>
      </w:r>
      <w:r>
        <w:rPr>
          <w:rFonts w:hint="eastAsia" w:ascii="仿宋" w:hAnsi="仿宋" w:eastAsia="仿宋" w:cs="仿宋"/>
          <w:color w:val="auto"/>
          <w:kern w:val="2"/>
          <w:sz w:val="24"/>
          <w:szCs w:val="24"/>
        </w:rPr>
        <w:t>6T</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等</w:t>
      </w:r>
      <w:r>
        <w:rPr>
          <w:rFonts w:hint="eastAsia" w:ascii="仿宋" w:hAnsi="仿宋" w:eastAsia="仿宋" w:cs="仿宋"/>
          <w:color w:val="auto"/>
          <w:kern w:val="2"/>
          <w:sz w:val="24"/>
          <w:szCs w:val="24"/>
          <w:lang w:eastAsia="zh-CN"/>
        </w:rPr>
        <w:t>现场管理方法</w:t>
      </w:r>
      <w:r>
        <w:rPr>
          <w:rFonts w:hint="eastAsia" w:ascii="仿宋" w:hAnsi="仿宋" w:eastAsia="仿宋" w:cs="仿宋"/>
          <w:color w:val="auto"/>
          <w:kern w:val="2"/>
          <w:sz w:val="24"/>
          <w:szCs w:val="24"/>
        </w:rPr>
        <w:t>或建立HACCP</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ISO22000等危害分析与关键控制点体系，实施专业化、规范化、系统化管理。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10.供餐管理。</w:t>
      </w:r>
      <w:r>
        <w:rPr>
          <w:rFonts w:hint="eastAsia" w:ascii="仿宋" w:hAnsi="仿宋" w:eastAsia="仿宋" w:cs="仿宋"/>
          <w:color w:val="auto"/>
          <w:kern w:val="2"/>
          <w:sz w:val="24"/>
          <w:szCs w:val="24"/>
          <w:lang w:val="en-US" w:eastAsia="zh-CN" w:bidi="ar"/>
        </w:rPr>
        <w:t>乙方应配合甲方降低成本控制，根据就餐情况合理制定菜单和采购数量，加工过程控制食材损耗和浪费、节约用水、用电、用气等。</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11.供餐约定。</w:t>
      </w:r>
      <w:r>
        <w:rPr>
          <w:rFonts w:hint="eastAsia" w:ascii="仿宋" w:hAnsi="仿宋" w:eastAsia="仿宋" w:cs="仿宋"/>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12.设备管理。</w:t>
      </w:r>
      <w:r>
        <w:rPr>
          <w:rFonts w:hint="eastAsia" w:ascii="仿宋" w:hAnsi="仿宋" w:eastAsia="仿宋" w:cs="仿宋"/>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13.食安责任。</w:t>
      </w:r>
      <w:r>
        <w:rPr>
          <w:rFonts w:hint="eastAsia" w:ascii="仿宋" w:hAnsi="仿宋" w:eastAsia="仿宋" w:cs="仿宋"/>
          <w:color w:val="auto"/>
          <w:kern w:val="2"/>
          <w:sz w:val="24"/>
          <w:szCs w:val="24"/>
          <w:lang w:val="en-US" w:eastAsia="zh-CN" w:bidi="ar"/>
        </w:rPr>
        <w:t>乙方因经营管理失职造成食物中毒、人身损害及其他安全事故，乙方应承担相应的安全责任，并赔偿由此产生的相应损失。</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14.值班巡查。</w:t>
      </w:r>
      <w:r>
        <w:rPr>
          <w:rFonts w:hint="eastAsia" w:ascii="仿宋" w:hAnsi="仿宋" w:eastAsia="仿宋" w:cs="仿宋"/>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15.消防安全。</w:t>
      </w:r>
      <w:r>
        <w:rPr>
          <w:rFonts w:hint="eastAsia" w:ascii="仿宋" w:hAnsi="仿宋" w:eastAsia="仿宋" w:cs="仿宋"/>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lang w:val="en-US" w:eastAsia="zh-CN" w:bidi="ar"/>
        </w:rPr>
        <w:t>16.服务约定。</w:t>
      </w:r>
      <w:r>
        <w:rPr>
          <w:rFonts w:hint="eastAsia" w:ascii="仿宋" w:hAnsi="仿宋" w:eastAsia="仿宋" w:cs="仿宋"/>
          <w:color w:val="auto"/>
          <w:kern w:val="2"/>
          <w:sz w:val="24"/>
          <w:szCs w:val="24"/>
          <w:lang w:val="en-US" w:eastAsia="zh-CN" w:bidi="ar"/>
        </w:rPr>
        <w:t>不以任何形式转租、转让、抵押服务区域，在服务区域内只从事甲方认可的服务工作。</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17.廉洁要求。</w:t>
      </w:r>
      <w:r>
        <w:rPr>
          <w:rFonts w:hint="eastAsia" w:ascii="仿宋" w:hAnsi="仿宋" w:eastAsia="仿宋" w:cs="仿宋"/>
          <w:color w:val="auto"/>
          <w:kern w:val="2"/>
          <w:sz w:val="24"/>
          <w:szCs w:val="24"/>
          <w:lang w:val="en-US" w:eastAsia="zh-CN" w:bidi="ar"/>
        </w:rPr>
        <w:t>乙方不得以任何理由向甲方工作人员行贿，甲方人员也不得以任何形式向相关人员索贿。</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val="0"/>
          <w:color w:val="auto"/>
          <w:kern w:val="2"/>
          <w:sz w:val="24"/>
          <w:szCs w:val="24"/>
          <w:lang w:bidi="ar"/>
        </w:rPr>
      </w:pPr>
      <w:r>
        <w:rPr>
          <w:rFonts w:hint="eastAsia" w:ascii="仿宋" w:hAnsi="仿宋" w:eastAsia="仿宋" w:cs="仿宋"/>
          <w:b/>
          <w:bCs/>
          <w:color w:val="auto"/>
          <w:kern w:val="2"/>
          <w:sz w:val="24"/>
          <w:szCs w:val="24"/>
          <w:lang w:val="en-US" w:eastAsia="zh-CN" w:bidi="ar"/>
        </w:rPr>
        <w:t>八、合同解除</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1.双方协商一致可以解除合同，并妥善处理好合同解除后的相关事宜，如空档期的食堂餐饮供应等。</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2.甲方有以下行为之一的，乙方可以解除合同：</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2.1 甲方不按照约定支付费用，经乙方催告后</w:t>
      </w:r>
      <w:r>
        <w:rPr>
          <w:rFonts w:hint="eastAsia" w:ascii="仿宋" w:hAnsi="仿宋" w:eastAsia="仿宋" w:cs="仿宋"/>
          <w:color w:val="auto"/>
          <w:kern w:val="2"/>
          <w:sz w:val="24"/>
          <w:szCs w:val="24"/>
          <w:u w:val="single"/>
          <w:lang w:val="en-US" w:eastAsia="zh-CN" w:bidi="ar"/>
        </w:rPr>
        <w:t>30</w:t>
      </w:r>
      <w:r>
        <w:rPr>
          <w:rFonts w:hint="eastAsia" w:ascii="仿宋" w:hAnsi="仿宋" w:eastAsia="仿宋" w:cs="仿宋"/>
          <w:color w:val="auto"/>
          <w:kern w:val="2"/>
          <w:sz w:val="24"/>
          <w:szCs w:val="24"/>
          <w:lang w:val="en-US" w:eastAsia="zh-CN" w:bidi="ar"/>
        </w:rPr>
        <w:t>日内仍不支付的；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2.2 甲方未按要求取得学校食堂《食品经营许可证》；</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2.3甲方拒绝履行提供水、电、气、暖等必要经营条件，乙方无法继续经营的；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b/>
          <w:bCs/>
          <w:color w:val="0070C0"/>
          <w:kern w:val="2"/>
          <w:sz w:val="24"/>
          <w:szCs w:val="24"/>
        </w:rPr>
      </w:pPr>
      <w:r>
        <w:rPr>
          <w:rFonts w:hint="eastAsia" w:ascii="仿宋" w:hAnsi="仿宋" w:eastAsia="仿宋" w:cs="仿宋"/>
          <w:color w:val="auto"/>
          <w:kern w:val="2"/>
          <w:sz w:val="24"/>
          <w:szCs w:val="24"/>
          <w:lang w:val="en-US" w:eastAsia="zh-CN" w:bidi="ar"/>
        </w:rPr>
        <w:t>3.乙方发生以下情形之一的，甲方可以解除合同，并承担相关后果：</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3.1 违反相关法律法规，被市场监督管理部门吊销或注销营业执照、食品经营许可证的；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3.2 乙方因食品安全、安全生产等问题，造成师生食物中毒（一般食品安全事故及以上等级的）</w:t>
      </w:r>
      <w:r>
        <w:rPr>
          <w:rFonts w:hint="eastAsia" w:ascii="仿宋" w:hAnsi="仿宋" w:eastAsia="仿宋" w:cs="仿宋"/>
          <w:sz w:val="24"/>
          <w:szCs w:val="24"/>
          <w:lang w:bidi="ar"/>
        </w:rPr>
        <w:t>或其他食源性疾病</w:t>
      </w:r>
      <w:r>
        <w:rPr>
          <w:rFonts w:hint="eastAsia" w:ascii="仿宋" w:hAnsi="仿宋" w:eastAsia="仿宋" w:cs="仿宋"/>
          <w:color w:val="auto"/>
          <w:kern w:val="2"/>
          <w:sz w:val="24"/>
          <w:szCs w:val="24"/>
          <w:lang w:val="en-US" w:eastAsia="zh-CN" w:bidi="ar"/>
        </w:rPr>
        <w:t>等重大安全事故的，甲方有权无条件终止合同；</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3.3 发生转包、分包供餐业务的，或擅自更换履约人等其他违反法律法规或供餐合同行为的；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仿宋" w:hAnsi="仿宋" w:eastAsia="仿宋" w:cs="仿宋"/>
          <w:color w:val="auto"/>
          <w:kern w:val="2"/>
          <w:sz w:val="24"/>
          <w:szCs w:val="24"/>
          <w:u w:val="single"/>
          <w:lang w:val="en-US" w:eastAsia="zh-CN" w:bidi="ar"/>
        </w:rPr>
        <w:t>2次</w:t>
      </w:r>
      <w:r>
        <w:rPr>
          <w:rFonts w:hint="eastAsia" w:ascii="仿宋" w:hAnsi="仿宋" w:eastAsia="仿宋" w:cs="仿宋"/>
          <w:color w:val="auto"/>
          <w:kern w:val="2"/>
          <w:sz w:val="24"/>
          <w:szCs w:val="24"/>
          <w:lang w:val="en-US" w:eastAsia="zh-CN" w:bidi="ar"/>
        </w:rPr>
        <w:t>以上的；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3.5 与学校或学校工作人员间存在商业贿赂等不正当经营行为的；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3.6 乙方拒绝接受甲方监督管理，经甲方通知整改后不予整改，且影响食堂正常经营的；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3.7 乙方经营过程中，与用餐者发生谩骂、斗殴或造成严重后果或违反法律法规、规章规定，发生学生、教职工、学生家长群体性事件的；</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3.8 乙方人员在校园存放危险品或实施违法犯罪或损坏公共利益等行为。</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九、不可抗力事件处理</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b/>
          <w:color w:val="auto"/>
          <w:kern w:val="2"/>
          <w:sz w:val="24"/>
          <w:szCs w:val="24"/>
        </w:rPr>
      </w:pPr>
      <w:r>
        <w:rPr>
          <w:rFonts w:hint="eastAsia" w:ascii="仿宋" w:hAnsi="仿宋" w:eastAsia="仿宋" w:cs="仿宋"/>
          <w:color w:val="auto"/>
          <w:kern w:val="2"/>
          <w:sz w:val="24"/>
          <w:szCs w:val="24"/>
          <w:lang w:val="en-US" w:eastAsia="zh-CN" w:bidi="ar"/>
        </w:rPr>
        <w:t>服务期内，如不可抗力致使合同无法履行时，甲乙双方协商可变更或解除合同。</w:t>
      </w:r>
    </w:p>
    <w:p>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仿宋" w:hAnsi="仿宋" w:eastAsia="仿宋" w:cs="仿宋"/>
          <w:b w:val="0"/>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十、违约责任</w:t>
      </w:r>
    </w:p>
    <w:p>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双方任意一方违反本合同约定，未造成解除合同的，违约方应承担向守约方支付违约金</w:t>
      </w:r>
      <w:r>
        <w:rPr>
          <w:rFonts w:hint="eastAsia" w:ascii="仿宋" w:hAnsi="仿宋" w:eastAsia="仿宋" w:cs="仿宋"/>
          <w:color w:val="auto"/>
          <w:kern w:val="2"/>
          <w:sz w:val="24"/>
          <w:szCs w:val="24"/>
          <w:u w:val="single"/>
          <w:lang w:val="en-US" w:eastAsia="zh-CN" w:bidi="ar"/>
        </w:rPr>
        <w:t>合同款项百分之五</w:t>
      </w:r>
      <w:r>
        <w:rPr>
          <w:rFonts w:hint="eastAsia" w:ascii="仿宋" w:hAnsi="仿宋" w:eastAsia="仿宋" w:cs="仿宋"/>
          <w:color w:val="auto"/>
          <w:kern w:val="2"/>
          <w:sz w:val="24"/>
          <w:szCs w:val="24"/>
          <w:lang w:val="en-US" w:eastAsia="zh-CN" w:bidi="ar"/>
        </w:rPr>
        <w:t>。</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1.甲方违约责任</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1.1甲方不按照约定支付费用，每逾期一日，应</w:t>
      </w:r>
      <w:r>
        <w:rPr>
          <w:rFonts w:hint="eastAsia" w:ascii="仿宋" w:hAnsi="仿宋" w:eastAsia="仿宋" w:cs="仿宋"/>
          <w:color w:val="auto"/>
          <w:kern w:val="2"/>
          <w:sz w:val="24"/>
          <w:szCs w:val="24"/>
          <w:u w:val="single"/>
          <w:lang w:val="en-US" w:eastAsia="zh-CN" w:bidi="ar"/>
        </w:rPr>
        <w:t>万分之五向乙方支付违约金</w:t>
      </w:r>
      <w:r>
        <w:rPr>
          <w:rFonts w:hint="eastAsia" w:ascii="仿宋" w:hAnsi="仿宋" w:eastAsia="仿宋" w:cs="仿宋"/>
          <w:color w:val="auto"/>
          <w:kern w:val="2"/>
          <w:sz w:val="24"/>
          <w:szCs w:val="24"/>
          <w:lang w:val="en-US" w:eastAsia="zh-CN" w:bidi="ar"/>
        </w:rPr>
        <w:t>的标准（不低于合同订立时1年期贷款市场报价利率）向乙方支付违约金。</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1.2因甲方违约导致合同解除的，</w:t>
      </w:r>
      <w:r>
        <w:rPr>
          <w:rFonts w:hint="eastAsia" w:ascii="仿宋" w:hAnsi="仿宋" w:eastAsia="仿宋" w:cs="仿宋"/>
          <w:color w:val="auto"/>
          <w:kern w:val="2"/>
          <w:sz w:val="24"/>
          <w:szCs w:val="24"/>
          <w:u w:val="single"/>
          <w:lang w:val="en-US" w:eastAsia="zh-CN" w:bidi="ar"/>
        </w:rPr>
        <w:t>甲方向乙方偿付合同款项百分之五作为违约金，</w:t>
      </w:r>
      <w:r>
        <w:rPr>
          <w:rFonts w:hint="eastAsia" w:ascii="仿宋" w:hAnsi="仿宋" w:eastAsia="仿宋" w:cs="仿宋"/>
          <w:color w:val="auto"/>
          <w:kern w:val="2"/>
          <w:sz w:val="24"/>
          <w:szCs w:val="24"/>
          <w:lang w:val="en-US" w:eastAsia="zh-CN" w:bidi="ar"/>
        </w:rPr>
        <w:t>同时还应承担乙方的实际经济损失。</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1.3 因甲方原因导致食材不符合食品安全的要求，造成的相关后果由甲方承担。</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2.乙方违约责任</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2.2 因乙方违约导致合同解除的，</w:t>
      </w:r>
      <w:r>
        <w:rPr>
          <w:rFonts w:hint="eastAsia" w:ascii="仿宋" w:hAnsi="仿宋" w:eastAsia="仿宋" w:cs="仿宋"/>
          <w:color w:val="auto"/>
          <w:kern w:val="2"/>
          <w:sz w:val="24"/>
          <w:szCs w:val="24"/>
          <w:u w:val="single"/>
          <w:lang w:val="en-US" w:eastAsia="zh-CN" w:bidi="ar"/>
        </w:rPr>
        <w:t>乙方应向甲方支付合同总值5%的违约金</w:t>
      </w:r>
      <w:r>
        <w:rPr>
          <w:rFonts w:hint="eastAsia" w:ascii="仿宋" w:hAnsi="仿宋" w:eastAsia="仿宋" w:cs="仿宋"/>
          <w:color w:val="auto"/>
          <w:kern w:val="2"/>
          <w:sz w:val="24"/>
          <w:szCs w:val="24"/>
          <w:lang w:val="en-US" w:eastAsia="zh-CN" w:bidi="ar"/>
        </w:rPr>
        <w:t>，违约金不足以补偿甲方损失的，按实际损失赔偿。</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十一、保密条款</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甲乙双方应保守在缔结和履行合同过程中获知对方的</w:t>
      </w:r>
      <w:r>
        <w:rPr>
          <w:rFonts w:hint="eastAsia" w:ascii="仿宋" w:hAnsi="仿宋" w:eastAsia="仿宋" w:cs="仿宋"/>
          <w:b w:val="0"/>
          <w:color w:val="auto"/>
          <w:kern w:val="2"/>
          <w:sz w:val="24"/>
          <w:szCs w:val="24"/>
          <w:lang w:eastAsia="zh-CN"/>
        </w:rPr>
        <w:t>个人、师生信息以及</w:t>
      </w:r>
      <w:r>
        <w:rPr>
          <w:rFonts w:hint="eastAsia" w:ascii="仿宋" w:hAnsi="仿宋" w:eastAsia="仿宋" w:cs="仿宋"/>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仿宋" w:hAnsi="仿宋" w:eastAsia="仿宋" w:cs="仿宋"/>
          <w:b w:val="0"/>
          <w:color w:val="auto"/>
          <w:kern w:val="2"/>
          <w:sz w:val="24"/>
          <w:szCs w:val="24"/>
          <w:lang w:bidi="ar"/>
        </w:rPr>
      </w:pPr>
      <w:r>
        <w:rPr>
          <w:rFonts w:hint="eastAsia" w:ascii="仿宋" w:hAnsi="仿宋" w:eastAsia="仿宋" w:cs="仿宋"/>
          <w:b/>
          <w:bCs/>
          <w:color w:val="auto"/>
          <w:kern w:val="2"/>
          <w:sz w:val="24"/>
          <w:szCs w:val="24"/>
          <w:lang w:val="en-US" w:eastAsia="zh-CN" w:bidi="ar"/>
        </w:rPr>
        <w:t>十二、考核</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color w:val="auto"/>
          <w:kern w:val="0"/>
          <w:sz w:val="24"/>
          <w:szCs w:val="24"/>
        </w:rPr>
      </w:pPr>
      <w:r>
        <w:rPr>
          <w:rFonts w:hint="eastAsia" w:ascii="仿宋" w:hAnsi="仿宋" w:eastAsia="仿宋" w:cs="仿宋"/>
          <w:b w:val="0"/>
          <w:bCs/>
          <w:color w:val="auto"/>
          <w:kern w:val="2"/>
          <w:sz w:val="24"/>
          <w:szCs w:val="24"/>
        </w:rPr>
        <w:t>考核具体内容由甲方乙方共同协商制定（详见附件2）。</w:t>
      </w:r>
    </w:p>
    <w:p>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仿宋" w:hAnsi="仿宋" w:eastAsia="仿宋" w:cs="仿宋"/>
          <w:b/>
          <w:bCs/>
          <w:color w:val="auto"/>
          <w:kern w:val="2"/>
          <w:sz w:val="24"/>
          <w:szCs w:val="24"/>
          <w:lang w:val="en-US" w:eastAsia="zh-CN" w:bidi="ar"/>
        </w:rPr>
      </w:pPr>
      <w:r>
        <w:rPr>
          <w:rFonts w:hint="eastAsia" w:ascii="仿宋" w:hAnsi="仿宋" w:eastAsia="仿宋" w:cs="仿宋"/>
          <w:b/>
          <w:bCs/>
          <w:color w:val="auto"/>
          <w:kern w:val="2"/>
          <w:sz w:val="24"/>
          <w:szCs w:val="24"/>
          <w:lang w:val="en-US" w:eastAsia="zh-CN" w:bidi="ar"/>
        </w:rPr>
        <w:t>十三、争议解决</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因本合同相关事项发生的纠纷，应通过协商解决。如协商不成，可按以下第</w:t>
      </w:r>
      <w:r>
        <w:rPr>
          <w:rFonts w:hint="eastAsia" w:ascii="仿宋" w:hAnsi="仿宋" w:eastAsia="仿宋" w:cs="仿宋"/>
          <w:color w:val="auto"/>
          <w:kern w:val="2"/>
          <w:sz w:val="24"/>
          <w:szCs w:val="24"/>
          <w:u w:val="single"/>
          <w:lang w:val="en-US" w:eastAsia="zh-CN" w:bidi="ar"/>
        </w:rPr>
        <w:t xml:space="preserve">  2   </w:t>
      </w:r>
      <w:r>
        <w:rPr>
          <w:rFonts w:hint="eastAsia" w:ascii="仿宋" w:hAnsi="仿宋" w:eastAsia="仿宋" w:cs="仿宋"/>
          <w:color w:val="auto"/>
          <w:kern w:val="2"/>
          <w:sz w:val="24"/>
          <w:szCs w:val="24"/>
          <w:lang w:val="en-US" w:eastAsia="zh-CN" w:bidi="ar"/>
        </w:rPr>
        <w:t>种方式解决：</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
        </w:rPr>
        <w:t>1.向</w:t>
      </w:r>
      <w:r>
        <w:rPr>
          <w:rFonts w:hint="eastAsia" w:ascii="仿宋" w:hAnsi="仿宋" w:eastAsia="仿宋" w:cs="仿宋"/>
          <w:color w:val="auto"/>
          <w:kern w:val="2"/>
          <w:sz w:val="24"/>
          <w:szCs w:val="24"/>
          <w:u w:val="single"/>
          <w:lang w:val="en-US" w:eastAsia="zh-CN" w:bidi="ar"/>
        </w:rPr>
        <w:t xml:space="preserve">          </w:t>
      </w:r>
      <w:r>
        <w:rPr>
          <w:rFonts w:hint="eastAsia" w:ascii="仿宋" w:hAnsi="仿宋" w:eastAsia="仿宋" w:cs="仿宋"/>
          <w:color w:val="auto"/>
          <w:kern w:val="2"/>
          <w:sz w:val="24"/>
          <w:szCs w:val="24"/>
          <w:lang w:val="en-US" w:eastAsia="zh-CN" w:bidi="ar"/>
        </w:rPr>
        <w:t>仲裁委员会申请仲裁。</w:t>
      </w:r>
    </w:p>
    <w:p>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仿宋" w:hAnsi="仿宋" w:eastAsia="仿宋" w:cs="仿宋"/>
          <w:b/>
          <w:color w:val="auto"/>
          <w:kern w:val="2"/>
          <w:sz w:val="24"/>
          <w:szCs w:val="24"/>
        </w:rPr>
      </w:pPr>
      <w:r>
        <w:rPr>
          <w:rFonts w:hint="eastAsia" w:ascii="仿宋" w:hAnsi="仿宋" w:eastAsia="仿宋" w:cs="仿宋"/>
          <w:color w:val="auto"/>
          <w:kern w:val="2"/>
          <w:sz w:val="24"/>
          <w:szCs w:val="24"/>
          <w:lang w:val="en-US" w:eastAsia="zh-CN" w:bidi="ar"/>
        </w:rPr>
        <w:t>2.依法向</w:t>
      </w:r>
      <w:r>
        <w:rPr>
          <w:rFonts w:hint="eastAsia" w:ascii="仿宋" w:hAnsi="仿宋" w:eastAsia="仿宋" w:cs="仿宋"/>
          <w:color w:val="auto"/>
          <w:kern w:val="2"/>
          <w:sz w:val="24"/>
          <w:szCs w:val="24"/>
          <w:u w:val="single"/>
          <w:lang w:val="en-US" w:eastAsia="zh-CN" w:bidi="ar"/>
        </w:rPr>
        <w:t>江山市</w:t>
      </w:r>
      <w:r>
        <w:rPr>
          <w:rFonts w:hint="eastAsia" w:ascii="仿宋" w:hAnsi="仿宋" w:eastAsia="仿宋" w:cs="仿宋"/>
          <w:color w:val="auto"/>
          <w:kern w:val="2"/>
          <w:sz w:val="24"/>
          <w:szCs w:val="24"/>
          <w:lang w:val="en-US" w:eastAsia="zh-CN" w:bidi="ar"/>
        </w:rPr>
        <w:t>人民法院起诉。</w:t>
      </w:r>
    </w:p>
    <w:p>
      <w:pPr>
        <w:pStyle w:val="26"/>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仿宋" w:hAnsi="仿宋" w:eastAsia="仿宋" w:cs="仿宋"/>
          <w:b/>
          <w:color w:val="auto"/>
          <w:kern w:val="2"/>
          <w:sz w:val="24"/>
          <w:szCs w:val="24"/>
        </w:rPr>
      </w:pPr>
      <w:r>
        <w:rPr>
          <w:rFonts w:hint="eastAsia" w:ascii="仿宋" w:hAnsi="仿宋" w:eastAsia="仿宋" w:cs="仿宋"/>
          <w:b w:val="0"/>
          <w:color w:val="auto"/>
          <w:kern w:val="2"/>
          <w:sz w:val="24"/>
          <w:szCs w:val="24"/>
        </w:rPr>
        <w:t>在诉讼或仲裁期间，本合同不涉及争议的条款仍然有效，双方应继续履行。</w:t>
      </w:r>
    </w:p>
    <w:p>
      <w:pPr>
        <w:pStyle w:val="26"/>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十</w:t>
      </w:r>
      <w:r>
        <w:rPr>
          <w:rFonts w:hint="eastAsia" w:ascii="仿宋" w:hAnsi="仿宋" w:eastAsia="仿宋" w:cs="仿宋"/>
          <w:b/>
          <w:color w:val="auto"/>
          <w:kern w:val="2"/>
          <w:sz w:val="24"/>
          <w:szCs w:val="24"/>
          <w:lang w:eastAsia="zh-CN"/>
        </w:rPr>
        <w:t>四</w:t>
      </w:r>
      <w:r>
        <w:rPr>
          <w:rFonts w:hint="eastAsia" w:ascii="仿宋" w:hAnsi="仿宋" w:eastAsia="仿宋" w:cs="仿宋"/>
          <w:b/>
          <w:color w:val="auto"/>
          <w:kern w:val="2"/>
          <w:sz w:val="24"/>
          <w:szCs w:val="24"/>
        </w:rPr>
        <w:t>、其他</w:t>
      </w:r>
    </w:p>
    <w:p>
      <w:pPr>
        <w:pStyle w:val="26"/>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1.本合同在</w:t>
      </w:r>
      <w:r>
        <w:rPr>
          <w:rFonts w:hint="eastAsia" w:ascii="仿宋" w:hAnsi="仿宋" w:eastAsia="仿宋" w:cs="仿宋"/>
          <w:b w:val="0"/>
          <w:bCs/>
          <w:color w:val="auto"/>
          <w:kern w:val="2"/>
          <w:sz w:val="24"/>
          <w:szCs w:val="24"/>
          <w:u w:val="single"/>
          <w:lang w:eastAsia="zh-CN"/>
        </w:rPr>
        <w:t>江山市</w:t>
      </w:r>
      <w:r>
        <w:rPr>
          <w:rFonts w:hint="eastAsia" w:ascii="仿宋" w:hAnsi="仿宋" w:eastAsia="仿宋" w:cs="仿宋"/>
          <w:b w:val="0"/>
          <w:bCs/>
          <w:color w:val="auto"/>
          <w:kern w:val="2"/>
          <w:sz w:val="24"/>
          <w:szCs w:val="24"/>
        </w:rPr>
        <w:t>签订。</w:t>
      </w:r>
    </w:p>
    <w:p>
      <w:pPr>
        <w:pStyle w:val="26"/>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FF0000"/>
          <w:kern w:val="2"/>
          <w:sz w:val="24"/>
          <w:szCs w:val="24"/>
        </w:rPr>
      </w:pPr>
      <w:r>
        <w:rPr>
          <w:rFonts w:hint="eastAsia" w:ascii="仿宋" w:hAnsi="仿宋" w:eastAsia="仿宋" w:cs="仿宋"/>
          <w:b w:val="0"/>
          <w:bCs/>
          <w:color w:val="auto"/>
          <w:kern w:val="2"/>
          <w:sz w:val="24"/>
          <w:szCs w:val="24"/>
        </w:rPr>
        <w:t>2.本合同于</w:t>
      </w:r>
      <w:r>
        <w:rPr>
          <w:rFonts w:hint="eastAsia" w:ascii="仿宋" w:hAnsi="仿宋" w:eastAsia="仿宋" w:cs="仿宋"/>
          <w:b w:val="0"/>
          <w:bCs/>
          <w:color w:val="auto"/>
          <w:kern w:val="2"/>
          <w:sz w:val="24"/>
          <w:szCs w:val="24"/>
          <w:u w:val="single"/>
        </w:rPr>
        <w:t xml:space="preserve">       </w:t>
      </w:r>
      <w:r>
        <w:rPr>
          <w:rFonts w:hint="eastAsia" w:ascii="仿宋" w:hAnsi="仿宋" w:eastAsia="仿宋" w:cs="仿宋"/>
          <w:b w:val="0"/>
          <w:bCs/>
          <w:color w:val="auto"/>
          <w:kern w:val="2"/>
          <w:sz w:val="24"/>
          <w:szCs w:val="24"/>
        </w:rPr>
        <w:t>年</w:t>
      </w:r>
      <w:r>
        <w:rPr>
          <w:rFonts w:hint="eastAsia" w:ascii="仿宋" w:hAnsi="仿宋" w:eastAsia="仿宋" w:cs="仿宋"/>
          <w:b w:val="0"/>
          <w:bCs/>
          <w:color w:val="auto"/>
          <w:kern w:val="2"/>
          <w:sz w:val="24"/>
          <w:szCs w:val="24"/>
          <w:u w:val="single"/>
        </w:rPr>
        <w:t xml:space="preserve">    </w:t>
      </w:r>
      <w:r>
        <w:rPr>
          <w:rFonts w:hint="eastAsia" w:ascii="仿宋" w:hAnsi="仿宋" w:eastAsia="仿宋" w:cs="仿宋"/>
          <w:b w:val="0"/>
          <w:bCs/>
          <w:color w:val="auto"/>
          <w:kern w:val="2"/>
          <w:sz w:val="24"/>
          <w:szCs w:val="24"/>
        </w:rPr>
        <w:t>月</w:t>
      </w:r>
      <w:r>
        <w:rPr>
          <w:rFonts w:hint="eastAsia" w:ascii="仿宋" w:hAnsi="仿宋" w:eastAsia="仿宋" w:cs="仿宋"/>
          <w:b w:val="0"/>
          <w:bCs/>
          <w:color w:val="auto"/>
          <w:kern w:val="2"/>
          <w:sz w:val="24"/>
          <w:szCs w:val="24"/>
          <w:u w:val="single"/>
        </w:rPr>
        <w:t xml:space="preserve">    </w:t>
      </w:r>
      <w:r>
        <w:rPr>
          <w:rFonts w:hint="eastAsia" w:ascii="仿宋" w:hAnsi="仿宋" w:eastAsia="仿宋" w:cs="仿宋"/>
          <w:b w:val="0"/>
          <w:bCs/>
          <w:color w:val="auto"/>
          <w:kern w:val="2"/>
          <w:sz w:val="24"/>
          <w:szCs w:val="24"/>
        </w:rPr>
        <w:t>日签订。</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3.合同经双方法定代表人或授权代表签字并加盖单位公章后生效。</w:t>
      </w:r>
    </w:p>
    <w:p>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b w:val="0"/>
          <w:bCs/>
          <w:color w:val="auto"/>
          <w:kern w:val="2"/>
          <w:sz w:val="24"/>
          <w:szCs w:val="24"/>
        </w:rPr>
        <w:t>4.本合同正本一式四份，具有同等法律效力，甲方二份；乙方一份；代理公司一份。</w:t>
      </w: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仿宋" w:hAnsi="仿宋" w:eastAsia="仿宋" w:cs="仿宋"/>
          <w:b w:val="0"/>
          <w:bCs/>
          <w:color w:val="auto"/>
          <w:kern w:val="2"/>
          <w:sz w:val="24"/>
          <w:szCs w:val="24"/>
        </w:rPr>
      </w:pPr>
      <w:r>
        <w:rPr>
          <w:rFonts w:hint="eastAsia" w:ascii="仿宋" w:hAnsi="仿宋" w:eastAsia="仿宋" w:cs="仿宋"/>
          <w:color w:val="auto"/>
          <w:kern w:val="2"/>
          <w:sz w:val="24"/>
          <w:szCs w:val="24"/>
        </w:rPr>
        <w:t xml:space="preserve"> </w:t>
      </w: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仿宋" w:hAnsi="仿宋" w:eastAsia="仿宋" w:cs="仿宋"/>
          <w:b w:val="0"/>
          <w:bCs/>
          <w:color w:val="auto"/>
          <w:kern w:val="2"/>
          <w:sz w:val="24"/>
          <w:szCs w:val="24"/>
        </w:rPr>
      </w:pP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 xml:space="preserve">甲方：（公章）              </w:t>
      </w:r>
    </w:p>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仿宋" w:hAnsi="仿宋" w:eastAsia="仿宋" w:cs="仿宋"/>
          <w:b w:val="0"/>
          <w:bCs/>
          <w:color w:val="auto"/>
          <w:kern w:val="2"/>
          <w:sz w:val="24"/>
          <w:szCs w:val="24"/>
        </w:rPr>
      </w:pPr>
    </w:p>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u w:val="single"/>
          <w:lang w:val="en-US" w:eastAsia="zh-CN"/>
        </w:rPr>
      </w:pPr>
      <w:r>
        <w:rPr>
          <w:rFonts w:hint="eastAsia" w:ascii="仿宋" w:hAnsi="仿宋" w:eastAsia="仿宋" w:cs="仿宋"/>
          <w:b w:val="0"/>
          <w:bCs/>
          <w:color w:val="auto"/>
          <w:kern w:val="2"/>
          <w:sz w:val="24"/>
          <w:szCs w:val="24"/>
        </w:rPr>
        <w:t>法定代表人或授权代表</w:t>
      </w:r>
      <w:r>
        <w:rPr>
          <w:rFonts w:hint="eastAsia" w:ascii="仿宋" w:hAnsi="仿宋" w:eastAsia="仿宋" w:cs="仿宋"/>
          <w:b w:val="0"/>
          <w:bCs/>
          <w:color w:val="auto"/>
          <w:kern w:val="2"/>
          <w:sz w:val="24"/>
          <w:szCs w:val="24"/>
          <w:lang w:eastAsia="zh-CN"/>
        </w:rPr>
        <w:t>（签字）</w:t>
      </w:r>
      <w:r>
        <w:rPr>
          <w:rFonts w:hint="eastAsia" w:ascii="仿宋" w:hAnsi="仿宋" w:eastAsia="仿宋" w:cs="仿宋"/>
          <w:b w:val="0"/>
          <w:bCs/>
          <w:color w:val="auto"/>
          <w:kern w:val="2"/>
          <w:sz w:val="24"/>
          <w:szCs w:val="24"/>
        </w:rPr>
        <w:t>：</w:t>
      </w:r>
      <w:r>
        <w:rPr>
          <w:rFonts w:hint="eastAsia" w:ascii="仿宋" w:hAnsi="仿宋" w:eastAsia="仿宋" w:cs="仿宋"/>
          <w:b w:val="0"/>
          <w:bCs/>
          <w:color w:val="auto"/>
          <w:kern w:val="2"/>
          <w:sz w:val="24"/>
          <w:szCs w:val="24"/>
          <w:u w:val="single"/>
          <w:lang w:val="en-US" w:eastAsia="zh-CN"/>
        </w:rPr>
        <w:t xml:space="preserve">            </w:t>
      </w:r>
    </w:p>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u w:val="single"/>
          <w:lang w:val="en-US" w:eastAsia="zh-CN"/>
        </w:rPr>
      </w:pP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仿宋" w:hAnsi="仿宋" w:eastAsia="仿宋" w:cs="仿宋"/>
          <w:b w:val="0"/>
          <w:bCs/>
          <w:color w:val="auto"/>
          <w:kern w:val="2"/>
          <w:sz w:val="24"/>
          <w:szCs w:val="24"/>
          <w:lang w:val="en-US" w:eastAsia="zh-CN"/>
        </w:rPr>
      </w:pPr>
      <w:r>
        <w:rPr>
          <w:rFonts w:hint="eastAsia" w:ascii="仿宋" w:hAnsi="仿宋" w:eastAsia="仿宋" w:cs="仿宋"/>
          <w:b w:val="0"/>
          <w:bCs/>
          <w:color w:val="auto"/>
          <w:kern w:val="2"/>
          <w:sz w:val="24"/>
          <w:szCs w:val="24"/>
        </w:rPr>
        <w:t xml:space="preserve"> </w:t>
      </w:r>
      <w:r>
        <w:rPr>
          <w:rFonts w:hint="eastAsia" w:ascii="仿宋" w:hAnsi="仿宋" w:eastAsia="仿宋" w:cs="仿宋"/>
          <w:b w:val="0"/>
          <w:bCs/>
          <w:color w:val="auto"/>
          <w:kern w:val="2"/>
          <w:sz w:val="24"/>
          <w:szCs w:val="24"/>
          <w:lang w:val="en-US" w:eastAsia="zh-CN"/>
        </w:rPr>
        <w:t xml:space="preserve">  </w:t>
      </w:r>
    </w:p>
    <w:p>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rPr>
      </w:pPr>
      <w:r>
        <w:rPr>
          <w:rFonts w:hint="eastAsia" w:ascii="仿宋" w:hAnsi="仿宋" w:eastAsia="仿宋" w:cs="仿宋"/>
          <w:b w:val="0"/>
          <w:bCs/>
          <w:color w:val="auto"/>
          <w:kern w:val="2"/>
          <w:sz w:val="24"/>
          <w:szCs w:val="24"/>
        </w:rPr>
        <w:t xml:space="preserve">乙方：（公章） </w:t>
      </w:r>
    </w:p>
    <w:p>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仿宋" w:hAnsi="仿宋" w:eastAsia="仿宋" w:cs="仿宋"/>
          <w:b w:val="0"/>
          <w:bCs/>
          <w:color w:val="auto"/>
          <w:kern w:val="2"/>
          <w:sz w:val="24"/>
          <w:szCs w:val="24"/>
          <w:u w:val="single"/>
          <w:lang w:val="en-US" w:eastAsia="zh-CN"/>
        </w:rPr>
      </w:pPr>
    </w:p>
    <w:p>
      <w:pPr>
        <w:pStyle w:val="319"/>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仿宋" w:hAnsi="仿宋" w:eastAsia="仿宋" w:cs="仿宋"/>
          <w:color w:val="auto"/>
          <w:kern w:val="2"/>
          <w:sz w:val="24"/>
          <w:szCs w:val="24"/>
          <w:u w:val="single"/>
        </w:rPr>
      </w:pPr>
      <w:r>
        <w:rPr>
          <w:rFonts w:hint="eastAsia" w:ascii="仿宋" w:hAnsi="仿宋" w:eastAsia="仿宋" w:cs="仿宋"/>
          <w:b w:val="0"/>
          <w:bCs/>
          <w:color w:val="auto"/>
          <w:kern w:val="2"/>
          <w:sz w:val="24"/>
          <w:szCs w:val="24"/>
        </w:rPr>
        <w:t>法定代表人或授权代表</w:t>
      </w:r>
      <w:r>
        <w:rPr>
          <w:rFonts w:hint="eastAsia" w:ascii="仿宋" w:hAnsi="仿宋" w:eastAsia="仿宋" w:cs="仿宋"/>
          <w:b w:val="0"/>
          <w:bCs/>
          <w:color w:val="auto"/>
          <w:kern w:val="2"/>
          <w:sz w:val="24"/>
          <w:szCs w:val="24"/>
          <w:lang w:eastAsia="zh-CN"/>
        </w:rPr>
        <w:t>（签字）</w:t>
      </w:r>
      <w:r>
        <w:rPr>
          <w:rFonts w:hint="eastAsia" w:ascii="仿宋" w:hAnsi="仿宋" w:eastAsia="仿宋" w:cs="仿宋"/>
          <w:b w:val="0"/>
          <w:bCs/>
          <w:color w:val="auto"/>
          <w:kern w:val="2"/>
          <w:sz w:val="24"/>
          <w:szCs w:val="24"/>
        </w:rPr>
        <w:t>：</w:t>
      </w:r>
      <w:r>
        <w:rPr>
          <w:rFonts w:hint="eastAsia" w:ascii="仿宋" w:hAnsi="仿宋" w:eastAsia="仿宋" w:cs="仿宋"/>
          <w:color w:val="auto"/>
          <w:kern w:val="2"/>
          <w:sz w:val="24"/>
          <w:szCs w:val="24"/>
          <w:u w:val="single"/>
        </w:rPr>
        <w:t xml:space="preserve">            </w:t>
      </w:r>
    </w:p>
    <w:p>
      <w:pPr>
        <w:spacing w:line="360" w:lineRule="auto"/>
        <w:ind w:left="-420" w:leftChars="-200" w:right="-420" w:rightChars="-200" w:firstLine="840" w:firstLineChars="35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p>
    <w:p>
      <w:pPr>
        <w:pStyle w:val="2"/>
        <w:rPr>
          <w:rFonts w:ascii="仿宋" w:hAnsi="仿宋" w:eastAsia="仿宋" w:cs="仿宋_GB2312"/>
          <w:b/>
          <w:sz w:val="36"/>
          <w:szCs w:val="20"/>
        </w:rPr>
      </w:pPr>
    </w:p>
    <w:p>
      <w:pPr>
        <w:pStyle w:val="2"/>
        <w:ind w:left="0" w:leftChars="0" w:firstLine="0" w:firstLineChars="0"/>
        <w:rPr>
          <w:rFonts w:hint="eastAsia" w:ascii="仿宋" w:hAnsi="仿宋" w:eastAsia="仿宋" w:cs="仿宋_GB2312"/>
          <w:b/>
          <w:sz w:val="28"/>
          <w:szCs w:val="28"/>
          <w:lang w:val="en-US" w:eastAsia="zh-CN"/>
        </w:rPr>
      </w:pPr>
    </w:p>
    <w:p>
      <w:pPr>
        <w:pStyle w:val="2"/>
        <w:ind w:left="0" w:leftChars="0" w:firstLine="0" w:firstLineChars="0"/>
        <w:rPr>
          <w:rFonts w:hint="eastAsia" w:ascii="仿宋" w:hAnsi="仿宋" w:eastAsia="仿宋" w:cs="仿宋_GB2312"/>
          <w:b/>
          <w:sz w:val="28"/>
          <w:szCs w:val="28"/>
          <w:lang w:val="en-US" w:eastAsia="zh-CN"/>
        </w:rPr>
      </w:pPr>
    </w:p>
    <w:p>
      <w:pPr>
        <w:pStyle w:val="2"/>
        <w:ind w:left="0" w:leftChars="0" w:firstLine="0" w:firstLineChars="0"/>
        <w:rPr>
          <w:rFonts w:hint="default" w:ascii="仿宋" w:hAnsi="仿宋" w:eastAsia="仿宋" w:cs="仿宋_GB2312"/>
          <w:b/>
          <w:sz w:val="36"/>
          <w:szCs w:val="20"/>
          <w:lang w:val="en-US" w:eastAsia="zh-CN"/>
        </w:rPr>
      </w:pPr>
      <w:r>
        <w:rPr>
          <w:rFonts w:hint="eastAsia" w:ascii="仿宋" w:hAnsi="仿宋" w:eastAsia="仿宋" w:cs="仿宋_GB2312"/>
          <w:b/>
          <w:sz w:val="28"/>
          <w:szCs w:val="28"/>
          <w:lang w:val="en-US" w:eastAsia="zh-CN"/>
        </w:rPr>
        <w:t>附件1</w:t>
      </w:r>
    </w:p>
    <w:p>
      <w:pPr>
        <w:spacing w:line="360" w:lineRule="auto"/>
        <w:ind w:firstLine="420"/>
        <w:rPr>
          <w:rFonts w:ascii="仿宋" w:hAnsi="仿宋" w:eastAsia="仿宋"/>
        </w:rPr>
      </w:pPr>
      <w:r>
        <w:rPr>
          <w:rFonts w:hint="eastAsia" w:ascii="仿宋" w:hAnsi="仿宋" w:eastAsia="仿宋" w:cs="宋体"/>
          <w:b/>
          <w:sz w:val="28"/>
          <w:szCs w:val="28"/>
        </w:rPr>
        <w:t>一、劳务基本情况</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590"/>
        <w:gridCol w:w="1620"/>
        <w:gridCol w:w="1575"/>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合同</w:t>
            </w:r>
          </w:p>
        </w:tc>
        <w:tc>
          <w:tcPr>
            <w:tcW w:w="159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师生数（人）</w:t>
            </w:r>
          </w:p>
        </w:tc>
        <w:tc>
          <w:tcPr>
            <w:tcW w:w="162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员工数（人）</w:t>
            </w:r>
          </w:p>
        </w:tc>
        <w:tc>
          <w:tcPr>
            <w:tcW w:w="1575"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时长（年）</w:t>
            </w:r>
          </w:p>
        </w:tc>
        <w:tc>
          <w:tcPr>
            <w:tcW w:w="2483"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合同价或预算价（元）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原合同</w:t>
            </w:r>
          </w:p>
        </w:tc>
        <w:tc>
          <w:tcPr>
            <w:tcW w:w="159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2250</w:t>
            </w:r>
          </w:p>
        </w:tc>
        <w:tc>
          <w:tcPr>
            <w:tcW w:w="162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1575"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83"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新一轮</w:t>
            </w:r>
          </w:p>
        </w:tc>
        <w:tc>
          <w:tcPr>
            <w:tcW w:w="159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2270</w:t>
            </w:r>
          </w:p>
        </w:tc>
        <w:tc>
          <w:tcPr>
            <w:tcW w:w="1620"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75"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83" w:type="dxa"/>
            <w:noWrap w:val="0"/>
            <w:vAlign w:val="top"/>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700000</w:t>
            </w:r>
          </w:p>
        </w:tc>
      </w:tr>
    </w:tbl>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b/>
          <w:bCs/>
          <w:sz w:val="24"/>
          <w:szCs w:val="24"/>
          <w:lang w:eastAsia="zh-CN"/>
        </w:rPr>
        <w:t>贺村</w:t>
      </w:r>
      <w:r>
        <w:rPr>
          <w:rFonts w:hint="eastAsia" w:ascii="仿宋" w:hAnsi="仿宋" w:eastAsia="仿宋" w:cs="仿宋"/>
          <w:b/>
          <w:bCs/>
          <w:sz w:val="24"/>
          <w:szCs w:val="24"/>
        </w:rPr>
        <w:t>本校</w:t>
      </w:r>
      <w:r>
        <w:rPr>
          <w:rFonts w:hint="eastAsia" w:ascii="仿宋" w:hAnsi="仿宋" w:eastAsia="仿宋" w:cs="仿宋"/>
          <w:sz w:val="24"/>
          <w:szCs w:val="24"/>
        </w:rPr>
        <w:t>共有师生</w:t>
      </w:r>
      <w:r>
        <w:rPr>
          <w:rFonts w:hint="eastAsia" w:ascii="仿宋" w:hAnsi="仿宋" w:eastAsia="仿宋" w:cs="仿宋"/>
          <w:sz w:val="24"/>
          <w:szCs w:val="24"/>
          <w:lang w:eastAsia="zh-CN"/>
        </w:rPr>
        <w:t>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1900</w:t>
      </w:r>
      <w:r>
        <w:rPr>
          <w:rFonts w:hint="eastAsia" w:ascii="仿宋" w:hAnsi="仿宋" w:eastAsia="仿宋" w:cs="仿宋"/>
          <w:sz w:val="24"/>
          <w:szCs w:val="24"/>
          <w:u w:val="single"/>
        </w:rPr>
        <w:t xml:space="preserve"> </w:t>
      </w:r>
      <w:r>
        <w:rPr>
          <w:rFonts w:hint="eastAsia" w:ascii="仿宋" w:hAnsi="仿宋" w:eastAsia="仿宋" w:cs="仿宋"/>
          <w:sz w:val="24"/>
          <w:szCs w:val="24"/>
        </w:rPr>
        <w:t>人，每日提供早、中、</w:t>
      </w:r>
      <w:r>
        <w:rPr>
          <w:rFonts w:hint="eastAsia" w:ascii="仿宋" w:hAnsi="仿宋" w:eastAsia="仿宋" w:cs="仿宋"/>
          <w:sz w:val="24"/>
          <w:szCs w:val="24"/>
          <w:lang w:eastAsia="zh-CN"/>
        </w:rPr>
        <w:t>晚</w:t>
      </w:r>
      <w:r>
        <w:rPr>
          <w:rFonts w:hint="eastAsia" w:ascii="仿宋" w:hAnsi="仿宋" w:eastAsia="仿宋" w:cs="仿宋"/>
          <w:sz w:val="24"/>
          <w:szCs w:val="24"/>
        </w:rPr>
        <w:t>三餐，早餐用餐约</w:t>
      </w:r>
      <w:r>
        <w:rPr>
          <w:rFonts w:hint="eastAsia" w:ascii="仿宋" w:hAnsi="仿宋" w:eastAsia="仿宋" w:cs="仿宋"/>
          <w:sz w:val="24"/>
          <w:szCs w:val="24"/>
          <w:lang w:val="en-US" w:eastAsia="zh-CN"/>
        </w:rPr>
        <w:t>70</w:t>
      </w:r>
      <w:r>
        <w:rPr>
          <w:rFonts w:hint="eastAsia" w:ascii="仿宋" w:hAnsi="仿宋" w:eastAsia="仿宋" w:cs="仿宋"/>
          <w:sz w:val="24"/>
          <w:szCs w:val="24"/>
        </w:rPr>
        <w:t>人，每餐提供</w:t>
      </w:r>
      <w:r>
        <w:rPr>
          <w:rFonts w:hint="eastAsia" w:ascii="仿宋" w:hAnsi="仿宋" w:eastAsia="仿宋" w:cs="仿宋"/>
          <w:sz w:val="24"/>
          <w:szCs w:val="24"/>
          <w:u w:val="single"/>
        </w:rPr>
        <w:t xml:space="preserve"> 粉干 、面条、粽子、清明果、</w:t>
      </w:r>
      <w:r>
        <w:rPr>
          <w:rFonts w:hint="eastAsia" w:ascii="仿宋" w:hAnsi="仿宋" w:eastAsia="仿宋" w:cs="仿宋"/>
          <w:sz w:val="24"/>
          <w:szCs w:val="24"/>
          <w:u w:val="single"/>
          <w:lang w:eastAsia="zh-CN"/>
        </w:rPr>
        <w:t>面包、包子、水饺</w:t>
      </w:r>
      <w:r>
        <w:rPr>
          <w:rFonts w:hint="eastAsia" w:ascii="仿宋" w:hAnsi="仿宋" w:eastAsia="仿宋" w:cs="仿宋"/>
          <w:sz w:val="24"/>
          <w:szCs w:val="24"/>
        </w:rPr>
        <w:t>等不少于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种的</w:t>
      </w:r>
      <w:r>
        <w:rPr>
          <w:rFonts w:hint="eastAsia" w:ascii="仿宋" w:hAnsi="仿宋" w:eastAsia="仿宋" w:cs="仿宋"/>
          <w:sz w:val="24"/>
          <w:szCs w:val="24"/>
          <w:lang w:eastAsia="zh-CN"/>
        </w:rPr>
        <w:t>面点，</w:t>
      </w:r>
      <w:r>
        <w:rPr>
          <w:rFonts w:hint="eastAsia" w:ascii="仿宋" w:hAnsi="仿宋" w:eastAsia="仿宋" w:cs="仿宋"/>
          <w:sz w:val="24"/>
          <w:szCs w:val="24"/>
          <w:u w:val="single"/>
          <w:lang w:val="en-US" w:eastAsia="zh-CN"/>
        </w:rPr>
        <w:t>2</w:t>
      </w:r>
      <w:r>
        <w:rPr>
          <w:rFonts w:hint="eastAsia" w:ascii="仿宋" w:hAnsi="仿宋" w:eastAsia="仿宋" w:cs="仿宋"/>
          <w:sz w:val="24"/>
          <w:szCs w:val="24"/>
          <w:lang w:val="en-US" w:eastAsia="zh-CN"/>
        </w:rPr>
        <w:t>个小菜，</w:t>
      </w:r>
      <w:r>
        <w:rPr>
          <w:rFonts w:hint="eastAsia" w:ascii="仿宋" w:hAnsi="仿宋" w:eastAsia="仿宋" w:cs="仿宋"/>
          <w:sz w:val="24"/>
          <w:szCs w:val="24"/>
          <w:u w:val="single"/>
        </w:rPr>
        <w:t>稀饭、</w:t>
      </w:r>
      <w:r>
        <w:rPr>
          <w:rFonts w:hint="eastAsia" w:ascii="仿宋" w:hAnsi="仿宋" w:eastAsia="仿宋" w:cs="仿宋"/>
          <w:sz w:val="24"/>
          <w:szCs w:val="24"/>
          <w:u w:val="single"/>
          <w:lang w:eastAsia="zh-CN"/>
        </w:rPr>
        <w:t>豆浆、蛋</w:t>
      </w:r>
      <w:r>
        <w:rPr>
          <w:rFonts w:hint="eastAsia" w:ascii="仿宋" w:hAnsi="仿宋" w:eastAsia="仿宋" w:cs="仿宋"/>
          <w:sz w:val="24"/>
          <w:szCs w:val="24"/>
          <w:u w:val="none"/>
          <w:lang w:eastAsia="zh-CN"/>
        </w:rPr>
        <w:t>每天</w:t>
      </w:r>
      <w:r>
        <w:rPr>
          <w:rFonts w:hint="eastAsia" w:ascii="仿宋" w:hAnsi="仿宋" w:eastAsia="仿宋" w:cs="仿宋"/>
          <w:sz w:val="24"/>
          <w:szCs w:val="24"/>
        </w:rPr>
        <w:t>早餐</w:t>
      </w:r>
      <w:r>
        <w:rPr>
          <w:rFonts w:hint="eastAsia" w:ascii="仿宋" w:hAnsi="仿宋" w:eastAsia="仿宋" w:cs="仿宋"/>
          <w:sz w:val="24"/>
          <w:szCs w:val="24"/>
          <w:lang w:eastAsia="zh-CN"/>
        </w:rPr>
        <w:t>必备</w:t>
      </w:r>
      <w:r>
        <w:rPr>
          <w:rFonts w:hint="eastAsia" w:ascii="仿宋" w:hAnsi="仿宋" w:eastAsia="仿宋" w:cs="仿宋"/>
          <w:sz w:val="24"/>
          <w:szCs w:val="24"/>
        </w:rPr>
        <w:t>，用餐时间夏令时</w:t>
      </w:r>
      <w:r>
        <w:rPr>
          <w:rFonts w:hint="eastAsia" w:ascii="仿宋" w:hAnsi="仿宋" w:eastAsia="仿宋" w:cs="仿宋"/>
          <w:sz w:val="24"/>
          <w:szCs w:val="24"/>
          <w:u w:val="single"/>
        </w:rPr>
        <w:t xml:space="preserve"> 6 </w:t>
      </w:r>
      <w:r>
        <w:rPr>
          <w:rFonts w:hint="eastAsia" w:ascii="仿宋" w:hAnsi="仿宋" w:eastAsia="仿宋" w:cs="仿宋"/>
          <w:sz w:val="24"/>
          <w:szCs w:val="24"/>
        </w:rPr>
        <w:t>时</w:t>
      </w:r>
      <w:r>
        <w:rPr>
          <w:rFonts w:hint="eastAsia" w:ascii="仿宋" w:hAnsi="仿宋" w:eastAsia="仿宋" w:cs="仿宋"/>
          <w:sz w:val="24"/>
          <w:szCs w:val="24"/>
          <w:u w:val="single"/>
        </w:rPr>
        <w:t xml:space="preserve"> 35</w:t>
      </w:r>
      <w:r>
        <w:rPr>
          <w:rFonts w:hint="eastAsia" w:ascii="仿宋" w:hAnsi="仿宋" w:eastAsia="仿宋" w:cs="仿宋"/>
          <w:sz w:val="24"/>
          <w:szCs w:val="24"/>
        </w:rPr>
        <w:t>分（冬令时</w:t>
      </w:r>
      <w:r>
        <w:rPr>
          <w:rFonts w:hint="eastAsia" w:ascii="仿宋" w:hAnsi="仿宋" w:eastAsia="仿宋" w:cs="仿宋"/>
          <w:sz w:val="24"/>
          <w:szCs w:val="24"/>
          <w:u w:val="single"/>
        </w:rPr>
        <w:t>6</w:t>
      </w:r>
      <w:r>
        <w:rPr>
          <w:rFonts w:hint="eastAsia" w:ascii="仿宋" w:hAnsi="仿宋" w:eastAsia="仿宋" w:cs="仿宋"/>
          <w:sz w:val="24"/>
          <w:szCs w:val="24"/>
        </w:rPr>
        <w:t>时</w:t>
      </w:r>
      <w:r>
        <w:rPr>
          <w:rFonts w:hint="eastAsia" w:ascii="仿宋" w:hAnsi="仿宋" w:eastAsia="仿宋" w:cs="仿宋"/>
          <w:sz w:val="24"/>
          <w:szCs w:val="24"/>
          <w:u w:val="single"/>
        </w:rPr>
        <w:t xml:space="preserve"> 45 </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 xml:space="preserve">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40</w:t>
      </w:r>
      <w:r>
        <w:rPr>
          <w:rFonts w:hint="eastAsia" w:ascii="仿宋" w:hAnsi="仿宋" w:eastAsia="仿宋" w:cs="仿宋"/>
          <w:sz w:val="24"/>
          <w:szCs w:val="24"/>
        </w:rPr>
        <w:t>分</w:t>
      </w:r>
      <w:r>
        <w:rPr>
          <w:rFonts w:hint="eastAsia" w:ascii="仿宋" w:hAnsi="仿宋" w:eastAsia="仿宋" w:cs="仿宋"/>
          <w:sz w:val="24"/>
          <w:szCs w:val="24"/>
          <w:lang w:eastAsia="zh-CN"/>
        </w:rPr>
        <w:t>结束；</w:t>
      </w:r>
      <w:r>
        <w:rPr>
          <w:rFonts w:hint="eastAsia" w:ascii="仿宋" w:hAnsi="仿宋" w:eastAsia="仿宋" w:cs="仿宋"/>
          <w:sz w:val="24"/>
          <w:szCs w:val="24"/>
        </w:rPr>
        <w:t>中餐用餐人数约</w:t>
      </w:r>
      <w:r>
        <w:rPr>
          <w:rFonts w:hint="eastAsia" w:ascii="仿宋" w:hAnsi="仿宋" w:eastAsia="仿宋" w:cs="仿宋"/>
          <w:color w:val="auto"/>
          <w:sz w:val="24"/>
          <w:szCs w:val="24"/>
          <w:u w:val="single"/>
          <w:lang w:val="en-US" w:eastAsia="zh-CN"/>
        </w:rPr>
        <w:t>2000</w:t>
      </w:r>
      <w:r>
        <w:rPr>
          <w:rFonts w:hint="eastAsia" w:ascii="仿宋" w:hAnsi="仿宋" w:eastAsia="仿宋" w:cs="仿宋"/>
          <w:sz w:val="24"/>
          <w:szCs w:val="24"/>
        </w:rPr>
        <w:t>人，至少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菜</w:t>
      </w:r>
      <w:r>
        <w:rPr>
          <w:rFonts w:hint="eastAsia" w:ascii="仿宋" w:hAnsi="仿宋" w:eastAsia="仿宋" w:cs="仿宋"/>
          <w:sz w:val="24"/>
          <w:szCs w:val="24"/>
          <w:u w:val="single"/>
        </w:rPr>
        <w:t xml:space="preserve"> 1</w:t>
      </w:r>
      <w:r>
        <w:rPr>
          <w:rFonts w:hint="eastAsia" w:ascii="仿宋" w:hAnsi="仿宋" w:eastAsia="仿宋" w:cs="仿宋"/>
          <w:sz w:val="24"/>
          <w:szCs w:val="24"/>
        </w:rPr>
        <w:t>汤，用餐时间夏令时</w:t>
      </w:r>
      <w:r>
        <w:rPr>
          <w:rFonts w:hint="eastAsia" w:ascii="仿宋" w:hAnsi="仿宋" w:eastAsia="仿宋" w:cs="仿宋"/>
          <w:sz w:val="24"/>
          <w:szCs w:val="24"/>
          <w:u w:val="single"/>
        </w:rPr>
        <w:t xml:space="preserve"> 11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r>
        <w:rPr>
          <w:rFonts w:hint="eastAsia" w:ascii="仿宋" w:hAnsi="仿宋" w:eastAsia="仿宋" w:cs="仿宋"/>
          <w:sz w:val="24"/>
          <w:szCs w:val="24"/>
          <w:lang w:eastAsia="zh-CN"/>
        </w:rPr>
        <w:t>开始分批次供应；</w:t>
      </w:r>
      <w:r>
        <w:rPr>
          <w:rFonts w:hint="eastAsia" w:ascii="仿宋" w:hAnsi="仿宋" w:eastAsia="仿宋" w:cs="仿宋"/>
          <w:sz w:val="24"/>
          <w:szCs w:val="24"/>
        </w:rPr>
        <w:t>晚餐用餐人数约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rPr>
        <w:t>人</w:t>
      </w:r>
      <w:r>
        <w:rPr>
          <w:rFonts w:hint="eastAsia" w:ascii="仿宋" w:hAnsi="仿宋" w:eastAsia="仿宋" w:cs="仿宋"/>
          <w:sz w:val="24"/>
          <w:szCs w:val="24"/>
        </w:rPr>
        <w:t>，至少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菜</w:t>
      </w:r>
      <w:r>
        <w:rPr>
          <w:rFonts w:hint="eastAsia" w:ascii="仿宋" w:hAnsi="仿宋" w:eastAsia="仿宋" w:cs="仿宋"/>
          <w:sz w:val="24"/>
          <w:szCs w:val="24"/>
          <w:u w:val="single"/>
        </w:rPr>
        <w:t xml:space="preserve"> 1 </w:t>
      </w:r>
      <w:r>
        <w:rPr>
          <w:rFonts w:hint="eastAsia" w:ascii="仿宋" w:hAnsi="仿宋" w:eastAsia="仿宋" w:cs="仿宋"/>
          <w:sz w:val="24"/>
          <w:szCs w:val="24"/>
        </w:rPr>
        <w:t>汤，用餐时间夏令时</w:t>
      </w:r>
      <w:r>
        <w:rPr>
          <w:rFonts w:hint="eastAsia" w:ascii="仿宋" w:hAnsi="仿宋" w:eastAsia="仿宋" w:cs="仿宋"/>
          <w:sz w:val="24"/>
          <w:szCs w:val="24"/>
          <w:u w:val="single"/>
        </w:rPr>
        <w:t xml:space="preserve"> 17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0</w:t>
      </w:r>
      <w:r>
        <w:rPr>
          <w:rFonts w:hint="eastAsia" w:ascii="仿宋" w:hAnsi="仿宋" w:eastAsia="仿宋" w:cs="仿宋"/>
          <w:sz w:val="24"/>
          <w:szCs w:val="24"/>
          <w:u w:val="single"/>
        </w:rPr>
        <w:t xml:space="preserve">0 </w:t>
      </w:r>
      <w:r>
        <w:rPr>
          <w:rFonts w:hint="eastAsia" w:ascii="仿宋" w:hAnsi="仿宋" w:eastAsia="仿宋" w:cs="仿宋"/>
          <w:sz w:val="24"/>
          <w:szCs w:val="24"/>
        </w:rPr>
        <w:t>分（冬令时</w:t>
      </w:r>
      <w:r>
        <w:rPr>
          <w:rFonts w:hint="eastAsia" w:ascii="仿宋" w:hAnsi="仿宋" w:eastAsia="仿宋" w:cs="仿宋"/>
          <w:sz w:val="24"/>
          <w:szCs w:val="24"/>
          <w:u w:val="single"/>
        </w:rPr>
        <w:t xml:space="preserve"> 1</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0 </w:t>
      </w:r>
      <w:r>
        <w:rPr>
          <w:rFonts w:hint="eastAsia" w:ascii="仿宋" w:hAnsi="仿宋" w:eastAsia="仿宋" w:cs="仿宋"/>
          <w:sz w:val="24"/>
          <w:szCs w:val="24"/>
        </w:rPr>
        <w:t>分）</w:t>
      </w:r>
      <w:r>
        <w:rPr>
          <w:rFonts w:hint="eastAsia" w:ascii="仿宋" w:hAnsi="仿宋" w:eastAsia="仿宋" w:cs="仿宋"/>
          <w:sz w:val="24"/>
          <w:szCs w:val="24"/>
          <w:lang w:eastAsia="zh-CN"/>
        </w:rPr>
        <w:t>开始</w:t>
      </w:r>
      <w:r>
        <w:rPr>
          <w:rFonts w:hint="eastAsia" w:ascii="仿宋" w:hAnsi="仿宋" w:eastAsia="仿宋" w:cs="仿宋"/>
          <w:sz w:val="24"/>
          <w:szCs w:val="24"/>
        </w:rPr>
        <w:t>。</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b/>
          <w:sz w:val="24"/>
          <w:szCs w:val="24"/>
        </w:rPr>
      </w:pPr>
      <w:r>
        <w:rPr>
          <w:rFonts w:hint="eastAsia" w:ascii="仿宋" w:hAnsi="仿宋" w:eastAsia="仿宋" w:cs="仿宋"/>
          <w:b/>
          <w:sz w:val="24"/>
          <w:szCs w:val="24"/>
        </w:rPr>
        <w:t>学校原有食堂员工</w:t>
      </w:r>
      <w:r>
        <w:rPr>
          <w:rFonts w:hint="eastAsia" w:ascii="仿宋" w:hAnsi="仿宋" w:eastAsia="仿宋" w:cs="仿宋"/>
          <w:b/>
          <w:sz w:val="24"/>
          <w:szCs w:val="24"/>
          <w:u w:val="single"/>
        </w:rPr>
        <w:t xml:space="preserve"> 1</w:t>
      </w:r>
      <w:r>
        <w:rPr>
          <w:rFonts w:hint="eastAsia" w:ascii="仿宋" w:hAnsi="仿宋" w:eastAsia="仿宋" w:cs="仿宋"/>
          <w:b/>
          <w:sz w:val="24"/>
          <w:szCs w:val="24"/>
          <w:u w:val="single"/>
          <w:lang w:val="en-US" w:eastAsia="zh-CN"/>
        </w:rPr>
        <w:t>2</w:t>
      </w:r>
      <w:r>
        <w:rPr>
          <w:rFonts w:hint="eastAsia" w:ascii="仿宋" w:hAnsi="仿宋" w:eastAsia="仿宋" w:cs="仿宋"/>
          <w:b/>
          <w:sz w:val="24"/>
          <w:szCs w:val="24"/>
          <w:u w:val="single"/>
        </w:rPr>
        <w:t xml:space="preserve">  </w:t>
      </w:r>
      <w:r>
        <w:rPr>
          <w:rFonts w:hint="eastAsia" w:ascii="仿宋" w:hAnsi="仿宋" w:eastAsia="仿宋" w:cs="仿宋"/>
          <w:b/>
          <w:sz w:val="24"/>
          <w:szCs w:val="24"/>
        </w:rPr>
        <w:t>人，其中主厨</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1</w:t>
      </w:r>
      <w:r>
        <w:rPr>
          <w:rFonts w:hint="eastAsia" w:ascii="仿宋" w:hAnsi="仿宋" w:eastAsia="仿宋" w:cs="仿宋"/>
          <w:b/>
          <w:sz w:val="24"/>
          <w:szCs w:val="24"/>
        </w:rPr>
        <w:t xml:space="preserve"> 人，</w:t>
      </w:r>
      <w:r>
        <w:rPr>
          <w:rFonts w:hint="eastAsia" w:ascii="仿宋" w:hAnsi="仿宋" w:eastAsia="仿宋" w:cs="仿宋"/>
          <w:b/>
          <w:sz w:val="24"/>
          <w:szCs w:val="24"/>
          <w:lang w:eastAsia="zh-CN"/>
        </w:rPr>
        <w:t>副</w:t>
      </w:r>
      <w:r>
        <w:rPr>
          <w:rFonts w:hint="eastAsia" w:ascii="仿宋" w:hAnsi="仿宋" w:eastAsia="仿宋" w:cs="仿宋"/>
          <w:b/>
          <w:sz w:val="24"/>
          <w:szCs w:val="24"/>
        </w:rPr>
        <w:t>厨</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1</w:t>
      </w:r>
      <w:r>
        <w:rPr>
          <w:rFonts w:hint="eastAsia" w:ascii="仿宋" w:hAnsi="仿宋" w:eastAsia="仿宋" w:cs="仿宋"/>
          <w:b/>
          <w:sz w:val="24"/>
          <w:szCs w:val="24"/>
          <w:u w:val="single"/>
        </w:rPr>
        <w:t xml:space="preserve"> </w:t>
      </w:r>
      <w:r>
        <w:rPr>
          <w:rFonts w:hint="eastAsia" w:ascii="仿宋" w:hAnsi="仿宋" w:eastAsia="仿宋" w:cs="仿宋"/>
          <w:b/>
          <w:sz w:val="24"/>
          <w:szCs w:val="24"/>
        </w:rPr>
        <w:t>人，洗切工</w:t>
      </w:r>
      <w:r>
        <w:rPr>
          <w:rFonts w:hint="eastAsia" w:ascii="仿宋" w:hAnsi="仿宋" w:eastAsia="仿宋" w:cs="仿宋"/>
          <w:b/>
          <w:sz w:val="24"/>
          <w:szCs w:val="24"/>
          <w:lang w:eastAsia="zh-CN"/>
        </w:rPr>
        <w:t>等</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w:t>
      </w:r>
      <w:r>
        <w:rPr>
          <w:rFonts w:hint="eastAsia" w:ascii="仿宋" w:hAnsi="仿宋" w:eastAsia="仿宋" w:cs="仿宋"/>
          <w:b/>
          <w:sz w:val="24"/>
          <w:szCs w:val="24"/>
          <w:u w:val="single"/>
        </w:rPr>
        <w:t xml:space="preserve"> </w:t>
      </w:r>
      <w:r>
        <w:rPr>
          <w:rFonts w:hint="eastAsia" w:ascii="仿宋" w:hAnsi="仿宋" w:eastAsia="仿宋" w:cs="仿宋"/>
          <w:b/>
          <w:sz w:val="24"/>
          <w:szCs w:val="24"/>
        </w:rPr>
        <w:t>个</w:t>
      </w:r>
      <w:r>
        <w:rPr>
          <w:rFonts w:hint="eastAsia" w:ascii="仿宋" w:hAnsi="仿宋" w:eastAsia="仿宋" w:cs="仿宋"/>
          <w:b/>
          <w:sz w:val="24"/>
          <w:szCs w:val="24"/>
          <w:lang w:val="en-US" w:eastAsia="zh-CN"/>
        </w:rPr>
        <w:t>,</w:t>
      </w:r>
      <w:r>
        <w:rPr>
          <w:rFonts w:hint="eastAsia" w:ascii="仿宋" w:hAnsi="仿宋" w:eastAsia="仿宋" w:cs="仿宋"/>
          <w:b/>
          <w:sz w:val="24"/>
          <w:szCs w:val="24"/>
        </w:rPr>
        <w:t>管理人员1人。（此项为承包人对学校食堂劳务工作量提供参考用）</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2.吴村分校</w:t>
      </w:r>
      <w:r>
        <w:rPr>
          <w:rFonts w:hint="eastAsia" w:ascii="仿宋" w:hAnsi="仿宋" w:eastAsia="仿宋" w:cs="仿宋"/>
          <w:sz w:val="24"/>
          <w:szCs w:val="24"/>
        </w:rPr>
        <w:t>共有师生</w:t>
      </w:r>
      <w:r>
        <w:rPr>
          <w:rFonts w:hint="eastAsia" w:ascii="仿宋" w:hAnsi="仿宋" w:eastAsia="仿宋" w:cs="仿宋"/>
          <w:sz w:val="24"/>
          <w:szCs w:val="24"/>
          <w:lang w:eastAsia="zh-CN"/>
        </w:rPr>
        <w:t>约</w:t>
      </w:r>
      <w:r>
        <w:rPr>
          <w:rFonts w:hint="eastAsia" w:ascii="仿宋" w:hAnsi="仿宋" w:eastAsia="仿宋" w:cs="仿宋"/>
          <w:sz w:val="24"/>
          <w:szCs w:val="24"/>
          <w:u w:val="single"/>
          <w:lang w:val="en-US" w:eastAsia="zh-CN"/>
        </w:rPr>
        <w:t>270</w:t>
      </w:r>
      <w:r>
        <w:rPr>
          <w:rFonts w:hint="eastAsia" w:ascii="仿宋" w:hAnsi="仿宋" w:eastAsia="仿宋" w:cs="仿宋"/>
          <w:sz w:val="24"/>
          <w:szCs w:val="24"/>
          <w:u w:val="single"/>
        </w:rPr>
        <w:t xml:space="preserve"> </w:t>
      </w:r>
      <w:r>
        <w:rPr>
          <w:rFonts w:hint="eastAsia" w:ascii="仿宋" w:hAnsi="仿宋" w:eastAsia="仿宋" w:cs="仿宋"/>
          <w:sz w:val="24"/>
          <w:szCs w:val="24"/>
        </w:rPr>
        <w:t>人，每日提供早、中、晚三餐，早餐用餐约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12</w:t>
      </w:r>
      <w:r>
        <w:rPr>
          <w:rFonts w:hint="eastAsia" w:ascii="仿宋" w:hAnsi="仿宋" w:eastAsia="仿宋" w:cs="仿宋"/>
          <w:sz w:val="24"/>
          <w:szCs w:val="24"/>
        </w:rPr>
        <w:t>人，每餐提供</w:t>
      </w:r>
      <w:r>
        <w:rPr>
          <w:rFonts w:hint="eastAsia" w:ascii="仿宋" w:hAnsi="仿宋" w:eastAsia="仿宋" w:cs="仿宋"/>
          <w:sz w:val="24"/>
          <w:szCs w:val="24"/>
          <w:u w:val="single"/>
        </w:rPr>
        <w:t xml:space="preserve"> 粉干 、面条、粽子、清明果、</w:t>
      </w:r>
      <w:r>
        <w:rPr>
          <w:rFonts w:hint="eastAsia" w:ascii="仿宋" w:hAnsi="仿宋" w:eastAsia="仿宋" w:cs="仿宋"/>
          <w:sz w:val="24"/>
          <w:szCs w:val="24"/>
          <w:u w:val="single"/>
          <w:lang w:eastAsia="zh-CN"/>
        </w:rPr>
        <w:t>面包、包子、水饺</w:t>
      </w:r>
      <w:r>
        <w:rPr>
          <w:rFonts w:hint="eastAsia" w:ascii="仿宋" w:hAnsi="仿宋" w:eastAsia="仿宋" w:cs="仿宋"/>
          <w:sz w:val="24"/>
          <w:szCs w:val="24"/>
          <w:lang w:eastAsia="zh-CN"/>
        </w:rPr>
        <w:t>中的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种</w:t>
      </w:r>
      <w:r>
        <w:rPr>
          <w:rFonts w:hint="eastAsia" w:ascii="仿宋" w:hAnsi="仿宋" w:eastAsia="仿宋" w:cs="仿宋"/>
          <w:sz w:val="24"/>
          <w:szCs w:val="24"/>
          <w:lang w:eastAsia="zh-CN"/>
        </w:rPr>
        <w:t>面点，</w:t>
      </w:r>
      <w:r>
        <w:rPr>
          <w:rFonts w:hint="eastAsia" w:ascii="仿宋" w:hAnsi="仿宋" w:eastAsia="仿宋" w:cs="仿宋"/>
          <w:sz w:val="24"/>
          <w:szCs w:val="24"/>
          <w:u w:val="single"/>
          <w:lang w:val="en-US" w:eastAsia="zh-CN"/>
        </w:rPr>
        <w:t>1</w:t>
      </w:r>
      <w:r>
        <w:rPr>
          <w:rFonts w:hint="eastAsia" w:ascii="仿宋" w:hAnsi="仿宋" w:eastAsia="仿宋" w:cs="仿宋"/>
          <w:sz w:val="24"/>
          <w:szCs w:val="24"/>
          <w:lang w:val="en-US" w:eastAsia="zh-CN"/>
        </w:rPr>
        <w:t>个小菜，</w:t>
      </w:r>
      <w:r>
        <w:rPr>
          <w:rFonts w:hint="eastAsia" w:ascii="仿宋" w:hAnsi="仿宋" w:eastAsia="仿宋" w:cs="仿宋"/>
          <w:sz w:val="24"/>
          <w:szCs w:val="24"/>
          <w:u w:val="single"/>
        </w:rPr>
        <w:t>稀饭、</w:t>
      </w:r>
      <w:r>
        <w:rPr>
          <w:rFonts w:hint="eastAsia" w:ascii="仿宋" w:hAnsi="仿宋" w:eastAsia="仿宋" w:cs="仿宋"/>
          <w:sz w:val="24"/>
          <w:szCs w:val="24"/>
          <w:u w:val="single"/>
          <w:lang w:eastAsia="zh-CN"/>
        </w:rPr>
        <w:t>豆浆、蛋</w:t>
      </w:r>
      <w:r>
        <w:rPr>
          <w:rFonts w:hint="eastAsia" w:ascii="仿宋" w:hAnsi="仿宋" w:eastAsia="仿宋" w:cs="仿宋"/>
          <w:sz w:val="24"/>
          <w:szCs w:val="24"/>
          <w:u w:val="none"/>
          <w:lang w:eastAsia="zh-CN"/>
        </w:rPr>
        <w:t>每天</w:t>
      </w:r>
      <w:r>
        <w:rPr>
          <w:rFonts w:hint="eastAsia" w:ascii="仿宋" w:hAnsi="仿宋" w:eastAsia="仿宋" w:cs="仿宋"/>
          <w:sz w:val="24"/>
          <w:szCs w:val="24"/>
        </w:rPr>
        <w:t>早餐</w:t>
      </w:r>
      <w:r>
        <w:rPr>
          <w:rFonts w:hint="eastAsia" w:ascii="仿宋" w:hAnsi="仿宋" w:eastAsia="仿宋" w:cs="仿宋"/>
          <w:sz w:val="24"/>
          <w:szCs w:val="24"/>
          <w:lang w:val="en-US" w:eastAsia="zh-CN"/>
        </w:rPr>
        <w:t>2-3种</w:t>
      </w:r>
      <w:r>
        <w:rPr>
          <w:rFonts w:hint="eastAsia" w:ascii="仿宋" w:hAnsi="仿宋" w:eastAsia="仿宋" w:cs="仿宋"/>
          <w:sz w:val="24"/>
          <w:szCs w:val="24"/>
        </w:rPr>
        <w:t>，用餐时间夏令时</w:t>
      </w:r>
      <w:r>
        <w:rPr>
          <w:rFonts w:hint="eastAsia" w:ascii="仿宋" w:hAnsi="仿宋" w:eastAsia="仿宋" w:cs="仿宋"/>
          <w:sz w:val="24"/>
          <w:szCs w:val="24"/>
          <w:u w:val="single"/>
        </w:rPr>
        <w:t xml:space="preserve"> 6 </w:t>
      </w:r>
      <w:r>
        <w:rPr>
          <w:rFonts w:hint="eastAsia" w:ascii="仿宋" w:hAnsi="仿宋" w:eastAsia="仿宋" w:cs="仿宋"/>
          <w:sz w:val="24"/>
          <w:szCs w:val="24"/>
        </w:rPr>
        <w:t>时</w:t>
      </w:r>
      <w:r>
        <w:rPr>
          <w:rFonts w:hint="eastAsia" w:ascii="仿宋" w:hAnsi="仿宋" w:eastAsia="仿宋" w:cs="仿宋"/>
          <w:sz w:val="24"/>
          <w:szCs w:val="24"/>
          <w:u w:val="single"/>
        </w:rPr>
        <w:t xml:space="preserve"> 3</w:t>
      </w:r>
      <w:r>
        <w:rPr>
          <w:rFonts w:hint="eastAsia" w:ascii="仿宋" w:hAnsi="仿宋" w:eastAsia="仿宋" w:cs="仿宋"/>
          <w:sz w:val="24"/>
          <w:szCs w:val="24"/>
          <w:u w:val="single"/>
          <w:lang w:val="en-US" w:eastAsia="zh-CN"/>
        </w:rPr>
        <w:t>0</w:t>
      </w:r>
      <w:r>
        <w:rPr>
          <w:rFonts w:hint="eastAsia" w:ascii="仿宋" w:hAnsi="仿宋" w:eastAsia="仿宋" w:cs="仿宋"/>
          <w:sz w:val="24"/>
          <w:szCs w:val="24"/>
        </w:rPr>
        <w:t>分（冬令时</w:t>
      </w:r>
      <w:r>
        <w:rPr>
          <w:rFonts w:hint="eastAsia" w:ascii="仿宋" w:hAnsi="仿宋" w:eastAsia="仿宋" w:cs="仿宋"/>
          <w:sz w:val="24"/>
          <w:szCs w:val="24"/>
          <w:u w:val="single"/>
        </w:rPr>
        <w:t>6</w:t>
      </w:r>
      <w:r>
        <w:rPr>
          <w:rFonts w:hint="eastAsia" w:ascii="仿宋" w:hAnsi="仿宋" w:eastAsia="仿宋" w:cs="仿宋"/>
          <w:sz w:val="24"/>
          <w:szCs w:val="24"/>
        </w:rPr>
        <w:t>时</w:t>
      </w:r>
      <w:r>
        <w:rPr>
          <w:rFonts w:hint="eastAsia" w:ascii="仿宋" w:hAnsi="仿宋" w:eastAsia="仿宋" w:cs="仿宋"/>
          <w:sz w:val="24"/>
          <w:szCs w:val="24"/>
          <w:u w:val="single"/>
        </w:rPr>
        <w:t xml:space="preserve"> 45 </w:t>
      </w:r>
      <w:r>
        <w:rPr>
          <w:rFonts w:hint="eastAsia" w:ascii="仿宋" w:hAnsi="仿宋" w:eastAsia="仿宋" w:cs="仿宋"/>
          <w:sz w:val="24"/>
          <w:szCs w:val="24"/>
        </w:rPr>
        <w:t>分）</w:t>
      </w:r>
      <w:r>
        <w:rPr>
          <w:rFonts w:hint="eastAsia" w:ascii="仿宋" w:hAnsi="仿宋" w:eastAsia="仿宋" w:cs="仿宋"/>
          <w:sz w:val="24"/>
          <w:szCs w:val="24"/>
          <w:lang w:eastAsia="zh-CN"/>
        </w:rPr>
        <w:t>开始，</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 xml:space="preserve">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40</w:t>
      </w:r>
      <w:r>
        <w:rPr>
          <w:rFonts w:hint="eastAsia" w:ascii="仿宋" w:hAnsi="仿宋" w:eastAsia="仿宋" w:cs="仿宋"/>
          <w:sz w:val="24"/>
          <w:szCs w:val="24"/>
        </w:rPr>
        <w:t>分</w:t>
      </w:r>
      <w:r>
        <w:rPr>
          <w:rFonts w:hint="eastAsia" w:ascii="仿宋" w:hAnsi="仿宋" w:eastAsia="仿宋" w:cs="仿宋"/>
          <w:sz w:val="24"/>
          <w:szCs w:val="24"/>
          <w:lang w:eastAsia="zh-CN"/>
        </w:rPr>
        <w:t>结束；</w:t>
      </w:r>
      <w:r>
        <w:rPr>
          <w:rFonts w:hint="eastAsia" w:ascii="仿宋" w:hAnsi="仿宋" w:eastAsia="仿宋" w:cs="仿宋"/>
          <w:sz w:val="24"/>
          <w:szCs w:val="24"/>
        </w:rPr>
        <w:t>中餐用餐人数约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270</w:t>
      </w:r>
      <w:r>
        <w:rPr>
          <w:rFonts w:hint="eastAsia" w:ascii="仿宋" w:hAnsi="仿宋" w:eastAsia="仿宋" w:cs="仿宋"/>
          <w:sz w:val="24"/>
          <w:szCs w:val="24"/>
        </w:rPr>
        <w:t>人，至少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菜</w:t>
      </w:r>
      <w:r>
        <w:rPr>
          <w:rFonts w:hint="eastAsia" w:ascii="仿宋" w:hAnsi="仿宋" w:eastAsia="仿宋" w:cs="仿宋"/>
          <w:sz w:val="24"/>
          <w:szCs w:val="24"/>
          <w:u w:val="single"/>
        </w:rPr>
        <w:t xml:space="preserve">  1</w:t>
      </w:r>
      <w:r>
        <w:rPr>
          <w:rFonts w:hint="eastAsia" w:ascii="仿宋" w:hAnsi="仿宋" w:eastAsia="仿宋" w:cs="仿宋"/>
          <w:sz w:val="24"/>
          <w:szCs w:val="24"/>
        </w:rPr>
        <w:t>汤，用餐时间夏令时</w:t>
      </w:r>
      <w:r>
        <w:rPr>
          <w:rFonts w:hint="eastAsia" w:ascii="仿宋" w:hAnsi="仿宋" w:eastAsia="仿宋" w:cs="仿宋"/>
          <w:sz w:val="24"/>
          <w:szCs w:val="24"/>
          <w:u w:val="single"/>
        </w:rPr>
        <w:t xml:space="preserve"> 11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20</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r>
        <w:rPr>
          <w:rFonts w:hint="eastAsia" w:ascii="仿宋" w:hAnsi="仿宋" w:eastAsia="仿宋" w:cs="仿宋"/>
          <w:sz w:val="24"/>
          <w:szCs w:val="24"/>
          <w:lang w:eastAsia="zh-CN"/>
        </w:rPr>
        <w:t>开始分批次供应；</w:t>
      </w:r>
      <w:r>
        <w:rPr>
          <w:rFonts w:hint="eastAsia" w:ascii="仿宋" w:hAnsi="仿宋" w:eastAsia="仿宋" w:cs="仿宋"/>
          <w:sz w:val="24"/>
          <w:szCs w:val="24"/>
        </w:rPr>
        <w:t>晚餐用餐人数约</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12</w:t>
      </w:r>
      <w:r>
        <w:rPr>
          <w:rFonts w:hint="eastAsia" w:ascii="仿宋" w:hAnsi="仿宋" w:eastAsia="仿宋" w:cs="仿宋"/>
          <w:sz w:val="24"/>
          <w:szCs w:val="24"/>
        </w:rPr>
        <w:t>人，至少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菜</w:t>
      </w:r>
      <w:r>
        <w:rPr>
          <w:rFonts w:hint="eastAsia" w:ascii="仿宋" w:hAnsi="仿宋" w:eastAsia="仿宋" w:cs="仿宋"/>
          <w:sz w:val="24"/>
          <w:szCs w:val="24"/>
          <w:u w:val="single"/>
        </w:rPr>
        <w:t xml:space="preserve"> 1   </w:t>
      </w:r>
      <w:r>
        <w:rPr>
          <w:rFonts w:hint="eastAsia" w:ascii="仿宋" w:hAnsi="仿宋" w:eastAsia="仿宋" w:cs="仿宋"/>
          <w:sz w:val="24"/>
          <w:szCs w:val="24"/>
        </w:rPr>
        <w:t>汤，用餐时间夏令时</w:t>
      </w:r>
      <w:r>
        <w:rPr>
          <w:rFonts w:hint="eastAsia" w:ascii="仿宋" w:hAnsi="仿宋" w:eastAsia="仿宋" w:cs="仿宋"/>
          <w:sz w:val="24"/>
          <w:szCs w:val="24"/>
          <w:u w:val="single"/>
        </w:rPr>
        <w:t xml:space="preserve"> 17  </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0</w:t>
      </w:r>
      <w:r>
        <w:rPr>
          <w:rFonts w:hint="eastAsia" w:ascii="仿宋" w:hAnsi="仿宋" w:eastAsia="仿宋" w:cs="仿宋"/>
          <w:sz w:val="24"/>
          <w:szCs w:val="24"/>
          <w:u w:val="single"/>
        </w:rPr>
        <w:t xml:space="preserve">0 </w:t>
      </w:r>
      <w:r>
        <w:rPr>
          <w:rFonts w:hint="eastAsia" w:ascii="仿宋" w:hAnsi="仿宋" w:eastAsia="仿宋" w:cs="仿宋"/>
          <w:sz w:val="24"/>
          <w:szCs w:val="24"/>
        </w:rPr>
        <w:t>分（冬令时</w:t>
      </w:r>
      <w:r>
        <w:rPr>
          <w:rFonts w:hint="eastAsia" w:ascii="仿宋" w:hAnsi="仿宋" w:eastAsia="仿宋" w:cs="仿宋"/>
          <w:sz w:val="24"/>
          <w:szCs w:val="24"/>
          <w:u w:val="single"/>
        </w:rPr>
        <w:t xml:space="preserve">   1</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0 </w:t>
      </w:r>
      <w:r>
        <w:rPr>
          <w:rFonts w:hint="eastAsia" w:ascii="仿宋" w:hAnsi="仿宋" w:eastAsia="仿宋" w:cs="仿宋"/>
          <w:sz w:val="24"/>
          <w:szCs w:val="24"/>
        </w:rPr>
        <w:t>分）</w:t>
      </w:r>
      <w:r>
        <w:rPr>
          <w:rFonts w:hint="eastAsia" w:ascii="仿宋" w:hAnsi="仿宋" w:eastAsia="仿宋" w:cs="仿宋"/>
          <w:sz w:val="24"/>
          <w:szCs w:val="24"/>
          <w:lang w:eastAsia="zh-CN"/>
        </w:rPr>
        <w:t>开始</w:t>
      </w:r>
      <w:r>
        <w:rPr>
          <w:rFonts w:hint="eastAsia" w:ascii="仿宋" w:hAnsi="仿宋" w:eastAsia="仿宋" w:cs="仿宋"/>
          <w:sz w:val="24"/>
          <w:szCs w:val="24"/>
        </w:rPr>
        <w:t>。</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学校原有食堂员工</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3</w:t>
      </w:r>
      <w:r>
        <w:rPr>
          <w:rFonts w:hint="eastAsia" w:ascii="仿宋" w:hAnsi="仿宋" w:eastAsia="仿宋" w:cs="仿宋"/>
          <w:b/>
          <w:sz w:val="24"/>
          <w:szCs w:val="24"/>
          <w:u w:val="single"/>
        </w:rPr>
        <w:t xml:space="preserve">  </w:t>
      </w:r>
      <w:r>
        <w:rPr>
          <w:rFonts w:hint="eastAsia" w:ascii="仿宋" w:hAnsi="仿宋" w:eastAsia="仿宋" w:cs="仿宋"/>
          <w:b/>
          <w:sz w:val="24"/>
          <w:szCs w:val="24"/>
        </w:rPr>
        <w:t>人，其中主厨</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1</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人，洗切工</w:t>
      </w:r>
      <w:r>
        <w:rPr>
          <w:rFonts w:hint="eastAsia" w:ascii="仿宋" w:hAnsi="仿宋" w:eastAsia="仿宋" w:cs="仿宋"/>
          <w:b/>
          <w:sz w:val="24"/>
          <w:szCs w:val="24"/>
          <w:lang w:eastAsia="zh-CN"/>
        </w:rPr>
        <w:t>等</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2</w:t>
      </w:r>
      <w:r>
        <w:rPr>
          <w:rFonts w:hint="eastAsia" w:ascii="仿宋" w:hAnsi="仿宋" w:eastAsia="仿宋" w:cs="仿宋"/>
          <w:b/>
          <w:sz w:val="24"/>
          <w:szCs w:val="24"/>
          <w:u w:val="single"/>
        </w:rPr>
        <w:t xml:space="preserve">  </w:t>
      </w:r>
      <w:r>
        <w:rPr>
          <w:rFonts w:hint="eastAsia" w:ascii="仿宋" w:hAnsi="仿宋" w:eastAsia="仿宋" w:cs="仿宋"/>
          <w:b/>
          <w:sz w:val="24"/>
          <w:szCs w:val="24"/>
        </w:rPr>
        <w:t>个。（此项为承包人对学校食堂劳务工作量提供参考用）</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二、 基本需求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（一）服务网点</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投标人承诺在</w:t>
      </w:r>
      <w:r>
        <w:rPr>
          <w:rFonts w:hint="eastAsia" w:ascii="仿宋" w:hAnsi="仿宋" w:eastAsia="仿宋" w:cs="仿宋"/>
          <w:sz w:val="24"/>
          <w:szCs w:val="24"/>
          <w:lang w:eastAsia="zh-CN"/>
        </w:rPr>
        <w:t>上班期间</w:t>
      </w:r>
      <w:r>
        <w:rPr>
          <w:rFonts w:hint="eastAsia" w:ascii="仿宋" w:hAnsi="仿宋" w:eastAsia="仿宋" w:cs="仿宋"/>
          <w:sz w:val="24"/>
          <w:szCs w:val="24"/>
        </w:rPr>
        <w:t>配备至少1名常驻</w:t>
      </w:r>
      <w:r>
        <w:rPr>
          <w:rFonts w:hint="eastAsia" w:ascii="仿宋" w:hAnsi="仿宋" w:eastAsia="仿宋" w:cs="仿宋"/>
          <w:sz w:val="24"/>
          <w:szCs w:val="24"/>
          <w:lang w:eastAsia="zh-CN"/>
        </w:rPr>
        <w:t>学校的</w:t>
      </w:r>
      <w:r>
        <w:rPr>
          <w:rFonts w:hint="eastAsia" w:ascii="仿宋" w:hAnsi="仿宋" w:eastAsia="仿宋" w:cs="仿宋"/>
          <w:sz w:val="24"/>
          <w:szCs w:val="24"/>
        </w:rPr>
        <w:t>专职管理人员（上班期间无特殊情况必须在校)。</w:t>
      </w:r>
    </w:p>
    <w:p>
      <w:pPr>
        <w:keepNext w:val="0"/>
        <w:keepLines w:val="0"/>
        <w:pageBreakBefore w:val="0"/>
        <w:widowControl w:val="0"/>
        <w:numPr>
          <w:ilvl w:val="0"/>
          <w:numId w:val="2"/>
        </w:numPr>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lang w:eastAsia="zh-CN"/>
        </w:rPr>
        <w:t>劳务承包范围</w:t>
      </w:r>
    </w:p>
    <w:p>
      <w:pPr>
        <w:keepNext w:val="0"/>
        <w:keepLines w:val="0"/>
        <w:pageBreakBefore w:val="0"/>
        <w:widowControl w:val="0"/>
        <w:numPr>
          <w:ilvl w:val="0"/>
          <w:numId w:val="0"/>
        </w:numPr>
        <w:shd w:val="clear" w:color="auto" w:fill="auto"/>
        <w:kinsoku/>
        <w:wordWrap/>
        <w:overflowPunct/>
        <w:topLinePunct w:val="0"/>
        <w:autoSpaceDE/>
        <w:autoSpaceDN/>
        <w:bidi w:val="0"/>
        <w:adjustRightInd/>
        <w:spacing w:line="520" w:lineRule="exact"/>
        <w:ind w:left="420" w:leftChars="0" w:right="0" w:righ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学校全体师生员工饭菜的加工、分送</w:t>
      </w:r>
      <w:r>
        <w:rPr>
          <w:rFonts w:hint="eastAsia" w:ascii="仿宋" w:hAnsi="仿宋" w:eastAsia="仿宋" w:cs="仿宋"/>
          <w:sz w:val="24"/>
          <w:szCs w:val="24"/>
          <w:lang w:eastAsia="zh-CN"/>
        </w:rPr>
        <w:t>（中餐要求分送到各班级</w:t>
      </w:r>
      <w:r>
        <w:rPr>
          <w:rFonts w:hint="eastAsia" w:ascii="仿宋" w:hAnsi="仿宋" w:eastAsia="仿宋" w:cs="仿宋"/>
          <w:sz w:val="24"/>
          <w:szCs w:val="24"/>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pacing w:line="520" w:lineRule="exact"/>
        <w:ind w:left="42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贺村本校食堂（尚美楼）整幢楼房的</w:t>
      </w:r>
      <w:r>
        <w:rPr>
          <w:rFonts w:hint="eastAsia" w:ascii="仿宋" w:hAnsi="仿宋" w:eastAsia="仿宋" w:cs="仿宋"/>
          <w:sz w:val="24"/>
          <w:szCs w:val="24"/>
        </w:rPr>
        <w:t>卫生打扫</w:t>
      </w:r>
      <w:r>
        <w:rPr>
          <w:rFonts w:hint="eastAsia" w:ascii="仿宋" w:hAnsi="仿宋" w:eastAsia="仿宋" w:cs="仿宋"/>
          <w:sz w:val="24"/>
          <w:szCs w:val="24"/>
          <w:lang w:eastAsia="zh-CN"/>
        </w:rPr>
        <w:t>，吴村分校食堂、餐厅、学生用餐后教室及走廊卫生打扫</w:t>
      </w:r>
      <w:r>
        <w:rPr>
          <w:rFonts w:hint="eastAsia" w:ascii="仿宋" w:hAnsi="仿宋" w:eastAsia="仿宋" w:cs="仿宋"/>
          <w:sz w:val="24"/>
          <w:szCs w:val="24"/>
        </w:rPr>
        <w:t>。</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3.师生就餐时的服务与管理。</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4.学生餐具的回收，食堂内所有设备、餐具的清洗和消毒工作。</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5.负责参与各种食材物品的质量验收。</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6.食堂泔水和餐厨垃圾的处理。</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负责教师办公室及会议室等茶水供应。</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按照学校相关食堂管理工作制度所规定的各项工作及其学校布置的临时性工作任务。</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（二）员工要求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1.男不超过</w:t>
      </w:r>
      <w:r>
        <w:rPr>
          <w:rStyle w:val="968"/>
          <w:rFonts w:hint="eastAsia" w:ascii="仿宋" w:hAnsi="仿宋" w:eastAsia="仿宋" w:cs="仿宋"/>
          <w:sz w:val="24"/>
          <w:szCs w:val="24"/>
          <w:u w:val="single"/>
        </w:rPr>
        <w:t xml:space="preserve">60 </w:t>
      </w:r>
      <w:r>
        <w:rPr>
          <w:rStyle w:val="968"/>
          <w:rFonts w:hint="eastAsia" w:ascii="仿宋" w:hAnsi="仿宋" w:eastAsia="仿宋" w:cs="仿宋"/>
          <w:sz w:val="24"/>
          <w:szCs w:val="24"/>
        </w:rPr>
        <w:t>周岁，女不超过</w:t>
      </w:r>
      <w:r>
        <w:rPr>
          <w:rStyle w:val="968"/>
          <w:rFonts w:hint="eastAsia" w:ascii="仿宋" w:hAnsi="仿宋" w:eastAsia="仿宋" w:cs="仿宋"/>
          <w:sz w:val="24"/>
          <w:szCs w:val="24"/>
          <w:u w:val="single"/>
        </w:rPr>
        <w:t>55</w:t>
      </w:r>
      <w:r>
        <w:rPr>
          <w:rStyle w:val="968"/>
          <w:rFonts w:hint="eastAsia" w:ascii="仿宋" w:hAnsi="仿宋" w:eastAsia="仿宋" w:cs="仿宋"/>
          <w:sz w:val="24"/>
          <w:szCs w:val="24"/>
        </w:rPr>
        <w:t>周岁， 其中</w:t>
      </w:r>
      <w:r>
        <w:rPr>
          <w:rStyle w:val="968"/>
          <w:rFonts w:hint="eastAsia" w:ascii="仿宋" w:hAnsi="仿宋" w:eastAsia="仿宋" w:cs="仿宋"/>
          <w:b/>
          <w:bCs/>
          <w:sz w:val="24"/>
          <w:szCs w:val="24"/>
        </w:rPr>
        <w:t>主厨</w:t>
      </w:r>
      <w:r>
        <w:rPr>
          <w:rStyle w:val="968"/>
          <w:rFonts w:hint="eastAsia" w:ascii="仿宋" w:hAnsi="仿宋" w:eastAsia="仿宋" w:cs="仿宋"/>
          <w:sz w:val="24"/>
          <w:szCs w:val="24"/>
        </w:rPr>
        <w:t>具有初中以上学历（有特殊技能者，经学校同意后可以适当放宽），</w:t>
      </w:r>
      <w:r>
        <w:rPr>
          <w:rStyle w:val="968"/>
          <w:rFonts w:hint="eastAsia" w:ascii="仿宋" w:hAnsi="仿宋" w:eastAsia="仿宋" w:cs="仿宋"/>
          <w:sz w:val="24"/>
          <w:szCs w:val="24"/>
          <w:lang w:eastAsia="zh-CN"/>
        </w:rPr>
        <w:t>且至少有三年学校厨师工作经历</w:t>
      </w:r>
      <w:r>
        <w:rPr>
          <w:rStyle w:val="968"/>
          <w:rFonts w:hint="eastAsia" w:ascii="仿宋" w:hAnsi="仿宋" w:eastAsia="仿宋" w:cs="仿宋"/>
          <w:sz w:val="24"/>
          <w:szCs w:val="24"/>
        </w:rPr>
        <w:t>；副厨必须</w:t>
      </w:r>
      <w:r>
        <w:rPr>
          <w:rStyle w:val="968"/>
          <w:rFonts w:hint="eastAsia" w:ascii="仿宋" w:hAnsi="仿宋" w:eastAsia="仿宋" w:cs="仿宋"/>
          <w:sz w:val="24"/>
          <w:szCs w:val="24"/>
          <w:lang w:eastAsia="zh-CN"/>
        </w:rPr>
        <w:t>有面点证，至少从事面点工作三年</w:t>
      </w:r>
      <w:r>
        <w:rPr>
          <w:rStyle w:val="968"/>
          <w:rFonts w:hint="eastAsia" w:ascii="仿宋" w:hAnsi="仿宋" w:eastAsia="仿宋" w:cs="仿宋"/>
          <w:sz w:val="24"/>
          <w:szCs w:val="24"/>
        </w:rPr>
        <w:t>。正常工作期间，乙方必须有足够的人员确保食堂劳务按时保质保量完成，确保学校食堂正常运行。</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color w:val="auto"/>
          <w:sz w:val="24"/>
          <w:szCs w:val="24"/>
        </w:rPr>
      </w:pPr>
      <w:r>
        <w:rPr>
          <w:rStyle w:val="968"/>
          <w:rFonts w:hint="eastAsia" w:ascii="仿宋" w:hAnsi="仿宋" w:eastAsia="仿宋" w:cs="仿宋"/>
          <w:sz w:val="24"/>
          <w:szCs w:val="24"/>
        </w:rPr>
        <w:t>2.所有食堂员工都必须经过健康检查，取得健康证明方可</w:t>
      </w:r>
      <w:r>
        <w:rPr>
          <w:rStyle w:val="968"/>
          <w:rFonts w:hint="eastAsia" w:ascii="仿宋" w:hAnsi="仿宋" w:eastAsia="仿宋" w:cs="仿宋"/>
          <w:sz w:val="24"/>
          <w:szCs w:val="24"/>
          <w:lang w:eastAsia="zh-CN"/>
        </w:rPr>
        <w:t>入校</w:t>
      </w:r>
      <w:r>
        <w:rPr>
          <w:rStyle w:val="968"/>
          <w:rFonts w:hint="eastAsia" w:ascii="仿宋" w:hAnsi="仿宋" w:eastAsia="仿宋" w:cs="仿宋"/>
          <w:sz w:val="24"/>
          <w:szCs w:val="24"/>
        </w:rPr>
        <w:t>上岗。</w:t>
      </w:r>
      <w:r>
        <w:rPr>
          <w:rFonts w:hint="eastAsia" w:ascii="仿宋" w:hAnsi="仿宋" w:eastAsia="仿宋" w:cs="仿宋"/>
          <w:color w:val="auto"/>
          <w:sz w:val="24"/>
          <w:szCs w:val="24"/>
        </w:rPr>
        <w:t>不得聘用有不良思想倾向及行为、精神异常或偏激等现象的人员。</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3.学校食堂员工必须自觉接受学校的管理，具备良好的卫生习惯，能按照教育系统食堂卫生管理规范，严格规范自己的劳务行为。</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4.学期中途乙方要更换食堂员工，需经得甲方同意方可更换。</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（二）操作流程要求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要熟悉《中华人民共和国食品安全法》和食堂管理基本要求，并能严格执行，保证就餐人员的饮食卫生。</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Style w:val="968"/>
          <w:rFonts w:hint="eastAsia" w:ascii="仿宋" w:hAnsi="仿宋" w:eastAsia="仿宋" w:cs="仿宋"/>
          <w:sz w:val="24"/>
          <w:szCs w:val="24"/>
        </w:rPr>
        <w:t>1.整理清洗食材原材料时，要注意节约与适度原则，认真清理与清洗。</w:t>
      </w:r>
      <w:r>
        <w:rPr>
          <w:rFonts w:hint="eastAsia" w:ascii="仿宋" w:hAnsi="仿宋" w:eastAsia="仿宋" w:cs="仿宋"/>
          <w:sz w:val="24"/>
          <w:szCs w:val="24"/>
        </w:rPr>
        <w:t>加工操作时，垃圾及下角料要第一时间入袋（框、桶），切配食材要讲究粗细长短,合乎加工需求。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2.食物加工过程中，要煮熟烧透，生熟餐具要分开使用。要注重色、香、味、咸淡等的合理处理。加工完毕后，必须将成品送到备餐间存放。</w:t>
      </w:r>
      <w:r>
        <w:rPr>
          <w:rFonts w:hint="eastAsia" w:ascii="仿宋" w:hAnsi="仿宋" w:eastAsia="仿宋" w:cs="仿宋"/>
          <w:sz w:val="24"/>
          <w:szCs w:val="24"/>
        </w:rPr>
        <w:t>备餐间在备餐前要紫外线消毒至少30分钟，食品完成熟制后必须在2小时内食用。清洗后的原材料、半成品、成品均要离地存放，同时要做好防蝇、防尘、保洁工作。</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3.必须保证食堂安全和食品卫生，经常注重检查成品和半成品原料的质量，发现有霉烂或变质的原料要及时更换，食物加工成熟后，需及时到备餐间取样，密封并贴上标签，在冰箱内封存48小时后处理掉。</w:t>
      </w:r>
    </w:p>
    <w:p>
      <w:pPr>
        <w:keepNext w:val="0"/>
        <w:keepLines w:val="0"/>
        <w:pageBreakBefore w:val="0"/>
        <w:widowControl w:val="0"/>
        <w:kinsoku/>
        <w:wordWrap/>
        <w:overflowPunct/>
        <w:topLinePunct w:val="0"/>
        <w:autoSpaceDE/>
        <w:autoSpaceDN/>
        <w:bidi w:val="0"/>
        <w:adjustRightInd/>
        <w:spacing w:line="520" w:lineRule="exact"/>
        <w:ind w:firstLine="420" w:firstLineChars="0"/>
        <w:textAlignment w:val="auto"/>
        <w:rPr>
          <w:rFonts w:hint="eastAsia" w:ascii="仿宋" w:hAnsi="仿宋" w:eastAsia="仿宋" w:cs="仿宋"/>
          <w:sz w:val="24"/>
          <w:szCs w:val="24"/>
        </w:rPr>
      </w:pPr>
      <w:r>
        <w:rPr>
          <w:rStyle w:val="968"/>
          <w:rFonts w:hint="eastAsia" w:ascii="仿宋" w:hAnsi="仿宋" w:eastAsia="仿宋" w:cs="仿宋"/>
          <w:sz w:val="24"/>
          <w:szCs w:val="24"/>
        </w:rPr>
        <w:t>4.</w:t>
      </w:r>
      <w:r>
        <w:rPr>
          <w:rFonts w:hint="eastAsia" w:ascii="仿宋" w:hAnsi="仿宋" w:eastAsia="仿宋" w:cs="仿宋"/>
          <w:sz w:val="24"/>
          <w:szCs w:val="24"/>
        </w:rPr>
        <w:t>餐具要严格按照“一刮二洗三漂四消毒五保洁”的流程做好清洗消毒保洁工作。漂洗不得少于3遍流水清洗。保洁柜内不得存放餐具以外物品，并定时清洁。</w:t>
      </w:r>
    </w:p>
    <w:p>
      <w:pPr>
        <w:keepNext w:val="0"/>
        <w:keepLines w:val="0"/>
        <w:pageBreakBefore w:val="0"/>
        <w:widowControl w:val="0"/>
        <w:kinsoku/>
        <w:wordWrap/>
        <w:overflowPunct/>
        <w:topLinePunct w:val="0"/>
        <w:autoSpaceDE/>
        <w:autoSpaceDN/>
        <w:bidi w:val="0"/>
        <w:adjustRightInd/>
        <w:spacing w:line="520" w:lineRule="exact"/>
        <w:ind w:firstLine="42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教师</w:t>
      </w:r>
      <w:r>
        <w:rPr>
          <w:rFonts w:hint="eastAsia" w:ascii="仿宋" w:hAnsi="仿宋" w:eastAsia="仿宋" w:cs="仿宋"/>
          <w:sz w:val="24"/>
          <w:szCs w:val="24"/>
          <w:lang w:eastAsia="zh-CN"/>
        </w:rPr>
        <w:t>中</w:t>
      </w:r>
      <w:r>
        <w:rPr>
          <w:rFonts w:hint="eastAsia" w:ascii="仿宋" w:hAnsi="仿宋" w:eastAsia="仿宋" w:cs="仿宋"/>
          <w:sz w:val="24"/>
          <w:szCs w:val="24"/>
        </w:rPr>
        <w:t>餐菜</w:t>
      </w:r>
      <w:r>
        <w:rPr>
          <w:rFonts w:hint="eastAsia" w:ascii="仿宋" w:hAnsi="仿宋" w:eastAsia="仿宋" w:cs="仿宋"/>
          <w:sz w:val="24"/>
          <w:szCs w:val="24"/>
          <w:lang w:eastAsia="zh-CN"/>
        </w:rPr>
        <w:t>和学生一样的两个菜要和学生同菜同价同质，另两样小锅炒，师生所有菜品都要</w:t>
      </w:r>
      <w:r>
        <w:rPr>
          <w:rFonts w:hint="eastAsia" w:ascii="仿宋" w:hAnsi="仿宋" w:eastAsia="仿宋" w:cs="仿宋"/>
          <w:sz w:val="24"/>
          <w:szCs w:val="24"/>
        </w:rPr>
        <w:t>色香味美。</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lang w:val="en-US" w:eastAsia="zh-CN"/>
        </w:rPr>
        <w:t>6</w:t>
      </w:r>
      <w:r>
        <w:rPr>
          <w:rStyle w:val="968"/>
          <w:rFonts w:hint="eastAsia" w:ascii="仿宋" w:hAnsi="仿宋" w:eastAsia="仿宋" w:cs="仿宋"/>
          <w:sz w:val="24"/>
          <w:szCs w:val="24"/>
        </w:rPr>
        <w:t>.食堂各岗位员工在完成自己的加工任务后，及时对自己工作环境、使用工具进行全面的卫生清理，并将使用工具进行消毒后存放到指定地点。（若需更换，必须以旧换新，否则由乙方承担）。</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（三）用餐服务要求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1.根据要求按时将学生饭菜、餐具送到指定地点（要</w:t>
      </w:r>
      <w:r>
        <w:rPr>
          <w:rStyle w:val="968"/>
          <w:rFonts w:hint="eastAsia" w:ascii="仿宋" w:hAnsi="仿宋" w:eastAsia="仿宋" w:cs="仿宋"/>
          <w:sz w:val="24"/>
          <w:szCs w:val="24"/>
          <w:lang w:eastAsia="zh-CN"/>
        </w:rPr>
        <w:t>送到</w:t>
      </w:r>
      <w:r>
        <w:rPr>
          <w:rStyle w:val="968"/>
          <w:rFonts w:hint="eastAsia" w:ascii="仿宋" w:hAnsi="仿宋" w:eastAsia="仿宋" w:cs="仿宋"/>
          <w:sz w:val="24"/>
          <w:szCs w:val="24"/>
        </w:rPr>
        <w:t>各班教室），学生用完餐后及时收回餐具清洗。</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2.按学校要求为教师提供三餐（早餐要求</w:t>
      </w:r>
      <w:r>
        <w:rPr>
          <w:rStyle w:val="968"/>
          <w:rFonts w:hint="eastAsia" w:ascii="仿宋" w:hAnsi="仿宋" w:eastAsia="仿宋" w:cs="仿宋"/>
          <w:sz w:val="24"/>
          <w:szCs w:val="24"/>
          <w:u w:val="single"/>
        </w:rPr>
        <w:t xml:space="preserve">  2 </w:t>
      </w:r>
      <w:r>
        <w:rPr>
          <w:rStyle w:val="968"/>
          <w:rFonts w:hint="eastAsia" w:ascii="仿宋" w:hAnsi="仿宋" w:eastAsia="仿宋" w:cs="仿宋"/>
          <w:sz w:val="24"/>
          <w:szCs w:val="24"/>
        </w:rPr>
        <w:t>菜</w:t>
      </w:r>
      <w:r>
        <w:rPr>
          <w:rStyle w:val="968"/>
          <w:rFonts w:hint="eastAsia" w:ascii="仿宋" w:hAnsi="仿宋" w:eastAsia="仿宋" w:cs="仿宋"/>
          <w:sz w:val="24"/>
          <w:szCs w:val="24"/>
          <w:u w:val="single"/>
        </w:rPr>
        <w:t xml:space="preserve">  2 </w:t>
      </w:r>
      <w:r>
        <w:rPr>
          <w:rStyle w:val="968"/>
          <w:rFonts w:hint="eastAsia" w:ascii="仿宋" w:hAnsi="仿宋" w:eastAsia="仿宋" w:cs="仿宋"/>
          <w:sz w:val="24"/>
          <w:szCs w:val="24"/>
          <w:lang w:eastAsia="zh-CN"/>
        </w:rPr>
        <w:t>点心</w:t>
      </w:r>
      <w:r>
        <w:rPr>
          <w:rStyle w:val="968"/>
          <w:rFonts w:hint="eastAsia" w:ascii="仿宋" w:hAnsi="仿宋" w:eastAsia="仿宋" w:cs="仿宋"/>
          <w:sz w:val="24"/>
          <w:szCs w:val="24"/>
        </w:rPr>
        <w:t>，中晚餐至少</w:t>
      </w:r>
      <w:r>
        <w:rPr>
          <w:rStyle w:val="968"/>
          <w:rFonts w:hint="eastAsia" w:ascii="仿宋" w:hAnsi="仿宋" w:eastAsia="仿宋" w:cs="仿宋"/>
          <w:sz w:val="24"/>
          <w:szCs w:val="24"/>
          <w:u w:val="single"/>
        </w:rPr>
        <w:t xml:space="preserve"> 3</w:t>
      </w:r>
      <w:r>
        <w:rPr>
          <w:rStyle w:val="968"/>
          <w:rFonts w:hint="eastAsia" w:ascii="仿宋" w:hAnsi="仿宋" w:eastAsia="仿宋" w:cs="仿宋"/>
          <w:sz w:val="24"/>
          <w:szCs w:val="24"/>
        </w:rPr>
        <w:t>菜</w:t>
      </w:r>
      <w:r>
        <w:rPr>
          <w:rStyle w:val="968"/>
          <w:rFonts w:hint="eastAsia" w:ascii="仿宋" w:hAnsi="仿宋" w:eastAsia="仿宋" w:cs="仿宋"/>
          <w:sz w:val="24"/>
          <w:szCs w:val="24"/>
          <w:u w:val="single"/>
        </w:rPr>
        <w:t xml:space="preserve">  1 </w:t>
      </w:r>
      <w:r>
        <w:rPr>
          <w:rStyle w:val="968"/>
          <w:rFonts w:hint="eastAsia" w:ascii="仿宋" w:hAnsi="仿宋" w:eastAsia="仿宋" w:cs="仿宋"/>
          <w:sz w:val="24"/>
          <w:szCs w:val="24"/>
        </w:rPr>
        <w:t>汤），三餐应做到按学校要求为教师分菜和其它食品（如包子、粽子等）。并严格按照学校有关刷卡就餐管理规定对到食堂用餐的人员（包括家属）进行“刷卡分餐”。</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3.班级分餐时注意各班就餐人数的多少，量要配足，菜要配齐，注意分餐时的动作细节，切勿将饭菜泼洒到地面，确保每班饭菜齐全，保证热饭热菜。分送过程中，确保学生食品卫生。</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4.食堂员工饭菜供应方式与教师一样，一律从窗口供应，并在食堂餐厅用餐。</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sz w:val="24"/>
          <w:szCs w:val="24"/>
        </w:rPr>
      </w:pPr>
      <w:r>
        <w:rPr>
          <w:rStyle w:val="968"/>
          <w:rFonts w:hint="eastAsia" w:ascii="仿宋" w:hAnsi="仿宋" w:eastAsia="仿宋" w:cs="仿宋"/>
          <w:sz w:val="24"/>
          <w:szCs w:val="24"/>
        </w:rPr>
        <w:t>5.学校给乙方提供相应的食材原料，乙方必须如实下料，不得克扣或有意增加原料。食堂员工进出食堂不得拎塑料桶、塑料袋、</w:t>
      </w:r>
      <w:r>
        <w:rPr>
          <w:rStyle w:val="968"/>
          <w:rFonts w:hint="eastAsia" w:ascii="仿宋" w:hAnsi="仿宋" w:eastAsia="仿宋" w:cs="仿宋"/>
          <w:color w:val="000000"/>
          <w:sz w:val="24"/>
          <w:szCs w:val="24"/>
        </w:rPr>
        <w:t>包包等容器，</w:t>
      </w:r>
      <w:r>
        <w:rPr>
          <w:rStyle w:val="968"/>
          <w:rFonts w:hint="eastAsia" w:ascii="仿宋" w:hAnsi="仿宋" w:eastAsia="仿宋" w:cs="仿宋"/>
          <w:sz w:val="24"/>
          <w:szCs w:val="24"/>
        </w:rPr>
        <w:t>不得将相关食材原料、熟食带出食堂</w:t>
      </w:r>
      <w:r>
        <w:rPr>
          <w:rStyle w:val="968"/>
          <w:rFonts w:hint="eastAsia" w:ascii="仿宋" w:hAnsi="仿宋" w:eastAsia="仿宋" w:cs="仿宋"/>
          <w:color w:val="000000"/>
          <w:sz w:val="24"/>
          <w:szCs w:val="24"/>
        </w:rPr>
        <w:t>，小车、三轮车、电瓶车等不得停在食堂四周的停车及非停车位周围</w:t>
      </w:r>
      <w:r>
        <w:rPr>
          <w:rStyle w:val="968"/>
          <w:rFonts w:hint="eastAsia" w:ascii="仿宋" w:hAnsi="仿宋" w:eastAsia="仿宋" w:cs="仿宋"/>
          <w:sz w:val="24"/>
          <w:szCs w:val="24"/>
        </w:rPr>
        <w:t>（学校不提供员工宿舍）。</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sz w:val="24"/>
          <w:szCs w:val="24"/>
          <w:lang w:val="en-US" w:eastAsia="zh-CN"/>
        </w:rPr>
      </w:pPr>
      <w:r>
        <w:rPr>
          <w:rStyle w:val="968"/>
          <w:rFonts w:hint="eastAsia" w:ascii="仿宋" w:hAnsi="仿宋" w:eastAsia="仿宋" w:cs="仿宋"/>
          <w:sz w:val="24"/>
          <w:szCs w:val="24"/>
          <w:lang w:val="en-US" w:eastAsia="zh-CN"/>
        </w:rPr>
        <w:t>6.教师就餐期间管理员必须关注员工就餐情况，如出现无饭菜等情况必须及时添加。</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color w:val="000000"/>
          <w:sz w:val="24"/>
          <w:szCs w:val="24"/>
          <w:lang w:val="en-US" w:eastAsia="zh-CN"/>
        </w:rPr>
        <w:t>7</w:t>
      </w:r>
      <w:r>
        <w:rPr>
          <w:rStyle w:val="968"/>
          <w:rFonts w:hint="eastAsia" w:ascii="仿宋" w:hAnsi="仿宋" w:eastAsia="仿宋" w:cs="仿宋"/>
          <w:color w:val="000000"/>
          <w:sz w:val="24"/>
          <w:szCs w:val="24"/>
        </w:rPr>
        <w:t>.乙方必须每周一次对员工进行培训并做好会议记录，并按要求登记好甲方</w:t>
      </w:r>
      <w:r>
        <w:rPr>
          <w:rStyle w:val="968"/>
          <w:rFonts w:hint="eastAsia" w:ascii="仿宋" w:hAnsi="仿宋" w:eastAsia="仿宋" w:cs="仿宋"/>
          <w:color w:val="000000"/>
          <w:sz w:val="24"/>
          <w:szCs w:val="24"/>
          <w:lang w:eastAsia="zh-CN"/>
        </w:rPr>
        <w:t>食堂管理</w:t>
      </w:r>
      <w:r>
        <w:rPr>
          <w:rStyle w:val="968"/>
          <w:rFonts w:hint="eastAsia" w:ascii="仿宋" w:hAnsi="仿宋" w:eastAsia="仿宋" w:cs="仿宋"/>
          <w:color w:val="000000"/>
          <w:sz w:val="24"/>
          <w:szCs w:val="24"/>
        </w:rPr>
        <w:t>规定的食堂的一切台账。</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（四）卫生打扫要求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1.食堂内外环境（含卫生区域）要随时保持整洁，彻底清除卫生死角。</w:t>
      </w:r>
      <w:r>
        <w:rPr>
          <w:rFonts w:hint="eastAsia" w:ascii="仿宋" w:hAnsi="仿宋" w:eastAsia="仿宋" w:cs="仿宋"/>
          <w:sz w:val="24"/>
          <w:szCs w:val="24"/>
        </w:rPr>
        <w:t>教师就餐时餐桌应人走桌干净。每餐后组织人员认真清扫食堂内外所</w:t>
      </w:r>
      <w:r>
        <w:rPr>
          <w:rStyle w:val="968"/>
          <w:rFonts w:hint="eastAsia" w:ascii="仿宋" w:hAnsi="仿宋" w:eastAsia="仿宋" w:cs="仿宋"/>
          <w:sz w:val="24"/>
          <w:szCs w:val="24"/>
        </w:rPr>
        <w:t>有区域，并用大拖把把地面拖干净，每天清洁食堂各功能室，每周对食堂至</w:t>
      </w:r>
      <w:r>
        <w:rPr>
          <w:rStyle w:val="968"/>
          <w:rFonts w:hint="eastAsia" w:ascii="仿宋" w:hAnsi="仿宋" w:eastAsia="仿宋" w:cs="仿宋"/>
          <w:color w:val="000000"/>
          <w:sz w:val="24"/>
          <w:szCs w:val="24"/>
        </w:rPr>
        <w:t>少进行一次大扫除，对一切设备设施进行认真的清洗整理，餐厅内部的下水道、</w:t>
      </w:r>
      <w:r>
        <w:rPr>
          <w:rStyle w:val="968"/>
          <w:rFonts w:hint="eastAsia" w:ascii="仿宋" w:hAnsi="仿宋" w:eastAsia="仿宋" w:cs="仿宋"/>
          <w:color w:val="000000"/>
          <w:sz w:val="24"/>
          <w:szCs w:val="24"/>
          <w:lang w:eastAsia="zh-CN"/>
        </w:rPr>
        <w:t>水槽、</w:t>
      </w:r>
      <w:r>
        <w:rPr>
          <w:rStyle w:val="968"/>
          <w:rFonts w:hint="eastAsia" w:ascii="仿宋" w:hAnsi="仿宋" w:eastAsia="仿宋" w:cs="仿宋"/>
          <w:color w:val="000000"/>
          <w:sz w:val="24"/>
          <w:szCs w:val="24"/>
        </w:rPr>
        <w:t>放置泔水桶处要每天认真冲刷、清洗，每</w:t>
      </w:r>
      <w:r>
        <w:rPr>
          <w:rStyle w:val="968"/>
          <w:rFonts w:hint="eastAsia" w:ascii="仿宋" w:hAnsi="仿宋" w:eastAsia="仿宋" w:cs="仿宋"/>
          <w:sz w:val="24"/>
          <w:szCs w:val="24"/>
        </w:rPr>
        <w:t>次打扫做到窗明几净，物品整洁。做好食堂灭炆灭蝇工作。</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2.食堂所有工具、食品存放按食堂五常法标准管理执行。</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3.学校有权定期或不定期地检查食堂安全、卫生和食品卫生等，发现问题学校提出后，乙方应及时整改，并按《食堂服务质量、食品卫生的处罚条例》</w:t>
      </w:r>
      <w:r>
        <w:rPr>
          <w:rFonts w:hint="eastAsia" w:ascii="仿宋" w:hAnsi="仿宋" w:eastAsia="仿宋" w:cs="仿宋"/>
          <w:sz w:val="24"/>
          <w:szCs w:val="24"/>
          <w:lang w:eastAsia="zh-CN"/>
        </w:rPr>
        <w:t>《</w:t>
      </w:r>
      <w:r>
        <w:rPr>
          <w:rFonts w:hint="eastAsia" w:ascii="仿宋" w:hAnsi="仿宋" w:eastAsia="仿宋" w:cs="仿宋"/>
          <w:sz w:val="24"/>
          <w:szCs w:val="24"/>
        </w:rPr>
        <w:t>江山市贺村第一小学食堂员工绩效考核情况记录表</w:t>
      </w:r>
      <w:r>
        <w:rPr>
          <w:rFonts w:hint="eastAsia" w:ascii="仿宋" w:hAnsi="仿宋" w:eastAsia="仿宋" w:cs="仿宋"/>
          <w:sz w:val="24"/>
          <w:szCs w:val="24"/>
          <w:lang w:eastAsia="zh-CN"/>
        </w:rPr>
        <w:t>》</w:t>
      </w:r>
      <w:r>
        <w:rPr>
          <w:rFonts w:hint="eastAsia" w:ascii="仿宋" w:hAnsi="仿宋" w:eastAsia="仿宋" w:cs="仿宋"/>
          <w:sz w:val="24"/>
          <w:szCs w:val="24"/>
        </w:rPr>
        <w:t>执行。</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（五）公物管护要求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color w:val="000000"/>
          <w:sz w:val="24"/>
          <w:szCs w:val="24"/>
          <w:lang w:eastAsia="zh-CN"/>
        </w:rPr>
      </w:pPr>
      <w:r>
        <w:rPr>
          <w:rStyle w:val="968"/>
          <w:rFonts w:hint="eastAsia" w:ascii="仿宋" w:hAnsi="仿宋" w:eastAsia="仿宋" w:cs="仿宋"/>
          <w:sz w:val="24"/>
          <w:szCs w:val="24"/>
        </w:rPr>
        <w:t>1.承包初期，食堂所有公物清点、登记，由乙方验</w:t>
      </w:r>
      <w:r>
        <w:rPr>
          <w:rStyle w:val="968"/>
          <w:rFonts w:hint="eastAsia" w:ascii="仿宋" w:hAnsi="仿宋" w:eastAsia="仿宋" w:cs="仿宋"/>
          <w:color w:val="000000"/>
          <w:sz w:val="24"/>
          <w:szCs w:val="24"/>
          <w:lang w:eastAsia="zh-CN"/>
        </w:rPr>
        <w:t>收使用（</w:t>
      </w:r>
      <w:r>
        <w:rPr>
          <w:rStyle w:val="968"/>
          <w:rFonts w:hint="eastAsia" w:ascii="仿宋" w:hAnsi="仿宋" w:eastAsia="仿宋" w:cs="仿宋"/>
          <w:color w:val="000000"/>
          <w:sz w:val="24"/>
          <w:szCs w:val="24"/>
          <w:lang w:val="en-US" w:eastAsia="zh-CN"/>
        </w:rPr>
        <w:t xml:space="preserve"> 员工使用的</w:t>
      </w:r>
      <w:r>
        <w:rPr>
          <w:rStyle w:val="968"/>
          <w:rFonts w:hint="eastAsia" w:ascii="仿宋" w:hAnsi="仿宋" w:eastAsia="仿宋" w:cs="仿宋"/>
          <w:color w:val="000000"/>
          <w:sz w:val="24"/>
          <w:szCs w:val="24"/>
          <w:lang w:eastAsia="zh-CN"/>
        </w:rPr>
        <w:t>劳保用品即工作服、手套、袖套、围裙、毛巾、帽、口罩、雨鞋、雨衣等由承包人提供，用旧及有污渍要及时更换，提供的劳保用品需颜色统一）。</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color w:val="000000"/>
          <w:sz w:val="24"/>
          <w:szCs w:val="24"/>
          <w:lang w:eastAsia="zh-CN"/>
        </w:rPr>
      </w:pPr>
      <w:r>
        <w:rPr>
          <w:rStyle w:val="968"/>
          <w:rFonts w:hint="eastAsia" w:ascii="仿宋" w:hAnsi="仿宋" w:eastAsia="仿宋" w:cs="仿宋"/>
          <w:color w:val="000000"/>
          <w:sz w:val="24"/>
          <w:szCs w:val="24"/>
          <w:lang w:eastAsia="zh-CN"/>
        </w:rPr>
        <w:t>2.易损拖把、畚箕、笤帚、抹布、清洁球、洗洁精由学校统一配齐。用坏后以旧换新。</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color w:val="000000"/>
          <w:sz w:val="24"/>
          <w:szCs w:val="24"/>
          <w:lang w:eastAsia="zh-CN"/>
        </w:rPr>
      </w:pPr>
      <w:r>
        <w:rPr>
          <w:rStyle w:val="968"/>
          <w:rFonts w:hint="eastAsia" w:ascii="仿宋" w:hAnsi="仿宋" w:eastAsia="仿宋" w:cs="仿宋"/>
          <w:color w:val="000000"/>
          <w:sz w:val="24"/>
          <w:szCs w:val="24"/>
          <w:lang w:eastAsia="zh-CN"/>
        </w:rPr>
        <w:t>3.员工餐具清洗、消毒规范操作，污物及时清理，防止管道堵塞。</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4.违反操作流程导致物品损坏或人为损坏的，配件费、维修工资等一切费用由乙方负责。耐用品在使用过程中非人为原因造成损坏，由学校负责维修。</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5.承包期结束，所有设施，按期初所领，全面清点无误后交回学校。如有缺少按价从承包费中扣除。</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6.无论生熟菜肴，食堂公物，乙方含其他所</w:t>
      </w:r>
      <w:r>
        <w:rPr>
          <w:rStyle w:val="968"/>
          <w:rFonts w:hint="eastAsia" w:ascii="仿宋" w:hAnsi="仿宋" w:eastAsia="仿宋" w:cs="仿宋"/>
          <w:color w:val="000000"/>
          <w:sz w:val="24"/>
          <w:szCs w:val="24"/>
        </w:rPr>
        <w:t>有食堂员工严禁夹带，（食材尤其是未加工的食材，私自拿出风幕机下的食堂门以及录像查到带包进出食堂也算夹带处理）一</w:t>
      </w:r>
      <w:r>
        <w:rPr>
          <w:rStyle w:val="968"/>
          <w:rFonts w:hint="eastAsia" w:ascii="仿宋" w:hAnsi="仿宋" w:eastAsia="仿宋" w:cs="仿宋"/>
          <w:sz w:val="24"/>
          <w:szCs w:val="24"/>
        </w:rPr>
        <w:t>经发现从重处罚，直至辞退。</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rPr>
        <w:t>（六）勤俭节约要求</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1.食堂所有场所使用结束后，及时关水关电，避免浪费。菜粗加工时，有用的原材料决不丢弃。</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2.煮粥、蒸饭时，用具上所沾米粒要尽可能利用，米袋交保管员清点查收。</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 xml:space="preserve">3.每天所需食品、物品向保管员认领，由保管员填写出库单。灶台上的油盐酱醋味精等调料用量适度，倒尽用完。 </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Style w:val="968"/>
          <w:rFonts w:hint="eastAsia" w:ascii="仿宋" w:hAnsi="仿宋" w:eastAsia="仿宋" w:cs="仿宋"/>
          <w:sz w:val="24"/>
          <w:szCs w:val="24"/>
        </w:rPr>
        <w:t>4.大锅禁止加工私人食品，要尽可能提高燃料的利用率。</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Style w:val="968"/>
          <w:rFonts w:hint="eastAsia" w:ascii="仿宋" w:hAnsi="仿宋" w:eastAsia="仿宋" w:cs="仿宋"/>
          <w:sz w:val="24"/>
          <w:szCs w:val="24"/>
        </w:rPr>
      </w:pPr>
      <w:r>
        <w:rPr>
          <w:rStyle w:val="968"/>
          <w:rFonts w:hint="eastAsia" w:ascii="仿宋" w:hAnsi="仿宋" w:eastAsia="仿宋" w:cs="仿宋"/>
          <w:sz w:val="24"/>
          <w:szCs w:val="24"/>
        </w:rPr>
        <w:t>5.每天工作结束后离开前必须对食堂、餐厅全面巡查一次，确保水电、门窗均已关好，并做好记录。</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（七）安全保险要求</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乙方必须参保食品安全责任险、食堂员工意外险（未交按每人每年</w:t>
      </w:r>
      <w:r>
        <w:rPr>
          <w:rFonts w:hint="eastAsia" w:ascii="仿宋" w:hAnsi="仿宋" w:eastAsia="仿宋" w:cs="仿宋"/>
          <w:sz w:val="24"/>
          <w:szCs w:val="24"/>
          <w:lang w:val="en-US" w:eastAsia="zh-CN"/>
        </w:rPr>
        <w:t>200元退回学校</w:t>
      </w:r>
      <w:r>
        <w:rPr>
          <w:rFonts w:hint="eastAsia" w:ascii="仿宋" w:hAnsi="仿宋" w:eastAsia="仿宋" w:cs="仿宋"/>
          <w:sz w:val="24"/>
          <w:szCs w:val="24"/>
          <w:lang w:eastAsia="zh-CN"/>
        </w:rPr>
        <w:t>）、社保（其中有</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位员工要求交社保，如未交必须退回每人每月1</w:t>
      </w:r>
      <w:r>
        <w:rPr>
          <w:rFonts w:hint="eastAsia" w:ascii="仿宋" w:hAnsi="仿宋" w:eastAsia="仿宋" w:cs="仿宋"/>
          <w:sz w:val="24"/>
          <w:szCs w:val="24"/>
          <w:lang w:val="en-US" w:eastAsia="zh-CN"/>
        </w:rPr>
        <w:t>540元，按12个月参保）</w:t>
      </w:r>
      <w:r>
        <w:rPr>
          <w:rFonts w:hint="eastAsia" w:ascii="仿宋" w:hAnsi="仿宋" w:eastAsia="仿宋" w:cs="仿宋"/>
          <w:sz w:val="24"/>
          <w:szCs w:val="24"/>
          <w:lang w:eastAsia="zh-CN"/>
        </w:rPr>
        <w:t>。</w:t>
      </w:r>
    </w:p>
    <w:p>
      <w:pPr>
        <w:pStyle w:val="319"/>
        <w:keepNext w:val="0"/>
        <w:keepLines w:val="0"/>
        <w:pageBreakBefore w:val="0"/>
        <w:widowControl w:val="0"/>
        <w:shd w:val="clear" w:color="auto" w:fill="auto"/>
        <w:kinsoku/>
        <w:wordWrap/>
        <w:overflowPunct/>
        <w:topLinePunct w:val="0"/>
        <w:autoSpaceDE/>
        <w:autoSpaceDN/>
        <w:bidi w:val="0"/>
        <w:adjustRightInd/>
        <w:snapToGrid w:val="0"/>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、相关说明</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1.乙方必须确保学校食堂运营的平稳过渡。</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可不定时检查、监督乙方承包范围内的服务质量，并提出合理建议。甲方有权按本项目的基本要求，对乙方的服务质量进行评价，经评价认定中乙方服务质量不符合合同要求或对甲方日常管理中的合理建议不予采纳的，甲方可以单方解除合同，</w:t>
      </w:r>
      <w:r>
        <w:rPr>
          <w:rFonts w:hint="eastAsia" w:ascii="仿宋" w:hAnsi="仿宋" w:eastAsia="仿宋" w:cs="仿宋"/>
          <w:bCs/>
          <w:sz w:val="24"/>
          <w:szCs w:val="24"/>
        </w:rPr>
        <w:t>并与第二中标公司签订剩余的服务合同，试用期执行规则同第一中标公司。</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2. 甲方作息时间有调整、就餐人数有变化，甲方应提前及时告知乙方。</w:t>
      </w:r>
    </w:p>
    <w:p>
      <w:pPr>
        <w:keepNext w:val="0"/>
        <w:keepLines w:val="0"/>
        <w:pageBreakBefore w:val="0"/>
        <w:widowControl w:val="0"/>
        <w:shd w:val="clear" w:color="auto" w:fill="auto"/>
        <w:kinsoku/>
        <w:wordWrap/>
        <w:overflowPunct/>
        <w:topLinePunct w:val="0"/>
        <w:autoSpaceDE/>
        <w:autoSpaceDN/>
        <w:bidi w:val="0"/>
        <w:adjustRightInd/>
        <w:spacing w:line="520" w:lineRule="exact"/>
        <w:ind w:left="0" w:right="0" w:firstLine="42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3.甲方提供加工膳食所需的场地、灶具、水电、燃料等；提供加工膳食所需的原料及配料；提供就餐所需要的餐具。 </w:t>
      </w:r>
    </w:p>
    <w:p>
      <w:pPr>
        <w:pStyle w:val="35"/>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4.根据合同约定，按考核结果向乙方支付合同款及其他服务费</w:t>
      </w:r>
      <w:r>
        <w:rPr>
          <w:rFonts w:hint="eastAsia" w:ascii="仿宋" w:hAnsi="仿宋" w:eastAsia="仿宋" w:cs="仿宋"/>
          <w:sz w:val="24"/>
          <w:szCs w:val="24"/>
          <w:lang w:eastAsia="zh-CN"/>
        </w:rPr>
        <w:t>，办理支付手续时提供发票、员工工资发放签单等</w:t>
      </w:r>
      <w:r>
        <w:rPr>
          <w:rFonts w:hint="eastAsia" w:ascii="仿宋" w:hAnsi="仿宋" w:eastAsia="仿宋" w:cs="仿宋"/>
          <w:sz w:val="24"/>
          <w:szCs w:val="24"/>
        </w:rPr>
        <w:t>。</w:t>
      </w:r>
    </w:p>
    <w:p>
      <w:pPr>
        <w:pStyle w:val="319"/>
        <w:keepNext w:val="0"/>
        <w:keepLines w:val="0"/>
        <w:pageBreakBefore w:val="0"/>
        <w:widowControl w:val="0"/>
        <w:shd w:val="clear" w:color="auto" w:fill="auto"/>
        <w:kinsoku/>
        <w:wordWrap/>
        <w:overflowPunct/>
        <w:topLinePunct w:val="0"/>
        <w:autoSpaceDE/>
        <w:autoSpaceDN/>
        <w:bidi w:val="0"/>
        <w:adjustRightInd/>
        <w:snapToGrid w:val="0"/>
        <w:spacing w:line="520" w:lineRule="exact"/>
        <w:ind w:left="0" w:right="0" w:firstLine="42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5. 食堂工作人员伙食费每月</w:t>
      </w:r>
      <w:r>
        <w:rPr>
          <w:rFonts w:hint="eastAsia" w:ascii="仿宋" w:hAnsi="仿宋" w:eastAsia="仿宋" w:cs="仿宋"/>
          <w:sz w:val="24"/>
          <w:szCs w:val="24"/>
          <w:lang w:val="en-US" w:eastAsia="zh-CN"/>
        </w:rPr>
        <w:t>6</w:t>
      </w:r>
      <w:r>
        <w:rPr>
          <w:rFonts w:hint="eastAsia" w:ascii="仿宋" w:hAnsi="仿宋" w:eastAsia="仿宋" w:cs="仿宋"/>
          <w:sz w:val="24"/>
          <w:szCs w:val="24"/>
        </w:rPr>
        <w:t>00元/人，</w:t>
      </w:r>
      <w:r>
        <w:rPr>
          <w:rFonts w:hint="eastAsia" w:ascii="仿宋" w:hAnsi="仿宋" w:eastAsia="仿宋" w:cs="仿宋"/>
          <w:sz w:val="24"/>
          <w:szCs w:val="24"/>
          <w:lang w:val="en-US" w:eastAsia="zh-CN"/>
        </w:rPr>
        <w:t>一年支付10个月/人，由承包供应商支付。</w:t>
      </w:r>
    </w:p>
    <w:p>
      <w:pPr>
        <w:pStyle w:val="319"/>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right="0" w:firstLine="420"/>
        <w:jc w:val="both"/>
        <w:textAlignment w:val="auto"/>
        <w:rPr>
          <w:rFonts w:hint="eastAsia" w:ascii="仿宋" w:hAnsi="仿宋" w:eastAsia="仿宋" w:cs="仿宋"/>
          <w:sz w:val="24"/>
          <w:szCs w:val="24"/>
        </w:rPr>
      </w:pPr>
    </w:p>
    <w:p>
      <w:pPr>
        <w:pStyle w:val="4"/>
        <w:rPr>
          <w:rFonts w:ascii="仿宋" w:hAnsi="仿宋" w:eastAsia="仿宋"/>
          <w:b/>
          <w:sz w:val="32"/>
          <w:szCs w:val="32"/>
        </w:rPr>
      </w:pPr>
      <w:r>
        <w:rPr>
          <w:rFonts w:hint="eastAsia" w:ascii="仿宋" w:hAnsi="仿宋" w:eastAsia="仿宋" w:cs="仿宋"/>
          <w:b/>
          <w:bCs/>
          <w:sz w:val="24"/>
          <w:szCs w:val="24"/>
        </w:rPr>
        <w:t>注：第一中标人合同签订后，试用期1个月。试用期满1个月后由本校教师和学生代表进行满意度测评，满意度不足80%的，将与第一中标人解除合同，采购人重新与第二中标人签订合同，试用期执行规则同第一中标人</w:t>
      </w:r>
      <w:r>
        <w:rPr>
          <w:rFonts w:hint="eastAsia" w:ascii="仿宋" w:hAnsi="仿宋" w:eastAsia="仿宋" w:cs="仿宋"/>
          <w:sz w:val="24"/>
          <w:szCs w:val="24"/>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江山市贺村第一小学食堂常规考核评价标准</w:t>
      </w:r>
    </w:p>
    <w:p>
      <w:pPr>
        <w:jc w:val="center"/>
        <w:rPr>
          <w:rFonts w:ascii="仿宋" w:hAnsi="仿宋" w:eastAsia="仿宋"/>
          <w:b/>
          <w:sz w:val="24"/>
        </w:rPr>
      </w:pPr>
      <w:r>
        <w:rPr>
          <w:rFonts w:ascii="仿宋" w:hAnsi="仿宋" w:eastAsia="仿宋"/>
          <w:b/>
          <w:sz w:val="24"/>
        </w:rPr>
        <w:t xml:space="preserve"> </w:t>
      </w:r>
    </w:p>
    <w:tbl>
      <w:tblPr>
        <w:tblStyle w:val="6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490"/>
        <w:gridCol w:w="25"/>
        <w:gridCol w:w="2216"/>
        <w:gridCol w:w="2289"/>
        <w:gridCol w:w="87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55" w:hRule="atLeast"/>
        </w:trPr>
        <w:tc>
          <w:tcPr>
            <w:tcW w:w="698" w:type="dxa"/>
            <w:vAlign w:val="center"/>
          </w:tcPr>
          <w:p>
            <w:pPr>
              <w:snapToGrid w:val="0"/>
              <w:jc w:val="center"/>
              <w:rPr>
                <w:rFonts w:ascii="仿宋" w:hAnsi="仿宋" w:eastAsia="仿宋" w:cs="楷体"/>
                <w:color w:val="000000"/>
                <w:kern w:val="0"/>
                <w:sz w:val="24"/>
              </w:rPr>
            </w:pPr>
            <w:r>
              <w:rPr>
                <w:rFonts w:hint="eastAsia" w:ascii="仿宋" w:hAnsi="仿宋" w:eastAsia="仿宋" w:cs="楷体"/>
                <w:color w:val="000000"/>
                <w:kern w:val="0"/>
                <w:sz w:val="24"/>
              </w:rPr>
              <w:t>检查项目</w:t>
            </w:r>
          </w:p>
        </w:tc>
        <w:tc>
          <w:tcPr>
            <w:tcW w:w="4731" w:type="dxa"/>
            <w:gridSpan w:val="3"/>
            <w:vAlign w:val="center"/>
          </w:tcPr>
          <w:p>
            <w:pPr>
              <w:snapToGrid w:val="0"/>
              <w:jc w:val="center"/>
              <w:rPr>
                <w:rFonts w:ascii="仿宋" w:hAnsi="仿宋" w:eastAsia="仿宋" w:cs="楷体"/>
                <w:color w:val="000000"/>
                <w:kern w:val="0"/>
                <w:sz w:val="24"/>
              </w:rPr>
            </w:pPr>
            <w:r>
              <w:rPr>
                <w:rFonts w:hint="eastAsia" w:ascii="仿宋" w:hAnsi="仿宋" w:eastAsia="仿宋" w:cs="楷体"/>
                <w:color w:val="000000"/>
                <w:kern w:val="0"/>
                <w:sz w:val="24"/>
              </w:rPr>
              <w:t>评价标准</w:t>
            </w:r>
          </w:p>
        </w:tc>
        <w:tc>
          <w:tcPr>
            <w:tcW w:w="2289" w:type="dxa"/>
            <w:vAlign w:val="center"/>
          </w:tcPr>
          <w:p>
            <w:pPr>
              <w:snapToGrid w:val="0"/>
              <w:jc w:val="center"/>
              <w:rPr>
                <w:rFonts w:ascii="仿宋" w:hAnsi="仿宋" w:eastAsia="仿宋" w:cs="楷体"/>
                <w:color w:val="000000"/>
                <w:kern w:val="0"/>
                <w:sz w:val="24"/>
              </w:rPr>
            </w:pPr>
            <w:r>
              <w:rPr>
                <w:rFonts w:hint="eastAsia" w:ascii="仿宋" w:hAnsi="仿宋" w:eastAsia="仿宋" w:cs="楷体"/>
                <w:color w:val="000000"/>
                <w:kern w:val="0"/>
                <w:sz w:val="24"/>
              </w:rPr>
              <w:t>核定标准</w:t>
            </w:r>
          </w:p>
        </w:tc>
        <w:tc>
          <w:tcPr>
            <w:tcW w:w="873" w:type="dxa"/>
            <w:vAlign w:val="center"/>
          </w:tcPr>
          <w:p>
            <w:pPr>
              <w:snapToGrid w:val="0"/>
              <w:jc w:val="center"/>
              <w:rPr>
                <w:rFonts w:ascii="仿宋" w:hAnsi="仿宋" w:eastAsia="仿宋" w:cs="楷体"/>
                <w:color w:val="000000"/>
                <w:kern w:val="0"/>
                <w:sz w:val="24"/>
              </w:rPr>
            </w:pPr>
            <w:r>
              <w:rPr>
                <w:rFonts w:hint="eastAsia" w:ascii="仿宋" w:hAnsi="仿宋" w:eastAsia="仿宋" w:cs="楷体"/>
                <w:color w:val="000000"/>
                <w:kern w:val="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46"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晨会</w:t>
            </w:r>
          </w:p>
        </w:tc>
        <w:tc>
          <w:tcPr>
            <w:tcW w:w="2490"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每天组织晨会学习</w:t>
            </w:r>
          </w:p>
        </w:tc>
        <w:tc>
          <w:tcPr>
            <w:tcW w:w="2241"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全员到会每天75元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缺1人  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0" w:hRule="atLeast"/>
        </w:trPr>
        <w:tc>
          <w:tcPr>
            <w:tcW w:w="698" w:type="dxa"/>
            <w:vMerge w:val="restart"/>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着装</w:t>
            </w:r>
          </w:p>
        </w:tc>
        <w:tc>
          <w:tcPr>
            <w:tcW w:w="2490"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每天戴口罩</w:t>
            </w:r>
          </w:p>
        </w:tc>
        <w:tc>
          <w:tcPr>
            <w:tcW w:w="2241"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缺1人  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0" w:hRule="atLeast"/>
        </w:trPr>
        <w:tc>
          <w:tcPr>
            <w:tcW w:w="698" w:type="dxa"/>
            <w:vMerge w:val="continue"/>
            <w:vAlign w:val="center"/>
          </w:tcPr>
          <w:p>
            <w:pPr>
              <w:snapToGrid w:val="0"/>
              <w:jc w:val="left"/>
              <w:rPr>
                <w:rFonts w:ascii="仿宋" w:hAnsi="仿宋" w:eastAsia="仿宋" w:cs="楷体"/>
                <w:color w:val="000000"/>
                <w:kern w:val="0"/>
                <w:sz w:val="24"/>
              </w:rPr>
            </w:pPr>
          </w:p>
        </w:tc>
        <w:tc>
          <w:tcPr>
            <w:tcW w:w="2490"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每天戴工作帽</w:t>
            </w:r>
          </w:p>
        </w:tc>
        <w:tc>
          <w:tcPr>
            <w:tcW w:w="2241"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缺1人  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0" w:hRule="atLeast"/>
        </w:trPr>
        <w:tc>
          <w:tcPr>
            <w:tcW w:w="698" w:type="dxa"/>
            <w:vMerge w:val="continue"/>
            <w:vAlign w:val="center"/>
          </w:tcPr>
          <w:p>
            <w:pPr>
              <w:snapToGrid w:val="0"/>
              <w:jc w:val="left"/>
              <w:rPr>
                <w:rFonts w:ascii="仿宋" w:hAnsi="仿宋" w:eastAsia="仿宋" w:cs="楷体"/>
                <w:color w:val="000000"/>
                <w:kern w:val="0"/>
                <w:sz w:val="24"/>
              </w:rPr>
            </w:pPr>
          </w:p>
        </w:tc>
        <w:tc>
          <w:tcPr>
            <w:tcW w:w="2490"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每天穿制服</w:t>
            </w:r>
          </w:p>
        </w:tc>
        <w:tc>
          <w:tcPr>
            <w:tcW w:w="2241"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缺1人  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25"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台账</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每天台帐记录完整</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每天10元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缺1样  扣2元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留样</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每天按要求留样</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每天10元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缺1样  扣2元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restart"/>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清洗</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食材清洗</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干净（  ）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有异物（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有异物每人扣5元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厨房用具、餐具、包装袋清洗</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干净（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有异物、油渍（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有异物、油渍</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每人扣5元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消毒</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按规定消毒</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未消毒扣5元/样  </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三防</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按规定灭蝇、蟑螂、老鼠</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发现苍蝇、蟑螂、老鼠每次扣5元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restart"/>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场地卫生</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保持地面、餐桌、灭蝇灯干净 </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一处未保持扣5元/人 </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门窗、墙壁、包干区、羽毛球馆清扫</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有（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无（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每天75元</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一处未清扫扣5元/人</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上下班</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 xml:space="preserve">按时上下班，实行指纹考勤 </w:t>
            </w:r>
          </w:p>
        </w:tc>
        <w:tc>
          <w:tcPr>
            <w:tcW w:w="2216"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按时（  ）</w:t>
            </w: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未按时（  ）</w:t>
            </w:r>
          </w:p>
        </w:tc>
        <w:tc>
          <w:tcPr>
            <w:tcW w:w="2289"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未按时扣5元/人，缺勤按日平均工资扣除</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restart"/>
            <w:vAlign w:val="center"/>
          </w:tcPr>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奖</w:t>
            </w: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p>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惩</w:t>
            </w: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举报不合格食材</w:t>
            </w:r>
          </w:p>
        </w:tc>
        <w:tc>
          <w:tcPr>
            <w:tcW w:w="450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发现食品腐烂变质汇报学校主管领导并退还供应商的，奖励汇报人20元。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251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汇报安全隐患</w:t>
            </w:r>
          </w:p>
        </w:tc>
        <w:tc>
          <w:tcPr>
            <w:tcW w:w="4505" w:type="dxa"/>
            <w:gridSpan w:val="2"/>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发现安全隐患汇报给学校主管领导的，每次奖励20元。</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7020" w:type="dxa"/>
            <w:gridSpan w:val="4"/>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食堂员工人为造成公物损坏需按原价赔偿；将学校公共财物带出校门，责令退回或照价赔偿并扣100元/次。情节严重的责令承包商辞退。</w:t>
            </w:r>
          </w:p>
        </w:tc>
        <w:tc>
          <w:tcPr>
            <w:tcW w:w="873" w:type="dxa"/>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7020" w:type="dxa"/>
            <w:gridSpan w:val="4"/>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饭菜中发现苍蝇等其他污秽物并接家长或班主任投诉的，扣100元/次。</w:t>
            </w:r>
          </w:p>
        </w:tc>
        <w:tc>
          <w:tcPr>
            <w:tcW w:w="895" w:type="dxa"/>
            <w:gridSpan w:val="2"/>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7020" w:type="dxa"/>
            <w:gridSpan w:val="4"/>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被上级部门（含督学中心）督查发现食堂员工工作存在问题的，每次或一处扣除当月绩效考核50元。</w:t>
            </w:r>
          </w:p>
        </w:tc>
        <w:tc>
          <w:tcPr>
            <w:tcW w:w="895" w:type="dxa"/>
            <w:gridSpan w:val="2"/>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8" w:type="dxa"/>
            <w:vMerge w:val="continue"/>
            <w:vAlign w:val="center"/>
          </w:tcPr>
          <w:p>
            <w:pPr>
              <w:snapToGrid w:val="0"/>
              <w:jc w:val="left"/>
              <w:rPr>
                <w:rFonts w:ascii="仿宋" w:hAnsi="仿宋" w:eastAsia="仿宋" w:cs="楷体"/>
                <w:color w:val="000000"/>
                <w:kern w:val="0"/>
                <w:sz w:val="24"/>
              </w:rPr>
            </w:pPr>
          </w:p>
        </w:tc>
        <w:tc>
          <w:tcPr>
            <w:tcW w:w="7020" w:type="dxa"/>
            <w:gridSpan w:val="4"/>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教职工刷卡未按学校要求执行，就餐人员餐费由承包方承担。</w:t>
            </w:r>
          </w:p>
        </w:tc>
        <w:tc>
          <w:tcPr>
            <w:tcW w:w="895" w:type="dxa"/>
            <w:gridSpan w:val="2"/>
          </w:tcPr>
          <w:p>
            <w:pPr>
              <w:snapToGrid w:val="0"/>
              <w:jc w:val="left"/>
              <w:rPr>
                <w:rFonts w:ascii="仿宋" w:hAnsi="仿宋" w:eastAsia="仿宋"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98" w:type="dxa"/>
            <w:vAlign w:val="center"/>
          </w:tcPr>
          <w:p>
            <w:pPr>
              <w:snapToGrid w:val="0"/>
              <w:jc w:val="left"/>
              <w:rPr>
                <w:rFonts w:ascii="仿宋" w:hAnsi="仿宋" w:eastAsia="仿宋" w:cs="楷体"/>
                <w:color w:val="000000"/>
                <w:kern w:val="0"/>
                <w:sz w:val="24"/>
              </w:rPr>
            </w:pPr>
            <w:r>
              <w:rPr>
                <w:rFonts w:hint="eastAsia" w:ascii="仿宋" w:hAnsi="仿宋" w:eastAsia="仿宋" w:cs="楷体"/>
                <w:color w:val="000000"/>
                <w:kern w:val="0"/>
                <w:sz w:val="24"/>
              </w:rPr>
              <w:t>总计</w:t>
            </w:r>
          </w:p>
        </w:tc>
        <w:tc>
          <w:tcPr>
            <w:tcW w:w="7020" w:type="dxa"/>
            <w:gridSpan w:val="4"/>
            <w:vAlign w:val="center"/>
          </w:tcPr>
          <w:p>
            <w:pPr>
              <w:snapToGrid w:val="0"/>
              <w:jc w:val="left"/>
              <w:rPr>
                <w:rFonts w:ascii="仿宋" w:hAnsi="仿宋" w:eastAsia="仿宋" w:cs="楷体"/>
                <w:color w:val="000000"/>
                <w:kern w:val="0"/>
                <w:sz w:val="24"/>
              </w:rPr>
            </w:pPr>
          </w:p>
        </w:tc>
        <w:tc>
          <w:tcPr>
            <w:tcW w:w="895" w:type="dxa"/>
            <w:gridSpan w:val="2"/>
          </w:tcPr>
          <w:p>
            <w:pPr>
              <w:snapToGrid w:val="0"/>
              <w:jc w:val="left"/>
              <w:rPr>
                <w:rFonts w:ascii="仿宋" w:hAnsi="仿宋" w:eastAsia="仿宋" w:cs="楷体"/>
                <w:color w:val="000000"/>
                <w:kern w:val="0"/>
                <w:sz w:val="24"/>
              </w:rPr>
            </w:pPr>
          </w:p>
        </w:tc>
      </w:tr>
    </w:tbl>
    <w:p>
      <w:pPr>
        <w:pStyle w:val="4"/>
      </w:pPr>
      <w:r>
        <w:rPr>
          <w:rFonts w:ascii="仿宋" w:hAnsi="仿宋" w:eastAsia="仿宋" w:cs="仿宋_GB2312"/>
          <w:b/>
          <w:sz w:val="24"/>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17"/>
      <w:r>
        <w:rPr>
          <w:rFonts w:ascii="仿宋" w:hAnsi="仿宋" w:eastAsia="仿宋" w:cs="仿宋_GB2312"/>
          <w:b/>
          <w:sz w:val="36"/>
          <w:szCs w:val="20"/>
        </w:rPr>
        <w:t xml:space="preserve"> </w:t>
      </w:r>
      <w:bookmarkEnd w:id="418"/>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.资格文件封面；</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hint="eastAsia" w:ascii="宋体" w:hAnsi="宋体" w:cs="宋体"/>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4.</w:t>
      </w:r>
      <w:r>
        <w:rPr>
          <w:rFonts w:hint="eastAsia" w:ascii="宋体" w:hAnsi="宋体" w:cs="宋体"/>
          <w:sz w:val="24"/>
        </w:rPr>
        <w:t>▲</w:t>
      </w:r>
      <w:r>
        <w:rPr>
          <w:rFonts w:hint="eastAsia" w:ascii="仿宋_GB2312" w:hAnsi="仿宋" w:eastAsia="仿宋_GB2312" w:cs="仿宋_GB2312"/>
          <w:sz w:val="24"/>
        </w:rPr>
        <w:t>有效的《营业执照》副本扫描件；</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5.</w:t>
      </w:r>
      <w:r>
        <w:rPr>
          <w:rFonts w:hint="eastAsia" w:ascii="宋体" w:hAnsi="宋体" w:cs="宋体"/>
          <w:sz w:val="24"/>
        </w:rPr>
        <w:t>▲</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6</w:t>
      </w:r>
      <w:r>
        <w:rPr>
          <w:rFonts w:hint="eastAsia" w:ascii="仿宋_GB2312" w:hAnsi="仿宋" w:eastAsia="仿宋_GB2312" w:cs="仿宋_GB2312"/>
          <w:sz w:val="24"/>
        </w:rPr>
        <w:t>.</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7</w:t>
      </w:r>
      <w:r>
        <w:rPr>
          <w:rFonts w:hint="eastAsia" w:ascii="仿宋_GB2312" w:hAnsi="仿宋" w:eastAsia="仿宋_GB2312" w:cs="仿宋_GB2312"/>
          <w:sz w:val="24"/>
        </w:rPr>
        <w:t>.</w:t>
      </w:r>
      <w:r>
        <w:rPr>
          <w:rFonts w:hint="eastAsia" w:ascii="仿宋_GB2312" w:hAnsi="仿宋" w:eastAsia="仿宋_GB2312" w:cs="仿宋_GB2312"/>
          <w:sz w:val="24"/>
          <w:lang w:val="zh-CN"/>
        </w:rPr>
        <w:t>政府采购活动现场确认声明书；</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8</w:t>
      </w:r>
      <w:r>
        <w:rPr>
          <w:rFonts w:hint="eastAsia" w:ascii="仿宋_GB2312" w:hAnsi="仿宋" w:eastAsia="仿宋_GB2312" w:cs="仿宋_GB2312"/>
          <w:sz w:val="24"/>
        </w:rPr>
        <w:t>.</w:t>
      </w:r>
      <w:r>
        <w:rPr>
          <w:rFonts w:hint="eastAsia" w:ascii="宋体" w:hAnsi="宋体" w:cs="宋体"/>
          <w:sz w:val="24"/>
        </w:rPr>
        <w:t>▲</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kern w:val="0"/>
          <w:sz w:val="32"/>
          <w:szCs w:val="32"/>
        </w:rPr>
      </w:pPr>
      <w:r>
        <w:rPr>
          <w:rFonts w:ascii="仿宋_GB2312" w:hAnsi="仿宋" w:eastAsia="仿宋_GB2312" w:cs="仿宋_GB2312"/>
          <w:b/>
          <w:sz w:val="24"/>
        </w:rPr>
        <w:t xml:space="preserve"> </w:t>
      </w:r>
    </w:p>
    <w:p>
      <w:pPr>
        <w:ind w:firstLine="964" w:firstLineChars="3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三、有效的《企业法人营业执照》副本；</w:t>
      </w:r>
    </w:p>
    <w:p>
      <w:pPr>
        <w:ind w:firstLine="964" w:firstLineChars="300"/>
        <w:rPr>
          <w:rFonts w:ascii="仿宋_GB2312" w:hAnsi="仿宋" w:eastAsia="仿宋_GB2312" w:cs="仿宋_GB2312"/>
          <w:b/>
          <w:kern w:val="0"/>
          <w:sz w:val="32"/>
          <w:szCs w:val="32"/>
          <w:lang w:val="zh-CN"/>
        </w:rPr>
      </w:pPr>
    </w:p>
    <w:p>
      <w:pPr>
        <w:rPr>
          <w:rFonts w:ascii="仿宋_GB2312" w:hAnsi="仿宋" w:eastAsia="仿宋_GB2312" w:cs="仿宋_GB2312"/>
          <w:b/>
          <w:sz w:val="24"/>
        </w:rPr>
      </w:pPr>
    </w:p>
    <w:p>
      <w:pPr>
        <w:pStyle w:val="61"/>
        <w:rPr>
          <w:rFonts w:ascii="仿宋_GB2312" w:hAnsi="仿宋" w:eastAsia="仿宋_GB2312" w:cs="仿宋_GB2312"/>
        </w:rPr>
      </w:pPr>
    </w:p>
    <w:p>
      <w:pPr>
        <w:pStyle w:val="61"/>
        <w:rPr>
          <w:rFonts w:ascii="仿宋_GB2312" w:hAnsi="仿宋" w:eastAsia="仿宋_GB2312" w:cs="仿宋_GB2312"/>
        </w:rPr>
      </w:pPr>
    </w:p>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pStyle w:val="4"/>
        <w:ind w:left="0" w:firstLine="0"/>
        <w:rPr>
          <w:lang w:val="en-US"/>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1968" w:firstLineChars="700"/>
        <w:jc w:val="left"/>
        <w:rPr>
          <w:rFonts w:ascii="宋体" w:hAnsi="宋体" w:cs="宋体"/>
          <w:b/>
          <w:kern w:val="0"/>
          <w:sz w:val="32"/>
          <w:szCs w:val="32"/>
        </w:rPr>
      </w:pPr>
      <w:r>
        <w:rPr>
          <w:rFonts w:hint="eastAsia" w:ascii="仿宋" w:hAnsi="仿宋" w:eastAsia="仿宋" w:cs="仿宋"/>
          <w:b/>
          <w:bCs/>
          <w:sz w:val="28"/>
          <w:szCs w:val="28"/>
        </w:rPr>
        <w:t>五、</w:t>
      </w:r>
      <w:r>
        <w:rPr>
          <w:rFonts w:hint="eastAsia" w:ascii="宋体" w:hAnsi="宋体" w:cs="宋体"/>
          <w:b/>
          <w:kern w:val="0"/>
          <w:sz w:val="32"/>
          <w:szCs w:val="32"/>
        </w:rPr>
        <w:t>信用中国等网站信用查询结果</w:t>
      </w:r>
    </w:p>
    <w:p>
      <w:pPr>
        <w:pStyle w:val="319"/>
        <w:snapToGrid w:val="0"/>
        <w:spacing w:line="500" w:lineRule="exact"/>
        <w:ind w:firstLine="480" w:firstLineChars="200"/>
        <w:jc w:val="left"/>
        <w:rPr>
          <w:rFonts w:ascii="仿宋" w:hAnsi="仿宋" w:eastAsia="仿宋" w:cs="仿宋"/>
          <w:b/>
          <w:bCs/>
          <w:sz w:val="28"/>
          <w:szCs w:val="28"/>
        </w:rPr>
      </w:pPr>
      <w:r>
        <w:rPr>
          <w:rFonts w:hint="eastAsia" w:ascii="仿宋" w:hAnsi="仿宋" w:eastAsia="仿宋" w:cs="宋体"/>
          <w:sz w:val="24"/>
        </w:rPr>
        <w:t>公告发布之日起到开标截止时间之间“信用中国”（www.creditchina.gov.cn）、中国政府采购网（www.ccgp.gov.cn）失信被执行人、重大税收违法案件当事人名单、政府采购严重违法失信行为记录名查询结果截图。</w:t>
      </w: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rPr>
          <w:rFonts w:ascii="仿宋" w:hAnsi="仿宋" w:eastAsia="仿宋" w:cs="仿宋"/>
          <w:b/>
          <w:bCs/>
          <w:sz w:val="28"/>
          <w:szCs w:val="28"/>
        </w:rPr>
      </w:pPr>
    </w:p>
    <w:p>
      <w:pPr>
        <w:pStyle w:val="319"/>
        <w:snapToGrid w:val="0"/>
        <w:spacing w:line="500" w:lineRule="exact"/>
        <w:rPr>
          <w:rFonts w:ascii="仿宋" w:hAnsi="仿宋" w:eastAsia="仿宋" w:cs="仿宋"/>
          <w:b/>
          <w:bCs/>
          <w:sz w:val="28"/>
          <w:szCs w:val="28"/>
        </w:rPr>
      </w:pPr>
    </w:p>
    <w:p>
      <w:pPr>
        <w:pStyle w:val="319"/>
        <w:snapToGrid w:val="0"/>
        <w:spacing w:line="500" w:lineRule="exact"/>
        <w:rPr>
          <w:rFonts w:ascii="仿宋" w:hAnsi="仿宋" w:eastAsia="仿宋" w:cs="仿宋"/>
          <w:b/>
          <w:bCs/>
          <w:sz w:val="28"/>
          <w:szCs w:val="28"/>
        </w:rPr>
      </w:pPr>
    </w:p>
    <w:p>
      <w:pPr>
        <w:pStyle w:val="319"/>
        <w:snapToGrid w:val="0"/>
        <w:spacing w:line="500" w:lineRule="exact"/>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rPr>
        <w:t>六、政府采购活动现场确认声明书</w:t>
      </w:r>
    </w:p>
    <w:p>
      <w:pPr>
        <w:pStyle w:val="963"/>
        <w:widowControl w:val="0"/>
        <w:snapToGrid w:val="0"/>
        <w:rPr>
          <w:rFonts w:hint="default" w:ascii="仿宋" w:hAnsi="仿宋" w:eastAsia="仿宋" w:cs="仿宋"/>
          <w:bCs/>
          <w:color w:val="000000"/>
          <w:sz w:val="24"/>
          <w:szCs w:val="24"/>
        </w:rPr>
      </w:pPr>
      <w:r>
        <w:rPr>
          <w:rFonts w:hAnsi="宋体"/>
          <w:color w:val="000000"/>
          <w:kern w:val="0"/>
          <w:sz w:val="24"/>
          <w:szCs w:val="24"/>
        </w:rPr>
        <w:t xml:space="preserve"> </w:t>
      </w:r>
      <w:r>
        <w:rPr>
          <w:rFonts w:ascii="仿宋" w:hAnsi="仿宋" w:eastAsia="仿宋" w:cs="仿宋"/>
          <w:bCs/>
          <w:color w:val="000000"/>
          <w:spacing w:val="6"/>
          <w:sz w:val="24"/>
          <w:szCs w:val="24"/>
        </w:rPr>
        <w:t>浙江中广盈德工程项目管理有限公司</w:t>
      </w:r>
      <w:r>
        <w:rPr>
          <w:rFonts w:ascii="仿宋" w:hAnsi="仿宋" w:eastAsia="仿宋" w:cs="仿宋"/>
          <w:bCs/>
          <w:color w:val="000000"/>
          <w:kern w:val="0"/>
          <w:sz w:val="24"/>
          <w:szCs w:val="24"/>
        </w:rPr>
        <w:t>：</w:t>
      </w:r>
    </w:p>
    <w:p>
      <w:pPr>
        <w:pStyle w:val="963"/>
        <w:widowControl w:val="0"/>
        <w:snapToGrid w:val="0"/>
        <w:spacing w:line="380" w:lineRule="exact"/>
        <w:ind w:firstLine="504" w:firstLineChars="200"/>
        <w:jc w:val="both"/>
        <w:rPr>
          <w:rFonts w:hint="default" w:ascii="仿宋" w:hAnsi="仿宋" w:eastAsia="仿宋" w:cs="仿宋"/>
          <w:bCs/>
          <w:color w:val="000000"/>
          <w:spacing w:val="6"/>
          <w:sz w:val="24"/>
          <w:szCs w:val="24"/>
        </w:rPr>
      </w:pPr>
      <w:r>
        <w:rPr>
          <w:rFonts w:ascii="仿宋" w:hAnsi="仿宋" w:eastAsia="仿宋" w:cs="仿宋"/>
          <w:bCs/>
          <w:color w:val="000000"/>
          <w:spacing w:val="6"/>
          <w:sz w:val="24"/>
          <w:szCs w:val="24"/>
        </w:rPr>
        <w:t>本人经由</w:t>
      </w:r>
      <w:r>
        <w:rPr>
          <w:rFonts w:ascii="仿宋" w:hAnsi="仿宋" w:eastAsia="仿宋" w:cs="仿宋"/>
          <w:bCs/>
          <w:color w:val="000000"/>
          <w:spacing w:val="6"/>
          <w:sz w:val="24"/>
          <w:szCs w:val="24"/>
          <w:u w:val="single"/>
        </w:rPr>
        <w:t xml:space="preserve">                                        （公司名称）</w:t>
      </w:r>
      <w:r>
        <w:rPr>
          <w:rFonts w:ascii="仿宋" w:hAnsi="仿宋" w:eastAsia="仿宋" w:cs="仿宋"/>
          <w:bCs/>
          <w:color w:val="000000"/>
          <w:spacing w:val="6"/>
          <w:sz w:val="24"/>
          <w:szCs w:val="24"/>
        </w:rPr>
        <w:t>法定代表人合法授权</w:t>
      </w:r>
      <w:r>
        <w:rPr>
          <w:rFonts w:ascii="仿宋" w:hAnsi="仿宋" w:eastAsia="仿宋" w:cs="仿宋"/>
          <w:bCs/>
          <w:color w:val="000000"/>
          <w:kern w:val="0"/>
          <w:sz w:val="24"/>
          <w:szCs w:val="24"/>
        </w:rPr>
        <w:t>参加</w:t>
      </w:r>
      <w:r>
        <w:rPr>
          <w:rFonts w:ascii="仿宋" w:hAnsi="仿宋" w:eastAsia="仿宋" w:cs="仿宋"/>
          <w:bCs/>
          <w:color w:val="000000"/>
          <w:kern w:val="0"/>
          <w:sz w:val="24"/>
          <w:szCs w:val="24"/>
          <w:u w:val="single"/>
        </w:rPr>
        <w:t>江山市贺村第一小学（含吴村分校）食堂劳务外包采购项目</w:t>
      </w:r>
      <w:r>
        <w:rPr>
          <w:rFonts w:ascii="仿宋" w:hAnsi="仿宋" w:eastAsia="仿宋" w:cs="仿宋"/>
          <w:bCs/>
          <w:color w:val="000000"/>
          <w:kern w:val="0"/>
          <w:sz w:val="24"/>
          <w:szCs w:val="24"/>
        </w:rPr>
        <w:t>（编号：</w:t>
      </w:r>
      <w:r>
        <w:rPr>
          <w:rFonts w:hint="eastAsia" w:ascii="仿宋" w:hAnsi="仿宋" w:eastAsia="仿宋" w:cs="仿宋"/>
          <w:bCs/>
          <w:color w:val="000000"/>
          <w:kern w:val="0"/>
          <w:sz w:val="24"/>
          <w:szCs w:val="24"/>
          <w:u w:val="single"/>
          <w:lang w:eastAsia="zh-CN"/>
        </w:rPr>
        <w:t>ZJZG-ZFCG-202503</w:t>
      </w:r>
      <w:r>
        <w:rPr>
          <w:rFonts w:ascii="仿宋" w:hAnsi="仿宋" w:eastAsia="仿宋" w:cs="仿宋"/>
          <w:bCs/>
          <w:color w:val="000000"/>
          <w:kern w:val="0"/>
          <w:sz w:val="24"/>
          <w:szCs w:val="24"/>
        </w:rPr>
        <w:t>）</w:t>
      </w:r>
      <w:r>
        <w:rPr>
          <w:rFonts w:ascii="仿宋" w:hAnsi="仿宋" w:eastAsia="仿宋" w:cs="仿宋"/>
          <w:bCs/>
          <w:color w:val="000000"/>
          <w:sz w:val="24"/>
          <w:szCs w:val="24"/>
        </w:rPr>
        <w:t>招标</w:t>
      </w:r>
      <w:r>
        <w:rPr>
          <w:rFonts w:ascii="仿宋" w:hAnsi="仿宋" w:eastAsia="仿宋" w:cs="仿宋"/>
          <w:bCs/>
          <w:color w:val="000000"/>
          <w:kern w:val="0"/>
          <w:sz w:val="24"/>
          <w:szCs w:val="24"/>
        </w:rPr>
        <w:t>活</w:t>
      </w:r>
      <w:r>
        <w:rPr>
          <w:rFonts w:ascii="仿宋" w:hAnsi="仿宋" w:eastAsia="仿宋" w:cs="仿宋"/>
          <w:bCs/>
          <w:color w:val="000000"/>
          <w:spacing w:val="6"/>
          <w:sz w:val="24"/>
          <w:szCs w:val="24"/>
        </w:rPr>
        <w:t xml:space="preserve">动，现就有关公平竞争事项郑重声明如下： </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一、本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与采购人之间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不存在利害关系     □存在下列利害关系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A.投资关系    B.行政隶属关系    C.业务指导关系</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D.其他可能</w:t>
      </w:r>
      <w:r>
        <w:rPr>
          <w:rFonts w:ascii="仿宋" w:hAnsi="仿宋" w:eastAsia="仿宋" w:cs="仿宋"/>
          <w:bCs/>
          <w:color w:val="000000"/>
          <w:sz w:val="24"/>
          <w:szCs w:val="24"/>
        </w:rPr>
        <w:t>影响招标公正的</w:t>
      </w:r>
      <w:r>
        <w:rPr>
          <w:rFonts w:ascii="仿宋" w:hAnsi="仿宋" w:eastAsia="仿宋" w:cs="仿宋"/>
          <w:bCs/>
          <w:color w:val="000000"/>
          <w:kern w:val="0"/>
          <w:sz w:val="24"/>
          <w:szCs w:val="24"/>
        </w:rPr>
        <w:t>利害关系</w:t>
      </w:r>
      <w:r>
        <w:rPr>
          <w:rFonts w:ascii="仿宋" w:hAnsi="仿宋" w:eastAsia="仿宋" w:cs="仿宋"/>
          <w:bCs/>
          <w:color w:val="000000"/>
          <w:kern w:val="0"/>
          <w:sz w:val="24"/>
          <w:szCs w:val="24"/>
          <w:u w:val="single"/>
        </w:rPr>
        <w:t xml:space="preserve">（如有，请如实说明）             </w:t>
      </w:r>
      <w:r>
        <w:rPr>
          <w:rFonts w:ascii="仿宋" w:hAnsi="仿宋" w:eastAsia="仿宋" w:cs="仿宋"/>
          <w:bCs/>
          <w:color w:val="000000"/>
          <w:kern w:val="0"/>
          <w:sz w:val="24"/>
          <w:szCs w:val="24"/>
        </w:rPr>
        <w:t>。</w:t>
      </w:r>
    </w:p>
    <w:p>
      <w:pPr>
        <w:pStyle w:val="964"/>
        <w:widowControl/>
        <w:snapToGrid w:val="0"/>
        <w:spacing w:line="380" w:lineRule="exact"/>
        <w:ind w:firstLine="504" w:firstLineChars="200"/>
        <w:rPr>
          <w:rFonts w:hint="default" w:ascii="仿宋" w:hAnsi="仿宋" w:eastAsia="仿宋" w:cs="仿宋"/>
          <w:bCs/>
          <w:color w:val="000000"/>
          <w:kern w:val="0"/>
          <w:sz w:val="24"/>
          <w:szCs w:val="24"/>
        </w:rPr>
      </w:pPr>
      <w:r>
        <w:rPr>
          <w:rFonts w:ascii="仿宋" w:hAnsi="仿宋" w:eastAsia="仿宋" w:cs="仿宋"/>
          <w:bCs/>
          <w:color w:val="000000"/>
          <w:spacing w:val="6"/>
          <w:sz w:val="24"/>
          <w:szCs w:val="24"/>
        </w:rPr>
        <w:t>二、</w:t>
      </w:r>
      <w:r>
        <w:rPr>
          <w:rFonts w:ascii="仿宋" w:hAnsi="仿宋" w:eastAsia="仿宋" w:cs="仿宋"/>
          <w:bCs/>
          <w:color w:val="000000"/>
          <w:kern w:val="0"/>
          <w:sz w:val="24"/>
          <w:szCs w:val="24"/>
        </w:rPr>
        <w:t>现已清楚知道参加本项目</w:t>
      </w:r>
      <w:r>
        <w:rPr>
          <w:rFonts w:ascii="仿宋" w:hAnsi="仿宋" w:eastAsia="仿宋" w:cs="仿宋"/>
          <w:bCs/>
          <w:color w:val="000000"/>
          <w:sz w:val="24"/>
          <w:szCs w:val="24"/>
        </w:rPr>
        <w:t>招标</w:t>
      </w:r>
      <w:r>
        <w:rPr>
          <w:rFonts w:ascii="仿宋" w:hAnsi="仿宋" w:eastAsia="仿宋" w:cs="仿宋"/>
          <w:bCs/>
          <w:color w:val="000000"/>
          <w:kern w:val="0"/>
          <w:sz w:val="24"/>
          <w:szCs w:val="24"/>
        </w:rPr>
        <w:t>活动的其他所有供应商名称，本</w:t>
      </w:r>
      <w:r>
        <w:rPr>
          <w:rFonts w:ascii="仿宋" w:hAnsi="仿宋" w:eastAsia="仿宋" w:cs="仿宋"/>
          <w:bCs/>
          <w:color w:val="000000"/>
          <w:spacing w:val="6"/>
          <w:sz w:val="24"/>
          <w:szCs w:val="24"/>
        </w:rPr>
        <w:t>公司</w:t>
      </w:r>
      <w:r>
        <w:rPr>
          <w:rFonts w:ascii="仿宋" w:hAnsi="仿宋" w:eastAsia="仿宋" w:cs="仿宋"/>
          <w:bCs/>
          <w:color w:val="000000"/>
          <w:kern w:val="0"/>
          <w:sz w:val="24"/>
          <w:szCs w:val="24"/>
        </w:rPr>
        <w:t xml:space="preserve">   </w:t>
      </w:r>
      <w:r>
        <w:rPr>
          <w:rFonts w:ascii="仿宋" w:hAnsi="仿宋" w:eastAsia="仿宋" w:cs="仿宋"/>
          <w:bCs/>
          <w:color w:val="000000"/>
          <w:kern w:val="0"/>
          <w:sz w:val="24"/>
          <w:szCs w:val="24"/>
        </w:rPr>
        <w:fldChar w:fldCharType="begin"/>
      </w:r>
      <w:r>
        <w:rPr>
          <w:rFonts w:ascii="仿宋" w:hAnsi="仿宋" w:eastAsia="仿宋" w:cs="仿宋"/>
          <w:bCs/>
          <w:color w:val="000000"/>
          <w:kern w:val="0"/>
          <w:sz w:val="24"/>
          <w:szCs w:val="24"/>
        </w:rPr>
        <w:instrText xml:space="preserve"> eq \o\ac(</w:instrText>
      </w:r>
      <w:r>
        <w:rPr>
          <w:rFonts w:ascii="仿宋" w:hAnsi="仿宋" w:eastAsia="仿宋" w:cs="仿宋"/>
          <w:bCs/>
          <w:color w:val="000000"/>
          <w:kern w:val="0"/>
          <w:position w:val="-4"/>
          <w:sz w:val="36"/>
          <w:szCs w:val="24"/>
        </w:rPr>
        <w:instrText xml:space="preserve">□</w:instrText>
      </w:r>
      <w:r>
        <w:rPr>
          <w:rFonts w:ascii="仿宋" w:hAnsi="仿宋" w:eastAsia="仿宋" w:cs="仿宋"/>
          <w:bCs/>
          <w:color w:val="000000"/>
          <w:kern w:val="0"/>
          <w:sz w:val="24"/>
          <w:szCs w:val="24"/>
        </w:rPr>
        <w:instrText xml:space="preserve">)</w:instrText>
      </w:r>
      <w:r>
        <w:rPr>
          <w:rFonts w:ascii="仿宋" w:hAnsi="仿宋" w:eastAsia="仿宋" w:cs="仿宋"/>
          <w:bCs/>
          <w:color w:val="000000"/>
          <w:kern w:val="0"/>
          <w:sz w:val="24"/>
          <w:szCs w:val="24"/>
        </w:rPr>
        <w:fldChar w:fldCharType="end"/>
      </w:r>
      <w:r>
        <w:rPr>
          <w:rFonts w:ascii="仿宋" w:hAnsi="仿宋" w:eastAsia="仿宋" w:cs="仿宋"/>
          <w:bCs/>
          <w:color w:val="000000"/>
          <w:kern w:val="0"/>
          <w:sz w:val="24"/>
          <w:szCs w:val="24"/>
        </w:rPr>
        <w:t>与其他所有供应商之间均不存在利害关系</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□与</w:t>
      </w:r>
      <w:r>
        <w:rPr>
          <w:rFonts w:ascii="仿宋" w:hAnsi="仿宋" w:eastAsia="仿宋" w:cs="仿宋"/>
          <w:bCs/>
          <w:color w:val="000000"/>
          <w:kern w:val="0"/>
          <w:sz w:val="24"/>
          <w:szCs w:val="24"/>
          <w:u w:val="single"/>
        </w:rPr>
        <w:t xml:space="preserve">                        （供应商名称）</w:t>
      </w:r>
      <w:r>
        <w:rPr>
          <w:rFonts w:ascii="仿宋" w:hAnsi="仿宋" w:eastAsia="仿宋" w:cs="仿宋"/>
          <w:bCs/>
          <w:color w:val="000000"/>
          <w:kern w:val="0"/>
          <w:sz w:val="24"/>
          <w:szCs w:val="24"/>
        </w:rPr>
        <w:t>之间存在下列利害关系</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w:t>
      </w:r>
    </w:p>
    <w:p>
      <w:pPr>
        <w:pStyle w:val="963"/>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A.法定代表人或负责人或实际控制人是同一人</w:t>
      </w:r>
    </w:p>
    <w:p>
      <w:pPr>
        <w:pStyle w:val="963"/>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B.法定代表人或负责人或实际控制人是夫妻关系</w:t>
      </w:r>
    </w:p>
    <w:p>
      <w:pPr>
        <w:pStyle w:val="963"/>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kern w:val="0"/>
          <w:sz w:val="24"/>
          <w:szCs w:val="24"/>
        </w:rPr>
        <w:t>C.法定代表人或负责人或实际控制人是直系血亲关系</w:t>
      </w:r>
    </w:p>
    <w:p>
      <w:pPr>
        <w:pStyle w:val="963"/>
        <w:widowControl w:val="0"/>
        <w:snapToGrid w:val="0"/>
        <w:spacing w:line="380" w:lineRule="exact"/>
        <w:ind w:firstLine="464" w:firstLineChars="200"/>
        <w:jc w:val="both"/>
        <w:rPr>
          <w:rFonts w:hint="default" w:ascii="仿宋" w:hAnsi="仿宋" w:eastAsia="仿宋" w:cs="仿宋"/>
          <w:bCs/>
          <w:color w:val="000000"/>
          <w:spacing w:val="-4"/>
          <w:sz w:val="24"/>
          <w:szCs w:val="24"/>
        </w:rPr>
      </w:pPr>
      <w:r>
        <w:rPr>
          <w:rFonts w:ascii="仿宋" w:hAnsi="仿宋" w:eastAsia="仿宋" w:cs="仿宋"/>
          <w:bCs/>
          <w:color w:val="000000"/>
          <w:spacing w:val="-4"/>
          <w:kern w:val="0"/>
          <w:sz w:val="24"/>
          <w:szCs w:val="24"/>
        </w:rPr>
        <w:t>D.法定代表人或负责人或实际控制人存在三代以内旁系血亲关系</w:t>
      </w:r>
    </w:p>
    <w:p>
      <w:pPr>
        <w:pStyle w:val="963"/>
        <w:widowControl w:val="0"/>
        <w:snapToGrid w:val="0"/>
        <w:spacing w:line="380" w:lineRule="exact"/>
        <w:ind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E.法定代表人或负责人或实际控制人存在近姻亲关系</w:t>
      </w:r>
    </w:p>
    <w:p>
      <w:pPr>
        <w:pStyle w:val="963"/>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F.法定代表人或负责人或实际控制人存在股份控制或实际控制关系</w:t>
      </w:r>
    </w:p>
    <w:p>
      <w:pPr>
        <w:pStyle w:val="963"/>
        <w:widowControl w:val="0"/>
        <w:snapToGrid w:val="0"/>
        <w:spacing w:line="380" w:lineRule="exact"/>
        <w:ind w:right="-380" w:rightChars="-181" w:firstLine="480" w:firstLineChars="200"/>
        <w:jc w:val="both"/>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G.存在共同直接或间接投资设立子公司、联营企业和合营企业情况</w:t>
      </w:r>
    </w:p>
    <w:p>
      <w:pPr>
        <w:pStyle w:val="963"/>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kern w:val="0"/>
          <w:sz w:val="24"/>
          <w:szCs w:val="24"/>
        </w:rPr>
        <w:t>H.存在分级代理或代销关系、同一生产制造商关系、</w:t>
      </w:r>
      <w:r>
        <w:rPr>
          <w:rFonts w:ascii="仿宋" w:hAnsi="仿宋" w:eastAsia="仿宋" w:cs="仿宋"/>
          <w:bCs/>
          <w:color w:val="000000"/>
          <w:sz w:val="24"/>
          <w:szCs w:val="24"/>
        </w:rPr>
        <w:t>管理关系、重要业务（占主营业务收入50%以上）或重要财务往来关系（如融资）等其他实质性控制关系</w:t>
      </w:r>
    </w:p>
    <w:p>
      <w:pPr>
        <w:pStyle w:val="963"/>
        <w:widowControl w:val="0"/>
        <w:snapToGrid w:val="0"/>
        <w:spacing w:line="380" w:lineRule="exact"/>
        <w:ind w:firstLine="480" w:firstLineChars="200"/>
        <w:jc w:val="both"/>
        <w:rPr>
          <w:rFonts w:hint="default" w:ascii="仿宋" w:hAnsi="仿宋" w:eastAsia="仿宋" w:cs="仿宋"/>
          <w:bCs/>
          <w:color w:val="000000"/>
          <w:spacing w:val="6"/>
          <w:sz w:val="24"/>
          <w:szCs w:val="24"/>
        </w:rPr>
      </w:pPr>
      <w:r>
        <w:rPr>
          <w:rFonts w:ascii="仿宋" w:hAnsi="仿宋" w:eastAsia="仿宋" w:cs="仿宋"/>
          <w:bCs/>
          <w:color w:val="000000"/>
          <w:sz w:val="24"/>
          <w:szCs w:val="24"/>
        </w:rPr>
        <w:t>I</w:t>
      </w:r>
      <w:r>
        <w:rPr>
          <w:rFonts w:ascii="仿宋" w:hAnsi="仿宋" w:eastAsia="仿宋" w:cs="仿宋"/>
          <w:bCs/>
          <w:color w:val="000000"/>
          <w:kern w:val="0"/>
          <w:sz w:val="24"/>
          <w:szCs w:val="24"/>
        </w:rPr>
        <w:t>.</w:t>
      </w:r>
      <w:r>
        <w:rPr>
          <w:rFonts w:ascii="仿宋" w:hAnsi="仿宋" w:eastAsia="仿宋" w:cs="仿宋"/>
          <w:bCs/>
          <w:color w:val="000000"/>
          <w:sz w:val="24"/>
          <w:szCs w:val="24"/>
        </w:rPr>
        <w:t>其他利害关系情况</w:t>
      </w:r>
      <w:r>
        <w:rPr>
          <w:rFonts w:ascii="仿宋" w:hAnsi="仿宋" w:eastAsia="仿宋" w:cs="仿宋"/>
          <w:bCs/>
          <w:color w:val="000000"/>
          <w:sz w:val="24"/>
          <w:szCs w:val="24"/>
          <w:u w:val="single"/>
        </w:rPr>
        <w:t xml:space="preserve">                           </w:t>
      </w:r>
      <w:r>
        <w:rPr>
          <w:rFonts w:ascii="仿宋" w:hAnsi="仿宋" w:eastAsia="仿宋" w:cs="仿宋"/>
          <w:bCs/>
          <w:color w:val="000000"/>
          <w:kern w:val="0"/>
          <w:sz w:val="24"/>
          <w:szCs w:val="24"/>
        </w:rPr>
        <w:t>。</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sz w:val="24"/>
          <w:szCs w:val="24"/>
        </w:rPr>
        <w:t>三、现已清楚知道并</w:t>
      </w:r>
      <w:r>
        <w:rPr>
          <w:rFonts w:ascii="仿宋" w:hAnsi="仿宋" w:eastAsia="仿宋" w:cs="仿宋"/>
          <w:bCs/>
          <w:color w:val="000000"/>
          <w:kern w:val="0"/>
          <w:sz w:val="24"/>
          <w:szCs w:val="24"/>
        </w:rPr>
        <w:t>严格遵守</w:t>
      </w:r>
      <w:r>
        <w:rPr>
          <w:rFonts w:ascii="仿宋" w:hAnsi="仿宋" w:eastAsia="仿宋" w:cs="仿宋"/>
          <w:bCs/>
          <w:color w:val="000000"/>
          <w:sz w:val="24"/>
          <w:szCs w:val="24"/>
        </w:rPr>
        <w:t>招标</w:t>
      </w:r>
      <w:r>
        <w:rPr>
          <w:rFonts w:ascii="仿宋" w:hAnsi="仿宋" w:eastAsia="仿宋" w:cs="仿宋"/>
          <w:bCs/>
          <w:color w:val="000000"/>
          <w:kern w:val="0"/>
          <w:sz w:val="24"/>
          <w:szCs w:val="24"/>
        </w:rPr>
        <w:t>法律法规和现场纪律。</w:t>
      </w:r>
    </w:p>
    <w:p>
      <w:pPr>
        <w:pStyle w:val="964"/>
        <w:widowControl/>
        <w:snapToGrid w:val="0"/>
        <w:spacing w:line="380" w:lineRule="exact"/>
        <w:ind w:firstLine="480" w:firstLineChars="200"/>
        <w:rPr>
          <w:rFonts w:hint="default" w:ascii="仿宋" w:hAnsi="仿宋" w:eastAsia="仿宋" w:cs="仿宋"/>
          <w:bCs/>
          <w:color w:val="000000"/>
          <w:kern w:val="0"/>
          <w:sz w:val="24"/>
          <w:szCs w:val="24"/>
        </w:rPr>
      </w:pPr>
      <w:r>
        <w:rPr>
          <w:rFonts w:ascii="仿宋" w:hAnsi="仿宋" w:eastAsia="仿宋" w:cs="仿宋"/>
          <w:bCs/>
          <w:color w:val="000000"/>
          <w:kern w:val="0"/>
          <w:sz w:val="24"/>
          <w:szCs w:val="24"/>
        </w:rPr>
        <w:t>四、我发现</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供应商之间存在或可能存在上述第二条第</w:t>
      </w:r>
      <w:r>
        <w:rPr>
          <w:rFonts w:ascii="仿宋" w:hAnsi="仿宋" w:eastAsia="仿宋" w:cs="仿宋"/>
          <w:bCs/>
          <w:color w:val="000000"/>
          <w:kern w:val="0"/>
          <w:sz w:val="24"/>
          <w:szCs w:val="24"/>
          <w:u w:val="single"/>
        </w:rPr>
        <w:t xml:space="preserve">       </w:t>
      </w:r>
      <w:r>
        <w:rPr>
          <w:rFonts w:ascii="仿宋" w:hAnsi="仿宋" w:eastAsia="仿宋" w:cs="仿宋"/>
          <w:bCs/>
          <w:color w:val="000000"/>
          <w:kern w:val="0"/>
          <w:sz w:val="24"/>
          <w:szCs w:val="24"/>
        </w:rPr>
        <w:t>项利害关系。</w:t>
      </w:r>
    </w:p>
    <w:p>
      <w:pPr>
        <w:pStyle w:val="963"/>
        <w:widowControl w:val="0"/>
        <w:snapToGrid w:val="0"/>
        <w:spacing w:line="380" w:lineRule="exact"/>
        <w:ind w:firstLine="480" w:firstLineChars="200"/>
        <w:jc w:val="both"/>
        <w:rPr>
          <w:rFonts w:hint="default" w:ascii="仿宋" w:hAnsi="仿宋" w:eastAsia="仿宋" w:cs="仿宋"/>
          <w:bCs/>
          <w:color w:val="000000"/>
          <w:sz w:val="24"/>
          <w:szCs w:val="24"/>
        </w:rPr>
      </w:pPr>
      <w:r>
        <w:rPr>
          <w:rFonts w:ascii="仿宋" w:hAnsi="仿宋" w:eastAsia="仿宋" w:cs="仿宋"/>
          <w:bCs/>
          <w:color w:val="000000"/>
          <w:sz w:val="24"/>
          <w:szCs w:val="24"/>
        </w:rPr>
        <w:t xml:space="preserve">                                    </w:t>
      </w:r>
    </w:p>
    <w:p>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pStyle w:val="43"/>
        <w:rPr>
          <w:rFonts w:ascii="宋体" w:hAnsi="宋体" w:cs="宋体"/>
          <w:color w:val="000000"/>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日期：  年   月   日</w:t>
      </w:r>
    </w:p>
    <w:p>
      <w:pPr>
        <w:snapToGrid w:val="0"/>
        <w:spacing w:before="50" w:after="50" w:line="360" w:lineRule="auto"/>
        <w:jc w:val="center"/>
        <w:rPr>
          <w:rFonts w:ascii="仿宋_GB2312" w:hAnsi="仿宋" w:eastAsia="仿宋_GB2312" w:cs="仿宋_GB2312"/>
          <w:b/>
          <w:sz w:val="24"/>
        </w:rPr>
      </w:pPr>
    </w:p>
    <w:p>
      <w:pPr>
        <w:pStyle w:val="3"/>
      </w:pPr>
    </w:p>
    <w:p>
      <w:pPr>
        <w:ind w:firstLine="1911" w:firstLineChars="595"/>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pStyle w:val="61"/>
        <w:rPr>
          <w:rFonts w:ascii="仿宋_GB2312" w:hAnsi="仿宋" w:eastAsia="仿宋_GB2312" w:cs="仿宋_GB2312"/>
          <w:bCs/>
        </w:rPr>
      </w:pPr>
    </w:p>
    <w:p>
      <w:pPr>
        <w:pStyle w:val="319"/>
        <w:snapToGrid w:val="0"/>
        <w:spacing w:line="500" w:lineRule="exact"/>
        <w:ind w:firstLine="562"/>
        <w:jc w:val="center"/>
        <w:rPr>
          <w:rFonts w:ascii="仿宋" w:hAnsi="仿宋" w:eastAsia="仿宋" w:cs="仿宋"/>
          <w:b/>
          <w:bCs/>
          <w:sz w:val="28"/>
          <w:szCs w:val="28"/>
        </w:rPr>
      </w:pPr>
    </w:p>
    <w:p>
      <w:pPr>
        <w:pStyle w:val="319"/>
        <w:snapToGrid w:val="0"/>
        <w:spacing w:line="500" w:lineRule="exact"/>
        <w:ind w:firstLine="562"/>
        <w:jc w:val="center"/>
        <w:rPr>
          <w:rFonts w:ascii="仿宋" w:hAnsi="仿宋" w:eastAsia="仿宋" w:cs="仿宋"/>
          <w:b/>
          <w:bCs/>
          <w:sz w:val="28"/>
          <w:szCs w:val="28"/>
        </w:rPr>
      </w:pPr>
    </w:p>
    <w:p>
      <w:pPr>
        <w:widowControl/>
        <w:spacing w:line="360" w:lineRule="auto"/>
        <w:ind w:left="150"/>
        <w:jc w:val="center"/>
        <w:rPr>
          <w:rFonts w:ascii="仿宋_GB2312" w:hAnsi="仿宋" w:eastAsia="仿宋_GB2312" w:cs="仿宋_GB2312"/>
          <w:b/>
          <w:kern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pPr>
        <w:snapToGrid w:val="0"/>
        <w:spacing w:line="360" w:lineRule="auto"/>
        <w:ind w:firstLine="960" w:firstLineChars="400"/>
        <w:rPr>
          <w:rFonts w:ascii="仿宋_GB2312" w:hAnsi="仿宋" w:eastAsia="仿宋_GB2312" w:cs="仿宋_GB2312"/>
          <w:b/>
          <w:bCs/>
          <w:sz w:val="24"/>
        </w:rPr>
      </w:pPr>
      <w:r>
        <w:rPr>
          <w:rFonts w:hint="eastAsia" w:ascii="仿宋_GB2312" w:hAnsi="仿宋" w:eastAsia="仿宋_GB2312" w:cs="仿宋_GB2312"/>
          <w:sz w:val="24"/>
          <w:lang w:val="zh-CN"/>
        </w:rPr>
        <w:t>2.投标函</w:t>
      </w:r>
      <w:r>
        <w:rPr>
          <w:rFonts w:ascii="仿宋_GB2312" w:hAnsi="仿宋" w:eastAsia="仿宋_GB2312" w:cs="仿宋_GB2312"/>
          <w:sz w:val="24"/>
          <w:lang w:val="zh-CN"/>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3.投标人提供自评表，将客观分自评后放入投标文件，并在评分自评明细中后注明得分具体页码;</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lang w:val="zh-CN"/>
        </w:rPr>
      </w:pPr>
    </w:p>
    <w:p>
      <w:pPr>
        <w:snapToGrid w:val="0"/>
        <w:spacing w:line="360" w:lineRule="auto"/>
        <w:rPr>
          <w:rFonts w:ascii="仿宋_GB2312" w:hAnsi="仿宋" w:eastAsia="仿宋_GB2312" w:cs="仿宋_GB2312"/>
          <w:sz w:val="24"/>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before="50" w:after="50" w:line="360" w:lineRule="auto"/>
        <w:jc w:val="center"/>
        <w:rPr>
          <w:rFonts w:ascii="仿宋_GB2312" w:hAnsi="仿宋" w:eastAsia="仿宋_GB2312" w:cs="仿宋_GB2312"/>
          <w:b/>
          <w:kern w:val="0"/>
          <w:sz w:val="32"/>
          <w:szCs w:val="32"/>
          <w:lang w:val="zh-CN"/>
        </w:rPr>
      </w:pPr>
    </w:p>
    <w:p>
      <w:pPr>
        <w:snapToGrid w:val="0"/>
        <w:spacing w:before="50" w:after="50" w:line="360" w:lineRule="auto"/>
        <w:jc w:val="center"/>
        <w:rPr>
          <w:rFonts w:ascii="仿宋_GB2312" w:hAnsi="仿宋" w:eastAsia="仿宋_GB2312" w:cs="仿宋_GB2312"/>
          <w:b/>
          <w:kern w:val="0"/>
          <w:sz w:val="32"/>
          <w:szCs w:val="32"/>
          <w:lang w:val="zh-CN"/>
        </w:rPr>
      </w:pPr>
    </w:p>
    <w:p>
      <w:pPr>
        <w:snapToGrid w:val="0"/>
        <w:spacing w:before="50" w:after="50" w:line="360" w:lineRule="auto"/>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r>
        <w:rPr>
          <w:rFonts w:hint="eastAsia" w:ascii="宋体" w:hAnsi="宋体"/>
          <w:sz w:val="24"/>
          <w:u w:val="single"/>
        </w:rPr>
        <w:t xml:space="preserve">                      </w:t>
      </w:r>
      <w:r>
        <w:rPr>
          <w:rFonts w:hint="eastAsia" w:ascii="宋体" w:hAnsi="宋体"/>
          <w:sz w:val="24"/>
        </w:rPr>
        <w:t xml:space="preserve"> </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before="50" w:after="50" w:line="360" w:lineRule="auto"/>
        <w:jc w:val="center"/>
        <w:rPr>
          <w:rFonts w:ascii="仿宋_GB2312" w:hAnsi="仿宋" w:eastAsia="仿宋_GB2312" w:cs="仿宋_GB2312"/>
          <w:b/>
          <w:kern w:val="0"/>
          <w:sz w:val="32"/>
          <w:szCs w:val="32"/>
        </w:rPr>
      </w:pPr>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w:t>
      </w:r>
      <w:r>
        <w:rPr>
          <w:rFonts w:ascii="仿宋_GB2312" w:hAnsi="仿宋" w:eastAsia="仿宋_GB2312" w:cs="仿宋_GB2312"/>
          <w:b/>
          <w:kern w:val="0"/>
          <w:sz w:val="32"/>
          <w:szCs w:val="32"/>
          <w:lang w:val="zh-CN"/>
        </w:rPr>
        <w:t>、</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spacing w:line="240" w:lineRule="auto"/>
        <w:ind w:left="664" w:leftChars="316" w:firstLine="229" w:firstLineChars="95"/>
      </w:pPr>
      <w:r>
        <w:rPr>
          <w:rFonts w:hint="eastAsia" w:cs="仿宋_GB2312"/>
          <w:kern w:val="0"/>
          <w:sz w:val="24"/>
          <w:szCs w:val="24"/>
        </w:rPr>
        <w:t>……</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ind w:firstLine="576"/>
        <w:rPr>
          <w:rFonts w:ascii="仿宋_GB2312" w:hAnsi="仿宋" w:eastAsia="仿宋_GB2312"/>
          <w:u w:val="single"/>
        </w:rPr>
      </w:pPr>
      <w:r>
        <w:rPr>
          <w:rFonts w:ascii="仿宋_GB2312" w:hAnsi="仿宋" w:eastAsia="仿宋_GB2312"/>
          <w:u w:val="single"/>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both"/>
              <w:rPr>
                <w:rFonts w:ascii="仿宋_GB2312" w:hAnsi="仿宋" w:eastAsia="仿宋_GB2312"/>
                <w:b/>
                <w:bCs/>
                <w:sz w:val="24"/>
              </w:rPr>
            </w:pPr>
            <w:r>
              <w:rPr>
                <w:rFonts w:hint="eastAsia" w:ascii="仿宋_GB2312" w:hAnsi="仿宋" w:eastAsia="仿宋_GB2312"/>
                <w:b/>
                <w:bCs/>
                <w:sz w:val="24"/>
              </w:rPr>
              <w:t>序号</w:t>
            </w:r>
          </w:p>
        </w:tc>
        <w:tc>
          <w:tcPr>
            <w:tcW w:w="3683" w:type="dxa"/>
          </w:tcPr>
          <w:p>
            <w:pPr>
              <w:ind w:firstLine="482"/>
              <w:jc w:val="center"/>
              <w:rPr>
                <w:rFonts w:ascii="仿宋_GB2312" w:hAnsi="仿宋" w:eastAsia="仿宋_GB2312"/>
                <w:b/>
                <w:bCs/>
                <w:sz w:val="24"/>
              </w:rPr>
            </w:pPr>
            <w:r>
              <w:rPr>
                <w:rFonts w:hint="eastAsia" w:ascii="仿宋_GB2312" w:hAnsi="仿宋" w:eastAsia="仿宋_GB2312"/>
                <w:b/>
                <w:bCs/>
                <w:sz w:val="24"/>
                <w:lang w:val="en-US" w:eastAsia="zh-CN"/>
              </w:rPr>
              <w:t>招标</w:t>
            </w:r>
            <w:r>
              <w:rPr>
                <w:rFonts w:hint="eastAsia" w:ascii="仿宋_GB2312" w:hAnsi="仿宋" w:eastAsia="仿宋_GB2312"/>
                <w:b/>
                <w:bCs/>
                <w:sz w:val="24"/>
              </w:rPr>
              <w:t>文件章节及具体内容</w:t>
            </w:r>
          </w:p>
        </w:tc>
        <w:tc>
          <w:tcPr>
            <w:tcW w:w="3546" w:type="dxa"/>
          </w:tcPr>
          <w:p>
            <w:pPr>
              <w:ind w:firstLine="482"/>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both"/>
              <w:rPr>
                <w:rFonts w:ascii="仿宋_GB2312" w:hAnsi="仿宋" w:eastAsia="仿宋_GB2312"/>
                <w:b/>
                <w:bCs/>
                <w:sz w:val="24"/>
              </w:rPr>
            </w:pPr>
            <w:bookmarkStart w:id="427" w:name="_GoBack"/>
            <w:bookmarkEnd w:id="427"/>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0"/>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ind w:firstLine="643"/>
              <w:jc w:val="center"/>
              <w:rPr>
                <w:rFonts w:ascii="仿宋_GB2312" w:hAnsi="仿宋" w:eastAsia="仿宋_GB2312" w:cs="仿宋_GB2312"/>
                <w:b/>
                <w:kern w:val="0"/>
                <w:sz w:val="32"/>
                <w:szCs w:val="32"/>
              </w:rPr>
            </w:pPr>
          </w:p>
        </w:tc>
        <w:tc>
          <w:tcPr>
            <w:tcW w:w="3546" w:type="dxa"/>
          </w:tcPr>
          <w:p>
            <w:pPr>
              <w:ind w:firstLine="643"/>
              <w:jc w:val="center"/>
              <w:rPr>
                <w:rFonts w:ascii="仿宋_GB2312" w:hAnsi="仿宋" w:eastAsia="仿宋_GB2312" w:cs="仿宋_GB2312"/>
                <w:b/>
                <w:kern w:val="0"/>
                <w:sz w:val="32"/>
                <w:szCs w:val="32"/>
              </w:rPr>
            </w:pPr>
          </w:p>
        </w:tc>
        <w:tc>
          <w:tcPr>
            <w:tcW w:w="1276" w:type="dxa"/>
          </w:tcPr>
          <w:p>
            <w:pPr>
              <w:ind w:firstLine="643"/>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0"/>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ind w:firstLine="643"/>
              <w:jc w:val="center"/>
              <w:rPr>
                <w:rFonts w:ascii="仿宋_GB2312" w:hAnsi="仿宋" w:eastAsia="仿宋_GB2312" w:cs="仿宋_GB2312"/>
                <w:b/>
                <w:kern w:val="0"/>
                <w:sz w:val="32"/>
                <w:szCs w:val="32"/>
              </w:rPr>
            </w:pPr>
          </w:p>
        </w:tc>
        <w:tc>
          <w:tcPr>
            <w:tcW w:w="3546" w:type="dxa"/>
          </w:tcPr>
          <w:p>
            <w:pPr>
              <w:ind w:firstLine="643"/>
              <w:jc w:val="center"/>
              <w:rPr>
                <w:rFonts w:ascii="仿宋_GB2312" w:hAnsi="仿宋" w:eastAsia="仿宋_GB2312" w:cs="仿宋_GB2312"/>
                <w:b/>
                <w:kern w:val="0"/>
                <w:sz w:val="32"/>
                <w:szCs w:val="32"/>
              </w:rPr>
            </w:pPr>
          </w:p>
        </w:tc>
        <w:tc>
          <w:tcPr>
            <w:tcW w:w="1276" w:type="dxa"/>
          </w:tcPr>
          <w:p>
            <w:pPr>
              <w:ind w:firstLine="643"/>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480"/>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ind w:firstLine="643"/>
              <w:jc w:val="center"/>
              <w:rPr>
                <w:rFonts w:ascii="仿宋_GB2312" w:hAnsi="仿宋" w:eastAsia="仿宋_GB2312" w:cs="仿宋_GB2312"/>
                <w:b/>
                <w:kern w:val="0"/>
                <w:sz w:val="32"/>
                <w:szCs w:val="32"/>
              </w:rPr>
            </w:pPr>
          </w:p>
        </w:tc>
        <w:tc>
          <w:tcPr>
            <w:tcW w:w="3546" w:type="dxa"/>
          </w:tcPr>
          <w:p>
            <w:pPr>
              <w:ind w:firstLine="643"/>
              <w:jc w:val="center"/>
              <w:rPr>
                <w:rFonts w:ascii="仿宋_GB2312" w:hAnsi="仿宋" w:eastAsia="仿宋_GB2312" w:cs="仿宋_GB2312"/>
                <w:b/>
                <w:kern w:val="0"/>
                <w:sz w:val="32"/>
                <w:szCs w:val="32"/>
              </w:rPr>
            </w:pPr>
          </w:p>
        </w:tc>
        <w:tc>
          <w:tcPr>
            <w:tcW w:w="1276" w:type="dxa"/>
          </w:tcPr>
          <w:p>
            <w:pPr>
              <w:ind w:firstLine="643"/>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投标人保证：除商务技术偏离表列出的偏离外，投标人响应磋商文件的全部要求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28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28"/>
          <w:szCs w:val="28"/>
        </w:rPr>
        <w:t>自评表</w:t>
      </w:r>
    </w:p>
    <w:p>
      <w:pPr>
        <w:pStyle w:val="4"/>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ascii="宋体" w:hAnsi="宋体"/>
                <w:b/>
                <w:sz w:val="24"/>
              </w:rPr>
            </w:pPr>
          </w:p>
        </w:tc>
        <w:tc>
          <w:tcPr>
            <w:tcW w:w="2323" w:type="dxa"/>
            <w:vAlign w:val="center"/>
          </w:tcPr>
          <w:p>
            <w:pPr>
              <w:jc w:val="center"/>
              <w:rPr>
                <w:rFonts w:ascii="宋体" w:hAnsi="宋体"/>
                <w:b/>
                <w:sz w:val="24"/>
              </w:rPr>
            </w:pPr>
          </w:p>
        </w:tc>
        <w:tc>
          <w:tcPr>
            <w:tcW w:w="1596" w:type="dxa"/>
            <w:vAlign w:val="center"/>
          </w:tcPr>
          <w:p>
            <w:pPr>
              <w:spacing w:line="400" w:lineRule="exact"/>
              <w:jc w:val="center"/>
              <w:rPr>
                <w:rFonts w:ascii="宋体" w:hAnsi="宋体"/>
                <w:b/>
                <w:bCs/>
                <w:color w:val="000000"/>
                <w:sz w:val="24"/>
              </w:rPr>
            </w:pPr>
          </w:p>
        </w:tc>
        <w:tc>
          <w:tcPr>
            <w:tcW w:w="1583" w:type="dxa"/>
            <w:vAlign w:val="center"/>
          </w:tcPr>
          <w:p>
            <w:pPr>
              <w:spacing w:line="400" w:lineRule="exact"/>
              <w:jc w:val="center"/>
              <w:rPr>
                <w:rFonts w:ascii="宋体" w:hAnsi="宋体"/>
                <w:b/>
                <w:bCs/>
                <w:color w:val="000000"/>
                <w:sz w:val="24"/>
              </w:rPr>
            </w:pPr>
          </w:p>
        </w:tc>
        <w:tc>
          <w:tcPr>
            <w:tcW w:w="1563"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ascii="宋体" w:hAnsi="宋体"/>
                <w:b/>
                <w:sz w:val="24"/>
              </w:rPr>
            </w:pPr>
          </w:p>
        </w:tc>
        <w:tc>
          <w:tcPr>
            <w:tcW w:w="2323" w:type="dxa"/>
            <w:vAlign w:val="center"/>
          </w:tcPr>
          <w:p>
            <w:pPr>
              <w:jc w:val="center"/>
              <w:rPr>
                <w:rFonts w:ascii="宋体" w:hAnsi="宋体"/>
                <w:b/>
                <w:sz w:val="24"/>
              </w:rPr>
            </w:pPr>
          </w:p>
        </w:tc>
        <w:tc>
          <w:tcPr>
            <w:tcW w:w="1596" w:type="dxa"/>
            <w:vAlign w:val="center"/>
          </w:tcPr>
          <w:p>
            <w:pPr>
              <w:spacing w:line="400" w:lineRule="exact"/>
              <w:jc w:val="center"/>
              <w:rPr>
                <w:rFonts w:ascii="宋体" w:hAnsi="宋体"/>
                <w:b/>
                <w:bCs/>
                <w:color w:val="000000"/>
                <w:sz w:val="24"/>
              </w:rPr>
            </w:pPr>
          </w:p>
        </w:tc>
        <w:tc>
          <w:tcPr>
            <w:tcW w:w="1583" w:type="dxa"/>
            <w:vAlign w:val="center"/>
          </w:tcPr>
          <w:p>
            <w:pPr>
              <w:spacing w:line="400" w:lineRule="exact"/>
              <w:jc w:val="center"/>
              <w:rPr>
                <w:rFonts w:ascii="宋体" w:hAnsi="宋体"/>
                <w:b/>
                <w:bCs/>
                <w:color w:val="000000"/>
                <w:sz w:val="24"/>
              </w:rPr>
            </w:pPr>
          </w:p>
        </w:tc>
        <w:tc>
          <w:tcPr>
            <w:tcW w:w="1563"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pPr>
              <w:jc w:val="center"/>
              <w:rPr>
                <w:rFonts w:ascii="宋体" w:hAnsi="宋体"/>
                <w:b/>
                <w:sz w:val="24"/>
              </w:rPr>
            </w:pPr>
          </w:p>
        </w:tc>
        <w:tc>
          <w:tcPr>
            <w:tcW w:w="2323" w:type="dxa"/>
            <w:vAlign w:val="center"/>
          </w:tcPr>
          <w:p>
            <w:pPr>
              <w:jc w:val="center"/>
              <w:rPr>
                <w:rFonts w:ascii="宋体" w:hAnsi="宋体"/>
                <w:b/>
                <w:sz w:val="24"/>
              </w:rPr>
            </w:pPr>
          </w:p>
        </w:tc>
        <w:tc>
          <w:tcPr>
            <w:tcW w:w="1596" w:type="dxa"/>
            <w:vAlign w:val="center"/>
          </w:tcPr>
          <w:p>
            <w:pPr>
              <w:spacing w:line="400" w:lineRule="exact"/>
              <w:jc w:val="center"/>
              <w:rPr>
                <w:rFonts w:ascii="宋体" w:hAnsi="宋体"/>
                <w:b/>
                <w:bCs/>
                <w:color w:val="000000"/>
                <w:sz w:val="24"/>
              </w:rPr>
            </w:pPr>
          </w:p>
        </w:tc>
        <w:tc>
          <w:tcPr>
            <w:tcW w:w="1583" w:type="dxa"/>
            <w:vAlign w:val="center"/>
          </w:tcPr>
          <w:p>
            <w:pPr>
              <w:spacing w:line="400" w:lineRule="exact"/>
              <w:jc w:val="center"/>
              <w:rPr>
                <w:rFonts w:ascii="宋体" w:hAnsi="宋体"/>
                <w:b/>
                <w:bCs/>
                <w:color w:val="000000"/>
                <w:sz w:val="24"/>
              </w:rPr>
            </w:pPr>
          </w:p>
        </w:tc>
        <w:tc>
          <w:tcPr>
            <w:tcW w:w="1563" w:type="dxa"/>
            <w:vAlign w:val="center"/>
          </w:tcPr>
          <w:p>
            <w:pPr>
              <w:spacing w:line="400" w:lineRule="exact"/>
              <w:jc w:val="center"/>
              <w:rPr>
                <w:rFonts w:ascii="宋体" w:hAnsi="宋体"/>
                <w:b/>
                <w:bCs/>
                <w:color w:val="000000"/>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pacing w:line="360" w:lineRule="auto"/>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ind w:firstLine="480" w:firstLineChars="200"/>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中小企业声明函</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3"/>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pStyle w:val="63"/>
        <w:ind w:firstLine="422"/>
        <w:rPr>
          <w:rFonts w:ascii="仿宋" w:hAnsi="仿宋" w:eastAsia="仿宋"/>
          <w:b/>
        </w:rPr>
      </w:pPr>
      <w:r>
        <w:rPr>
          <w:rFonts w:hint="eastAsia" w:ascii="仿宋" w:hAnsi="仿宋" w:eastAsia="仿宋"/>
          <w:b/>
        </w:rPr>
        <w:t xml:space="preserve">项目名称：江山市贺村第一小学（含吴村分校）食堂劳务外包采购项目            </w:t>
      </w:r>
    </w:p>
    <w:p>
      <w:pPr>
        <w:pStyle w:val="63"/>
        <w:ind w:firstLine="422"/>
        <w:rPr>
          <w:rFonts w:ascii="仿宋" w:hAnsi="仿宋" w:eastAsia="仿宋"/>
          <w:b/>
        </w:rPr>
      </w:pPr>
      <w:r>
        <w:rPr>
          <w:rFonts w:hint="eastAsia" w:ascii="仿宋" w:hAnsi="仿宋" w:eastAsia="仿宋"/>
          <w:b/>
        </w:rPr>
        <w:t>项目编号：</w:t>
      </w:r>
    </w:p>
    <w:p>
      <w:pPr>
        <w:pStyle w:val="26"/>
        <w:ind w:firstLine="241"/>
        <w:rPr>
          <w:rFonts w:ascii="仿宋" w:hAnsi="仿宋" w:eastAsia="仿宋"/>
        </w:rPr>
      </w:pPr>
      <w:r>
        <w:rPr>
          <w:rFonts w:hint="eastAsia" w:ascii="仿宋" w:hAnsi="仿宋" w:eastAsia="仿宋" w:cs="宋体"/>
          <w:b/>
        </w:rPr>
        <w:t xml:space="preserve"> </w:t>
      </w:r>
      <w:r>
        <w:rPr>
          <w:rFonts w:ascii="仿宋" w:hAnsi="仿宋" w:eastAsia="仿宋" w:cs="宋体"/>
          <w:b/>
        </w:rPr>
        <w:t xml:space="preserve">                                               </w:t>
      </w:r>
      <w:r>
        <w:rPr>
          <w:rFonts w:ascii="仿宋_GB2312" w:hAnsi="仿宋" w:eastAsia="仿宋_GB2312" w:cs="仿宋_GB2312"/>
          <w:b/>
          <w:kern w:val="0"/>
        </w:rPr>
        <w:t>(单位均为人民币元)</w:t>
      </w:r>
    </w:p>
    <w:tbl>
      <w:tblPr>
        <w:tblStyle w:val="6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52"/>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545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w:t>
            </w:r>
            <w:r>
              <w:rPr>
                <w:rFonts w:ascii="仿宋_GB2312" w:hAnsi="仿宋" w:eastAsia="仿宋_GB2312" w:cs="仿宋_GB2312"/>
                <w:b/>
                <w:sz w:val="24"/>
              </w:rPr>
              <w:t>名称</w:t>
            </w:r>
          </w:p>
        </w:tc>
        <w:tc>
          <w:tcPr>
            <w:tcW w:w="248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5452" w:type="dxa"/>
            <w:vAlign w:val="center"/>
          </w:tcPr>
          <w:p>
            <w:pPr>
              <w:snapToGrid w:val="0"/>
              <w:spacing w:line="360" w:lineRule="auto"/>
              <w:jc w:val="center"/>
              <w:rPr>
                <w:rFonts w:ascii="仿宋_GB2312" w:hAnsi="仿宋" w:eastAsia="仿宋_GB2312" w:cs="仿宋_GB2312"/>
                <w:sz w:val="24"/>
              </w:rPr>
            </w:pPr>
          </w:p>
        </w:tc>
        <w:tc>
          <w:tcPr>
            <w:tcW w:w="2486" w:type="dxa"/>
            <w:vAlign w:val="center"/>
          </w:tcPr>
          <w:p>
            <w:pPr>
              <w:snapToGrid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55"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755"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注：报价</w:t>
      </w:r>
      <w:r>
        <w:rPr>
          <w:rFonts w:ascii="仿宋_GB2312" w:hAnsi="仿宋" w:eastAsia="仿宋_GB2312" w:cs="仿宋_GB2312"/>
          <w:b/>
          <w:kern w:val="0"/>
          <w:sz w:val="24"/>
          <w:lang w:val="zh-CN"/>
        </w:rPr>
        <w:t>包含所有费用</w:t>
      </w:r>
    </w:p>
    <w:p>
      <w:pPr>
        <w:spacing w:line="360" w:lineRule="auto"/>
        <w:ind w:firstLine="845" w:firstLineChars="401"/>
        <w:jc w:val="left"/>
        <w:rPr>
          <w:rFonts w:ascii="仿宋" w:hAnsi="仿宋" w:eastAsia="仿宋" w:cs="宋体"/>
          <w:b/>
          <w:bCs/>
          <w:szCs w:val="21"/>
          <w:highlight w:val="cyan"/>
        </w:rPr>
      </w:pPr>
    </w:p>
    <w:p>
      <w:pPr>
        <w:spacing w:line="360" w:lineRule="auto"/>
        <w:ind w:firstLine="219" w:firstLineChars="104"/>
        <w:jc w:val="left"/>
        <w:rPr>
          <w:rFonts w:ascii="仿宋" w:hAnsi="仿宋" w:eastAsia="仿宋" w:cs="宋体"/>
          <w:b/>
          <w:bCs/>
          <w:szCs w:val="21"/>
        </w:rPr>
      </w:pPr>
      <w:r>
        <w:rPr>
          <w:rFonts w:hint="eastAsia" w:ascii="仿宋" w:hAnsi="仿宋" w:eastAsia="仿宋" w:cs="宋体"/>
          <w:b/>
          <w:bCs/>
          <w:szCs w:val="21"/>
        </w:rPr>
        <w:t>投标人（电子签名）：</w:t>
      </w:r>
    </w:p>
    <w:p>
      <w:pPr>
        <w:spacing w:line="360" w:lineRule="auto"/>
        <w:ind w:left="357" w:leftChars="104" w:hanging="139" w:hangingChars="66"/>
        <w:jc w:val="left"/>
        <w:rPr>
          <w:rFonts w:ascii="仿宋" w:hAnsi="仿宋" w:eastAsia="仿宋" w:cs="宋体"/>
          <w:b/>
          <w:bCs/>
          <w:szCs w:val="21"/>
        </w:rPr>
      </w:pPr>
    </w:p>
    <w:p>
      <w:pPr>
        <w:spacing w:line="360" w:lineRule="auto"/>
        <w:ind w:left="357" w:leftChars="104" w:hanging="139" w:hangingChars="66"/>
        <w:jc w:val="left"/>
        <w:rPr>
          <w:rFonts w:ascii="仿宋" w:hAnsi="仿宋" w:eastAsia="仿宋" w:cs="宋体"/>
          <w:b/>
          <w:bCs/>
          <w:szCs w:val="21"/>
        </w:rPr>
      </w:pPr>
      <w:r>
        <w:rPr>
          <w:rFonts w:hint="eastAsia" w:ascii="仿宋" w:hAnsi="仿宋" w:eastAsia="仿宋" w:cs="宋体"/>
          <w:b/>
          <w:bCs/>
          <w:szCs w:val="21"/>
        </w:rPr>
        <w:t>日 期：  年  月  日</w:t>
      </w:r>
    </w:p>
    <w:p>
      <w:pPr>
        <w:spacing w:line="380" w:lineRule="exact"/>
        <w:ind w:left="359" w:leftChars="171"/>
        <w:rPr>
          <w:rFonts w:ascii="仿宋" w:hAnsi="仿宋" w:eastAsia="仿宋"/>
          <w:sz w:val="22"/>
          <w:szCs w:val="22"/>
        </w:rPr>
      </w:pPr>
    </w:p>
    <w:p>
      <w:pPr>
        <w:spacing w:line="380" w:lineRule="exact"/>
        <w:ind w:left="359" w:leftChars="171"/>
        <w:rPr>
          <w:rFonts w:ascii="仿宋" w:hAnsi="仿宋" w:eastAsia="仿宋"/>
          <w:sz w:val="22"/>
          <w:szCs w:val="22"/>
        </w:rPr>
      </w:pPr>
    </w:p>
    <w:p>
      <w:pPr>
        <w:spacing w:line="380" w:lineRule="exact"/>
        <w:ind w:left="359" w:leftChars="171"/>
        <w:rPr>
          <w:rFonts w:ascii="仿宋" w:hAnsi="仿宋" w:eastAsia="仿宋"/>
          <w:sz w:val="22"/>
          <w:szCs w:val="22"/>
        </w:rPr>
      </w:pPr>
    </w:p>
    <w:p>
      <w:pPr>
        <w:spacing w:line="380" w:lineRule="exact"/>
        <w:ind w:left="359" w:leftChars="171"/>
        <w:rPr>
          <w:rFonts w:ascii="仿宋" w:hAnsi="仿宋" w:eastAsia="仿宋"/>
          <w:sz w:val="22"/>
          <w:szCs w:val="22"/>
        </w:rPr>
      </w:pPr>
    </w:p>
    <w:p>
      <w:pPr>
        <w:spacing w:line="380" w:lineRule="exact"/>
        <w:ind w:left="359" w:leftChars="171"/>
        <w:rPr>
          <w:rFonts w:ascii="仿宋" w:hAnsi="仿宋" w:eastAsia="仿宋"/>
          <w:sz w:val="22"/>
          <w:szCs w:val="2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965"/>
        <w:rPr>
          <w:rFonts w:ascii="仿宋" w:hAnsi="仿宋" w:eastAsia="仿宋"/>
        </w:rPr>
      </w:pPr>
    </w:p>
    <w:p>
      <w:pPr>
        <w:pStyle w:val="693"/>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sectPr>
          <w:headerReference r:id="rId16" w:type="default"/>
          <w:pgSz w:w="11906" w:h="16838"/>
          <w:pgMar w:top="1247" w:right="1418" w:bottom="1276"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3"/>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20" w:name="_Toc465665161"/>
      <w:r>
        <w:rPr>
          <w:rFonts w:hint="eastAsia" w:ascii="仿宋_GB2312" w:hAnsi="仿宋" w:eastAsia="仿宋_GB2312"/>
        </w:rPr>
        <w:t>附件</w:t>
      </w:r>
      <w:bookmarkEnd w:id="420"/>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1" w:name="OLE_LINK13"/>
      <w:bookmarkStart w:id="422" w:name="OLE_LINK14"/>
      <w:r>
        <w:rPr>
          <w:rFonts w:hint="eastAsia" w:ascii="仿宋_GB2312" w:hAnsi="仿宋" w:eastAsia="仿宋_GB2312"/>
          <w:b/>
          <w:spacing w:val="6"/>
          <w:sz w:val="32"/>
          <w:szCs w:val="32"/>
        </w:rPr>
        <w:t>残疾人福利性单位声明函</w:t>
      </w:r>
    </w:p>
    <w:bookmarkEnd w:id="421"/>
    <w:bookmarkEnd w:id="42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w:t>
      </w:r>
      <w:r>
        <w:rPr>
          <w:rFonts w:hint="eastAsia" w:ascii="仿宋_GB2312" w:hAnsi="仿宋" w:eastAsia="仿宋_GB2312"/>
          <w:bCs/>
          <w:sz w:val="24"/>
          <w:u w:val="single"/>
        </w:rPr>
        <w:t>江山市贺村第一小学</w:t>
      </w:r>
      <w:r>
        <w:rPr>
          <w:rFonts w:hint="eastAsia" w:ascii="仿宋_GB2312" w:hAnsi="宋体" w:eastAsia="仿宋_GB2312"/>
          <w:sz w:val="24"/>
        </w:rPr>
        <w:t>（采购单位名称）的</w:t>
      </w:r>
      <w:r>
        <w:rPr>
          <w:rFonts w:hint="eastAsia" w:ascii="仿宋_GB2312" w:hAnsi="宋体" w:eastAsia="仿宋_GB2312"/>
          <w:sz w:val="24"/>
          <w:u w:val="single"/>
        </w:rPr>
        <w:t xml:space="preserve"> </w:t>
      </w:r>
      <w:r>
        <w:rPr>
          <w:rFonts w:hint="eastAsia" w:ascii="仿宋_GB2312" w:hAnsi="仿宋" w:eastAsia="仿宋_GB2312"/>
          <w:bCs/>
          <w:sz w:val="24"/>
          <w:u w:val="single"/>
        </w:rPr>
        <w:t>江山市贺村第一小学（含吴村分校）食堂劳务外包采购项目</w:t>
      </w:r>
      <w:r>
        <w:rPr>
          <w:rFonts w:hint="eastAsia" w:ascii="仿宋_GB2312" w:hAnsi="宋体" w:eastAsia="仿宋_GB2312"/>
          <w:sz w:val="24"/>
        </w:rPr>
        <w:t>（项目名称）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hint="eastAsia" w:ascii="仿宋_GB2312" w:hAnsi="仿宋" w:eastAsia="仿宋_GB2312"/>
          <w:bCs/>
          <w:sz w:val="24"/>
          <w:u w:val="single"/>
        </w:rPr>
        <w:t>江山市贺村第一小学（含吴村分校）食堂劳务外包采购项目</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仿宋" w:eastAsia="仿宋_GB2312"/>
          <w:bCs/>
          <w:sz w:val="24"/>
          <w:u w:val="single"/>
          <w:lang w:eastAsia="zh-CN"/>
        </w:rPr>
        <w:t>餐饮业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Century"/>
    <w:panose1 w:val="020B0502020202020204"/>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23" w:name="_Toc36110187"/>
    <w:bookmarkStart w:id="424" w:name="_Toc91899912"/>
    <w:bookmarkStart w:id="425" w:name="_Toc131845147"/>
    <w:bookmarkStart w:id="426" w:name="_Toc164085800"/>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right="360"/>
      <w:jc w:val="both"/>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chineseCountingThousand"/>
      <w:suff w:val="nothing"/>
      <w:lvlText w:val="（%1）"/>
      <w:lvlJc w:val="left"/>
      <w:pPr>
        <w:tabs>
          <w:tab w:val="left" w:pos="0"/>
        </w:tabs>
        <w:ind w:left="0" w:firstLine="0"/>
      </w:pPr>
      <w:rPr>
        <w:rFonts w:hint="eastAsia"/>
      </w:rPr>
    </w:lvl>
  </w:abstractNum>
  <w:abstractNum w:abstractNumId="1">
    <w:nsid w:val="2EDB1B17"/>
    <w:multiLevelType w:val="singleLevel"/>
    <w:tmpl w:val="2EDB1B17"/>
    <w:lvl w:ilvl="0" w:tentative="0">
      <w:start w:val="5"/>
      <w:numFmt w:val="decimal"/>
      <w:suff w:val="space"/>
      <w:lvlText w:val="%1、"/>
      <w:lvlJc w:val="left"/>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iMmFjNWVlYWE4ZjhiY2Y3Y2FiNDY4ZWM2ZWY5Y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F2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6D5"/>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113F"/>
    <w:rsid w:val="000B1720"/>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88A"/>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989"/>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2D2"/>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4F4"/>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7CF"/>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3E3F"/>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2D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14"/>
    <w:rsid w:val="00231B0B"/>
    <w:rsid w:val="00232555"/>
    <w:rsid w:val="00233538"/>
    <w:rsid w:val="00234248"/>
    <w:rsid w:val="0023449F"/>
    <w:rsid w:val="002344F5"/>
    <w:rsid w:val="0023454D"/>
    <w:rsid w:val="00234679"/>
    <w:rsid w:val="002359FC"/>
    <w:rsid w:val="002361C8"/>
    <w:rsid w:val="00236690"/>
    <w:rsid w:val="0023669D"/>
    <w:rsid w:val="00237CD2"/>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003"/>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3566"/>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724"/>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AA0"/>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B49"/>
    <w:rsid w:val="002D4D06"/>
    <w:rsid w:val="002D4DDE"/>
    <w:rsid w:val="002D4EE7"/>
    <w:rsid w:val="002D4EED"/>
    <w:rsid w:val="002D5AAD"/>
    <w:rsid w:val="002D5DA3"/>
    <w:rsid w:val="002D6097"/>
    <w:rsid w:val="002D65AD"/>
    <w:rsid w:val="002D6782"/>
    <w:rsid w:val="002D6DAF"/>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B15"/>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D63"/>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1F9"/>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76E"/>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7E"/>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96"/>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83"/>
    <w:rsid w:val="00466ABA"/>
    <w:rsid w:val="004672E3"/>
    <w:rsid w:val="00467606"/>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C37"/>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3B1"/>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28E"/>
    <w:rsid w:val="00596CFA"/>
    <w:rsid w:val="00596EC6"/>
    <w:rsid w:val="005970DC"/>
    <w:rsid w:val="005975CE"/>
    <w:rsid w:val="005A0088"/>
    <w:rsid w:val="005A04F6"/>
    <w:rsid w:val="005A14F0"/>
    <w:rsid w:val="005A1861"/>
    <w:rsid w:val="005A1A31"/>
    <w:rsid w:val="005A361D"/>
    <w:rsid w:val="005A36C2"/>
    <w:rsid w:val="005A3719"/>
    <w:rsid w:val="005A3DD7"/>
    <w:rsid w:val="005A40FA"/>
    <w:rsid w:val="005A4C20"/>
    <w:rsid w:val="005A4F0F"/>
    <w:rsid w:val="005A4F48"/>
    <w:rsid w:val="005A54F1"/>
    <w:rsid w:val="005A57B8"/>
    <w:rsid w:val="005A5DDE"/>
    <w:rsid w:val="005A64A8"/>
    <w:rsid w:val="005A65C5"/>
    <w:rsid w:val="005A67DC"/>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1E70"/>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5D"/>
    <w:rsid w:val="005E09CA"/>
    <w:rsid w:val="005E1AB4"/>
    <w:rsid w:val="005E255B"/>
    <w:rsid w:val="005E2CF7"/>
    <w:rsid w:val="005E3D9C"/>
    <w:rsid w:val="005E4543"/>
    <w:rsid w:val="005E4A1C"/>
    <w:rsid w:val="005E513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703"/>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FD"/>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9BE"/>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7F9"/>
    <w:rsid w:val="007249D1"/>
    <w:rsid w:val="00724FE4"/>
    <w:rsid w:val="00725829"/>
    <w:rsid w:val="00725D6A"/>
    <w:rsid w:val="007263A2"/>
    <w:rsid w:val="007266B9"/>
    <w:rsid w:val="00727351"/>
    <w:rsid w:val="00727AC5"/>
    <w:rsid w:val="00727C65"/>
    <w:rsid w:val="007300F0"/>
    <w:rsid w:val="00730904"/>
    <w:rsid w:val="00731398"/>
    <w:rsid w:val="00731EDE"/>
    <w:rsid w:val="0073245C"/>
    <w:rsid w:val="00732493"/>
    <w:rsid w:val="00732FE9"/>
    <w:rsid w:val="00733772"/>
    <w:rsid w:val="00733A43"/>
    <w:rsid w:val="00733AE4"/>
    <w:rsid w:val="00733D5F"/>
    <w:rsid w:val="00734932"/>
    <w:rsid w:val="00735D53"/>
    <w:rsid w:val="00735FC9"/>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38F"/>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32C"/>
    <w:rsid w:val="007A6D91"/>
    <w:rsid w:val="007A7618"/>
    <w:rsid w:val="007B00C9"/>
    <w:rsid w:val="007B02C7"/>
    <w:rsid w:val="007B0306"/>
    <w:rsid w:val="007B08E4"/>
    <w:rsid w:val="007B0D86"/>
    <w:rsid w:val="007B28C3"/>
    <w:rsid w:val="007B3A8E"/>
    <w:rsid w:val="007B3ABE"/>
    <w:rsid w:val="007B3C9B"/>
    <w:rsid w:val="007B4271"/>
    <w:rsid w:val="007B497D"/>
    <w:rsid w:val="007B4EE9"/>
    <w:rsid w:val="007B5234"/>
    <w:rsid w:val="007B54C7"/>
    <w:rsid w:val="007B5637"/>
    <w:rsid w:val="007B5DC5"/>
    <w:rsid w:val="007B5F32"/>
    <w:rsid w:val="007B63FC"/>
    <w:rsid w:val="007B6708"/>
    <w:rsid w:val="007B6C20"/>
    <w:rsid w:val="007B6C7E"/>
    <w:rsid w:val="007B6E8D"/>
    <w:rsid w:val="007B73D6"/>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D3"/>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5B8"/>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17"/>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2AE"/>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0DB"/>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E10"/>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FB1"/>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96"/>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1FA"/>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18"/>
    <w:rsid w:val="009C724B"/>
    <w:rsid w:val="009C7266"/>
    <w:rsid w:val="009C748A"/>
    <w:rsid w:val="009C7BCB"/>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F3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7EB"/>
    <w:rsid w:val="00A355F9"/>
    <w:rsid w:val="00A357D3"/>
    <w:rsid w:val="00A35AA9"/>
    <w:rsid w:val="00A35F3C"/>
    <w:rsid w:val="00A36CF6"/>
    <w:rsid w:val="00A37309"/>
    <w:rsid w:val="00A37329"/>
    <w:rsid w:val="00A37558"/>
    <w:rsid w:val="00A3786A"/>
    <w:rsid w:val="00A4008C"/>
    <w:rsid w:val="00A402A8"/>
    <w:rsid w:val="00A40685"/>
    <w:rsid w:val="00A40E2F"/>
    <w:rsid w:val="00A41335"/>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268"/>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BCE"/>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907"/>
    <w:rsid w:val="00A77BAA"/>
    <w:rsid w:val="00A800F9"/>
    <w:rsid w:val="00A803A6"/>
    <w:rsid w:val="00A8073D"/>
    <w:rsid w:val="00A80D02"/>
    <w:rsid w:val="00A815FB"/>
    <w:rsid w:val="00A81604"/>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69"/>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729"/>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A8"/>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E3A"/>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D0"/>
    <w:rsid w:val="00AF3557"/>
    <w:rsid w:val="00AF3F86"/>
    <w:rsid w:val="00AF4CEE"/>
    <w:rsid w:val="00AF4F4A"/>
    <w:rsid w:val="00AF584C"/>
    <w:rsid w:val="00AF5D84"/>
    <w:rsid w:val="00AF6476"/>
    <w:rsid w:val="00AF669D"/>
    <w:rsid w:val="00AF672C"/>
    <w:rsid w:val="00AF673E"/>
    <w:rsid w:val="00AF6ABE"/>
    <w:rsid w:val="00AF7389"/>
    <w:rsid w:val="00AF79DF"/>
    <w:rsid w:val="00AF7A9C"/>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55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3B"/>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CF4"/>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403"/>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5EB"/>
    <w:rsid w:val="00BB777D"/>
    <w:rsid w:val="00BB7EC0"/>
    <w:rsid w:val="00BB7F88"/>
    <w:rsid w:val="00BC0207"/>
    <w:rsid w:val="00BC089F"/>
    <w:rsid w:val="00BC0A0C"/>
    <w:rsid w:val="00BC0A5A"/>
    <w:rsid w:val="00BC0E64"/>
    <w:rsid w:val="00BC14EE"/>
    <w:rsid w:val="00BC25D1"/>
    <w:rsid w:val="00BC2DBD"/>
    <w:rsid w:val="00BC3BCB"/>
    <w:rsid w:val="00BC3CF1"/>
    <w:rsid w:val="00BC428A"/>
    <w:rsid w:val="00BC4C40"/>
    <w:rsid w:val="00BC5A29"/>
    <w:rsid w:val="00BC5AE3"/>
    <w:rsid w:val="00BC5BAD"/>
    <w:rsid w:val="00BC692A"/>
    <w:rsid w:val="00BC76C5"/>
    <w:rsid w:val="00BC7F94"/>
    <w:rsid w:val="00BD0CD6"/>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2A8"/>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0CB"/>
    <w:rsid w:val="00C643ED"/>
    <w:rsid w:val="00C64534"/>
    <w:rsid w:val="00C64D93"/>
    <w:rsid w:val="00C64F49"/>
    <w:rsid w:val="00C64F71"/>
    <w:rsid w:val="00C650E3"/>
    <w:rsid w:val="00C65200"/>
    <w:rsid w:val="00C65BD3"/>
    <w:rsid w:val="00C664FB"/>
    <w:rsid w:val="00C665DE"/>
    <w:rsid w:val="00C667B9"/>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553"/>
    <w:rsid w:val="00C81716"/>
    <w:rsid w:val="00C831F0"/>
    <w:rsid w:val="00C832CB"/>
    <w:rsid w:val="00C84085"/>
    <w:rsid w:val="00C84649"/>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6A"/>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A"/>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0CC"/>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F92"/>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746"/>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411"/>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A9D"/>
    <w:rsid w:val="00ED2AC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03B"/>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07D"/>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EB"/>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9C4"/>
    <w:rsid w:val="00FA0DB6"/>
    <w:rsid w:val="00FA23F7"/>
    <w:rsid w:val="00FA27EB"/>
    <w:rsid w:val="00FA35B6"/>
    <w:rsid w:val="00FA3EBC"/>
    <w:rsid w:val="00FA423C"/>
    <w:rsid w:val="00FA44D0"/>
    <w:rsid w:val="00FA4590"/>
    <w:rsid w:val="00FA55A2"/>
    <w:rsid w:val="00FA59EB"/>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0E0"/>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454EB2"/>
    <w:rsid w:val="1F5771FF"/>
    <w:rsid w:val="1FE868A9"/>
    <w:rsid w:val="20034907"/>
    <w:rsid w:val="20173E4B"/>
    <w:rsid w:val="204E48BC"/>
    <w:rsid w:val="208921B3"/>
    <w:rsid w:val="20973DEB"/>
    <w:rsid w:val="20B26522"/>
    <w:rsid w:val="20B44310"/>
    <w:rsid w:val="211116EB"/>
    <w:rsid w:val="212C7D7A"/>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A59F4"/>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478D8"/>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3B16A1"/>
    <w:rsid w:val="336963EB"/>
    <w:rsid w:val="33816EEB"/>
    <w:rsid w:val="33EB55CD"/>
    <w:rsid w:val="33EC4C02"/>
    <w:rsid w:val="340D2360"/>
    <w:rsid w:val="3410665D"/>
    <w:rsid w:val="34211214"/>
    <w:rsid w:val="342E63AB"/>
    <w:rsid w:val="3441099A"/>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9F41E0"/>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15B8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1226"/>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08115C"/>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C74C56"/>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4397D"/>
    <w:rsid w:val="75D20F1D"/>
    <w:rsid w:val="75DA2C18"/>
    <w:rsid w:val="75F54412"/>
    <w:rsid w:val="761D08E0"/>
    <w:rsid w:val="765D347C"/>
    <w:rsid w:val="76826699"/>
    <w:rsid w:val="768865A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3323F"/>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qFormat/>
    <w:uiPriority w:val="0"/>
    <w:pPr>
      <w:adjustRightInd w:val="0"/>
      <w:spacing w:line="318" w:lineRule="atLeast"/>
      <w:ind w:left="369" w:firstLine="369"/>
      <w:textAlignment w:val="baseline"/>
    </w:pPr>
    <w:rPr>
      <w:rFonts w:hint="eastAsia" w:ascii="宋体" w:hAnsi="Times New Roman"/>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toa heading"/>
    <w:basedOn w:val="1"/>
    <w:next w:val="1"/>
    <w:unhideWhenUsed/>
    <w:qFormat/>
    <w:uiPriority w:val="99"/>
    <w:rPr>
      <w:rFonts w:ascii="Arial" w:hAnsi="Arial"/>
      <w:sz w:val="24"/>
    </w:rPr>
  </w:style>
  <w:style w:type="paragraph" w:styleId="21">
    <w:name w:val="annotation text"/>
    <w:basedOn w:val="1"/>
    <w:link w:val="344"/>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Body Text Indent"/>
    <w:basedOn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320"/>
    <w:link w:val="318"/>
    <w:qFormat/>
    <w:uiPriority w:val="99"/>
    <w:pPr>
      <w:tabs>
        <w:tab w:val="right" w:leader="dot" w:pos="8268"/>
      </w:tabs>
      <w:adjustRightInd/>
    </w:pPr>
    <w:rPr>
      <w:rFonts w:ascii="宋体" w:hAnsi="Courier New"/>
      <w:kern w:val="0"/>
      <w:sz w:val="20"/>
      <w:szCs w:val="20"/>
    </w:rPr>
  </w:style>
  <w:style w:type="paragraph" w:customStyle="1" w:styleId="320">
    <w:name w:val="正文1"/>
    <w:basedOn w:val="34"/>
    <w:next w:val="1"/>
    <w:qFormat/>
    <w:uiPriority w:val="0"/>
    <w:pPr>
      <w:ind w:left="0" w:leftChars="0" w:firstLine="480" w:firstLineChars="200"/>
    </w:pPr>
    <w:rPr>
      <w:rFonts w:ascii="仿宋_GB2312" w:hAnsi="Courier New" w:eastAsia="仿宋_GB2312"/>
      <w:kern w:val="28"/>
      <w:sz w:val="24"/>
    </w:rPr>
  </w:style>
  <w:style w:type="character" w:customStyle="1" w:styleId="321">
    <w:name w:val="正文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纯文本3"/>
    <w:basedOn w:val="964"/>
    <w:qFormat/>
    <w:uiPriority w:val="0"/>
    <w:pPr>
      <w:widowControl/>
      <w:jc w:val="left"/>
    </w:pPr>
    <w:rPr>
      <w:rFonts w:ascii="宋体" w:hAnsi="Courier New"/>
    </w:rPr>
  </w:style>
  <w:style w:type="paragraph" w:customStyle="1" w:styleId="96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5">
    <w:name w:val="Body Text First Indent 21"/>
    <w:basedOn w:val="1"/>
    <w:qFormat/>
    <w:uiPriority w:val="0"/>
    <w:pPr>
      <w:adjustRightInd/>
      <w:spacing w:after="120"/>
      <w:ind w:left="420" w:leftChars="200" w:firstLine="420"/>
    </w:pPr>
    <w:rPr>
      <w:rFonts w:cs="宋体"/>
      <w:color w:val="000000"/>
      <w:szCs w:val="21"/>
    </w:rPr>
  </w:style>
  <w:style w:type="paragraph" w:customStyle="1" w:styleId="966">
    <w:name w:val="Body Text Indent1"/>
    <w:basedOn w:val="1"/>
    <w:next w:val="1"/>
    <w:qFormat/>
    <w:uiPriority w:val="0"/>
    <w:pPr>
      <w:adjustRightInd/>
      <w:spacing w:after="120"/>
      <w:ind w:left="420" w:leftChars="200"/>
    </w:pPr>
    <w:rPr>
      <w:color w:val="000000"/>
      <w:szCs w:val="21"/>
    </w:rPr>
  </w:style>
  <w:style w:type="character" w:customStyle="1" w:styleId="967">
    <w:name w:val="标题 2 字符1"/>
    <w:link w:val="4"/>
    <w:qFormat/>
    <w:uiPriority w:val="0"/>
    <w:rPr>
      <w:rFonts w:ascii="仿宋_GB2312" w:hAnsi="仿宋" w:eastAsia="仿宋_GB2312"/>
      <w:b/>
      <w:bCs/>
      <w:kern w:val="2"/>
      <w:sz w:val="32"/>
      <w:szCs w:val="32"/>
      <w:lang w:val="zh-CN"/>
    </w:rPr>
  </w:style>
  <w:style w:type="character" w:customStyle="1" w:styleId="968">
    <w:name w:val="NormalCharacter"/>
    <w:link w:val="969"/>
    <w:qFormat/>
    <w:uiPriority w:val="0"/>
    <w:rPr>
      <w:kern w:val="2"/>
      <w:sz w:val="21"/>
      <w:lang w:val="en-US" w:eastAsia="zh-CN" w:bidi="ar-SA"/>
    </w:rPr>
  </w:style>
  <w:style w:type="paragraph" w:customStyle="1" w:styleId="969">
    <w:name w:val="UserStyle_29"/>
    <w:basedOn w:val="1"/>
    <w:link w:val="968"/>
    <w:qFormat/>
    <w:uiPriority w:val="0"/>
    <w:pPr>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443FA-0E89-4218-A916-FBD40F113D7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6497</Words>
  <Characters>37035</Characters>
  <Lines>308</Lines>
  <Paragraphs>86</Paragraphs>
  <TotalTime>5</TotalTime>
  <ScaleCrop>false</ScaleCrop>
  <LinksUpToDate>false</LinksUpToDate>
  <CharactersWithSpaces>43446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2022-01-13T00:58:00Z</dcterms:created>
  <dc:creator>玥</dc:creator>
  <cp:lastModifiedBy>Administrator</cp:lastModifiedBy>
  <cp:lastPrinted>2023-07-31T01:29:00Z</cp:lastPrinted>
  <dcterms:modified xsi:type="dcterms:W3CDTF">2025-07-15T02:37:25Z</dcterms:modified>
  <dc:title>杭州市市民卡扩大发卡工程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