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hint="eastAsia" w:ascii="仿宋" w:hAnsi="仿宋" w:eastAsia="仿宋" w:cs="仿宋_GB2312"/>
          <w:b/>
          <w:sz w:val="24"/>
          <w:lang w:eastAsia="zh-CN"/>
        </w:rPr>
      </w:pPr>
      <w:r>
        <w:rPr>
          <w:rFonts w:hint="eastAsia" w:ascii="仿宋" w:hAnsi="仿宋" w:eastAsia="仿宋" w:cs="宋体"/>
          <w:b/>
          <w:color w:val="000000"/>
          <w:sz w:val="52"/>
          <w:szCs w:val="52"/>
          <w:lang w:eastAsia="zh-CN"/>
        </w:rPr>
        <w:t>江山市彭里小学（含麻车小学）食堂劳务外包采购项目</w:t>
      </w: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 xml:space="preserve">: </w:t>
      </w:r>
      <w:r>
        <w:rPr>
          <w:rFonts w:hint="eastAsia" w:ascii="仿宋" w:hAnsi="仿宋" w:eastAsia="仿宋" w:cs="仿宋_GB2312"/>
          <w:sz w:val="30"/>
          <w:szCs w:val="30"/>
          <w:lang w:eastAsia="zh-CN"/>
        </w:rPr>
        <w:t>ZJZG-ZFCG-202504</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both"/>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480" w:lineRule="auto"/>
        <w:ind w:firstLine="1760" w:firstLineChars="550"/>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江山市彭里小学</w:t>
      </w:r>
    </w:p>
    <w:p>
      <w:pPr>
        <w:spacing w:line="48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：浙江中广盈德工程项目管理有限公司</w:t>
      </w:r>
    </w:p>
    <w:p>
      <w:pPr>
        <w:spacing w:line="360" w:lineRule="auto"/>
        <w:jc w:val="center"/>
        <w:rPr>
          <w:rFonts w:ascii="仿宋" w:hAnsi="仿宋" w:eastAsia="仿宋" w:cs="仿宋_GB2312"/>
          <w:bCs/>
          <w:sz w:val="32"/>
          <w:szCs w:val="32"/>
        </w:rPr>
      </w:pPr>
      <w:r>
        <w:rPr>
          <w:rFonts w:hint="eastAsia" w:ascii="宋体" w:hAnsi="宋体" w:cs="宋体"/>
          <w:bCs/>
          <w:sz w:val="28"/>
          <w:szCs w:val="28"/>
        </w:rPr>
        <w:t>起草人：</w:t>
      </w:r>
      <w:r>
        <w:rPr>
          <w:rFonts w:hint="eastAsia" w:ascii="宋体" w:hAnsi="宋体" w:cs="宋体"/>
          <w:bCs/>
          <w:sz w:val="28"/>
          <w:szCs w:val="28"/>
          <w:lang w:val="en-US" w:eastAsia="zh-CN"/>
        </w:rPr>
        <w:t>徐赵群</w:t>
      </w:r>
      <w:r>
        <w:rPr>
          <w:rFonts w:hint="eastAsia" w:ascii="宋体" w:hAnsi="宋体" w:cs="宋体"/>
          <w:bCs/>
          <w:sz w:val="28"/>
          <w:szCs w:val="28"/>
        </w:rPr>
        <w:t xml:space="preserve">         审核人：管彩</w:t>
      </w:r>
      <w:r>
        <w:rPr>
          <w:rFonts w:ascii="宋体" w:hAnsi="宋体" w:cs="宋体"/>
          <w:bCs/>
          <w:sz w:val="28"/>
          <w:szCs w:val="28"/>
        </w:rPr>
        <w:t>红</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bookmarkStart w:id="11" w:name="OLE_LINK2"/>
      <w:r>
        <w:rPr>
          <w:rFonts w:hint="eastAsia" w:ascii="仿宋_GB2312" w:hAnsi="仿宋" w:eastAsia="仿宋_GB2312"/>
          <w:sz w:val="24"/>
          <w:u w:val="single"/>
          <w:lang w:eastAsia="zh-CN"/>
        </w:rPr>
        <w:t>江山市彭里小学（含麻车小学）食堂劳务外包采购项目</w:t>
      </w:r>
      <w:bookmarkEnd w:id="11"/>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"https://www.zcygov.cn/）获取（下载）招标文件，并于2023年8月21日14：30" </w:instrText>
      </w:r>
      <w:r>
        <w:fldChar w:fldCharType="separate"/>
      </w:r>
      <w:r>
        <w:rPr>
          <w:rStyle w:val="78"/>
          <w:rFonts w:ascii="仿宋_GB2312" w:hAnsi="仿宋" w:eastAsia="仿宋_GB2312" w:cs="Times New Roman"/>
          <w:snapToGrid/>
          <w:kern w:val="2"/>
          <w:sz w:val="24"/>
          <w:szCs w:val="24"/>
        </w:rPr>
        <w:t>https://www.zcygov.cn/）获取（下载）招标文件，并于</w:t>
      </w:r>
      <w:r>
        <w:rPr>
          <w:rStyle w:val="78"/>
          <w:rFonts w:hint="eastAsia" w:ascii="仿宋_GB2312" w:hAnsi="仿宋" w:eastAsia="仿宋_GB2312" w:cs="Times New Roman"/>
          <w:snapToGrid/>
          <w:kern w:val="2"/>
          <w:sz w:val="24"/>
          <w:szCs w:val="24"/>
          <w:lang w:eastAsia="zh-CN"/>
        </w:rPr>
        <w:t>2025</w:t>
      </w:r>
      <w:r>
        <w:rPr>
          <w:rStyle w:val="78"/>
          <w:rFonts w:ascii="仿宋_GB2312" w:hAnsi="仿宋" w:eastAsia="仿宋_GB2312" w:cs="Times New Roman"/>
          <w:snapToGrid/>
          <w:kern w:val="2"/>
          <w:sz w:val="24"/>
          <w:szCs w:val="24"/>
        </w:rPr>
        <w:t>年</w:t>
      </w:r>
      <w:r>
        <w:rPr>
          <w:rStyle w:val="78"/>
          <w:rFonts w:hint="eastAsia" w:ascii="仿宋_GB2312" w:hAnsi="仿宋" w:eastAsia="仿宋_GB2312" w:cs="Times New Roman"/>
          <w:snapToGrid/>
          <w:kern w:val="2"/>
          <w:sz w:val="24"/>
          <w:szCs w:val="24"/>
          <w:lang w:val="en-US" w:eastAsia="zh-CN"/>
        </w:rPr>
        <w:t>8</w:t>
      </w:r>
      <w:r>
        <w:rPr>
          <w:rStyle w:val="78"/>
          <w:rFonts w:hint="eastAsia" w:ascii="仿宋_GB2312" w:hAnsi="仿宋" w:eastAsia="仿宋_GB2312" w:cs="Times New Roman"/>
          <w:snapToGrid/>
          <w:kern w:val="2"/>
          <w:sz w:val="24"/>
          <w:szCs w:val="24"/>
        </w:rPr>
        <w:t>月</w:t>
      </w:r>
      <w:r>
        <w:rPr>
          <w:rStyle w:val="78"/>
          <w:rFonts w:hint="eastAsia" w:ascii="仿宋_GB2312" w:hAnsi="仿宋" w:eastAsia="仿宋_GB2312" w:cs="Times New Roman"/>
          <w:snapToGrid/>
          <w:kern w:val="2"/>
          <w:sz w:val="24"/>
          <w:szCs w:val="24"/>
          <w:lang w:val="en-US" w:eastAsia="zh-CN"/>
        </w:rPr>
        <w:t>4</w:t>
      </w:r>
      <w:r>
        <w:rPr>
          <w:rStyle w:val="78"/>
          <w:rFonts w:hint="eastAsia" w:ascii="仿宋_GB2312" w:hAnsi="仿宋" w:eastAsia="仿宋_GB2312" w:cs="Times New Roman"/>
          <w:snapToGrid/>
          <w:kern w:val="2"/>
          <w:sz w:val="24"/>
          <w:szCs w:val="24"/>
        </w:rPr>
        <w:t>日</w:t>
      </w:r>
      <w:r>
        <w:rPr>
          <w:rStyle w:val="78"/>
          <w:rFonts w:hint="eastAsia" w:ascii="仿宋_GB2312" w:hAnsi="仿宋" w:eastAsia="仿宋_GB2312" w:cs="Times New Roman"/>
          <w:snapToGrid/>
          <w:kern w:val="2"/>
          <w:sz w:val="24"/>
          <w:szCs w:val="24"/>
          <w:lang w:val="en-US" w:eastAsia="zh-CN"/>
        </w:rPr>
        <w:t>9</w:t>
      </w:r>
      <w:r>
        <w:rPr>
          <w:rStyle w:val="78"/>
          <w:rFonts w:hint="eastAsia" w:ascii="仿宋_GB2312" w:hAnsi="仿宋" w:eastAsia="仿宋_GB2312" w:cs="Times New Roman"/>
          <w:snapToGrid/>
          <w:kern w:val="2"/>
          <w:sz w:val="24"/>
          <w:szCs w:val="24"/>
        </w:rPr>
        <w:t>：</w:t>
      </w:r>
      <w:r>
        <w:rPr>
          <w:rStyle w:val="78"/>
          <w:rFonts w:hint="eastAsia" w:ascii="仿宋_GB2312" w:hAnsi="仿宋" w:eastAsia="仿宋_GB2312" w:cs="Times New Roman"/>
          <w:snapToGrid/>
          <w:kern w:val="2"/>
          <w:sz w:val="24"/>
          <w:szCs w:val="24"/>
          <w:lang w:val="en-US" w:eastAsia="zh-CN"/>
        </w:rPr>
        <w:t>0</w:t>
      </w:r>
      <w:r>
        <w:rPr>
          <w:rStyle w:val="78"/>
          <w:rFonts w:ascii="仿宋_GB2312" w:hAnsi="仿宋" w:eastAsia="仿宋_GB2312" w:cs="Times New Roman"/>
          <w:snapToGrid/>
          <w:kern w:val="2"/>
          <w:sz w:val="24"/>
          <w:szCs w:val="24"/>
        </w:rPr>
        <w:t>0</w:t>
      </w:r>
      <w:r>
        <w:rPr>
          <w:rStyle w:val="78"/>
          <w:rFonts w:ascii="仿宋_GB2312" w:hAnsi="仿宋" w:eastAsia="仿宋_GB2312" w:cs="Times New Roman"/>
          <w:snapToGrid/>
          <w:kern w:val="2"/>
          <w:sz w:val="24"/>
          <w:szCs w:val="24"/>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257"/>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pPr>
        <w:ind w:left="720"/>
      </w:pPr>
      <w:r>
        <w:rPr>
          <w:rFonts w:hint="eastAsia" w:ascii="仿宋_GB2312" w:hAnsi="仿宋" w:eastAsia="仿宋_GB2312" w:cs="Lucida Sans"/>
          <w:sz w:val="24"/>
        </w:rPr>
        <w:t>1、</w:t>
      </w:r>
      <w:r>
        <w:rPr>
          <w:rFonts w:hint="eastAsia" w:ascii="Times New Roman" w:hAnsi="Times New Roman" w:eastAsia="楷体_GB2312" w:cs="Lucida Sans"/>
          <w:kern w:val="2"/>
          <w:sz w:val="24"/>
          <w:szCs w:val="24"/>
          <w:lang w:val="en-US" w:eastAsia="zh-CN" w:bidi="ar-SA"/>
        </w:rPr>
        <w:t>意向公开的发布链接:</w:t>
      </w:r>
      <w:r>
        <w:t xml:space="preserve"> </w:t>
      </w:r>
    </w:p>
    <w:p>
      <w:pPr>
        <w:ind w:left="720"/>
      </w:pPr>
      <w:bookmarkStart w:id="12" w:name="OLE_LINK1"/>
      <w:r>
        <w:rPr>
          <w:rFonts w:hint="eastAsia"/>
        </w:rPr>
        <w:t>https://zfcg.czt.zj.gov.cn/site/detail?parentId=600007&amp;articleId=takaPv6bCYYjmDR8vA2YLw%3D%3D</w:t>
      </w:r>
      <w:bookmarkEnd w:id="12"/>
    </w:p>
    <w:p>
      <w:pPr>
        <w:pStyle w:val="257"/>
        <w:ind w:left="720" w:firstLine="0" w:firstLineChars="0"/>
        <w:rPr>
          <w:rFonts w:ascii="仿宋_GB2312" w:hAnsi="仿宋" w:eastAsia="仿宋_GB2312"/>
          <w:u w:val="single"/>
        </w:rPr>
      </w:pPr>
      <w:r>
        <w:rPr>
          <w:rFonts w:hint="eastAsia"/>
        </w:rPr>
        <w:t>2、意见征询公开的发布链接：</w:t>
      </w:r>
      <w:r>
        <w:rPr>
          <w:rFonts w:ascii="仿宋_GB2312" w:hAnsi="仿宋" w:eastAsia="仿宋_GB2312"/>
          <w:u w:val="single"/>
        </w:rPr>
        <w:t xml:space="preserve">        </w:t>
      </w:r>
      <w:r>
        <w:rPr>
          <w:rFonts w:hint="eastAsia" w:ascii="仿宋_GB2312" w:hAnsi="仿宋" w:eastAsia="仿宋_GB2312"/>
          <w:u w:val="single"/>
        </w:rPr>
        <w:t xml:space="preserve">   </w:t>
      </w:r>
    </w:p>
    <w:p>
      <w:pPr>
        <w:pStyle w:val="257"/>
        <w:ind w:left="720" w:firstLine="360" w:firstLineChars="150"/>
        <w:rPr>
          <w:rFonts w:ascii="仿宋_GB2312" w:hAnsi="仿宋" w:eastAsia="仿宋_GB2312"/>
          <w:b/>
        </w:rPr>
      </w:pPr>
      <w:r>
        <w:rPr>
          <w:rFonts w:hint="eastAsia"/>
        </w:rPr>
        <w:t>意见征询公开的结果链接：</w:t>
      </w:r>
      <w:r>
        <w:rPr>
          <w:rFonts w:ascii="仿宋_GB2312" w:hAnsi="仿宋" w:eastAsia="仿宋_GB2312"/>
          <w:u w:val="single"/>
        </w:rPr>
        <w:t xml:space="preserve">            </w:t>
      </w:r>
    </w:p>
    <w:p>
      <w:pPr>
        <w:pStyle w:val="257"/>
        <w:numPr>
          <w:ilvl w:val="0"/>
          <w:numId w:val="1"/>
        </w:numPr>
        <w:ind w:firstLineChars="0"/>
        <w:rPr>
          <w:rFonts w:ascii="仿宋_GB2312" w:hAnsi="仿宋" w:eastAsia="仿宋_GB2312"/>
          <w:b/>
        </w:rPr>
      </w:pPr>
      <w:r>
        <w:rPr>
          <w:rFonts w:hint="eastAsia" w:ascii="仿宋_GB2312" w:hAnsi="仿宋" w:eastAsia="仿宋_GB2312"/>
          <w:b/>
        </w:rPr>
        <w:t>项目基本情况</w:t>
      </w:r>
      <w:r>
        <w:rPr>
          <w:rFonts w:ascii="仿宋_GB2312" w:hAnsi="仿宋" w:eastAsia="仿宋_GB2312"/>
          <w:b/>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1.</w:t>
      </w:r>
      <w:r>
        <w:rPr>
          <w:rFonts w:hint="eastAsia" w:ascii="仿宋_GB2312" w:hAnsi="仿宋" w:eastAsia="仿宋_GB2312"/>
          <w:b/>
          <w:sz w:val="24"/>
        </w:rPr>
        <w:t>项目编号：</w:t>
      </w:r>
      <w:r>
        <w:rPr>
          <w:rFonts w:hint="eastAsia" w:ascii="仿宋_GB2312" w:hAnsi="仿宋" w:eastAsia="仿宋_GB2312"/>
          <w:bCs/>
          <w:sz w:val="24"/>
          <w:lang w:eastAsia="zh-CN"/>
        </w:rPr>
        <w:t>ZJZG-ZFCG-202504</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2.项目名称：</w:t>
      </w:r>
      <w:r>
        <w:rPr>
          <w:rFonts w:hint="eastAsia" w:ascii="仿宋_GB2312" w:hAnsi="仿宋" w:eastAsia="仿宋_GB2312"/>
          <w:bCs/>
          <w:sz w:val="24"/>
          <w:lang w:eastAsia="zh-CN"/>
        </w:rPr>
        <w:t>江山市彭里小学（含麻车小学）食堂劳务外包采购项目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3.预算金额（元）：</w:t>
      </w:r>
      <w:r>
        <w:rPr>
          <w:rFonts w:hint="eastAsia" w:ascii="仿宋_GB2312" w:hAnsi="仿宋" w:eastAsia="仿宋_GB2312"/>
          <w:b/>
          <w:sz w:val="24"/>
          <w:lang w:val="en-US" w:eastAsia="zh-CN"/>
        </w:rPr>
        <w:t>32</w:t>
      </w:r>
      <w:r>
        <w:rPr>
          <w:rFonts w:hint="eastAsia" w:ascii="仿宋_GB2312" w:hAnsi="仿宋" w:eastAsia="仿宋_GB2312"/>
          <w:b/>
          <w:sz w:val="24"/>
        </w:rPr>
        <w:t>0000</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4.最高限价（元）：</w:t>
      </w:r>
      <w:r>
        <w:rPr>
          <w:rFonts w:hint="eastAsia" w:ascii="仿宋_GB2312" w:hAnsi="仿宋" w:eastAsia="仿宋_GB2312"/>
          <w:b/>
          <w:sz w:val="24"/>
          <w:lang w:val="en-US" w:eastAsia="zh-CN"/>
        </w:rPr>
        <w:t>285000</w:t>
      </w:r>
    </w:p>
    <w:p>
      <w:pPr>
        <w:pStyle w:val="6"/>
        <w:spacing w:line="360" w:lineRule="auto"/>
        <w:ind w:firstLine="480"/>
        <w:rPr>
          <w:rFonts w:ascii="仿宋_GB2312" w:hAnsi="仿宋" w:eastAsia="仿宋_GB2312"/>
          <w:b/>
          <w:color w:val="auto"/>
          <w:sz w:val="24"/>
        </w:rPr>
      </w:pPr>
      <w:r>
        <w:rPr>
          <w:rFonts w:ascii="仿宋_GB2312" w:hAnsi="仿宋" w:eastAsia="仿宋_GB2312"/>
          <w:b/>
          <w:color w:val="auto"/>
          <w:sz w:val="24"/>
        </w:rPr>
        <w:t>5.</w:t>
      </w:r>
      <w:r>
        <w:rPr>
          <w:rFonts w:hint="eastAsia" w:ascii="仿宋_GB2312" w:hAnsi="仿宋" w:eastAsia="仿宋_GB2312"/>
          <w:b/>
          <w:color w:val="auto"/>
          <w:sz w:val="24"/>
        </w:rPr>
        <w:t>采购需求：</w:t>
      </w:r>
    </w:p>
    <w:tbl>
      <w:tblPr>
        <w:tblStyle w:val="6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326"/>
        <w:gridCol w:w="194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96" w:type="dxa"/>
            <w:vAlign w:val="center"/>
          </w:tcPr>
          <w:p>
            <w:pPr>
              <w:jc w:val="center"/>
              <w:rPr>
                <w:rFonts w:ascii="宋体" w:hAnsi="宋体" w:cs="宋体"/>
                <w:bCs/>
                <w:sz w:val="24"/>
              </w:rPr>
            </w:pPr>
            <w:r>
              <w:rPr>
                <w:rFonts w:hint="eastAsia" w:ascii="宋体" w:hAnsi="宋体" w:cs="宋体"/>
                <w:kern w:val="0"/>
                <w:sz w:val="24"/>
              </w:rPr>
              <w:t>采购内容</w:t>
            </w:r>
          </w:p>
        </w:tc>
        <w:tc>
          <w:tcPr>
            <w:tcW w:w="1326" w:type="dxa"/>
            <w:vAlign w:val="center"/>
          </w:tcPr>
          <w:p>
            <w:pPr>
              <w:jc w:val="center"/>
              <w:rPr>
                <w:rFonts w:ascii="宋体" w:hAnsi="宋体" w:cs="宋体"/>
                <w:bCs/>
                <w:sz w:val="24"/>
              </w:rPr>
            </w:pPr>
            <w:r>
              <w:rPr>
                <w:rFonts w:hint="eastAsia" w:ascii="宋体" w:hAnsi="宋体" w:cs="宋体"/>
                <w:bCs/>
                <w:sz w:val="24"/>
              </w:rPr>
              <w:t>数量</w:t>
            </w:r>
          </w:p>
        </w:tc>
        <w:tc>
          <w:tcPr>
            <w:tcW w:w="1945" w:type="dxa"/>
            <w:vAlign w:val="center"/>
          </w:tcPr>
          <w:p>
            <w:pPr>
              <w:jc w:val="center"/>
              <w:rPr>
                <w:rFonts w:ascii="宋体" w:hAnsi="宋体" w:cs="宋体"/>
                <w:bCs/>
                <w:sz w:val="24"/>
              </w:rPr>
            </w:pPr>
            <w:r>
              <w:rPr>
                <w:rFonts w:hint="eastAsia" w:ascii="宋体" w:hAnsi="宋体" w:cs="宋体"/>
                <w:bCs/>
                <w:sz w:val="24"/>
              </w:rPr>
              <w:t>预算总价</w:t>
            </w:r>
          </w:p>
        </w:tc>
        <w:tc>
          <w:tcPr>
            <w:tcW w:w="2204" w:type="dxa"/>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896" w:type="dxa"/>
            <w:vAlign w:val="center"/>
          </w:tcPr>
          <w:p>
            <w:pPr>
              <w:jc w:val="center"/>
              <w:rPr>
                <w:rFonts w:hint="eastAsia" w:ascii="宋体" w:hAnsi="宋体" w:eastAsia="宋体" w:cs="宋体"/>
                <w:sz w:val="24"/>
                <w:lang w:eastAsia="zh-CN"/>
              </w:rPr>
            </w:pPr>
            <w:r>
              <w:rPr>
                <w:rFonts w:hint="eastAsia" w:ascii="仿宋_GB2312" w:hAnsi="仿宋" w:eastAsia="仿宋_GB2312"/>
                <w:bCs/>
                <w:sz w:val="24"/>
                <w:lang w:eastAsia="zh-CN"/>
              </w:rPr>
              <w:t>江山市彭里小学（含麻车小学）食堂劳务外包采购项目</w:t>
            </w:r>
          </w:p>
        </w:tc>
        <w:tc>
          <w:tcPr>
            <w:tcW w:w="1326" w:type="dxa"/>
            <w:vAlign w:val="center"/>
          </w:tcPr>
          <w:p>
            <w:pPr>
              <w:jc w:val="center"/>
              <w:rPr>
                <w:rFonts w:ascii="宋体" w:hAnsi="宋体" w:cs="宋体"/>
                <w:sz w:val="24"/>
              </w:rPr>
            </w:pPr>
            <w:r>
              <w:rPr>
                <w:rFonts w:hint="eastAsia" w:ascii="宋体" w:hAnsi="宋体" w:cs="宋体"/>
                <w:sz w:val="24"/>
              </w:rPr>
              <w:t>1年</w:t>
            </w:r>
          </w:p>
        </w:tc>
        <w:tc>
          <w:tcPr>
            <w:tcW w:w="1945" w:type="dxa"/>
            <w:vAlign w:val="center"/>
          </w:tcPr>
          <w:p>
            <w:pPr>
              <w:jc w:val="center"/>
              <w:rPr>
                <w:rFonts w:ascii="宋体" w:hAnsi="宋体" w:cs="宋体"/>
                <w:sz w:val="24"/>
              </w:rPr>
            </w:pPr>
            <w:r>
              <w:rPr>
                <w:rFonts w:hint="eastAsia" w:ascii="宋体" w:hAnsi="宋体" w:cs="宋体"/>
                <w:color w:val="000000"/>
                <w:sz w:val="24"/>
                <w:lang w:val="en-US" w:eastAsia="zh-CN"/>
              </w:rPr>
              <w:t>32</w:t>
            </w:r>
            <w:r>
              <w:rPr>
                <w:rFonts w:ascii="宋体" w:hAnsi="宋体" w:cs="宋体"/>
                <w:color w:val="000000"/>
                <w:sz w:val="24"/>
              </w:rPr>
              <w:t>0000</w:t>
            </w:r>
            <w:r>
              <w:rPr>
                <w:rFonts w:hint="eastAsia" w:ascii="宋体" w:hAnsi="宋体" w:cs="宋体"/>
                <w:color w:val="000000"/>
                <w:sz w:val="24"/>
              </w:rPr>
              <w:t>元</w:t>
            </w:r>
          </w:p>
        </w:tc>
        <w:tc>
          <w:tcPr>
            <w:tcW w:w="2204" w:type="dxa"/>
            <w:vAlign w:val="center"/>
          </w:tcPr>
          <w:p>
            <w:pPr>
              <w:jc w:val="center"/>
              <w:rPr>
                <w:rFonts w:ascii="宋体" w:hAnsi="宋体" w:cs="宋体"/>
                <w:sz w:val="24"/>
              </w:rPr>
            </w:pPr>
            <w:r>
              <w:rPr>
                <w:rFonts w:hint="eastAsia" w:ascii="仿宋_GB2312" w:hAnsi="仿宋" w:eastAsia="仿宋_GB2312"/>
                <w:bCs/>
                <w:sz w:val="24"/>
              </w:rPr>
              <w:t>面向中小企业采购（预留采购份额100%）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371" w:type="dxa"/>
            <w:gridSpan w:val="4"/>
            <w:vAlign w:val="center"/>
          </w:tcPr>
          <w:p>
            <w:pPr>
              <w:jc w:val="center"/>
              <w:rPr>
                <w:rFonts w:ascii="仿宋_GB2312" w:hAnsi="仿宋" w:eastAsia="仿宋_GB2312"/>
                <w:bCs/>
                <w:sz w:val="24"/>
              </w:rPr>
            </w:pPr>
            <w:r>
              <w:rPr>
                <w:rFonts w:hint="eastAsia" w:ascii="仿宋_GB2312" w:hAnsi="仿宋" w:eastAsia="仿宋_GB2312"/>
                <w:bCs/>
                <w:sz w:val="24"/>
              </w:rPr>
              <w:t>详细要求见招标文件第三章</w:t>
            </w:r>
          </w:p>
        </w:tc>
      </w:tr>
    </w:tbl>
    <w:p>
      <w:pPr>
        <w:pStyle w:val="130"/>
        <w:ind w:firstLine="480"/>
        <w:outlineLvl w:val="2"/>
        <w:rPr>
          <w:rFonts w:ascii="仿宋_GB2312" w:hAnsi="仿宋" w:eastAsia="仿宋_GB2312"/>
        </w:rPr>
      </w:pPr>
      <w:r>
        <w:rPr>
          <w:rFonts w:hint="eastAsia" w:ascii="仿宋_GB2312" w:hAnsi="仿宋" w:eastAsia="仿宋_GB2312"/>
          <w:bCs/>
          <w:szCs w:val="24"/>
        </w:rPr>
        <w:t>6.</w:t>
      </w:r>
      <w:r>
        <w:rPr>
          <w:rFonts w:hint="eastAsia" w:ascii="仿宋_GB2312" w:hAnsi="仿宋" w:eastAsia="仿宋_GB2312"/>
          <w:b/>
        </w:rPr>
        <w:t>合同履约期限：</w:t>
      </w:r>
      <w:r>
        <w:rPr>
          <w:rFonts w:hint="eastAsia" w:ascii="宋体" w:hAnsi="宋体" w:cs="宋体"/>
          <w:szCs w:val="24"/>
        </w:rPr>
        <w:t>按采购人要求。</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7.本项目接受联合体投标：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743515179"/>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A8"/>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7237932"/>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405186437"/>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sdtContent>
      </w:sdt>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三、申请人的资格要求：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90047319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01357821"/>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四、获取招标文件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8</w:t>
      </w:r>
      <w:r>
        <w:rPr>
          <w:rFonts w:ascii="仿宋_GB2312" w:hAnsi="仿宋" w:eastAsia="仿宋_GB2312"/>
          <w:sz w:val="24"/>
          <w:u w:val="single"/>
        </w:rPr>
        <w:t>月</w:t>
      </w:r>
      <w:r>
        <w:rPr>
          <w:rFonts w:hint="eastAsia" w:ascii="仿宋_GB2312" w:hAnsi="仿宋" w:eastAsia="仿宋_GB2312"/>
          <w:sz w:val="24"/>
          <w:u w:val="single"/>
          <w:lang w:val="en-US" w:eastAsia="zh-CN"/>
        </w:rPr>
        <w:t>4</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2025</w:t>
      </w:r>
      <w:r>
        <w:rPr>
          <w:rFonts w:ascii="仿宋_GB2312" w:hAnsi="仿宋" w:eastAsia="仿宋_GB2312"/>
          <w:sz w:val="24"/>
          <w:u w:val="single"/>
        </w:rPr>
        <w:t>年8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w:t>
      </w:r>
      <w:r>
        <w:rPr>
          <w:rFonts w:ascii="仿宋_GB2312" w:hAnsi="仿宋" w:eastAsia="仿宋_GB2312"/>
          <w:sz w:val="24"/>
          <w:u w:val="single"/>
        </w:rPr>
        <w:t>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2025</w:t>
      </w:r>
      <w:r>
        <w:rPr>
          <w:rFonts w:ascii="仿宋_GB2312" w:hAnsi="仿宋" w:eastAsia="仿宋_GB2312"/>
          <w:sz w:val="24"/>
          <w:u w:val="single"/>
        </w:rPr>
        <w:t>年8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w:t>
      </w:r>
      <w:r>
        <w:rPr>
          <w:rFonts w:ascii="仿宋_GB2312" w:hAnsi="仿宋" w:eastAsia="仿宋_GB2312"/>
          <w:sz w:val="24"/>
          <w:u w:val="single"/>
        </w:rPr>
        <w:t>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 w:eastAsia="仿宋_GB2312"/>
          <w:color w:val="000000" w:themeColor="text1"/>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pPr>
        <w:spacing w:line="360" w:lineRule="auto"/>
        <w:rPr>
          <w:rFonts w:ascii="仿宋_GB2312" w:hAnsi="仿宋" w:eastAsia="仿宋_GB2312"/>
          <w:sz w:val="24"/>
        </w:rPr>
      </w:pPr>
      <w:r>
        <w:rPr>
          <w:rFonts w:hint="eastAsia" w:ascii="仿宋_GB2312" w:hAnsi="仿宋" w:eastAsia="仿宋_GB2312"/>
          <w:b/>
          <w:sz w:val="24"/>
        </w:rPr>
        <w:t>六、公告期限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bookmarkStart w:id="13" w:name="OLE_LINK4"/>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 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bookmarkEnd w:id="13"/>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zh-CN"/>
        </w:rPr>
        <w:t>江山市彭里小学</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zh-CN"/>
        </w:rPr>
        <w:t>江山市虎山街道彭里村江家弄38号</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项目联系人（询问）：严老师</w:t>
      </w:r>
      <w:r>
        <w:rPr>
          <w:rFonts w:hint="eastAsia" w:ascii="仿宋_GB2312" w:hAnsi="仿宋" w:eastAsia="仿宋_GB2312"/>
          <w:sz w:val="24"/>
          <w:lang w:val="zh-CN"/>
        </w:rPr>
        <w:t xml:space="preserve"> </w:t>
      </w:r>
    </w:p>
    <w:p>
      <w:pPr>
        <w:spacing w:line="360" w:lineRule="auto"/>
        <w:rPr>
          <w:rFonts w:ascii="仿宋_GB2312" w:hAnsi="仿宋" w:eastAsia="仿宋_GB2312"/>
          <w:color w:val="000000" w:themeColor="text1"/>
          <w:sz w:val="24"/>
          <w:lang w:val="zh-CN"/>
        </w:rPr>
      </w:pPr>
      <w:r>
        <w:rPr>
          <w:rFonts w:ascii="仿宋_GB2312" w:hAnsi="仿宋" w:eastAsia="仿宋_GB2312"/>
          <w:sz w:val="24"/>
        </w:rPr>
        <w:t xml:space="preserve">    项目联系方式（询问）：</w:t>
      </w:r>
      <w:r>
        <w:rPr>
          <w:rFonts w:hint="eastAsia" w:ascii="仿宋_GB2312" w:hAnsi="仿宋" w:eastAsia="仿宋_GB2312"/>
          <w:sz w:val="24"/>
        </w:rPr>
        <w:t>13567016161</w:t>
      </w:r>
      <w:r>
        <w:rPr>
          <w:rFonts w:hint="eastAsia" w:ascii="仿宋_GB2312" w:hAnsi="仿宋" w:eastAsia="仿宋_GB2312"/>
          <w:color w:val="FF0000"/>
          <w:sz w:val="24"/>
          <w:lang w:val="zh-CN"/>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姜</w:t>
      </w:r>
      <w:r>
        <w:rPr>
          <w:rFonts w:ascii="仿宋_GB2312" w:hAnsi="仿宋" w:eastAsia="仿宋_GB2312"/>
          <w:sz w:val="24"/>
        </w:rPr>
        <w:t>老师</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质疑联系方式</w:t>
      </w:r>
      <w:r>
        <w:rPr>
          <w:rFonts w:hint="eastAsia" w:ascii="仿宋_GB2312" w:hAnsi="仿宋" w:eastAsia="仿宋_GB2312"/>
          <w:color w:val="000000" w:themeColor="text1"/>
          <w:sz w:val="24"/>
        </w:rPr>
        <w:t>：</w:t>
      </w:r>
      <w:bookmarkStart w:id="14" w:name="OLE_LINK3"/>
      <w:r>
        <w:rPr>
          <w:rFonts w:ascii="仿宋_GB2312" w:hAnsi="仿宋" w:eastAsia="仿宋_GB2312"/>
          <w:color w:val="000000" w:themeColor="text1"/>
          <w:sz w:val="24"/>
        </w:rPr>
        <w:t>0570-4696958</w:t>
      </w:r>
      <w:bookmarkEnd w:id="14"/>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lang w:val="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zh-CN"/>
        </w:rPr>
        <w:t>浙江中广盈德工程项目管理有限公司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lang w:val="zh-CN"/>
        </w:rPr>
        <w:t>江山市虎山</w:t>
      </w:r>
      <w:r>
        <w:rPr>
          <w:rFonts w:ascii="仿宋_GB2312" w:hAnsi="仿宋" w:eastAsia="仿宋_GB2312"/>
          <w:sz w:val="24"/>
          <w:lang w:val="zh-CN"/>
        </w:rPr>
        <w:t>街道上</w:t>
      </w:r>
      <w:r>
        <w:rPr>
          <w:rFonts w:hint="eastAsia" w:ascii="仿宋_GB2312" w:hAnsi="仿宋" w:eastAsia="仿宋_GB2312"/>
          <w:sz w:val="24"/>
          <w:lang w:val="zh-CN"/>
        </w:rPr>
        <w:t>状元</w:t>
      </w:r>
      <w:r>
        <w:rPr>
          <w:rFonts w:ascii="仿宋_GB2312" w:hAnsi="仿宋" w:eastAsia="仿宋_GB2312"/>
          <w:sz w:val="24"/>
          <w:lang w:val="zh-CN"/>
        </w:rPr>
        <w:t>里</w:t>
      </w:r>
      <w:r>
        <w:rPr>
          <w:rFonts w:hint="eastAsia" w:ascii="仿宋_GB2312" w:hAnsi="仿宋" w:eastAsia="仿宋_GB2312"/>
          <w:sz w:val="24"/>
          <w:lang w:val="zh-CN"/>
        </w:rPr>
        <w:t>89号</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zh-CN"/>
        </w:rPr>
        <w:t>管彩</w:t>
      </w:r>
      <w:r>
        <w:rPr>
          <w:rFonts w:ascii="仿宋_GB2312" w:hAnsi="仿宋" w:eastAsia="仿宋_GB2312"/>
          <w:sz w:val="24"/>
          <w:lang w:val="zh-CN"/>
        </w:rPr>
        <w:t>红</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ascii="仿宋_GB2312" w:hAnsi="仿宋" w:eastAsia="仿宋_GB2312"/>
          <w:sz w:val="24"/>
          <w:lang w:val="zh-CN"/>
        </w:rPr>
        <w:t>15957014012</w:t>
      </w:r>
      <w:r>
        <w:rPr>
          <w:rFonts w:hint="eastAsia" w:ascii="仿宋_GB2312" w:hAnsi="仿宋" w:eastAsia="仿宋_GB2312"/>
          <w:sz w:val="24"/>
          <w:lang w:val="zh-CN"/>
        </w:rPr>
        <w:t>（</w:t>
      </w:r>
      <w:r>
        <w:rPr>
          <w:rFonts w:ascii="仿宋_GB2312" w:hAnsi="仿宋" w:eastAsia="仿宋_GB2312"/>
          <w:sz w:val="24"/>
          <w:lang w:val="zh-CN"/>
        </w:rPr>
        <w:t>564012</w:t>
      </w:r>
      <w:r>
        <w:rPr>
          <w:rFonts w:hint="eastAsia" w:ascii="仿宋_GB2312" w:hAnsi="仿宋" w:eastAsia="仿宋_GB2312"/>
          <w:sz w:val="24"/>
          <w:lang w:val="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余</w:t>
      </w:r>
      <w:r>
        <w:rPr>
          <w:rFonts w:ascii="仿宋_GB2312" w:hAnsi="仿宋" w:eastAsia="仿宋_GB2312"/>
          <w:sz w:val="24"/>
        </w:rPr>
        <w:t>凯</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ascii="仿宋_GB2312" w:hAnsi="仿宋" w:eastAsia="仿宋_GB2312"/>
          <w:sz w:val="24"/>
          <w:lang w:val="zh-CN"/>
        </w:rPr>
        <w:t>13757000267</w:t>
      </w:r>
      <w:r>
        <w:rPr>
          <w:rFonts w:hint="eastAsia" w:ascii="仿宋_GB2312" w:hAnsi="仿宋" w:eastAsia="仿宋_GB2312"/>
          <w:sz w:val="24"/>
          <w:lang w:val="zh-CN"/>
        </w:rPr>
        <w:t>（</w:t>
      </w:r>
      <w:r>
        <w:rPr>
          <w:rFonts w:ascii="仿宋_GB2312" w:hAnsi="仿宋" w:eastAsia="仿宋_GB2312"/>
          <w:sz w:val="24"/>
          <w:lang w:val="zh-CN"/>
        </w:rPr>
        <w:t>540267</w:t>
      </w:r>
      <w:r>
        <w:rPr>
          <w:rFonts w:hint="eastAsia" w:ascii="仿宋_GB2312" w:hAnsi="仿宋" w:eastAsia="仿宋_GB2312"/>
          <w:sz w:val="24"/>
          <w:lang w:val="zh-CN"/>
        </w:rPr>
        <w:t>）</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lang w:val="zh-CN"/>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zh-CN"/>
        </w:rPr>
        <w:t>江山市财政局政府采购监管科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sz w:val="24"/>
          <w:lang w:val="zh-CN"/>
        </w:rPr>
        <w:t>江山市鹿溪中路240号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zh-CN"/>
        </w:rPr>
        <w:t>王科长</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zh-CN"/>
        </w:rPr>
        <w:t xml:space="preserve">0570-4033811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80295312"/>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ascii="MS Gothic" w:hAnsi="MS Gothic" w:eastAsia="MS Gothic" w:cs="Arial"/>
                    <w:kern w:val="0"/>
                    <w:sz w:val="24"/>
                  </w:rPr>
                  <w:t xml:space="preserve"> </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69897353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3981052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bCs/>
                <w:sz w:val="24"/>
                <w:u w:val="single"/>
              </w:rPr>
              <w:t xml:space="preserve"> </w:t>
            </w:r>
            <w:r>
              <w:rPr>
                <w:rFonts w:ascii="仿宋_GB2312" w:hAnsi="仿宋" w:eastAsia="仿宋_GB2312"/>
                <w:bCs/>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9687182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江山市彭里小学（含麻车小学）食堂劳务外包采购项目</w:t>
            </w:r>
            <w:r>
              <w:rPr>
                <w:rFonts w:hint="eastAsia" w:ascii="仿宋_GB2312" w:hAnsi="仿宋" w:eastAsia="仿宋_GB2312" w:cs="Arial"/>
                <w:kern w:val="0"/>
                <w:sz w:val="24"/>
              </w:rPr>
              <w:t>，</w:t>
            </w:r>
            <w:r>
              <w:rPr>
                <w:rFonts w:hint="eastAsia" w:ascii="仿宋_GB2312" w:hAnsi="仿宋" w:eastAsia="仿宋_GB2312" w:cs="Arial"/>
                <w:color w:val="000000" w:themeColor="text1"/>
                <w:kern w:val="0"/>
                <w:sz w:val="24"/>
              </w:rPr>
              <w:t>属于</w:t>
            </w:r>
            <w:r>
              <w:rPr>
                <w:rFonts w:hint="eastAsia" w:ascii="仿宋_GB2312" w:hAnsi="仿宋" w:eastAsia="仿宋_GB2312"/>
                <w:bCs/>
                <w:sz w:val="24"/>
                <w:u w:val="single"/>
              </w:rPr>
              <w:t>餐饮业</w:t>
            </w:r>
            <w:r>
              <w:rPr>
                <w:rFonts w:hint="eastAsia" w:ascii="仿宋_GB2312" w:hAnsi="仿宋" w:eastAsia="仿宋_GB2312" w:cs="Arial"/>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bookmarkStart w:id="427" w:name="_GoBack" w:colFirst="1" w:colLast="2"/>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35"/>
              <w:spacing w:line="380" w:lineRule="exact"/>
              <w:jc w:val="center"/>
              <w:rPr>
                <w:rFonts w:ascii="仿宋_GB2312" w:hAnsi="仿宋" w:eastAsia="仿宋_GB2312" w:cs="仿宋_GB2312"/>
                <w:b/>
                <w:color w:val="000000" w:themeColor="text1"/>
                <w:sz w:val="24"/>
                <w14:textFill>
                  <w14:solidFill>
                    <w14:schemeClr w14:val="tx1"/>
                  </w14:solidFill>
                </w14:textFill>
              </w:rPr>
            </w:pPr>
            <w:r>
              <w:rPr>
                <w:rFonts w:hint="eastAsia" w:hAnsi="宋体" w:cs="宋体"/>
                <w:color w:val="000000" w:themeColor="text1"/>
                <w:sz w:val="24"/>
                <w:szCs w:val="32"/>
                <w14:textFill>
                  <w14:solidFill>
                    <w14:schemeClr w14:val="tx1"/>
                  </w14:solidFill>
                </w14:textFill>
              </w:rPr>
              <w:t>备份文件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为确保采购项目顺利实施，避免因政采云上电子投标文件解密失败导致投标方投标无效，投标方可在</w:t>
            </w:r>
            <w:r>
              <w:rPr>
                <w:rFonts w:hint="eastAsia" w:ascii="仿宋_GB2312" w:hAnsi="仿宋" w:eastAsia="仿宋_GB2312"/>
                <w:snapToGrid w:val="0"/>
                <w:color w:val="000000" w:themeColor="text1"/>
                <w:kern w:val="28"/>
                <w:sz w:val="24"/>
                <w:u w:val="single"/>
                <w:lang w:eastAsia="zh-CN"/>
                <w14:textFill>
                  <w14:solidFill>
                    <w14:schemeClr w14:val="tx1"/>
                  </w14:solidFill>
                </w14:textFill>
              </w:rPr>
              <w:t>2025</w:t>
            </w:r>
            <w:r>
              <w:rPr>
                <w:rFonts w:hint="eastAsia" w:ascii="仿宋_GB2312" w:hAnsi="仿宋" w:eastAsia="仿宋_GB2312"/>
                <w:snapToGrid w:val="0"/>
                <w:color w:val="000000" w:themeColor="text1"/>
                <w:kern w:val="28"/>
                <w:sz w:val="24"/>
                <w:u w:val="single"/>
                <w14:textFill>
                  <w14:solidFill>
                    <w14:schemeClr w14:val="tx1"/>
                  </w14:solidFill>
                </w14:textFill>
              </w:rPr>
              <w:t>年</w:t>
            </w:r>
            <w:r>
              <w:rPr>
                <w:rFonts w:ascii="仿宋_GB2312" w:hAnsi="仿宋" w:eastAsia="仿宋_GB2312"/>
                <w:snapToGrid w:val="0"/>
                <w:color w:val="000000" w:themeColor="text1"/>
                <w:kern w:val="28"/>
                <w:sz w:val="24"/>
                <w:u w:val="single"/>
                <w14:textFill>
                  <w14:solidFill>
                    <w14:schemeClr w14:val="tx1"/>
                  </w14:solidFill>
                </w14:textFill>
              </w:rPr>
              <w:t>8</w:t>
            </w:r>
            <w:r>
              <w:rPr>
                <w:rFonts w:hint="eastAsia" w:ascii="仿宋_GB2312" w:hAnsi="仿宋" w:eastAsia="仿宋_GB2312"/>
                <w:snapToGrid w:val="0"/>
                <w:color w:val="000000" w:themeColor="text1"/>
                <w:kern w:val="28"/>
                <w:sz w:val="24"/>
                <w:u w:val="single"/>
                <w14:textFill>
                  <w14:solidFill>
                    <w14:schemeClr w14:val="tx1"/>
                  </w14:solidFill>
                </w14:textFill>
              </w:rPr>
              <w:t>月</w:t>
            </w:r>
            <w:r>
              <w:rPr>
                <w:rFonts w:hint="eastAsia" w:ascii="仿宋_GB2312" w:hAnsi="仿宋" w:eastAsia="仿宋_GB2312"/>
                <w:snapToGrid w:val="0"/>
                <w:color w:val="000000" w:themeColor="text1"/>
                <w:kern w:val="28"/>
                <w:sz w:val="24"/>
                <w:u w:val="single"/>
                <w:lang w:val="en-US" w:eastAsia="zh-CN"/>
                <w14:textFill>
                  <w14:solidFill>
                    <w14:schemeClr w14:val="tx1"/>
                  </w14:solidFill>
                </w14:textFill>
              </w:rPr>
              <w:t>4</w:t>
            </w:r>
            <w:r>
              <w:rPr>
                <w:rFonts w:hint="eastAsia" w:ascii="仿宋_GB2312" w:hAnsi="仿宋" w:eastAsia="仿宋_GB2312"/>
                <w:snapToGrid w:val="0"/>
                <w:color w:val="000000" w:themeColor="text1"/>
                <w:kern w:val="28"/>
                <w:sz w:val="24"/>
                <w:u w:val="single"/>
                <w14:textFill>
                  <w14:solidFill>
                    <w14:schemeClr w14:val="tx1"/>
                  </w14:solidFill>
                </w14:textFill>
              </w:rPr>
              <w:t>日</w:t>
            </w:r>
            <w:r>
              <w:rPr>
                <w:rFonts w:hint="eastAsia" w:ascii="仿宋_GB2312" w:hAnsi="仿宋" w:eastAsia="仿宋_GB2312"/>
                <w:snapToGrid w:val="0"/>
                <w:color w:val="000000" w:themeColor="text1"/>
                <w:kern w:val="28"/>
                <w:sz w:val="24"/>
                <w:u w:val="single"/>
                <w:lang w:val="en-US" w:eastAsia="zh-CN"/>
                <w14:textFill>
                  <w14:solidFill>
                    <w14:schemeClr w14:val="tx1"/>
                  </w14:solidFill>
                </w14:textFill>
              </w:rPr>
              <w:t>9</w:t>
            </w:r>
            <w:r>
              <w:rPr>
                <w:rFonts w:hint="eastAsia" w:ascii="仿宋_GB2312" w:hAnsi="仿宋" w:eastAsia="仿宋_GB2312"/>
                <w:snapToGrid w:val="0"/>
                <w:color w:val="000000" w:themeColor="text1"/>
                <w:kern w:val="28"/>
                <w:sz w:val="24"/>
                <w:u w:val="single"/>
                <w14:textFill>
                  <w14:solidFill>
                    <w14:schemeClr w14:val="tx1"/>
                  </w14:solidFill>
                </w14:textFill>
              </w:rPr>
              <w:t>时</w:t>
            </w:r>
            <w:r>
              <w:rPr>
                <w:rFonts w:hint="eastAsia" w:ascii="仿宋_GB2312" w:hAnsi="仿宋" w:eastAsia="仿宋_GB2312"/>
                <w:snapToGrid w:val="0"/>
                <w:color w:val="000000" w:themeColor="text1"/>
                <w:kern w:val="28"/>
                <w:sz w:val="24"/>
                <w:u w:val="single"/>
                <w:lang w:val="en-US" w:eastAsia="zh-CN"/>
                <w14:textFill>
                  <w14:solidFill>
                    <w14:schemeClr w14:val="tx1"/>
                  </w14:solidFill>
                </w14:textFill>
              </w:rPr>
              <w:t>0</w:t>
            </w:r>
            <w:r>
              <w:rPr>
                <w:rFonts w:hint="eastAsia" w:ascii="仿宋_GB2312" w:hAnsi="仿宋" w:eastAsia="仿宋_GB2312"/>
                <w:snapToGrid w:val="0"/>
                <w:color w:val="000000" w:themeColor="text1"/>
                <w:kern w:val="28"/>
                <w:sz w:val="24"/>
                <w:u w:val="single"/>
                <w14:textFill>
                  <w14:solidFill>
                    <w14:schemeClr w14:val="tx1"/>
                  </w14:solidFill>
                </w14:textFill>
              </w:rPr>
              <w:t>0分</w:t>
            </w:r>
            <w:r>
              <w:rPr>
                <w:rFonts w:hint="eastAsia" w:ascii="仿宋_GB2312" w:hAnsi="仿宋" w:eastAsia="仿宋_GB2312"/>
                <w:snapToGrid w:val="0"/>
                <w:color w:val="000000" w:themeColor="text1"/>
                <w:kern w:val="28"/>
                <w:sz w:val="24"/>
                <w14:textFill>
                  <w14:solidFill>
                    <w14:schemeClr w14:val="tx1"/>
                  </w14:solidFill>
                </w14:textFill>
              </w:rPr>
              <w:t>前将在政采云平台上最后生成的具备电子签章的备份加密投标文件（文件名后缀为备份文件四字的首字母）以电子邮件方式传送至邮箱（</w:t>
            </w:r>
            <w:r>
              <w:rPr>
                <w:rFonts w:ascii="仿宋_GB2312" w:hAnsi="仿宋" w:eastAsia="仿宋_GB2312"/>
                <w:snapToGrid w:val="0"/>
                <w:color w:val="000000" w:themeColor="text1"/>
                <w:kern w:val="28"/>
                <w:sz w:val="24"/>
                <w14:textFill>
                  <w14:solidFill>
                    <w14:schemeClr w14:val="tx1"/>
                  </w14:solidFill>
                </w14:textFill>
              </w:rPr>
              <w:t>1053260150</w:t>
            </w:r>
            <w:r>
              <w:rPr>
                <w:rFonts w:hint="eastAsia" w:ascii="仿宋_GB2312" w:hAnsi="仿宋" w:eastAsia="仿宋_GB2312"/>
                <w:snapToGrid w:val="0"/>
                <w:color w:val="000000" w:themeColor="text1"/>
                <w:kern w:val="28"/>
                <w:sz w:val="24"/>
                <w14:textFill>
                  <w14:solidFill>
                    <w14:schemeClr w14:val="tx1"/>
                  </w14:solidFill>
                </w14:textFill>
              </w:rPr>
              <w:t>@qq.com），传送的备份电子投标文件需打包压缩并加密，加密密码由投标方自行保管，如政采云上电子投标文件出现解密失败情况（开标后半小时内进行解密），投标方可按照自身意愿确认是否同意提供加密密码解密传送至邮箱（</w:t>
            </w:r>
            <w:r>
              <w:rPr>
                <w:rFonts w:ascii="仿宋_GB2312" w:hAnsi="仿宋" w:eastAsia="仿宋_GB2312"/>
                <w:snapToGrid w:val="0"/>
                <w:color w:val="000000" w:themeColor="text1"/>
                <w:kern w:val="28"/>
                <w:sz w:val="24"/>
                <w14:textFill>
                  <w14:solidFill>
                    <w14:schemeClr w14:val="tx1"/>
                  </w14:solidFill>
                </w14:textFill>
              </w:rPr>
              <w:t>1053260150</w:t>
            </w:r>
            <w:r>
              <w:rPr>
                <w:rFonts w:hint="eastAsia" w:ascii="仿宋_GB2312" w:hAnsi="仿宋" w:eastAsia="仿宋_GB2312"/>
                <w:snapToGrid w:val="0"/>
                <w:color w:val="000000" w:themeColor="text1"/>
                <w:kern w:val="28"/>
                <w:sz w:val="24"/>
                <w14:textFill>
                  <w14:solidFill>
                    <w14:schemeClr w14:val="tx1"/>
                  </w14:solidFill>
                </w14:textFill>
              </w:rPr>
              <w:t>@qq.com）的备份文件，并以备份文件作为替代电子投标文件，如投标方未按照规定时间及要求提供有效备份文件，同时政采云上投标文件解密失败的，将导致投标无效。</w:t>
            </w:r>
          </w:p>
        </w:tc>
      </w:tr>
      <w:bookmarkEnd w:id="42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kern w:val="28"/>
                <w:sz w:val="24"/>
                <w:u w:val="single"/>
                <w:lang w:val="zh-CN"/>
              </w:rPr>
            </w:pPr>
            <w:sdt>
              <w:sdtPr>
                <w:rPr>
                  <w:rFonts w:hint="eastAsia" w:cs="Arial"/>
                  <w:kern w:val="0"/>
                  <w:sz w:val="24"/>
                </w:rPr>
                <w:id w:val="21172208"/>
                <w:showingPlcHdr/>
              </w:sdtPr>
              <w:sdtEndPr>
                <w:rPr>
                  <w:rFonts w:hint="eastAsia" w:cs="Arial"/>
                  <w:kern w:val="0"/>
                  <w:sz w:val="24"/>
                </w:rPr>
              </w:sdtEndPr>
              <w:sdtContent>
                <w:r>
                  <w:rPr>
                    <w:rFonts w:ascii="Wingdings" w:hAnsi="Wingdings" w:cs="Arial"/>
                    <w:kern w:val="0"/>
                    <w:sz w:val="24"/>
                  </w:rPr>
                  <w:t></w:t>
                </w:r>
              </w:sdtContent>
            </w:sdt>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中标单位须提供纸质响应文件各三套给代理公司备案。</w:t>
            </w:r>
          </w:p>
          <w:p>
            <w:pPr>
              <w:pStyle w:val="4"/>
            </w:pPr>
            <w:r>
              <w:rPr>
                <w:rFonts w:ascii="MS Gothic" w:hAnsi="MS Gothic" w:cs="Arial"/>
                <w:kern w:val="0"/>
                <w:sz w:val="24"/>
              </w:rPr>
              <w:t>☐</w:t>
            </w:r>
            <w:r>
              <w:rPr>
                <w:rFonts w:hint="eastAsia" w:cs="Arial"/>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exac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4"/>
              <w:spacing w:line="240" w:lineRule="auto"/>
              <w:ind w:left="0" w:firstLine="240" w:firstLineChars="100"/>
              <w:rPr>
                <w:rFonts w:ascii="MS Gothic" w:hAnsi="MS Gothic" w:cs="Arial"/>
                <w:kern w:val="0"/>
                <w:sz w:val="24"/>
              </w:rPr>
            </w:pPr>
            <w:r>
              <w:rPr>
                <w:rFonts w:hint="eastAsia" w:cs="Arial"/>
                <w:b w:val="0"/>
                <w:bCs w:val="0"/>
                <w:kern w:val="0"/>
                <w:sz w:val="24"/>
                <w:szCs w:val="24"/>
                <w:lang w:val="en-US"/>
              </w:rPr>
              <w:t>本项目招标代理费按</w:t>
            </w:r>
            <w:r>
              <w:rPr>
                <w:rFonts w:hint="eastAsia" w:cs="Arial"/>
                <w:b w:val="0"/>
                <w:bCs w:val="0"/>
                <w:kern w:val="0"/>
                <w:sz w:val="24"/>
                <w:szCs w:val="24"/>
                <w:lang w:val="en-US" w:eastAsia="zh-CN"/>
              </w:rPr>
              <w:t>肆仟贰佰元</w:t>
            </w:r>
            <w:r>
              <w:rPr>
                <w:rFonts w:hint="eastAsia" w:cs="Arial"/>
                <w:b w:val="0"/>
                <w:bCs w:val="0"/>
                <w:kern w:val="0"/>
                <w:sz w:val="24"/>
                <w:szCs w:val="24"/>
                <w:lang w:val="en-US"/>
              </w:rPr>
              <w:t>计取,由中标人在领取中标通知书时一次性支付给代理机构。</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5" w:name="_Toc164416483"/>
      <w:bookmarkStart w:id="16"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bookmarkStart w:id="17" w:name="_Toc91899903"/>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b/>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val="0"/>
          <w:bCs/>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val="0"/>
          <w:bCs/>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hint="eastAsia" w:ascii="宋体" w:hAnsi="宋体" w:cs="宋体"/>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w:t>
      </w:r>
      <w:r>
        <w:rPr>
          <w:rFonts w:hint="eastAsia" w:ascii="宋体" w:hAnsi="宋体" w:cs="宋体"/>
          <w:sz w:val="24"/>
        </w:rPr>
        <w:t>▲</w:t>
      </w:r>
      <w:r>
        <w:rPr>
          <w:rFonts w:hint="eastAsia" w:ascii="仿宋_GB2312" w:hAnsi="仿宋" w:eastAsia="仿宋_GB2312" w:cs="仿宋_GB2312"/>
          <w:sz w:val="24"/>
        </w:rPr>
        <w:t>有效的《营业执照》副本扫描件；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11.1.5</w:t>
      </w:r>
      <w:r>
        <w:rPr>
          <w:rFonts w:hint="eastAsia" w:ascii="宋体" w:hAnsi="宋体" w:cs="宋体"/>
          <w:sz w:val="24"/>
        </w:rPr>
        <w:t>▲</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ascii="仿宋_GB2312" w:hAnsi="仿宋" w:eastAsia="仿宋_GB2312" w:cs="仿宋_GB2312"/>
          <w:sz w:val="24"/>
        </w:rPr>
        <w:t>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ascii="仿宋_GB2312" w:hAnsi="仿宋" w:eastAsia="仿宋_GB2312" w:cs="仿宋_GB2312"/>
          <w:sz w:val="24"/>
        </w:rPr>
        <w:t>7</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ascii="仿宋_GB2312" w:hAnsi="仿宋" w:eastAsia="仿宋_GB2312" w:cs="仿宋_GB2312"/>
          <w:sz w:val="24"/>
        </w:rPr>
        <w:t>8</w:t>
      </w:r>
      <w:r>
        <w:rPr>
          <w:rFonts w:hint="eastAsia" w:ascii="宋体" w:hAnsi="宋体" w:cs="宋体"/>
          <w:sz w:val="24"/>
        </w:rPr>
        <w:t>▲</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zh-CN"/>
        </w:rPr>
        <w:t>1</w:t>
      </w:r>
      <w:r>
        <w:rPr>
          <w:rFonts w:ascii="仿宋_GB2312" w:hAnsi="仿宋" w:eastAsia="仿宋_GB2312" w:cs="仿宋_GB2312"/>
          <w:sz w:val="24"/>
          <w:lang w:val="zh-CN"/>
        </w:rPr>
        <w:t>1.2.2</w:t>
      </w:r>
      <w:r>
        <w:rPr>
          <w:rFonts w:ascii="仿宋_GB2312" w:hAnsi="仿宋" w:eastAsia="仿宋_GB2312" w:cs="仿宋_GB2312"/>
          <w:sz w:val="24"/>
        </w:rPr>
        <w:t>投标函</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b/>
          <w:bCs/>
          <w:sz w:val="24"/>
        </w:rPr>
      </w:pPr>
      <w:r>
        <w:rPr>
          <w:rFonts w:hint="eastAsia" w:ascii="仿宋_GB2312" w:hAnsi="仿宋" w:eastAsia="仿宋_GB2312" w:cs="仿宋_GB2312"/>
          <w:sz w:val="24"/>
        </w:rPr>
        <w:t>11.2.3投标人提供自评表，将客观分自评后放入投标文件，并在评分自评明细中后注明得分具体页码;</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11.2.4评标标准相应的商务技术资料；</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477" w:firstLineChars="199"/>
        <w:rPr>
          <w:rFonts w:ascii="仿宋_GB2312" w:hAnsi="仿宋" w:eastAsia="仿宋_GB2312" w:cs="仿宋_GB2312"/>
          <w:snapToGrid/>
          <w:sz w:val="24"/>
          <w:szCs w:val="24"/>
        </w:rPr>
      </w:pPr>
      <w:r>
        <w:rPr>
          <w:rFonts w:ascii="仿宋_GB2312" w:hAnsi="仿宋" w:eastAsia="仿宋_GB2312" w:cs="仿宋_GB2312"/>
          <w:snapToGrid/>
          <w:sz w:val="24"/>
          <w:szCs w:val="24"/>
        </w:rPr>
        <w:t>投标人仅提交备份投标文件，没有在电子交易平台传输递交投标文件的，投标无效。</w:t>
      </w:r>
    </w:p>
    <w:p>
      <w:pPr>
        <w:pStyle w:val="130"/>
        <w:spacing w:before="0"/>
        <w:ind w:firstLine="0" w:firstLineChars="0"/>
        <w:rPr>
          <w:rFonts w:ascii="仿宋_GB2312" w:hAnsi="仿宋" w:eastAsia="仿宋_GB2312" w:cs="仿宋_GB2312"/>
          <w:szCs w:val="24"/>
        </w:rPr>
      </w:pPr>
      <w:r>
        <w:rPr>
          <w:rFonts w:ascii="仿宋_GB2312" w:hAnsi="仿宋" w:eastAsia="仿宋_GB2312" w:cs="仿宋_GB2312"/>
          <w:b/>
          <w:szCs w:val="24"/>
        </w:rPr>
        <w:t>16.投标文件的无效处理</w:t>
      </w:r>
    </w:p>
    <w:p>
      <w:pPr>
        <w:pStyle w:val="27"/>
        <w:spacing w:line="360" w:lineRule="auto"/>
        <w:ind w:left="420"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0"/>
        <w:spacing w:before="0"/>
        <w:ind w:firstLine="643"/>
        <w:rPr>
          <w:rFonts w:ascii="仿宋_GB2312" w:hAnsi="仿宋" w:eastAsia="仿宋_GB2312" w:cs="仿宋_GB2312"/>
          <w:b/>
          <w:sz w:val="32"/>
        </w:rPr>
      </w:pPr>
    </w:p>
    <w:p>
      <w:pPr>
        <w:pStyle w:val="13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0"/>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color w:val="FF0000"/>
          <w:sz w:val="24"/>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left="420"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101"/>
      <w:bookmarkEnd w:id="18"/>
      <w:bookmarkStart w:id="19" w:name="_Hlt74729768"/>
      <w:bookmarkEnd w:id="19"/>
      <w:bookmarkStart w:id="20" w:name="_Hlt75236011"/>
      <w:bookmarkEnd w:id="20"/>
      <w:bookmarkStart w:id="21" w:name="_Hlt74707468"/>
      <w:bookmarkEnd w:id="21"/>
      <w:bookmarkStart w:id="22" w:name="_Hlt75236290"/>
      <w:bookmarkEnd w:id="22"/>
      <w:bookmarkStart w:id="23" w:name="_Hlt68072990"/>
      <w:bookmarkEnd w:id="23"/>
      <w:bookmarkStart w:id="24" w:name="_Hlt68403820"/>
      <w:bookmarkEnd w:id="24"/>
      <w:bookmarkStart w:id="25" w:name="_Hlt74714665"/>
      <w:bookmarkEnd w:id="25"/>
      <w:bookmarkStart w:id="26" w:name="_Hlt68072998"/>
      <w:bookmarkEnd w:id="26"/>
      <w:bookmarkStart w:id="27" w:name="_Hlt68057669"/>
      <w:bookmarkEnd w:id="27"/>
      <w:bookmarkStart w:id="28" w:name="_Hlt68073093"/>
      <w:bookmarkEnd w:id="28"/>
      <w:bookmarkStart w:id="29" w:name="_Hlt74730295"/>
      <w:bookmarkEnd w:id="29"/>
    </w:p>
    <w:bookmarkEnd w:id="15"/>
    <w:bookmarkEnd w:id="16"/>
    <w:p>
      <w:pPr>
        <w:spacing w:line="360" w:lineRule="auto"/>
        <w:jc w:val="center"/>
        <w:outlineLvl w:val="0"/>
        <w:rPr>
          <w:rFonts w:ascii="仿宋" w:hAnsi="仿宋" w:eastAsia="仿宋" w:cs="仿宋_GB2312"/>
          <w:b/>
          <w:sz w:val="36"/>
          <w:szCs w:val="36"/>
        </w:rPr>
      </w:pPr>
      <w:bookmarkStart w:id="30"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 劳务基本情况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586"/>
        <w:gridCol w:w="1616"/>
        <w:gridCol w:w="1571"/>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合同</w:t>
            </w:r>
          </w:p>
        </w:tc>
        <w:tc>
          <w:tcPr>
            <w:tcW w:w="1590"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师生数（人）</w:t>
            </w:r>
          </w:p>
        </w:tc>
        <w:tc>
          <w:tcPr>
            <w:tcW w:w="1620"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员工数（人）</w:t>
            </w:r>
          </w:p>
        </w:tc>
        <w:tc>
          <w:tcPr>
            <w:tcW w:w="1575"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时长（年）</w:t>
            </w:r>
          </w:p>
        </w:tc>
        <w:tc>
          <w:tcPr>
            <w:tcW w:w="2483"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合同价或预算价（元）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原合同</w:t>
            </w:r>
          </w:p>
        </w:tc>
        <w:tc>
          <w:tcPr>
            <w:tcW w:w="1590"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878</w:t>
            </w:r>
          </w:p>
        </w:tc>
        <w:tc>
          <w:tcPr>
            <w:tcW w:w="1620"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1575"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483"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spacing w:line="500" w:lineRule="exact"/>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新一轮</w:t>
            </w:r>
          </w:p>
        </w:tc>
        <w:tc>
          <w:tcPr>
            <w:tcW w:w="1590"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782</w:t>
            </w:r>
          </w:p>
        </w:tc>
        <w:tc>
          <w:tcPr>
            <w:tcW w:w="1620"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1575"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483" w:type="dxa"/>
            <w:noWrap w:val="0"/>
            <w:vAlign w:val="top"/>
          </w:tcPr>
          <w:p>
            <w:pPr>
              <w:spacing w:line="500" w:lineRule="exac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320000</w:t>
            </w:r>
          </w:p>
        </w:tc>
      </w:tr>
    </w:tbl>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本校共有师生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782</w:t>
      </w:r>
      <w:r>
        <w:rPr>
          <w:rFonts w:hint="eastAsia" w:ascii="仿宋" w:hAnsi="仿宋" w:eastAsia="仿宋" w:cs="仿宋"/>
          <w:sz w:val="24"/>
          <w:u w:val="single"/>
        </w:rPr>
        <w:t xml:space="preserve"> </w:t>
      </w:r>
      <w:r>
        <w:rPr>
          <w:rFonts w:hint="eastAsia" w:ascii="仿宋" w:hAnsi="仿宋" w:eastAsia="仿宋" w:cs="仿宋"/>
          <w:sz w:val="24"/>
        </w:rPr>
        <w:t>人，每日提供早、中、餐三餐</w:t>
      </w:r>
      <w:r>
        <w:rPr>
          <w:rFonts w:hint="eastAsia" w:ascii="仿宋" w:hAnsi="仿宋" w:eastAsia="仿宋" w:cs="仿宋"/>
          <w:sz w:val="24"/>
          <w:lang w:eastAsia="zh-CN"/>
        </w:rPr>
        <w:t>。</w:t>
      </w:r>
      <w:r>
        <w:rPr>
          <w:rFonts w:hint="eastAsia" w:ascii="仿宋" w:hAnsi="仿宋" w:eastAsia="仿宋" w:cs="仿宋"/>
          <w:sz w:val="24"/>
        </w:rPr>
        <w:t>早餐</w:t>
      </w:r>
      <w:r>
        <w:rPr>
          <w:rFonts w:hint="eastAsia" w:ascii="仿宋" w:hAnsi="仿宋" w:eastAsia="仿宋" w:cs="仿宋"/>
          <w:sz w:val="24"/>
          <w:lang w:eastAsia="zh-CN"/>
        </w:rPr>
        <w:t>教职工</w:t>
      </w:r>
      <w:r>
        <w:rPr>
          <w:rFonts w:hint="eastAsia" w:ascii="仿宋" w:hAnsi="仿宋" w:eastAsia="仿宋" w:cs="仿宋"/>
          <w:sz w:val="24"/>
        </w:rPr>
        <w:t>用餐约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75</w:t>
      </w:r>
      <w:r>
        <w:rPr>
          <w:rFonts w:hint="eastAsia" w:ascii="仿宋" w:hAnsi="仿宋" w:eastAsia="仿宋" w:cs="仿宋"/>
          <w:sz w:val="24"/>
          <w:u w:val="single"/>
        </w:rPr>
        <w:t xml:space="preserve"> </w:t>
      </w:r>
      <w:r>
        <w:rPr>
          <w:rFonts w:hint="eastAsia" w:ascii="仿宋" w:hAnsi="仿宋" w:eastAsia="仿宋" w:cs="仿宋"/>
          <w:sz w:val="24"/>
        </w:rPr>
        <w:t>人，每餐提供</w:t>
      </w:r>
      <w:r>
        <w:rPr>
          <w:rFonts w:hint="eastAsia" w:ascii="仿宋" w:hAnsi="仿宋" w:eastAsia="仿宋" w:cs="仿宋"/>
          <w:sz w:val="24"/>
          <w:u w:val="single"/>
        </w:rPr>
        <w:t xml:space="preserve"> </w:t>
      </w:r>
      <w:r>
        <w:rPr>
          <w:rFonts w:hint="eastAsia" w:ascii="仿宋" w:hAnsi="仿宋" w:eastAsia="仿宋" w:cs="仿宋"/>
          <w:sz w:val="24"/>
          <w:u w:val="single"/>
          <w:lang w:eastAsia="zh-CN"/>
        </w:rPr>
        <w:t>玉米棒、番薯、包子、馒头、面包、豆浆</w:t>
      </w:r>
      <w:r>
        <w:rPr>
          <w:rFonts w:hint="eastAsia" w:ascii="仿宋" w:hAnsi="仿宋" w:eastAsia="仿宋" w:cs="仿宋"/>
          <w:sz w:val="24"/>
          <w:u w:val="single"/>
        </w:rPr>
        <w:t xml:space="preserve"> </w:t>
      </w:r>
      <w:r>
        <w:rPr>
          <w:rFonts w:hint="eastAsia" w:ascii="仿宋" w:hAnsi="仿宋" w:eastAsia="仿宋" w:cs="仿宋"/>
          <w:sz w:val="24"/>
        </w:rPr>
        <w:t>等不少于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w:t>
      </w:r>
      <w:r>
        <w:rPr>
          <w:rFonts w:hint="eastAsia" w:ascii="仿宋" w:hAnsi="仿宋" w:eastAsia="仿宋" w:cs="仿宋"/>
          <w:sz w:val="24"/>
          <w:u w:val="single"/>
        </w:rPr>
        <w:t xml:space="preserve"> </w:t>
      </w:r>
      <w:r>
        <w:rPr>
          <w:rFonts w:hint="eastAsia" w:ascii="仿宋" w:hAnsi="仿宋" w:eastAsia="仿宋" w:cs="仿宋"/>
          <w:sz w:val="24"/>
        </w:rPr>
        <w:t>种的早餐，</w:t>
      </w:r>
      <w:r>
        <w:rPr>
          <w:rFonts w:hint="eastAsia" w:ascii="仿宋" w:hAnsi="仿宋" w:eastAsia="仿宋" w:cs="仿宋"/>
          <w:sz w:val="24"/>
          <w:lang w:val="en-US" w:eastAsia="zh-CN"/>
        </w:rPr>
        <w:t>无用</w:t>
      </w:r>
      <w:r>
        <w:rPr>
          <w:rFonts w:hint="eastAsia" w:ascii="仿宋" w:hAnsi="仿宋" w:eastAsia="仿宋" w:cs="仿宋"/>
          <w:sz w:val="24"/>
        </w:rPr>
        <w:t>早餐</w:t>
      </w:r>
      <w:r>
        <w:rPr>
          <w:rFonts w:hint="eastAsia" w:ascii="仿宋" w:hAnsi="仿宋" w:eastAsia="仿宋" w:cs="仿宋"/>
          <w:sz w:val="24"/>
          <w:lang w:eastAsia="zh-CN"/>
        </w:rPr>
        <w:t>学生。</w:t>
      </w:r>
      <w:r>
        <w:rPr>
          <w:rFonts w:hint="eastAsia" w:ascii="仿宋" w:hAnsi="仿宋" w:eastAsia="仿宋" w:cs="仿宋"/>
          <w:sz w:val="24"/>
        </w:rPr>
        <w:t>用餐时间夏令时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w:t>
      </w:r>
      <w:r>
        <w:rPr>
          <w:rFonts w:hint="eastAsia" w:ascii="仿宋" w:hAnsi="仿宋" w:eastAsia="仿宋" w:cs="仿宋"/>
          <w:sz w:val="24"/>
        </w:rPr>
        <w:t>分（冬令时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w:t>
      </w:r>
      <w:r>
        <w:rPr>
          <w:rFonts w:hint="eastAsia" w:ascii="仿宋" w:hAnsi="仿宋" w:eastAsia="仿宋" w:cs="仿宋"/>
          <w:sz w:val="24"/>
          <w:u w:val="single"/>
        </w:rPr>
        <w:t xml:space="preserve"> </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中餐</w:t>
      </w:r>
      <w:r>
        <w:rPr>
          <w:rFonts w:hint="eastAsia" w:ascii="仿宋" w:hAnsi="仿宋" w:eastAsia="仿宋" w:cs="仿宋"/>
          <w:sz w:val="24"/>
          <w:lang w:eastAsia="zh-CN"/>
        </w:rPr>
        <w:t>教职工</w:t>
      </w:r>
      <w:r>
        <w:rPr>
          <w:rFonts w:hint="eastAsia" w:ascii="仿宋" w:hAnsi="仿宋" w:eastAsia="仿宋" w:cs="仿宋"/>
          <w:sz w:val="24"/>
        </w:rPr>
        <w:t>用餐人数约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75</w:t>
      </w:r>
      <w:r>
        <w:rPr>
          <w:rFonts w:hint="eastAsia" w:ascii="仿宋" w:hAnsi="仿宋" w:eastAsia="仿宋" w:cs="仿宋"/>
          <w:sz w:val="24"/>
          <w:u w:val="single"/>
        </w:rPr>
        <w:t xml:space="preserve"> </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汤，中餐</w:t>
      </w:r>
      <w:r>
        <w:rPr>
          <w:rFonts w:hint="eastAsia" w:ascii="仿宋" w:hAnsi="仿宋" w:eastAsia="仿宋" w:cs="仿宋"/>
          <w:sz w:val="24"/>
          <w:lang w:eastAsia="zh-CN"/>
        </w:rPr>
        <w:t>小学生</w:t>
      </w:r>
      <w:r>
        <w:rPr>
          <w:rFonts w:hint="eastAsia" w:ascii="仿宋" w:hAnsi="仿宋" w:eastAsia="仿宋" w:cs="仿宋"/>
          <w:sz w:val="24"/>
        </w:rPr>
        <w:t>用餐人数约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719</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菜，用餐时间夏令时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w:t>
      </w:r>
      <w:r>
        <w:rPr>
          <w:rFonts w:hint="eastAsia" w:ascii="仿宋" w:hAnsi="仿宋" w:eastAsia="仿宋" w:cs="仿宋"/>
          <w:sz w:val="24"/>
        </w:rPr>
        <w:t>分（冬令时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w:t>
      </w:r>
      <w:r>
        <w:rPr>
          <w:rFonts w:hint="eastAsia" w:ascii="仿宋" w:hAnsi="仿宋" w:eastAsia="仿宋" w:cs="仿宋"/>
          <w:sz w:val="24"/>
          <w:u w:val="single"/>
        </w:rPr>
        <w:t xml:space="preserve"> </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晚餐</w:t>
      </w:r>
      <w:r>
        <w:rPr>
          <w:rFonts w:hint="eastAsia" w:ascii="仿宋" w:hAnsi="仿宋" w:eastAsia="仿宋" w:cs="仿宋"/>
          <w:sz w:val="24"/>
          <w:lang w:eastAsia="zh-CN"/>
        </w:rPr>
        <w:t>教职工</w:t>
      </w:r>
      <w:r>
        <w:rPr>
          <w:rFonts w:hint="eastAsia" w:ascii="仿宋" w:hAnsi="仿宋" w:eastAsia="仿宋" w:cs="仿宋"/>
          <w:sz w:val="24"/>
        </w:rPr>
        <w:t>用餐人数约</w:t>
      </w:r>
      <w:r>
        <w:rPr>
          <w:rFonts w:hint="eastAsia" w:ascii="仿宋" w:hAnsi="仿宋" w:eastAsia="仿宋" w:cs="仿宋"/>
          <w:sz w:val="24"/>
          <w:lang w:val="en-US" w:eastAsia="zh-CN"/>
        </w:rPr>
        <w:t>75</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汤，</w:t>
      </w:r>
      <w:r>
        <w:rPr>
          <w:rFonts w:hint="eastAsia" w:ascii="仿宋" w:hAnsi="仿宋" w:eastAsia="仿宋" w:cs="仿宋"/>
          <w:sz w:val="24"/>
          <w:lang w:val="en-US" w:eastAsia="zh-CN"/>
        </w:rPr>
        <w:t>无用</w:t>
      </w:r>
      <w:r>
        <w:rPr>
          <w:rFonts w:hint="eastAsia" w:ascii="仿宋" w:hAnsi="仿宋" w:eastAsia="仿宋" w:cs="仿宋"/>
          <w:sz w:val="24"/>
        </w:rPr>
        <w:t>晚餐</w:t>
      </w:r>
      <w:r>
        <w:rPr>
          <w:rFonts w:hint="eastAsia" w:ascii="仿宋" w:hAnsi="仿宋" w:eastAsia="仿宋" w:cs="仿宋"/>
          <w:sz w:val="24"/>
          <w:lang w:eastAsia="zh-CN"/>
        </w:rPr>
        <w:t>小学生</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学校原有食堂员工</w:t>
      </w:r>
      <w:r>
        <w:rPr>
          <w:rFonts w:hint="eastAsia" w:ascii="仿宋" w:hAnsi="仿宋" w:eastAsia="仿宋" w:cs="仿宋"/>
          <w:b/>
          <w:sz w:val="24"/>
          <w:lang w:val="en-US" w:eastAsia="zh-CN"/>
        </w:rPr>
        <w:t>7</w:t>
      </w:r>
      <w:r>
        <w:rPr>
          <w:rFonts w:hint="eastAsia" w:ascii="仿宋" w:hAnsi="仿宋" w:eastAsia="仿宋" w:cs="仿宋"/>
          <w:b/>
          <w:sz w:val="24"/>
        </w:rPr>
        <w:t>人，其中主厨兼管理员</w:t>
      </w:r>
      <w:r>
        <w:rPr>
          <w:rFonts w:hint="eastAsia" w:ascii="仿宋" w:hAnsi="仿宋" w:eastAsia="仿宋" w:cs="仿宋"/>
          <w:b/>
          <w:sz w:val="24"/>
          <w:lang w:val="en-US" w:eastAsia="zh-CN"/>
        </w:rPr>
        <w:t>2</w:t>
      </w:r>
      <w:r>
        <w:rPr>
          <w:rFonts w:hint="eastAsia" w:ascii="仿宋" w:hAnsi="仿宋" w:eastAsia="仿宋" w:cs="仿宋"/>
          <w:b/>
          <w:sz w:val="24"/>
        </w:rPr>
        <w:t>人，副厨</w:t>
      </w:r>
      <w:r>
        <w:rPr>
          <w:rFonts w:hint="eastAsia" w:ascii="仿宋" w:hAnsi="仿宋" w:eastAsia="仿宋" w:cs="仿宋"/>
          <w:b/>
          <w:sz w:val="24"/>
          <w:lang w:val="en-US" w:eastAsia="zh-CN"/>
        </w:rPr>
        <w:t>4</w:t>
      </w:r>
      <w:r>
        <w:rPr>
          <w:rFonts w:hint="eastAsia" w:ascii="仿宋" w:hAnsi="仿宋" w:eastAsia="仿宋" w:cs="仿宋"/>
          <w:b/>
          <w:sz w:val="24"/>
        </w:rPr>
        <w:t>人，</w:t>
      </w:r>
      <w:r>
        <w:rPr>
          <w:rFonts w:hint="eastAsia" w:ascii="仿宋" w:hAnsi="仿宋" w:eastAsia="仿宋" w:cs="仿宋"/>
          <w:b/>
          <w:sz w:val="24"/>
          <w:lang w:val="en-US" w:eastAsia="zh-CN"/>
        </w:rPr>
        <w:t>学生饭菜搬运工1人(</w:t>
      </w:r>
      <w:r>
        <w:rPr>
          <w:rFonts w:hint="eastAsia" w:ascii="仿宋" w:hAnsi="仿宋" w:eastAsia="仿宋" w:cs="仿宋"/>
          <w:b/>
          <w:sz w:val="24"/>
        </w:rPr>
        <w:t>此项为承包人对学校食堂劳务工作量提供参考用）。</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 基本需求</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（一）管理人员要求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为确保学校食堂劳务工作正常运行，中标公司必须为采购单位配备专职或兼职管理人员。具体要求：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1.身体健康，并具有餐饮从业人员健康合格证明。</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2.具有初中以上文化程度，熟悉食堂业务和餐饮服务食品安全操作规范，了解食堂经营的相关法律法规，并具备相应的工作实践经验。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3.懂管理，工作认真负责，有较强的计划、组织、协调能力，善于沟通。</w:t>
      </w:r>
    </w:p>
    <w:p>
      <w:pPr>
        <w:spacing w:line="500" w:lineRule="exact"/>
        <w:ind w:firstLine="420" w:firstLineChars="0"/>
        <w:rPr>
          <w:rFonts w:hint="eastAsia" w:ascii="仿宋" w:hAnsi="仿宋" w:eastAsia="仿宋" w:cs="仿宋"/>
          <w:sz w:val="24"/>
          <w:szCs w:val="24"/>
        </w:rPr>
      </w:pPr>
      <w:r>
        <w:rPr>
          <w:rFonts w:hint="eastAsia" w:ascii="仿宋" w:hAnsi="仿宋" w:eastAsia="仿宋" w:cs="仿宋"/>
          <w:sz w:val="24"/>
          <w:szCs w:val="24"/>
        </w:rPr>
        <w:t>4.上岗前须经相关主管部门培训合格后方可上岗，并按要求参加继续教育培训。</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（二）操作员工要求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1.原则上男不超过60周岁，女不超过50周岁人数不得少于4人（若确因特殊原因，需招聘超龄员工的，需事先征得采购单位的同意，并在总劳务外包款中相应核减有关人员费用），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2.所有食堂员工(含临时工)都必须经过健康检查，取得健康证明方可上岗。</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3.学校食堂员工必须自觉接受学校的管理，具备良好的卫生习惯，能按照教育系统食堂卫生管理规范，严格规范自己的劳务行为。</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4.学期中途中标公司要更换食堂员工，需经得采购单位同意方可更换。</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（三）操作流程要求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要熟悉《中华人民共和国食品安全法》食堂管理工作要求，并严格执行，保证就餐人员的饮食安全、卫生。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1.整理清洗食材原料时，要注意节约与适度原则，认真清理与清洗。加工操作时，垃圾及下角料要第一时间入袋（框、桶），切配食材要讲究粗细长短,合乎加工需求。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3.必须保证食堂安全和食品卫生，经常注重检查成品和半成品原料的质量，发现有霉烂或变质的原料要及时更换。菜肴烧制完毕，要按照留样要求第一时间做好留样工作。</w:t>
      </w:r>
    </w:p>
    <w:p>
      <w:pPr>
        <w:spacing w:line="500" w:lineRule="exact"/>
        <w:ind w:firstLine="420" w:firstLineChars="0"/>
        <w:rPr>
          <w:rFonts w:hint="eastAsia" w:ascii="仿宋" w:hAnsi="仿宋" w:eastAsia="仿宋" w:cs="仿宋"/>
          <w:sz w:val="24"/>
        </w:rPr>
      </w:pPr>
      <w:r>
        <w:rPr>
          <w:rFonts w:hint="eastAsia" w:ascii="仿宋" w:hAnsi="仿宋" w:eastAsia="仿宋" w:cs="仿宋"/>
          <w:sz w:val="24"/>
        </w:rPr>
        <w:t>4.餐具要严格按照“一刮二洗三漂四消毒五保洁”的流程做好清洗消毒保洁工作。漂洗不得少于3遍流水清洗。洗碗机操作按照设施使用说明执行。保洁柜内不得存放餐具以外物品，并定时清洁。</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5.食堂各岗位员工在完成自己的加工任务后，及时对自己工作环境、使用工具进行全面的卫生清理，并将使用工具进行消毒后存放到指定地点。（若需更换，必须以旧换新，否则由中标公司承担）。</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（四）用餐服务要求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1.根据要求按时将学生饭菜、餐具送到指定地点，学生用完餐后及时收回餐具清洗。</w:t>
      </w:r>
    </w:p>
    <w:p>
      <w:pPr>
        <w:spacing w:line="500" w:lineRule="exact"/>
        <w:ind w:left="105" w:leftChars="50" w:firstLine="360" w:firstLineChars="150"/>
        <w:rPr>
          <w:rFonts w:hint="eastAsia" w:ascii="仿宋" w:hAnsi="仿宋" w:eastAsia="仿宋" w:cs="仿宋"/>
          <w:sz w:val="24"/>
        </w:rPr>
      </w:pPr>
      <w:r>
        <w:rPr>
          <w:rFonts w:hint="eastAsia" w:ascii="仿宋" w:hAnsi="仿宋" w:eastAsia="仿宋" w:cs="仿宋"/>
          <w:sz w:val="24"/>
        </w:rPr>
        <w:t>2.按学校要求为教师提供三餐（早餐要求2菜4面点，中晚餐至少4菜   汤），三餐应做到按学校要求为教师分菜和其它食品（如包子、粽子等）。并严格按照学校有关刷卡就餐管理规定对到食堂用餐的人员进行“刷卡分餐”。</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3.班级分餐时注意各班就餐人数的多少，量要配足，菜要配齐，注意分餐时的动作细节，切勿将饭菜泼洒到地面，确保每班饭菜齐全，保证热饭热菜。分送过程中，确保学生食品卫生。</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4.食堂员工饭菜供应方式与教师一样，一律从窗口供应，并在食堂餐厅用餐。</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5.学校给中标公司提供相应的食材原料，中标公司必须如实下料，不得克扣或有意增加原料。食堂员工不得将相关食材原料带出食堂。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6.中标公司按照学校实际需要保质保量做好学校客餐，做到色香味美，学校按每桌100元付给投标公司作为额外劳务费。</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（五）卫生打扫要求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2.食堂所有工具、食品存放按食堂五常法标准管理执行。</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3.学校将定期或不定期地检查食堂安全、卫生和食品卫生等。学校发现问题后，中标公司应及时整改，并按《食堂服务质量、食品卫生的处罚条例》执行。</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（六）公物管护要求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1.承包初期，食堂所有公物清点、登记，由中标公司验收使用（有易耗品，劳保用品，工作服、帽备两套）。</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2.易损拖把、畚箕、笤帚、抹、清洁球、洗洁精由学校统一配齐。用坏后以旧换新。</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3.员工餐具清洗规范操作，污物及时清理，防止管道堵塞。</w:t>
      </w:r>
    </w:p>
    <w:p>
      <w:pPr>
        <w:spacing w:line="500" w:lineRule="exact"/>
        <w:ind w:firstLine="420" w:firstLineChars="0"/>
        <w:rPr>
          <w:rFonts w:hint="eastAsia" w:ascii="仿宋" w:hAnsi="仿宋" w:eastAsia="仿宋" w:cs="仿宋"/>
          <w:sz w:val="24"/>
        </w:rPr>
      </w:pPr>
      <w:r>
        <w:rPr>
          <w:rFonts w:hint="eastAsia" w:ascii="仿宋" w:hAnsi="仿宋" w:eastAsia="仿宋" w:cs="仿宋"/>
          <w:sz w:val="24"/>
        </w:rPr>
        <w:t>4.违反操作流程导致物品损坏或人为损坏的，配件费、维修工资等一切费用由投标公司负责。耐用品在使用过程中非人为原因造成损坏，由学校负责维修。</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5.承包期结束，所有设施，按期初所领，全面清点无误后交回学校。如有缺少按价从承包费中扣除。</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6.无论生熟菜肴，食堂公物，中标公司所有员工严禁夹带，一经发现从重处罚，直至辞退。</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（七）勤俭节约要求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1.食堂所有场所使用结束后，及时关水关电，避免浪费。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2.煮粥、蒸饭时，用具上所沾米粒要尽可能利用，米袋交保管员清点查收。</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3.每天所需食品、物品向保管员认领，由保管员填写出库单。灶台上的油盐酱醋味精等调料用量适度，倒尽用完。 </w:t>
      </w:r>
    </w:p>
    <w:p>
      <w:pPr>
        <w:spacing w:line="500" w:lineRule="exact"/>
        <w:ind w:firstLine="420" w:firstLineChars="0"/>
        <w:rPr>
          <w:rFonts w:hint="eastAsia" w:ascii="仿宋" w:hAnsi="仿宋" w:eastAsia="仿宋" w:cs="仿宋"/>
          <w:sz w:val="24"/>
        </w:rPr>
      </w:pPr>
      <w:r>
        <w:rPr>
          <w:rFonts w:hint="eastAsia" w:ascii="仿宋" w:hAnsi="仿宋" w:eastAsia="仿宋" w:cs="仿宋"/>
          <w:sz w:val="24"/>
        </w:rPr>
        <w:t>4.大锅禁止加工私人食品，要尽可能提高燃料的利用率。</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5.每天工作结束离开前必须对食堂、餐厅全面巡查一次，确保水电、门窗均已关好，并做好记录。</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（八）安全保险要求</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中标公司必须参保食品安全责任险，必须为员工缴纳五险和意外险。</w:t>
      </w:r>
    </w:p>
    <w:p>
      <w:pPr>
        <w:pStyle w:val="35"/>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、相关说明</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中标公司必须确保学校食堂运营的平稳过渡。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仿宋" w:hAnsi="仿宋" w:eastAsia="仿宋" w:cs="仿宋"/>
          <w:bCs/>
          <w:sz w:val="24"/>
          <w:szCs w:val="24"/>
        </w:rPr>
        <w:t>并与第二中标公司签订剩余的服务合同，试用期执行规则同第一中标公司。</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3.采购单位作息时间有调整、就餐人数有变化，采购单位应提前及时告知中标公司。</w:t>
      </w:r>
    </w:p>
    <w:p>
      <w:pPr>
        <w:spacing w:line="500" w:lineRule="exact"/>
        <w:ind w:firstLine="420" w:firstLineChars="0"/>
        <w:rPr>
          <w:rFonts w:hint="eastAsia" w:ascii="仿宋" w:hAnsi="仿宋" w:eastAsia="仿宋" w:cs="仿宋"/>
          <w:sz w:val="24"/>
          <w:szCs w:val="24"/>
        </w:rPr>
      </w:pPr>
      <w:r>
        <w:rPr>
          <w:rFonts w:hint="eastAsia" w:ascii="仿宋" w:hAnsi="仿宋" w:eastAsia="仿宋" w:cs="仿宋"/>
          <w:sz w:val="24"/>
          <w:szCs w:val="24"/>
        </w:rPr>
        <w:t xml:space="preserve">4.采购单位提供加工膳食所需的场地、灶具、水电、燃料等；提供加工膳食所需的原料及配料；提供就餐所需要的餐具。 </w:t>
      </w:r>
    </w:p>
    <w:p>
      <w:pPr>
        <w:pStyle w:val="35"/>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.采购单位为</w:t>
      </w:r>
      <w:r>
        <w:rPr>
          <w:rFonts w:hint="eastAsia" w:ascii="仿宋" w:hAnsi="仿宋" w:eastAsia="仿宋" w:cs="仿宋"/>
          <w:sz w:val="24"/>
          <w:szCs w:val="24"/>
          <w:lang w:eastAsia="zh-CN"/>
        </w:rPr>
        <w:t>中标公司</w:t>
      </w:r>
      <w:r>
        <w:rPr>
          <w:rFonts w:hint="eastAsia" w:ascii="仿宋" w:hAnsi="仿宋" w:eastAsia="仿宋" w:cs="仿宋"/>
          <w:sz w:val="24"/>
          <w:szCs w:val="24"/>
        </w:rPr>
        <w:t>提供</w:t>
      </w:r>
      <w:r>
        <w:rPr>
          <w:rFonts w:hint="eastAsia" w:ascii="仿宋" w:hAnsi="仿宋" w:eastAsia="仿宋" w:cs="仿宋"/>
          <w:sz w:val="24"/>
          <w:szCs w:val="24"/>
          <w:lang w:eastAsia="zh-CN"/>
        </w:rPr>
        <w:t>本单位所需的</w:t>
      </w:r>
      <w:r>
        <w:rPr>
          <w:rFonts w:hint="eastAsia" w:ascii="仿宋" w:hAnsi="仿宋" w:eastAsia="仿宋" w:cs="仿宋"/>
          <w:sz w:val="24"/>
          <w:szCs w:val="24"/>
        </w:rPr>
        <w:t>工作帽、工作服、手套等必要的劳保用品，凭旧向采购单位管理人员提出更换。</w:t>
      </w:r>
    </w:p>
    <w:p>
      <w:pPr>
        <w:pStyle w:val="35"/>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6.根据合同约定，按考核结果</w:t>
      </w:r>
      <w:r>
        <w:rPr>
          <w:rFonts w:hint="eastAsia" w:ascii="仿宋" w:hAnsi="仿宋" w:eastAsia="仿宋" w:cs="仿宋"/>
          <w:sz w:val="24"/>
          <w:szCs w:val="24"/>
          <w:lang w:eastAsia="zh-CN"/>
        </w:rPr>
        <w:t>按月</w:t>
      </w:r>
      <w:r>
        <w:rPr>
          <w:rFonts w:hint="eastAsia" w:ascii="仿宋" w:hAnsi="仿宋" w:eastAsia="仿宋" w:cs="仿宋"/>
          <w:sz w:val="24"/>
          <w:szCs w:val="24"/>
        </w:rPr>
        <w:t>向</w:t>
      </w:r>
      <w:r>
        <w:rPr>
          <w:rFonts w:hint="eastAsia" w:ascii="仿宋" w:hAnsi="仿宋" w:eastAsia="仿宋" w:cs="仿宋"/>
          <w:sz w:val="24"/>
          <w:szCs w:val="24"/>
          <w:lang w:eastAsia="zh-CN"/>
        </w:rPr>
        <w:t>中标公司</w:t>
      </w:r>
      <w:r>
        <w:rPr>
          <w:rFonts w:hint="eastAsia" w:ascii="仿宋" w:hAnsi="仿宋" w:eastAsia="仿宋" w:cs="仿宋"/>
          <w:sz w:val="24"/>
          <w:szCs w:val="24"/>
        </w:rPr>
        <w:t>支付合同款及其他服务费</w:t>
      </w:r>
      <w:r>
        <w:rPr>
          <w:rFonts w:hint="eastAsia" w:ascii="仿宋" w:hAnsi="仿宋" w:eastAsia="仿宋" w:cs="仿宋"/>
          <w:sz w:val="24"/>
          <w:szCs w:val="24"/>
          <w:lang w:eastAsia="zh-CN"/>
        </w:rPr>
        <w:t>，办理支付手续时提供发票、员工工资发放签单等</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7. 食堂工作人员伙食费每月</w:t>
      </w:r>
      <w:r>
        <w:rPr>
          <w:rFonts w:hint="eastAsia" w:ascii="仿宋" w:hAnsi="仿宋" w:eastAsia="仿宋" w:cs="仿宋"/>
          <w:sz w:val="24"/>
          <w:szCs w:val="24"/>
          <w:lang w:val="en-US" w:eastAsia="zh-CN"/>
        </w:rPr>
        <w:t>三餐标准6</w:t>
      </w:r>
      <w:r>
        <w:rPr>
          <w:rFonts w:hint="eastAsia" w:ascii="仿宋" w:hAnsi="仿宋" w:eastAsia="仿宋" w:cs="仿宋"/>
          <w:sz w:val="24"/>
          <w:szCs w:val="24"/>
        </w:rPr>
        <w:t>00元/人，</w:t>
      </w:r>
      <w:r>
        <w:rPr>
          <w:rFonts w:hint="eastAsia" w:ascii="仿宋" w:hAnsi="仿宋" w:eastAsia="仿宋" w:cs="仿宋"/>
          <w:sz w:val="24"/>
          <w:szCs w:val="24"/>
          <w:lang w:val="en-US" w:eastAsia="zh-CN"/>
        </w:rPr>
        <w:t>早餐中餐二餐伙食费每月标准400元/人，</w:t>
      </w:r>
      <w:r>
        <w:rPr>
          <w:rFonts w:hint="eastAsia" w:ascii="仿宋" w:hAnsi="仿宋" w:eastAsia="仿宋" w:cs="仿宋"/>
          <w:sz w:val="24"/>
          <w:szCs w:val="24"/>
        </w:rPr>
        <w:t>由承包供应商支付。</w:t>
      </w:r>
    </w:p>
    <w:p>
      <w:pPr>
        <w:pStyle w:val="4"/>
        <w:rPr>
          <w:rFonts w:hint="eastAsia" w:ascii="仿宋" w:hAnsi="仿宋" w:eastAsia="仿宋" w:cs="仿宋"/>
          <w:b w:val="0"/>
          <w:sz w:val="24"/>
          <w:szCs w:val="24"/>
          <w:lang w:val="en-US"/>
        </w:rPr>
      </w:pPr>
      <w:r>
        <w:rPr>
          <w:rFonts w:hint="eastAsia" w:ascii="仿宋" w:hAnsi="仿宋" w:eastAsia="仿宋" w:cs="仿宋"/>
          <w:b/>
          <w:bCs/>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sz w:val="24"/>
          <w:szCs w:val="24"/>
        </w:rPr>
        <w:t>。</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pStyle w:val="2"/>
      </w:pPr>
    </w:p>
    <w:p>
      <w:pPr>
        <w:jc w:val="center"/>
        <w:rPr>
          <w:rFonts w:ascii="仿宋" w:hAnsi="仿宋" w:eastAsia="仿宋"/>
          <w:b/>
          <w:sz w:val="32"/>
          <w:szCs w:val="32"/>
        </w:rPr>
      </w:pPr>
    </w:p>
    <w:p>
      <w:pPr>
        <w:jc w:val="center"/>
        <w:rPr>
          <w:rFonts w:ascii="仿宋" w:hAnsi="仿宋" w:eastAsia="仿宋"/>
          <w:b/>
          <w:sz w:val="32"/>
          <w:szCs w:val="32"/>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1" w:name="_Toc184313260"/>
      <w:bookmarkEnd w:id="31"/>
      <w:bookmarkStart w:id="32" w:name="_Toc184308104"/>
      <w:bookmarkEnd w:id="32"/>
      <w:bookmarkStart w:id="33" w:name="_Toc184314474"/>
      <w:bookmarkEnd w:id="33"/>
      <w:bookmarkStart w:id="34" w:name="_Toc184313246"/>
      <w:bookmarkEnd w:id="34"/>
      <w:bookmarkStart w:id="35" w:name="_Toc184310279"/>
      <w:bookmarkEnd w:id="35"/>
      <w:bookmarkStart w:id="36" w:name="_Toc184310318"/>
      <w:bookmarkEnd w:id="36"/>
      <w:bookmarkStart w:id="37" w:name="_Toc184313261"/>
      <w:bookmarkEnd w:id="37"/>
      <w:bookmarkStart w:id="38" w:name="_Toc184312073"/>
      <w:bookmarkEnd w:id="38"/>
      <w:bookmarkStart w:id="39" w:name="_Toc184310342"/>
      <w:bookmarkEnd w:id="39"/>
      <w:bookmarkStart w:id="40" w:name="_Toc184314448"/>
      <w:bookmarkEnd w:id="40"/>
      <w:bookmarkStart w:id="41" w:name="_Toc184312092"/>
      <w:bookmarkEnd w:id="41"/>
      <w:bookmarkStart w:id="42" w:name="_Toc184308038"/>
      <w:bookmarkEnd w:id="42"/>
      <w:bookmarkStart w:id="43" w:name="_Toc184310335"/>
      <w:bookmarkEnd w:id="43"/>
      <w:bookmarkStart w:id="44" w:name="_Toc184314414"/>
      <w:bookmarkEnd w:id="44"/>
      <w:bookmarkStart w:id="45" w:name="_Toc184310332"/>
      <w:bookmarkEnd w:id="45"/>
      <w:bookmarkStart w:id="46" w:name="_Toc184314418"/>
      <w:bookmarkEnd w:id="46"/>
      <w:bookmarkStart w:id="47" w:name="_Toc184314435"/>
      <w:bookmarkEnd w:id="47"/>
      <w:bookmarkStart w:id="48" w:name="_Toc184308045"/>
      <w:bookmarkEnd w:id="48"/>
      <w:bookmarkStart w:id="49" w:name="_Toc184308073"/>
      <w:bookmarkEnd w:id="49"/>
      <w:bookmarkStart w:id="50" w:name="_Toc184308041"/>
      <w:bookmarkEnd w:id="50"/>
      <w:bookmarkStart w:id="51" w:name="_Toc184313276"/>
      <w:bookmarkEnd w:id="51"/>
      <w:bookmarkStart w:id="52" w:name="_Toc184314411"/>
      <w:bookmarkEnd w:id="52"/>
      <w:bookmarkStart w:id="53" w:name="_Toc184312072"/>
      <w:bookmarkEnd w:id="53"/>
      <w:bookmarkStart w:id="54" w:name="_Toc184310290"/>
      <w:bookmarkEnd w:id="54"/>
      <w:bookmarkStart w:id="55" w:name="_Toc184308105"/>
      <w:bookmarkEnd w:id="55"/>
      <w:bookmarkStart w:id="56" w:name="_Toc184308096"/>
      <w:bookmarkEnd w:id="56"/>
      <w:bookmarkStart w:id="57" w:name="_Toc184310274"/>
      <w:bookmarkEnd w:id="57"/>
      <w:bookmarkStart w:id="58" w:name="_Toc184308043"/>
      <w:bookmarkEnd w:id="58"/>
      <w:bookmarkStart w:id="59" w:name="_Toc184310331"/>
      <w:bookmarkEnd w:id="59"/>
      <w:bookmarkStart w:id="60" w:name="_Toc184314472"/>
      <w:bookmarkEnd w:id="60"/>
      <w:bookmarkStart w:id="61" w:name="_Toc184314417"/>
      <w:bookmarkEnd w:id="61"/>
      <w:bookmarkStart w:id="62" w:name="_Toc184313244"/>
      <w:bookmarkEnd w:id="62"/>
      <w:bookmarkStart w:id="63" w:name="_Toc184312077"/>
      <w:bookmarkEnd w:id="63"/>
      <w:bookmarkStart w:id="64" w:name="_Toc184312075"/>
      <w:bookmarkEnd w:id="64"/>
      <w:bookmarkStart w:id="65" w:name="_Toc184313300"/>
      <w:bookmarkEnd w:id="65"/>
      <w:bookmarkStart w:id="66" w:name="_Toc184313245"/>
      <w:bookmarkEnd w:id="66"/>
      <w:bookmarkStart w:id="67" w:name="_Toc184313265"/>
      <w:bookmarkEnd w:id="67"/>
      <w:bookmarkStart w:id="68" w:name="_Toc184314476"/>
      <w:bookmarkEnd w:id="68"/>
      <w:bookmarkStart w:id="69" w:name="_Toc184312129"/>
      <w:bookmarkEnd w:id="69"/>
      <w:bookmarkStart w:id="70" w:name="_Toc184314437"/>
      <w:bookmarkEnd w:id="70"/>
      <w:bookmarkStart w:id="71" w:name="_Toc184310294"/>
      <w:bookmarkEnd w:id="71"/>
      <w:bookmarkStart w:id="72" w:name="_Toc184313282"/>
      <w:bookmarkEnd w:id="72"/>
      <w:bookmarkStart w:id="73" w:name="_Toc184308097"/>
      <w:bookmarkEnd w:id="73"/>
      <w:bookmarkStart w:id="74" w:name="_Toc184308106"/>
      <w:bookmarkEnd w:id="74"/>
      <w:bookmarkStart w:id="75" w:name="_Toc184314471"/>
      <w:bookmarkEnd w:id="75"/>
      <w:bookmarkStart w:id="76" w:name="_Toc184308059"/>
      <w:bookmarkEnd w:id="76"/>
      <w:bookmarkStart w:id="77" w:name="_Toc184310277"/>
      <w:bookmarkEnd w:id="77"/>
      <w:bookmarkStart w:id="78" w:name="_Toc184313243"/>
      <w:bookmarkEnd w:id="78"/>
      <w:bookmarkStart w:id="79" w:name="_Toc184308060"/>
      <w:bookmarkEnd w:id="79"/>
      <w:bookmarkStart w:id="80" w:name="_Toc184310295"/>
      <w:bookmarkEnd w:id="80"/>
      <w:bookmarkStart w:id="81" w:name="_Toc184310320"/>
      <w:bookmarkEnd w:id="81"/>
      <w:bookmarkStart w:id="82" w:name="_Toc184314425"/>
      <w:bookmarkEnd w:id="82"/>
      <w:bookmarkStart w:id="83" w:name="_Toc184312082"/>
      <w:bookmarkEnd w:id="83"/>
      <w:bookmarkStart w:id="84" w:name="_Toc184310278"/>
      <w:bookmarkEnd w:id="84"/>
      <w:bookmarkStart w:id="85" w:name="_Toc184314477"/>
      <w:bookmarkEnd w:id="85"/>
      <w:bookmarkStart w:id="86" w:name="_Toc184313284"/>
      <w:bookmarkEnd w:id="86"/>
      <w:bookmarkStart w:id="87" w:name="_Toc184313309"/>
      <w:bookmarkEnd w:id="87"/>
      <w:bookmarkStart w:id="88" w:name="_Toc184314433"/>
      <w:bookmarkEnd w:id="88"/>
      <w:bookmarkStart w:id="89" w:name="_Toc184308093"/>
      <w:bookmarkEnd w:id="89"/>
      <w:bookmarkStart w:id="90" w:name="_Toc184314469"/>
      <w:bookmarkEnd w:id="90"/>
      <w:bookmarkStart w:id="91" w:name="_Toc184314427"/>
      <w:bookmarkEnd w:id="91"/>
      <w:bookmarkStart w:id="92" w:name="_Toc184314415"/>
      <w:bookmarkEnd w:id="92"/>
      <w:bookmarkStart w:id="93" w:name="_Toc184308094"/>
      <w:bookmarkEnd w:id="93"/>
      <w:bookmarkStart w:id="94" w:name="_Toc184312089"/>
      <w:bookmarkEnd w:id="94"/>
      <w:bookmarkStart w:id="95" w:name="_Toc184308077"/>
      <w:bookmarkEnd w:id="95"/>
      <w:bookmarkStart w:id="96" w:name="_Toc184308050"/>
      <w:bookmarkEnd w:id="96"/>
      <w:bookmarkStart w:id="97" w:name="_Toc184313305"/>
      <w:bookmarkEnd w:id="97"/>
      <w:bookmarkStart w:id="98" w:name="_Toc184312074"/>
      <w:bookmarkEnd w:id="98"/>
      <w:bookmarkStart w:id="99" w:name="_Toc184312123"/>
      <w:bookmarkEnd w:id="99"/>
      <w:bookmarkStart w:id="100" w:name="_Toc184313250"/>
      <w:bookmarkEnd w:id="100"/>
      <w:bookmarkStart w:id="101" w:name="_Toc184314465"/>
      <w:bookmarkEnd w:id="101"/>
      <w:bookmarkStart w:id="102" w:name="_Toc184310280"/>
      <w:bookmarkEnd w:id="102"/>
      <w:bookmarkStart w:id="103" w:name="_Toc184313296"/>
      <w:bookmarkEnd w:id="103"/>
      <w:bookmarkStart w:id="104" w:name="_Toc184310339"/>
      <w:bookmarkEnd w:id="104"/>
      <w:bookmarkStart w:id="105" w:name="_Toc184308103"/>
      <w:bookmarkEnd w:id="105"/>
      <w:bookmarkStart w:id="106" w:name="_Toc184312127"/>
      <w:bookmarkEnd w:id="106"/>
      <w:bookmarkStart w:id="107" w:name="_Toc184313290"/>
      <w:bookmarkEnd w:id="107"/>
      <w:bookmarkStart w:id="108" w:name="_Toc184314419"/>
      <w:bookmarkEnd w:id="108"/>
      <w:bookmarkStart w:id="109" w:name="_Toc184312134"/>
      <w:bookmarkEnd w:id="109"/>
      <w:bookmarkStart w:id="110" w:name="_Toc184308062"/>
      <w:bookmarkEnd w:id="110"/>
      <w:bookmarkStart w:id="111" w:name="_Toc184314468"/>
      <w:bookmarkEnd w:id="111"/>
      <w:bookmarkStart w:id="112" w:name="_Toc184314423"/>
      <w:bookmarkEnd w:id="112"/>
      <w:bookmarkStart w:id="113" w:name="_Toc184314412"/>
      <w:bookmarkEnd w:id="113"/>
      <w:bookmarkStart w:id="114" w:name="_Toc184312132"/>
      <w:bookmarkEnd w:id="114"/>
      <w:bookmarkStart w:id="115" w:name="_Toc184313248"/>
      <w:bookmarkEnd w:id="115"/>
      <w:bookmarkStart w:id="116" w:name="_Toc184308042"/>
      <w:bookmarkEnd w:id="116"/>
      <w:bookmarkStart w:id="117" w:name="_Toc184310286"/>
      <w:bookmarkEnd w:id="117"/>
      <w:bookmarkStart w:id="118" w:name="_Toc184314416"/>
      <w:bookmarkEnd w:id="118"/>
      <w:bookmarkStart w:id="119" w:name="_Toc184310287"/>
      <w:bookmarkEnd w:id="119"/>
      <w:bookmarkStart w:id="120" w:name="_Toc184312076"/>
      <w:bookmarkEnd w:id="120"/>
      <w:bookmarkStart w:id="121" w:name="_Toc184308085"/>
      <w:bookmarkEnd w:id="121"/>
      <w:bookmarkStart w:id="122" w:name="_Toc184308080"/>
      <w:bookmarkEnd w:id="122"/>
      <w:bookmarkStart w:id="123" w:name="_Toc184310272"/>
      <w:bookmarkEnd w:id="123"/>
      <w:bookmarkStart w:id="124" w:name="_Toc184308063"/>
      <w:bookmarkEnd w:id="124"/>
      <w:bookmarkStart w:id="125" w:name="_Toc184314456"/>
      <w:bookmarkEnd w:id="125"/>
      <w:bookmarkStart w:id="126" w:name="_Toc184312124"/>
      <w:bookmarkEnd w:id="126"/>
      <w:bookmarkStart w:id="127" w:name="_Toc184308044"/>
      <w:bookmarkEnd w:id="127"/>
      <w:bookmarkStart w:id="128" w:name="_Toc184310312"/>
      <w:bookmarkEnd w:id="128"/>
      <w:bookmarkStart w:id="129" w:name="_Toc184312119"/>
      <w:bookmarkEnd w:id="129"/>
      <w:bookmarkStart w:id="130" w:name="_Toc184310344"/>
      <w:bookmarkEnd w:id="130"/>
      <w:bookmarkStart w:id="131" w:name="_Toc184314462"/>
      <w:bookmarkEnd w:id="131"/>
      <w:bookmarkStart w:id="132" w:name="_Toc184312111"/>
      <w:bookmarkEnd w:id="132"/>
      <w:bookmarkStart w:id="133" w:name="_Toc184312105"/>
      <w:bookmarkEnd w:id="133"/>
      <w:bookmarkStart w:id="134" w:name="_Toc184314451"/>
      <w:bookmarkEnd w:id="134"/>
      <w:bookmarkStart w:id="135" w:name="_Toc184313241"/>
      <w:bookmarkEnd w:id="135"/>
      <w:bookmarkStart w:id="136" w:name="_Toc184314480"/>
      <w:bookmarkEnd w:id="136"/>
      <w:bookmarkStart w:id="137" w:name="_Toc184312108"/>
      <w:bookmarkEnd w:id="137"/>
      <w:bookmarkStart w:id="138" w:name="_Toc184310327"/>
      <w:bookmarkEnd w:id="138"/>
      <w:bookmarkStart w:id="139" w:name="_Toc184308084"/>
      <w:bookmarkEnd w:id="139"/>
      <w:bookmarkStart w:id="140" w:name="_Toc184314466"/>
      <w:bookmarkEnd w:id="140"/>
      <w:bookmarkStart w:id="141" w:name="_Toc184310333"/>
      <w:bookmarkEnd w:id="141"/>
      <w:bookmarkStart w:id="142" w:name="_Toc184312121"/>
      <w:bookmarkEnd w:id="142"/>
      <w:bookmarkStart w:id="143" w:name="_Toc184310316"/>
      <w:bookmarkEnd w:id="143"/>
      <w:bookmarkStart w:id="144" w:name="_Toc184313239"/>
      <w:bookmarkEnd w:id="144"/>
      <w:bookmarkStart w:id="145" w:name="_Toc184314422"/>
      <w:bookmarkEnd w:id="145"/>
      <w:bookmarkStart w:id="146" w:name="_Toc184310313"/>
      <w:bookmarkEnd w:id="146"/>
      <w:bookmarkStart w:id="147" w:name="_Toc184308095"/>
      <w:bookmarkEnd w:id="147"/>
      <w:bookmarkStart w:id="148" w:name="_Toc184312110"/>
      <w:bookmarkEnd w:id="148"/>
      <w:bookmarkStart w:id="149" w:name="_Toc184313310"/>
      <w:bookmarkEnd w:id="149"/>
      <w:bookmarkStart w:id="150" w:name="_Toc184312114"/>
      <w:bookmarkEnd w:id="150"/>
      <w:bookmarkStart w:id="151" w:name="_Toc184308098"/>
      <w:bookmarkEnd w:id="151"/>
      <w:bookmarkStart w:id="152" w:name="_Toc184312093"/>
      <w:bookmarkEnd w:id="152"/>
      <w:bookmarkStart w:id="153" w:name="_Toc184310325"/>
      <w:bookmarkEnd w:id="153"/>
      <w:bookmarkStart w:id="154" w:name="_Toc184314467"/>
      <w:bookmarkEnd w:id="154"/>
      <w:bookmarkStart w:id="155" w:name="_Toc184312136"/>
      <w:bookmarkEnd w:id="155"/>
      <w:bookmarkStart w:id="156" w:name="_Toc184310321"/>
      <w:bookmarkEnd w:id="156"/>
      <w:bookmarkStart w:id="157" w:name="_Toc184308087"/>
      <w:bookmarkEnd w:id="157"/>
      <w:bookmarkStart w:id="158" w:name="_Toc184313289"/>
      <w:bookmarkEnd w:id="158"/>
      <w:bookmarkStart w:id="159" w:name="_Toc184314441"/>
      <w:bookmarkEnd w:id="159"/>
      <w:bookmarkStart w:id="160" w:name="_Toc184310304"/>
      <w:bookmarkEnd w:id="160"/>
      <w:bookmarkStart w:id="161" w:name="_Toc184310324"/>
      <w:bookmarkEnd w:id="161"/>
      <w:bookmarkStart w:id="162" w:name="_Toc184310283"/>
      <w:bookmarkEnd w:id="162"/>
      <w:bookmarkStart w:id="163" w:name="_Toc184310319"/>
      <w:bookmarkEnd w:id="163"/>
      <w:bookmarkStart w:id="164" w:name="_Toc184308070"/>
      <w:bookmarkEnd w:id="164"/>
      <w:bookmarkStart w:id="165" w:name="_Toc184312099"/>
      <w:bookmarkEnd w:id="165"/>
      <w:bookmarkStart w:id="166" w:name="_Toc184314445"/>
      <w:bookmarkEnd w:id="166"/>
      <w:bookmarkStart w:id="167" w:name="_Toc184308086"/>
      <w:bookmarkEnd w:id="167"/>
      <w:bookmarkStart w:id="168" w:name="_Toc184312139"/>
      <w:bookmarkEnd w:id="168"/>
      <w:bookmarkStart w:id="169" w:name="_Toc184313252"/>
      <w:bookmarkEnd w:id="169"/>
      <w:bookmarkStart w:id="170" w:name="_Toc184314420"/>
      <w:bookmarkEnd w:id="170"/>
      <w:bookmarkStart w:id="171" w:name="_Toc184310309"/>
      <w:bookmarkEnd w:id="171"/>
      <w:bookmarkStart w:id="172" w:name="_Toc184312118"/>
      <w:bookmarkEnd w:id="172"/>
      <w:bookmarkStart w:id="173" w:name="_Toc184308075"/>
      <w:bookmarkEnd w:id="173"/>
      <w:bookmarkStart w:id="174" w:name="_Toc184312113"/>
      <w:bookmarkEnd w:id="174"/>
      <w:bookmarkStart w:id="175" w:name="_Toc184310328"/>
      <w:bookmarkEnd w:id="175"/>
      <w:bookmarkStart w:id="176" w:name="_Toc184312071"/>
      <w:bookmarkEnd w:id="176"/>
      <w:bookmarkStart w:id="177" w:name="_Toc184313297"/>
      <w:bookmarkEnd w:id="177"/>
      <w:bookmarkStart w:id="178" w:name="_Toc184310284"/>
      <w:bookmarkEnd w:id="178"/>
      <w:bookmarkStart w:id="179" w:name="_Toc184312096"/>
      <w:bookmarkEnd w:id="179"/>
      <w:bookmarkStart w:id="180" w:name="_Toc184312101"/>
      <w:bookmarkEnd w:id="180"/>
      <w:bookmarkStart w:id="181" w:name="_Toc184314410"/>
      <w:bookmarkEnd w:id="181"/>
      <w:bookmarkStart w:id="182" w:name="_Toc184308107"/>
      <w:bookmarkEnd w:id="182"/>
      <w:bookmarkStart w:id="183" w:name="_Toc184313288"/>
      <w:bookmarkEnd w:id="183"/>
      <w:bookmarkStart w:id="184" w:name="_Toc184312126"/>
      <w:bookmarkEnd w:id="184"/>
      <w:bookmarkStart w:id="185" w:name="_Toc184308072"/>
      <w:bookmarkEnd w:id="185"/>
      <w:bookmarkStart w:id="186" w:name="_Toc184313242"/>
      <w:bookmarkEnd w:id="186"/>
      <w:bookmarkStart w:id="187" w:name="_Toc184314461"/>
      <w:bookmarkEnd w:id="187"/>
      <w:bookmarkStart w:id="188" w:name="_Toc184310337"/>
      <w:bookmarkEnd w:id="188"/>
      <w:bookmarkStart w:id="189" w:name="_Toc184312131"/>
      <w:bookmarkEnd w:id="189"/>
      <w:bookmarkStart w:id="190" w:name="_Toc184314421"/>
      <w:bookmarkEnd w:id="190"/>
      <w:bookmarkStart w:id="191" w:name="_Toc184313259"/>
      <w:bookmarkEnd w:id="191"/>
      <w:bookmarkStart w:id="192" w:name="_Toc184314442"/>
      <w:bookmarkEnd w:id="192"/>
      <w:bookmarkStart w:id="193" w:name="_Toc184312102"/>
      <w:bookmarkEnd w:id="193"/>
      <w:bookmarkStart w:id="194" w:name="_Toc184312079"/>
      <w:bookmarkEnd w:id="194"/>
      <w:bookmarkStart w:id="195" w:name="_Toc184313271"/>
      <w:bookmarkEnd w:id="195"/>
      <w:bookmarkStart w:id="196" w:name="_Toc184312081"/>
      <w:bookmarkEnd w:id="196"/>
      <w:bookmarkStart w:id="197" w:name="_Toc184310301"/>
      <w:bookmarkEnd w:id="197"/>
      <w:bookmarkStart w:id="198" w:name="_Toc184314453"/>
      <w:bookmarkEnd w:id="198"/>
      <w:bookmarkStart w:id="199" w:name="_Toc184313255"/>
      <w:bookmarkEnd w:id="199"/>
      <w:bookmarkStart w:id="200" w:name="_Toc184313281"/>
      <w:bookmarkEnd w:id="200"/>
      <w:bookmarkStart w:id="201" w:name="_Toc184313293"/>
      <w:bookmarkEnd w:id="201"/>
      <w:bookmarkStart w:id="202" w:name="_Toc184312080"/>
      <w:bookmarkEnd w:id="202"/>
      <w:bookmarkStart w:id="203" w:name="_Toc184313240"/>
      <w:bookmarkEnd w:id="203"/>
      <w:bookmarkStart w:id="204" w:name="_Toc184313301"/>
      <w:bookmarkEnd w:id="204"/>
      <w:bookmarkStart w:id="205" w:name="_Toc184312078"/>
      <w:bookmarkEnd w:id="205"/>
      <w:bookmarkStart w:id="206" w:name="_Toc184308100"/>
      <w:bookmarkEnd w:id="206"/>
      <w:bookmarkStart w:id="207" w:name="_Toc184310300"/>
      <w:bookmarkEnd w:id="207"/>
      <w:bookmarkStart w:id="208" w:name="_Toc184310306"/>
      <w:bookmarkEnd w:id="208"/>
      <w:bookmarkStart w:id="209" w:name="_Toc184314439"/>
      <w:bookmarkEnd w:id="209"/>
      <w:bookmarkStart w:id="210" w:name="_Toc184313249"/>
      <w:bookmarkEnd w:id="210"/>
      <w:bookmarkStart w:id="211" w:name="_Toc184313283"/>
      <w:bookmarkEnd w:id="211"/>
      <w:bookmarkStart w:id="212" w:name="_Toc184308048"/>
      <w:bookmarkEnd w:id="212"/>
      <w:bookmarkStart w:id="213" w:name="_Toc184308102"/>
      <w:bookmarkEnd w:id="213"/>
      <w:bookmarkStart w:id="214" w:name="_Toc184314479"/>
      <w:bookmarkEnd w:id="214"/>
      <w:bookmarkStart w:id="215" w:name="_Toc184308052"/>
      <w:bookmarkEnd w:id="215"/>
      <w:bookmarkStart w:id="216" w:name="_Toc184314444"/>
      <w:bookmarkEnd w:id="216"/>
      <w:bookmarkStart w:id="217" w:name="_Toc184313238"/>
      <w:bookmarkEnd w:id="217"/>
      <w:bookmarkStart w:id="218" w:name="_Toc184310343"/>
      <w:bookmarkEnd w:id="218"/>
      <w:bookmarkStart w:id="219" w:name="_Toc184310307"/>
      <w:bookmarkEnd w:id="219"/>
      <w:bookmarkStart w:id="220" w:name="_Toc184313279"/>
      <w:bookmarkEnd w:id="220"/>
      <w:bookmarkStart w:id="221" w:name="_Toc184313308"/>
      <w:bookmarkEnd w:id="221"/>
      <w:bookmarkStart w:id="222" w:name="_Toc184313251"/>
      <w:bookmarkEnd w:id="222"/>
      <w:bookmarkStart w:id="223" w:name="_Toc184313291"/>
      <w:bookmarkEnd w:id="223"/>
      <w:bookmarkStart w:id="224" w:name="_Toc184313268"/>
      <w:bookmarkEnd w:id="224"/>
      <w:bookmarkStart w:id="225" w:name="_Toc184314436"/>
      <w:bookmarkEnd w:id="225"/>
      <w:bookmarkStart w:id="226" w:name="_Toc184310281"/>
      <w:bookmarkEnd w:id="226"/>
      <w:bookmarkStart w:id="227" w:name="_Toc184308053"/>
      <w:bookmarkEnd w:id="227"/>
      <w:bookmarkStart w:id="228" w:name="_Toc184314434"/>
      <w:bookmarkEnd w:id="228"/>
      <w:bookmarkStart w:id="229" w:name="_Toc184308069"/>
      <w:bookmarkEnd w:id="229"/>
      <w:bookmarkStart w:id="230" w:name="_Toc184310323"/>
      <w:bookmarkEnd w:id="230"/>
      <w:bookmarkStart w:id="231" w:name="_Toc184312104"/>
      <w:bookmarkEnd w:id="231"/>
      <w:bookmarkStart w:id="232" w:name="_Toc184313264"/>
      <w:bookmarkEnd w:id="232"/>
      <w:bookmarkStart w:id="233" w:name="_Toc184312103"/>
      <w:bookmarkEnd w:id="233"/>
      <w:bookmarkStart w:id="234" w:name="_Toc184310311"/>
      <w:bookmarkEnd w:id="234"/>
      <w:bookmarkStart w:id="235" w:name="_Toc184313274"/>
      <w:bookmarkEnd w:id="235"/>
      <w:bookmarkStart w:id="236" w:name="_Toc184313247"/>
      <w:bookmarkEnd w:id="236"/>
      <w:bookmarkStart w:id="237" w:name="_Toc184314432"/>
      <w:bookmarkEnd w:id="237"/>
      <w:bookmarkStart w:id="238" w:name="_Toc184314482"/>
      <w:bookmarkEnd w:id="238"/>
      <w:bookmarkStart w:id="239" w:name="_Toc184312100"/>
      <w:bookmarkEnd w:id="239"/>
      <w:bookmarkStart w:id="240" w:name="_Toc184313269"/>
      <w:bookmarkEnd w:id="240"/>
      <w:bookmarkStart w:id="241" w:name="_Toc184314455"/>
      <w:bookmarkEnd w:id="241"/>
      <w:bookmarkStart w:id="242" w:name="_Toc184312097"/>
      <w:bookmarkEnd w:id="242"/>
      <w:bookmarkStart w:id="243" w:name="_Toc184314460"/>
      <w:bookmarkEnd w:id="243"/>
      <w:bookmarkStart w:id="244" w:name="_Toc184313302"/>
      <w:bookmarkEnd w:id="244"/>
      <w:bookmarkStart w:id="245" w:name="_Toc184308079"/>
      <w:bookmarkEnd w:id="245"/>
      <w:bookmarkStart w:id="246" w:name="_Toc184308051"/>
      <w:bookmarkEnd w:id="246"/>
      <w:bookmarkStart w:id="247" w:name="_Toc184312138"/>
      <w:bookmarkEnd w:id="247"/>
      <w:bookmarkStart w:id="248" w:name="_Toc184312106"/>
      <w:bookmarkEnd w:id="248"/>
      <w:bookmarkStart w:id="249" w:name="_Toc184313273"/>
      <w:bookmarkEnd w:id="249"/>
      <w:bookmarkStart w:id="250" w:name="_Toc184308082"/>
      <w:bookmarkEnd w:id="250"/>
      <w:bookmarkStart w:id="251" w:name="_Toc184310285"/>
      <w:bookmarkEnd w:id="251"/>
      <w:bookmarkStart w:id="252" w:name="_Toc184313267"/>
      <w:bookmarkEnd w:id="252"/>
      <w:bookmarkStart w:id="253" w:name="_Toc184312067"/>
      <w:bookmarkEnd w:id="253"/>
      <w:bookmarkStart w:id="254" w:name="_Toc184314426"/>
      <w:bookmarkEnd w:id="254"/>
      <w:bookmarkStart w:id="255" w:name="_Toc184312115"/>
      <w:bookmarkEnd w:id="255"/>
      <w:bookmarkStart w:id="256" w:name="_Toc184312088"/>
      <w:bookmarkEnd w:id="256"/>
      <w:bookmarkStart w:id="257" w:name="_Toc184313254"/>
      <w:bookmarkEnd w:id="257"/>
      <w:bookmarkStart w:id="258" w:name="_Toc184313295"/>
      <w:bookmarkEnd w:id="258"/>
      <w:bookmarkStart w:id="259" w:name="_Toc184310291"/>
      <w:bookmarkEnd w:id="259"/>
      <w:bookmarkStart w:id="260" w:name="_Toc184313266"/>
      <w:bookmarkEnd w:id="260"/>
      <w:bookmarkStart w:id="261" w:name="_Toc184314447"/>
      <w:bookmarkEnd w:id="261"/>
      <w:bookmarkStart w:id="262" w:name="_Toc184312069"/>
      <w:bookmarkEnd w:id="262"/>
      <w:bookmarkStart w:id="263" w:name="_Toc184310315"/>
      <w:bookmarkEnd w:id="263"/>
      <w:bookmarkStart w:id="264" w:name="_Toc184312098"/>
      <w:bookmarkEnd w:id="264"/>
      <w:bookmarkStart w:id="265" w:name="_Toc184312070"/>
      <w:bookmarkEnd w:id="265"/>
      <w:bookmarkStart w:id="266" w:name="_Toc184308083"/>
      <w:bookmarkEnd w:id="266"/>
      <w:bookmarkStart w:id="267" w:name="_Toc184308047"/>
      <w:bookmarkEnd w:id="267"/>
      <w:bookmarkStart w:id="268" w:name="_Toc184310296"/>
      <w:bookmarkEnd w:id="268"/>
      <w:bookmarkStart w:id="269" w:name="_Toc184308065"/>
      <w:bookmarkEnd w:id="269"/>
      <w:bookmarkStart w:id="270" w:name="_Toc184308108"/>
      <w:bookmarkEnd w:id="270"/>
      <w:bookmarkStart w:id="271" w:name="_Toc184314443"/>
      <w:bookmarkEnd w:id="271"/>
      <w:bookmarkStart w:id="272" w:name="_Toc184310305"/>
      <w:bookmarkEnd w:id="272"/>
      <w:bookmarkStart w:id="273" w:name="_Toc184310302"/>
      <w:bookmarkEnd w:id="273"/>
      <w:bookmarkStart w:id="274" w:name="_Toc184313287"/>
      <w:bookmarkEnd w:id="274"/>
      <w:bookmarkStart w:id="275" w:name="_Toc184308055"/>
      <w:bookmarkEnd w:id="275"/>
      <w:bookmarkStart w:id="276" w:name="_Toc184310288"/>
      <w:bookmarkEnd w:id="276"/>
      <w:bookmarkStart w:id="277" w:name="_Toc184314446"/>
      <w:bookmarkEnd w:id="277"/>
      <w:bookmarkStart w:id="278" w:name="_Toc184313253"/>
      <w:bookmarkEnd w:id="278"/>
      <w:bookmarkStart w:id="279" w:name="_Toc184313257"/>
      <w:bookmarkEnd w:id="279"/>
      <w:bookmarkStart w:id="280" w:name="_Toc184313258"/>
      <w:bookmarkEnd w:id="280"/>
      <w:bookmarkStart w:id="281" w:name="_Toc184313263"/>
      <w:bookmarkEnd w:id="281"/>
      <w:bookmarkStart w:id="282" w:name="_Toc184314440"/>
      <w:bookmarkEnd w:id="282"/>
      <w:bookmarkStart w:id="283" w:name="_Toc184310292"/>
      <w:bookmarkEnd w:id="283"/>
      <w:bookmarkStart w:id="284" w:name="_Toc184312083"/>
      <w:bookmarkEnd w:id="284"/>
      <w:bookmarkStart w:id="285" w:name="_Toc184308057"/>
      <w:bookmarkEnd w:id="285"/>
      <w:bookmarkStart w:id="286" w:name="_Toc184312117"/>
      <w:bookmarkEnd w:id="286"/>
      <w:bookmarkStart w:id="287" w:name="_Toc184313277"/>
      <w:bookmarkEnd w:id="287"/>
      <w:bookmarkStart w:id="288" w:name="_Toc184308054"/>
      <w:bookmarkEnd w:id="288"/>
      <w:bookmarkStart w:id="289" w:name="_Toc184314459"/>
      <w:bookmarkEnd w:id="289"/>
      <w:bookmarkStart w:id="290" w:name="_Toc184312095"/>
      <w:bookmarkEnd w:id="290"/>
      <w:bookmarkStart w:id="291" w:name="_Toc184313303"/>
      <w:bookmarkEnd w:id="291"/>
      <w:bookmarkStart w:id="292" w:name="_Toc184308067"/>
      <w:bookmarkEnd w:id="292"/>
      <w:bookmarkStart w:id="293" w:name="_Toc184312109"/>
      <w:bookmarkEnd w:id="293"/>
      <w:bookmarkStart w:id="294" w:name="_Toc184313275"/>
      <w:bookmarkEnd w:id="294"/>
      <w:bookmarkStart w:id="295" w:name="_Toc184310310"/>
      <w:bookmarkEnd w:id="295"/>
      <w:bookmarkStart w:id="296" w:name="_Toc184313270"/>
      <w:bookmarkEnd w:id="296"/>
      <w:bookmarkStart w:id="297" w:name="_Toc184308061"/>
      <w:bookmarkEnd w:id="297"/>
      <w:bookmarkStart w:id="298" w:name="_Toc184308049"/>
      <w:bookmarkEnd w:id="298"/>
      <w:bookmarkStart w:id="299" w:name="_Toc184310326"/>
      <w:bookmarkEnd w:id="299"/>
      <w:bookmarkStart w:id="300" w:name="_Toc184314454"/>
      <w:bookmarkEnd w:id="300"/>
      <w:bookmarkStart w:id="301" w:name="_Toc184308071"/>
      <w:bookmarkEnd w:id="301"/>
      <w:bookmarkStart w:id="302" w:name="_Toc184312068"/>
      <w:bookmarkEnd w:id="302"/>
      <w:bookmarkStart w:id="303" w:name="_Toc184312112"/>
      <w:bookmarkEnd w:id="303"/>
      <w:bookmarkStart w:id="304" w:name="_Toc184310341"/>
      <w:bookmarkEnd w:id="304"/>
      <w:bookmarkStart w:id="305" w:name="_Toc184310308"/>
      <w:bookmarkEnd w:id="305"/>
      <w:bookmarkStart w:id="306" w:name="_Toc184313272"/>
      <w:bookmarkEnd w:id="306"/>
      <w:bookmarkStart w:id="307" w:name="_Toc184310282"/>
      <w:bookmarkEnd w:id="307"/>
      <w:bookmarkStart w:id="308" w:name="_Toc184310303"/>
      <w:bookmarkEnd w:id="308"/>
      <w:bookmarkStart w:id="309" w:name="_Toc184314475"/>
      <w:bookmarkEnd w:id="309"/>
      <w:bookmarkStart w:id="310" w:name="_Toc184314438"/>
      <w:bookmarkEnd w:id="310"/>
      <w:bookmarkStart w:id="311" w:name="_Toc184308058"/>
      <w:bookmarkEnd w:id="311"/>
      <w:bookmarkStart w:id="312" w:name="_Toc184308078"/>
      <w:bookmarkEnd w:id="312"/>
      <w:bookmarkStart w:id="313" w:name="_Toc184310334"/>
      <w:bookmarkEnd w:id="313"/>
      <w:bookmarkStart w:id="314" w:name="_Toc184312087"/>
      <w:bookmarkEnd w:id="314"/>
      <w:bookmarkStart w:id="315" w:name="_Toc184308074"/>
      <w:bookmarkEnd w:id="315"/>
      <w:bookmarkStart w:id="316" w:name="_Toc184312116"/>
      <w:bookmarkEnd w:id="316"/>
      <w:bookmarkStart w:id="317" w:name="_Toc184310314"/>
      <w:bookmarkEnd w:id="317"/>
      <w:bookmarkStart w:id="318" w:name="_Toc184313256"/>
      <w:bookmarkEnd w:id="318"/>
      <w:bookmarkStart w:id="319" w:name="_Toc184314473"/>
      <w:bookmarkEnd w:id="319"/>
      <w:bookmarkStart w:id="320" w:name="_Toc184313304"/>
      <w:bookmarkEnd w:id="320"/>
      <w:bookmarkStart w:id="321" w:name="_Toc184314463"/>
      <w:bookmarkEnd w:id="321"/>
      <w:bookmarkStart w:id="322" w:name="_Toc184308099"/>
      <w:bookmarkEnd w:id="322"/>
      <w:bookmarkStart w:id="323" w:name="_Toc184310322"/>
      <w:bookmarkEnd w:id="323"/>
      <w:bookmarkStart w:id="324" w:name="_Toc184313285"/>
      <w:bookmarkEnd w:id="324"/>
      <w:bookmarkStart w:id="325" w:name="_Toc184313299"/>
      <w:bookmarkEnd w:id="325"/>
      <w:bookmarkStart w:id="326" w:name="_Toc184314478"/>
      <w:bookmarkEnd w:id="326"/>
      <w:bookmarkStart w:id="327" w:name="_Toc184310293"/>
      <w:bookmarkEnd w:id="327"/>
      <w:bookmarkStart w:id="328" w:name="_Toc184313306"/>
      <w:bookmarkEnd w:id="328"/>
      <w:bookmarkStart w:id="329" w:name="_Toc184308101"/>
      <w:bookmarkEnd w:id="329"/>
      <w:bookmarkStart w:id="330" w:name="_Toc184308064"/>
      <w:bookmarkEnd w:id="330"/>
      <w:bookmarkStart w:id="331" w:name="_Toc184308081"/>
      <w:bookmarkEnd w:id="331"/>
      <w:bookmarkStart w:id="332" w:name="_Toc184310289"/>
      <w:bookmarkEnd w:id="332"/>
      <w:bookmarkStart w:id="333" w:name="_Toc184314481"/>
      <w:bookmarkEnd w:id="333"/>
      <w:bookmarkStart w:id="334" w:name="_Toc184310276"/>
      <w:bookmarkEnd w:id="334"/>
      <w:bookmarkStart w:id="335" w:name="_Toc184313286"/>
      <w:bookmarkEnd w:id="335"/>
      <w:bookmarkStart w:id="336" w:name="_Toc184308088"/>
      <w:bookmarkEnd w:id="336"/>
      <w:bookmarkStart w:id="337" w:name="_Toc184312084"/>
      <w:bookmarkEnd w:id="337"/>
      <w:bookmarkStart w:id="338" w:name="_Toc184314424"/>
      <w:bookmarkEnd w:id="338"/>
      <w:bookmarkStart w:id="339" w:name="_Toc184312125"/>
      <w:bookmarkEnd w:id="339"/>
      <w:bookmarkStart w:id="340" w:name="_Toc184312137"/>
      <w:bookmarkEnd w:id="340"/>
      <w:bookmarkStart w:id="341" w:name="_Toc184314429"/>
      <w:bookmarkEnd w:id="341"/>
      <w:bookmarkStart w:id="342" w:name="_Toc184312090"/>
      <w:bookmarkEnd w:id="342"/>
      <w:bookmarkStart w:id="343" w:name="_Toc184308066"/>
      <w:bookmarkEnd w:id="343"/>
      <w:bookmarkStart w:id="344" w:name="_Toc184310273"/>
      <w:bookmarkEnd w:id="344"/>
      <w:bookmarkStart w:id="345" w:name="_Toc184314431"/>
      <w:bookmarkEnd w:id="345"/>
      <w:bookmarkStart w:id="346" w:name="_Toc184312135"/>
      <w:bookmarkEnd w:id="346"/>
      <w:bookmarkStart w:id="347" w:name="_Toc184310330"/>
      <w:bookmarkEnd w:id="347"/>
      <w:bookmarkStart w:id="348" w:name="_Toc184314449"/>
      <w:bookmarkEnd w:id="348"/>
      <w:bookmarkStart w:id="349" w:name="_Toc184308039"/>
      <w:bookmarkEnd w:id="349"/>
      <w:bookmarkStart w:id="350" w:name="_Toc184314464"/>
      <w:bookmarkEnd w:id="350"/>
      <w:bookmarkStart w:id="351" w:name="_Toc184310338"/>
      <w:bookmarkEnd w:id="351"/>
      <w:bookmarkStart w:id="352" w:name="_Toc184313262"/>
      <w:bookmarkEnd w:id="352"/>
      <w:bookmarkStart w:id="353" w:name="_Toc184312094"/>
      <w:bookmarkEnd w:id="353"/>
      <w:bookmarkStart w:id="354" w:name="_Toc184308092"/>
      <w:bookmarkEnd w:id="354"/>
      <w:bookmarkStart w:id="355" w:name="_Toc184310317"/>
      <w:bookmarkEnd w:id="355"/>
      <w:bookmarkStart w:id="356" w:name="_Toc184314458"/>
      <w:bookmarkEnd w:id="356"/>
      <w:bookmarkStart w:id="357" w:name="_Toc184314428"/>
      <w:bookmarkEnd w:id="357"/>
      <w:bookmarkStart w:id="358" w:name="_Toc184310297"/>
      <w:bookmarkEnd w:id="358"/>
      <w:bookmarkStart w:id="359" w:name="_Toc184308040"/>
      <w:bookmarkEnd w:id="359"/>
      <w:bookmarkStart w:id="360" w:name="_Toc184314430"/>
      <w:bookmarkEnd w:id="360"/>
      <w:bookmarkStart w:id="361" w:name="_Toc184312091"/>
      <w:bookmarkEnd w:id="361"/>
      <w:bookmarkStart w:id="362" w:name="_Toc184308089"/>
      <w:bookmarkEnd w:id="362"/>
      <w:bookmarkStart w:id="363" w:name="_Toc184313280"/>
      <w:bookmarkEnd w:id="363"/>
      <w:bookmarkStart w:id="364" w:name="_Toc184310299"/>
      <w:bookmarkEnd w:id="364"/>
      <w:bookmarkStart w:id="365" w:name="_Toc184314413"/>
      <w:bookmarkEnd w:id="365"/>
      <w:bookmarkStart w:id="366" w:name="_Toc184312128"/>
      <w:bookmarkEnd w:id="366"/>
      <w:bookmarkStart w:id="367" w:name="_Toc184310329"/>
      <w:bookmarkEnd w:id="367"/>
      <w:bookmarkStart w:id="368" w:name="_Toc184312086"/>
      <w:bookmarkEnd w:id="368"/>
      <w:bookmarkStart w:id="369" w:name="_Toc184308036"/>
      <w:bookmarkEnd w:id="369"/>
      <w:bookmarkStart w:id="370" w:name="_Toc184308068"/>
      <w:bookmarkEnd w:id="370"/>
      <w:bookmarkStart w:id="371" w:name="_Toc184308091"/>
      <w:bookmarkEnd w:id="371"/>
      <w:bookmarkStart w:id="372" w:name="_Toc184312130"/>
      <w:bookmarkEnd w:id="372"/>
      <w:bookmarkStart w:id="373" w:name="_Toc184313294"/>
      <w:bookmarkEnd w:id="373"/>
      <w:bookmarkStart w:id="374" w:name="_Toc184312107"/>
      <w:bookmarkEnd w:id="374"/>
      <w:bookmarkStart w:id="375" w:name="_Toc184310275"/>
      <w:bookmarkEnd w:id="375"/>
      <w:bookmarkStart w:id="376" w:name="_Toc184314450"/>
      <w:bookmarkEnd w:id="376"/>
      <w:bookmarkStart w:id="377" w:name="_Toc184310298"/>
      <w:bookmarkEnd w:id="377"/>
      <w:bookmarkStart w:id="378" w:name="_Toc184310340"/>
      <w:bookmarkEnd w:id="378"/>
      <w:bookmarkStart w:id="379" w:name="_Toc184313307"/>
      <w:bookmarkEnd w:id="379"/>
      <w:bookmarkStart w:id="380" w:name="_Toc184313292"/>
      <w:bookmarkEnd w:id="380"/>
      <w:bookmarkStart w:id="381" w:name="_Toc184308056"/>
      <w:bookmarkEnd w:id="381"/>
      <w:bookmarkStart w:id="382" w:name="_Toc184314457"/>
      <w:bookmarkEnd w:id="382"/>
      <w:bookmarkStart w:id="383" w:name="_Toc184312133"/>
      <w:bookmarkEnd w:id="383"/>
      <w:bookmarkStart w:id="384" w:name="_Toc184312085"/>
      <w:bookmarkEnd w:id="384"/>
      <w:bookmarkStart w:id="385" w:name="_Toc184314470"/>
      <w:bookmarkEnd w:id="385"/>
      <w:bookmarkStart w:id="386" w:name="_Toc184312122"/>
      <w:bookmarkEnd w:id="386"/>
      <w:bookmarkStart w:id="387" w:name="_Toc184310336"/>
      <w:bookmarkEnd w:id="387"/>
      <w:bookmarkStart w:id="388" w:name="_Toc184308037"/>
      <w:bookmarkEnd w:id="388"/>
      <w:bookmarkStart w:id="389" w:name="_Toc184314452"/>
      <w:bookmarkEnd w:id="389"/>
      <w:bookmarkStart w:id="390" w:name="_Toc184308090"/>
      <w:bookmarkEnd w:id="390"/>
      <w:bookmarkStart w:id="391" w:name="_Toc184312120"/>
      <w:bookmarkEnd w:id="391"/>
      <w:bookmarkStart w:id="392" w:name="_Toc184308046"/>
      <w:bookmarkEnd w:id="392"/>
      <w:bookmarkStart w:id="393" w:name="_Toc184313298"/>
      <w:bookmarkEnd w:id="393"/>
      <w:bookmarkStart w:id="394" w:name="_Toc184313278"/>
      <w:bookmarkEnd w:id="394"/>
      <w:bookmarkStart w:id="395" w:name="_Toc184308076"/>
      <w:bookmarkEnd w:id="395"/>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31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rPr>
                <w:rFonts w:ascii="仿宋" w:hAnsi="仿宋" w:eastAsia="仿宋" w:cs="仿宋"/>
                <w:b/>
                <w:sz w:val="24"/>
              </w:rPr>
            </w:pPr>
            <w:r>
              <w:rPr>
                <w:rFonts w:hint="eastAsia" w:ascii="仿宋" w:hAnsi="仿宋" w:eastAsia="仿宋" w:cs="仿宋"/>
                <w:b/>
                <w:sz w:val="24"/>
              </w:rPr>
              <w:t>评分内容</w:t>
            </w:r>
          </w:p>
        </w:tc>
        <w:tc>
          <w:tcPr>
            <w:tcW w:w="6313"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评分标准</w:t>
            </w:r>
          </w:p>
        </w:tc>
        <w:tc>
          <w:tcPr>
            <w:tcW w:w="0" w:type="auto"/>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6" w:type="dxa"/>
            <w:vAlign w:val="center"/>
          </w:tcPr>
          <w:p>
            <w:pPr>
              <w:jc w:val="center"/>
              <w:rPr>
                <w:rFonts w:ascii="仿宋" w:hAnsi="仿宋" w:eastAsia="仿宋" w:cs="仿宋"/>
                <w:kern w:val="0"/>
                <w:sz w:val="24"/>
              </w:rPr>
            </w:pPr>
            <w:bookmarkStart w:id="396" w:name="OLE_LINK28"/>
            <w:bookmarkStart w:id="397" w:name="OLE_LINK26"/>
            <w:r>
              <w:rPr>
                <w:rFonts w:hint="eastAsia" w:ascii="仿宋" w:hAnsi="仿宋" w:eastAsia="仿宋" w:cs="仿宋"/>
                <w:sz w:val="24"/>
              </w:rPr>
              <w:t>类似业绩</w:t>
            </w:r>
            <w:bookmarkEnd w:id="396"/>
            <w:bookmarkEnd w:id="397"/>
          </w:p>
        </w:tc>
        <w:tc>
          <w:tcPr>
            <w:tcW w:w="6313" w:type="dxa"/>
            <w:vAlign w:val="center"/>
          </w:tcPr>
          <w:p>
            <w:pPr>
              <w:widowControl/>
              <w:spacing w:line="276" w:lineRule="auto"/>
              <w:rPr>
                <w:rFonts w:ascii="仿宋" w:hAnsi="仿宋" w:eastAsia="仿宋" w:cs="仿宋"/>
                <w:kern w:val="0"/>
                <w:sz w:val="24"/>
                <w:lang w:val="zh-CN"/>
              </w:rPr>
            </w:pPr>
            <w:r>
              <w:rPr>
                <w:rFonts w:hint="eastAsia" w:ascii="仿宋" w:hAnsi="仿宋" w:eastAsia="仿宋" w:cs="仿宋"/>
                <w:kern w:val="0"/>
                <w:sz w:val="24"/>
                <w:lang w:val="zh-CN"/>
              </w:rPr>
              <w:t>客观分</w:t>
            </w:r>
          </w:p>
          <w:p>
            <w:pPr>
              <w:ind w:firstLine="480" w:firstLineChars="200"/>
              <w:rPr>
                <w:rFonts w:ascii="仿宋" w:hAnsi="仿宋" w:eastAsia="仿宋" w:cs="仿宋"/>
                <w:color w:val="000000" w:themeColor="text1"/>
                <w:kern w:val="0"/>
                <w:sz w:val="24"/>
                <w:lang w:bidi="ar"/>
              </w:rPr>
            </w:pPr>
            <w:bookmarkStart w:id="398" w:name="OLE_LINK31"/>
            <w:bookmarkStart w:id="399" w:name="OLE_LINK30"/>
            <w:r>
              <w:rPr>
                <w:rFonts w:hint="eastAsia" w:ascii="仿宋" w:hAnsi="仿宋" w:eastAsia="仿宋" w:cs="仿宋"/>
                <w:color w:val="000000" w:themeColor="text1"/>
                <w:kern w:val="0"/>
                <w:sz w:val="24"/>
                <w:lang w:bidi="ar"/>
              </w:rPr>
              <w:t>供应商</w:t>
            </w:r>
            <w:bookmarkStart w:id="400" w:name="OLE_LINK136"/>
            <w:bookmarkStart w:id="401" w:name="OLE_LINK135"/>
            <w:r>
              <w:rPr>
                <w:rFonts w:hint="eastAsia" w:ascii="仿宋" w:hAnsi="仿宋" w:eastAsia="仿宋" w:cs="仿宋"/>
                <w:color w:val="000000" w:themeColor="text1"/>
                <w:kern w:val="0"/>
                <w:sz w:val="24"/>
                <w:lang w:bidi="ar"/>
              </w:rPr>
              <w:t>提</w:t>
            </w:r>
            <w:bookmarkEnd w:id="400"/>
            <w:bookmarkEnd w:id="401"/>
            <w:r>
              <w:rPr>
                <w:rFonts w:hint="eastAsia" w:ascii="仿宋" w:hAnsi="仿宋" w:eastAsia="仿宋" w:cs="仿宋"/>
                <w:color w:val="000000" w:themeColor="text1"/>
                <w:kern w:val="0"/>
                <w:sz w:val="24"/>
                <w:lang w:bidi="ar"/>
              </w:rPr>
              <w:t>供</w:t>
            </w:r>
            <w:r>
              <w:rPr>
                <w:rFonts w:ascii="仿宋" w:hAnsi="仿宋" w:eastAsia="仿宋" w:cs="仿宋"/>
                <w:color w:val="000000" w:themeColor="text1"/>
                <w:kern w:val="0"/>
                <w:sz w:val="24"/>
                <w:lang w:bidi="ar"/>
              </w:rPr>
              <w:t>自</w:t>
            </w:r>
            <w:r>
              <w:rPr>
                <w:rFonts w:hint="eastAsia" w:ascii="仿宋" w:hAnsi="仿宋" w:eastAsia="仿宋" w:cs="仿宋"/>
                <w:color w:val="000000" w:themeColor="text1"/>
                <w:kern w:val="0"/>
                <w:sz w:val="24"/>
                <w:lang w:bidi="ar"/>
              </w:rPr>
              <w:t>20</w:t>
            </w:r>
            <w:r>
              <w:rPr>
                <w:rFonts w:hint="eastAsia" w:ascii="仿宋" w:hAnsi="仿宋" w:eastAsia="仿宋" w:cs="仿宋"/>
                <w:color w:val="000000" w:themeColor="text1"/>
                <w:kern w:val="0"/>
                <w:sz w:val="24"/>
                <w:lang w:val="en-US" w:eastAsia="zh-CN" w:bidi="ar"/>
              </w:rPr>
              <w:t>20</w:t>
            </w:r>
            <w:r>
              <w:rPr>
                <w:rFonts w:hint="eastAsia" w:ascii="仿宋" w:hAnsi="仿宋" w:eastAsia="仿宋" w:cs="仿宋"/>
                <w:color w:val="000000" w:themeColor="text1"/>
                <w:kern w:val="0"/>
                <w:sz w:val="24"/>
                <w:lang w:bidi="ar"/>
              </w:rPr>
              <w:t>年1月1日至本项目投标日期截止日，机关、事业单位类似餐饮服务的业绩（以合同签订时间为准），提供一个业绩得</w:t>
            </w:r>
            <w:r>
              <w:rPr>
                <w:rFonts w:ascii="仿宋" w:hAnsi="仿宋" w:eastAsia="仿宋" w:cs="仿宋"/>
                <w:color w:val="000000" w:themeColor="text1"/>
                <w:kern w:val="0"/>
                <w:sz w:val="24"/>
                <w:lang w:bidi="ar"/>
              </w:rPr>
              <w:t>0.5</w:t>
            </w:r>
            <w:r>
              <w:rPr>
                <w:rFonts w:hint="eastAsia" w:ascii="仿宋" w:hAnsi="仿宋" w:eastAsia="仿宋" w:cs="仿宋"/>
                <w:color w:val="000000" w:themeColor="text1"/>
                <w:kern w:val="0"/>
                <w:sz w:val="24"/>
                <w:lang w:bidi="ar"/>
              </w:rPr>
              <w:t>分，最多得</w:t>
            </w:r>
            <w:r>
              <w:rPr>
                <w:rFonts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分。投标文件中提供合同原件扫描件。 注：未提供者不得分。</w:t>
            </w:r>
            <w:bookmarkEnd w:id="398"/>
            <w:bookmarkEnd w:id="399"/>
          </w:p>
        </w:tc>
        <w:tc>
          <w:tcPr>
            <w:tcW w:w="0" w:type="auto"/>
            <w:vAlign w:val="center"/>
          </w:tcPr>
          <w:p>
            <w:pPr>
              <w:spacing w:line="400" w:lineRule="exact"/>
              <w:jc w:val="center"/>
              <w:rPr>
                <w:rFonts w:ascii="仿宋" w:hAnsi="仿宋" w:eastAsia="仿宋" w:cs="仿宋"/>
                <w:kern w:val="0"/>
                <w:sz w:val="24"/>
              </w:rPr>
            </w:pPr>
            <w:r>
              <w:rPr>
                <w:rFonts w:hint="eastAsia" w:ascii="仿宋" w:hAnsi="仿宋" w:eastAsia="仿宋" w:cs="仿宋"/>
                <w:sz w:val="24"/>
              </w:rPr>
              <w:t>0-</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6" w:type="dxa"/>
            <w:vAlign w:val="center"/>
          </w:tcPr>
          <w:p>
            <w:pPr>
              <w:spacing w:line="340" w:lineRule="exact"/>
              <w:jc w:val="center"/>
              <w:rPr>
                <w:rFonts w:ascii="仿宋" w:hAnsi="仿宋" w:eastAsia="仿宋" w:cs="仿宋"/>
                <w:sz w:val="24"/>
                <w:lang w:val="zh-CN"/>
              </w:rPr>
            </w:pPr>
            <w:bookmarkStart w:id="402" w:name="OLE_LINK32"/>
            <w:bookmarkStart w:id="403" w:name="OLE_LINK33"/>
            <w:r>
              <w:rPr>
                <w:rFonts w:hint="eastAsia" w:ascii="仿宋" w:hAnsi="仿宋" w:eastAsia="仿宋" w:cs="仿宋"/>
                <w:sz w:val="24"/>
                <w:lang w:val="zh-CN"/>
              </w:rPr>
              <w:t>采购</w:t>
            </w:r>
            <w:r>
              <w:rPr>
                <w:rFonts w:ascii="仿宋" w:hAnsi="仿宋" w:eastAsia="仿宋" w:cs="仿宋"/>
                <w:sz w:val="24"/>
                <w:lang w:val="zh-CN"/>
              </w:rPr>
              <w:t>要求响应情况</w:t>
            </w:r>
            <w:bookmarkEnd w:id="402"/>
            <w:bookmarkEnd w:id="403"/>
          </w:p>
        </w:tc>
        <w:tc>
          <w:tcPr>
            <w:tcW w:w="6313" w:type="dxa"/>
            <w:vAlign w:val="center"/>
          </w:tcPr>
          <w:p>
            <w:pPr>
              <w:spacing w:line="280" w:lineRule="exact"/>
              <w:rPr>
                <w:rFonts w:ascii="仿宋" w:hAnsi="仿宋" w:eastAsia="仿宋" w:cs="宋体"/>
                <w:bCs/>
                <w:color w:val="000000" w:themeColor="text1"/>
                <w:sz w:val="24"/>
              </w:rPr>
            </w:pPr>
            <w:r>
              <w:rPr>
                <w:rFonts w:hint="eastAsia" w:ascii="仿宋" w:hAnsi="仿宋" w:eastAsia="仿宋" w:cs="宋体"/>
                <w:color w:val="000000" w:themeColor="text1"/>
                <w:sz w:val="24"/>
              </w:rPr>
              <w:t>客观分</w:t>
            </w:r>
          </w:p>
          <w:p>
            <w:pPr>
              <w:autoSpaceDE w:val="0"/>
              <w:autoSpaceDN w:val="0"/>
              <w:snapToGrid w:val="0"/>
              <w:spacing w:line="360" w:lineRule="exact"/>
              <w:ind w:firstLine="480"/>
              <w:outlineLvl w:val="1"/>
              <w:rPr>
                <w:rFonts w:ascii="仿宋" w:hAnsi="仿宋" w:eastAsia="仿宋"/>
                <w:bCs/>
                <w:sz w:val="24"/>
              </w:rPr>
            </w:pPr>
            <w:bookmarkStart w:id="404" w:name="OLE_LINK70"/>
            <w:r>
              <w:rPr>
                <w:rFonts w:hint="eastAsia" w:ascii="仿宋" w:hAnsi="仿宋" w:eastAsia="仿宋"/>
                <w:bCs/>
                <w:sz w:val="24"/>
              </w:rPr>
              <w:t>根据各供应商针对采购内容</w:t>
            </w:r>
            <w:r>
              <w:rPr>
                <w:rFonts w:ascii="仿宋" w:hAnsi="仿宋" w:eastAsia="仿宋"/>
                <w:bCs/>
                <w:sz w:val="24"/>
              </w:rPr>
              <w:t>及</w:t>
            </w:r>
            <w:r>
              <w:rPr>
                <w:rFonts w:hint="eastAsia" w:ascii="仿宋" w:hAnsi="仿宋" w:eastAsia="仿宋"/>
                <w:bCs/>
                <w:sz w:val="24"/>
              </w:rPr>
              <w:t>要求逐项响应情况打分，完全满足</w:t>
            </w:r>
            <w:r>
              <w:rPr>
                <w:rFonts w:hint="eastAsia" w:ascii="仿宋" w:hAnsi="仿宋" w:eastAsia="仿宋"/>
                <w:bCs/>
                <w:sz w:val="24"/>
                <w:lang w:val="en-US" w:eastAsia="zh-CN"/>
              </w:rPr>
              <w:t>采购</w:t>
            </w:r>
            <w:r>
              <w:rPr>
                <w:rFonts w:hint="eastAsia" w:ascii="仿宋" w:hAnsi="仿宋" w:eastAsia="仿宋"/>
                <w:bCs/>
                <w:sz w:val="24"/>
              </w:rPr>
              <w:t>文件第三章要求的得</w:t>
            </w:r>
            <w:r>
              <w:rPr>
                <w:rFonts w:hint="eastAsia" w:ascii="仿宋" w:hAnsi="仿宋" w:eastAsia="仿宋"/>
                <w:bCs/>
                <w:color w:val="000000" w:themeColor="text1"/>
                <w:sz w:val="24"/>
                <w:lang w:val="en-US" w:eastAsia="zh-CN"/>
              </w:rPr>
              <w:t>39</w:t>
            </w:r>
            <w:r>
              <w:rPr>
                <w:rFonts w:hint="eastAsia" w:ascii="仿宋" w:hAnsi="仿宋" w:eastAsia="仿宋"/>
                <w:bCs/>
                <w:sz w:val="24"/>
              </w:rPr>
              <w:t>分；</w:t>
            </w:r>
          </w:p>
          <w:p>
            <w:pPr>
              <w:ind w:firstLine="360" w:firstLineChars="150"/>
              <w:rPr>
                <w:rFonts w:ascii="仿宋" w:hAnsi="仿宋" w:eastAsia="仿宋" w:cs="仿宋"/>
                <w:color w:val="000000" w:themeColor="text1"/>
                <w:kern w:val="0"/>
                <w:sz w:val="24"/>
                <w:lang w:bidi="ar"/>
              </w:rPr>
            </w:pPr>
            <w:r>
              <w:rPr>
                <w:rFonts w:hint="eastAsia" w:ascii="仿宋" w:hAnsi="仿宋" w:eastAsia="仿宋"/>
                <w:bCs/>
                <w:sz w:val="24"/>
              </w:rPr>
              <w:t>未响应（负偏离）的，每一小项扣1分，扣完为止</w:t>
            </w:r>
            <w:r>
              <w:rPr>
                <w:rFonts w:hint="eastAsia" w:ascii="宋体" w:hAnsi="宋体"/>
                <w:bCs/>
                <w:sz w:val="24"/>
              </w:rPr>
              <w:t>。</w:t>
            </w:r>
            <w:bookmarkEnd w:id="404"/>
          </w:p>
        </w:tc>
        <w:tc>
          <w:tcPr>
            <w:tcW w:w="0" w:type="auto"/>
            <w:vAlign w:val="center"/>
          </w:tcPr>
          <w:p>
            <w:pPr>
              <w:spacing w:line="340" w:lineRule="exact"/>
              <w:jc w:val="center"/>
              <w:rPr>
                <w:rFonts w:ascii="仿宋" w:hAnsi="仿宋" w:eastAsia="仿宋" w:cs="仿宋"/>
                <w:sz w:val="24"/>
              </w:rPr>
            </w:pPr>
            <w:bookmarkStart w:id="405" w:name="OLE_LINK18"/>
            <w:bookmarkStart w:id="406" w:name="OLE_LINK19"/>
            <w:r>
              <w:rPr>
                <w:rFonts w:hint="eastAsia" w:ascii="仿宋" w:hAnsi="仿宋" w:eastAsia="仿宋" w:cs="仿宋"/>
                <w:sz w:val="24"/>
                <w:lang w:val="zh-CN"/>
              </w:rPr>
              <w:t>0-</w:t>
            </w:r>
            <w:r>
              <w:rPr>
                <w:rFonts w:hint="eastAsia" w:ascii="仿宋" w:hAnsi="仿宋" w:eastAsia="仿宋" w:cs="仿宋"/>
                <w:sz w:val="24"/>
                <w:lang w:val="en-US" w:eastAsia="zh-CN"/>
              </w:rPr>
              <w:t>39</w:t>
            </w:r>
            <w:r>
              <w:rPr>
                <w:rFonts w:hint="eastAsia" w:ascii="仿宋" w:hAnsi="仿宋" w:eastAsia="仿宋" w:cs="仿宋"/>
                <w:sz w:val="24"/>
                <w:lang w:val="zh-CN"/>
              </w:rPr>
              <w:t>分</w:t>
            </w:r>
            <w:bookmarkEnd w:id="405"/>
            <w:bookmarkEnd w:id="4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186" w:type="dxa"/>
            <w:vAlign w:val="center"/>
          </w:tcPr>
          <w:p>
            <w:pPr>
              <w:rPr>
                <w:rFonts w:ascii="仿宋" w:hAnsi="仿宋" w:eastAsia="仿宋" w:cs="仿宋"/>
                <w:sz w:val="24"/>
                <w:lang w:val="zh-CN"/>
              </w:rPr>
            </w:pPr>
            <w:bookmarkStart w:id="407" w:name="OLE_LINK39"/>
            <w:bookmarkStart w:id="408" w:name="OLE_LINK38"/>
            <w:r>
              <w:rPr>
                <w:rFonts w:hint="eastAsia" w:ascii="仿宋" w:hAnsi="仿宋" w:eastAsia="仿宋"/>
                <w:bCs/>
                <w:sz w:val="24"/>
              </w:rPr>
              <w:t>服务方案的详细描述</w:t>
            </w:r>
            <w:bookmarkEnd w:id="407"/>
            <w:bookmarkEnd w:id="408"/>
          </w:p>
        </w:tc>
        <w:tc>
          <w:tcPr>
            <w:tcW w:w="6313" w:type="dxa"/>
            <w:vAlign w:val="center"/>
          </w:tcPr>
          <w:p>
            <w:pPr>
              <w:pStyle w:val="20"/>
              <w:rPr>
                <w:rFonts w:ascii="仿宋" w:hAnsi="仿宋" w:eastAsia="仿宋" w:cs="仿宋"/>
                <w:color w:val="000000" w:themeColor="text1"/>
                <w:lang w:val="zh-CN"/>
              </w:rPr>
            </w:pPr>
            <w:bookmarkStart w:id="409" w:name="OLE_LINK24"/>
            <w:r>
              <w:rPr>
                <w:rFonts w:hint="eastAsia" w:ascii="仿宋" w:hAnsi="仿宋" w:eastAsia="仿宋" w:cs="仿宋"/>
                <w:color w:val="000000" w:themeColor="text1"/>
                <w:lang w:val="zh-CN"/>
              </w:rPr>
              <w:t>主</w:t>
            </w:r>
            <w:bookmarkStart w:id="410" w:name="OLE_LINK80"/>
            <w:bookmarkStart w:id="411" w:name="OLE_LINK81"/>
            <w:r>
              <w:rPr>
                <w:rFonts w:hint="eastAsia" w:ascii="仿宋" w:hAnsi="仿宋" w:eastAsia="仿宋" w:cs="仿宋"/>
                <w:color w:val="000000" w:themeColor="text1"/>
                <w:lang w:val="zh-CN"/>
              </w:rPr>
              <w:t>观</w:t>
            </w:r>
            <w:bookmarkEnd w:id="410"/>
            <w:bookmarkEnd w:id="411"/>
            <w:r>
              <w:rPr>
                <w:rFonts w:hint="eastAsia" w:ascii="仿宋" w:hAnsi="仿宋" w:eastAsia="仿宋" w:cs="仿宋"/>
                <w:color w:val="000000" w:themeColor="text1"/>
                <w:lang w:val="zh-CN"/>
              </w:rPr>
              <w:t>分</w:t>
            </w:r>
            <w:bookmarkEnd w:id="409"/>
          </w:p>
          <w:p>
            <w:pPr>
              <w:ind w:firstLine="480" w:firstLineChars="200"/>
              <w:rPr>
                <w:rFonts w:hint="eastAsia" w:ascii="仿宋" w:hAnsi="仿宋" w:eastAsia="仿宋" w:cs="Times New Roman"/>
                <w:bCs/>
                <w:sz w:val="24"/>
                <w:lang w:val="en-US" w:eastAsia="zh-CN"/>
              </w:rPr>
            </w:pPr>
            <w:r>
              <w:rPr>
                <w:rFonts w:hint="eastAsia" w:ascii="仿宋" w:hAnsi="仿宋" w:eastAsia="仿宋"/>
                <w:bCs/>
                <w:sz w:val="24"/>
              </w:rPr>
              <w:t>根据供应商提供完整的服务方案；包括</w:t>
            </w:r>
            <w:r>
              <w:rPr>
                <w:rFonts w:ascii="仿宋" w:hAnsi="仿宋" w:eastAsia="仿宋"/>
                <w:bCs/>
                <w:sz w:val="24"/>
              </w:rPr>
              <w:t>项目</w:t>
            </w:r>
            <w:r>
              <w:rPr>
                <w:rFonts w:hint="eastAsia" w:ascii="仿宋" w:hAnsi="仿宋" w:eastAsia="仿宋"/>
                <w:bCs/>
                <w:sz w:val="24"/>
              </w:rPr>
              <w:t>服务</w:t>
            </w:r>
            <w:r>
              <w:rPr>
                <w:rFonts w:ascii="仿宋" w:hAnsi="仿宋" w:eastAsia="仿宋"/>
                <w:bCs/>
                <w:sz w:val="24"/>
              </w:rPr>
              <w:t>过程中与采购人之间的对接方案情况</w:t>
            </w:r>
            <w:r>
              <w:rPr>
                <w:rFonts w:hint="eastAsia" w:ascii="仿宋" w:hAnsi="仿宋" w:eastAsia="仿宋"/>
                <w:bCs/>
                <w:sz w:val="24"/>
              </w:rPr>
              <w:t>、提供每周菜单及营养配比说明、菜肴品种丰富，搭配合理，菜肴、点心创新思路</w:t>
            </w:r>
            <w:r>
              <w:rPr>
                <w:rFonts w:hint="eastAsia" w:ascii="仿宋" w:hAnsi="仿宋" w:eastAsia="仿宋"/>
                <w:bCs/>
                <w:sz w:val="24"/>
                <w:lang w:val="en-US" w:eastAsia="zh-CN"/>
              </w:rPr>
              <w:t>等</w:t>
            </w:r>
            <w:r>
              <w:rPr>
                <w:rFonts w:hint="eastAsia" w:ascii="仿宋" w:hAnsi="仿宋" w:eastAsia="仿宋"/>
                <w:bCs/>
                <w:sz w:val="24"/>
              </w:rPr>
              <w:t>情况进行综合评分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p>
          <w:p>
            <w:pPr>
              <w:widowControl/>
              <w:spacing w:line="276" w:lineRule="auto"/>
              <w:ind w:firstLine="360" w:firstLineChars="15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rPr>
            </w:pPr>
            <w:r>
              <w:rPr>
                <w:rFonts w:hint="eastAsia" w:ascii="仿宋" w:hAnsi="仿宋" w:eastAsia="仿宋" w:cs="仿宋"/>
                <w:sz w:val="24"/>
                <w:lang w:val="zh-CN"/>
              </w:rPr>
              <w:t>0-</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86" w:type="dxa"/>
            <w:vAlign w:val="center"/>
          </w:tcPr>
          <w:p>
            <w:pPr>
              <w:rPr>
                <w:rFonts w:ascii="仿宋" w:hAnsi="仿宋" w:eastAsia="仿宋" w:cs="仿宋"/>
                <w:kern w:val="0"/>
                <w:sz w:val="24"/>
              </w:rPr>
            </w:pPr>
            <w:bookmarkStart w:id="412" w:name="OLE_LINK42"/>
            <w:r>
              <w:rPr>
                <w:rFonts w:hint="eastAsia" w:ascii="仿宋" w:hAnsi="仿宋" w:eastAsia="仿宋" w:cs="仿宋"/>
                <w:kern w:val="0"/>
                <w:sz w:val="24"/>
              </w:rPr>
              <w:t>人</w:t>
            </w:r>
            <w:r>
              <w:rPr>
                <w:rFonts w:ascii="仿宋" w:hAnsi="仿宋" w:eastAsia="仿宋" w:cs="仿宋"/>
                <w:kern w:val="0"/>
                <w:sz w:val="24"/>
              </w:rPr>
              <w:t>员情况</w:t>
            </w:r>
            <w:bookmarkEnd w:id="412"/>
            <w:r>
              <w:rPr>
                <w:rFonts w:hint="eastAsia" w:ascii="仿宋" w:hAnsi="仿宋" w:eastAsia="仿宋" w:cs="仿宋"/>
                <w:kern w:val="0"/>
                <w:sz w:val="24"/>
              </w:rPr>
              <w:t xml:space="preserve"> </w:t>
            </w:r>
          </w:p>
        </w:tc>
        <w:tc>
          <w:tcPr>
            <w:tcW w:w="6313" w:type="dxa"/>
          </w:tcPr>
          <w:p>
            <w:pPr>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根据供应商针对本项目提供的人员情况；责任分工是否明确、</w:t>
            </w:r>
            <w:r>
              <w:rPr>
                <w:rFonts w:ascii="仿宋" w:hAnsi="仿宋" w:eastAsia="仿宋"/>
                <w:bCs/>
                <w:sz w:val="24"/>
              </w:rPr>
              <w:t>人员招录、离职、档案管理的对接流程及管理方案</w:t>
            </w:r>
            <w:r>
              <w:rPr>
                <w:rFonts w:hint="eastAsia" w:ascii="仿宋" w:hAnsi="仿宋" w:eastAsia="仿宋"/>
                <w:bCs/>
                <w:sz w:val="24"/>
              </w:rPr>
              <w:t>、以及确保学校平稳过渡方案</w:t>
            </w:r>
            <w:r>
              <w:rPr>
                <w:rFonts w:hint="eastAsia" w:ascii="仿宋" w:hAnsi="仿宋" w:eastAsia="仿宋"/>
                <w:bCs/>
                <w:sz w:val="24"/>
                <w:lang w:val="en-US" w:eastAsia="zh-CN"/>
              </w:rPr>
              <w:t>等内容</w:t>
            </w:r>
            <w:r>
              <w:rPr>
                <w:rFonts w:hint="eastAsia" w:ascii="仿宋" w:hAnsi="仿宋" w:eastAsia="仿宋"/>
                <w:bCs/>
                <w:sz w:val="24"/>
              </w:rPr>
              <w:t>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360" w:firstLineChars="15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1186" w:type="dxa"/>
            <w:vAlign w:val="center"/>
          </w:tcPr>
          <w:p>
            <w:pPr>
              <w:rPr>
                <w:rFonts w:ascii="仿宋" w:hAnsi="仿宋" w:eastAsia="仿宋" w:cs="仿宋"/>
                <w:kern w:val="0"/>
                <w:sz w:val="24"/>
              </w:rPr>
            </w:pPr>
            <w:bookmarkStart w:id="413" w:name="OLE_LINK45"/>
            <w:r>
              <w:rPr>
                <w:rFonts w:hint="eastAsia" w:ascii="仿宋" w:hAnsi="仿宋" w:eastAsia="仿宋" w:cs="仿宋"/>
                <w:kern w:val="0"/>
                <w:sz w:val="24"/>
              </w:rPr>
              <w:t>内部管理、考核制度</w:t>
            </w:r>
            <w:bookmarkEnd w:id="413"/>
          </w:p>
        </w:tc>
        <w:tc>
          <w:tcPr>
            <w:tcW w:w="6313" w:type="dxa"/>
            <w:vAlign w:val="center"/>
          </w:tcPr>
          <w:p>
            <w:pPr>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hint="eastAsia" w:ascii="仿宋" w:hAnsi="仿宋" w:eastAsia="仿宋"/>
                <w:bCs/>
                <w:sz w:val="24"/>
                <w:lang w:eastAsia="zh-CN"/>
              </w:rPr>
            </w:pPr>
            <w:r>
              <w:rPr>
                <w:rFonts w:hint="eastAsia" w:ascii="仿宋" w:hAnsi="仿宋" w:eastAsia="仿宋"/>
                <w:bCs/>
                <w:sz w:val="24"/>
              </w:rPr>
              <w:t>根据供应商提供完整的内部管理、考核制度；包括劳动纪律、职工奖惩制度、检查及考核制度、职工行为规范制度、食堂管理工作有计划、有员工培训计划、食堂管理规范、有节水、节电、节气奖惩措施方案</w:t>
            </w:r>
            <w:r>
              <w:rPr>
                <w:rFonts w:hint="eastAsia" w:ascii="仿宋" w:hAnsi="仿宋" w:eastAsia="仿宋"/>
                <w:bCs/>
                <w:sz w:val="24"/>
                <w:lang w:val="en-US" w:eastAsia="zh-CN"/>
              </w:rPr>
              <w:t>等</w:t>
            </w:r>
            <w:r>
              <w:rPr>
                <w:rFonts w:hint="eastAsia" w:ascii="仿宋" w:hAnsi="仿宋" w:eastAsia="仿宋"/>
                <w:bCs/>
                <w:sz w:val="24"/>
              </w:rPr>
              <w:t>进行综合评分</w:t>
            </w:r>
            <w:r>
              <w:rPr>
                <w:rFonts w:hint="eastAsia" w:ascii="仿宋" w:hAnsi="仿宋" w:eastAsia="仿宋"/>
                <w:bCs/>
                <w:sz w:val="24"/>
                <w:lang w:eastAsia="zh-CN"/>
              </w:rPr>
              <w:t>：</w:t>
            </w:r>
          </w:p>
          <w:p>
            <w:pPr>
              <w:spacing w:line="340" w:lineRule="exact"/>
              <w:jc w:val="left"/>
              <w:rPr>
                <w:rFonts w:ascii="仿宋" w:hAnsi="仿宋" w:eastAsia="仿宋"/>
                <w:bCs/>
                <w:sz w:val="24"/>
              </w:rPr>
            </w:pP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480" w:firstLineChars="20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86" w:type="dxa"/>
            <w:vAlign w:val="center"/>
          </w:tcPr>
          <w:p>
            <w:pPr>
              <w:jc w:val="center"/>
              <w:rPr>
                <w:rFonts w:ascii="仿宋" w:hAnsi="仿宋" w:eastAsia="仿宋" w:cs="仿宋_GB2312"/>
                <w:bCs/>
                <w:sz w:val="24"/>
              </w:rPr>
            </w:pPr>
            <w:r>
              <w:rPr>
                <w:rFonts w:hint="eastAsia" w:ascii="仿宋" w:hAnsi="仿宋" w:eastAsia="仿宋" w:cs="仿宋_GB2312"/>
                <w:bCs/>
                <w:sz w:val="24"/>
              </w:rPr>
              <w:t>应急预案</w:t>
            </w:r>
          </w:p>
        </w:tc>
        <w:tc>
          <w:tcPr>
            <w:tcW w:w="6313" w:type="dxa"/>
            <w:vAlign w:val="center"/>
          </w:tcPr>
          <w:p>
            <w:pPr>
              <w:spacing w:line="340" w:lineRule="exact"/>
              <w:jc w:val="left"/>
              <w:rPr>
                <w:rFonts w:ascii="宋体" w:hAnsi="宋体" w:cs="宋体"/>
                <w:sz w:val="24"/>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根据供应商提供完整的应急预案；包括停电、停水、火灾、自然灾害</w:t>
            </w:r>
            <w:r>
              <w:rPr>
                <w:rFonts w:hint="eastAsia" w:ascii="仿宋" w:hAnsi="仿宋" w:eastAsia="仿宋"/>
                <w:bCs/>
                <w:sz w:val="24"/>
                <w:lang w:val="en-US" w:eastAsia="zh-CN"/>
              </w:rPr>
              <w:t>等内容</w:t>
            </w:r>
            <w:r>
              <w:rPr>
                <w:rFonts w:hint="eastAsia" w:ascii="仿宋" w:hAnsi="仿宋" w:eastAsia="仿宋"/>
                <w:bCs/>
                <w:sz w:val="24"/>
              </w:rPr>
              <w:t>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360" w:firstLineChars="150"/>
              <w:rPr>
                <w:rFonts w:ascii="仿宋" w:hAnsi="仿宋" w:eastAsia="仿宋" w:cs="仿宋_GB2312"/>
                <w:bCs/>
                <w:sz w:val="24"/>
              </w:rPr>
            </w:pPr>
            <w:r>
              <w:rPr>
                <w:rFonts w:hint="eastAsia" w:ascii="仿宋" w:hAnsi="仿宋" w:eastAsia="仿宋"/>
                <w:bCs/>
                <w:sz w:val="24"/>
              </w:rPr>
              <w:t>注：未提供的不得分。</w:t>
            </w:r>
          </w:p>
        </w:tc>
        <w:tc>
          <w:tcPr>
            <w:tcW w:w="996" w:type="dxa"/>
            <w:vAlign w:val="center"/>
          </w:tcPr>
          <w:p>
            <w:pPr>
              <w:rPr>
                <w:rFonts w:ascii="仿宋" w:hAnsi="仿宋" w:eastAsia="仿宋" w:cs="仿宋_GB2312"/>
                <w:bCs/>
                <w:sz w:val="24"/>
              </w:rPr>
            </w:pPr>
            <w:r>
              <w:rPr>
                <w:rFonts w:hint="eastAsia" w:ascii="仿宋" w:hAnsi="仿宋" w:eastAsia="仿宋" w:cs="仿宋_GB2312"/>
                <w:bCs/>
                <w:sz w:val="24"/>
              </w:rPr>
              <w:t>0-</w:t>
            </w:r>
            <w:r>
              <w:rPr>
                <w:rFonts w:hint="eastAsia" w:ascii="仿宋" w:hAnsi="仿宋" w:eastAsia="仿宋" w:cs="仿宋_GB2312"/>
                <w:bCs/>
                <w:sz w:val="24"/>
                <w:lang w:val="en-US" w:eastAsia="zh-CN"/>
              </w:rPr>
              <w:t>10</w:t>
            </w:r>
            <w:r>
              <w:rPr>
                <w:rFonts w:hint="eastAsia" w:ascii="仿宋" w:hAnsi="仿宋" w:eastAsia="仿宋" w:cs="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86" w:type="dxa"/>
            <w:vAlign w:val="center"/>
          </w:tcPr>
          <w:p>
            <w:pPr>
              <w:rPr>
                <w:rFonts w:ascii="仿宋_GB2312" w:hAnsi="仿宋_GB2312" w:eastAsia="仿宋_GB2312" w:cs="仿宋_GB2312"/>
                <w:sz w:val="24"/>
              </w:rPr>
            </w:pPr>
            <w:bookmarkStart w:id="414" w:name="OLE_LINK48"/>
            <w:r>
              <w:rPr>
                <w:rFonts w:hint="eastAsia" w:ascii="仿宋_GB2312" w:hAnsi="仿宋_GB2312" w:eastAsia="仿宋_GB2312" w:cs="仿宋_GB2312"/>
                <w:sz w:val="24"/>
              </w:rPr>
              <w:t>安全卫生</w:t>
            </w:r>
            <w:bookmarkEnd w:id="414"/>
          </w:p>
        </w:tc>
        <w:tc>
          <w:tcPr>
            <w:tcW w:w="6313" w:type="dxa"/>
            <w:vAlign w:val="center"/>
          </w:tcPr>
          <w:p>
            <w:pPr>
              <w:spacing w:line="340" w:lineRule="exact"/>
              <w:jc w:val="left"/>
              <w:rPr>
                <w:rFonts w:ascii="仿宋" w:hAnsi="仿宋" w:eastAsia="仿宋"/>
                <w:bCs/>
                <w:sz w:val="24"/>
              </w:rPr>
            </w:pPr>
            <w:r>
              <w:rPr>
                <w:rFonts w:hint="eastAsia" w:ascii="仿宋" w:hAnsi="仿宋" w:eastAsia="仿宋"/>
                <w:bCs/>
                <w:sz w:val="24"/>
              </w:rPr>
              <w:t>主观</w:t>
            </w:r>
            <w:r>
              <w:rPr>
                <w:rFonts w:ascii="仿宋" w:hAnsi="仿宋" w:eastAsia="仿宋"/>
                <w:bCs/>
                <w:sz w:val="24"/>
              </w:rPr>
              <w:t>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根据供应商提供完整的安全卫生方案；包括严格执行《食品安全法》、《食品卫生法》、服务人员上岗必须持有合格有效的健康证、制定安全检查计划、负责每天检查食堂消防等设备设施安全、记录每天检查情况</w:t>
            </w:r>
            <w:r>
              <w:rPr>
                <w:rFonts w:hint="eastAsia" w:ascii="仿宋" w:hAnsi="仿宋" w:eastAsia="仿宋"/>
                <w:bCs/>
                <w:sz w:val="24"/>
                <w:lang w:val="en-US" w:eastAsia="zh-CN"/>
              </w:rPr>
              <w:t>等</w:t>
            </w:r>
            <w:r>
              <w:rPr>
                <w:rFonts w:hint="eastAsia" w:ascii="仿宋" w:hAnsi="仿宋" w:eastAsia="仿宋"/>
                <w:bCs/>
                <w:sz w:val="24"/>
              </w:rPr>
              <w:t>内容进行综合评分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rPr>
                <w:rFonts w:ascii="仿宋_GB2312" w:hAnsi="仿宋_GB2312" w:eastAsia="仿宋_GB2312" w:cs="仿宋_GB2312"/>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86" w:type="dxa"/>
            <w:vAlign w:val="center"/>
          </w:tcPr>
          <w:p>
            <w:pPr>
              <w:pStyle w:val="674"/>
              <w:rPr>
                <w:rFonts w:ascii="仿宋" w:hAnsi="仿宋" w:eastAsia="仿宋" w:cs="仿宋"/>
                <w:b/>
                <w:color w:val="auto"/>
                <w:sz w:val="24"/>
              </w:rPr>
            </w:pPr>
            <w:r>
              <w:rPr>
                <w:rFonts w:hint="eastAsia" w:ascii="仿宋" w:hAnsi="仿宋" w:eastAsia="仿宋" w:cs="仿宋"/>
                <w:color w:val="auto"/>
                <w:sz w:val="24"/>
              </w:rPr>
              <w:t>报价</w:t>
            </w:r>
          </w:p>
        </w:tc>
        <w:tc>
          <w:tcPr>
            <w:tcW w:w="6313" w:type="dxa"/>
            <w:vAlign w:val="center"/>
          </w:tcPr>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w:t>
            </w:r>
            <w:r>
              <w:rPr>
                <w:rFonts w:ascii="仿宋_GB2312" w:hAnsi="仿宋_GB2312" w:eastAsia="仿宋_GB2312" w:cs="仿宋_GB2312"/>
                <w:sz w:val="24"/>
              </w:rPr>
              <w:t>1</w:t>
            </w:r>
            <w:r>
              <w:rPr>
                <w:rFonts w:hint="eastAsia" w:ascii="仿宋_GB2312" w:hAnsi="仿宋_GB2312" w:eastAsia="仿宋_GB2312" w:cs="仿宋_GB2312"/>
                <w:sz w:val="24"/>
              </w:rPr>
              <w:t>0］的计算公式计算。</w:t>
            </w:r>
          </w:p>
          <w:p>
            <w:pPr>
              <w:pStyle w:val="674"/>
              <w:ind w:firstLine="240" w:firstLineChars="100"/>
              <w:rPr>
                <w:rFonts w:ascii="仿宋" w:hAnsi="仿宋" w:eastAsia="仿宋" w:cs="仿宋"/>
                <w:color w:val="auto"/>
                <w:sz w:val="24"/>
              </w:rPr>
            </w:pPr>
            <w:r>
              <w:rPr>
                <w:rFonts w:hint="eastAsia" w:ascii="仿宋_GB2312" w:hAnsi="仿宋_GB2312" w:eastAsia="仿宋_GB2312" w:cs="仿宋_GB2312"/>
                <w:color w:val="auto"/>
                <w:kern w:val="2"/>
                <w:sz w:val="24"/>
              </w:rPr>
              <w:t>因落实政府采购政策需要进行价格调整的，以调整后的价格计算评标基准价和投标报价。</w:t>
            </w:r>
          </w:p>
        </w:tc>
        <w:tc>
          <w:tcPr>
            <w:tcW w:w="0" w:type="auto"/>
            <w:vAlign w:val="center"/>
          </w:tcPr>
          <w:p>
            <w:pPr>
              <w:pStyle w:val="674"/>
              <w:rPr>
                <w:rFonts w:ascii="仿宋" w:hAnsi="仿宋" w:eastAsia="仿宋" w:cs="仿宋"/>
                <w:color w:val="auto"/>
                <w:sz w:val="24"/>
              </w:rPr>
            </w:pPr>
            <w:r>
              <w:rPr>
                <w:rFonts w:hint="eastAsia" w:ascii="仿宋" w:hAnsi="仿宋" w:eastAsia="仿宋" w:cs="仿宋"/>
                <w:color w:val="auto"/>
                <w:kern w:val="2"/>
                <w:sz w:val="24"/>
              </w:rPr>
              <w:t>0-</w:t>
            </w:r>
            <w:r>
              <w:rPr>
                <w:rFonts w:ascii="仿宋" w:hAnsi="仿宋" w:eastAsia="仿宋" w:cs="仿宋"/>
                <w:color w:val="auto"/>
                <w:kern w:val="2"/>
                <w:sz w:val="24"/>
              </w:rPr>
              <w:t>1</w:t>
            </w:r>
            <w:r>
              <w:rPr>
                <w:rFonts w:hint="eastAsia" w:ascii="仿宋" w:hAnsi="仿宋" w:eastAsia="仿宋" w:cs="仿宋"/>
                <w:color w:val="auto"/>
                <w:kern w:val="2"/>
                <w:sz w:val="24"/>
              </w:rPr>
              <w:t>0分</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30"/>
          <w:szCs w:val="30"/>
        </w:rPr>
      </w:pPr>
      <w:r>
        <w:rPr>
          <w:rFonts w:hint="eastAsia" w:ascii="仿宋_GB2312" w:hAnsi="仿宋" w:eastAsia="仿宋_GB2312" w:cs="仿宋_GB2312"/>
          <w:b/>
          <w:sz w:val="30"/>
          <w:szCs w:val="30"/>
        </w:rPr>
        <w:t>一、评标方法</w:t>
      </w:r>
    </w:p>
    <w:p>
      <w:pPr>
        <w:pStyle w:val="6"/>
        <w:spacing w:line="360" w:lineRule="auto"/>
        <w:ind w:firstLine="480"/>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pStyle w:val="6"/>
        <w:spacing w:line="360" w:lineRule="auto"/>
        <w:ind w:firstLine="480"/>
        <w:rPr>
          <w:rFonts w:ascii="仿宋_GB2312" w:hAnsi="仿宋" w:eastAsia="仿宋_GB2312" w:cs="Arial"/>
          <w:kern w:val="0"/>
          <w:sz w:val="24"/>
        </w:rPr>
      </w:pPr>
      <w:r>
        <w:rPr>
          <w:rFonts w:ascii="仿宋_GB2312" w:hAnsi="仿宋" w:eastAsia="仿宋_GB2312" w:cs="Arial"/>
          <w:kern w:val="0"/>
          <w:sz w:val="24"/>
        </w:rPr>
        <w:t>2.</w:t>
      </w:r>
      <w:bookmarkStart w:id="415" w:name="_Toc441068568"/>
      <w:bookmarkStart w:id="416" w:name="_Toc534914474"/>
      <w:r>
        <w:rPr>
          <w:rFonts w:hint="eastAsia" w:ascii="仿宋_GB2312" w:hAnsi="仿宋" w:eastAsia="仿宋_GB2312" w:cs="Arial"/>
          <w:b/>
          <w:kern w:val="0"/>
          <w:sz w:val="24"/>
          <w:lang w:val="zh-CN"/>
        </w:rPr>
        <w:t>评标委员会的组成</w:t>
      </w:r>
      <w:bookmarkEnd w:id="415"/>
      <w:bookmarkEnd w:id="416"/>
      <w:r>
        <w:rPr>
          <w:rFonts w:hint="eastAsia" w:ascii="仿宋_GB2312" w:hAnsi="仿宋" w:eastAsia="仿宋_GB2312" w:cs="Arial"/>
          <w:b/>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r>
        <w:rPr>
          <w:rFonts w:hint="eastAsia" w:ascii="仿宋_GB2312" w:hAnsi="仿宋" w:eastAsia="仿宋_GB2312" w:cs="Arial"/>
          <w:kern w:val="0"/>
          <w:sz w:val="24"/>
        </w:rPr>
        <w:t>。</w:t>
      </w:r>
    </w:p>
    <w:p>
      <w:pPr>
        <w:adjustRightInd/>
        <w:spacing w:line="360" w:lineRule="auto"/>
        <w:rPr>
          <w:rFonts w:ascii="仿宋_GB2312" w:hAnsi="仿宋" w:eastAsia="仿宋_GB2312" w:cs="Arial"/>
          <w:kern w:val="0"/>
          <w:sz w:val="30"/>
          <w:szCs w:val="30"/>
        </w:rPr>
      </w:pPr>
      <w:r>
        <w:rPr>
          <w:rFonts w:hint="eastAsia" w:ascii="仿宋_GB2312" w:hAnsi="仿宋" w:eastAsia="仿宋_GB2312" w:cs="仿宋_GB2312"/>
          <w:b/>
          <w:sz w:val="30"/>
          <w:szCs w:val="30"/>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0"/>
          <w:szCs w:val="30"/>
        </w:rPr>
      </w:pPr>
      <w:r>
        <w:rPr>
          <w:rFonts w:hint="eastAsia" w:ascii="仿宋_GB2312" w:hAnsi="仿宋" w:eastAsia="仿宋_GB2312" w:cs="仿宋_GB2312"/>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0"/>
        <w:spacing w:before="0" w:line="400" w:lineRule="exact"/>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spacing w:val="-4"/>
          <w:kern w:val="0"/>
          <w:sz w:val="24"/>
        </w:rPr>
        <w:t>投标报价超过招标文件中规定的预算金额或者最高限价的，投标无效。</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400" w:lineRule="exact"/>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00" w:lineRule="exact"/>
        <w:jc w:val="left"/>
        <w:rPr>
          <w:rFonts w:ascii="仿宋_GB2312" w:hAnsi="仿宋" w:eastAsia="仿宋_GB2312" w:cs="仿宋_GB2312"/>
          <w:b/>
          <w:sz w:val="30"/>
          <w:szCs w:val="30"/>
        </w:rPr>
      </w:pPr>
      <w:r>
        <w:rPr>
          <w:rFonts w:hint="eastAsia" w:ascii="仿宋_GB2312" w:hAnsi="仿宋" w:eastAsia="仿宋_GB2312" w:cs="仿宋_GB2312"/>
          <w:b/>
          <w:sz w:val="30"/>
          <w:szCs w:val="30"/>
        </w:rPr>
        <w:t>四、评标中的其他事项</w:t>
      </w:r>
    </w:p>
    <w:p>
      <w:pPr>
        <w:pStyle w:val="130"/>
        <w:spacing w:before="0" w:line="400" w:lineRule="exact"/>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szCs w:val="24"/>
        </w:rPr>
        <w:t>不得少于</w:t>
      </w:r>
      <w:r>
        <w:rPr>
          <w:rFonts w:hint="eastAsia" w:ascii="仿宋_GB2312" w:hAnsi="仿宋" w:eastAsia="仿宋_GB2312" w:cs="Arial"/>
          <w:color w:val="FF0000"/>
          <w:kern w:val="0"/>
          <w:szCs w:val="24"/>
          <w:lang w:val="en-US" w:eastAsia="zh-CN"/>
        </w:rPr>
        <w:t>30</w:t>
      </w:r>
      <w:r>
        <w:rPr>
          <w:rFonts w:hint="eastAsia" w:ascii="仿宋_GB2312" w:hAnsi="仿宋" w:eastAsia="仿宋_GB2312" w:cs="Arial"/>
          <w:color w:val="FF0000"/>
          <w:kern w:val="0"/>
          <w:szCs w:val="24"/>
        </w:rPr>
        <w:t>分钟</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pPr>
        <w:pStyle w:val="27"/>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27"/>
        <w:snapToGrid w:val="0"/>
        <w:spacing w:line="400" w:lineRule="exact"/>
        <w:ind w:firstLine="482"/>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5.1</w:t>
      </w:r>
      <w:r>
        <w:rPr>
          <w:rFonts w:ascii="仿宋_GB2312" w:hAnsi="仿宋" w:eastAsia="仿宋_GB2312" w:cs="仿宋_GB2312"/>
          <w:spacing w:val="-6"/>
        </w:rPr>
        <w:t>符合专业条件的供应商或者对招标文件作实质响应的供应商不足3家的；</w:t>
      </w:r>
    </w:p>
    <w:p>
      <w:pPr>
        <w:pStyle w:val="27"/>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400" w:lineRule="exact"/>
        <w:ind w:firstLineChars="0"/>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400" w:lineRule="exact"/>
        <w:rPr>
          <w:rFonts w:ascii="仿宋_GB2312" w:hAnsi="仿宋" w:eastAsia="仿宋_GB2312" w:cs="仿宋_GB2312"/>
          <w:bCs/>
        </w:rPr>
      </w:pPr>
      <w:r>
        <w:rPr>
          <w:rFonts w:ascii="仿宋_GB2312" w:hAnsi="仿宋" w:eastAsia="仿宋_GB2312" w:cs="仿宋_GB2312"/>
          <w:bCs/>
        </w:rPr>
        <w:t>7.5政府采购当事人有其他违反政府采购</w:t>
      </w:r>
      <w:r>
        <w:rPr>
          <w:rFonts w:hint="eastAsia" w:ascii="仿宋_GB2312" w:hAnsi="仿宋" w:eastAsia="仿宋_GB2312" w:cs="仿宋_GB2312"/>
          <w:bCs/>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bCs/>
        </w:rPr>
        <w:t>7.1-7.4规定处理。</w:t>
      </w:r>
    </w:p>
    <w:p>
      <w:pPr>
        <w:pStyle w:val="27"/>
        <w:snapToGrid w:val="0"/>
        <w:spacing w:line="400" w:lineRule="exact"/>
        <w:rPr>
          <w:rFonts w:ascii="仿宋_GB2312" w:hAnsi="仿宋" w:eastAsia="仿宋_GB2312" w:cs="仿宋_GB2312"/>
        </w:rPr>
      </w:pPr>
    </w:p>
    <w:p>
      <w:pPr>
        <w:pStyle w:val="27"/>
        <w:snapToGrid w:val="0"/>
        <w:spacing w:line="400" w:lineRule="exact"/>
        <w:rPr>
          <w:rFonts w:ascii="仿宋_GB2312" w:hAnsi="仿宋" w:eastAsia="仿宋_GB2312" w:cs="仿宋_GB2312"/>
        </w:rPr>
      </w:pPr>
    </w:p>
    <w:p>
      <w:pPr>
        <w:pStyle w:val="27"/>
        <w:snapToGrid w:val="0"/>
        <w:spacing w:line="400" w:lineRule="exact"/>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hint="eastAsia" w:ascii="仿宋_GB2312" w:hAnsi="仿宋" w:eastAsia="仿宋_GB2312" w:cs="仿宋_GB2312"/>
        </w:rPr>
      </w:pPr>
    </w:p>
    <w:bookmarkEnd w:id="30"/>
    <w:p>
      <w:pPr>
        <w:spacing w:line="360" w:lineRule="auto"/>
        <w:ind w:left="720" w:leftChars="343" w:firstLine="1084" w:firstLineChars="300"/>
        <w:outlineLvl w:val="0"/>
        <w:rPr>
          <w:rFonts w:ascii="仿宋_GB2312" w:hAnsi="仿宋" w:eastAsia="仿宋_GB2312" w:cs="仿宋_GB2312"/>
          <w:b/>
          <w:sz w:val="36"/>
          <w:szCs w:val="36"/>
        </w:rPr>
      </w:pPr>
      <w:bookmarkStart w:id="417" w:name="第五部分"/>
      <w:bookmarkStart w:id="418"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702"/>
        <w:rPr>
          <w:rFonts w:ascii="仿宋" w:hAnsi="仿宋" w:eastAsia="仿宋"/>
          <w:szCs w:val="24"/>
        </w:rPr>
      </w:pPr>
    </w:p>
    <w:p>
      <w:pPr>
        <w:pStyle w:val="702"/>
        <w:rPr>
          <w:rFonts w:ascii="仿宋" w:hAnsi="仿宋" w:eastAsia="仿宋"/>
          <w:szCs w:val="24"/>
        </w:rPr>
      </w:pPr>
    </w:p>
    <w:p>
      <w:pPr>
        <w:pStyle w:val="702"/>
        <w:jc w:val="center"/>
        <w:rPr>
          <w:rFonts w:ascii="仿宋" w:hAnsi="仿宋" w:eastAsia="仿宋"/>
          <w:szCs w:val="24"/>
        </w:rPr>
      </w:pPr>
    </w:p>
    <w:p>
      <w:pPr>
        <w:pStyle w:val="702"/>
        <w:rPr>
          <w:rFonts w:ascii="仿宋" w:hAnsi="仿宋" w:eastAsia="仿宋"/>
          <w:szCs w:val="24"/>
        </w:rPr>
      </w:pPr>
    </w:p>
    <w:p>
      <w:pPr>
        <w:pStyle w:val="702"/>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9"/>
        <w:spacing w:before="120" w:line="22" w:lineRule="atLeast"/>
        <w:ind w:firstLine="960" w:firstLineChars="400"/>
        <w:rPr>
          <w:rFonts w:ascii="仿宋" w:hAnsi="仿宋" w:eastAsia="仿宋"/>
          <w:szCs w:val="24"/>
        </w:rPr>
      </w:pPr>
      <w:r>
        <w:rPr>
          <w:rFonts w:hint="eastAsia" w:ascii="仿宋" w:hAnsi="仿宋" w:eastAsia="仿宋"/>
          <w:szCs w:val="24"/>
        </w:rPr>
        <w:t>项目编号</w:t>
      </w:r>
      <w:r>
        <w:rPr>
          <w:rFonts w:hint="eastAsia" w:ascii="仿宋" w:hAnsi="仿宋" w:eastAsia="仿宋"/>
        </w:rPr>
        <w:t>：</w:t>
      </w:r>
      <w:r>
        <w:rPr>
          <w:rFonts w:ascii="仿宋" w:hAnsi="仿宋" w:eastAsia="仿宋"/>
          <w:u w:val="single"/>
        </w:rPr>
        <w:t xml:space="preserve">                                   </w:t>
      </w: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360" w:lineRule="exact"/>
        <w:ind w:firstLine="482" w:firstLineChars="200"/>
        <w:jc w:val="center"/>
        <w:rPr>
          <w:rFonts w:hint="eastAsia" w:ascii="仿宋" w:hAnsi="仿宋" w:eastAsia="仿宋" w:cs="仿宋"/>
          <w:sz w:val="24"/>
          <w:u w:val="single"/>
          <w:lang w:val="zh-CN"/>
        </w:rPr>
      </w:pPr>
      <w:bookmarkStart w:id="419" w:name="OLE_LINK5"/>
      <w:r>
        <w:rPr>
          <w:rFonts w:hint="eastAsia" w:ascii="仿宋" w:hAnsi="仿宋" w:eastAsia="仿宋" w:cs="仿宋"/>
          <w:b/>
          <w:bCs/>
          <w:sz w:val="24"/>
          <w:lang w:val="en-US" w:eastAsia="zh-CN"/>
        </w:rPr>
        <w:t>政府</w:t>
      </w:r>
      <w:r>
        <w:rPr>
          <w:rFonts w:hint="eastAsia" w:ascii="仿宋" w:hAnsi="仿宋" w:eastAsia="仿宋" w:cs="仿宋"/>
          <w:b/>
          <w:bCs/>
          <w:sz w:val="24"/>
        </w:rPr>
        <w:t>采购合同</w:t>
      </w:r>
    </w:p>
    <w:bookmarkEnd w:id="419"/>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甲方（学校方）：</w:t>
      </w:r>
      <w:r>
        <w:rPr>
          <w:rFonts w:hint="eastAsia" w:ascii="仿宋" w:hAnsi="仿宋" w:eastAsia="仿宋" w:cs="仿宋"/>
          <w:b w:val="0"/>
          <w:bCs/>
          <w:color w:val="auto"/>
          <w:kern w:val="2"/>
          <w:sz w:val="24"/>
          <w:szCs w:val="24"/>
          <w:u w:val="single"/>
          <w:lang w:val="en-US" w:eastAsia="zh-CN"/>
        </w:rPr>
        <w:t xml:space="preserve">                 </w:t>
      </w:r>
      <w:r>
        <w:rPr>
          <w:rFonts w:hint="eastAsia" w:ascii="仿宋" w:hAnsi="仿宋" w:eastAsia="仿宋" w:cs="仿宋"/>
          <w:b w:val="0"/>
          <w:bCs/>
          <w:color w:val="auto"/>
          <w:kern w:val="2"/>
          <w:sz w:val="24"/>
          <w:szCs w:val="24"/>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bCs/>
          <w:color w:val="auto"/>
          <w:kern w:val="0"/>
          <w:sz w:val="24"/>
          <w:szCs w:val="24"/>
          <w:u w:val="single"/>
          <w:lang w:val="en-US"/>
        </w:rPr>
      </w:pPr>
      <w:r>
        <w:rPr>
          <w:rFonts w:hint="eastAsia" w:ascii="仿宋" w:hAnsi="仿宋" w:eastAsia="仿宋" w:cs="仿宋"/>
          <w:b w:val="0"/>
          <w:bCs/>
          <w:color w:val="auto"/>
          <w:kern w:val="2"/>
          <w:sz w:val="24"/>
          <w:szCs w:val="24"/>
        </w:rPr>
        <w:t>乙方（企业方）：</w:t>
      </w:r>
      <w:r>
        <w:rPr>
          <w:rFonts w:hint="eastAsia" w:ascii="仿宋" w:hAnsi="仿宋" w:eastAsia="仿宋" w:cs="仿宋"/>
          <w:b w:val="0"/>
          <w:bCs/>
          <w:color w:val="auto"/>
          <w:kern w:val="2"/>
          <w:sz w:val="24"/>
          <w:szCs w:val="24"/>
          <w:u w:val="single"/>
          <w:lang w:val="en-US" w:eastAsia="zh-CN"/>
        </w:rPr>
        <w:t xml:space="preserve">                 </w:t>
      </w:r>
    </w:p>
    <w:p>
      <w:pPr>
        <w:pStyle w:val="25"/>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仿宋" w:hAnsi="仿宋" w:eastAsia="仿宋" w:cs="仿宋"/>
          <w:b w:val="0"/>
          <w:bCs/>
          <w:color w:val="auto"/>
          <w:kern w:val="2"/>
          <w:sz w:val="24"/>
          <w:szCs w:val="24"/>
          <w:lang w:eastAsia="zh-CN"/>
        </w:rPr>
        <w:t>劳务服务外包</w:t>
      </w:r>
      <w:r>
        <w:rPr>
          <w:rFonts w:hint="eastAsia" w:ascii="仿宋" w:hAnsi="仿宋" w:eastAsia="仿宋" w:cs="仿宋"/>
          <w:b w:val="0"/>
          <w:bCs/>
          <w:color w:val="auto"/>
          <w:kern w:val="2"/>
          <w:sz w:val="24"/>
          <w:szCs w:val="24"/>
        </w:rPr>
        <w:t>事宜签订本合同。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bCs/>
          <w:color w:val="auto"/>
          <w:kern w:val="2"/>
          <w:sz w:val="24"/>
          <w:szCs w:val="24"/>
          <w:lang w:bidi="ar"/>
        </w:rPr>
      </w:pPr>
      <w:r>
        <w:rPr>
          <w:rFonts w:hint="eastAsia" w:ascii="仿宋" w:hAnsi="仿宋" w:eastAsia="仿宋" w:cs="仿宋"/>
          <w:b/>
          <w:color w:val="auto"/>
          <w:kern w:val="0"/>
          <w:sz w:val="24"/>
          <w:szCs w:val="24"/>
        </w:rPr>
        <w:t xml:space="preserve"> </w:t>
      </w:r>
      <w:r>
        <w:rPr>
          <w:rFonts w:hint="eastAsia" w:ascii="仿宋" w:hAnsi="仿宋" w:eastAsia="仿宋" w:cs="仿宋"/>
          <w:b/>
          <w:bCs/>
          <w:color w:val="auto"/>
          <w:kern w:val="2"/>
          <w:sz w:val="24"/>
          <w:szCs w:val="24"/>
          <w:lang w:bidi="ar"/>
        </w:rPr>
        <w:t>一、合同标的</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rPr>
        <w:t>1.标</w:t>
      </w:r>
      <w:r>
        <w:rPr>
          <w:rFonts w:hint="eastAsia" w:ascii="仿宋" w:hAnsi="仿宋" w:eastAsia="仿宋" w:cs="仿宋"/>
          <w:b w:val="0"/>
          <w:bCs/>
          <w:color w:val="auto"/>
          <w:kern w:val="2"/>
          <w:sz w:val="24"/>
          <w:szCs w:val="24"/>
          <w:lang w:val="en-US" w:eastAsia="zh-CN" w:bidi="ar"/>
        </w:rPr>
        <w:t>的名称：甲、乙双方根据</w:t>
      </w:r>
      <w:r>
        <w:rPr>
          <w:rFonts w:hint="eastAsia" w:ascii="仿宋" w:hAnsi="仿宋" w:eastAsia="仿宋" w:cs="仿宋"/>
          <w:b w:val="0"/>
          <w:bCs/>
          <w:color w:val="auto"/>
          <w:kern w:val="2"/>
          <w:sz w:val="24"/>
          <w:szCs w:val="24"/>
          <w:u w:val="single"/>
          <w:lang w:val="en-US" w:eastAsia="zh-CN" w:bidi="ar"/>
        </w:rPr>
        <w:t xml:space="preserve">           采购项目</w:t>
      </w:r>
      <w:r>
        <w:rPr>
          <w:rFonts w:hint="eastAsia" w:ascii="仿宋" w:hAnsi="仿宋" w:eastAsia="仿宋" w:cs="仿宋"/>
          <w:b w:val="0"/>
          <w:bCs/>
          <w:color w:val="auto"/>
          <w:kern w:val="2"/>
          <w:sz w:val="24"/>
          <w:szCs w:val="24"/>
          <w:lang w:val="en-US" w:eastAsia="zh-CN" w:bidi="ar"/>
        </w:rPr>
        <w:t>于</w:t>
      </w:r>
      <w:r>
        <w:rPr>
          <w:rFonts w:hint="eastAsia" w:ascii="仿宋" w:hAnsi="仿宋" w:eastAsia="仿宋" w:cs="仿宋"/>
          <w:b w:val="0"/>
          <w:bCs/>
          <w:color w:val="auto"/>
          <w:kern w:val="2"/>
          <w:sz w:val="24"/>
          <w:szCs w:val="24"/>
          <w:u w:val="single"/>
          <w:lang w:val="en-US" w:eastAsia="zh-CN" w:bidi="ar"/>
        </w:rPr>
        <w:t xml:space="preserve">  年  月  日  时  分</w:t>
      </w:r>
      <w:r>
        <w:rPr>
          <w:rFonts w:hint="eastAsia" w:ascii="仿宋" w:hAnsi="仿宋" w:eastAsia="仿宋" w:cs="仿宋"/>
          <w:b w:val="0"/>
          <w:bCs/>
          <w:color w:val="auto"/>
          <w:kern w:val="2"/>
          <w:sz w:val="24"/>
          <w:szCs w:val="24"/>
          <w:lang w:val="en-US" w:eastAsia="zh-CN" w:bidi="ar"/>
        </w:rPr>
        <w:t>在</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highlight w:val="none"/>
          <w:lang w:val="en-US" w:eastAsia="zh-CN" w:bidi="ar"/>
        </w:rPr>
        <w:t>评标室进行公开招标的结果，签署本合同。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u w:val="single"/>
          <w:lang w:val="en-US"/>
        </w:rPr>
      </w:pPr>
      <w:r>
        <w:rPr>
          <w:rFonts w:hint="eastAsia" w:ascii="仿宋" w:hAnsi="仿宋" w:eastAsia="仿宋" w:cs="仿宋"/>
          <w:b w:val="0"/>
          <w:bCs/>
          <w:color w:val="auto"/>
          <w:kern w:val="2"/>
          <w:sz w:val="24"/>
          <w:szCs w:val="24"/>
          <w:highlight w:val="none"/>
        </w:rPr>
        <w:t>2.</w:t>
      </w:r>
      <w:r>
        <w:rPr>
          <w:rFonts w:hint="eastAsia" w:ascii="仿宋" w:hAnsi="仿宋" w:eastAsia="仿宋" w:cs="仿宋"/>
          <w:b w:val="0"/>
          <w:bCs/>
          <w:color w:val="auto"/>
          <w:kern w:val="2"/>
          <w:sz w:val="24"/>
          <w:szCs w:val="24"/>
          <w:highlight w:val="none"/>
          <w:lang w:eastAsia="zh-CN"/>
        </w:rPr>
        <w:t>服务</w:t>
      </w:r>
      <w:r>
        <w:rPr>
          <w:rFonts w:hint="eastAsia" w:ascii="仿宋" w:hAnsi="仿宋" w:eastAsia="仿宋" w:cs="仿宋"/>
          <w:b w:val="0"/>
          <w:bCs/>
          <w:color w:val="auto"/>
          <w:kern w:val="2"/>
          <w:sz w:val="24"/>
          <w:szCs w:val="24"/>
          <w:highlight w:val="none"/>
        </w:rPr>
        <w:t>地点：</w:t>
      </w:r>
      <w:r>
        <w:rPr>
          <w:rFonts w:hint="eastAsia" w:ascii="仿宋" w:hAnsi="仿宋" w:eastAsia="仿宋" w:cs="仿宋"/>
          <w:b w:val="0"/>
          <w:bCs/>
          <w:color w:val="auto"/>
          <w:kern w:val="2"/>
          <w:sz w:val="24"/>
          <w:szCs w:val="24"/>
          <w:highlight w:val="none"/>
          <w:u w:val="single"/>
          <w:lang w:val="en-US" w:eastAsia="zh-CN" w:bidi="ar"/>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val="0"/>
          <w:bCs/>
          <w:color w:val="auto"/>
          <w:kern w:val="2"/>
          <w:sz w:val="24"/>
          <w:szCs w:val="24"/>
          <w:highlight w:val="none"/>
          <w:u w:val="none"/>
          <w:lang w:val="en-US" w:eastAsia="zh-CN"/>
        </w:rPr>
        <w:t>3.服务内容：</w:t>
      </w:r>
      <w:r>
        <w:rPr>
          <w:rFonts w:hint="eastAsia" w:ascii="仿宋" w:hAnsi="仿宋" w:eastAsia="仿宋" w:cs="仿宋"/>
          <w:b w:val="0"/>
          <w:bCs/>
          <w:color w:val="auto"/>
          <w:kern w:val="2"/>
          <w:sz w:val="24"/>
          <w:szCs w:val="24"/>
          <w:highlight w:val="none"/>
          <w:u w:val="single"/>
          <w:lang w:val="en-US" w:eastAsia="zh-CN"/>
        </w:rPr>
        <w:t>见附件</w:t>
      </w:r>
      <w:r>
        <w:rPr>
          <w:rFonts w:hint="eastAsia" w:ascii="仿宋" w:hAnsi="仿宋" w:eastAsia="仿宋" w:cs="仿宋"/>
          <w:color w:val="auto"/>
          <w:kern w:val="2"/>
          <w:sz w:val="24"/>
          <w:szCs w:val="24"/>
          <w:highlight w:val="none"/>
          <w:u w:val="none"/>
        </w:rPr>
        <w:t xml:space="preserve"> </w:t>
      </w:r>
      <w:r>
        <w:rPr>
          <w:rFonts w:hint="eastAsia" w:ascii="仿宋" w:hAnsi="仿宋" w:eastAsia="仿宋" w:cs="仿宋"/>
          <w:color w:val="auto"/>
          <w:kern w:val="2"/>
          <w:sz w:val="24"/>
          <w:szCs w:val="24"/>
          <w:highlight w:val="none"/>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highlight w:val="none"/>
          <w:lang w:bidi="ar"/>
        </w:rPr>
      </w:pPr>
      <w:r>
        <w:rPr>
          <w:rFonts w:hint="eastAsia" w:ascii="仿宋" w:hAnsi="仿宋" w:eastAsia="仿宋" w:cs="仿宋"/>
          <w:b/>
          <w:bCs/>
          <w:color w:val="auto"/>
          <w:kern w:val="2"/>
          <w:sz w:val="24"/>
          <w:szCs w:val="24"/>
          <w:highlight w:val="none"/>
          <w:lang w:bidi="ar"/>
        </w:rPr>
        <w:t>二、合同期限</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u w:val="none"/>
          <w:lang w:val="en-US" w:eastAsia="zh-CN"/>
        </w:rPr>
      </w:pPr>
      <w:r>
        <w:rPr>
          <w:rFonts w:hint="eastAsia" w:ascii="仿宋" w:hAnsi="仿宋" w:eastAsia="仿宋" w:cs="仿宋"/>
          <w:b w:val="0"/>
          <w:bCs/>
          <w:color w:val="auto"/>
          <w:kern w:val="2"/>
          <w:sz w:val="24"/>
          <w:szCs w:val="24"/>
        </w:rPr>
        <w:t>本合同期限</w:t>
      </w:r>
      <w:r>
        <w:rPr>
          <w:rFonts w:hint="eastAsia" w:ascii="仿宋" w:hAnsi="仿宋" w:eastAsia="仿宋" w:cs="仿宋"/>
          <w:b w:val="0"/>
          <w:bCs/>
          <w:color w:val="auto"/>
          <w:kern w:val="2"/>
          <w:sz w:val="24"/>
          <w:szCs w:val="24"/>
          <w:u w:val="single"/>
          <w:lang w:val="en-US" w:eastAsia="zh-CN"/>
        </w:rPr>
        <w:t xml:space="preserve">   </w:t>
      </w:r>
      <w:r>
        <w:rPr>
          <w:rFonts w:hint="eastAsia" w:ascii="仿宋" w:hAnsi="仿宋" w:eastAsia="仿宋" w:cs="仿宋"/>
          <w:b w:val="0"/>
          <w:bCs/>
          <w:color w:val="auto"/>
          <w:kern w:val="2"/>
          <w:sz w:val="24"/>
          <w:szCs w:val="24"/>
          <w:lang w:val="en-US" w:eastAsia="zh-CN"/>
        </w:rPr>
        <w:t>年</w:t>
      </w:r>
      <w:r>
        <w:rPr>
          <w:rFonts w:hint="eastAsia" w:ascii="仿宋" w:hAnsi="仿宋" w:eastAsia="仿宋" w:cs="仿宋"/>
          <w:b w:val="0"/>
          <w:bCs/>
          <w:color w:val="auto"/>
          <w:kern w:val="2"/>
          <w:sz w:val="24"/>
          <w:szCs w:val="24"/>
        </w:rPr>
        <w:t>，即：</w:t>
      </w:r>
      <w:r>
        <w:rPr>
          <w:rFonts w:hint="eastAsia" w:ascii="仿宋" w:hAnsi="仿宋" w:eastAsia="仿宋" w:cs="仿宋"/>
          <w:b w:val="0"/>
          <w:bCs/>
          <w:color w:val="auto"/>
          <w:kern w:val="2"/>
          <w:sz w:val="24"/>
          <w:szCs w:val="24"/>
          <w:u w:val="single"/>
          <w:lang w:val="en-US" w:eastAsia="zh-CN" w:bidi="ar"/>
        </w:rPr>
        <w:t>自   年  月  日至  年  月  日止</w:t>
      </w:r>
      <w:r>
        <w:rPr>
          <w:rFonts w:hint="eastAsia" w:ascii="仿宋" w:hAnsi="仿宋" w:eastAsia="仿宋" w:cs="仿宋"/>
          <w:b w:val="0"/>
          <w:bCs/>
          <w:color w:val="auto"/>
          <w:kern w:val="2"/>
          <w:sz w:val="24"/>
          <w:szCs w:val="24"/>
        </w:rPr>
        <w:t>。</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三、管理服务的范围和时间</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乙方应负责为</w:t>
      </w:r>
      <w:r>
        <w:rPr>
          <w:rFonts w:hint="eastAsia" w:ascii="仿宋" w:hAnsi="仿宋" w:eastAsia="仿宋" w:cs="仿宋"/>
          <w:b w:val="0"/>
          <w:bCs/>
          <w:color w:val="auto"/>
          <w:kern w:val="2"/>
          <w:sz w:val="24"/>
          <w:szCs w:val="24"/>
          <w:lang w:val="en-US" w:eastAsia="zh-CN"/>
        </w:rPr>
        <w:t>甲方</w:t>
      </w:r>
      <w:r>
        <w:rPr>
          <w:rFonts w:hint="eastAsia" w:ascii="仿宋" w:hAnsi="仿宋" w:eastAsia="仿宋" w:cs="仿宋"/>
          <w:b w:val="0"/>
          <w:bCs/>
          <w:color w:val="auto"/>
          <w:kern w:val="2"/>
          <w:sz w:val="24"/>
          <w:szCs w:val="24"/>
        </w:rPr>
        <w:t>教职工和学生提供</w:t>
      </w:r>
      <w:r>
        <w:rPr>
          <w:rFonts w:hint="eastAsia" w:ascii="仿宋" w:hAnsi="仿宋" w:eastAsia="仿宋" w:cs="仿宋"/>
          <w:b w:val="0"/>
          <w:bCs/>
          <w:color w:val="auto"/>
          <w:kern w:val="2"/>
          <w:sz w:val="24"/>
          <w:szCs w:val="24"/>
          <w:lang w:eastAsia="zh-CN"/>
        </w:rPr>
        <w:t>优质</w:t>
      </w:r>
      <w:r>
        <w:rPr>
          <w:rFonts w:hint="eastAsia" w:ascii="仿宋" w:hAnsi="仿宋" w:eastAsia="仿宋" w:cs="仿宋"/>
          <w:b w:val="0"/>
          <w:bCs/>
          <w:color w:val="auto"/>
          <w:kern w:val="2"/>
          <w:sz w:val="24"/>
          <w:szCs w:val="24"/>
        </w:rPr>
        <w:t>餐饮服务，根据学校实际情况和</w:t>
      </w:r>
      <w:r>
        <w:rPr>
          <w:rFonts w:hint="eastAsia" w:ascii="仿宋" w:hAnsi="仿宋" w:eastAsia="仿宋" w:cs="仿宋"/>
          <w:b w:val="0"/>
          <w:bCs/>
          <w:color w:val="auto"/>
          <w:kern w:val="2"/>
          <w:sz w:val="24"/>
          <w:szCs w:val="24"/>
          <w:lang w:val="en-US" w:eastAsia="zh-CN"/>
        </w:rPr>
        <w:t>师生餐饮</w:t>
      </w:r>
      <w:r>
        <w:rPr>
          <w:rFonts w:hint="eastAsia" w:ascii="仿宋" w:hAnsi="仿宋" w:eastAsia="仿宋" w:cs="仿宋"/>
          <w:b w:val="0"/>
          <w:bCs/>
          <w:color w:val="auto"/>
          <w:kern w:val="2"/>
          <w:sz w:val="24"/>
          <w:szCs w:val="24"/>
        </w:rPr>
        <w:t>需求制定合理的</w:t>
      </w:r>
      <w:r>
        <w:rPr>
          <w:rFonts w:hint="eastAsia" w:ascii="仿宋" w:hAnsi="仿宋" w:eastAsia="仿宋" w:cs="仿宋"/>
          <w:b w:val="0"/>
          <w:bCs/>
          <w:color w:val="auto"/>
          <w:kern w:val="2"/>
          <w:sz w:val="24"/>
          <w:szCs w:val="24"/>
          <w:lang w:val="en-US" w:eastAsia="zh-CN"/>
        </w:rPr>
        <w:t>经营</w:t>
      </w:r>
      <w:r>
        <w:rPr>
          <w:rFonts w:hint="eastAsia" w:ascii="仿宋" w:hAnsi="仿宋" w:eastAsia="仿宋" w:cs="仿宋"/>
          <w:b w:val="0"/>
          <w:bCs/>
          <w:color w:val="auto"/>
          <w:kern w:val="2"/>
          <w:sz w:val="24"/>
          <w:szCs w:val="24"/>
        </w:rPr>
        <w:t>时间</w:t>
      </w:r>
      <w:r>
        <w:rPr>
          <w:rFonts w:hint="eastAsia" w:ascii="仿宋" w:hAnsi="仿宋" w:eastAsia="仿宋" w:cs="仿宋"/>
          <w:b w:val="0"/>
          <w:bCs/>
          <w:color w:val="auto"/>
          <w:kern w:val="2"/>
          <w:sz w:val="24"/>
          <w:szCs w:val="24"/>
          <w:lang w:eastAsia="zh-CN"/>
        </w:rPr>
        <w:t>。</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四、费用及结算方式</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rPr>
        <w:t>1</w:t>
      </w: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rPr>
        <w:t>服务</w:t>
      </w:r>
      <w:r>
        <w:rPr>
          <w:rFonts w:hint="eastAsia" w:ascii="仿宋" w:hAnsi="仿宋" w:eastAsia="仿宋" w:cs="仿宋"/>
          <w:b/>
          <w:bCs/>
          <w:color w:val="auto"/>
          <w:kern w:val="2"/>
          <w:sz w:val="24"/>
          <w:szCs w:val="24"/>
        </w:rPr>
        <w:t>费用</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服务费用为</w:t>
      </w:r>
      <w:r>
        <w:rPr>
          <w:rFonts w:hint="eastAsia" w:ascii="仿宋" w:hAnsi="仿宋" w:eastAsia="仿宋" w:cs="仿宋"/>
          <w:color w:val="auto"/>
          <w:kern w:val="2"/>
          <w:sz w:val="24"/>
          <w:szCs w:val="24"/>
          <w:u w:val="single"/>
          <w:lang w:val="en-US" w:eastAsia="zh-CN" w:bidi="ar"/>
        </w:rPr>
        <w:t>（大写）：         元整（小写￥         元）</w:t>
      </w:r>
      <w:r>
        <w:rPr>
          <w:rFonts w:hint="eastAsia" w:ascii="仿宋" w:hAnsi="仿宋" w:eastAsia="仿宋" w:cs="仿宋"/>
          <w:b w:val="0"/>
          <w:color w:val="auto"/>
          <w:kern w:val="2"/>
          <w:sz w:val="24"/>
          <w:szCs w:val="24"/>
          <w:u w:val="none"/>
          <w:lang w:eastAsia="zh-CN"/>
        </w:rPr>
        <w:t>，</w:t>
      </w:r>
      <w:r>
        <w:rPr>
          <w:rFonts w:hint="eastAsia" w:ascii="仿宋" w:hAnsi="仿宋" w:eastAsia="仿宋" w:cs="仿宋"/>
          <w:b w:val="0"/>
          <w:color w:val="auto"/>
          <w:kern w:val="2"/>
          <w:sz w:val="24"/>
          <w:szCs w:val="24"/>
          <w:u w:val="none"/>
        </w:rPr>
        <w:t>分为固定费用和考核费用两部分</w:t>
      </w:r>
      <w:r>
        <w:rPr>
          <w:rFonts w:hint="eastAsia" w:ascii="仿宋" w:hAnsi="仿宋" w:eastAsia="仿宋" w:cs="仿宋"/>
          <w:b w:val="0"/>
          <w:color w:val="auto"/>
          <w:kern w:val="2"/>
          <w:sz w:val="24"/>
          <w:szCs w:val="24"/>
        </w:rPr>
        <w:t>。</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lang w:val="en-US" w:eastAsia="zh-CN"/>
        </w:rPr>
        <w:t>2</w:t>
      </w:r>
      <w:r>
        <w:rPr>
          <w:rFonts w:hint="eastAsia" w:ascii="仿宋" w:hAnsi="仿宋" w:eastAsia="仿宋" w:cs="仿宋"/>
          <w:b/>
          <w:color w:val="auto"/>
          <w:kern w:val="2"/>
          <w:sz w:val="24"/>
          <w:szCs w:val="24"/>
        </w:rPr>
        <w:t>.支付方式</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kern w:val="2"/>
          <w:sz w:val="24"/>
          <w:szCs w:val="24"/>
          <w:lang w:val="en-US" w:eastAsia="zh-CN"/>
        </w:rPr>
        <w:t xml:space="preserve"> </w:t>
      </w: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sz w:val="24"/>
          <w:szCs w:val="24"/>
        </w:rPr>
        <w:t>劳务费按1</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个月发放，按月结算，由基本费用与绩效考核两部分组成，基本费用占90%，绩效考核占10%。</w:t>
      </w:r>
      <w:r>
        <w:rPr>
          <w:rFonts w:hint="eastAsia" w:ascii="仿宋" w:hAnsi="仿宋" w:eastAsia="仿宋" w:cs="仿宋"/>
          <w:b w:val="0"/>
          <w:bCs/>
          <w:color w:val="auto"/>
          <w:kern w:val="2"/>
          <w:sz w:val="24"/>
          <w:szCs w:val="24"/>
        </w:rPr>
        <w:t>绩</w:t>
      </w:r>
      <w:r>
        <w:rPr>
          <w:rFonts w:hint="eastAsia" w:ascii="仿宋" w:hAnsi="仿宋" w:eastAsia="仿宋" w:cs="仿宋"/>
          <w:b w:val="0"/>
          <w:bCs/>
          <w:color w:val="auto"/>
          <w:kern w:val="2"/>
          <w:sz w:val="24"/>
          <w:szCs w:val="24"/>
          <w:highlight w:val="none"/>
        </w:rPr>
        <w:t>效考核根据</w:t>
      </w:r>
      <w:r>
        <w:rPr>
          <w:rFonts w:hint="eastAsia" w:ascii="仿宋" w:hAnsi="仿宋" w:eastAsia="仿宋" w:cs="仿宋"/>
          <w:b w:val="0"/>
          <w:bCs/>
          <w:color w:val="auto"/>
          <w:kern w:val="2"/>
          <w:sz w:val="24"/>
          <w:szCs w:val="24"/>
          <w:highlight w:val="none"/>
          <w:lang w:eastAsia="zh-CN"/>
        </w:rPr>
        <w:t>学校食堂劳务外包考核小组</w:t>
      </w:r>
      <w:r>
        <w:rPr>
          <w:rFonts w:hint="eastAsia" w:ascii="仿宋" w:hAnsi="仿宋" w:eastAsia="仿宋" w:cs="仿宋"/>
          <w:b w:val="0"/>
          <w:bCs/>
          <w:color w:val="auto"/>
          <w:kern w:val="2"/>
          <w:sz w:val="24"/>
          <w:szCs w:val="24"/>
          <w:highlight w:val="none"/>
        </w:rPr>
        <w:t>满意度测评结算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在80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（含）以上的全额发放，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在70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（含）-80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的按绩效考核部分的80%发放，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在60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（含）-70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的按绩效考核部分的70%发放，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低于60%的不发放。连续两个月</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低于60%的，</w:t>
      </w:r>
      <w:r>
        <w:rPr>
          <w:rFonts w:hint="eastAsia" w:ascii="仿宋" w:hAnsi="仿宋" w:eastAsia="仿宋" w:cs="仿宋"/>
          <w:color w:val="auto"/>
          <w:sz w:val="24"/>
          <w:szCs w:val="24"/>
          <w:highlight w:val="none"/>
          <w:lang w:eastAsia="zh-CN"/>
        </w:rPr>
        <w:t>甲方</w:t>
      </w:r>
      <w:r>
        <w:rPr>
          <w:rFonts w:hint="eastAsia" w:ascii="仿宋" w:hAnsi="仿宋" w:eastAsia="仿宋" w:cs="仿宋"/>
          <w:bCs/>
          <w:color w:val="auto"/>
          <w:sz w:val="24"/>
          <w:szCs w:val="24"/>
          <w:highlight w:val="none"/>
        </w:rPr>
        <w:t>将终止合同。按考核结果，</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凭税务发票按月结算。</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②服务费实行先做后付，并按月结算，甲方在收到乙方税务发票后，1个月内支付。</w:t>
      </w:r>
      <w:r>
        <w:rPr>
          <w:rFonts w:hint="eastAsia" w:ascii="仿宋" w:hAnsi="仿宋" w:eastAsia="仿宋" w:cs="仿宋"/>
          <w:b w:val="0"/>
          <w:bCs/>
          <w:color w:val="auto"/>
          <w:kern w:val="2"/>
          <w:sz w:val="24"/>
          <w:szCs w:val="24"/>
          <w:highlight w:val="none"/>
          <w:lang w:val="en-US" w:eastAsia="zh-CN"/>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3</w:t>
      </w:r>
      <w:r>
        <w:rPr>
          <w:rFonts w:hint="eastAsia" w:ascii="仿宋" w:hAnsi="仿宋" w:eastAsia="仿宋" w:cs="仿宋"/>
          <w:b/>
          <w:color w:val="auto"/>
          <w:kern w:val="2"/>
          <w:sz w:val="24"/>
          <w:szCs w:val="24"/>
          <w:highlight w:val="none"/>
        </w:rPr>
        <w:t>.履约保证金</w:t>
      </w:r>
    </w:p>
    <w:p>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宋体"/>
          <w:color w:val="000000" w:themeColor="text1"/>
          <w:sz w:val="24"/>
        </w:rPr>
        <w:t>乙方在合同签订后7</w:t>
      </w:r>
      <w:r>
        <w:rPr>
          <w:rFonts w:ascii="仿宋" w:hAnsi="仿宋" w:eastAsia="仿宋" w:cs="宋体"/>
          <w:color w:val="000000" w:themeColor="text1"/>
          <w:sz w:val="24"/>
        </w:rPr>
        <w:t>日内</w:t>
      </w:r>
      <w:r>
        <w:rPr>
          <w:rFonts w:hint="eastAsia" w:ascii="仿宋" w:hAnsi="仿宋" w:eastAsia="仿宋" w:cs="宋体"/>
          <w:sz w:val="24"/>
        </w:rPr>
        <w:t>向甲方交纳合同金额</w:t>
      </w:r>
      <w:r>
        <w:rPr>
          <w:rFonts w:ascii="仿宋" w:hAnsi="仿宋" w:eastAsia="仿宋" w:cs="宋体"/>
          <w:sz w:val="24"/>
        </w:rPr>
        <w:t>1</w:t>
      </w:r>
      <w:r>
        <w:rPr>
          <w:rFonts w:hint="eastAsia" w:ascii="仿宋" w:hAnsi="仿宋" w:eastAsia="仿宋" w:cs="宋体"/>
          <w:sz w:val="24"/>
        </w:rPr>
        <w:t>%的履约保证金</w:t>
      </w:r>
      <w:r>
        <w:rPr>
          <w:rFonts w:hint="eastAsia" w:ascii="仿宋" w:hAnsi="仿宋" w:eastAsia="仿宋" w:cs="宋体"/>
          <w:sz w:val="24"/>
          <w:u w:val="single"/>
        </w:rPr>
        <w:t xml:space="preserve">      </w:t>
      </w:r>
      <w:r>
        <w:rPr>
          <w:rFonts w:hint="eastAsia" w:ascii="仿宋" w:hAnsi="仿宋" w:eastAsia="仿宋" w:cs="宋体"/>
          <w:sz w:val="24"/>
        </w:rPr>
        <w:t>元</w:t>
      </w:r>
      <w:r>
        <w:rPr>
          <w:rFonts w:hint="eastAsia" w:ascii="仿宋" w:hAnsi="仿宋" w:eastAsia="仿宋" w:cs="仿宋"/>
          <w:b w:val="0"/>
          <w:color w:val="auto"/>
          <w:kern w:val="2"/>
          <w:sz w:val="24"/>
          <w:szCs w:val="24"/>
          <w:highlight w:val="none"/>
          <w:u w:val="none"/>
          <w:lang w:val="en-US" w:eastAsia="zh-CN" w:bidi="ar-SA"/>
        </w:rPr>
        <w:t>。</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4.其他</w:t>
      </w:r>
      <w:r>
        <w:rPr>
          <w:rFonts w:hint="eastAsia" w:ascii="仿宋" w:hAnsi="仿宋" w:eastAsia="仿宋" w:cs="仿宋"/>
          <w:b/>
          <w:color w:val="auto"/>
          <w:kern w:val="2"/>
          <w:sz w:val="24"/>
          <w:szCs w:val="24"/>
          <w:highlight w:val="none"/>
        </w:rPr>
        <w:t>费用承担。</w:t>
      </w:r>
    </w:p>
    <w:p>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color w:val="FF0000"/>
          <w:kern w:val="2"/>
          <w:sz w:val="24"/>
          <w:szCs w:val="24"/>
          <w:highlight w:val="none"/>
          <w:u w:val="none"/>
        </w:rPr>
      </w:pPr>
      <w:r>
        <w:rPr>
          <w:rFonts w:hint="eastAsia" w:ascii="仿宋" w:hAnsi="仿宋" w:eastAsia="仿宋" w:cs="仿宋"/>
          <w:b w:val="0"/>
          <w:bCs/>
          <w:color w:val="auto"/>
          <w:kern w:val="2"/>
          <w:sz w:val="24"/>
          <w:szCs w:val="24"/>
          <w:highlight w:val="none"/>
          <w:u w:val="single"/>
          <w:lang w:val="en-US" w:eastAsia="zh-CN"/>
        </w:rPr>
        <w:t>乙方</w:t>
      </w:r>
      <w:r>
        <w:rPr>
          <w:rFonts w:hint="eastAsia" w:ascii="仿宋" w:hAnsi="仿宋" w:eastAsia="仿宋" w:cs="仿宋"/>
          <w:b w:val="0"/>
          <w:bCs/>
          <w:color w:val="auto"/>
          <w:kern w:val="2"/>
          <w:sz w:val="24"/>
          <w:szCs w:val="24"/>
          <w:highlight w:val="none"/>
          <w:u w:val="none"/>
          <w:lang w:val="en-US" w:eastAsia="zh-CN"/>
        </w:rPr>
        <w:t>为员工办理意外伤害险；为符合缴纳社保条件的员工缴纳社保</w:t>
      </w:r>
      <w:r>
        <w:rPr>
          <w:rFonts w:hint="eastAsia" w:ascii="仿宋" w:hAnsi="仿宋" w:eastAsia="仿宋" w:cs="仿宋"/>
          <w:b w:val="0"/>
          <w:bCs/>
          <w:color w:val="auto"/>
          <w:sz w:val="24"/>
          <w:szCs w:val="24"/>
          <w:highlight w:val="none"/>
        </w:rPr>
        <w:t>。</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五、人员要求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1.服务团队组建。</w:t>
      </w:r>
      <w:r>
        <w:rPr>
          <w:rFonts w:hint="eastAsia" w:ascii="仿宋" w:hAnsi="仿宋" w:eastAsia="仿宋" w:cs="仿宋"/>
          <w:color w:val="auto"/>
          <w:kern w:val="2"/>
          <w:sz w:val="24"/>
          <w:szCs w:val="24"/>
          <w:lang w:val="en-US" w:eastAsia="zh-CN" w:bidi="ar"/>
        </w:rPr>
        <w:t>乙方根据甲方食堂的营业规模合理组建经营服务团队，按校区就餐人数和相关实际情况合理配置。</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u w:val="single"/>
          <w:lang w:val="en-US" w:eastAsia="zh-CN" w:bidi="ar"/>
        </w:rPr>
      </w:pPr>
      <w:r>
        <w:rPr>
          <w:rFonts w:hint="eastAsia" w:ascii="仿宋" w:hAnsi="仿宋" w:eastAsia="仿宋" w:cs="仿宋"/>
          <w:color w:val="auto"/>
          <w:kern w:val="2"/>
          <w:sz w:val="24"/>
          <w:szCs w:val="24"/>
          <w:lang w:val="en-US" w:eastAsia="zh-CN" w:bidi="ar"/>
        </w:rPr>
        <w:t>工作人员配置总人数：</w:t>
      </w:r>
      <w:r>
        <w:rPr>
          <w:rFonts w:hint="eastAsia" w:ascii="仿宋" w:hAnsi="仿宋" w:eastAsia="仿宋" w:cs="仿宋"/>
          <w:b w:val="0"/>
          <w:bCs/>
          <w:color w:val="auto"/>
          <w:kern w:val="2"/>
          <w:sz w:val="24"/>
          <w:szCs w:val="24"/>
          <w:u w:val="single"/>
          <w:lang w:val="en-US" w:eastAsia="zh-CN" w:bidi="ar-SA"/>
        </w:rPr>
        <w:t xml:space="preserve">                 。</w:t>
      </w:r>
    </w:p>
    <w:p>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rPr>
        <w:t xml:space="preserve">    </w:t>
      </w:r>
      <w:r>
        <w:rPr>
          <w:rFonts w:hint="eastAsia" w:ascii="仿宋" w:hAnsi="仿宋" w:eastAsia="仿宋" w:cs="仿宋"/>
          <w:b/>
          <w:color w:val="auto"/>
          <w:kern w:val="2"/>
          <w:sz w:val="24"/>
          <w:szCs w:val="24"/>
        </w:rPr>
        <w:t>2.人员</w:t>
      </w:r>
      <w:r>
        <w:rPr>
          <w:rFonts w:hint="eastAsia" w:ascii="仿宋" w:hAnsi="仿宋" w:eastAsia="仿宋" w:cs="仿宋"/>
          <w:b/>
          <w:color w:val="auto"/>
          <w:kern w:val="2"/>
          <w:sz w:val="24"/>
          <w:szCs w:val="24"/>
          <w:lang w:eastAsia="zh-CN"/>
        </w:rPr>
        <w:t>证明</w:t>
      </w:r>
      <w:r>
        <w:rPr>
          <w:rFonts w:hint="eastAsia" w:ascii="仿宋" w:hAnsi="仿宋" w:eastAsia="仿宋" w:cs="仿宋"/>
          <w:b/>
          <w:color w:val="auto"/>
          <w:kern w:val="2"/>
          <w:sz w:val="24"/>
          <w:szCs w:val="24"/>
        </w:rPr>
        <w:t>。</w:t>
      </w:r>
    </w:p>
    <w:p>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lang w:val="en-US" w:eastAsia="zh-CN"/>
        </w:rPr>
        <w:t>2.1</w:t>
      </w:r>
      <w:r>
        <w:rPr>
          <w:rFonts w:hint="eastAsia" w:ascii="仿宋" w:hAnsi="仿宋" w:eastAsia="仿宋" w:cs="仿宋"/>
          <w:b w:val="0"/>
          <w:bCs/>
          <w:color w:val="auto"/>
          <w:kern w:val="2"/>
          <w:sz w:val="24"/>
          <w:szCs w:val="24"/>
        </w:rPr>
        <w:t>工作人员</w:t>
      </w:r>
      <w:r>
        <w:rPr>
          <w:rFonts w:hint="eastAsia" w:ascii="仿宋" w:hAnsi="仿宋" w:eastAsia="仿宋" w:cs="仿宋"/>
          <w:b w:val="0"/>
          <w:bCs/>
          <w:color w:val="auto"/>
          <w:kern w:val="2"/>
          <w:sz w:val="24"/>
          <w:szCs w:val="24"/>
          <w:lang w:eastAsia="zh-CN"/>
        </w:rPr>
        <w:t>应</w:t>
      </w:r>
      <w:r>
        <w:rPr>
          <w:rFonts w:hint="eastAsia" w:ascii="仿宋" w:hAnsi="仿宋" w:eastAsia="仿宋" w:cs="仿宋"/>
          <w:b w:val="0"/>
          <w:bCs/>
          <w:color w:val="auto"/>
          <w:kern w:val="2"/>
          <w:sz w:val="24"/>
          <w:szCs w:val="24"/>
        </w:rPr>
        <w:t>进行岗前培</w:t>
      </w:r>
      <w:r>
        <w:rPr>
          <w:rFonts w:hint="eastAsia" w:ascii="仿宋" w:hAnsi="仿宋" w:eastAsia="仿宋" w:cs="仿宋"/>
          <w:b w:val="0"/>
          <w:bCs/>
          <w:color w:val="auto"/>
          <w:kern w:val="2"/>
          <w:sz w:val="24"/>
          <w:szCs w:val="24"/>
          <w:highlight w:val="none"/>
        </w:rPr>
        <w:t>训</w:t>
      </w:r>
      <w:r>
        <w:rPr>
          <w:rFonts w:hint="eastAsia" w:ascii="仿宋" w:hAnsi="仿宋" w:eastAsia="仿宋" w:cs="仿宋"/>
          <w:b w:val="0"/>
          <w:bCs/>
          <w:color w:val="auto"/>
          <w:kern w:val="2"/>
          <w:sz w:val="24"/>
          <w:szCs w:val="24"/>
          <w:highlight w:val="none"/>
          <w:lang w:eastAsia="zh-CN"/>
        </w:rPr>
        <w:t>；参加体检，</w:t>
      </w:r>
      <w:r>
        <w:rPr>
          <w:rFonts w:hint="eastAsia" w:ascii="仿宋" w:hAnsi="仿宋" w:eastAsia="仿宋" w:cs="仿宋"/>
          <w:b w:val="0"/>
          <w:bCs/>
          <w:color w:val="auto"/>
          <w:kern w:val="2"/>
          <w:sz w:val="24"/>
          <w:szCs w:val="24"/>
          <w:highlight w:val="none"/>
        </w:rPr>
        <w:t>取得</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预防</w:t>
      </w:r>
      <w:r>
        <w:rPr>
          <w:rFonts w:hint="eastAsia" w:ascii="仿宋" w:hAnsi="仿宋" w:eastAsia="仿宋" w:cs="仿宋"/>
          <w:b w:val="0"/>
          <w:bCs/>
          <w:color w:val="auto"/>
          <w:kern w:val="2"/>
          <w:sz w:val="24"/>
          <w:szCs w:val="24"/>
        </w:rPr>
        <w:t>性健康体检合格证明</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后方可上岗</w:t>
      </w:r>
      <w:r>
        <w:rPr>
          <w:rFonts w:hint="eastAsia" w:ascii="仿宋" w:hAnsi="仿宋" w:eastAsia="仿宋" w:cs="仿宋"/>
          <w:b w:val="0"/>
          <w:bCs/>
          <w:color w:val="auto"/>
          <w:kern w:val="2"/>
          <w:sz w:val="24"/>
          <w:szCs w:val="24"/>
          <w:lang w:eastAsia="zh-CN"/>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lang w:bidi="ar"/>
        </w:rPr>
      </w:pPr>
      <w:r>
        <w:rPr>
          <w:rFonts w:hint="eastAsia" w:ascii="仿宋" w:hAnsi="仿宋" w:eastAsia="仿宋" w:cs="仿宋"/>
          <w:b w:val="0"/>
          <w:bCs/>
          <w:color w:val="auto"/>
          <w:kern w:val="2"/>
          <w:sz w:val="24"/>
          <w:szCs w:val="24"/>
          <w:lang w:val="en-US" w:eastAsia="zh-CN" w:bidi="ar"/>
        </w:rPr>
        <w:t>2.2乙方应提供由公安部门开具的服务团队工作人员的无犯罪记录证明。</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六、甲方权利与义务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1.主体责任。</w:t>
      </w:r>
      <w:r>
        <w:rPr>
          <w:rFonts w:hint="eastAsia" w:ascii="仿宋" w:hAnsi="仿宋" w:eastAsia="仿宋" w:cs="仿宋"/>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2.人员配备。</w:t>
      </w:r>
      <w:r>
        <w:rPr>
          <w:rFonts w:hint="eastAsia" w:ascii="仿宋" w:hAnsi="仿宋" w:eastAsia="仿宋" w:cs="仿宋"/>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3.食材采购。</w:t>
      </w:r>
      <w:r>
        <w:rPr>
          <w:rFonts w:hint="eastAsia" w:ascii="仿宋" w:hAnsi="仿宋" w:eastAsia="仿宋" w:cs="仿宋"/>
          <w:b w:val="0"/>
          <w:color w:val="auto"/>
          <w:kern w:val="2"/>
          <w:sz w:val="24"/>
          <w:szCs w:val="24"/>
          <w:lang w:val="en-US" w:eastAsia="zh-CN" w:bidi="ar"/>
        </w:rPr>
        <w:t>甲方采购的大宗食品，应按属地教育部门要求选择供货商，签订供货协议。加强食品供货商管理，建立食品供货商退出机制。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4.食材验收。</w:t>
      </w:r>
      <w:r>
        <w:rPr>
          <w:rFonts w:hint="eastAsia" w:ascii="仿宋" w:hAnsi="仿宋" w:eastAsia="仿宋" w:cs="仿宋"/>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仿宋" w:hAnsi="仿宋" w:eastAsia="仿宋" w:cs="仿宋"/>
          <w:color w:val="auto"/>
          <w:kern w:val="2"/>
          <w:sz w:val="24"/>
          <w:szCs w:val="24"/>
          <w:lang w:val="en-US" w:eastAsia="zh-CN" w:bidi="ar-SA"/>
        </w:rPr>
        <w:t>不得采购腐败变质、有毒有害、来历不明的食品原料及食品。</w:t>
      </w:r>
      <w:r>
        <w:rPr>
          <w:rFonts w:hint="eastAsia" w:ascii="仿宋" w:hAnsi="仿宋" w:eastAsia="仿宋" w:cs="仿宋"/>
          <w:color w:val="auto"/>
          <w:kern w:val="2"/>
          <w:sz w:val="24"/>
          <w:szCs w:val="24"/>
          <w:lang w:eastAsia="zh-CN"/>
        </w:rPr>
        <w:t>发现采购的食材有</w:t>
      </w:r>
      <w:r>
        <w:rPr>
          <w:rFonts w:hint="eastAsia" w:ascii="仿宋" w:hAnsi="仿宋" w:eastAsia="仿宋" w:cs="仿宋"/>
          <w:color w:val="auto"/>
          <w:kern w:val="2"/>
          <w:sz w:val="24"/>
          <w:szCs w:val="24"/>
        </w:rPr>
        <w:t>腐败变质</w:t>
      </w:r>
      <w:r>
        <w:rPr>
          <w:rFonts w:hint="eastAsia" w:ascii="仿宋" w:hAnsi="仿宋" w:eastAsia="仿宋" w:cs="仿宋"/>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5.食材检测。</w:t>
      </w:r>
      <w:r>
        <w:rPr>
          <w:rFonts w:hint="eastAsia" w:ascii="仿宋" w:hAnsi="仿宋" w:eastAsia="仿宋" w:cs="仿宋"/>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6.经营保障。</w:t>
      </w:r>
      <w:r>
        <w:rPr>
          <w:rFonts w:hint="eastAsia" w:ascii="仿宋" w:hAnsi="仿宋" w:eastAsia="仿宋" w:cs="仿宋"/>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仿宋" w:hAnsi="仿宋" w:eastAsia="仿宋" w:cs="仿宋"/>
          <w:b w:val="0"/>
          <w:color w:val="auto"/>
          <w:kern w:val="2"/>
          <w:sz w:val="24"/>
          <w:szCs w:val="24"/>
          <w:u w:val="single"/>
          <w:lang w:val="en-US" w:eastAsia="zh-CN" w:bidi="ar"/>
        </w:rPr>
        <w:t>1</w:t>
      </w:r>
      <w:r>
        <w:rPr>
          <w:rFonts w:hint="eastAsia" w:ascii="仿宋" w:hAnsi="仿宋" w:eastAsia="仿宋" w:cs="仿宋"/>
          <w:b w:val="0"/>
          <w:color w:val="auto"/>
          <w:kern w:val="2"/>
          <w:sz w:val="24"/>
          <w:szCs w:val="24"/>
          <w:u w:val="none"/>
          <w:lang w:val="en-US" w:eastAsia="zh-CN" w:bidi="ar"/>
        </w:rPr>
        <w:t>个工作日</w:t>
      </w:r>
      <w:r>
        <w:rPr>
          <w:rFonts w:hint="eastAsia" w:ascii="仿宋" w:hAnsi="仿宋" w:eastAsia="仿宋" w:cs="仿宋"/>
          <w:b w:val="0"/>
          <w:color w:val="auto"/>
          <w:kern w:val="2"/>
          <w:sz w:val="24"/>
          <w:szCs w:val="24"/>
          <w:lang w:val="en-US" w:eastAsia="zh-CN" w:bidi="ar"/>
        </w:rPr>
        <w:t>通知乙方及时调整保障计划。</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rPr>
        <w:t>7</w:t>
      </w:r>
      <w:r>
        <w:rPr>
          <w:rFonts w:hint="eastAsia" w:ascii="仿宋" w:hAnsi="仿宋" w:eastAsia="仿宋" w:cs="仿宋"/>
          <w:b/>
          <w:color w:val="auto"/>
          <w:kern w:val="2"/>
          <w:sz w:val="24"/>
          <w:szCs w:val="24"/>
        </w:rPr>
        <w:t>.财务管理。</w:t>
      </w:r>
      <w:r>
        <w:rPr>
          <w:rFonts w:hint="eastAsia" w:ascii="仿宋" w:hAnsi="仿宋" w:eastAsia="仿宋" w:cs="仿宋"/>
          <w:b w:val="0"/>
          <w:color w:val="auto"/>
          <w:kern w:val="2"/>
          <w:sz w:val="24"/>
          <w:szCs w:val="24"/>
        </w:rPr>
        <w:t>甲方负责食堂的账务处理、原料采购及销售定价。</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rPr>
        <w:t>8</w:t>
      </w:r>
      <w:r>
        <w:rPr>
          <w:rFonts w:hint="eastAsia" w:ascii="仿宋" w:hAnsi="仿宋" w:eastAsia="仿宋" w:cs="仿宋"/>
          <w:b/>
          <w:color w:val="auto"/>
          <w:kern w:val="2"/>
          <w:sz w:val="24"/>
          <w:szCs w:val="24"/>
        </w:rPr>
        <w:t>.供餐服务。</w:t>
      </w:r>
      <w:r>
        <w:rPr>
          <w:rFonts w:hint="eastAsia" w:ascii="仿宋" w:hAnsi="仿宋" w:eastAsia="仿宋" w:cs="仿宋"/>
          <w:b w:val="0"/>
          <w:bCs/>
          <w:color w:val="auto"/>
          <w:kern w:val="2"/>
          <w:sz w:val="24"/>
          <w:szCs w:val="24"/>
        </w:rPr>
        <w:t>甲方应制定供餐标准供乙方执行。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bCs/>
          <w:color w:val="auto"/>
          <w:kern w:val="2"/>
          <w:sz w:val="24"/>
          <w:szCs w:val="24"/>
          <w:lang w:val="en-US" w:eastAsia="zh-CN"/>
        </w:rPr>
      </w:pPr>
      <w:r>
        <w:rPr>
          <w:rFonts w:hint="eastAsia" w:ascii="仿宋" w:hAnsi="仿宋" w:eastAsia="仿宋" w:cs="仿宋"/>
          <w:b/>
          <w:color w:val="auto"/>
          <w:kern w:val="2"/>
          <w:sz w:val="24"/>
          <w:szCs w:val="24"/>
          <w:lang w:val="en-US" w:eastAsia="zh-CN"/>
        </w:rPr>
        <w:t>9</w:t>
      </w:r>
      <w:r>
        <w:rPr>
          <w:rFonts w:hint="eastAsia" w:ascii="仿宋" w:hAnsi="仿宋" w:eastAsia="仿宋" w:cs="仿宋"/>
          <w:b/>
          <w:color w:val="auto"/>
          <w:kern w:val="2"/>
          <w:sz w:val="24"/>
          <w:szCs w:val="24"/>
        </w:rPr>
        <w:t>.校园智治。</w:t>
      </w:r>
      <w:r>
        <w:rPr>
          <w:rFonts w:hint="eastAsia" w:ascii="仿宋" w:hAnsi="仿宋" w:eastAsia="仿宋" w:cs="仿宋"/>
          <w:b w:val="0"/>
          <w:bCs/>
          <w:color w:val="auto"/>
          <w:kern w:val="2"/>
          <w:sz w:val="24"/>
          <w:szCs w:val="24"/>
        </w:rPr>
        <w:t>甲方</w:t>
      </w:r>
      <w:r>
        <w:rPr>
          <w:rFonts w:hint="eastAsia" w:ascii="仿宋" w:hAnsi="仿宋" w:eastAsia="仿宋" w:cs="仿宋"/>
          <w:b w:val="0"/>
          <w:bCs/>
          <w:color w:val="auto"/>
          <w:kern w:val="2"/>
          <w:sz w:val="24"/>
          <w:szCs w:val="24"/>
          <w:lang w:val="en-US" w:eastAsia="zh-CN"/>
        </w:rPr>
        <w:t>做好食堂基础信息、人员管理以及</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阳光厨房</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动态维护，对视频不清晰、掉线、转位、移位的及时修复</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lang w:val="en-US" w:eastAsia="zh-CN"/>
        </w:rPr>
        <w:t>鼓励通过数字化系统完成电子台账、校园陪餐等日常管理信息。</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rPr>
        <w:t>10</w:t>
      </w:r>
      <w:r>
        <w:rPr>
          <w:rFonts w:hint="eastAsia" w:ascii="仿宋" w:hAnsi="仿宋" w:eastAsia="仿宋" w:cs="仿宋"/>
          <w:b/>
          <w:color w:val="auto"/>
          <w:kern w:val="2"/>
          <w:sz w:val="24"/>
          <w:szCs w:val="24"/>
        </w:rPr>
        <w:t>.</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三防</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配备。</w:t>
      </w:r>
      <w:r>
        <w:rPr>
          <w:rFonts w:hint="eastAsia" w:ascii="仿宋" w:hAnsi="仿宋" w:eastAsia="仿宋" w:cs="仿宋"/>
          <w:b w:val="0"/>
          <w:bCs/>
          <w:color w:val="auto"/>
          <w:kern w:val="2"/>
          <w:sz w:val="24"/>
          <w:szCs w:val="24"/>
        </w:rPr>
        <w:t>甲方应当配齐防蝇、防尘、防鼠等</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三防</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设备设施。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11.互动机制。</w:t>
      </w:r>
      <w:r>
        <w:rPr>
          <w:rFonts w:hint="eastAsia" w:ascii="仿宋" w:hAnsi="仿宋" w:eastAsia="仿宋" w:cs="仿宋"/>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12.宣传教育。</w:t>
      </w:r>
      <w:r>
        <w:rPr>
          <w:rFonts w:hint="eastAsia" w:ascii="仿宋" w:hAnsi="仿宋" w:eastAsia="仿宋" w:cs="仿宋"/>
          <w:b w:val="0"/>
          <w:color w:val="auto"/>
          <w:kern w:val="2"/>
          <w:sz w:val="24"/>
          <w:szCs w:val="24"/>
          <w:lang w:val="en-US" w:eastAsia="zh-CN" w:bidi="ar"/>
        </w:rPr>
        <w:t>甲方对食堂的宣传标语、宣传海报、宣传资料等内容进行审核和管理。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13.违规处置。</w:t>
      </w:r>
      <w:r>
        <w:rPr>
          <w:rFonts w:hint="eastAsia" w:ascii="仿宋" w:hAnsi="仿宋" w:eastAsia="仿宋" w:cs="仿宋"/>
          <w:b w:val="0"/>
          <w:color w:val="auto"/>
          <w:kern w:val="2"/>
          <w:sz w:val="24"/>
          <w:szCs w:val="24"/>
          <w:lang w:val="en-US" w:eastAsia="zh-CN" w:bidi="ar"/>
        </w:rPr>
        <w:t>甲方有权要求乙方撤换不称职或不遵守校纪校规的从业人员。</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七、乙方权利与义务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1.费用约定。</w:t>
      </w:r>
      <w:r>
        <w:rPr>
          <w:rFonts w:hint="eastAsia" w:ascii="仿宋" w:hAnsi="仿宋" w:eastAsia="仿宋" w:cs="仿宋"/>
          <w:color w:val="auto"/>
          <w:kern w:val="2"/>
          <w:sz w:val="24"/>
          <w:szCs w:val="24"/>
          <w:lang w:val="en-US" w:eastAsia="zh-CN" w:bidi="ar"/>
        </w:rPr>
        <w:t>乙方有权按照合同约定收取费用。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2.资质要求。</w:t>
      </w:r>
      <w:r>
        <w:rPr>
          <w:rFonts w:hint="eastAsia" w:ascii="仿宋" w:hAnsi="仿宋" w:eastAsia="仿宋" w:cs="仿宋"/>
          <w:b w:val="0"/>
          <w:color w:val="auto"/>
          <w:kern w:val="2"/>
          <w:sz w:val="24"/>
          <w:szCs w:val="24"/>
          <w:lang w:val="en-US" w:eastAsia="zh-CN" w:bidi="ar"/>
        </w:rPr>
        <w:t>乙方依法取得食品经营许可证，含餐饮服务管理经营项目</w:t>
      </w:r>
      <w:r>
        <w:rPr>
          <w:rFonts w:hint="eastAsia" w:ascii="仿宋" w:hAnsi="仿宋" w:eastAsia="仿宋" w:cs="仿宋"/>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3.规范执行。</w:t>
      </w:r>
      <w:r>
        <w:rPr>
          <w:rFonts w:hint="eastAsia" w:ascii="仿宋" w:hAnsi="仿宋" w:eastAsia="仿宋" w:cs="仿宋"/>
          <w:color w:val="auto"/>
          <w:kern w:val="2"/>
          <w:sz w:val="24"/>
          <w:szCs w:val="24"/>
          <w:lang w:val="en-US" w:eastAsia="zh-CN" w:bidi="ar"/>
        </w:rPr>
        <w:t>乙方应严格遵守《食品安全法》</w:t>
      </w:r>
      <w:r>
        <w:rPr>
          <w:rFonts w:hint="eastAsia" w:ascii="仿宋" w:hAnsi="仿宋" w:eastAsia="仿宋" w:cs="仿宋"/>
          <w:color w:val="auto"/>
          <w:kern w:val="0"/>
          <w:sz w:val="24"/>
          <w:szCs w:val="24"/>
          <w:lang w:val="en-US" w:eastAsia="zh-CN" w:bidi="ar"/>
        </w:rPr>
        <w:t>《学校食品安全与营养健康管理规定》</w:t>
      </w:r>
      <w:r>
        <w:rPr>
          <w:rFonts w:hint="eastAsia" w:ascii="仿宋" w:hAnsi="仿宋" w:eastAsia="仿宋" w:cs="仿宋"/>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4.两员责任。</w:t>
      </w:r>
      <w:r>
        <w:rPr>
          <w:rFonts w:hint="eastAsia" w:ascii="仿宋" w:hAnsi="仿宋" w:eastAsia="仿宋" w:cs="仿宋"/>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5.用工管理。</w:t>
      </w:r>
      <w:r>
        <w:rPr>
          <w:rFonts w:hint="eastAsia" w:ascii="仿宋" w:hAnsi="仿宋" w:eastAsia="仿宋" w:cs="仿宋"/>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6.人员管理。</w:t>
      </w:r>
      <w:r>
        <w:rPr>
          <w:rFonts w:hint="eastAsia" w:ascii="仿宋" w:hAnsi="仿宋" w:eastAsia="仿宋" w:cs="仿宋"/>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bCs/>
          <w:color w:val="auto"/>
          <w:kern w:val="2"/>
          <w:sz w:val="24"/>
          <w:szCs w:val="24"/>
          <w:lang w:val="en-US" w:eastAsia="zh-CN"/>
        </w:rPr>
        <w:t>7.采购验收。</w:t>
      </w:r>
      <w:r>
        <w:rPr>
          <w:rFonts w:hint="eastAsia" w:ascii="仿宋" w:hAnsi="仿宋" w:eastAsia="仿宋" w:cs="仿宋"/>
          <w:b w:val="0"/>
          <w:bCs w:val="0"/>
          <w:color w:val="auto"/>
          <w:kern w:val="2"/>
          <w:sz w:val="24"/>
          <w:szCs w:val="24"/>
          <w:lang w:val="en-US" w:eastAsia="zh-CN"/>
        </w:rPr>
        <w:t>乙方应积极协助甲方开展食材验收、台账建立等工作</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发现采购的食材有</w:t>
      </w:r>
      <w:r>
        <w:rPr>
          <w:rFonts w:hint="eastAsia" w:ascii="仿宋" w:hAnsi="仿宋" w:eastAsia="仿宋" w:cs="仿宋"/>
          <w:color w:val="auto"/>
          <w:kern w:val="2"/>
          <w:sz w:val="24"/>
          <w:szCs w:val="24"/>
        </w:rPr>
        <w:t>腐败变质</w:t>
      </w:r>
      <w:r>
        <w:rPr>
          <w:rFonts w:hint="eastAsia" w:ascii="仿宋" w:hAnsi="仿宋" w:eastAsia="仿宋" w:cs="仿宋"/>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8.病媒防护。</w:t>
      </w:r>
      <w:r>
        <w:rPr>
          <w:rFonts w:hint="eastAsia" w:ascii="仿宋" w:hAnsi="仿宋" w:eastAsia="仿宋" w:cs="仿宋"/>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2"/>
          <w:sz w:val="24"/>
          <w:szCs w:val="24"/>
          <w:lang w:val="en-US" w:eastAsia="zh-CN" w:bidi="ar"/>
        </w:rPr>
        <w:t>9</w:t>
      </w:r>
      <w:r>
        <w:rPr>
          <w:rFonts w:hint="eastAsia" w:ascii="仿宋" w:hAnsi="仿宋" w:eastAsia="仿宋" w:cs="仿宋"/>
          <w:b/>
          <w:color w:val="auto"/>
          <w:kern w:val="2"/>
          <w:sz w:val="24"/>
          <w:szCs w:val="24"/>
        </w:rPr>
        <w:t>.体系</w:t>
      </w:r>
      <w:r>
        <w:rPr>
          <w:rFonts w:hint="eastAsia" w:ascii="仿宋" w:hAnsi="仿宋" w:eastAsia="仿宋" w:cs="仿宋"/>
          <w:b/>
          <w:color w:val="auto"/>
          <w:kern w:val="2"/>
          <w:sz w:val="24"/>
          <w:szCs w:val="24"/>
          <w:lang w:eastAsia="zh-CN"/>
        </w:rPr>
        <w:t>导入</w:t>
      </w:r>
      <w:r>
        <w:rPr>
          <w:rFonts w:hint="eastAsia" w:ascii="仿宋" w:hAnsi="仿宋" w:eastAsia="仿宋" w:cs="仿宋"/>
          <w:b/>
          <w:color w:val="auto"/>
          <w:kern w:val="2"/>
          <w:sz w:val="24"/>
          <w:szCs w:val="24"/>
        </w:rPr>
        <w:t>。</w:t>
      </w:r>
      <w:r>
        <w:rPr>
          <w:rFonts w:hint="eastAsia" w:ascii="仿宋" w:hAnsi="仿宋" w:eastAsia="仿宋" w:cs="仿宋"/>
          <w:color w:val="auto"/>
          <w:kern w:val="2"/>
          <w:sz w:val="24"/>
          <w:szCs w:val="24"/>
        </w:rPr>
        <w:t>乙方积极</w:t>
      </w:r>
      <w:r>
        <w:rPr>
          <w:rFonts w:hint="eastAsia" w:ascii="仿宋" w:hAnsi="仿宋" w:eastAsia="仿宋" w:cs="仿宋"/>
          <w:color w:val="auto"/>
          <w:kern w:val="2"/>
          <w:sz w:val="24"/>
          <w:szCs w:val="24"/>
          <w:lang w:eastAsia="zh-CN"/>
        </w:rPr>
        <w:t>导入“</w:t>
      </w:r>
      <w:r>
        <w:rPr>
          <w:rFonts w:hint="eastAsia" w:ascii="仿宋" w:hAnsi="仿宋" w:eastAsia="仿宋" w:cs="仿宋"/>
          <w:color w:val="auto"/>
          <w:kern w:val="2"/>
          <w:sz w:val="24"/>
          <w:szCs w:val="24"/>
        </w:rPr>
        <w:t>4D</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五常法”“</w:t>
      </w:r>
      <w:r>
        <w:rPr>
          <w:rFonts w:hint="eastAsia" w:ascii="仿宋" w:hAnsi="仿宋" w:eastAsia="仿宋" w:cs="仿宋"/>
          <w:color w:val="auto"/>
          <w:kern w:val="2"/>
          <w:sz w:val="24"/>
          <w:szCs w:val="24"/>
        </w:rPr>
        <w:t>6T</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等</w:t>
      </w:r>
      <w:r>
        <w:rPr>
          <w:rFonts w:hint="eastAsia" w:ascii="仿宋" w:hAnsi="仿宋" w:eastAsia="仿宋" w:cs="仿宋"/>
          <w:color w:val="auto"/>
          <w:kern w:val="2"/>
          <w:sz w:val="24"/>
          <w:szCs w:val="24"/>
          <w:lang w:eastAsia="zh-CN"/>
        </w:rPr>
        <w:t>现场管理方法</w:t>
      </w:r>
      <w:r>
        <w:rPr>
          <w:rFonts w:hint="eastAsia" w:ascii="仿宋" w:hAnsi="仿宋" w:eastAsia="仿宋" w:cs="仿宋"/>
          <w:color w:val="auto"/>
          <w:kern w:val="2"/>
          <w:sz w:val="24"/>
          <w:szCs w:val="24"/>
        </w:rPr>
        <w:t>或建立HACCP</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ISO22000等危害分析与关键控制点体系，实施专业化、规范化、系统化管理。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10.供餐管理。</w:t>
      </w:r>
      <w:r>
        <w:rPr>
          <w:rFonts w:hint="eastAsia" w:ascii="仿宋" w:hAnsi="仿宋" w:eastAsia="仿宋" w:cs="仿宋"/>
          <w:color w:val="auto"/>
          <w:kern w:val="2"/>
          <w:sz w:val="24"/>
          <w:szCs w:val="24"/>
          <w:lang w:val="en-US" w:eastAsia="zh-CN" w:bidi="ar"/>
        </w:rPr>
        <w:t>乙方应配合甲方降低成本控制，根据就餐情况合理制定菜单和采购数量，加工过程控制食材损耗和浪费、节约用水、用电、用气等。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11.供餐约定。</w:t>
      </w:r>
      <w:r>
        <w:rPr>
          <w:rFonts w:hint="eastAsia" w:ascii="仿宋" w:hAnsi="仿宋" w:eastAsia="仿宋" w:cs="仿宋"/>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12.设备管理。</w:t>
      </w:r>
      <w:r>
        <w:rPr>
          <w:rFonts w:hint="eastAsia" w:ascii="仿宋" w:hAnsi="仿宋" w:eastAsia="仿宋" w:cs="仿宋"/>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13.食安责任。</w:t>
      </w:r>
      <w:r>
        <w:rPr>
          <w:rFonts w:hint="eastAsia" w:ascii="仿宋" w:hAnsi="仿宋" w:eastAsia="仿宋" w:cs="仿宋"/>
          <w:color w:val="auto"/>
          <w:kern w:val="2"/>
          <w:sz w:val="24"/>
          <w:szCs w:val="24"/>
          <w:lang w:val="en-US" w:eastAsia="zh-CN" w:bidi="ar"/>
        </w:rPr>
        <w:t>乙方因经营管理失职造成食物中毒、人身损害及其他安全事故，乙方应承担相应的安全责任，并赔偿由此产生的相应损失。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14.值班巡查。</w:t>
      </w:r>
      <w:r>
        <w:rPr>
          <w:rFonts w:hint="eastAsia" w:ascii="仿宋" w:hAnsi="仿宋" w:eastAsia="仿宋" w:cs="仿宋"/>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15.消防安全。</w:t>
      </w:r>
      <w:r>
        <w:rPr>
          <w:rFonts w:hint="eastAsia" w:ascii="仿宋" w:hAnsi="仿宋" w:eastAsia="仿宋" w:cs="仿宋"/>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16.服务约定。</w:t>
      </w:r>
      <w:r>
        <w:rPr>
          <w:rFonts w:hint="eastAsia" w:ascii="仿宋" w:hAnsi="仿宋" w:eastAsia="仿宋" w:cs="仿宋"/>
          <w:color w:val="auto"/>
          <w:kern w:val="2"/>
          <w:sz w:val="24"/>
          <w:szCs w:val="24"/>
          <w:lang w:val="en-US" w:eastAsia="zh-CN" w:bidi="ar"/>
        </w:rPr>
        <w:t>不以任何形式转租、转让、抵押服务区域，在服务区域内只从事甲方认可的服务工作。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17.廉洁要求。</w:t>
      </w:r>
      <w:r>
        <w:rPr>
          <w:rFonts w:hint="eastAsia" w:ascii="仿宋" w:hAnsi="仿宋" w:eastAsia="仿宋" w:cs="仿宋"/>
          <w:color w:val="auto"/>
          <w:kern w:val="2"/>
          <w:sz w:val="24"/>
          <w:szCs w:val="24"/>
          <w:lang w:val="en-US" w:eastAsia="zh-CN" w:bidi="ar"/>
        </w:rPr>
        <w:t>乙方不得以任何理由向甲方工作人员行贿，甲方人员也不得以任何形式向相关人员索贿。</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八、合同解除</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1.双方协商一致可以解除合同，并妥善处理好合同解除后的相关事宜，如空档期的食堂餐饮供应等。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2.甲方有以下行为之一的，乙方可以解除合同：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2.1 甲方不按照约定支付费用，经乙方催告后</w:t>
      </w:r>
      <w:r>
        <w:rPr>
          <w:rFonts w:hint="eastAsia" w:ascii="仿宋" w:hAnsi="仿宋" w:eastAsia="仿宋" w:cs="仿宋"/>
          <w:color w:val="auto"/>
          <w:kern w:val="2"/>
          <w:sz w:val="24"/>
          <w:szCs w:val="24"/>
          <w:u w:val="single"/>
          <w:lang w:val="en-US" w:eastAsia="zh-CN" w:bidi="ar"/>
        </w:rPr>
        <w:t>30</w:t>
      </w:r>
      <w:r>
        <w:rPr>
          <w:rFonts w:hint="eastAsia" w:ascii="仿宋" w:hAnsi="仿宋" w:eastAsia="仿宋" w:cs="仿宋"/>
          <w:color w:val="auto"/>
          <w:kern w:val="2"/>
          <w:sz w:val="24"/>
          <w:szCs w:val="24"/>
          <w:lang w:val="en-US" w:eastAsia="zh-CN" w:bidi="ar"/>
        </w:rPr>
        <w:t>日内仍不支付的；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2.2 甲方未按要求取得学校食堂《食品经营许可证》；</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2.3甲方拒绝履行提供水、电、气、暖等必要经营条件，乙方无法继续经营的；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b/>
          <w:bCs/>
          <w:color w:val="0070C0"/>
          <w:kern w:val="2"/>
          <w:sz w:val="24"/>
          <w:szCs w:val="24"/>
        </w:rPr>
      </w:pPr>
      <w:r>
        <w:rPr>
          <w:rFonts w:hint="eastAsia" w:ascii="仿宋" w:hAnsi="仿宋" w:eastAsia="仿宋" w:cs="仿宋"/>
          <w:color w:val="auto"/>
          <w:kern w:val="2"/>
          <w:sz w:val="24"/>
          <w:szCs w:val="24"/>
          <w:lang w:val="en-US" w:eastAsia="zh-CN" w:bidi="ar"/>
        </w:rPr>
        <w:t>3.乙方发生以下情形之一的，甲方可以解除合同，并承担相关后果：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3.1 违反相关法律法规，被市场监督管理部门吊销或注销营业执照、食品经营许可证的；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3.2 乙方因食品安全、安全生产等问题，造成师生食物中毒（一般食品安全事故及以上等级的）</w:t>
      </w:r>
      <w:r>
        <w:rPr>
          <w:rFonts w:hint="eastAsia" w:ascii="仿宋" w:hAnsi="仿宋" w:eastAsia="仿宋" w:cs="仿宋"/>
          <w:sz w:val="24"/>
          <w:szCs w:val="24"/>
          <w:lang w:bidi="ar"/>
        </w:rPr>
        <w:t>或其他食源性疾病</w:t>
      </w:r>
      <w:r>
        <w:rPr>
          <w:rFonts w:hint="eastAsia" w:ascii="仿宋" w:hAnsi="仿宋" w:eastAsia="仿宋" w:cs="仿宋"/>
          <w:color w:val="auto"/>
          <w:kern w:val="2"/>
          <w:sz w:val="24"/>
          <w:szCs w:val="24"/>
          <w:lang w:val="en-US" w:eastAsia="zh-CN" w:bidi="ar"/>
        </w:rPr>
        <w:t>等重大安全事故的，甲方有权无条件终止合同；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3.3 发生转包、分包供餐业务的，或擅自更换履约人等其他违反法律法规或供餐合同行为的；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仿宋" w:hAnsi="仿宋" w:eastAsia="仿宋" w:cs="仿宋"/>
          <w:color w:val="auto"/>
          <w:kern w:val="2"/>
          <w:sz w:val="24"/>
          <w:szCs w:val="24"/>
          <w:u w:val="single"/>
          <w:lang w:val="en-US" w:eastAsia="zh-CN" w:bidi="ar"/>
        </w:rPr>
        <w:t>2次</w:t>
      </w:r>
      <w:r>
        <w:rPr>
          <w:rFonts w:hint="eastAsia" w:ascii="仿宋" w:hAnsi="仿宋" w:eastAsia="仿宋" w:cs="仿宋"/>
          <w:color w:val="auto"/>
          <w:kern w:val="2"/>
          <w:sz w:val="24"/>
          <w:szCs w:val="24"/>
          <w:lang w:val="en-US" w:eastAsia="zh-CN" w:bidi="ar"/>
        </w:rPr>
        <w:t>以上的；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3.5 与学校或学校工作人员间存在商业贿赂等不正当经营行为的；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3.6 乙方拒绝接受甲方监督管理，经甲方通知整改后不予整改，且影响食堂正常经营的；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3.7 乙方经营过程中，与用餐者发生谩骂、斗殴或造成严重后果或违反法律法规、规章规定，发生学生、教职工、学生家长群体性事件的；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3.8 乙方人员在校园存放危险品或实施违法犯罪或损坏公共利益等行为。</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九、不可抗力事件处理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lang w:val="en-US" w:eastAsia="zh-CN" w:bidi="ar"/>
        </w:rPr>
        <w:t>服务期内，如不可抗力致使合同无法履行时，甲乙双方协商可变更或解除合同。</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十、违约责任</w:t>
      </w:r>
    </w:p>
    <w:p>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双方任意一方违反本合同约定，未造成解除合同的，违约方应承担向守约方支付违约金</w:t>
      </w:r>
      <w:r>
        <w:rPr>
          <w:rFonts w:hint="eastAsia" w:ascii="仿宋" w:hAnsi="仿宋" w:eastAsia="仿宋" w:cs="仿宋"/>
          <w:color w:val="auto"/>
          <w:kern w:val="2"/>
          <w:sz w:val="24"/>
          <w:szCs w:val="24"/>
          <w:u w:val="single"/>
          <w:lang w:val="en-US" w:eastAsia="zh-CN" w:bidi="ar"/>
        </w:rPr>
        <w:t>合同款项百分之五</w:t>
      </w:r>
      <w:r>
        <w:rPr>
          <w:rFonts w:hint="eastAsia" w:ascii="仿宋" w:hAnsi="仿宋" w:eastAsia="仿宋" w:cs="仿宋"/>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1.甲方违约责任</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1.1甲方不按照约定支付费用，每逾期一日，应</w:t>
      </w:r>
      <w:r>
        <w:rPr>
          <w:rFonts w:hint="eastAsia" w:ascii="仿宋" w:hAnsi="仿宋" w:eastAsia="仿宋" w:cs="仿宋"/>
          <w:color w:val="auto"/>
          <w:kern w:val="2"/>
          <w:sz w:val="24"/>
          <w:szCs w:val="24"/>
          <w:u w:val="single"/>
          <w:lang w:val="en-US" w:eastAsia="zh-CN" w:bidi="ar"/>
        </w:rPr>
        <w:t>万分之五向乙方支付违约金</w:t>
      </w:r>
      <w:r>
        <w:rPr>
          <w:rFonts w:hint="eastAsia" w:ascii="仿宋" w:hAnsi="仿宋" w:eastAsia="仿宋" w:cs="仿宋"/>
          <w:color w:val="auto"/>
          <w:kern w:val="2"/>
          <w:sz w:val="24"/>
          <w:szCs w:val="24"/>
          <w:lang w:val="en-US" w:eastAsia="zh-CN" w:bidi="ar"/>
        </w:rPr>
        <w:t>的标准（不低于合同订立时1年期贷款市场报价利率）向乙方支付违约金。</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1.2因甲方违约导致合同解除的，</w:t>
      </w:r>
      <w:r>
        <w:rPr>
          <w:rFonts w:hint="eastAsia" w:ascii="仿宋" w:hAnsi="仿宋" w:eastAsia="仿宋" w:cs="仿宋"/>
          <w:color w:val="auto"/>
          <w:kern w:val="2"/>
          <w:sz w:val="24"/>
          <w:szCs w:val="24"/>
          <w:u w:val="single"/>
          <w:lang w:val="en-US" w:eastAsia="zh-CN" w:bidi="ar"/>
        </w:rPr>
        <w:t>甲方向乙方偿付合同款项百分之五作为违约金，</w:t>
      </w:r>
      <w:r>
        <w:rPr>
          <w:rFonts w:hint="eastAsia" w:ascii="仿宋" w:hAnsi="仿宋" w:eastAsia="仿宋" w:cs="仿宋"/>
          <w:color w:val="auto"/>
          <w:kern w:val="2"/>
          <w:sz w:val="24"/>
          <w:szCs w:val="24"/>
          <w:lang w:val="en-US" w:eastAsia="zh-CN" w:bidi="ar"/>
        </w:rPr>
        <w:t>同时还应承担乙方的实际经济损失。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1.3 因甲方原因导致食材不符合食品安全的要求，造成的相关后果由甲方承担。</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2.乙方违约责任</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2.2 因乙方违约导致合同解除的，</w:t>
      </w:r>
      <w:r>
        <w:rPr>
          <w:rFonts w:hint="eastAsia" w:ascii="仿宋" w:hAnsi="仿宋" w:eastAsia="仿宋" w:cs="仿宋"/>
          <w:color w:val="auto"/>
          <w:kern w:val="2"/>
          <w:sz w:val="24"/>
          <w:szCs w:val="24"/>
          <w:u w:val="single"/>
          <w:lang w:val="en-US" w:eastAsia="zh-CN" w:bidi="ar"/>
        </w:rPr>
        <w:t>乙方应向甲方支付合同总值5%的违约金</w:t>
      </w:r>
      <w:r>
        <w:rPr>
          <w:rFonts w:hint="eastAsia" w:ascii="仿宋" w:hAnsi="仿宋" w:eastAsia="仿宋" w:cs="仿宋"/>
          <w:color w:val="auto"/>
          <w:kern w:val="2"/>
          <w:sz w:val="24"/>
          <w:szCs w:val="24"/>
          <w:lang w:val="en-US" w:eastAsia="zh-CN" w:bidi="ar"/>
        </w:rPr>
        <w:t>，违约金不足以补偿甲方损失的，按实际损失赔偿。</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十一、保密条款</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甲乙双方应保守在缔结和履行合同过程中获知对方的</w:t>
      </w:r>
      <w:r>
        <w:rPr>
          <w:rFonts w:hint="eastAsia" w:ascii="仿宋" w:hAnsi="仿宋" w:eastAsia="仿宋" w:cs="仿宋"/>
          <w:b w:val="0"/>
          <w:color w:val="auto"/>
          <w:kern w:val="2"/>
          <w:sz w:val="24"/>
          <w:szCs w:val="24"/>
          <w:lang w:eastAsia="zh-CN"/>
        </w:rPr>
        <w:t>个人、师生信息以及</w:t>
      </w:r>
      <w:r>
        <w:rPr>
          <w:rFonts w:hint="eastAsia" w:ascii="仿宋" w:hAnsi="仿宋" w:eastAsia="仿宋" w:cs="仿宋"/>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十二、考核</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b w:val="0"/>
          <w:bCs/>
          <w:color w:val="auto"/>
          <w:kern w:val="2"/>
          <w:sz w:val="24"/>
          <w:szCs w:val="24"/>
        </w:rPr>
        <w:t>考核具体内容由甲方乙方共同协商制定（详见附件2）。</w:t>
      </w:r>
    </w:p>
    <w:p>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十三、争议解决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因本合同相关事项发生的纠纷，应通过协商解决。如协商不成，可按以下第</w:t>
      </w:r>
      <w:r>
        <w:rPr>
          <w:rFonts w:hint="eastAsia" w:ascii="仿宋" w:hAnsi="仿宋" w:eastAsia="仿宋" w:cs="仿宋"/>
          <w:color w:val="auto"/>
          <w:kern w:val="2"/>
          <w:sz w:val="24"/>
          <w:szCs w:val="24"/>
          <w:u w:val="single"/>
          <w:lang w:val="en-US" w:eastAsia="zh-CN" w:bidi="ar"/>
        </w:rPr>
        <w:t xml:space="preserve">  2   </w:t>
      </w:r>
      <w:r>
        <w:rPr>
          <w:rFonts w:hint="eastAsia" w:ascii="仿宋" w:hAnsi="仿宋" w:eastAsia="仿宋" w:cs="仿宋"/>
          <w:color w:val="auto"/>
          <w:kern w:val="2"/>
          <w:sz w:val="24"/>
          <w:szCs w:val="24"/>
          <w:lang w:val="en-US" w:eastAsia="zh-CN" w:bidi="ar"/>
        </w:rPr>
        <w:t>种方式解决：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1.向</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仲裁委员会申请仲裁。</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lang w:val="en-US" w:eastAsia="zh-CN" w:bidi="ar"/>
        </w:rPr>
        <w:t>2.依法向</w:t>
      </w:r>
      <w:r>
        <w:rPr>
          <w:rFonts w:hint="eastAsia" w:ascii="仿宋" w:hAnsi="仿宋" w:eastAsia="仿宋" w:cs="仿宋"/>
          <w:color w:val="auto"/>
          <w:kern w:val="2"/>
          <w:sz w:val="24"/>
          <w:szCs w:val="24"/>
          <w:u w:val="single"/>
          <w:lang w:val="en-US" w:eastAsia="zh-CN" w:bidi="ar"/>
        </w:rPr>
        <w:t>江山市</w:t>
      </w:r>
      <w:r>
        <w:rPr>
          <w:rFonts w:hint="eastAsia" w:ascii="仿宋" w:hAnsi="仿宋" w:eastAsia="仿宋" w:cs="仿宋"/>
          <w:color w:val="auto"/>
          <w:kern w:val="2"/>
          <w:sz w:val="24"/>
          <w:szCs w:val="24"/>
          <w:lang w:val="en-US" w:eastAsia="zh-CN" w:bidi="ar"/>
        </w:rPr>
        <w:t>人民法院起诉。</w:t>
      </w:r>
    </w:p>
    <w:p>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color w:val="auto"/>
          <w:kern w:val="2"/>
          <w:sz w:val="24"/>
          <w:szCs w:val="24"/>
        </w:rPr>
      </w:pPr>
      <w:r>
        <w:rPr>
          <w:rFonts w:hint="eastAsia" w:ascii="仿宋" w:hAnsi="仿宋" w:eastAsia="仿宋" w:cs="仿宋"/>
          <w:b w:val="0"/>
          <w:color w:val="auto"/>
          <w:kern w:val="2"/>
          <w:sz w:val="24"/>
          <w:szCs w:val="24"/>
        </w:rPr>
        <w:t>在诉讼或仲裁期间，本合同不涉及争议的条款仍然有效，双方应继续履行。</w:t>
      </w:r>
    </w:p>
    <w:p>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十</w:t>
      </w:r>
      <w:r>
        <w:rPr>
          <w:rFonts w:hint="eastAsia" w:ascii="仿宋" w:hAnsi="仿宋" w:eastAsia="仿宋" w:cs="仿宋"/>
          <w:b/>
          <w:color w:val="auto"/>
          <w:kern w:val="2"/>
          <w:sz w:val="24"/>
          <w:szCs w:val="24"/>
          <w:lang w:eastAsia="zh-CN"/>
        </w:rPr>
        <w:t>四</w:t>
      </w:r>
      <w:r>
        <w:rPr>
          <w:rFonts w:hint="eastAsia" w:ascii="仿宋" w:hAnsi="仿宋" w:eastAsia="仿宋" w:cs="仿宋"/>
          <w:b/>
          <w:color w:val="auto"/>
          <w:kern w:val="2"/>
          <w:sz w:val="24"/>
          <w:szCs w:val="24"/>
        </w:rPr>
        <w:t>、其他</w:t>
      </w:r>
    </w:p>
    <w:p>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1.本合同在</w:t>
      </w:r>
      <w:r>
        <w:rPr>
          <w:rFonts w:hint="eastAsia" w:ascii="仿宋" w:hAnsi="仿宋" w:eastAsia="仿宋" w:cs="仿宋"/>
          <w:b w:val="0"/>
          <w:bCs/>
          <w:color w:val="auto"/>
          <w:kern w:val="2"/>
          <w:sz w:val="24"/>
          <w:szCs w:val="24"/>
          <w:u w:val="single"/>
          <w:lang w:eastAsia="zh-CN"/>
        </w:rPr>
        <w:t>江山市</w:t>
      </w:r>
      <w:r>
        <w:rPr>
          <w:rFonts w:hint="eastAsia" w:ascii="仿宋" w:hAnsi="仿宋" w:eastAsia="仿宋" w:cs="仿宋"/>
          <w:b w:val="0"/>
          <w:bCs/>
          <w:color w:val="auto"/>
          <w:kern w:val="2"/>
          <w:sz w:val="24"/>
          <w:szCs w:val="24"/>
        </w:rPr>
        <w:t>签订。</w:t>
      </w:r>
    </w:p>
    <w:p>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FF0000"/>
          <w:kern w:val="2"/>
          <w:sz w:val="24"/>
          <w:szCs w:val="24"/>
        </w:rPr>
      </w:pPr>
      <w:r>
        <w:rPr>
          <w:rFonts w:hint="eastAsia" w:ascii="仿宋" w:hAnsi="仿宋" w:eastAsia="仿宋" w:cs="仿宋"/>
          <w:b w:val="0"/>
          <w:bCs/>
          <w:color w:val="auto"/>
          <w:kern w:val="2"/>
          <w:sz w:val="24"/>
          <w:szCs w:val="24"/>
        </w:rPr>
        <w:t>2.本合同于</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年</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月</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日签订。</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3.合同经双方法定代表人或授权代表签字并加盖单位公章后生效。</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4.本合同正本一式四份，具有同等法律效力，甲方二份；乙方一份；代理公司一份。</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color w:val="auto"/>
          <w:kern w:val="2"/>
          <w:sz w:val="24"/>
          <w:szCs w:val="24"/>
        </w:rPr>
        <w:t xml:space="preserve"> </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仿宋" w:hAnsi="仿宋" w:eastAsia="仿宋" w:cs="仿宋"/>
          <w:b w:val="0"/>
          <w:bCs/>
          <w:color w:val="auto"/>
          <w:kern w:val="2"/>
          <w:sz w:val="24"/>
          <w:szCs w:val="24"/>
        </w:rPr>
      </w:pP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 xml:space="preserve">甲方：（公章）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仿宋" w:hAnsi="仿宋" w:eastAsia="仿宋" w:cs="仿宋"/>
          <w:b w:val="0"/>
          <w:bCs/>
          <w:color w:val="auto"/>
          <w:kern w:val="2"/>
          <w:sz w:val="24"/>
          <w:szCs w:val="24"/>
        </w:rPr>
      </w:pP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r>
        <w:rPr>
          <w:rFonts w:hint="eastAsia" w:ascii="仿宋" w:hAnsi="仿宋" w:eastAsia="仿宋" w:cs="仿宋"/>
          <w:b w:val="0"/>
          <w:bCs/>
          <w:color w:val="auto"/>
          <w:kern w:val="2"/>
          <w:sz w:val="24"/>
          <w:szCs w:val="24"/>
        </w:rPr>
        <w:t>法定代表人或授权代表</w:t>
      </w:r>
      <w:r>
        <w:rPr>
          <w:rFonts w:hint="eastAsia" w:ascii="仿宋" w:hAnsi="仿宋" w:eastAsia="仿宋" w:cs="仿宋"/>
          <w:b w:val="0"/>
          <w:bCs/>
          <w:color w:val="auto"/>
          <w:kern w:val="2"/>
          <w:sz w:val="24"/>
          <w:szCs w:val="24"/>
          <w:lang w:eastAsia="zh-CN"/>
        </w:rPr>
        <w:t>（签字）</w:t>
      </w:r>
      <w:r>
        <w:rPr>
          <w:rFonts w:hint="eastAsia" w:ascii="仿宋" w:hAnsi="仿宋" w:eastAsia="仿宋" w:cs="仿宋"/>
          <w:b w:val="0"/>
          <w:bCs/>
          <w:color w:val="auto"/>
          <w:kern w:val="2"/>
          <w:sz w:val="24"/>
          <w:szCs w:val="24"/>
        </w:rPr>
        <w:t>：</w:t>
      </w:r>
      <w:r>
        <w:rPr>
          <w:rFonts w:hint="eastAsia" w:ascii="仿宋" w:hAnsi="仿宋" w:eastAsia="仿宋" w:cs="仿宋"/>
          <w:b w:val="0"/>
          <w:bCs/>
          <w:color w:val="auto"/>
          <w:kern w:val="2"/>
          <w:sz w:val="24"/>
          <w:szCs w:val="24"/>
          <w:u w:val="single"/>
          <w:lang w:val="en-US" w:eastAsia="zh-CN"/>
        </w:rPr>
        <w:t xml:space="preserve">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rPr>
        <w:t xml:space="preserve"> </w:t>
      </w:r>
      <w:r>
        <w:rPr>
          <w:rFonts w:hint="eastAsia" w:ascii="仿宋" w:hAnsi="仿宋" w:eastAsia="仿宋" w:cs="仿宋"/>
          <w:b w:val="0"/>
          <w:bCs/>
          <w:color w:val="auto"/>
          <w:kern w:val="2"/>
          <w:sz w:val="24"/>
          <w:szCs w:val="24"/>
          <w:lang w:val="en-US" w:eastAsia="zh-CN"/>
        </w:rPr>
        <w:t xml:space="preserve">  </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 xml:space="preserve">乙方：（公章）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p>
    <w:p>
      <w:pPr>
        <w:pStyle w:val="319"/>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仿宋" w:hAnsi="仿宋" w:eastAsia="仿宋" w:cs="仿宋"/>
          <w:color w:val="auto"/>
          <w:kern w:val="2"/>
          <w:sz w:val="24"/>
          <w:szCs w:val="24"/>
          <w:u w:val="single"/>
        </w:rPr>
      </w:pPr>
      <w:r>
        <w:rPr>
          <w:rFonts w:hint="eastAsia" w:ascii="仿宋" w:hAnsi="仿宋" w:eastAsia="仿宋" w:cs="仿宋"/>
          <w:b w:val="0"/>
          <w:bCs/>
          <w:color w:val="auto"/>
          <w:kern w:val="2"/>
          <w:sz w:val="24"/>
          <w:szCs w:val="24"/>
        </w:rPr>
        <w:t>法定代表人或授权代表</w:t>
      </w:r>
      <w:r>
        <w:rPr>
          <w:rFonts w:hint="eastAsia" w:ascii="仿宋" w:hAnsi="仿宋" w:eastAsia="仿宋" w:cs="仿宋"/>
          <w:b w:val="0"/>
          <w:bCs/>
          <w:color w:val="auto"/>
          <w:kern w:val="2"/>
          <w:sz w:val="24"/>
          <w:szCs w:val="24"/>
          <w:lang w:eastAsia="zh-CN"/>
        </w:rPr>
        <w:t>（签字）</w:t>
      </w:r>
      <w:r>
        <w:rPr>
          <w:rFonts w:hint="eastAsia" w:ascii="仿宋" w:hAnsi="仿宋" w:eastAsia="仿宋" w:cs="仿宋"/>
          <w:b w:val="0"/>
          <w:bCs/>
          <w:color w:val="auto"/>
          <w:kern w:val="2"/>
          <w:sz w:val="24"/>
          <w:szCs w:val="24"/>
        </w:rPr>
        <w:t>：</w:t>
      </w:r>
      <w:r>
        <w:rPr>
          <w:rFonts w:hint="eastAsia" w:ascii="仿宋" w:hAnsi="仿宋" w:eastAsia="仿宋" w:cs="仿宋"/>
          <w:color w:val="auto"/>
          <w:kern w:val="2"/>
          <w:sz w:val="24"/>
          <w:szCs w:val="24"/>
          <w:u w:val="single"/>
        </w:rPr>
        <w:t xml:space="preserve">            </w:t>
      </w:r>
    </w:p>
    <w:p>
      <w:pPr>
        <w:spacing w:line="360" w:lineRule="auto"/>
        <w:ind w:left="-420" w:leftChars="-200" w:right="-420" w:rightChars="-200" w:firstLine="840" w:firstLineChars="35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p>
    <w:p>
      <w:pPr>
        <w:pStyle w:val="2"/>
        <w:rPr>
          <w:rFonts w:ascii="仿宋" w:hAnsi="仿宋" w:eastAsia="仿宋" w:cs="仿宋_GB2312"/>
          <w:b/>
          <w:sz w:val="36"/>
          <w:szCs w:val="20"/>
        </w:rPr>
      </w:pPr>
    </w:p>
    <w:p>
      <w:pPr>
        <w:pStyle w:val="2"/>
        <w:ind w:left="0" w:leftChars="0" w:firstLine="0" w:firstLineChars="0"/>
        <w:rPr>
          <w:rFonts w:hint="eastAsia" w:ascii="仿宋" w:hAnsi="仿宋" w:eastAsia="仿宋" w:cs="仿宋_GB2312"/>
          <w:b/>
          <w:sz w:val="28"/>
          <w:szCs w:val="28"/>
          <w:lang w:val="en-US" w:eastAsia="zh-CN"/>
        </w:rPr>
      </w:pPr>
    </w:p>
    <w:p>
      <w:pPr>
        <w:pStyle w:val="2"/>
        <w:ind w:left="0" w:leftChars="0" w:firstLine="0" w:firstLineChars="0"/>
        <w:rPr>
          <w:rFonts w:hint="eastAsia" w:ascii="仿宋" w:hAnsi="仿宋" w:eastAsia="仿宋" w:cs="仿宋_GB2312"/>
          <w:b/>
          <w:sz w:val="28"/>
          <w:szCs w:val="28"/>
          <w:lang w:val="en-US" w:eastAsia="zh-CN"/>
        </w:rPr>
      </w:pPr>
    </w:p>
    <w:p>
      <w:pPr>
        <w:pStyle w:val="2"/>
        <w:ind w:left="0" w:leftChars="0" w:firstLine="0" w:firstLineChars="0"/>
        <w:rPr>
          <w:rFonts w:hint="default" w:ascii="仿宋" w:hAnsi="仿宋" w:eastAsia="仿宋" w:cs="仿宋_GB2312"/>
          <w:b/>
          <w:sz w:val="36"/>
          <w:szCs w:val="20"/>
          <w:lang w:val="en-US" w:eastAsia="zh-CN"/>
        </w:rPr>
      </w:pPr>
      <w:r>
        <w:rPr>
          <w:rFonts w:hint="eastAsia" w:ascii="仿宋" w:hAnsi="仿宋" w:eastAsia="仿宋" w:cs="仿宋_GB2312"/>
          <w:b/>
          <w:sz w:val="28"/>
          <w:szCs w:val="28"/>
          <w:lang w:val="en-US" w:eastAsia="zh-CN"/>
        </w:rPr>
        <w:t>附件1</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 劳务基本情况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590"/>
        <w:gridCol w:w="1620"/>
        <w:gridCol w:w="1575"/>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合同</w:t>
            </w:r>
          </w:p>
        </w:tc>
        <w:tc>
          <w:tcPr>
            <w:tcW w:w="159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师生数（人）</w:t>
            </w:r>
          </w:p>
        </w:tc>
        <w:tc>
          <w:tcPr>
            <w:tcW w:w="162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员工数（人）</w:t>
            </w:r>
          </w:p>
        </w:tc>
        <w:tc>
          <w:tcPr>
            <w:tcW w:w="1575"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时长（年）</w:t>
            </w:r>
          </w:p>
        </w:tc>
        <w:tc>
          <w:tcPr>
            <w:tcW w:w="2483"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合同价或预算价（元）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原合同</w:t>
            </w:r>
          </w:p>
        </w:tc>
        <w:tc>
          <w:tcPr>
            <w:tcW w:w="159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878</w:t>
            </w:r>
          </w:p>
        </w:tc>
        <w:tc>
          <w:tcPr>
            <w:tcW w:w="162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1575"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新一轮</w:t>
            </w:r>
          </w:p>
        </w:tc>
        <w:tc>
          <w:tcPr>
            <w:tcW w:w="159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782</w:t>
            </w:r>
          </w:p>
        </w:tc>
        <w:tc>
          <w:tcPr>
            <w:tcW w:w="1620"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12</w:t>
            </w:r>
          </w:p>
        </w:tc>
        <w:tc>
          <w:tcPr>
            <w:tcW w:w="1575"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320000</w:t>
            </w:r>
          </w:p>
        </w:tc>
      </w:tr>
    </w:tbl>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本校共有师生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782</w:t>
      </w:r>
      <w:r>
        <w:rPr>
          <w:rFonts w:hint="eastAsia" w:ascii="仿宋" w:hAnsi="仿宋" w:eastAsia="仿宋" w:cs="仿宋"/>
          <w:sz w:val="24"/>
          <w:u w:val="single"/>
        </w:rPr>
        <w:t xml:space="preserve"> </w:t>
      </w:r>
      <w:r>
        <w:rPr>
          <w:rFonts w:hint="eastAsia" w:ascii="仿宋" w:hAnsi="仿宋" w:eastAsia="仿宋" w:cs="仿宋"/>
          <w:sz w:val="24"/>
        </w:rPr>
        <w:t>人，每日提供早、中、餐三餐</w:t>
      </w:r>
      <w:r>
        <w:rPr>
          <w:rFonts w:hint="eastAsia" w:ascii="仿宋" w:hAnsi="仿宋" w:eastAsia="仿宋" w:cs="仿宋"/>
          <w:sz w:val="24"/>
          <w:lang w:eastAsia="zh-CN"/>
        </w:rPr>
        <w:t>。</w:t>
      </w:r>
      <w:r>
        <w:rPr>
          <w:rFonts w:hint="eastAsia" w:ascii="仿宋" w:hAnsi="仿宋" w:eastAsia="仿宋" w:cs="仿宋"/>
          <w:sz w:val="24"/>
        </w:rPr>
        <w:t>早餐</w:t>
      </w:r>
      <w:r>
        <w:rPr>
          <w:rFonts w:hint="eastAsia" w:ascii="仿宋" w:hAnsi="仿宋" w:eastAsia="仿宋" w:cs="仿宋"/>
          <w:sz w:val="24"/>
          <w:lang w:eastAsia="zh-CN"/>
        </w:rPr>
        <w:t>教职工</w:t>
      </w:r>
      <w:r>
        <w:rPr>
          <w:rFonts w:hint="eastAsia" w:ascii="仿宋" w:hAnsi="仿宋" w:eastAsia="仿宋" w:cs="仿宋"/>
          <w:sz w:val="24"/>
        </w:rPr>
        <w:t>用餐约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75</w:t>
      </w:r>
      <w:r>
        <w:rPr>
          <w:rFonts w:hint="eastAsia" w:ascii="仿宋" w:hAnsi="仿宋" w:eastAsia="仿宋" w:cs="仿宋"/>
          <w:sz w:val="24"/>
          <w:u w:val="single"/>
        </w:rPr>
        <w:t xml:space="preserve"> </w:t>
      </w:r>
      <w:r>
        <w:rPr>
          <w:rFonts w:hint="eastAsia" w:ascii="仿宋" w:hAnsi="仿宋" w:eastAsia="仿宋" w:cs="仿宋"/>
          <w:sz w:val="24"/>
        </w:rPr>
        <w:t>人，每餐提供</w:t>
      </w:r>
      <w:r>
        <w:rPr>
          <w:rFonts w:hint="eastAsia" w:ascii="仿宋" w:hAnsi="仿宋" w:eastAsia="仿宋" w:cs="仿宋"/>
          <w:sz w:val="24"/>
          <w:u w:val="single"/>
        </w:rPr>
        <w:t xml:space="preserve"> </w:t>
      </w:r>
      <w:r>
        <w:rPr>
          <w:rFonts w:hint="eastAsia" w:ascii="仿宋" w:hAnsi="仿宋" w:eastAsia="仿宋" w:cs="仿宋"/>
          <w:sz w:val="24"/>
          <w:u w:val="single"/>
          <w:lang w:eastAsia="zh-CN"/>
        </w:rPr>
        <w:t>玉米棒、番薯、包子、馒头、面包、豆浆</w:t>
      </w:r>
      <w:r>
        <w:rPr>
          <w:rFonts w:hint="eastAsia" w:ascii="仿宋" w:hAnsi="仿宋" w:eastAsia="仿宋" w:cs="仿宋"/>
          <w:sz w:val="24"/>
          <w:u w:val="single"/>
        </w:rPr>
        <w:t xml:space="preserve"> </w:t>
      </w:r>
      <w:r>
        <w:rPr>
          <w:rFonts w:hint="eastAsia" w:ascii="仿宋" w:hAnsi="仿宋" w:eastAsia="仿宋" w:cs="仿宋"/>
          <w:sz w:val="24"/>
        </w:rPr>
        <w:t>等不少于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w:t>
      </w:r>
      <w:r>
        <w:rPr>
          <w:rFonts w:hint="eastAsia" w:ascii="仿宋" w:hAnsi="仿宋" w:eastAsia="仿宋" w:cs="仿宋"/>
          <w:sz w:val="24"/>
          <w:u w:val="single"/>
        </w:rPr>
        <w:t xml:space="preserve"> </w:t>
      </w:r>
      <w:r>
        <w:rPr>
          <w:rFonts w:hint="eastAsia" w:ascii="仿宋" w:hAnsi="仿宋" w:eastAsia="仿宋" w:cs="仿宋"/>
          <w:sz w:val="24"/>
        </w:rPr>
        <w:t>种的早餐，</w:t>
      </w:r>
      <w:r>
        <w:rPr>
          <w:rFonts w:hint="eastAsia" w:ascii="仿宋" w:hAnsi="仿宋" w:eastAsia="仿宋" w:cs="仿宋"/>
          <w:sz w:val="24"/>
          <w:lang w:val="en-US" w:eastAsia="zh-CN"/>
        </w:rPr>
        <w:t>无用</w:t>
      </w:r>
      <w:r>
        <w:rPr>
          <w:rFonts w:hint="eastAsia" w:ascii="仿宋" w:hAnsi="仿宋" w:eastAsia="仿宋" w:cs="仿宋"/>
          <w:sz w:val="24"/>
        </w:rPr>
        <w:t>早餐</w:t>
      </w:r>
      <w:r>
        <w:rPr>
          <w:rFonts w:hint="eastAsia" w:ascii="仿宋" w:hAnsi="仿宋" w:eastAsia="仿宋" w:cs="仿宋"/>
          <w:sz w:val="24"/>
          <w:lang w:eastAsia="zh-CN"/>
        </w:rPr>
        <w:t>学生。</w:t>
      </w:r>
      <w:r>
        <w:rPr>
          <w:rFonts w:hint="eastAsia" w:ascii="仿宋" w:hAnsi="仿宋" w:eastAsia="仿宋" w:cs="仿宋"/>
          <w:sz w:val="24"/>
        </w:rPr>
        <w:t>用餐时间夏令时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w:t>
      </w:r>
      <w:r>
        <w:rPr>
          <w:rFonts w:hint="eastAsia" w:ascii="仿宋" w:hAnsi="仿宋" w:eastAsia="仿宋" w:cs="仿宋"/>
          <w:sz w:val="24"/>
        </w:rPr>
        <w:t>分（冬令时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6</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w:t>
      </w:r>
      <w:r>
        <w:rPr>
          <w:rFonts w:hint="eastAsia" w:ascii="仿宋" w:hAnsi="仿宋" w:eastAsia="仿宋" w:cs="仿宋"/>
          <w:sz w:val="24"/>
          <w:u w:val="single"/>
        </w:rPr>
        <w:t xml:space="preserve"> </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中餐</w:t>
      </w:r>
      <w:r>
        <w:rPr>
          <w:rFonts w:hint="eastAsia" w:ascii="仿宋" w:hAnsi="仿宋" w:eastAsia="仿宋" w:cs="仿宋"/>
          <w:sz w:val="24"/>
          <w:lang w:eastAsia="zh-CN"/>
        </w:rPr>
        <w:t>教职工</w:t>
      </w:r>
      <w:r>
        <w:rPr>
          <w:rFonts w:hint="eastAsia" w:ascii="仿宋" w:hAnsi="仿宋" w:eastAsia="仿宋" w:cs="仿宋"/>
          <w:sz w:val="24"/>
        </w:rPr>
        <w:t>用餐人数约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75</w:t>
      </w:r>
      <w:r>
        <w:rPr>
          <w:rFonts w:hint="eastAsia" w:ascii="仿宋" w:hAnsi="仿宋" w:eastAsia="仿宋" w:cs="仿宋"/>
          <w:sz w:val="24"/>
          <w:u w:val="single"/>
        </w:rPr>
        <w:t xml:space="preserve"> </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汤，中餐</w:t>
      </w:r>
      <w:r>
        <w:rPr>
          <w:rFonts w:hint="eastAsia" w:ascii="仿宋" w:hAnsi="仿宋" w:eastAsia="仿宋" w:cs="仿宋"/>
          <w:sz w:val="24"/>
          <w:lang w:eastAsia="zh-CN"/>
        </w:rPr>
        <w:t>小学生</w:t>
      </w:r>
      <w:r>
        <w:rPr>
          <w:rFonts w:hint="eastAsia" w:ascii="仿宋" w:hAnsi="仿宋" w:eastAsia="仿宋" w:cs="仿宋"/>
          <w:sz w:val="24"/>
        </w:rPr>
        <w:t>用餐人数约</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719</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菜，用餐时间夏令时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w:t>
      </w:r>
      <w:r>
        <w:rPr>
          <w:rFonts w:hint="eastAsia" w:ascii="仿宋" w:hAnsi="仿宋" w:eastAsia="仿宋" w:cs="仿宋"/>
          <w:sz w:val="24"/>
        </w:rPr>
        <w:t>分（冬令时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w:t>
      </w:r>
      <w:r>
        <w:rPr>
          <w:rFonts w:hint="eastAsia" w:ascii="仿宋" w:hAnsi="仿宋" w:eastAsia="仿宋" w:cs="仿宋"/>
          <w:sz w:val="24"/>
          <w:u w:val="single"/>
        </w:rPr>
        <w:t xml:space="preserve"> </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晚餐</w:t>
      </w:r>
      <w:r>
        <w:rPr>
          <w:rFonts w:hint="eastAsia" w:ascii="仿宋" w:hAnsi="仿宋" w:eastAsia="仿宋" w:cs="仿宋"/>
          <w:sz w:val="24"/>
          <w:lang w:eastAsia="zh-CN"/>
        </w:rPr>
        <w:t>教职工</w:t>
      </w:r>
      <w:r>
        <w:rPr>
          <w:rFonts w:hint="eastAsia" w:ascii="仿宋" w:hAnsi="仿宋" w:eastAsia="仿宋" w:cs="仿宋"/>
          <w:sz w:val="24"/>
        </w:rPr>
        <w:t>用餐人数约</w:t>
      </w:r>
      <w:r>
        <w:rPr>
          <w:rFonts w:hint="eastAsia" w:ascii="仿宋" w:hAnsi="仿宋" w:eastAsia="仿宋" w:cs="仿宋"/>
          <w:sz w:val="24"/>
          <w:lang w:val="en-US" w:eastAsia="zh-CN"/>
        </w:rPr>
        <w:t>75</w:t>
      </w:r>
      <w:r>
        <w:rPr>
          <w:rFonts w:hint="eastAsia" w:ascii="仿宋" w:hAnsi="仿宋" w:eastAsia="仿宋" w:cs="仿宋"/>
          <w:sz w:val="24"/>
        </w:rPr>
        <w:t>人，至少</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 </w:t>
      </w:r>
      <w:r>
        <w:rPr>
          <w:rFonts w:hint="eastAsia" w:ascii="仿宋" w:hAnsi="仿宋" w:eastAsia="仿宋" w:cs="仿宋"/>
          <w:sz w:val="24"/>
        </w:rPr>
        <w:t>菜</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汤，</w:t>
      </w:r>
      <w:r>
        <w:rPr>
          <w:rFonts w:hint="eastAsia" w:ascii="仿宋" w:hAnsi="仿宋" w:eastAsia="仿宋" w:cs="仿宋"/>
          <w:sz w:val="24"/>
          <w:lang w:val="en-US" w:eastAsia="zh-CN"/>
        </w:rPr>
        <w:t>无用</w:t>
      </w:r>
      <w:r>
        <w:rPr>
          <w:rFonts w:hint="eastAsia" w:ascii="仿宋" w:hAnsi="仿宋" w:eastAsia="仿宋" w:cs="仿宋"/>
          <w:sz w:val="24"/>
        </w:rPr>
        <w:t>晚餐</w:t>
      </w:r>
      <w:r>
        <w:rPr>
          <w:rFonts w:hint="eastAsia" w:ascii="仿宋" w:hAnsi="仿宋" w:eastAsia="仿宋" w:cs="仿宋"/>
          <w:sz w:val="24"/>
          <w:lang w:eastAsia="zh-CN"/>
        </w:rPr>
        <w:t>小学生</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学校原有食堂员工</w:t>
      </w:r>
      <w:r>
        <w:rPr>
          <w:rFonts w:hint="eastAsia" w:ascii="仿宋" w:hAnsi="仿宋" w:eastAsia="仿宋" w:cs="仿宋"/>
          <w:b/>
          <w:sz w:val="24"/>
          <w:lang w:val="en-US" w:eastAsia="zh-CN"/>
        </w:rPr>
        <w:t>7</w:t>
      </w:r>
      <w:r>
        <w:rPr>
          <w:rFonts w:hint="eastAsia" w:ascii="仿宋" w:hAnsi="仿宋" w:eastAsia="仿宋" w:cs="仿宋"/>
          <w:b/>
          <w:sz w:val="24"/>
        </w:rPr>
        <w:t>人，其中主厨兼管理员</w:t>
      </w:r>
      <w:r>
        <w:rPr>
          <w:rFonts w:hint="eastAsia" w:ascii="仿宋" w:hAnsi="仿宋" w:eastAsia="仿宋" w:cs="仿宋"/>
          <w:b/>
          <w:sz w:val="24"/>
          <w:lang w:val="en-US" w:eastAsia="zh-CN"/>
        </w:rPr>
        <w:t>2</w:t>
      </w:r>
      <w:r>
        <w:rPr>
          <w:rFonts w:hint="eastAsia" w:ascii="仿宋" w:hAnsi="仿宋" w:eastAsia="仿宋" w:cs="仿宋"/>
          <w:b/>
          <w:sz w:val="24"/>
        </w:rPr>
        <w:t>人，副厨</w:t>
      </w:r>
      <w:r>
        <w:rPr>
          <w:rFonts w:hint="eastAsia" w:ascii="仿宋" w:hAnsi="仿宋" w:eastAsia="仿宋" w:cs="仿宋"/>
          <w:b/>
          <w:sz w:val="24"/>
          <w:lang w:val="en-US" w:eastAsia="zh-CN"/>
        </w:rPr>
        <w:t>4</w:t>
      </w:r>
      <w:r>
        <w:rPr>
          <w:rFonts w:hint="eastAsia" w:ascii="仿宋" w:hAnsi="仿宋" w:eastAsia="仿宋" w:cs="仿宋"/>
          <w:b/>
          <w:sz w:val="24"/>
        </w:rPr>
        <w:t>人，</w:t>
      </w:r>
      <w:r>
        <w:rPr>
          <w:rFonts w:hint="eastAsia" w:ascii="仿宋" w:hAnsi="仿宋" w:eastAsia="仿宋" w:cs="仿宋"/>
          <w:b/>
          <w:sz w:val="24"/>
          <w:lang w:val="en-US" w:eastAsia="zh-CN"/>
        </w:rPr>
        <w:t>学生饭菜搬运工1人(</w:t>
      </w:r>
      <w:r>
        <w:rPr>
          <w:rFonts w:hint="eastAsia" w:ascii="仿宋" w:hAnsi="仿宋" w:eastAsia="仿宋" w:cs="仿宋"/>
          <w:b/>
          <w:sz w:val="24"/>
        </w:rPr>
        <w:t>此项为承包人对学校食堂劳务工作量提供参考用）。</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 基本需求</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（一）管理人员要求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为确保学校食堂劳务工作正常运行，中标公司必须为采购单位配备专职或兼职管理人员。具体要求：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1.身体健康，并具有餐饮从业人员健康合格证明。</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2.具有初中以上文化程度，熟悉食堂业务和餐饮服务食品安全操作规范，了解食堂经营的相关法律法规，并具备相应的工作实践经验。</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3.懂管理，工作认真负责，有较强的计划、组织、协调能力，善于沟通。</w:t>
      </w:r>
    </w:p>
    <w:p>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4.上岗前须经相关主管部门培训合格后方可上岗，并按要求参加继续教育培训。</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（二）操作员工要求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1.原则上男不超过60周岁，女不超过50周岁人数不得少于4人（若确因特殊原因，需招聘超龄员工的，需事先征得采购单位的同意，并在总劳务外包款中相应核减有关人员费用），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2.所有食堂员工(含临时工)都必须经过健康检查，取得健康证明方可上岗。</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3.学校食堂员工必须自觉接受学校的管理，具备良好的卫生习惯，能按照教育系统食堂卫生管理规范，严格规范自己的劳务行为。</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4.学期中途中标公司要更换食堂员工，需经得采购单位同意方可更换。</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（三）操作流程要求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要熟悉《中华人民共和国食品安全法》食堂管理工作要求，并严格执行，保证就餐人员的饮食安全、卫生。</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1.整理清洗食材原料时，要注意节约与适度原则，认真清理与清洗。加工操作时，垃圾及下角料要第一时间入袋（框、桶），切配食材要讲究粗细长短,合乎加工需求。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3.必须保证食堂安全和食品卫生，经常注重检查成品和半成品原料的质量，发现有霉烂或变质的原料要及时更换。菜肴烧制完毕，要按照留样要求第一时间做好留样工作。</w:t>
      </w:r>
    </w:p>
    <w:p>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z w:val="24"/>
        </w:rPr>
      </w:pPr>
      <w:r>
        <w:rPr>
          <w:rFonts w:hint="eastAsia" w:ascii="仿宋" w:hAnsi="仿宋" w:eastAsia="仿宋" w:cs="仿宋"/>
          <w:sz w:val="24"/>
        </w:rPr>
        <w:t>4.餐具要严格按照“一刮二洗三漂四消毒五保洁”的流程做好清洗消毒保洁工作。漂洗不得少于3遍流水清洗。洗碗机操作按照设施使用说明执行。保洁柜内不得存放餐具以外物品，并定时清洁。</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5.食堂各岗位员工在完成自己的加工任务后，及时对自己工作环境、使用工具进行全面的卫生清理，并将使用工具进行消毒后存放到指定地点。（若需更换，必须以旧换新，否则由中标公司承担）。</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（四）用餐服务要求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1.根据要求按时将学生饭菜、餐具送到指定地点，学生用完餐后及时收回餐具清洗。</w:t>
      </w:r>
    </w:p>
    <w:p>
      <w:pPr>
        <w:keepNext w:val="0"/>
        <w:keepLines w:val="0"/>
        <w:pageBreakBefore w:val="0"/>
        <w:widowControl w:val="0"/>
        <w:kinsoku/>
        <w:wordWrap/>
        <w:overflowPunct/>
        <w:topLinePunct w:val="0"/>
        <w:autoSpaceDE/>
        <w:autoSpaceDN/>
        <w:bidi w:val="0"/>
        <w:spacing w:line="380" w:lineRule="exact"/>
        <w:ind w:left="105" w:leftChars="50" w:firstLine="360" w:firstLineChars="150"/>
        <w:textAlignment w:val="auto"/>
        <w:rPr>
          <w:rFonts w:hint="eastAsia" w:ascii="仿宋" w:hAnsi="仿宋" w:eastAsia="仿宋" w:cs="仿宋"/>
          <w:sz w:val="24"/>
        </w:rPr>
      </w:pPr>
      <w:r>
        <w:rPr>
          <w:rFonts w:hint="eastAsia" w:ascii="仿宋" w:hAnsi="仿宋" w:eastAsia="仿宋" w:cs="仿宋"/>
          <w:sz w:val="24"/>
        </w:rPr>
        <w:t>2.按学校要求为教师提供三餐（早餐要求2菜4面点，中晚餐至少4菜   汤），三餐应做到按学校要求为教师分菜和其它食品（如包子、粽子等）。并严格按照学校有关刷卡就餐管理规定对到食堂用餐的人员进行“刷卡分餐”。</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3.班级分餐时注意各班就餐人数的多少，量要配足，菜要配齐，注意分餐时的动作细节，切勿将饭菜泼洒到地面，确保每班饭菜齐全，保证热饭热菜。分送过程中，确保学生食品卫生。</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4.食堂员工饭菜供应方式与教师一样，一律从窗口供应，并在食堂餐厅用餐。</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5.学校给中标公司提供相应的食材原料，中标公司必须如实下料，不得克扣或有意增加原料。食堂员工不得将相关食材原料带出食堂。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6.中标公司按照学校实际需要保质保量做好学校客餐，做到色香味美，学校按每桌100元付给投标公司作为额外劳务费。</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（五）卫生打扫要求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2.食堂所有工具、食品存放按食堂五常法标准管理执行。</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3.学校将定期或不定期地检查食堂安全、卫生和食品卫生等。学校发现问题后，中标公司应及时整改，并按《食堂服务质量、食品卫生的处罚条例》执行。</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（六）公物管护要求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1.承包初期，食堂所有公物清点、登记，由中标公司验收使用（有易耗品，劳保用品，工作服、帽备两套）。</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2.易损拖把、畚箕、笤帚、抹、清洁球、洗洁精由学校统一配齐。用坏后以旧换新。</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3.员工餐具清洗规范操作，污物及时清理，防止管道堵塞。</w:t>
      </w:r>
    </w:p>
    <w:p>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z w:val="24"/>
        </w:rPr>
      </w:pPr>
      <w:r>
        <w:rPr>
          <w:rFonts w:hint="eastAsia" w:ascii="仿宋" w:hAnsi="仿宋" w:eastAsia="仿宋" w:cs="仿宋"/>
          <w:sz w:val="24"/>
        </w:rPr>
        <w:t>4.违反操作流程导致物品损坏或人为损坏的，配件费、维修工资等一切费用由投标公司负责。耐用品在使用过程中非人为原因造成损坏，由学校负责维修。</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5.承包期结束，所有设施，按期初所领，全面清点无误后交回学校。如有缺少按价从承包费中扣除。</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6.无论生熟菜肴，食堂公物，中标公司所有员工严禁夹带，一经发现从重处罚，直至辞退。</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（七）勤俭节约要求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1.食堂所有场所使用结束后，及时关水关电，避免浪费。</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2.煮粥、蒸饭时，用具上所沾米粒要尽可能利用，米袋交保管员清点查收。</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3.每天所需食品、物品向保管员认领，由保管员填写出库单。灶台上的油盐酱醋味精等调料用量适度，倒尽用完。 </w:t>
      </w:r>
    </w:p>
    <w:p>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z w:val="24"/>
        </w:rPr>
      </w:pPr>
      <w:r>
        <w:rPr>
          <w:rFonts w:hint="eastAsia" w:ascii="仿宋" w:hAnsi="仿宋" w:eastAsia="仿宋" w:cs="仿宋"/>
          <w:sz w:val="24"/>
        </w:rPr>
        <w:t>4.大锅禁止加工私人食品，要尽可能提高燃料的利用率。</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5.每天工作结束离开前必须对食堂、餐厅全面巡查一次，确保水电、门窗均已关好，并做好记录。</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（八）安全保险要求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中标公司必须参保食品安全责任险，必须为员工缴纳五险和意外险。</w:t>
      </w:r>
    </w:p>
    <w:p>
      <w:pPr>
        <w:pStyle w:val="35"/>
        <w:keepNext w:val="0"/>
        <w:keepLines w:val="0"/>
        <w:pageBreakBefore w:val="0"/>
        <w:widowControl w:val="0"/>
        <w:kinsoku/>
        <w:wordWrap/>
        <w:overflowPunct/>
        <w:topLinePunct w:val="0"/>
        <w:autoSpaceDE/>
        <w:autoSpaceDN/>
        <w:bidi w:val="0"/>
        <w:snapToGrid w:val="0"/>
        <w:spacing w:line="38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、相关说明</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中标公司必须确保学校食堂运营的平稳过渡。</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仿宋" w:hAnsi="仿宋" w:eastAsia="仿宋" w:cs="仿宋"/>
          <w:bCs/>
          <w:sz w:val="24"/>
          <w:szCs w:val="24"/>
        </w:rPr>
        <w:t>并与第二中标公司签订剩余的服务合同，试用期执行规则同第一中标公司。</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3.采购单位作息时间有调整、就餐人数有变化，采购单位应提前及时告知中标公司。</w:t>
      </w:r>
    </w:p>
    <w:p>
      <w:pPr>
        <w:keepNext w:val="0"/>
        <w:keepLines w:val="0"/>
        <w:pageBreakBefore w:val="0"/>
        <w:widowControl w:val="0"/>
        <w:kinsoku/>
        <w:wordWrap/>
        <w:overflowPunct/>
        <w:topLinePunct w:val="0"/>
        <w:autoSpaceDE/>
        <w:autoSpaceDN/>
        <w:bidi w:val="0"/>
        <w:spacing w:line="380" w:lineRule="exact"/>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4.采购单位提供加工膳食所需的场地、灶具、水电、燃料等；提供加工膳食所需的原料及配料；提供就餐所需要的餐具。 </w:t>
      </w:r>
    </w:p>
    <w:p>
      <w:pPr>
        <w:pStyle w:val="35"/>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.采购单位为</w:t>
      </w:r>
      <w:r>
        <w:rPr>
          <w:rFonts w:hint="eastAsia" w:ascii="仿宋" w:hAnsi="仿宋" w:eastAsia="仿宋" w:cs="仿宋"/>
          <w:sz w:val="24"/>
          <w:szCs w:val="24"/>
          <w:lang w:eastAsia="zh-CN"/>
        </w:rPr>
        <w:t>中标公司</w:t>
      </w:r>
      <w:r>
        <w:rPr>
          <w:rFonts w:hint="eastAsia" w:ascii="仿宋" w:hAnsi="仿宋" w:eastAsia="仿宋" w:cs="仿宋"/>
          <w:sz w:val="24"/>
          <w:szCs w:val="24"/>
        </w:rPr>
        <w:t>提供</w:t>
      </w:r>
      <w:r>
        <w:rPr>
          <w:rFonts w:hint="eastAsia" w:ascii="仿宋" w:hAnsi="仿宋" w:eastAsia="仿宋" w:cs="仿宋"/>
          <w:sz w:val="24"/>
          <w:szCs w:val="24"/>
          <w:lang w:eastAsia="zh-CN"/>
        </w:rPr>
        <w:t>本单位所需的</w:t>
      </w:r>
      <w:r>
        <w:rPr>
          <w:rFonts w:hint="eastAsia" w:ascii="仿宋" w:hAnsi="仿宋" w:eastAsia="仿宋" w:cs="仿宋"/>
          <w:sz w:val="24"/>
          <w:szCs w:val="24"/>
        </w:rPr>
        <w:t>工作帽、工作服、手套等必要的劳保用品，凭旧向采购单位管理人员提出更换。</w:t>
      </w:r>
    </w:p>
    <w:p>
      <w:pPr>
        <w:pStyle w:val="35"/>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6.根据合同约定，按考核结果</w:t>
      </w:r>
      <w:r>
        <w:rPr>
          <w:rFonts w:hint="eastAsia" w:ascii="仿宋" w:hAnsi="仿宋" w:eastAsia="仿宋" w:cs="仿宋"/>
          <w:sz w:val="24"/>
          <w:szCs w:val="24"/>
          <w:lang w:eastAsia="zh-CN"/>
        </w:rPr>
        <w:t>按月</w:t>
      </w:r>
      <w:r>
        <w:rPr>
          <w:rFonts w:hint="eastAsia" w:ascii="仿宋" w:hAnsi="仿宋" w:eastAsia="仿宋" w:cs="仿宋"/>
          <w:sz w:val="24"/>
          <w:szCs w:val="24"/>
        </w:rPr>
        <w:t>向</w:t>
      </w:r>
      <w:r>
        <w:rPr>
          <w:rFonts w:hint="eastAsia" w:ascii="仿宋" w:hAnsi="仿宋" w:eastAsia="仿宋" w:cs="仿宋"/>
          <w:sz w:val="24"/>
          <w:szCs w:val="24"/>
          <w:lang w:eastAsia="zh-CN"/>
        </w:rPr>
        <w:t>中标公司</w:t>
      </w:r>
      <w:r>
        <w:rPr>
          <w:rFonts w:hint="eastAsia" w:ascii="仿宋" w:hAnsi="仿宋" w:eastAsia="仿宋" w:cs="仿宋"/>
          <w:sz w:val="24"/>
          <w:szCs w:val="24"/>
        </w:rPr>
        <w:t>支付合同款及其他服务费</w:t>
      </w:r>
      <w:r>
        <w:rPr>
          <w:rFonts w:hint="eastAsia" w:ascii="仿宋" w:hAnsi="仿宋" w:eastAsia="仿宋" w:cs="仿宋"/>
          <w:sz w:val="24"/>
          <w:szCs w:val="24"/>
          <w:lang w:eastAsia="zh-CN"/>
        </w:rPr>
        <w:t>，办理支付手续时提供发票、员工工资发放签单等</w:t>
      </w:r>
      <w:r>
        <w:rPr>
          <w:rFonts w:hint="eastAsia" w:ascii="仿宋" w:hAnsi="仿宋" w:eastAsia="仿宋" w:cs="仿宋"/>
          <w:sz w:val="24"/>
          <w:szCs w:val="24"/>
        </w:rPr>
        <w:t>。</w:t>
      </w:r>
    </w:p>
    <w:p>
      <w:pPr>
        <w:pStyle w:val="35"/>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7. 食堂工作人员伙食费每月</w:t>
      </w:r>
      <w:r>
        <w:rPr>
          <w:rFonts w:hint="eastAsia" w:ascii="仿宋" w:hAnsi="仿宋" w:eastAsia="仿宋" w:cs="仿宋"/>
          <w:sz w:val="24"/>
          <w:szCs w:val="24"/>
          <w:lang w:val="en-US" w:eastAsia="zh-CN"/>
        </w:rPr>
        <w:t>三餐标准6</w:t>
      </w:r>
      <w:r>
        <w:rPr>
          <w:rFonts w:hint="eastAsia" w:ascii="仿宋" w:hAnsi="仿宋" w:eastAsia="仿宋" w:cs="仿宋"/>
          <w:sz w:val="24"/>
          <w:szCs w:val="24"/>
        </w:rPr>
        <w:t>00元/人，</w:t>
      </w:r>
      <w:r>
        <w:rPr>
          <w:rFonts w:hint="eastAsia" w:ascii="仿宋" w:hAnsi="仿宋" w:eastAsia="仿宋" w:cs="仿宋"/>
          <w:sz w:val="24"/>
          <w:szCs w:val="24"/>
          <w:lang w:val="en-US" w:eastAsia="zh-CN"/>
        </w:rPr>
        <w:t>早餐中餐二餐伙食费每月标准400元/人，</w:t>
      </w:r>
      <w:r>
        <w:rPr>
          <w:rFonts w:hint="eastAsia" w:ascii="仿宋" w:hAnsi="仿宋" w:eastAsia="仿宋" w:cs="仿宋"/>
          <w:sz w:val="24"/>
          <w:szCs w:val="24"/>
        </w:rPr>
        <w:t>由承包供应商支付。</w:t>
      </w:r>
    </w:p>
    <w:p>
      <w:pPr>
        <w:keepNext w:val="0"/>
        <w:keepLines w:val="0"/>
        <w:pageBreakBefore w:val="0"/>
        <w:widowControl w:val="0"/>
        <w:kinsoku/>
        <w:wordWrap/>
        <w:overflowPunct/>
        <w:topLinePunct w:val="0"/>
        <w:autoSpaceDE/>
        <w:autoSpaceDN/>
        <w:bidi w:val="0"/>
        <w:spacing w:line="380" w:lineRule="exact"/>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江山市彭里小学（含麻车小学）食堂劳务外包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pPr>
        <w:pStyle w:val="970"/>
        <w:rPr>
          <w:highlight w:val="none"/>
        </w:rPr>
      </w:pPr>
    </w:p>
    <w:tbl>
      <w:tblPr>
        <w:tblStyle w:val="65"/>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33" w:type="dxa"/>
            <w:vAlign w:val="center"/>
          </w:tcPr>
          <w:p>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627"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c>
          <w:tcPr>
            <w:tcW w:w="1339" w:type="dxa"/>
            <w:vAlign w:val="center"/>
          </w:tcPr>
          <w:p>
            <w:pPr>
              <w:keepNext w:val="0"/>
              <w:keepLines w:val="0"/>
              <w:pageBreakBefore w:val="0"/>
              <w:widowControl w:val="0"/>
              <w:kinsoku/>
              <w:wordWrap/>
              <w:overflowPunct/>
              <w:topLinePunct w:val="0"/>
              <w:autoSpaceDE/>
              <w:autoSpaceDN/>
              <w:bidi w:val="0"/>
              <w:adjustRightInd w:val="0"/>
              <w:snapToGrid/>
              <w:spacing w:after="480" w:afterLines="200" w:line="300" w:lineRule="exact"/>
              <w:jc w:val="center"/>
              <w:textAlignment w:val="auto"/>
              <w:outlineLvl w:val="0"/>
              <w:rPr>
                <w:rFonts w:hint="eastAsia" w:ascii="宋体" w:hAnsi="宋体" w:eastAsia="宋体" w:cs="宋体"/>
                <w:color w:val="auto"/>
                <w:spacing w:val="-12"/>
                <w:sz w:val="28"/>
                <w:szCs w:val="28"/>
                <w:highlight w:val="none"/>
                <w:vertAlign w:val="baseline"/>
              </w:rPr>
            </w:pPr>
          </w:p>
        </w:tc>
      </w:tr>
    </w:tbl>
    <w:p>
      <w:pPr>
        <w:spacing w:after="480" w:afterLines="200" w:line="500" w:lineRule="exact"/>
        <w:jc w:val="both"/>
        <w:outlineLvl w:val="0"/>
        <w:rPr>
          <w:rFonts w:hint="eastAsia" w:ascii="仿宋" w:hAnsi="仿宋" w:eastAsia="仿宋" w:cs="仿宋"/>
          <w:b/>
          <w:bCs/>
          <w:sz w:val="24"/>
          <w:szCs w:val="24"/>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pPr>
        <w:spacing w:line="360" w:lineRule="auto"/>
        <w:outlineLvl w:val="0"/>
        <w:rPr>
          <w:rFonts w:hint="eastAsia" w:ascii="仿宋" w:hAnsi="仿宋" w:eastAsia="仿宋" w:cs="仿宋"/>
          <w:b/>
          <w:bCs/>
          <w:sz w:val="24"/>
          <w:szCs w:val="24"/>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7"/>
      <w:r>
        <w:rPr>
          <w:rFonts w:ascii="仿宋" w:hAnsi="仿宋" w:eastAsia="仿宋" w:cs="仿宋_GB2312"/>
          <w:b/>
          <w:sz w:val="36"/>
          <w:szCs w:val="20"/>
        </w:rPr>
        <w:t xml:space="preserve"> </w:t>
      </w:r>
      <w:bookmarkEnd w:id="418"/>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hint="eastAsia" w:ascii="宋体" w:hAnsi="宋体" w:cs="宋体"/>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4.</w:t>
      </w:r>
      <w:r>
        <w:rPr>
          <w:rFonts w:hint="eastAsia" w:ascii="宋体" w:hAnsi="宋体" w:cs="宋体"/>
          <w:sz w:val="24"/>
        </w:rPr>
        <w:t>▲</w:t>
      </w:r>
      <w:r>
        <w:rPr>
          <w:rFonts w:hint="eastAsia" w:ascii="仿宋_GB2312" w:hAnsi="仿宋" w:eastAsia="仿宋_GB2312" w:cs="仿宋_GB2312"/>
          <w:sz w:val="24"/>
        </w:rPr>
        <w:t>有效的《营业执照》副本扫描件；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5.</w:t>
      </w:r>
      <w:r>
        <w:rPr>
          <w:rFonts w:hint="eastAsia" w:ascii="宋体" w:hAnsi="宋体" w:cs="宋体"/>
          <w:sz w:val="24"/>
        </w:rPr>
        <w:t>▲</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6</w:t>
      </w:r>
      <w:r>
        <w:rPr>
          <w:rFonts w:hint="eastAsia" w:ascii="仿宋_GB2312" w:hAnsi="仿宋" w:eastAsia="仿宋_GB2312" w:cs="仿宋_GB2312"/>
          <w:sz w:val="24"/>
        </w:rPr>
        <w:t>.</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7</w:t>
      </w:r>
      <w:r>
        <w:rPr>
          <w:rFonts w:hint="eastAsia" w:ascii="仿宋_GB2312" w:hAnsi="仿宋" w:eastAsia="仿宋_GB2312" w:cs="仿宋_GB2312"/>
          <w:sz w:val="24"/>
        </w:rPr>
        <w:t>.</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8</w:t>
      </w:r>
      <w:r>
        <w:rPr>
          <w:rFonts w:hint="eastAsia" w:ascii="仿宋_GB2312" w:hAnsi="仿宋" w:eastAsia="仿宋_GB2312" w:cs="仿宋_GB2312"/>
          <w:sz w:val="24"/>
        </w:rPr>
        <w:t>.</w:t>
      </w:r>
      <w:r>
        <w:rPr>
          <w:rFonts w:hint="eastAsia" w:ascii="宋体" w:hAnsi="宋体" w:cs="宋体"/>
          <w:sz w:val="24"/>
        </w:rPr>
        <w:t>▲</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p>
    <w:p>
      <w:pPr>
        <w:ind w:firstLine="964" w:firstLineChars="3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三、有效的《企业法人营业执照》副本；</w:t>
      </w:r>
    </w:p>
    <w:p>
      <w:pPr>
        <w:ind w:firstLine="964" w:firstLineChars="300"/>
        <w:rPr>
          <w:rFonts w:ascii="仿宋_GB2312" w:hAnsi="仿宋" w:eastAsia="仿宋_GB2312" w:cs="仿宋_GB2312"/>
          <w:b/>
          <w:kern w:val="0"/>
          <w:sz w:val="32"/>
          <w:szCs w:val="32"/>
          <w:lang w:val="zh-CN"/>
        </w:rPr>
      </w:pPr>
    </w:p>
    <w:p>
      <w:pPr>
        <w:rPr>
          <w:rFonts w:ascii="仿宋_GB2312" w:hAnsi="仿宋" w:eastAsia="仿宋_GB2312" w:cs="仿宋_GB2312"/>
          <w:b/>
          <w:sz w:val="24"/>
        </w:rPr>
      </w:pPr>
    </w:p>
    <w:p>
      <w:pPr>
        <w:pStyle w:val="61"/>
        <w:rPr>
          <w:rFonts w:ascii="仿宋_GB2312" w:hAnsi="仿宋" w:eastAsia="仿宋_GB2312" w:cs="仿宋_GB2312"/>
        </w:rPr>
      </w:pPr>
    </w:p>
    <w:p>
      <w:pPr>
        <w:pStyle w:val="61"/>
        <w:rPr>
          <w:rFonts w:ascii="仿宋_GB2312" w:hAnsi="仿宋" w:eastAsia="仿宋_GB2312" w:cs="仿宋_GB2312"/>
        </w:rPr>
      </w:pPr>
    </w:p>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pStyle w:val="4"/>
        <w:ind w:left="0" w:firstLine="0"/>
        <w:rPr>
          <w:lang w:val="en-US"/>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68" w:firstLineChars="700"/>
        <w:jc w:val="left"/>
        <w:rPr>
          <w:rFonts w:ascii="宋体" w:hAnsi="宋体" w:cs="宋体"/>
          <w:b/>
          <w:kern w:val="0"/>
          <w:sz w:val="32"/>
          <w:szCs w:val="32"/>
        </w:rPr>
      </w:pPr>
      <w:r>
        <w:rPr>
          <w:rFonts w:hint="eastAsia" w:ascii="仿宋" w:hAnsi="仿宋" w:eastAsia="仿宋" w:cs="仿宋"/>
          <w:b/>
          <w:bCs/>
          <w:sz w:val="28"/>
          <w:szCs w:val="28"/>
        </w:rPr>
        <w:t>五、</w:t>
      </w:r>
      <w:r>
        <w:rPr>
          <w:rFonts w:hint="eastAsia" w:ascii="宋体" w:hAnsi="宋体" w:cs="宋体"/>
          <w:b/>
          <w:kern w:val="0"/>
          <w:sz w:val="32"/>
          <w:szCs w:val="32"/>
        </w:rPr>
        <w:t>信用中国等网站信用查询结果</w:t>
      </w:r>
    </w:p>
    <w:p>
      <w:pPr>
        <w:pStyle w:val="319"/>
        <w:snapToGrid w:val="0"/>
        <w:spacing w:line="500" w:lineRule="exact"/>
        <w:ind w:firstLine="480" w:firstLineChars="200"/>
        <w:jc w:val="left"/>
        <w:rPr>
          <w:rFonts w:ascii="仿宋" w:hAnsi="仿宋" w:eastAsia="仿宋" w:cs="仿宋"/>
          <w:b/>
          <w:bCs/>
          <w:sz w:val="28"/>
          <w:szCs w:val="28"/>
        </w:rPr>
      </w:pPr>
      <w:r>
        <w:rPr>
          <w:rFonts w:hint="eastAsia" w:ascii="仿宋" w:hAnsi="仿宋" w:eastAsia="仿宋" w:cs="宋体"/>
          <w:sz w:val="24"/>
        </w:rPr>
        <w:t>公告发布之日起到开标截止时间之间“信用中国”（www.creditchina.gov.cn）、中国政府采购网（www.ccgp.gov.cn）失信被执行人、重大税收违法案件当事人名单、政府采购严重违法失信行为记录名查询结果截图。</w:t>
      </w: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六、政府采购活动现场确认声明书</w:t>
      </w:r>
    </w:p>
    <w:p>
      <w:pPr>
        <w:pStyle w:val="963"/>
        <w:widowControl w:val="0"/>
        <w:snapToGrid w:val="0"/>
        <w:rPr>
          <w:rFonts w:hint="default" w:ascii="仿宋" w:hAnsi="仿宋" w:eastAsia="仿宋" w:cs="仿宋"/>
          <w:bCs/>
          <w:color w:val="000000"/>
          <w:sz w:val="24"/>
          <w:szCs w:val="24"/>
        </w:rPr>
      </w:pPr>
      <w:r>
        <w:rPr>
          <w:rFonts w:hAnsi="宋体"/>
          <w:color w:val="000000"/>
          <w:kern w:val="0"/>
          <w:sz w:val="24"/>
          <w:szCs w:val="24"/>
        </w:rPr>
        <w:t xml:space="preserve"> </w:t>
      </w:r>
      <w:r>
        <w:rPr>
          <w:rFonts w:ascii="仿宋" w:hAnsi="仿宋" w:eastAsia="仿宋" w:cs="仿宋"/>
          <w:bCs/>
          <w:color w:val="000000"/>
          <w:spacing w:val="6"/>
          <w:sz w:val="24"/>
          <w:szCs w:val="24"/>
        </w:rPr>
        <w:t>浙江中广盈德工程项目管理有限公司</w:t>
      </w:r>
      <w:r>
        <w:rPr>
          <w:rFonts w:ascii="仿宋" w:hAnsi="仿宋" w:eastAsia="仿宋" w:cs="仿宋"/>
          <w:bCs/>
          <w:color w:val="000000"/>
          <w:kern w:val="0"/>
          <w:sz w:val="24"/>
          <w:szCs w:val="24"/>
        </w:rPr>
        <w:t>：</w:t>
      </w:r>
    </w:p>
    <w:p>
      <w:pPr>
        <w:pStyle w:val="963"/>
        <w:widowControl w:val="0"/>
        <w:snapToGrid w:val="0"/>
        <w:spacing w:line="380" w:lineRule="exact"/>
        <w:ind w:firstLine="504" w:firstLineChars="200"/>
        <w:jc w:val="both"/>
        <w:rPr>
          <w:rFonts w:hint="default" w:ascii="仿宋" w:hAnsi="仿宋" w:eastAsia="仿宋" w:cs="仿宋"/>
          <w:bCs/>
          <w:color w:val="000000"/>
          <w:spacing w:val="6"/>
          <w:sz w:val="24"/>
          <w:szCs w:val="24"/>
        </w:rPr>
      </w:pPr>
      <w:r>
        <w:rPr>
          <w:rFonts w:ascii="仿宋" w:hAnsi="仿宋" w:eastAsia="仿宋" w:cs="仿宋"/>
          <w:bCs/>
          <w:color w:val="000000"/>
          <w:spacing w:val="6"/>
          <w:sz w:val="24"/>
          <w:szCs w:val="24"/>
        </w:rPr>
        <w:t>本人经由</w:t>
      </w:r>
      <w:r>
        <w:rPr>
          <w:rFonts w:ascii="仿宋" w:hAnsi="仿宋" w:eastAsia="仿宋" w:cs="仿宋"/>
          <w:bCs/>
          <w:color w:val="000000"/>
          <w:spacing w:val="6"/>
          <w:sz w:val="24"/>
          <w:szCs w:val="24"/>
          <w:u w:val="single"/>
        </w:rPr>
        <w:t xml:space="preserve">                                        （公司名称）</w:t>
      </w:r>
      <w:r>
        <w:rPr>
          <w:rFonts w:ascii="仿宋" w:hAnsi="仿宋" w:eastAsia="仿宋" w:cs="仿宋"/>
          <w:bCs/>
          <w:color w:val="000000"/>
          <w:spacing w:val="6"/>
          <w:sz w:val="24"/>
          <w:szCs w:val="24"/>
        </w:rPr>
        <w:t>法定代表人合法授权</w:t>
      </w:r>
      <w:r>
        <w:rPr>
          <w:rFonts w:ascii="仿宋" w:hAnsi="仿宋" w:eastAsia="仿宋" w:cs="仿宋"/>
          <w:bCs/>
          <w:color w:val="000000"/>
          <w:kern w:val="0"/>
          <w:sz w:val="24"/>
          <w:szCs w:val="24"/>
        </w:rPr>
        <w:t>参加</w:t>
      </w:r>
      <w:r>
        <w:rPr>
          <w:rFonts w:hint="eastAsia" w:ascii="仿宋" w:hAnsi="仿宋" w:eastAsia="仿宋" w:cs="仿宋"/>
          <w:bCs/>
          <w:color w:val="000000"/>
          <w:kern w:val="0"/>
          <w:sz w:val="24"/>
          <w:szCs w:val="24"/>
          <w:u w:val="single"/>
          <w:lang w:eastAsia="zh-CN"/>
        </w:rPr>
        <w:t>江山市彭里小学（含麻车小学）食堂劳务外包采购项目</w:t>
      </w:r>
      <w:r>
        <w:rPr>
          <w:rFonts w:ascii="仿宋" w:hAnsi="仿宋" w:eastAsia="仿宋" w:cs="仿宋"/>
          <w:bCs/>
          <w:color w:val="000000"/>
          <w:kern w:val="0"/>
          <w:sz w:val="24"/>
          <w:szCs w:val="24"/>
        </w:rPr>
        <w:t>（编号：</w:t>
      </w:r>
      <w:r>
        <w:rPr>
          <w:rFonts w:hint="eastAsia" w:ascii="仿宋" w:hAnsi="仿宋" w:eastAsia="仿宋" w:cs="仿宋"/>
          <w:bCs/>
          <w:color w:val="000000"/>
          <w:kern w:val="0"/>
          <w:sz w:val="24"/>
          <w:szCs w:val="24"/>
          <w:u w:val="single"/>
          <w:lang w:eastAsia="zh-CN"/>
        </w:rPr>
        <w:t>ZJZG-ZFCG-202504</w:t>
      </w:r>
      <w:r>
        <w:rPr>
          <w:rFonts w:ascii="仿宋" w:hAnsi="仿宋" w:eastAsia="仿宋" w:cs="仿宋"/>
          <w:bCs/>
          <w:color w:val="000000"/>
          <w:kern w:val="0"/>
          <w:sz w:val="24"/>
          <w:szCs w:val="24"/>
        </w:rPr>
        <w:t>）</w:t>
      </w:r>
      <w:r>
        <w:rPr>
          <w:rFonts w:ascii="仿宋" w:hAnsi="仿宋" w:eastAsia="仿宋" w:cs="仿宋"/>
          <w:bCs/>
          <w:color w:val="000000"/>
          <w:sz w:val="24"/>
          <w:szCs w:val="24"/>
        </w:rPr>
        <w:t>招标</w:t>
      </w:r>
      <w:r>
        <w:rPr>
          <w:rFonts w:ascii="仿宋" w:hAnsi="仿宋" w:eastAsia="仿宋" w:cs="仿宋"/>
          <w:bCs/>
          <w:color w:val="000000"/>
          <w:kern w:val="0"/>
          <w:sz w:val="24"/>
          <w:szCs w:val="24"/>
        </w:rPr>
        <w:t>活</w:t>
      </w:r>
      <w:r>
        <w:rPr>
          <w:rFonts w:ascii="仿宋" w:hAnsi="仿宋" w:eastAsia="仿宋" w:cs="仿宋"/>
          <w:bCs/>
          <w:color w:val="000000"/>
          <w:spacing w:val="6"/>
          <w:sz w:val="24"/>
          <w:szCs w:val="24"/>
        </w:rPr>
        <w:t xml:space="preserve">动，现就有关公平竞争事项郑重声明如下： </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一、本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与采购人之间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不存在利害关系     □存在下列利害关系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A.投资关系    B.行政隶属关系    C.业务指导关系</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D.其他可能</w:t>
      </w:r>
      <w:r>
        <w:rPr>
          <w:rFonts w:ascii="仿宋" w:hAnsi="仿宋" w:eastAsia="仿宋" w:cs="仿宋"/>
          <w:bCs/>
          <w:color w:val="000000"/>
          <w:sz w:val="24"/>
          <w:szCs w:val="24"/>
        </w:rPr>
        <w:t>影响招标公正的</w:t>
      </w:r>
      <w:r>
        <w:rPr>
          <w:rFonts w:ascii="仿宋" w:hAnsi="仿宋" w:eastAsia="仿宋" w:cs="仿宋"/>
          <w:bCs/>
          <w:color w:val="000000"/>
          <w:kern w:val="0"/>
          <w:sz w:val="24"/>
          <w:szCs w:val="24"/>
        </w:rPr>
        <w:t>利害关系</w:t>
      </w:r>
      <w:r>
        <w:rPr>
          <w:rFonts w:ascii="仿宋" w:hAnsi="仿宋" w:eastAsia="仿宋" w:cs="仿宋"/>
          <w:bCs/>
          <w:color w:val="000000"/>
          <w:kern w:val="0"/>
          <w:sz w:val="24"/>
          <w:szCs w:val="24"/>
          <w:u w:val="single"/>
        </w:rPr>
        <w:t xml:space="preserve">（如有，请如实说明）             </w:t>
      </w:r>
      <w:r>
        <w:rPr>
          <w:rFonts w:ascii="仿宋" w:hAnsi="仿宋" w:eastAsia="仿宋" w:cs="仿宋"/>
          <w:bCs/>
          <w:color w:val="000000"/>
          <w:kern w:val="0"/>
          <w:sz w:val="24"/>
          <w:szCs w:val="24"/>
        </w:rPr>
        <w:t>。</w:t>
      </w:r>
    </w:p>
    <w:p>
      <w:pPr>
        <w:pStyle w:val="964"/>
        <w:widowControl/>
        <w:snapToGrid w:val="0"/>
        <w:spacing w:line="380" w:lineRule="exact"/>
        <w:ind w:firstLine="504" w:firstLineChars="200"/>
        <w:rPr>
          <w:rFonts w:hint="default" w:ascii="仿宋" w:hAnsi="仿宋" w:eastAsia="仿宋" w:cs="仿宋"/>
          <w:bCs/>
          <w:color w:val="000000"/>
          <w:kern w:val="0"/>
          <w:sz w:val="24"/>
          <w:szCs w:val="24"/>
        </w:rPr>
      </w:pPr>
      <w:r>
        <w:rPr>
          <w:rFonts w:ascii="仿宋" w:hAnsi="仿宋" w:eastAsia="仿宋" w:cs="仿宋"/>
          <w:bCs/>
          <w:color w:val="000000"/>
          <w:spacing w:val="6"/>
          <w:sz w:val="24"/>
          <w:szCs w:val="24"/>
        </w:rPr>
        <w:t>二、</w:t>
      </w:r>
      <w:r>
        <w:rPr>
          <w:rFonts w:ascii="仿宋" w:hAnsi="仿宋" w:eastAsia="仿宋" w:cs="仿宋"/>
          <w:bCs/>
          <w:color w:val="000000"/>
          <w:kern w:val="0"/>
          <w:sz w:val="24"/>
          <w:szCs w:val="24"/>
        </w:rPr>
        <w:t>现已清楚知道参加本项目</w:t>
      </w:r>
      <w:r>
        <w:rPr>
          <w:rFonts w:ascii="仿宋" w:hAnsi="仿宋" w:eastAsia="仿宋" w:cs="仿宋"/>
          <w:bCs/>
          <w:color w:val="000000"/>
          <w:sz w:val="24"/>
          <w:szCs w:val="24"/>
        </w:rPr>
        <w:t>招标</w:t>
      </w:r>
      <w:r>
        <w:rPr>
          <w:rFonts w:ascii="仿宋" w:hAnsi="仿宋" w:eastAsia="仿宋" w:cs="仿宋"/>
          <w:bCs/>
          <w:color w:val="000000"/>
          <w:kern w:val="0"/>
          <w:sz w:val="24"/>
          <w:szCs w:val="24"/>
        </w:rPr>
        <w:t>活动的其他所有供应商名称，本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与其他所有供应商之间均不存在利害关系</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□与</w:t>
      </w:r>
      <w:r>
        <w:rPr>
          <w:rFonts w:ascii="仿宋" w:hAnsi="仿宋" w:eastAsia="仿宋" w:cs="仿宋"/>
          <w:bCs/>
          <w:color w:val="000000"/>
          <w:kern w:val="0"/>
          <w:sz w:val="24"/>
          <w:szCs w:val="24"/>
          <w:u w:val="single"/>
        </w:rPr>
        <w:t xml:space="preserve">                        （供应商名称）</w:t>
      </w:r>
      <w:r>
        <w:rPr>
          <w:rFonts w:ascii="仿宋" w:hAnsi="仿宋" w:eastAsia="仿宋" w:cs="仿宋"/>
          <w:bCs/>
          <w:color w:val="000000"/>
          <w:kern w:val="0"/>
          <w:sz w:val="24"/>
          <w:szCs w:val="24"/>
        </w:rPr>
        <w:t>之间存在下列利害关系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3"/>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A.法定代表人或负责人或实际控制人是同一人</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B.法定代表人或负责人或实际控制人是夫妻关系</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C.法定代表人或负责人或实际控制人是直系血亲关系</w:t>
      </w:r>
    </w:p>
    <w:p>
      <w:pPr>
        <w:pStyle w:val="963"/>
        <w:widowControl w:val="0"/>
        <w:snapToGrid w:val="0"/>
        <w:spacing w:line="380" w:lineRule="exact"/>
        <w:ind w:firstLine="464" w:firstLineChars="200"/>
        <w:jc w:val="both"/>
        <w:rPr>
          <w:rFonts w:hint="default" w:ascii="仿宋" w:hAnsi="仿宋" w:eastAsia="仿宋" w:cs="仿宋"/>
          <w:bCs/>
          <w:color w:val="000000"/>
          <w:spacing w:val="-4"/>
          <w:sz w:val="24"/>
          <w:szCs w:val="24"/>
        </w:rPr>
      </w:pPr>
      <w:r>
        <w:rPr>
          <w:rFonts w:ascii="仿宋" w:hAnsi="仿宋" w:eastAsia="仿宋" w:cs="仿宋"/>
          <w:bCs/>
          <w:color w:val="000000"/>
          <w:spacing w:val="-4"/>
          <w:kern w:val="0"/>
          <w:sz w:val="24"/>
          <w:szCs w:val="24"/>
        </w:rPr>
        <w:t>D.法定代表人或负责人或实际控制人存在三代以内旁系血亲关系</w:t>
      </w:r>
    </w:p>
    <w:p>
      <w:pPr>
        <w:pStyle w:val="963"/>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E.法定代表人或负责人或实际控制人存在近姻亲关系</w:t>
      </w:r>
    </w:p>
    <w:p>
      <w:pPr>
        <w:pStyle w:val="963"/>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F.法定代表人或负责人或实际控制人存在股份控制或实际控制关系</w:t>
      </w:r>
    </w:p>
    <w:p>
      <w:pPr>
        <w:pStyle w:val="963"/>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G.存在共同直接或间接投资设立子公司、联营企业和合营企业情况</w:t>
      </w:r>
    </w:p>
    <w:p>
      <w:pPr>
        <w:pStyle w:val="963"/>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kern w:val="0"/>
          <w:sz w:val="24"/>
          <w:szCs w:val="24"/>
        </w:rPr>
        <w:t>H.存在分级代理或代销关系、同一生产制造商关系、</w:t>
      </w:r>
      <w:r>
        <w:rPr>
          <w:rFonts w:ascii="仿宋" w:hAnsi="仿宋" w:eastAsia="仿宋" w:cs="仿宋"/>
          <w:bCs/>
          <w:color w:val="000000"/>
          <w:sz w:val="24"/>
          <w:szCs w:val="24"/>
        </w:rPr>
        <w:t>管理关系、重要业务（占主营业务收入50%以上）或重要财务往来关系（如融资）等其他实质性控制关系</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sz w:val="24"/>
          <w:szCs w:val="24"/>
        </w:rPr>
        <w:t>I</w:t>
      </w:r>
      <w:r>
        <w:rPr>
          <w:rFonts w:ascii="仿宋" w:hAnsi="仿宋" w:eastAsia="仿宋" w:cs="仿宋"/>
          <w:bCs/>
          <w:color w:val="000000"/>
          <w:kern w:val="0"/>
          <w:sz w:val="24"/>
          <w:szCs w:val="24"/>
        </w:rPr>
        <w:t>.</w:t>
      </w:r>
      <w:r>
        <w:rPr>
          <w:rFonts w:ascii="仿宋" w:hAnsi="仿宋" w:eastAsia="仿宋" w:cs="仿宋"/>
          <w:bCs/>
          <w:color w:val="000000"/>
          <w:sz w:val="24"/>
          <w:szCs w:val="24"/>
        </w:rPr>
        <w:t>其他利害关系情况</w:t>
      </w:r>
      <w:r>
        <w:rPr>
          <w:rFonts w:ascii="仿宋" w:hAnsi="仿宋" w:eastAsia="仿宋" w:cs="仿宋"/>
          <w:bCs/>
          <w:color w:val="000000"/>
          <w:sz w:val="24"/>
          <w:szCs w:val="24"/>
          <w:u w:val="single"/>
        </w:rPr>
        <w:t xml:space="preserve">                           </w:t>
      </w:r>
      <w:r>
        <w:rPr>
          <w:rFonts w:ascii="仿宋" w:hAnsi="仿宋" w:eastAsia="仿宋" w:cs="仿宋"/>
          <w:bCs/>
          <w:color w:val="000000"/>
          <w:kern w:val="0"/>
          <w:sz w:val="24"/>
          <w:szCs w:val="24"/>
        </w:rPr>
        <w:t>。</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sz w:val="24"/>
          <w:szCs w:val="24"/>
        </w:rPr>
        <w:t>三、现已清楚知道并</w:t>
      </w:r>
      <w:r>
        <w:rPr>
          <w:rFonts w:ascii="仿宋" w:hAnsi="仿宋" w:eastAsia="仿宋" w:cs="仿宋"/>
          <w:bCs/>
          <w:color w:val="000000"/>
          <w:kern w:val="0"/>
          <w:sz w:val="24"/>
          <w:szCs w:val="24"/>
        </w:rPr>
        <w:t>严格遵守</w:t>
      </w:r>
      <w:r>
        <w:rPr>
          <w:rFonts w:ascii="仿宋" w:hAnsi="仿宋" w:eastAsia="仿宋" w:cs="仿宋"/>
          <w:bCs/>
          <w:color w:val="000000"/>
          <w:sz w:val="24"/>
          <w:szCs w:val="24"/>
        </w:rPr>
        <w:t>招标</w:t>
      </w:r>
      <w:r>
        <w:rPr>
          <w:rFonts w:ascii="仿宋" w:hAnsi="仿宋" w:eastAsia="仿宋" w:cs="仿宋"/>
          <w:bCs/>
          <w:color w:val="000000"/>
          <w:kern w:val="0"/>
          <w:sz w:val="24"/>
          <w:szCs w:val="24"/>
        </w:rPr>
        <w:t>法律法规和现场纪律。</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四、我发现</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供应商之间存在或可能存在上述第二条第</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项利害关系。</w:t>
      </w:r>
    </w:p>
    <w:p>
      <w:pPr>
        <w:pStyle w:val="963"/>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sz w:val="24"/>
          <w:szCs w:val="24"/>
        </w:rPr>
        <w:t xml:space="preserve">                                    </w:t>
      </w:r>
    </w:p>
    <w:p>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pStyle w:val="43"/>
        <w:rPr>
          <w:rFonts w:ascii="宋体" w:hAnsi="宋体" w:cs="宋体"/>
          <w:color w:val="000000"/>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pPr>
        <w:snapToGrid w:val="0"/>
        <w:spacing w:before="50" w:after="50" w:line="360" w:lineRule="auto"/>
        <w:jc w:val="center"/>
        <w:rPr>
          <w:rFonts w:ascii="仿宋_GB2312" w:hAnsi="仿宋" w:eastAsia="仿宋_GB2312" w:cs="仿宋_GB2312"/>
          <w:b/>
          <w:sz w:val="24"/>
        </w:rPr>
      </w:pPr>
    </w:p>
    <w:p>
      <w:pPr>
        <w:pStyle w:val="3"/>
      </w:pPr>
    </w:p>
    <w:p>
      <w:pPr>
        <w:ind w:firstLine="1911" w:firstLineChars="595"/>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pStyle w:val="61"/>
        <w:rPr>
          <w:rFonts w:ascii="仿宋_GB2312" w:hAnsi="仿宋" w:eastAsia="仿宋_GB2312" w:cs="仿宋_GB2312"/>
          <w:bCs/>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widowControl/>
        <w:spacing w:line="360" w:lineRule="auto"/>
        <w:ind w:left="150"/>
        <w:jc w:val="center"/>
        <w:rPr>
          <w:rFonts w:ascii="仿宋_GB2312" w:hAnsi="仿宋" w:eastAsia="仿宋_GB2312" w:cs="仿宋_GB2312"/>
          <w:b/>
          <w:kern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b/>
          <w:bCs/>
          <w:sz w:val="24"/>
        </w:rPr>
      </w:pPr>
      <w:r>
        <w:rPr>
          <w:rFonts w:hint="eastAsia" w:ascii="仿宋_GB2312" w:hAnsi="仿宋" w:eastAsia="仿宋_GB2312" w:cs="仿宋_GB2312"/>
          <w:sz w:val="24"/>
          <w:lang w:val="zh-CN"/>
        </w:rPr>
        <w:t>2.投标函</w:t>
      </w:r>
      <w:r>
        <w:rPr>
          <w:rFonts w:ascii="仿宋_GB2312" w:hAnsi="仿宋" w:eastAsia="仿宋_GB2312" w:cs="仿宋_GB2312"/>
          <w:sz w:val="24"/>
          <w:lang w:val="zh-CN"/>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3.投标人提供自评表，将客观分自评后放入投标文件，并在评分自评明细中后注明得分具体页码;</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p>
    <w:p>
      <w:pPr>
        <w:snapToGrid w:val="0"/>
        <w:spacing w:line="360" w:lineRule="auto"/>
        <w:rPr>
          <w:rFonts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before="50" w:after="50" w:line="360" w:lineRule="auto"/>
        <w:jc w:val="center"/>
        <w:rPr>
          <w:rFonts w:ascii="仿宋_GB2312" w:hAnsi="仿宋" w:eastAsia="仿宋_GB2312" w:cs="仿宋_GB2312"/>
          <w:b/>
          <w:kern w:val="0"/>
          <w:sz w:val="32"/>
          <w:szCs w:val="32"/>
          <w:lang w:val="zh-CN"/>
        </w:rPr>
      </w:pPr>
    </w:p>
    <w:p>
      <w:pPr>
        <w:snapToGrid w:val="0"/>
        <w:spacing w:before="50" w:after="50" w:line="360" w:lineRule="auto"/>
        <w:jc w:val="center"/>
        <w:rPr>
          <w:rFonts w:ascii="仿宋_GB2312" w:hAnsi="仿宋" w:eastAsia="仿宋_GB2312" w:cs="仿宋_GB2312"/>
          <w:b/>
          <w:kern w:val="0"/>
          <w:sz w:val="32"/>
          <w:szCs w:val="32"/>
          <w:lang w:val="zh-CN"/>
        </w:rPr>
      </w:pPr>
    </w:p>
    <w:p>
      <w:pPr>
        <w:snapToGrid w:val="0"/>
        <w:spacing w:before="50" w:after="50" w:line="360" w:lineRule="auto"/>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numPr>
          <w:ilvl w:val="0"/>
          <w:numId w:val="2"/>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r>
        <w:rPr>
          <w:rFonts w:hint="eastAsia" w:ascii="宋体" w:hAnsi="宋体"/>
          <w:sz w:val="24"/>
          <w:u w:val="single"/>
        </w:rPr>
        <w:t xml:space="preserve">                      </w:t>
      </w:r>
      <w:r>
        <w:rPr>
          <w:rFonts w:hint="eastAsia" w:ascii="宋体" w:hAnsi="宋体"/>
          <w:sz w:val="24"/>
        </w:rPr>
        <w:t xml:space="preserve"> </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before="50" w:after="50" w:line="360" w:lineRule="auto"/>
        <w:jc w:val="center"/>
        <w:rPr>
          <w:rFonts w:ascii="仿宋_GB2312" w:hAnsi="仿宋" w:eastAsia="仿宋_GB2312" w:cs="仿宋_GB2312"/>
          <w:b/>
          <w:kern w:val="0"/>
          <w:sz w:val="32"/>
          <w:szCs w:val="32"/>
        </w:rPr>
      </w:pPr>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w:t>
      </w:r>
      <w:r>
        <w:rPr>
          <w:rFonts w:ascii="仿宋_GB2312" w:hAnsi="仿宋" w:eastAsia="仿宋_GB2312" w:cs="仿宋_GB2312"/>
          <w:b/>
          <w:kern w:val="0"/>
          <w:sz w:val="32"/>
          <w:szCs w:val="32"/>
          <w:lang w:val="zh-CN"/>
        </w:rPr>
        <w:t>、</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spacing w:line="240" w:lineRule="auto"/>
        <w:ind w:left="664" w:leftChars="316" w:firstLine="229" w:firstLineChars="95"/>
      </w:pPr>
      <w:r>
        <w:rPr>
          <w:rFonts w:hint="eastAsia" w:cs="仿宋_GB2312"/>
          <w:kern w:val="0"/>
          <w:sz w:val="24"/>
          <w:szCs w:val="24"/>
        </w:rPr>
        <w:t>……</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ind w:firstLine="576"/>
        <w:rPr>
          <w:rFonts w:ascii="仿宋_GB2312" w:hAnsi="仿宋" w:eastAsia="仿宋_GB2312"/>
          <w:u w:val="single"/>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2"/>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ind w:firstLine="482"/>
              <w:jc w:val="center"/>
              <w:rPr>
                <w:rFonts w:ascii="仿宋_GB2312" w:hAnsi="仿宋" w:eastAsia="仿宋_GB2312"/>
                <w:b/>
                <w:bCs/>
                <w:sz w:val="24"/>
              </w:rPr>
            </w:pPr>
            <w:r>
              <w:rPr>
                <w:rFonts w:hint="eastAsia" w:ascii="仿宋_GB2312" w:hAnsi="仿宋" w:eastAsia="仿宋_GB2312"/>
                <w:b/>
                <w:bCs/>
                <w:sz w:val="24"/>
              </w:rPr>
              <w:t>磋商文件章节及具体内容</w:t>
            </w:r>
          </w:p>
        </w:tc>
        <w:tc>
          <w:tcPr>
            <w:tcW w:w="3546" w:type="dxa"/>
          </w:tcPr>
          <w:p>
            <w:pPr>
              <w:ind w:firstLine="482"/>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ind w:firstLine="482"/>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投标人保证：除商务技术偏离表列出的偏离外，投标人响应磋商文件的全部要求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28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28"/>
          <w:szCs w:val="28"/>
        </w:rPr>
        <w:t>自评表</w:t>
      </w:r>
    </w:p>
    <w:p>
      <w:pPr>
        <w:pStyle w:val="4"/>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ind w:firstLine="480" w:firstLineChars="200"/>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3"/>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pStyle w:val="63"/>
        <w:ind w:firstLine="422"/>
        <w:rPr>
          <w:rFonts w:ascii="仿宋" w:hAnsi="仿宋" w:eastAsia="仿宋"/>
          <w:b/>
        </w:rPr>
      </w:pPr>
      <w:r>
        <w:rPr>
          <w:rFonts w:hint="eastAsia" w:ascii="仿宋" w:hAnsi="仿宋" w:eastAsia="仿宋"/>
          <w:b/>
        </w:rPr>
        <w:t>项目名称：</w:t>
      </w:r>
      <w:r>
        <w:rPr>
          <w:rFonts w:hint="eastAsia" w:ascii="仿宋" w:hAnsi="仿宋" w:eastAsia="仿宋"/>
          <w:b/>
          <w:lang w:eastAsia="zh-CN"/>
        </w:rPr>
        <w:t>江山市彭里小学（含麻车小学）食堂劳务外包采购项目</w:t>
      </w:r>
      <w:r>
        <w:rPr>
          <w:rFonts w:hint="eastAsia" w:ascii="仿宋" w:hAnsi="仿宋" w:eastAsia="仿宋"/>
          <w:b/>
        </w:rPr>
        <w:t xml:space="preserve">            </w:t>
      </w:r>
    </w:p>
    <w:p>
      <w:pPr>
        <w:pStyle w:val="63"/>
        <w:ind w:firstLine="422"/>
        <w:rPr>
          <w:rFonts w:ascii="仿宋" w:hAnsi="仿宋" w:eastAsia="仿宋"/>
          <w:b/>
        </w:rPr>
      </w:pPr>
      <w:r>
        <w:rPr>
          <w:rFonts w:hint="eastAsia" w:ascii="仿宋" w:hAnsi="仿宋" w:eastAsia="仿宋"/>
          <w:b/>
        </w:rPr>
        <w:t>项目编号：</w:t>
      </w:r>
    </w:p>
    <w:p>
      <w:pPr>
        <w:pStyle w:val="26"/>
        <w:ind w:firstLine="241"/>
        <w:rPr>
          <w:rFonts w:ascii="仿宋" w:hAnsi="仿宋" w:eastAsia="仿宋"/>
        </w:rPr>
      </w:pPr>
      <w:r>
        <w:rPr>
          <w:rFonts w:hint="eastAsia" w:ascii="仿宋" w:hAnsi="仿宋" w:eastAsia="仿宋" w:cs="宋体"/>
          <w:b/>
        </w:rPr>
        <w:t xml:space="preserve"> </w:t>
      </w:r>
      <w:r>
        <w:rPr>
          <w:rFonts w:ascii="仿宋" w:hAnsi="仿宋" w:eastAsia="仿宋" w:cs="宋体"/>
          <w:b/>
        </w:rPr>
        <w:t xml:space="preserve">                                               </w:t>
      </w:r>
      <w:r>
        <w:rPr>
          <w:rFonts w:ascii="仿宋_GB2312" w:hAnsi="仿宋" w:eastAsia="仿宋_GB2312" w:cs="仿宋_GB2312"/>
          <w:b/>
          <w:kern w:val="0"/>
        </w:rPr>
        <w:t>(单位均为人民币元)</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5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45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w:t>
            </w:r>
            <w:r>
              <w:rPr>
                <w:rFonts w:ascii="仿宋_GB2312" w:hAnsi="仿宋" w:eastAsia="仿宋_GB2312" w:cs="仿宋_GB2312"/>
                <w:b/>
                <w:sz w:val="24"/>
              </w:rPr>
              <w:t>名称</w:t>
            </w:r>
          </w:p>
        </w:tc>
        <w:tc>
          <w:tcPr>
            <w:tcW w:w="248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5452" w:type="dxa"/>
            <w:vAlign w:val="center"/>
          </w:tcPr>
          <w:p>
            <w:pPr>
              <w:snapToGrid w:val="0"/>
              <w:spacing w:line="360" w:lineRule="auto"/>
              <w:jc w:val="center"/>
              <w:rPr>
                <w:rFonts w:ascii="仿宋_GB2312" w:hAnsi="仿宋" w:eastAsia="仿宋_GB2312" w:cs="仿宋_GB2312"/>
                <w:sz w:val="24"/>
              </w:rPr>
            </w:pPr>
          </w:p>
        </w:tc>
        <w:tc>
          <w:tcPr>
            <w:tcW w:w="2486" w:type="dxa"/>
            <w:vAlign w:val="center"/>
          </w:tcPr>
          <w:p>
            <w:pPr>
              <w:snapToGrid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55"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755"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注：报价</w:t>
      </w:r>
      <w:r>
        <w:rPr>
          <w:rFonts w:ascii="仿宋_GB2312" w:hAnsi="仿宋" w:eastAsia="仿宋_GB2312" w:cs="仿宋_GB2312"/>
          <w:b/>
          <w:kern w:val="0"/>
          <w:sz w:val="24"/>
          <w:lang w:val="zh-CN"/>
        </w:rPr>
        <w:t>包含所有费用</w:t>
      </w:r>
    </w:p>
    <w:p>
      <w:pPr>
        <w:spacing w:line="360" w:lineRule="auto"/>
        <w:ind w:firstLine="845" w:firstLineChars="401"/>
        <w:jc w:val="left"/>
        <w:rPr>
          <w:rFonts w:ascii="仿宋" w:hAnsi="仿宋" w:eastAsia="仿宋" w:cs="宋体"/>
          <w:b/>
          <w:bCs/>
          <w:szCs w:val="21"/>
          <w:highlight w:val="cyan"/>
        </w:rPr>
      </w:pPr>
    </w:p>
    <w:p>
      <w:pPr>
        <w:spacing w:line="360" w:lineRule="auto"/>
        <w:ind w:firstLine="219" w:firstLineChars="104"/>
        <w:jc w:val="left"/>
        <w:rPr>
          <w:rFonts w:ascii="仿宋" w:hAnsi="仿宋" w:eastAsia="仿宋" w:cs="宋体"/>
          <w:b/>
          <w:bCs/>
          <w:szCs w:val="21"/>
        </w:rPr>
      </w:pPr>
      <w:r>
        <w:rPr>
          <w:rFonts w:hint="eastAsia" w:ascii="仿宋" w:hAnsi="仿宋" w:eastAsia="仿宋" w:cs="宋体"/>
          <w:b/>
          <w:bCs/>
          <w:szCs w:val="21"/>
        </w:rPr>
        <w:t>投标人（电子签名）：</w:t>
      </w:r>
    </w:p>
    <w:p>
      <w:pPr>
        <w:spacing w:line="360" w:lineRule="auto"/>
        <w:ind w:left="357" w:leftChars="104" w:hanging="139" w:hangingChars="66"/>
        <w:jc w:val="left"/>
        <w:rPr>
          <w:rFonts w:ascii="仿宋" w:hAnsi="仿宋" w:eastAsia="仿宋" w:cs="宋体"/>
          <w:b/>
          <w:bCs/>
          <w:szCs w:val="21"/>
        </w:rPr>
      </w:pPr>
    </w:p>
    <w:p>
      <w:pPr>
        <w:spacing w:line="360" w:lineRule="auto"/>
        <w:ind w:left="357" w:leftChars="104" w:hanging="139" w:hangingChars="66"/>
        <w:jc w:val="left"/>
        <w:rPr>
          <w:rFonts w:ascii="仿宋" w:hAnsi="仿宋" w:eastAsia="仿宋" w:cs="宋体"/>
          <w:b/>
          <w:bCs/>
          <w:szCs w:val="21"/>
        </w:rPr>
      </w:pPr>
      <w:r>
        <w:rPr>
          <w:rFonts w:hint="eastAsia" w:ascii="仿宋" w:hAnsi="仿宋" w:eastAsia="仿宋" w:cs="宋体"/>
          <w:b/>
          <w:bCs/>
          <w:szCs w:val="21"/>
        </w:rPr>
        <w:t>日 期：  年  月  日</w:t>
      </w: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693"/>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sectPr>
          <w:headerReference r:id="rId16" w:type="default"/>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3"/>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20" w:name="_Toc465665161"/>
      <w:r>
        <w:rPr>
          <w:rFonts w:hint="eastAsia" w:ascii="仿宋_GB2312" w:hAnsi="仿宋" w:eastAsia="仿宋_GB2312"/>
        </w:rPr>
        <w:t>附件</w:t>
      </w:r>
      <w:bookmarkEnd w:id="42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1" w:name="OLE_LINK14"/>
      <w:bookmarkStart w:id="422" w:name="OLE_LINK13"/>
      <w:r>
        <w:rPr>
          <w:rFonts w:hint="eastAsia" w:ascii="仿宋_GB2312" w:hAnsi="仿宋" w:eastAsia="仿宋_GB2312"/>
          <w:b/>
          <w:spacing w:val="6"/>
          <w:sz w:val="32"/>
          <w:szCs w:val="32"/>
        </w:rPr>
        <w:t>残疾人福利性单位声明函</w:t>
      </w:r>
    </w:p>
    <w:bookmarkEnd w:id="421"/>
    <w:bookmarkEnd w:id="42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w:t>
      </w:r>
      <w:r>
        <w:rPr>
          <w:rFonts w:hint="eastAsia" w:ascii="仿宋_GB2312" w:hAnsi="仿宋" w:eastAsia="仿宋_GB2312"/>
          <w:bCs/>
          <w:sz w:val="24"/>
          <w:u w:val="single"/>
          <w:lang w:eastAsia="zh-CN"/>
        </w:rPr>
        <w:t>江山市彭里小学</w:t>
      </w:r>
      <w:r>
        <w:rPr>
          <w:rFonts w:hint="eastAsia" w:ascii="仿宋_GB2312" w:hAnsi="宋体" w:eastAsia="仿宋_GB2312"/>
          <w:sz w:val="24"/>
        </w:rPr>
        <w:t>（采购单位名称）的</w:t>
      </w:r>
      <w:r>
        <w:rPr>
          <w:rFonts w:hint="eastAsia" w:ascii="仿宋_GB2312" w:hAnsi="宋体" w:eastAsia="仿宋_GB2312"/>
          <w:sz w:val="24"/>
          <w:u w:val="single"/>
        </w:rPr>
        <w:t xml:space="preserve"> </w:t>
      </w:r>
      <w:r>
        <w:rPr>
          <w:rFonts w:hint="eastAsia" w:ascii="仿宋_GB2312" w:hAnsi="仿宋" w:eastAsia="仿宋_GB2312"/>
          <w:bCs/>
          <w:sz w:val="24"/>
          <w:u w:val="single"/>
          <w:lang w:eastAsia="zh-CN"/>
        </w:rPr>
        <w:t>江山市彭里小学（含麻车小学）食堂劳务外包采购项目</w:t>
      </w:r>
      <w:r>
        <w:rPr>
          <w:rFonts w:hint="eastAsia" w:ascii="仿宋_GB2312" w:hAnsi="宋体" w:eastAsia="仿宋_GB2312"/>
          <w:sz w:val="24"/>
        </w:rPr>
        <w:t>（项目名称）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仿宋" w:eastAsia="仿宋_GB2312"/>
          <w:bCs/>
          <w:sz w:val="24"/>
          <w:u w:val="single"/>
          <w:lang w:eastAsia="zh-CN"/>
        </w:rPr>
        <w:t>江山市彭里小学（含麻车小学）食堂劳务外包采购项目</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仿宋" w:eastAsia="仿宋_GB2312"/>
          <w:bCs/>
          <w:sz w:val="24"/>
          <w:u w:val="single"/>
          <w:lang w:eastAsia="zh-CN"/>
        </w:rPr>
        <w:t>餐饮业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FuturaA Bk B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23" w:name="_Toc36110187"/>
    <w:bookmarkStart w:id="424" w:name="_Toc131845147"/>
    <w:bookmarkStart w:id="425" w:name="_Toc91899912"/>
    <w:bookmarkStart w:id="426" w:name="_Toc164085800"/>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360"/>
      <w:jc w:val="both"/>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iMmFjNWVlYWE4ZjhiY2Y3Y2FiNDY4ZWM2ZWY5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F2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6D5"/>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113F"/>
    <w:rsid w:val="000B1720"/>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88A"/>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989"/>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2D2"/>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4F4"/>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7C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3E3F"/>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2D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14"/>
    <w:rsid w:val="00231B0B"/>
    <w:rsid w:val="00232555"/>
    <w:rsid w:val="00233538"/>
    <w:rsid w:val="00234248"/>
    <w:rsid w:val="0023449F"/>
    <w:rsid w:val="002344F5"/>
    <w:rsid w:val="0023454D"/>
    <w:rsid w:val="00234679"/>
    <w:rsid w:val="002359FC"/>
    <w:rsid w:val="002361C8"/>
    <w:rsid w:val="00236690"/>
    <w:rsid w:val="0023669D"/>
    <w:rsid w:val="00237CD2"/>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03"/>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566"/>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724"/>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AA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B49"/>
    <w:rsid w:val="002D4D06"/>
    <w:rsid w:val="002D4DDE"/>
    <w:rsid w:val="002D4EE7"/>
    <w:rsid w:val="002D4EED"/>
    <w:rsid w:val="002D5AAD"/>
    <w:rsid w:val="002D5DA3"/>
    <w:rsid w:val="002D6097"/>
    <w:rsid w:val="002D65AD"/>
    <w:rsid w:val="002D6782"/>
    <w:rsid w:val="002D6DA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B15"/>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D63"/>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1F9"/>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76E"/>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7E"/>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96"/>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83"/>
    <w:rsid w:val="00466ABA"/>
    <w:rsid w:val="004672E3"/>
    <w:rsid w:val="00467606"/>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C37"/>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3B1"/>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28E"/>
    <w:rsid w:val="00596CFA"/>
    <w:rsid w:val="00596EC6"/>
    <w:rsid w:val="005970DC"/>
    <w:rsid w:val="005975CE"/>
    <w:rsid w:val="005A0088"/>
    <w:rsid w:val="005A04F6"/>
    <w:rsid w:val="005A14F0"/>
    <w:rsid w:val="005A1861"/>
    <w:rsid w:val="005A1A31"/>
    <w:rsid w:val="005A361D"/>
    <w:rsid w:val="005A36C2"/>
    <w:rsid w:val="005A3719"/>
    <w:rsid w:val="005A3DD7"/>
    <w:rsid w:val="005A40FA"/>
    <w:rsid w:val="005A4C20"/>
    <w:rsid w:val="005A4F0F"/>
    <w:rsid w:val="005A4F48"/>
    <w:rsid w:val="005A54F1"/>
    <w:rsid w:val="005A57B8"/>
    <w:rsid w:val="005A5DDE"/>
    <w:rsid w:val="005A64A8"/>
    <w:rsid w:val="005A65C5"/>
    <w:rsid w:val="005A67DC"/>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1E70"/>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5D"/>
    <w:rsid w:val="005E09CA"/>
    <w:rsid w:val="005E1AB4"/>
    <w:rsid w:val="005E255B"/>
    <w:rsid w:val="005E2CF7"/>
    <w:rsid w:val="005E3D9C"/>
    <w:rsid w:val="005E4543"/>
    <w:rsid w:val="005E4A1C"/>
    <w:rsid w:val="005E513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703"/>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FD"/>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9BE"/>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7F9"/>
    <w:rsid w:val="007249D1"/>
    <w:rsid w:val="00724FE4"/>
    <w:rsid w:val="00725829"/>
    <w:rsid w:val="00725D6A"/>
    <w:rsid w:val="007263A2"/>
    <w:rsid w:val="007266B9"/>
    <w:rsid w:val="00727351"/>
    <w:rsid w:val="00727AC5"/>
    <w:rsid w:val="00727C65"/>
    <w:rsid w:val="007300F0"/>
    <w:rsid w:val="00730904"/>
    <w:rsid w:val="00731398"/>
    <w:rsid w:val="00731EDE"/>
    <w:rsid w:val="0073245C"/>
    <w:rsid w:val="00732493"/>
    <w:rsid w:val="00732FE9"/>
    <w:rsid w:val="00733772"/>
    <w:rsid w:val="00733A43"/>
    <w:rsid w:val="00733AE4"/>
    <w:rsid w:val="00733D5F"/>
    <w:rsid w:val="00734932"/>
    <w:rsid w:val="00735D53"/>
    <w:rsid w:val="00735FC9"/>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38F"/>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32C"/>
    <w:rsid w:val="007A6D91"/>
    <w:rsid w:val="007A7618"/>
    <w:rsid w:val="007B00C9"/>
    <w:rsid w:val="007B02C7"/>
    <w:rsid w:val="007B0306"/>
    <w:rsid w:val="007B08E4"/>
    <w:rsid w:val="007B0D86"/>
    <w:rsid w:val="007B28C3"/>
    <w:rsid w:val="007B3A8E"/>
    <w:rsid w:val="007B3ABE"/>
    <w:rsid w:val="007B3C9B"/>
    <w:rsid w:val="007B4271"/>
    <w:rsid w:val="007B497D"/>
    <w:rsid w:val="007B4EE9"/>
    <w:rsid w:val="007B5234"/>
    <w:rsid w:val="007B54C7"/>
    <w:rsid w:val="007B5637"/>
    <w:rsid w:val="007B5DC5"/>
    <w:rsid w:val="007B5F32"/>
    <w:rsid w:val="007B63FC"/>
    <w:rsid w:val="007B6708"/>
    <w:rsid w:val="007B6C20"/>
    <w:rsid w:val="007B6C7E"/>
    <w:rsid w:val="007B6E8D"/>
    <w:rsid w:val="007B73D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D3"/>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5B8"/>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1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2AE"/>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0D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E10"/>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FB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96"/>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1F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18"/>
    <w:rsid w:val="009C724B"/>
    <w:rsid w:val="009C7266"/>
    <w:rsid w:val="009C748A"/>
    <w:rsid w:val="009C7BCB"/>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F3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EB"/>
    <w:rsid w:val="00A355F9"/>
    <w:rsid w:val="00A357D3"/>
    <w:rsid w:val="00A35AA9"/>
    <w:rsid w:val="00A35F3C"/>
    <w:rsid w:val="00A36CF6"/>
    <w:rsid w:val="00A37309"/>
    <w:rsid w:val="00A37329"/>
    <w:rsid w:val="00A37558"/>
    <w:rsid w:val="00A3786A"/>
    <w:rsid w:val="00A4008C"/>
    <w:rsid w:val="00A402A8"/>
    <w:rsid w:val="00A40685"/>
    <w:rsid w:val="00A40E2F"/>
    <w:rsid w:val="00A41335"/>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268"/>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BCE"/>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907"/>
    <w:rsid w:val="00A77BAA"/>
    <w:rsid w:val="00A800F9"/>
    <w:rsid w:val="00A803A6"/>
    <w:rsid w:val="00A8073D"/>
    <w:rsid w:val="00A80D02"/>
    <w:rsid w:val="00A815FB"/>
    <w:rsid w:val="00A81604"/>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69"/>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29"/>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A8"/>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E3A"/>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D0"/>
    <w:rsid w:val="00AF3557"/>
    <w:rsid w:val="00AF3F86"/>
    <w:rsid w:val="00AF4CEE"/>
    <w:rsid w:val="00AF4F4A"/>
    <w:rsid w:val="00AF584C"/>
    <w:rsid w:val="00AF5D84"/>
    <w:rsid w:val="00AF6476"/>
    <w:rsid w:val="00AF669D"/>
    <w:rsid w:val="00AF672C"/>
    <w:rsid w:val="00AF673E"/>
    <w:rsid w:val="00AF6ABE"/>
    <w:rsid w:val="00AF7389"/>
    <w:rsid w:val="00AF79DF"/>
    <w:rsid w:val="00AF7A9C"/>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55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3B"/>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CF4"/>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403"/>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5EB"/>
    <w:rsid w:val="00BB777D"/>
    <w:rsid w:val="00BB7EC0"/>
    <w:rsid w:val="00BB7F88"/>
    <w:rsid w:val="00BC0207"/>
    <w:rsid w:val="00BC089F"/>
    <w:rsid w:val="00BC0A0C"/>
    <w:rsid w:val="00BC0A5A"/>
    <w:rsid w:val="00BC0E64"/>
    <w:rsid w:val="00BC14EE"/>
    <w:rsid w:val="00BC25D1"/>
    <w:rsid w:val="00BC2DBD"/>
    <w:rsid w:val="00BC3BCB"/>
    <w:rsid w:val="00BC3CF1"/>
    <w:rsid w:val="00BC428A"/>
    <w:rsid w:val="00BC4C40"/>
    <w:rsid w:val="00BC5A29"/>
    <w:rsid w:val="00BC5AE3"/>
    <w:rsid w:val="00BC5BAD"/>
    <w:rsid w:val="00BC692A"/>
    <w:rsid w:val="00BC76C5"/>
    <w:rsid w:val="00BC7F94"/>
    <w:rsid w:val="00BD0CD6"/>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A8"/>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0CB"/>
    <w:rsid w:val="00C643ED"/>
    <w:rsid w:val="00C64534"/>
    <w:rsid w:val="00C64D93"/>
    <w:rsid w:val="00C64F49"/>
    <w:rsid w:val="00C64F71"/>
    <w:rsid w:val="00C650E3"/>
    <w:rsid w:val="00C65200"/>
    <w:rsid w:val="00C65BD3"/>
    <w:rsid w:val="00C664FB"/>
    <w:rsid w:val="00C665DE"/>
    <w:rsid w:val="00C667B9"/>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553"/>
    <w:rsid w:val="00C81716"/>
    <w:rsid w:val="00C831F0"/>
    <w:rsid w:val="00C832CB"/>
    <w:rsid w:val="00C84085"/>
    <w:rsid w:val="00C84649"/>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6A"/>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A"/>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0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F92"/>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746"/>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411"/>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A9D"/>
    <w:rsid w:val="00ED2AC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03B"/>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07D"/>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EB"/>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9C4"/>
    <w:rsid w:val="00FA0DB6"/>
    <w:rsid w:val="00FA23F7"/>
    <w:rsid w:val="00FA27EB"/>
    <w:rsid w:val="00FA35B6"/>
    <w:rsid w:val="00FA3EBC"/>
    <w:rsid w:val="00FA423C"/>
    <w:rsid w:val="00FA44D0"/>
    <w:rsid w:val="00FA4590"/>
    <w:rsid w:val="00FA55A2"/>
    <w:rsid w:val="00FA59EB"/>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0E0"/>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92970"/>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454EB2"/>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A59F4"/>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478D8"/>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0C0590"/>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B16A1"/>
    <w:rsid w:val="336963EB"/>
    <w:rsid w:val="33816EEB"/>
    <w:rsid w:val="33EB55CD"/>
    <w:rsid w:val="33EC4C02"/>
    <w:rsid w:val="340D2360"/>
    <w:rsid w:val="3410665D"/>
    <w:rsid w:val="34211214"/>
    <w:rsid w:val="342E63AB"/>
    <w:rsid w:val="3441099A"/>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61B9F"/>
    <w:rsid w:val="38586797"/>
    <w:rsid w:val="389F41E0"/>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15B8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9615B"/>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B4B9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865A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toa heading"/>
    <w:basedOn w:val="1"/>
    <w:next w:val="1"/>
    <w:unhideWhenUsed/>
    <w:qFormat/>
    <w:uiPriority w:val="99"/>
    <w:rPr>
      <w:rFonts w:ascii="Arial" w:hAnsi="Arial"/>
      <w:sz w:val="24"/>
    </w:rPr>
  </w:style>
  <w:style w:type="paragraph" w:styleId="21">
    <w:name w:val="annotation text"/>
    <w:basedOn w:val="1"/>
    <w:link w:val="344"/>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Body Text Indent"/>
    <w:basedOn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320"/>
    <w:link w:val="318"/>
    <w:qFormat/>
    <w:uiPriority w:val="99"/>
    <w:pPr>
      <w:tabs>
        <w:tab w:val="right" w:leader="dot" w:pos="8268"/>
      </w:tabs>
      <w:adjustRightInd/>
    </w:pPr>
    <w:rPr>
      <w:rFonts w:ascii="宋体" w:hAnsi="Courier New"/>
      <w:kern w:val="0"/>
      <w:sz w:val="20"/>
      <w:szCs w:val="20"/>
    </w:rPr>
  </w:style>
  <w:style w:type="paragraph" w:customStyle="1" w:styleId="320">
    <w:name w:val="正文1"/>
    <w:basedOn w:val="34"/>
    <w:next w:val="1"/>
    <w:qFormat/>
    <w:uiPriority w:val="0"/>
    <w:pPr>
      <w:ind w:left="0" w:leftChars="0" w:firstLine="480" w:firstLineChars="200"/>
    </w:pPr>
    <w:rPr>
      <w:rFonts w:ascii="仿宋_GB2312" w:hAnsi="Courier New" w:eastAsia="仿宋_GB2312"/>
      <w:kern w:val="28"/>
      <w:sz w:val="24"/>
    </w:rPr>
  </w:style>
  <w:style w:type="character" w:customStyle="1" w:styleId="321">
    <w:name w:val="正文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Body Text First Indent 21"/>
    <w:basedOn w:val="1"/>
    <w:qFormat/>
    <w:uiPriority w:val="0"/>
    <w:pPr>
      <w:adjustRightInd/>
      <w:spacing w:after="120"/>
      <w:ind w:left="420" w:leftChars="200" w:firstLine="420"/>
    </w:pPr>
    <w:rPr>
      <w:rFonts w:cs="宋体"/>
      <w:color w:val="000000"/>
      <w:szCs w:val="21"/>
    </w:rPr>
  </w:style>
  <w:style w:type="paragraph" w:customStyle="1" w:styleId="966">
    <w:name w:val="Body Text Indent1"/>
    <w:basedOn w:val="1"/>
    <w:next w:val="1"/>
    <w:qFormat/>
    <w:uiPriority w:val="0"/>
    <w:pPr>
      <w:adjustRightInd/>
      <w:spacing w:after="120"/>
      <w:ind w:left="420" w:leftChars="200"/>
    </w:pPr>
    <w:rPr>
      <w:color w:val="000000"/>
      <w:szCs w:val="21"/>
    </w:rPr>
  </w:style>
  <w:style w:type="character" w:customStyle="1" w:styleId="967">
    <w:name w:val="标题 2 字符1"/>
    <w:link w:val="4"/>
    <w:qFormat/>
    <w:uiPriority w:val="0"/>
    <w:rPr>
      <w:rFonts w:ascii="仿宋_GB2312" w:hAnsi="仿宋" w:eastAsia="仿宋_GB2312"/>
      <w:b/>
      <w:bCs/>
      <w:kern w:val="2"/>
      <w:sz w:val="32"/>
      <w:szCs w:val="32"/>
      <w:lang w:val="zh-CN"/>
    </w:rPr>
  </w:style>
  <w:style w:type="character" w:customStyle="1" w:styleId="968">
    <w:name w:val="NormalCharacter"/>
    <w:link w:val="969"/>
    <w:qFormat/>
    <w:uiPriority w:val="0"/>
    <w:rPr>
      <w:kern w:val="2"/>
      <w:sz w:val="21"/>
      <w:lang w:val="en-US" w:eastAsia="zh-CN" w:bidi="ar-SA"/>
    </w:rPr>
  </w:style>
  <w:style w:type="paragraph" w:customStyle="1" w:styleId="969">
    <w:name w:val="UserStyle_29"/>
    <w:basedOn w:val="1"/>
    <w:link w:val="968"/>
    <w:qFormat/>
    <w:uiPriority w:val="0"/>
    <w:pPr>
      <w:textAlignment w:val="baseline"/>
    </w:pPr>
    <w:rPr>
      <w:szCs w:val="20"/>
    </w:rPr>
  </w:style>
  <w:style w:type="paragraph" w:customStyle="1" w:styleId="970">
    <w:name w:val="BodyText"/>
    <w:basedOn w:val="1"/>
    <w:next w:val="1"/>
    <w:qFormat/>
    <w:uiPriority w:val="0"/>
    <w:pPr>
      <w:widowControl/>
      <w:adjustRightInd/>
      <w:spacing w:after="120"/>
      <w:jc w:val="left"/>
    </w:pPr>
    <w:rPr>
      <w:rFonts w:ascii="FuturaA Bk BT" w:hAnsi="FuturaA Bk BT" w:eastAsia="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443FA-0E89-4218-A916-FBD40F113D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6497</Words>
  <Characters>37035</Characters>
  <Lines>308</Lines>
  <Paragraphs>86</Paragraphs>
  <TotalTime>36</TotalTime>
  <ScaleCrop>false</ScaleCrop>
  <LinksUpToDate>false</LinksUpToDate>
  <CharactersWithSpaces>43446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2022-01-13T00:58:00Z</dcterms:created>
  <dc:creator>玥</dc:creator>
  <cp:lastModifiedBy>Administrator</cp:lastModifiedBy>
  <cp:lastPrinted>2025-07-11T02:16:38Z</cp:lastPrinted>
  <dcterms:modified xsi:type="dcterms:W3CDTF">2025-07-11T02:16:50Z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